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w:t>
      </w:r>
      <w:proofErr w:type="gramStart"/>
      <w:r w:rsidRPr="00D319C5">
        <w:rPr>
          <w:b/>
          <w:sz w:val="36"/>
          <w:szCs w:val="36"/>
        </w:rPr>
        <w:t>银施罗德主题</w:t>
      </w:r>
      <w:proofErr w:type="gramEnd"/>
      <w:r w:rsidRPr="00D319C5">
        <w:rPr>
          <w:b/>
          <w:sz w:val="36"/>
          <w:szCs w:val="36"/>
        </w:rPr>
        <w:t>优选灵活配置混合型证券投资基金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780F3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173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174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035D01" w:rsidRDefault="00FB553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35D01" w:rsidRDefault="00FB553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35D01" w:rsidRDefault="00FB553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35D01" w:rsidRDefault="00FB5535">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803F75" w:rsidRDefault="00521817">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1739" w:history="1">
        <w:r w:rsidR="00803F75" w:rsidRPr="00CC3EA4">
          <w:rPr>
            <w:rStyle w:val="a9"/>
            <w:b/>
            <w:bCs/>
            <w:noProof/>
          </w:rPr>
          <w:t xml:space="preserve">§1  </w:t>
        </w:r>
        <w:r w:rsidR="00803F75" w:rsidRPr="00CC3EA4">
          <w:rPr>
            <w:rStyle w:val="a9"/>
            <w:rFonts w:hint="eastAsia"/>
            <w:b/>
            <w:bCs/>
            <w:noProof/>
          </w:rPr>
          <w:t>重要提示及目录</w:t>
        </w:r>
        <w:r w:rsidR="00803F75">
          <w:rPr>
            <w:noProof/>
            <w:webHidden/>
          </w:rPr>
          <w:tab/>
        </w:r>
        <w:r w:rsidR="00803F75">
          <w:rPr>
            <w:noProof/>
            <w:webHidden/>
          </w:rPr>
          <w:fldChar w:fldCharType="begin"/>
        </w:r>
        <w:r w:rsidR="00803F75">
          <w:rPr>
            <w:noProof/>
            <w:webHidden/>
          </w:rPr>
          <w:instrText xml:space="preserve"> PAGEREF _Toc415251739 \h </w:instrText>
        </w:r>
        <w:r w:rsidR="00803F75">
          <w:rPr>
            <w:noProof/>
            <w:webHidden/>
          </w:rPr>
        </w:r>
        <w:r w:rsidR="00803F75">
          <w:rPr>
            <w:noProof/>
            <w:webHidden/>
          </w:rPr>
          <w:fldChar w:fldCharType="separate"/>
        </w:r>
        <w:r w:rsidR="00A21357">
          <w:rPr>
            <w:noProof/>
            <w:webHidden/>
          </w:rPr>
          <w:t>2</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40" w:history="1">
        <w:r w:rsidR="00803F75" w:rsidRPr="00CC3EA4">
          <w:rPr>
            <w:rStyle w:val="a9"/>
            <w:noProof/>
          </w:rPr>
          <w:t xml:space="preserve">1.1 </w:t>
        </w:r>
        <w:r w:rsidR="00803F75" w:rsidRPr="00CC3EA4">
          <w:rPr>
            <w:rStyle w:val="a9"/>
            <w:rFonts w:hint="eastAsia"/>
            <w:noProof/>
          </w:rPr>
          <w:t>重要提示</w:t>
        </w:r>
        <w:r w:rsidR="00803F75">
          <w:rPr>
            <w:noProof/>
            <w:webHidden/>
          </w:rPr>
          <w:tab/>
        </w:r>
        <w:r w:rsidR="00803F75">
          <w:rPr>
            <w:noProof/>
            <w:webHidden/>
          </w:rPr>
          <w:fldChar w:fldCharType="begin"/>
        </w:r>
        <w:r w:rsidR="00803F75">
          <w:rPr>
            <w:noProof/>
            <w:webHidden/>
          </w:rPr>
          <w:instrText xml:space="preserve"> PAGEREF _Toc415251740 \h </w:instrText>
        </w:r>
        <w:r w:rsidR="00803F75">
          <w:rPr>
            <w:noProof/>
            <w:webHidden/>
          </w:rPr>
        </w:r>
        <w:r w:rsidR="00803F75">
          <w:rPr>
            <w:noProof/>
            <w:webHidden/>
          </w:rPr>
          <w:fldChar w:fldCharType="separate"/>
        </w:r>
        <w:r w:rsidR="00A21357">
          <w:rPr>
            <w:noProof/>
            <w:webHidden/>
          </w:rPr>
          <w:t>2</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741" w:history="1">
        <w:r w:rsidR="00803F75" w:rsidRPr="00CC3EA4">
          <w:rPr>
            <w:rStyle w:val="a9"/>
            <w:b/>
            <w:bCs/>
            <w:noProof/>
          </w:rPr>
          <w:t xml:space="preserve">§2  </w:t>
        </w:r>
        <w:r w:rsidR="00803F75" w:rsidRPr="00CC3EA4">
          <w:rPr>
            <w:rStyle w:val="a9"/>
            <w:rFonts w:hint="eastAsia"/>
            <w:b/>
            <w:bCs/>
            <w:noProof/>
          </w:rPr>
          <w:t>基金简介</w:t>
        </w:r>
        <w:r w:rsidR="00803F75">
          <w:rPr>
            <w:noProof/>
            <w:webHidden/>
          </w:rPr>
          <w:tab/>
        </w:r>
        <w:r w:rsidR="00803F75">
          <w:rPr>
            <w:noProof/>
            <w:webHidden/>
          </w:rPr>
          <w:fldChar w:fldCharType="begin"/>
        </w:r>
        <w:r w:rsidR="00803F75">
          <w:rPr>
            <w:noProof/>
            <w:webHidden/>
          </w:rPr>
          <w:instrText xml:space="preserve"> PAGEREF _Toc415251741 \h </w:instrText>
        </w:r>
        <w:r w:rsidR="00803F75">
          <w:rPr>
            <w:noProof/>
            <w:webHidden/>
          </w:rPr>
        </w:r>
        <w:r w:rsidR="00803F75">
          <w:rPr>
            <w:noProof/>
            <w:webHidden/>
          </w:rPr>
          <w:fldChar w:fldCharType="separate"/>
        </w:r>
        <w:r w:rsidR="00A21357">
          <w:rPr>
            <w:noProof/>
            <w:webHidden/>
          </w:rPr>
          <w:t>5</w:t>
        </w:r>
        <w:r w:rsidR="00803F75">
          <w:rPr>
            <w:noProof/>
            <w:webHidden/>
          </w:rPr>
          <w:fldChar w:fldCharType="end"/>
        </w:r>
      </w:hyperlink>
    </w:p>
    <w:p w:rsidR="00803F75" w:rsidRDefault="002A2A27">
      <w:pPr>
        <w:pStyle w:val="22"/>
        <w:tabs>
          <w:tab w:val="left" w:pos="1050"/>
        </w:tabs>
        <w:rPr>
          <w:rFonts w:asciiTheme="minorHAnsi" w:eastAsiaTheme="minorEastAsia" w:hAnsiTheme="minorHAnsi" w:cstheme="minorBidi"/>
          <w:noProof/>
          <w:kern w:val="2"/>
          <w:szCs w:val="22"/>
        </w:rPr>
      </w:pPr>
      <w:hyperlink w:anchor="_Toc415251742" w:history="1">
        <w:r w:rsidR="00803F75" w:rsidRPr="00CC3EA4">
          <w:rPr>
            <w:rStyle w:val="a9"/>
            <w:noProof/>
          </w:rPr>
          <w:t>2.1</w:t>
        </w:r>
        <w:r w:rsidR="00803F75">
          <w:rPr>
            <w:rStyle w:val="a9"/>
            <w:noProof/>
          </w:rPr>
          <w:t xml:space="preserve"> </w:t>
        </w:r>
        <w:r w:rsidR="00803F75" w:rsidRPr="00CC3EA4">
          <w:rPr>
            <w:rStyle w:val="a9"/>
            <w:rFonts w:hint="eastAsia"/>
            <w:noProof/>
          </w:rPr>
          <w:t>基金基本情况</w:t>
        </w:r>
        <w:r w:rsidR="00803F75">
          <w:rPr>
            <w:noProof/>
            <w:webHidden/>
          </w:rPr>
          <w:tab/>
        </w:r>
        <w:r w:rsidR="00803F75">
          <w:rPr>
            <w:noProof/>
            <w:webHidden/>
          </w:rPr>
          <w:fldChar w:fldCharType="begin"/>
        </w:r>
        <w:r w:rsidR="00803F75">
          <w:rPr>
            <w:noProof/>
            <w:webHidden/>
          </w:rPr>
          <w:instrText xml:space="preserve"> PAGEREF _Toc415251742 \h </w:instrText>
        </w:r>
        <w:r w:rsidR="00803F75">
          <w:rPr>
            <w:noProof/>
            <w:webHidden/>
          </w:rPr>
        </w:r>
        <w:r w:rsidR="00803F75">
          <w:rPr>
            <w:noProof/>
            <w:webHidden/>
          </w:rPr>
          <w:fldChar w:fldCharType="separate"/>
        </w:r>
        <w:r w:rsidR="00A21357">
          <w:rPr>
            <w:noProof/>
            <w:webHidden/>
          </w:rPr>
          <w:t>5</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43" w:history="1">
        <w:r w:rsidR="00803F75" w:rsidRPr="00CC3EA4">
          <w:rPr>
            <w:rStyle w:val="a9"/>
            <w:noProof/>
          </w:rPr>
          <w:t xml:space="preserve">2.2 </w:t>
        </w:r>
        <w:r w:rsidR="00803F75" w:rsidRPr="00CC3EA4">
          <w:rPr>
            <w:rStyle w:val="a9"/>
            <w:rFonts w:hint="eastAsia"/>
            <w:noProof/>
          </w:rPr>
          <w:t>基金产品说明</w:t>
        </w:r>
        <w:r w:rsidR="00803F75">
          <w:rPr>
            <w:noProof/>
            <w:webHidden/>
          </w:rPr>
          <w:tab/>
        </w:r>
        <w:r w:rsidR="00803F75">
          <w:rPr>
            <w:noProof/>
            <w:webHidden/>
          </w:rPr>
          <w:fldChar w:fldCharType="begin"/>
        </w:r>
        <w:r w:rsidR="00803F75">
          <w:rPr>
            <w:noProof/>
            <w:webHidden/>
          </w:rPr>
          <w:instrText xml:space="preserve"> PAGEREF _Toc415251743 \h </w:instrText>
        </w:r>
        <w:r w:rsidR="00803F75">
          <w:rPr>
            <w:noProof/>
            <w:webHidden/>
          </w:rPr>
        </w:r>
        <w:r w:rsidR="00803F75">
          <w:rPr>
            <w:noProof/>
            <w:webHidden/>
          </w:rPr>
          <w:fldChar w:fldCharType="separate"/>
        </w:r>
        <w:r w:rsidR="00A21357">
          <w:rPr>
            <w:noProof/>
            <w:webHidden/>
          </w:rPr>
          <w:t>5</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44" w:history="1">
        <w:r w:rsidR="00803F75" w:rsidRPr="00CC3EA4">
          <w:rPr>
            <w:rStyle w:val="a9"/>
            <w:noProof/>
          </w:rPr>
          <w:t xml:space="preserve">2.3 </w:t>
        </w:r>
        <w:r w:rsidR="00803F75" w:rsidRPr="00CC3EA4">
          <w:rPr>
            <w:rStyle w:val="a9"/>
            <w:rFonts w:hint="eastAsia"/>
            <w:noProof/>
          </w:rPr>
          <w:t>基金管理人和基金托管人</w:t>
        </w:r>
        <w:r w:rsidR="00803F75">
          <w:rPr>
            <w:noProof/>
            <w:webHidden/>
          </w:rPr>
          <w:tab/>
        </w:r>
        <w:r w:rsidR="00803F75">
          <w:rPr>
            <w:noProof/>
            <w:webHidden/>
          </w:rPr>
          <w:fldChar w:fldCharType="begin"/>
        </w:r>
        <w:r w:rsidR="00803F75">
          <w:rPr>
            <w:noProof/>
            <w:webHidden/>
          </w:rPr>
          <w:instrText xml:space="preserve"> PAGEREF _Toc415251744 \h </w:instrText>
        </w:r>
        <w:r w:rsidR="00803F75">
          <w:rPr>
            <w:noProof/>
            <w:webHidden/>
          </w:rPr>
        </w:r>
        <w:r w:rsidR="00803F75">
          <w:rPr>
            <w:noProof/>
            <w:webHidden/>
          </w:rPr>
          <w:fldChar w:fldCharType="separate"/>
        </w:r>
        <w:r w:rsidR="00A21357">
          <w:rPr>
            <w:noProof/>
            <w:webHidden/>
          </w:rPr>
          <w:t>5</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45" w:history="1">
        <w:r w:rsidR="00803F75" w:rsidRPr="00CC3EA4">
          <w:rPr>
            <w:rStyle w:val="a9"/>
            <w:noProof/>
          </w:rPr>
          <w:t xml:space="preserve">2.4 </w:t>
        </w:r>
        <w:r w:rsidR="00803F75" w:rsidRPr="00CC3EA4">
          <w:rPr>
            <w:rStyle w:val="a9"/>
            <w:rFonts w:hint="eastAsia"/>
            <w:noProof/>
          </w:rPr>
          <w:t>信息披露方式</w:t>
        </w:r>
        <w:r w:rsidR="00803F75">
          <w:rPr>
            <w:noProof/>
            <w:webHidden/>
          </w:rPr>
          <w:tab/>
        </w:r>
        <w:r w:rsidR="00803F75">
          <w:rPr>
            <w:noProof/>
            <w:webHidden/>
          </w:rPr>
          <w:fldChar w:fldCharType="begin"/>
        </w:r>
        <w:r w:rsidR="00803F75">
          <w:rPr>
            <w:noProof/>
            <w:webHidden/>
          </w:rPr>
          <w:instrText xml:space="preserve"> PAGEREF _Toc415251745 \h </w:instrText>
        </w:r>
        <w:r w:rsidR="00803F75">
          <w:rPr>
            <w:noProof/>
            <w:webHidden/>
          </w:rPr>
        </w:r>
        <w:r w:rsidR="00803F75">
          <w:rPr>
            <w:noProof/>
            <w:webHidden/>
          </w:rPr>
          <w:fldChar w:fldCharType="separate"/>
        </w:r>
        <w:r w:rsidR="00A21357">
          <w:rPr>
            <w:noProof/>
            <w:webHidden/>
          </w:rPr>
          <w:t>6</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46" w:history="1">
        <w:r w:rsidR="00803F75" w:rsidRPr="00CC3EA4">
          <w:rPr>
            <w:rStyle w:val="a9"/>
            <w:noProof/>
          </w:rPr>
          <w:t xml:space="preserve">2.5 </w:t>
        </w:r>
        <w:r w:rsidR="00803F75" w:rsidRPr="00CC3EA4">
          <w:rPr>
            <w:rStyle w:val="a9"/>
            <w:rFonts w:hint="eastAsia"/>
            <w:noProof/>
          </w:rPr>
          <w:t>其他相关资料</w:t>
        </w:r>
        <w:r w:rsidR="00803F75">
          <w:rPr>
            <w:noProof/>
            <w:webHidden/>
          </w:rPr>
          <w:tab/>
        </w:r>
        <w:r w:rsidR="00803F75">
          <w:rPr>
            <w:noProof/>
            <w:webHidden/>
          </w:rPr>
          <w:fldChar w:fldCharType="begin"/>
        </w:r>
        <w:r w:rsidR="00803F75">
          <w:rPr>
            <w:noProof/>
            <w:webHidden/>
          </w:rPr>
          <w:instrText xml:space="preserve"> PAGEREF _Toc415251746 \h </w:instrText>
        </w:r>
        <w:r w:rsidR="00803F75">
          <w:rPr>
            <w:noProof/>
            <w:webHidden/>
          </w:rPr>
        </w:r>
        <w:r w:rsidR="00803F75">
          <w:rPr>
            <w:noProof/>
            <w:webHidden/>
          </w:rPr>
          <w:fldChar w:fldCharType="separate"/>
        </w:r>
        <w:r w:rsidR="00A21357">
          <w:rPr>
            <w:noProof/>
            <w:webHidden/>
          </w:rPr>
          <w:t>6</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747" w:history="1">
        <w:r w:rsidR="00803F75" w:rsidRPr="00CC3EA4">
          <w:rPr>
            <w:rStyle w:val="a9"/>
            <w:b/>
            <w:bCs/>
            <w:noProof/>
          </w:rPr>
          <w:t xml:space="preserve">§3  </w:t>
        </w:r>
        <w:r w:rsidR="00803F75" w:rsidRPr="00CC3EA4">
          <w:rPr>
            <w:rStyle w:val="a9"/>
            <w:rFonts w:hint="eastAsia"/>
            <w:b/>
            <w:bCs/>
            <w:noProof/>
          </w:rPr>
          <w:t>主要财务指标、基金净值表现及利润分配情况</w:t>
        </w:r>
        <w:r w:rsidR="00803F75">
          <w:rPr>
            <w:noProof/>
            <w:webHidden/>
          </w:rPr>
          <w:tab/>
        </w:r>
        <w:r w:rsidR="00803F75">
          <w:rPr>
            <w:noProof/>
            <w:webHidden/>
          </w:rPr>
          <w:fldChar w:fldCharType="begin"/>
        </w:r>
        <w:r w:rsidR="00803F75">
          <w:rPr>
            <w:noProof/>
            <w:webHidden/>
          </w:rPr>
          <w:instrText xml:space="preserve"> PAGEREF _Toc415251747 \h </w:instrText>
        </w:r>
        <w:r w:rsidR="00803F75">
          <w:rPr>
            <w:noProof/>
            <w:webHidden/>
          </w:rPr>
        </w:r>
        <w:r w:rsidR="00803F75">
          <w:rPr>
            <w:noProof/>
            <w:webHidden/>
          </w:rPr>
          <w:fldChar w:fldCharType="separate"/>
        </w:r>
        <w:r w:rsidR="00A21357">
          <w:rPr>
            <w:noProof/>
            <w:webHidden/>
          </w:rPr>
          <w:t>6</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48" w:history="1">
        <w:r w:rsidR="00803F75" w:rsidRPr="00CC3EA4">
          <w:rPr>
            <w:rStyle w:val="a9"/>
            <w:noProof/>
          </w:rPr>
          <w:t xml:space="preserve">3.1 </w:t>
        </w:r>
        <w:r w:rsidR="00803F75" w:rsidRPr="00CC3EA4">
          <w:rPr>
            <w:rStyle w:val="a9"/>
            <w:rFonts w:hint="eastAsia"/>
            <w:noProof/>
          </w:rPr>
          <w:t>主要会计数据和财务指标</w:t>
        </w:r>
        <w:r w:rsidR="00803F75">
          <w:rPr>
            <w:noProof/>
            <w:webHidden/>
          </w:rPr>
          <w:tab/>
        </w:r>
        <w:r w:rsidR="00803F75">
          <w:rPr>
            <w:noProof/>
            <w:webHidden/>
          </w:rPr>
          <w:fldChar w:fldCharType="begin"/>
        </w:r>
        <w:r w:rsidR="00803F75">
          <w:rPr>
            <w:noProof/>
            <w:webHidden/>
          </w:rPr>
          <w:instrText xml:space="preserve"> PAGEREF _Toc415251748 \h </w:instrText>
        </w:r>
        <w:r w:rsidR="00803F75">
          <w:rPr>
            <w:noProof/>
            <w:webHidden/>
          </w:rPr>
        </w:r>
        <w:r w:rsidR="00803F75">
          <w:rPr>
            <w:noProof/>
            <w:webHidden/>
          </w:rPr>
          <w:fldChar w:fldCharType="separate"/>
        </w:r>
        <w:r w:rsidR="00A21357">
          <w:rPr>
            <w:noProof/>
            <w:webHidden/>
          </w:rPr>
          <w:t>6</w:t>
        </w:r>
        <w:r w:rsidR="00803F75">
          <w:rPr>
            <w:noProof/>
            <w:webHidden/>
          </w:rPr>
          <w:fldChar w:fldCharType="end"/>
        </w:r>
      </w:hyperlink>
    </w:p>
    <w:p w:rsidR="00803F75" w:rsidRDefault="002A2A27" w:rsidP="00803F75">
      <w:pPr>
        <w:pStyle w:val="22"/>
        <w:rPr>
          <w:rFonts w:asciiTheme="minorHAnsi" w:eastAsiaTheme="minorEastAsia" w:hAnsiTheme="minorHAnsi" w:cstheme="minorBidi"/>
          <w:noProof/>
          <w:kern w:val="2"/>
          <w:szCs w:val="22"/>
        </w:rPr>
      </w:pPr>
      <w:hyperlink w:anchor="_Toc415251749" w:history="1">
        <w:r w:rsidR="00803F75" w:rsidRPr="00CC3EA4">
          <w:rPr>
            <w:rStyle w:val="a9"/>
            <w:noProof/>
          </w:rPr>
          <w:t xml:space="preserve">3.2 </w:t>
        </w:r>
        <w:r w:rsidR="00803F75" w:rsidRPr="00CC3EA4">
          <w:rPr>
            <w:rStyle w:val="a9"/>
            <w:rFonts w:hint="eastAsia"/>
            <w:noProof/>
          </w:rPr>
          <w:t>基金净值表现</w:t>
        </w:r>
        <w:r w:rsidR="00803F75">
          <w:rPr>
            <w:noProof/>
            <w:webHidden/>
          </w:rPr>
          <w:tab/>
        </w:r>
        <w:r w:rsidR="00803F75">
          <w:rPr>
            <w:noProof/>
            <w:webHidden/>
          </w:rPr>
          <w:fldChar w:fldCharType="begin"/>
        </w:r>
        <w:r w:rsidR="00803F75">
          <w:rPr>
            <w:noProof/>
            <w:webHidden/>
          </w:rPr>
          <w:instrText xml:space="preserve"> PAGEREF _Toc415251749 \h </w:instrText>
        </w:r>
        <w:r w:rsidR="00803F75">
          <w:rPr>
            <w:noProof/>
            <w:webHidden/>
          </w:rPr>
        </w:r>
        <w:r w:rsidR="00803F75">
          <w:rPr>
            <w:noProof/>
            <w:webHidden/>
          </w:rPr>
          <w:fldChar w:fldCharType="separate"/>
        </w:r>
        <w:r w:rsidR="00A21357">
          <w:rPr>
            <w:noProof/>
            <w:webHidden/>
          </w:rPr>
          <w:t>7</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51" w:history="1">
        <w:r w:rsidR="00803F75" w:rsidRPr="00CC3EA4">
          <w:rPr>
            <w:rStyle w:val="a9"/>
            <w:noProof/>
          </w:rPr>
          <w:t xml:space="preserve">3.3 </w:t>
        </w:r>
        <w:r w:rsidR="00803F75" w:rsidRPr="00CC3EA4">
          <w:rPr>
            <w:rStyle w:val="a9"/>
            <w:rFonts w:hint="eastAsia"/>
            <w:noProof/>
          </w:rPr>
          <w:t>过去三年基金的利润分配情况</w:t>
        </w:r>
        <w:r w:rsidR="00803F75">
          <w:rPr>
            <w:noProof/>
            <w:webHidden/>
          </w:rPr>
          <w:tab/>
        </w:r>
        <w:r w:rsidR="00803F75">
          <w:rPr>
            <w:noProof/>
            <w:webHidden/>
          </w:rPr>
          <w:fldChar w:fldCharType="begin"/>
        </w:r>
        <w:r w:rsidR="00803F75">
          <w:rPr>
            <w:noProof/>
            <w:webHidden/>
          </w:rPr>
          <w:instrText xml:space="preserve"> PAGEREF _Toc415251751 \h </w:instrText>
        </w:r>
        <w:r w:rsidR="00803F75">
          <w:rPr>
            <w:noProof/>
            <w:webHidden/>
          </w:rPr>
        </w:r>
        <w:r w:rsidR="00803F75">
          <w:rPr>
            <w:noProof/>
            <w:webHidden/>
          </w:rPr>
          <w:fldChar w:fldCharType="separate"/>
        </w:r>
        <w:r w:rsidR="00A21357">
          <w:rPr>
            <w:noProof/>
            <w:webHidden/>
          </w:rPr>
          <w:t>9</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752" w:history="1">
        <w:r w:rsidR="00803F75" w:rsidRPr="00CC3EA4">
          <w:rPr>
            <w:rStyle w:val="a9"/>
            <w:b/>
            <w:bCs/>
            <w:noProof/>
          </w:rPr>
          <w:t xml:space="preserve">§4  </w:t>
        </w:r>
        <w:r w:rsidR="00803F75" w:rsidRPr="00CC3EA4">
          <w:rPr>
            <w:rStyle w:val="a9"/>
            <w:rFonts w:hint="eastAsia"/>
            <w:b/>
            <w:bCs/>
            <w:noProof/>
          </w:rPr>
          <w:t>管理人报告</w:t>
        </w:r>
        <w:r w:rsidR="00803F75">
          <w:rPr>
            <w:noProof/>
            <w:webHidden/>
          </w:rPr>
          <w:tab/>
        </w:r>
        <w:r w:rsidR="00803F75">
          <w:rPr>
            <w:noProof/>
            <w:webHidden/>
          </w:rPr>
          <w:fldChar w:fldCharType="begin"/>
        </w:r>
        <w:r w:rsidR="00803F75">
          <w:rPr>
            <w:noProof/>
            <w:webHidden/>
          </w:rPr>
          <w:instrText xml:space="preserve"> PAGEREF _Toc415251752 \h </w:instrText>
        </w:r>
        <w:r w:rsidR="00803F75">
          <w:rPr>
            <w:noProof/>
            <w:webHidden/>
          </w:rPr>
        </w:r>
        <w:r w:rsidR="00803F75">
          <w:rPr>
            <w:noProof/>
            <w:webHidden/>
          </w:rPr>
          <w:fldChar w:fldCharType="separate"/>
        </w:r>
        <w:r w:rsidR="00A21357">
          <w:rPr>
            <w:noProof/>
            <w:webHidden/>
          </w:rPr>
          <w:t>9</w:t>
        </w:r>
        <w:r w:rsidR="00803F75">
          <w:rPr>
            <w:noProof/>
            <w:webHidden/>
          </w:rPr>
          <w:fldChar w:fldCharType="end"/>
        </w:r>
      </w:hyperlink>
    </w:p>
    <w:p w:rsidR="00803F75" w:rsidRDefault="002A2A27" w:rsidP="00803F75">
      <w:pPr>
        <w:pStyle w:val="22"/>
        <w:rPr>
          <w:rFonts w:asciiTheme="minorHAnsi" w:eastAsiaTheme="minorEastAsia" w:hAnsiTheme="minorHAnsi" w:cstheme="minorBidi"/>
          <w:noProof/>
          <w:kern w:val="2"/>
          <w:szCs w:val="22"/>
        </w:rPr>
      </w:pPr>
      <w:hyperlink w:anchor="_Toc415251753" w:history="1">
        <w:r w:rsidR="00803F75" w:rsidRPr="00CC3EA4">
          <w:rPr>
            <w:rStyle w:val="a9"/>
            <w:noProof/>
          </w:rPr>
          <w:t xml:space="preserve">4.1 </w:t>
        </w:r>
        <w:r w:rsidR="00803F75" w:rsidRPr="00CC3EA4">
          <w:rPr>
            <w:rStyle w:val="a9"/>
            <w:rFonts w:hint="eastAsia"/>
            <w:noProof/>
          </w:rPr>
          <w:t>基金管理人及基金经理情况</w:t>
        </w:r>
        <w:r w:rsidR="00803F75">
          <w:rPr>
            <w:noProof/>
            <w:webHidden/>
          </w:rPr>
          <w:tab/>
        </w:r>
        <w:r w:rsidR="00803F75">
          <w:rPr>
            <w:noProof/>
            <w:webHidden/>
          </w:rPr>
          <w:fldChar w:fldCharType="begin"/>
        </w:r>
        <w:r w:rsidR="00803F75">
          <w:rPr>
            <w:noProof/>
            <w:webHidden/>
          </w:rPr>
          <w:instrText xml:space="preserve"> PAGEREF _Toc415251753 \h </w:instrText>
        </w:r>
        <w:r w:rsidR="00803F75">
          <w:rPr>
            <w:noProof/>
            <w:webHidden/>
          </w:rPr>
        </w:r>
        <w:r w:rsidR="00803F75">
          <w:rPr>
            <w:noProof/>
            <w:webHidden/>
          </w:rPr>
          <w:fldChar w:fldCharType="separate"/>
        </w:r>
        <w:r w:rsidR="00A21357">
          <w:rPr>
            <w:noProof/>
            <w:webHidden/>
          </w:rPr>
          <w:t>9</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56" w:history="1">
        <w:r w:rsidR="00803F75" w:rsidRPr="00CC3EA4">
          <w:rPr>
            <w:rStyle w:val="a9"/>
            <w:noProof/>
          </w:rPr>
          <w:t xml:space="preserve">4.2 </w:t>
        </w:r>
        <w:r w:rsidR="00803F75" w:rsidRPr="00CC3EA4">
          <w:rPr>
            <w:rStyle w:val="a9"/>
            <w:rFonts w:hint="eastAsia"/>
            <w:noProof/>
          </w:rPr>
          <w:t>管理人对报告期内本基金运作遵规守信情况的说明</w:t>
        </w:r>
        <w:r w:rsidR="00803F75">
          <w:rPr>
            <w:noProof/>
            <w:webHidden/>
          </w:rPr>
          <w:tab/>
        </w:r>
        <w:r w:rsidR="00803F75">
          <w:rPr>
            <w:noProof/>
            <w:webHidden/>
          </w:rPr>
          <w:fldChar w:fldCharType="begin"/>
        </w:r>
        <w:r w:rsidR="00803F75">
          <w:rPr>
            <w:noProof/>
            <w:webHidden/>
          </w:rPr>
          <w:instrText xml:space="preserve"> PAGEREF _Toc415251756 \h </w:instrText>
        </w:r>
        <w:r w:rsidR="00803F75">
          <w:rPr>
            <w:noProof/>
            <w:webHidden/>
          </w:rPr>
        </w:r>
        <w:r w:rsidR="00803F75">
          <w:rPr>
            <w:noProof/>
            <w:webHidden/>
          </w:rPr>
          <w:fldChar w:fldCharType="separate"/>
        </w:r>
        <w:r w:rsidR="00A21357">
          <w:rPr>
            <w:noProof/>
            <w:webHidden/>
          </w:rPr>
          <w:t>10</w:t>
        </w:r>
        <w:r w:rsidR="00803F75">
          <w:rPr>
            <w:noProof/>
            <w:webHidden/>
          </w:rPr>
          <w:fldChar w:fldCharType="end"/>
        </w:r>
      </w:hyperlink>
    </w:p>
    <w:p w:rsidR="00803F75" w:rsidRDefault="002A2A27" w:rsidP="00803F75">
      <w:pPr>
        <w:pStyle w:val="22"/>
        <w:rPr>
          <w:rFonts w:asciiTheme="minorHAnsi" w:eastAsiaTheme="minorEastAsia" w:hAnsiTheme="minorHAnsi" w:cstheme="minorBidi"/>
          <w:noProof/>
          <w:kern w:val="2"/>
          <w:szCs w:val="22"/>
        </w:rPr>
      </w:pPr>
      <w:hyperlink w:anchor="_Toc415251757" w:history="1">
        <w:r w:rsidR="00803F75" w:rsidRPr="00CC3EA4">
          <w:rPr>
            <w:rStyle w:val="a9"/>
            <w:noProof/>
          </w:rPr>
          <w:t xml:space="preserve">4.3 </w:t>
        </w:r>
        <w:r w:rsidR="00803F75" w:rsidRPr="00CC3EA4">
          <w:rPr>
            <w:rStyle w:val="a9"/>
            <w:rFonts w:hint="eastAsia"/>
            <w:noProof/>
          </w:rPr>
          <w:t>管理人对报告期内公平交易情况的专项说明</w:t>
        </w:r>
        <w:r w:rsidR="00803F75">
          <w:rPr>
            <w:noProof/>
            <w:webHidden/>
          </w:rPr>
          <w:tab/>
        </w:r>
        <w:r w:rsidR="00803F75">
          <w:rPr>
            <w:noProof/>
            <w:webHidden/>
          </w:rPr>
          <w:fldChar w:fldCharType="begin"/>
        </w:r>
        <w:r w:rsidR="00803F75">
          <w:rPr>
            <w:noProof/>
            <w:webHidden/>
          </w:rPr>
          <w:instrText xml:space="preserve"> PAGEREF _Toc415251757 \h </w:instrText>
        </w:r>
        <w:r w:rsidR="00803F75">
          <w:rPr>
            <w:noProof/>
            <w:webHidden/>
          </w:rPr>
        </w:r>
        <w:r w:rsidR="00803F75">
          <w:rPr>
            <w:noProof/>
            <w:webHidden/>
          </w:rPr>
          <w:fldChar w:fldCharType="separate"/>
        </w:r>
        <w:r w:rsidR="00A21357">
          <w:rPr>
            <w:noProof/>
            <w:webHidden/>
          </w:rPr>
          <w:t>10</w:t>
        </w:r>
        <w:r w:rsidR="00803F75">
          <w:rPr>
            <w:noProof/>
            <w:webHidden/>
          </w:rPr>
          <w:fldChar w:fldCharType="end"/>
        </w:r>
      </w:hyperlink>
    </w:p>
    <w:p w:rsidR="00803F75" w:rsidRDefault="002A2A27" w:rsidP="00803F75">
      <w:pPr>
        <w:pStyle w:val="22"/>
        <w:rPr>
          <w:rFonts w:asciiTheme="minorHAnsi" w:eastAsiaTheme="minorEastAsia" w:hAnsiTheme="minorHAnsi" w:cstheme="minorBidi"/>
          <w:noProof/>
          <w:kern w:val="2"/>
          <w:szCs w:val="22"/>
        </w:rPr>
      </w:pPr>
      <w:hyperlink w:anchor="_Toc415251761" w:history="1">
        <w:r w:rsidR="00803F75" w:rsidRPr="00CC3EA4">
          <w:rPr>
            <w:rStyle w:val="a9"/>
            <w:noProof/>
          </w:rPr>
          <w:t xml:space="preserve">4.4 </w:t>
        </w:r>
        <w:r w:rsidR="00803F75" w:rsidRPr="00CC3EA4">
          <w:rPr>
            <w:rStyle w:val="a9"/>
            <w:rFonts w:hint="eastAsia"/>
            <w:noProof/>
          </w:rPr>
          <w:t>管理人对报告期内基金的投资策略和业绩表现的说明</w:t>
        </w:r>
        <w:r w:rsidR="00803F75">
          <w:rPr>
            <w:noProof/>
            <w:webHidden/>
          </w:rPr>
          <w:tab/>
        </w:r>
        <w:r w:rsidR="00803F75">
          <w:rPr>
            <w:noProof/>
            <w:webHidden/>
          </w:rPr>
          <w:fldChar w:fldCharType="begin"/>
        </w:r>
        <w:r w:rsidR="00803F75">
          <w:rPr>
            <w:noProof/>
            <w:webHidden/>
          </w:rPr>
          <w:instrText xml:space="preserve"> PAGEREF _Toc415251761 \h </w:instrText>
        </w:r>
        <w:r w:rsidR="00803F75">
          <w:rPr>
            <w:noProof/>
            <w:webHidden/>
          </w:rPr>
        </w:r>
        <w:r w:rsidR="00803F75">
          <w:rPr>
            <w:noProof/>
            <w:webHidden/>
          </w:rPr>
          <w:fldChar w:fldCharType="separate"/>
        </w:r>
        <w:r w:rsidR="00A21357">
          <w:rPr>
            <w:noProof/>
            <w:webHidden/>
          </w:rPr>
          <w:t>11</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64" w:history="1">
        <w:r w:rsidR="00803F75" w:rsidRPr="00CC3EA4">
          <w:rPr>
            <w:rStyle w:val="a9"/>
            <w:noProof/>
          </w:rPr>
          <w:t xml:space="preserve">4.5 </w:t>
        </w:r>
        <w:r w:rsidR="00803F75" w:rsidRPr="00CC3EA4">
          <w:rPr>
            <w:rStyle w:val="a9"/>
            <w:rFonts w:hint="eastAsia"/>
            <w:noProof/>
          </w:rPr>
          <w:t>管理人对宏观经济、证券市场及行业走势的简要展望</w:t>
        </w:r>
        <w:r w:rsidR="00803F75">
          <w:rPr>
            <w:noProof/>
            <w:webHidden/>
          </w:rPr>
          <w:tab/>
        </w:r>
        <w:r w:rsidR="00803F75">
          <w:rPr>
            <w:noProof/>
            <w:webHidden/>
          </w:rPr>
          <w:fldChar w:fldCharType="begin"/>
        </w:r>
        <w:r w:rsidR="00803F75">
          <w:rPr>
            <w:noProof/>
            <w:webHidden/>
          </w:rPr>
          <w:instrText xml:space="preserve"> PAGEREF _Toc415251764 \h </w:instrText>
        </w:r>
        <w:r w:rsidR="00803F75">
          <w:rPr>
            <w:noProof/>
            <w:webHidden/>
          </w:rPr>
        </w:r>
        <w:r w:rsidR="00803F75">
          <w:rPr>
            <w:noProof/>
            <w:webHidden/>
          </w:rPr>
          <w:fldChar w:fldCharType="separate"/>
        </w:r>
        <w:r w:rsidR="00A21357">
          <w:rPr>
            <w:noProof/>
            <w:webHidden/>
          </w:rPr>
          <w:t>12</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65" w:history="1">
        <w:r w:rsidR="00803F75" w:rsidRPr="00CC3EA4">
          <w:rPr>
            <w:rStyle w:val="a9"/>
            <w:noProof/>
          </w:rPr>
          <w:t xml:space="preserve">4.6 </w:t>
        </w:r>
        <w:r w:rsidR="00803F75" w:rsidRPr="00CC3EA4">
          <w:rPr>
            <w:rStyle w:val="a9"/>
            <w:rFonts w:hint="eastAsia"/>
            <w:noProof/>
          </w:rPr>
          <w:t>管理人内部有关本基金的监察稽核工作情况</w:t>
        </w:r>
        <w:r w:rsidR="00803F75">
          <w:rPr>
            <w:noProof/>
            <w:webHidden/>
          </w:rPr>
          <w:tab/>
        </w:r>
        <w:r w:rsidR="00803F75">
          <w:rPr>
            <w:noProof/>
            <w:webHidden/>
          </w:rPr>
          <w:fldChar w:fldCharType="begin"/>
        </w:r>
        <w:r w:rsidR="00803F75">
          <w:rPr>
            <w:noProof/>
            <w:webHidden/>
          </w:rPr>
          <w:instrText xml:space="preserve"> PAGEREF _Toc415251765 \h </w:instrText>
        </w:r>
        <w:r w:rsidR="00803F75">
          <w:rPr>
            <w:noProof/>
            <w:webHidden/>
          </w:rPr>
        </w:r>
        <w:r w:rsidR="00803F75">
          <w:rPr>
            <w:noProof/>
            <w:webHidden/>
          </w:rPr>
          <w:fldChar w:fldCharType="separate"/>
        </w:r>
        <w:r w:rsidR="00A21357">
          <w:rPr>
            <w:noProof/>
            <w:webHidden/>
          </w:rPr>
          <w:t>12</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66" w:history="1">
        <w:r w:rsidR="00803F75" w:rsidRPr="00CC3EA4">
          <w:rPr>
            <w:rStyle w:val="a9"/>
            <w:noProof/>
          </w:rPr>
          <w:t xml:space="preserve">4.7 </w:t>
        </w:r>
        <w:r w:rsidR="00803F75" w:rsidRPr="00CC3EA4">
          <w:rPr>
            <w:rStyle w:val="a9"/>
            <w:rFonts w:hint="eastAsia"/>
            <w:noProof/>
          </w:rPr>
          <w:t>管理人对报告期内基金估值程序等事项的说明</w:t>
        </w:r>
        <w:r w:rsidR="00803F75">
          <w:rPr>
            <w:noProof/>
            <w:webHidden/>
          </w:rPr>
          <w:tab/>
        </w:r>
        <w:r w:rsidR="00803F75">
          <w:rPr>
            <w:noProof/>
            <w:webHidden/>
          </w:rPr>
          <w:fldChar w:fldCharType="begin"/>
        </w:r>
        <w:r w:rsidR="00803F75">
          <w:rPr>
            <w:noProof/>
            <w:webHidden/>
          </w:rPr>
          <w:instrText xml:space="preserve"> PAGEREF _Toc415251766 \h </w:instrText>
        </w:r>
        <w:r w:rsidR="00803F75">
          <w:rPr>
            <w:noProof/>
            <w:webHidden/>
          </w:rPr>
        </w:r>
        <w:r w:rsidR="00803F75">
          <w:rPr>
            <w:noProof/>
            <w:webHidden/>
          </w:rPr>
          <w:fldChar w:fldCharType="separate"/>
        </w:r>
        <w:r w:rsidR="00A21357">
          <w:rPr>
            <w:noProof/>
            <w:webHidden/>
          </w:rPr>
          <w:t>13</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67" w:history="1">
        <w:r w:rsidR="00803F75" w:rsidRPr="00CC3EA4">
          <w:rPr>
            <w:rStyle w:val="a9"/>
            <w:noProof/>
          </w:rPr>
          <w:t xml:space="preserve">4.8 </w:t>
        </w:r>
        <w:r w:rsidR="00803F75" w:rsidRPr="00CC3EA4">
          <w:rPr>
            <w:rStyle w:val="a9"/>
            <w:rFonts w:hint="eastAsia"/>
            <w:noProof/>
          </w:rPr>
          <w:t>管理人对报告期内基金利润分配情况的说明</w:t>
        </w:r>
        <w:r w:rsidR="00803F75">
          <w:rPr>
            <w:noProof/>
            <w:webHidden/>
          </w:rPr>
          <w:tab/>
        </w:r>
        <w:r w:rsidR="00803F75">
          <w:rPr>
            <w:noProof/>
            <w:webHidden/>
          </w:rPr>
          <w:fldChar w:fldCharType="begin"/>
        </w:r>
        <w:r w:rsidR="00803F75">
          <w:rPr>
            <w:noProof/>
            <w:webHidden/>
          </w:rPr>
          <w:instrText xml:space="preserve"> PAGEREF _Toc415251767 \h </w:instrText>
        </w:r>
        <w:r w:rsidR="00803F75">
          <w:rPr>
            <w:noProof/>
            <w:webHidden/>
          </w:rPr>
        </w:r>
        <w:r w:rsidR="00803F75">
          <w:rPr>
            <w:noProof/>
            <w:webHidden/>
          </w:rPr>
          <w:fldChar w:fldCharType="separate"/>
        </w:r>
        <w:r w:rsidR="00A21357">
          <w:rPr>
            <w:noProof/>
            <w:webHidden/>
          </w:rPr>
          <w:t>13</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68" w:history="1">
        <w:r w:rsidR="00803F75" w:rsidRPr="00CC3EA4">
          <w:rPr>
            <w:rStyle w:val="a9"/>
            <w:noProof/>
          </w:rPr>
          <w:t xml:space="preserve">4.9 </w:t>
        </w:r>
        <w:r w:rsidR="00803F75" w:rsidRPr="00CC3EA4">
          <w:rPr>
            <w:rStyle w:val="a9"/>
            <w:rFonts w:hint="eastAsia"/>
            <w:noProof/>
          </w:rPr>
          <w:t>报告期内管理人对本基金持有人数或基金资产净值预警情形的说明</w:t>
        </w:r>
        <w:r w:rsidR="00803F75">
          <w:rPr>
            <w:noProof/>
            <w:webHidden/>
          </w:rPr>
          <w:tab/>
        </w:r>
        <w:r w:rsidR="00803F75">
          <w:rPr>
            <w:noProof/>
            <w:webHidden/>
          </w:rPr>
          <w:fldChar w:fldCharType="begin"/>
        </w:r>
        <w:r w:rsidR="00803F75">
          <w:rPr>
            <w:noProof/>
            <w:webHidden/>
          </w:rPr>
          <w:instrText xml:space="preserve"> PAGEREF _Toc415251768 \h </w:instrText>
        </w:r>
        <w:r w:rsidR="00803F75">
          <w:rPr>
            <w:noProof/>
            <w:webHidden/>
          </w:rPr>
        </w:r>
        <w:r w:rsidR="00803F75">
          <w:rPr>
            <w:noProof/>
            <w:webHidden/>
          </w:rPr>
          <w:fldChar w:fldCharType="separate"/>
        </w:r>
        <w:r w:rsidR="00A21357">
          <w:rPr>
            <w:noProof/>
            <w:webHidden/>
          </w:rPr>
          <w:t>13</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769" w:history="1">
        <w:r w:rsidR="00803F75" w:rsidRPr="00CC3EA4">
          <w:rPr>
            <w:rStyle w:val="a9"/>
            <w:b/>
            <w:bCs/>
            <w:noProof/>
          </w:rPr>
          <w:t xml:space="preserve">§5  </w:t>
        </w:r>
        <w:r w:rsidR="00803F75" w:rsidRPr="00CC3EA4">
          <w:rPr>
            <w:rStyle w:val="a9"/>
            <w:rFonts w:hint="eastAsia"/>
            <w:b/>
            <w:bCs/>
            <w:noProof/>
          </w:rPr>
          <w:t>托管人报告</w:t>
        </w:r>
        <w:r w:rsidR="00803F75">
          <w:rPr>
            <w:noProof/>
            <w:webHidden/>
          </w:rPr>
          <w:tab/>
        </w:r>
        <w:r w:rsidR="00803F75">
          <w:rPr>
            <w:noProof/>
            <w:webHidden/>
          </w:rPr>
          <w:fldChar w:fldCharType="begin"/>
        </w:r>
        <w:r w:rsidR="00803F75">
          <w:rPr>
            <w:noProof/>
            <w:webHidden/>
          </w:rPr>
          <w:instrText xml:space="preserve"> PAGEREF _Toc415251769 \h </w:instrText>
        </w:r>
        <w:r w:rsidR="00803F75">
          <w:rPr>
            <w:noProof/>
            <w:webHidden/>
          </w:rPr>
        </w:r>
        <w:r w:rsidR="00803F75">
          <w:rPr>
            <w:noProof/>
            <w:webHidden/>
          </w:rPr>
          <w:fldChar w:fldCharType="separate"/>
        </w:r>
        <w:r w:rsidR="00A21357">
          <w:rPr>
            <w:noProof/>
            <w:webHidden/>
          </w:rPr>
          <w:t>14</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70" w:history="1">
        <w:r w:rsidR="00803F75" w:rsidRPr="00CC3EA4">
          <w:rPr>
            <w:rStyle w:val="a9"/>
            <w:noProof/>
          </w:rPr>
          <w:t xml:space="preserve">5.1 </w:t>
        </w:r>
        <w:r w:rsidR="00803F75" w:rsidRPr="00CC3EA4">
          <w:rPr>
            <w:rStyle w:val="a9"/>
            <w:rFonts w:hint="eastAsia"/>
            <w:noProof/>
          </w:rPr>
          <w:t>报告期内本基金托管人遵规守信情况声明</w:t>
        </w:r>
        <w:r w:rsidR="00803F75">
          <w:rPr>
            <w:noProof/>
            <w:webHidden/>
          </w:rPr>
          <w:tab/>
        </w:r>
        <w:r w:rsidR="00803F75">
          <w:rPr>
            <w:noProof/>
            <w:webHidden/>
          </w:rPr>
          <w:fldChar w:fldCharType="begin"/>
        </w:r>
        <w:r w:rsidR="00803F75">
          <w:rPr>
            <w:noProof/>
            <w:webHidden/>
          </w:rPr>
          <w:instrText xml:space="preserve"> PAGEREF _Toc415251770 \h </w:instrText>
        </w:r>
        <w:r w:rsidR="00803F75">
          <w:rPr>
            <w:noProof/>
            <w:webHidden/>
          </w:rPr>
        </w:r>
        <w:r w:rsidR="00803F75">
          <w:rPr>
            <w:noProof/>
            <w:webHidden/>
          </w:rPr>
          <w:fldChar w:fldCharType="separate"/>
        </w:r>
        <w:r w:rsidR="00A21357">
          <w:rPr>
            <w:noProof/>
            <w:webHidden/>
          </w:rPr>
          <w:t>14</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71" w:history="1">
        <w:r w:rsidR="00803F75" w:rsidRPr="00CC3EA4">
          <w:rPr>
            <w:rStyle w:val="a9"/>
            <w:noProof/>
          </w:rPr>
          <w:t xml:space="preserve">5.2 </w:t>
        </w:r>
        <w:r w:rsidR="00803F75" w:rsidRPr="00CC3EA4">
          <w:rPr>
            <w:rStyle w:val="a9"/>
            <w:rFonts w:hint="eastAsia"/>
            <w:noProof/>
          </w:rPr>
          <w:t>托管人对报告期内本基金投资运作遵规守信、净值计算、利润分配等情况的说明</w:t>
        </w:r>
        <w:r w:rsidR="00803F75">
          <w:rPr>
            <w:noProof/>
            <w:webHidden/>
          </w:rPr>
          <w:tab/>
        </w:r>
        <w:r w:rsidR="00803F75">
          <w:rPr>
            <w:noProof/>
            <w:webHidden/>
          </w:rPr>
          <w:fldChar w:fldCharType="begin"/>
        </w:r>
        <w:r w:rsidR="00803F75">
          <w:rPr>
            <w:noProof/>
            <w:webHidden/>
          </w:rPr>
          <w:instrText xml:space="preserve"> PAGEREF _Toc415251771 \h </w:instrText>
        </w:r>
        <w:r w:rsidR="00803F75">
          <w:rPr>
            <w:noProof/>
            <w:webHidden/>
          </w:rPr>
        </w:r>
        <w:r w:rsidR="00803F75">
          <w:rPr>
            <w:noProof/>
            <w:webHidden/>
          </w:rPr>
          <w:fldChar w:fldCharType="separate"/>
        </w:r>
        <w:r w:rsidR="00A21357">
          <w:rPr>
            <w:noProof/>
            <w:webHidden/>
          </w:rPr>
          <w:t>14</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72" w:history="1">
        <w:r w:rsidR="00803F75" w:rsidRPr="00CC3EA4">
          <w:rPr>
            <w:rStyle w:val="a9"/>
            <w:noProof/>
          </w:rPr>
          <w:t xml:space="preserve">5.3 </w:t>
        </w:r>
        <w:r w:rsidR="00803F75" w:rsidRPr="00CC3EA4">
          <w:rPr>
            <w:rStyle w:val="a9"/>
            <w:rFonts w:hint="eastAsia"/>
            <w:noProof/>
          </w:rPr>
          <w:t>托管人对本年度报告中财务信息等内容的真实、准确和完整发表意见</w:t>
        </w:r>
        <w:r w:rsidR="00803F75">
          <w:rPr>
            <w:noProof/>
            <w:webHidden/>
          </w:rPr>
          <w:tab/>
        </w:r>
        <w:r w:rsidR="00803F75">
          <w:rPr>
            <w:noProof/>
            <w:webHidden/>
          </w:rPr>
          <w:fldChar w:fldCharType="begin"/>
        </w:r>
        <w:r w:rsidR="00803F75">
          <w:rPr>
            <w:noProof/>
            <w:webHidden/>
          </w:rPr>
          <w:instrText xml:space="preserve"> PAGEREF _Toc415251772 \h </w:instrText>
        </w:r>
        <w:r w:rsidR="00803F75">
          <w:rPr>
            <w:noProof/>
            <w:webHidden/>
          </w:rPr>
        </w:r>
        <w:r w:rsidR="00803F75">
          <w:rPr>
            <w:noProof/>
            <w:webHidden/>
          </w:rPr>
          <w:fldChar w:fldCharType="separate"/>
        </w:r>
        <w:r w:rsidR="00A21357">
          <w:rPr>
            <w:noProof/>
            <w:webHidden/>
          </w:rPr>
          <w:t>14</w:t>
        </w:r>
        <w:r w:rsidR="00803F75">
          <w:rPr>
            <w:noProof/>
            <w:webHidden/>
          </w:rPr>
          <w:fldChar w:fldCharType="end"/>
        </w:r>
      </w:hyperlink>
    </w:p>
    <w:p w:rsidR="00803F75" w:rsidRDefault="002A2A27" w:rsidP="00803F75">
      <w:pPr>
        <w:pStyle w:val="11"/>
        <w:rPr>
          <w:rFonts w:asciiTheme="minorHAnsi" w:eastAsiaTheme="minorEastAsia" w:hAnsiTheme="minorHAnsi" w:cstheme="minorBidi"/>
          <w:noProof/>
          <w:szCs w:val="22"/>
        </w:rPr>
      </w:pPr>
      <w:hyperlink w:anchor="_Toc415251773" w:history="1">
        <w:r w:rsidR="00803F75" w:rsidRPr="00CC3EA4">
          <w:rPr>
            <w:rStyle w:val="a9"/>
            <w:b/>
            <w:bCs/>
            <w:noProof/>
          </w:rPr>
          <w:t xml:space="preserve">§6  </w:t>
        </w:r>
        <w:r w:rsidR="00803F75" w:rsidRPr="00CC3EA4">
          <w:rPr>
            <w:rStyle w:val="a9"/>
            <w:rFonts w:hint="eastAsia"/>
            <w:b/>
            <w:bCs/>
            <w:noProof/>
          </w:rPr>
          <w:t>审计报告</w:t>
        </w:r>
        <w:r w:rsidR="00803F75">
          <w:rPr>
            <w:noProof/>
            <w:webHidden/>
          </w:rPr>
          <w:tab/>
        </w:r>
        <w:r w:rsidR="00803F75">
          <w:rPr>
            <w:noProof/>
            <w:webHidden/>
          </w:rPr>
          <w:fldChar w:fldCharType="begin"/>
        </w:r>
        <w:r w:rsidR="00803F75">
          <w:rPr>
            <w:noProof/>
            <w:webHidden/>
          </w:rPr>
          <w:instrText xml:space="preserve"> PAGEREF _Toc415251773 \h </w:instrText>
        </w:r>
        <w:r w:rsidR="00803F75">
          <w:rPr>
            <w:noProof/>
            <w:webHidden/>
          </w:rPr>
        </w:r>
        <w:r w:rsidR="00803F75">
          <w:rPr>
            <w:noProof/>
            <w:webHidden/>
          </w:rPr>
          <w:fldChar w:fldCharType="separate"/>
        </w:r>
        <w:r w:rsidR="00A21357">
          <w:rPr>
            <w:noProof/>
            <w:webHidden/>
          </w:rPr>
          <w:t>14</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777" w:history="1">
        <w:r w:rsidR="00803F75" w:rsidRPr="00CC3EA4">
          <w:rPr>
            <w:rStyle w:val="a9"/>
            <w:b/>
            <w:bCs/>
            <w:noProof/>
          </w:rPr>
          <w:t xml:space="preserve">§7  </w:t>
        </w:r>
        <w:r w:rsidR="00803F75" w:rsidRPr="00CC3EA4">
          <w:rPr>
            <w:rStyle w:val="a9"/>
            <w:rFonts w:hint="eastAsia"/>
            <w:b/>
            <w:bCs/>
            <w:noProof/>
          </w:rPr>
          <w:t>年度财务报表</w:t>
        </w:r>
        <w:r w:rsidR="00803F75">
          <w:rPr>
            <w:noProof/>
            <w:webHidden/>
          </w:rPr>
          <w:tab/>
        </w:r>
        <w:r w:rsidR="00803F75">
          <w:rPr>
            <w:noProof/>
            <w:webHidden/>
          </w:rPr>
          <w:fldChar w:fldCharType="begin"/>
        </w:r>
        <w:r w:rsidR="00803F75">
          <w:rPr>
            <w:noProof/>
            <w:webHidden/>
          </w:rPr>
          <w:instrText xml:space="preserve"> PAGEREF _Toc415251777 \h </w:instrText>
        </w:r>
        <w:r w:rsidR="00803F75">
          <w:rPr>
            <w:noProof/>
            <w:webHidden/>
          </w:rPr>
        </w:r>
        <w:r w:rsidR="00803F75">
          <w:rPr>
            <w:noProof/>
            <w:webHidden/>
          </w:rPr>
          <w:fldChar w:fldCharType="separate"/>
        </w:r>
        <w:r w:rsidR="00A21357">
          <w:rPr>
            <w:noProof/>
            <w:webHidden/>
          </w:rPr>
          <w:t>15</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78" w:history="1">
        <w:r w:rsidR="00803F75" w:rsidRPr="00CC3EA4">
          <w:rPr>
            <w:rStyle w:val="a9"/>
            <w:noProof/>
          </w:rPr>
          <w:t xml:space="preserve">7.1 </w:t>
        </w:r>
        <w:r w:rsidR="00803F75" w:rsidRPr="00CC3EA4">
          <w:rPr>
            <w:rStyle w:val="a9"/>
            <w:rFonts w:hint="eastAsia"/>
            <w:noProof/>
          </w:rPr>
          <w:t>资产负债表</w:t>
        </w:r>
        <w:r w:rsidR="00803F75">
          <w:rPr>
            <w:noProof/>
            <w:webHidden/>
          </w:rPr>
          <w:tab/>
        </w:r>
        <w:r w:rsidR="00803F75">
          <w:rPr>
            <w:noProof/>
            <w:webHidden/>
          </w:rPr>
          <w:fldChar w:fldCharType="begin"/>
        </w:r>
        <w:r w:rsidR="00803F75">
          <w:rPr>
            <w:noProof/>
            <w:webHidden/>
          </w:rPr>
          <w:instrText xml:space="preserve"> PAGEREF _Toc415251778 \h </w:instrText>
        </w:r>
        <w:r w:rsidR="00803F75">
          <w:rPr>
            <w:noProof/>
            <w:webHidden/>
          </w:rPr>
        </w:r>
        <w:r w:rsidR="00803F75">
          <w:rPr>
            <w:noProof/>
            <w:webHidden/>
          </w:rPr>
          <w:fldChar w:fldCharType="separate"/>
        </w:r>
        <w:r w:rsidR="00A21357">
          <w:rPr>
            <w:noProof/>
            <w:webHidden/>
          </w:rPr>
          <w:t>15</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79" w:history="1">
        <w:r w:rsidR="00803F75" w:rsidRPr="00CC3EA4">
          <w:rPr>
            <w:rStyle w:val="a9"/>
            <w:noProof/>
          </w:rPr>
          <w:t xml:space="preserve">7.2 </w:t>
        </w:r>
        <w:r w:rsidR="00803F75" w:rsidRPr="00CC3EA4">
          <w:rPr>
            <w:rStyle w:val="a9"/>
            <w:rFonts w:hint="eastAsia"/>
            <w:noProof/>
          </w:rPr>
          <w:t>利润表</w:t>
        </w:r>
        <w:r w:rsidR="00803F75">
          <w:rPr>
            <w:noProof/>
            <w:webHidden/>
          </w:rPr>
          <w:tab/>
        </w:r>
        <w:r w:rsidR="00803F75">
          <w:rPr>
            <w:noProof/>
            <w:webHidden/>
          </w:rPr>
          <w:fldChar w:fldCharType="begin"/>
        </w:r>
        <w:r w:rsidR="00803F75">
          <w:rPr>
            <w:noProof/>
            <w:webHidden/>
          </w:rPr>
          <w:instrText xml:space="preserve"> PAGEREF _Toc415251779 \h </w:instrText>
        </w:r>
        <w:r w:rsidR="00803F75">
          <w:rPr>
            <w:noProof/>
            <w:webHidden/>
          </w:rPr>
        </w:r>
        <w:r w:rsidR="00803F75">
          <w:rPr>
            <w:noProof/>
            <w:webHidden/>
          </w:rPr>
          <w:fldChar w:fldCharType="separate"/>
        </w:r>
        <w:r w:rsidR="00A21357">
          <w:rPr>
            <w:noProof/>
            <w:webHidden/>
          </w:rPr>
          <w:t>17</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780" w:history="1">
        <w:r w:rsidR="00803F75" w:rsidRPr="00CC3EA4">
          <w:rPr>
            <w:rStyle w:val="a9"/>
            <w:noProof/>
          </w:rPr>
          <w:t xml:space="preserve">7.3 </w:t>
        </w:r>
        <w:r w:rsidR="00803F75" w:rsidRPr="00CC3EA4">
          <w:rPr>
            <w:rStyle w:val="a9"/>
            <w:rFonts w:hint="eastAsia"/>
            <w:noProof/>
          </w:rPr>
          <w:t>所有者权益（基金净值）变动表</w:t>
        </w:r>
        <w:r w:rsidR="00803F75">
          <w:rPr>
            <w:noProof/>
            <w:webHidden/>
          </w:rPr>
          <w:tab/>
        </w:r>
        <w:r w:rsidR="00803F75">
          <w:rPr>
            <w:noProof/>
            <w:webHidden/>
          </w:rPr>
          <w:fldChar w:fldCharType="begin"/>
        </w:r>
        <w:r w:rsidR="00803F75">
          <w:rPr>
            <w:noProof/>
            <w:webHidden/>
          </w:rPr>
          <w:instrText xml:space="preserve"> PAGEREF _Toc415251780 \h </w:instrText>
        </w:r>
        <w:r w:rsidR="00803F75">
          <w:rPr>
            <w:noProof/>
            <w:webHidden/>
          </w:rPr>
        </w:r>
        <w:r w:rsidR="00803F75">
          <w:rPr>
            <w:noProof/>
            <w:webHidden/>
          </w:rPr>
          <w:fldChar w:fldCharType="separate"/>
        </w:r>
        <w:r w:rsidR="00A21357">
          <w:rPr>
            <w:noProof/>
            <w:webHidden/>
          </w:rPr>
          <w:t>18</w:t>
        </w:r>
        <w:r w:rsidR="00803F75">
          <w:rPr>
            <w:noProof/>
            <w:webHidden/>
          </w:rPr>
          <w:fldChar w:fldCharType="end"/>
        </w:r>
      </w:hyperlink>
    </w:p>
    <w:p w:rsidR="00803F75" w:rsidRDefault="002A2A27" w:rsidP="00803F75">
      <w:pPr>
        <w:pStyle w:val="22"/>
        <w:rPr>
          <w:rFonts w:asciiTheme="minorHAnsi" w:eastAsiaTheme="minorEastAsia" w:hAnsiTheme="minorHAnsi" w:cstheme="minorBidi"/>
          <w:noProof/>
          <w:kern w:val="2"/>
          <w:szCs w:val="22"/>
        </w:rPr>
      </w:pPr>
      <w:hyperlink w:anchor="_Toc415251781" w:history="1">
        <w:r w:rsidR="00803F75" w:rsidRPr="00CC3EA4">
          <w:rPr>
            <w:rStyle w:val="a9"/>
            <w:noProof/>
          </w:rPr>
          <w:t xml:space="preserve">7.4 </w:t>
        </w:r>
        <w:r w:rsidR="00803F75" w:rsidRPr="00CC3EA4">
          <w:rPr>
            <w:rStyle w:val="a9"/>
            <w:rFonts w:hint="eastAsia"/>
            <w:noProof/>
          </w:rPr>
          <w:t>报表附注</w:t>
        </w:r>
        <w:r w:rsidR="00803F75">
          <w:rPr>
            <w:noProof/>
            <w:webHidden/>
          </w:rPr>
          <w:tab/>
        </w:r>
        <w:r w:rsidR="00803F75">
          <w:rPr>
            <w:noProof/>
            <w:webHidden/>
          </w:rPr>
          <w:fldChar w:fldCharType="begin"/>
        </w:r>
        <w:r w:rsidR="00803F75">
          <w:rPr>
            <w:noProof/>
            <w:webHidden/>
          </w:rPr>
          <w:instrText xml:space="preserve"> PAGEREF _Toc415251781 \h </w:instrText>
        </w:r>
        <w:r w:rsidR="00803F75">
          <w:rPr>
            <w:noProof/>
            <w:webHidden/>
          </w:rPr>
        </w:r>
        <w:r w:rsidR="00803F75">
          <w:rPr>
            <w:noProof/>
            <w:webHidden/>
          </w:rPr>
          <w:fldChar w:fldCharType="separate"/>
        </w:r>
        <w:r w:rsidR="00A21357">
          <w:rPr>
            <w:noProof/>
            <w:webHidden/>
          </w:rPr>
          <w:t>19</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861" w:history="1">
        <w:r w:rsidR="00803F75" w:rsidRPr="00CC3EA4">
          <w:rPr>
            <w:rStyle w:val="a9"/>
            <w:b/>
            <w:noProof/>
          </w:rPr>
          <w:t xml:space="preserve">§8  </w:t>
        </w:r>
        <w:r w:rsidR="00803F75" w:rsidRPr="00CC3EA4">
          <w:rPr>
            <w:rStyle w:val="a9"/>
            <w:rFonts w:hint="eastAsia"/>
            <w:b/>
            <w:noProof/>
          </w:rPr>
          <w:t>投资组合报告</w:t>
        </w:r>
        <w:r w:rsidR="00803F75">
          <w:rPr>
            <w:noProof/>
            <w:webHidden/>
          </w:rPr>
          <w:tab/>
        </w:r>
        <w:r w:rsidR="00803F75">
          <w:rPr>
            <w:noProof/>
            <w:webHidden/>
          </w:rPr>
          <w:fldChar w:fldCharType="begin"/>
        </w:r>
        <w:r w:rsidR="00803F75">
          <w:rPr>
            <w:noProof/>
            <w:webHidden/>
          </w:rPr>
          <w:instrText xml:space="preserve"> PAGEREF _Toc415251861 \h </w:instrText>
        </w:r>
        <w:r w:rsidR="00803F75">
          <w:rPr>
            <w:noProof/>
            <w:webHidden/>
          </w:rPr>
        </w:r>
        <w:r w:rsidR="00803F75">
          <w:rPr>
            <w:noProof/>
            <w:webHidden/>
          </w:rPr>
          <w:fldChar w:fldCharType="separate"/>
        </w:r>
        <w:r w:rsidR="00A21357">
          <w:rPr>
            <w:noProof/>
            <w:webHidden/>
          </w:rPr>
          <w:t>41</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62" w:history="1">
        <w:r w:rsidR="00803F75" w:rsidRPr="00CC3EA4">
          <w:rPr>
            <w:rStyle w:val="a9"/>
            <w:noProof/>
          </w:rPr>
          <w:t xml:space="preserve">8.1 </w:t>
        </w:r>
        <w:r w:rsidR="00803F75" w:rsidRPr="00CC3EA4">
          <w:rPr>
            <w:rStyle w:val="a9"/>
            <w:rFonts w:hint="eastAsia"/>
            <w:noProof/>
          </w:rPr>
          <w:t>期末基金资产组合情况</w:t>
        </w:r>
        <w:r w:rsidR="00803F75">
          <w:rPr>
            <w:noProof/>
            <w:webHidden/>
          </w:rPr>
          <w:tab/>
        </w:r>
        <w:r w:rsidR="00803F75">
          <w:rPr>
            <w:noProof/>
            <w:webHidden/>
          </w:rPr>
          <w:fldChar w:fldCharType="begin"/>
        </w:r>
        <w:r w:rsidR="00803F75">
          <w:rPr>
            <w:noProof/>
            <w:webHidden/>
          </w:rPr>
          <w:instrText xml:space="preserve"> PAGEREF _Toc415251862 \h </w:instrText>
        </w:r>
        <w:r w:rsidR="00803F75">
          <w:rPr>
            <w:noProof/>
            <w:webHidden/>
          </w:rPr>
        </w:r>
        <w:r w:rsidR="00803F75">
          <w:rPr>
            <w:noProof/>
            <w:webHidden/>
          </w:rPr>
          <w:fldChar w:fldCharType="separate"/>
        </w:r>
        <w:r w:rsidR="00A21357">
          <w:rPr>
            <w:noProof/>
            <w:webHidden/>
          </w:rPr>
          <w:t>41</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63" w:history="1">
        <w:r w:rsidR="00803F75" w:rsidRPr="00CC3EA4">
          <w:rPr>
            <w:rStyle w:val="a9"/>
            <w:noProof/>
          </w:rPr>
          <w:t xml:space="preserve">8.2 </w:t>
        </w:r>
        <w:r w:rsidR="00803F75" w:rsidRPr="00CC3EA4">
          <w:rPr>
            <w:rStyle w:val="a9"/>
            <w:rFonts w:hint="eastAsia"/>
            <w:noProof/>
          </w:rPr>
          <w:t>期末按行业分类的股票投资组合</w:t>
        </w:r>
        <w:r w:rsidR="00803F75">
          <w:rPr>
            <w:noProof/>
            <w:webHidden/>
          </w:rPr>
          <w:tab/>
        </w:r>
        <w:r w:rsidR="00803F75">
          <w:rPr>
            <w:noProof/>
            <w:webHidden/>
          </w:rPr>
          <w:fldChar w:fldCharType="begin"/>
        </w:r>
        <w:r w:rsidR="00803F75">
          <w:rPr>
            <w:noProof/>
            <w:webHidden/>
          </w:rPr>
          <w:instrText xml:space="preserve"> PAGEREF _Toc415251863 \h </w:instrText>
        </w:r>
        <w:r w:rsidR="00803F75">
          <w:rPr>
            <w:noProof/>
            <w:webHidden/>
          </w:rPr>
        </w:r>
        <w:r w:rsidR="00803F75">
          <w:rPr>
            <w:noProof/>
            <w:webHidden/>
          </w:rPr>
          <w:fldChar w:fldCharType="separate"/>
        </w:r>
        <w:r w:rsidR="00A21357">
          <w:rPr>
            <w:noProof/>
            <w:webHidden/>
          </w:rPr>
          <w:t>41</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64" w:history="1">
        <w:r w:rsidR="00803F75" w:rsidRPr="00CC3EA4">
          <w:rPr>
            <w:rStyle w:val="a9"/>
            <w:noProof/>
          </w:rPr>
          <w:t xml:space="preserve">8.3 </w:t>
        </w:r>
        <w:r w:rsidR="00803F75" w:rsidRPr="00CC3EA4">
          <w:rPr>
            <w:rStyle w:val="a9"/>
            <w:rFonts w:hint="eastAsia"/>
            <w:noProof/>
          </w:rPr>
          <w:t>期末按公允价值占基金资产净值比例大小排序的所有股票投资明细</w:t>
        </w:r>
        <w:r w:rsidR="00803F75">
          <w:rPr>
            <w:noProof/>
            <w:webHidden/>
          </w:rPr>
          <w:tab/>
        </w:r>
        <w:r w:rsidR="00803F75">
          <w:rPr>
            <w:noProof/>
            <w:webHidden/>
          </w:rPr>
          <w:fldChar w:fldCharType="begin"/>
        </w:r>
        <w:r w:rsidR="00803F75">
          <w:rPr>
            <w:noProof/>
            <w:webHidden/>
          </w:rPr>
          <w:instrText xml:space="preserve"> PAGEREF _Toc415251864 \h </w:instrText>
        </w:r>
        <w:r w:rsidR="00803F75">
          <w:rPr>
            <w:noProof/>
            <w:webHidden/>
          </w:rPr>
        </w:r>
        <w:r w:rsidR="00803F75">
          <w:rPr>
            <w:noProof/>
            <w:webHidden/>
          </w:rPr>
          <w:fldChar w:fldCharType="separate"/>
        </w:r>
        <w:r w:rsidR="00A21357">
          <w:rPr>
            <w:noProof/>
            <w:webHidden/>
          </w:rPr>
          <w:t>42</w:t>
        </w:r>
        <w:r w:rsidR="00803F75">
          <w:rPr>
            <w:noProof/>
            <w:webHidden/>
          </w:rPr>
          <w:fldChar w:fldCharType="end"/>
        </w:r>
      </w:hyperlink>
    </w:p>
    <w:p w:rsidR="00803F75" w:rsidRDefault="002A2A27" w:rsidP="00803F75">
      <w:pPr>
        <w:pStyle w:val="22"/>
        <w:rPr>
          <w:rFonts w:asciiTheme="minorHAnsi" w:eastAsiaTheme="minorEastAsia" w:hAnsiTheme="minorHAnsi" w:cstheme="minorBidi"/>
          <w:noProof/>
          <w:kern w:val="2"/>
          <w:szCs w:val="22"/>
        </w:rPr>
      </w:pPr>
      <w:hyperlink w:anchor="_Toc415251865" w:history="1">
        <w:r w:rsidR="00803F75" w:rsidRPr="00CC3EA4">
          <w:rPr>
            <w:rStyle w:val="a9"/>
            <w:noProof/>
          </w:rPr>
          <w:t xml:space="preserve">8.4 </w:t>
        </w:r>
        <w:r w:rsidR="00803F75" w:rsidRPr="00CC3EA4">
          <w:rPr>
            <w:rStyle w:val="a9"/>
            <w:rFonts w:hint="eastAsia"/>
            <w:noProof/>
          </w:rPr>
          <w:t>报告期内股票投资组合的重大变动</w:t>
        </w:r>
        <w:r w:rsidR="00803F75">
          <w:rPr>
            <w:noProof/>
            <w:webHidden/>
          </w:rPr>
          <w:tab/>
        </w:r>
        <w:r w:rsidR="00803F75">
          <w:rPr>
            <w:noProof/>
            <w:webHidden/>
          </w:rPr>
          <w:fldChar w:fldCharType="begin"/>
        </w:r>
        <w:r w:rsidR="00803F75">
          <w:rPr>
            <w:noProof/>
            <w:webHidden/>
          </w:rPr>
          <w:instrText xml:space="preserve"> PAGEREF _Toc415251865 \h </w:instrText>
        </w:r>
        <w:r w:rsidR="00803F75">
          <w:rPr>
            <w:noProof/>
            <w:webHidden/>
          </w:rPr>
        </w:r>
        <w:r w:rsidR="00803F75">
          <w:rPr>
            <w:noProof/>
            <w:webHidden/>
          </w:rPr>
          <w:fldChar w:fldCharType="separate"/>
        </w:r>
        <w:r w:rsidR="00A21357">
          <w:rPr>
            <w:noProof/>
            <w:webHidden/>
          </w:rPr>
          <w:t>43</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69" w:history="1">
        <w:r w:rsidR="00803F75" w:rsidRPr="00CC3EA4">
          <w:rPr>
            <w:rStyle w:val="a9"/>
            <w:noProof/>
          </w:rPr>
          <w:t xml:space="preserve">8.5 </w:t>
        </w:r>
        <w:r w:rsidR="00803F75" w:rsidRPr="00CC3EA4">
          <w:rPr>
            <w:rStyle w:val="a9"/>
            <w:rFonts w:hint="eastAsia"/>
            <w:noProof/>
          </w:rPr>
          <w:t>期末按债券品种分类的债券投资组合</w:t>
        </w:r>
        <w:r w:rsidR="00803F75">
          <w:rPr>
            <w:noProof/>
            <w:webHidden/>
          </w:rPr>
          <w:tab/>
        </w:r>
        <w:r w:rsidR="00803F75">
          <w:rPr>
            <w:noProof/>
            <w:webHidden/>
          </w:rPr>
          <w:fldChar w:fldCharType="begin"/>
        </w:r>
        <w:r w:rsidR="00803F75">
          <w:rPr>
            <w:noProof/>
            <w:webHidden/>
          </w:rPr>
          <w:instrText xml:space="preserve"> PAGEREF _Toc415251869 \h </w:instrText>
        </w:r>
        <w:r w:rsidR="00803F75">
          <w:rPr>
            <w:noProof/>
            <w:webHidden/>
          </w:rPr>
        </w:r>
        <w:r w:rsidR="00803F75">
          <w:rPr>
            <w:noProof/>
            <w:webHidden/>
          </w:rPr>
          <w:fldChar w:fldCharType="separate"/>
        </w:r>
        <w:r w:rsidR="00A21357">
          <w:rPr>
            <w:noProof/>
            <w:webHidden/>
          </w:rPr>
          <w:t>46</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70" w:history="1">
        <w:r w:rsidR="00803F75" w:rsidRPr="00CC3EA4">
          <w:rPr>
            <w:rStyle w:val="a9"/>
            <w:noProof/>
          </w:rPr>
          <w:t xml:space="preserve">8.6 </w:t>
        </w:r>
        <w:r w:rsidR="00803F75" w:rsidRPr="00CC3EA4">
          <w:rPr>
            <w:rStyle w:val="a9"/>
            <w:rFonts w:hint="eastAsia"/>
            <w:noProof/>
          </w:rPr>
          <w:t>期末按公允价值占基金资产净值比例大小排序的前五名债券投资明细</w:t>
        </w:r>
        <w:r w:rsidR="00803F75">
          <w:rPr>
            <w:noProof/>
            <w:webHidden/>
          </w:rPr>
          <w:tab/>
        </w:r>
        <w:r w:rsidR="00803F75">
          <w:rPr>
            <w:noProof/>
            <w:webHidden/>
          </w:rPr>
          <w:fldChar w:fldCharType="begin"/>
        </w:r>
        <w:r w:rsidR="00803F75">
          <w:rPr>
            <w:noProof/>
            <w:webHidden/>
          </w:rPr>
          <w:instrText xml:space="preserve"> PAGEREF _Toc415251870 \h </w:instrText>
        </w:r>
        <w:r w:rsidR="00803F75">
          <w:rPr>
            <w:noProof/>
            <w:webHidden/>
          </w:rPr>
        </w:r>
        <w:r w:rsidR="00803F75">
          <w:rPr>
            <w:noProof/>
            <w:webHidden/>
          </w:rPr>
          <w:fldChar w:fldCharType="separate"/>
        </w:r>
        <w:r w:rsidR="00A21357">
          <w:rPr>
            <w:noProof/>
            <w:webHidden/>
          </w:rPr>
          <w:t>46</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71" w:history="1">
        <w:r w:rsidR="00803F75" w:rsidRPr="00CC3EA4">
          <w:rPr>
            <w:rStyle w:val="a9"/>
            <w:noProof/>
          </w:rPr>
          <w:t xml:space="preserve">8.7 </w:t>
        </w:r>
        <w:r w:rsidR="00803F75" w:rsidRPr="00CC3EA4">
          <w:rPr>
            <w:rStyle w:val="a9"/>
            <w:rFonts w:hint="eastAsia"/>
            <w:noProof/>
          </w:rPr>
          <w:t>期末按公允价值占基金资产净值比例大小排序的所有资产支持证券投资明细</w:t>
        </w:r>
        <w:r w:rsidR="00803F75">
          <w:rPr>
            <w:noProof/>
            <w:webHidden/>
          </w:rPr>
          <w:tab/>
        </w:r>
        <w:r w:rsidR="00803F75">
          <w:rPr>
            <w:noProof/>
            <w:webHidden/>
          </w:rPr>
          <w:fldChar w:fldCharType="begin"/>
        </w:r>
        <w:r w:rsidR="00803F75">
          <w:rPr>
            <w:noProof/>
            <w:webHidden/>
          </w:rPr>
          <w:instrText xml:space="preserve"> PAGEREF _Toc415251871 \h </w:instrText>
        </w:r>
        <w:r w:rsidR="00803F75">
          <w:rPr>
            <w:noProof/>
            <w:webHidden/>
          </w:rPr>
        </w:r>
        <w:r w:rsidR="00803F75">
          <w:rPr>
            <w:noProof/>
            <w:webHidden/>
          </w:rPr>
          <w:fldChar w:fldCharType="separate"/>
        </w:r>
        <w:r w:rsidR="00A21357">
          <w:rPr>
            <w:noProof/>
            <w:webHidden/>
          </w:rPr>
          <w:t>46</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72" w:history="1">
        <w:r w:rsidR="00803F75" w:rsidRPr="00CC3EA4">
          <w:rPr>
            <w:rStyle w:val="a9"/>
            <w:noProof/>
          </w:rPr>
          <w:t xml:space="preserve">8.8 </w:t>
        </w:r>
        <w:r w:rsidR="00803F75" w:rsidRPr="00CC3EA4">
          <w:rPr>
            <w:rStyle w:val="a9"/>
            <w:rFonts w:hint="eastAsia"/>
            <w:noProof/>
          </w:rPr>
          <w:t>报告期末按公允价值占基金资产净值比例大小排序的前五名贵金属投资明细</w:t>
        </w:r>
        <w:r w:rsidR="00803F75">
          <w:rPr>
            <w:noProof/>
            <w:webHidden/>
          </w:rPr>
          <w:tab/>
        </w:r>
        <w:r w:rsidR="00803F75">
          <w:rPr>
            <w:noProof/>
            <w:webHidden/>
          </w:rPr>
          <w:fldChar w:fldCharType="begin"/>
        </w:r>
        <w:r w:rsidR="00803F75">
          <w:rPr>
            <w:noProof/>
            <w:webHidden/>
          </w:rPr>
          <w:instrText xml:space="preserve"> PAGEREF _Toc415251872 \h </w:instrText>
        </w:r>
        <w:r w:rsidR="00803F75">
          <w:rPr>
            <w:noProof/>
            <w:webHidden/>
          </w:rPr>
        </w:r>
        <w:r w:rsidR="00803F75">
          <w:rPr>
            <w:noProof/>
            <w:webHidden/>
          </w:rPr>
          <w:fldChar w:fldCharType="separate"/>
        </w:r>
        <w:r w:rsidR="00A21357">
          <w:rPr>
            <w:noProof/>
            <w:webHidden/>
          </w:rPr>
          <w:t>46</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73" w:history="1">
        <w:r w:rsidR="00803F75" w:rsidRPr="00CC3EA4">
          <w:rPr>
            <w:rStyle w:val="a9"/>
            <w:noProof/>
          </w:rPr>
          <w:t xml:space="preserve">8.9 </w:t>
        </w:r>
        <w:r w:rsidR="00803F75" w:rsidRPr="00CC3EA4">
          <w:rPr>
            <w:rStyle w:val="a9"/>
            <w:rFonts w:hint="eastAsia"/>
            <w:noProof/>
          </w:rPr>
          <w:t>期末按公允价值占基金资产净值比例大小排序的前五名权证投资明细</w:t>
        </w:r>
        <w:r w:rsidR="00803F75">
          <w:rPr>
            <w:noProof/>
            <w:webHidden/>
          </w:rPr>
          <w:tab/>
        </w:r>
        <w:r w:rsidR="00803F75">
          <w:rPr>
            <w:noProof/>
            <w:webHidden/>
          </w:rPr>
          <w:fldChar w:fldCharType="begin"/>
        </w:r>
        <w:r w:rsidR="00803F75">
          <w:rPr>
            <w:noProof/>
            <w:webHidden/>
          </w:rPr>
          <w:instrText xml:space="preserve"> PAGEREF _Toc415251873 \h </w:instrText>
        </w:r>
        <w:r w:rsidR="00803F75">
          <w:rPr>
            <w:noProof/>
            <w:webHidden/>
          </w:rPr>
        </w:r>
        <w:r w:rsidR="00803F75">
          <w:rPr>
            <w:noProof/>
            <w:webHidden/>
          </w:rPr>
          <w:fldChar w:fldCharType="separate"/>
        </w:r>
        <w:r w:rsidR="00A21357">
          <w:rPr>
            <w:noProof/>
            <w:webHidden/>
          </w:rPr>
          <w:t>46</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74" w:history="1">
        <w:r w:rsidR="00803F75" w:rsidRPr="00CC3EA4">
          <w:rPr>
            <w:rStyle w:val="a9"/>
            <w:noProof/>
          </w:rPr>
          <w:t xml:space="preserve">8.10 </w:t>
        </w:r>
        <w:r w:rsidR="00803F75" w:rsidRPr="00CC3EA4">
          <w:rPr>
            <w:rStyle w:val="a9"/>
            <w:rFonts w:hint="eastAsia"/>
            <w:noProof/>
          </w:rPr>
          <w:t>报告期末本基金投资的股指期货交易情况说明</w:t>
        </w:r>
        <w:r w:rsidR="00803F75">
          <w:rPr>
            <w:noProof/>
            <w:webHidden/>
          </w:rPr>
          <w:tab/>
        </w:r>
        <w:r w:rsidR="00803F75">
          <w:rPr>
            <w:noProof/>
            <w:webHidden/>
          </w:rPr>
          <w:fldChar w:fldCharType="begin"/>
        </w:r>
        <w:r w:rsidR="00803F75">
          <w:rPr>
            <w:noProof/>
            <w:webHidden/>
          </w:rPr>
          <w:instrText xml:space="preserve"> PAGEREF _Toc415251874 \h </w:instrText>
        </w:r>
        <w:r w:rsidR="00803F75">
          <w:rPr>
            <w:noProof/>
            <w:webHidden/>
          </w:rPr>
        </w:r>
        <w:r w:rsidR="00803F75">
          <w:rPr>
            <w:noProof/>
            <w:webHidden/>
          </w:rPr>
          <w:fldChar w:fldCharType="separate"/>
        </w:r>
        <w:r w:rsidR="00A21357">
          <w:rPr>
            <w:noProof/>
            <w:webHidden/>
          </w:rPr>
          <w:t>47</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75" w:history="1">
        <w:r w:rsidR="00803F75" w:rsidRPr="00CC3EA4">
          <w:rPr>
            <w:rStyle w:val="a9"/>
            <w:noProof/>
          </w:rPr>
          <w:t>8.11</w:t>
        </w:r>
        <w:r w:rsidR="00803F75">
          <w:rPr>
            <w:rStyle w:val="a9"/>
            <w:noProof/>
          </w:rPr>
          <w:t xml:space="preserve"> </w:t>
        </w:r>
        <w:r w:rsidR="00803F75" w:rsidRPr="00CC3EA4">
          <w:rPr>
            <w:rStyle w:val="a9"/>
            <w:rFonts w:hint="eastAsia"/>
            <w:noProof/>
          </w:rPr>
          <w:t>报告期末本基金投资的国债期货交易情况说明</w:t>
        </w:r>
        <w:r w:rsidR="00803F75">
          <w:rPr>
            <w:noProof/>
            <w:webHidden/>
          </w:rPr>
          <w:tab/>
        </w:r>
        <w:r w:rsidR="00803F75">
          <w:rPr>
            <w:noProof/>
            <w:webHidden/>
          </w:rPr>
          <w:fldChar w:fldCharType="begin"/>
        </w:r>
        <w:r w:rsidR="00803F75">
          <w:rPr>
            <w:noProof/>
            <w:webHidden/>
          </w:rPr>
          <w:instrText xml:space="preserve"> PAGEREF _Toc415251875 \h </w:instrText>
        </w:r>
        <w:r w:rsidR="00803F75">
          <w:rPr>
            <w:noProof/>
            <w:webHidden/>
          </w:rPr>
        </w:r>
        <w:r w:rsidR="00803F75">
          <w:rPr>
            <w:noProof/>
            <w:webHidden/>
          </w:rPr>
          <w:fldChar w:fldCharType="separate"/>
        </w:r>
        <w:r w:rsidR="00A21357">
          <w:rPr>
            <w:noProof/>
            <w:webHidden/>
          </w:rPr>
          <w:t>47</w:t>
        </w:r>
        <w:r w:rsidR="00803F75">
          <w:rPr>
            <w:noProof/>
            <w:webHidden/>
          </w:rPr>
          <w:fldChar w:fldCharType="end"/>
        </w:r>
      </w:hyperlink>
    </w:p>
    <w:p w:rsidR="00803F75" w:rsidRDefault="002A2A27" w:rsidP="00803F75">
      <w:pPr>
        <w:pStyle w:val="22"/>
        <w:rPr>
          <w:rFonts w:asciiTheme="minorHAnsi" w:eastAsiaTheme="minorEastAsia" w:hAnsiTheme="minorHAnsi" w:cstheme="minorBidi"/>
          <w:noProof/>
          <w:kern w:val="2"/>
          <w:szCs w:val="22"/>
        </w:rPr>
      </w:pPr>
      <w:hyperlink w:anchor="_Toc415251876" w:history="1">
        <w:r w:rsidR="00803F75" w:rsidRPr="00CC3EA4">
          <w:rPr>
            <w:rStyle w:val="a9"/>
            <w:noProof/>
          </w:rPr>
          <w:t xml:space="preserve">8.12 </w:t>
        </w:r>
        <w:r w:rsidR="00803F75" w:rsidRPr="00CC3EA4">
          <w:rPr>
            <w:rStyle w:val="a9"/>
            <w:rFonts w:hint="eastAsia"/>
            <w:noProof/>
          </w:rPr>
          <w:t>投资组合报告附注</w:t>
        </w:r>
        <w:r w:rsidR="00803F75">
          <w:rPr>
            <w:noProof/>
            <w:webHidden/>
          </w:rPr>
          <w:tab/>
        </w:r>
        <w:r w:rsidR="00803F75">
          <w:rPr>
            <w:noProof/>
            <w:webHidden/>
          </w:rPr>
          <w:fldChar w:fldCharType="begin"/>
        </w:r>
        <w:r w:rsidR="00803F75">
          <w:rPr>
            <w:noProof/>
            <w:webHidden/>
          </w:rPr>
          <w:instrText xml:space="preserve"> PAGEREF _Toc415251876 \h </w:instrText>
        </w:r>
        <w:r w:rsidR="00803F75">
          <w:rPr>
            <w:noProof/>
            <w:webHidden/>
          </w:rPr>
        </w:r>
        <w:r w:rsidR="00803F75">
          <w:rPr>
            <w:noProof/>
            <w:webHidden/>
          </w:rPr>
          <w:fldChar w:fldCharType="separate"/>
        </w:r>
        <w:r w:rsidR="00A21357">
          <w:rPr>
            <w:noProof/>
            <w:webHidden/>
          </w:rPr>
          <w:t>47</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881" w:history="1">
        <w:r w:rsidR="00803F75" w:rsidRPr="00CC3EA4">
          <w:rPr>
            <w:rStyle w:val="a9"/>
            <w:b/>
            <w:noProof/>
          </w:rPr>
          <w:t xml:space="preserve">§9  </w:t>
        </w:r>
        <w:r w:rsidR="00803F75" w:rsidRPr="00CC3EA4">
          <w:rPr>
            <w:rStyle w:val="a9"/>
            <w:rFonts w:hint="eastAsia"/>
            <w:b/>
            <w:noProof/>
          </w:rPr>
          <w:t>基金份额持有人信息</w:t>
        </w:r>
        <w:r w:rsidR="00803F75">
          <w:rPr>
            <w:noProof/>
            <w:webHidden/>
          </w:rPr>
          <w:tab/>
        </w:r>
        <w:r w:rsidR="00803F75">
          <w:rPr>
            <w:noProof/>
            <w:webHidden/>
          </w:rPr>
          <w:fldChar w:fldCharType="begin"/>
        </w:r>
        <w:r w:rsidR="00803F75">
          <w:rPr>
            <w:noProof/>
            <w:webHidden/>
          </w:rPr>
          <w:instrText xml:space="preserve"> PAGEREF _Toc415251881 \h </w:instrText>
        </w:r>
        <w:r w:rsidR="00803F75">
          <w:rPr>
            <w:noProof/>
            <w:webHidden/>
          </w:rPr>
        </w:r>
        <w:r w:rsidR="00803F75">
          <w:rPr>
            <w:noProof/>
            <w:webHidden/>
          </w:rPr>
          <w:fldChar w:fldCharType="separate"/>
        </w:r>
        <w:r w:rsidR="00A21357">
          <w:rPr>
            <w:noProof/>
            <w:webHidden/>
          </w:rPr>
          <w:t>48</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82" w:history="1">
        <w:r w:rsidR="00803F75" w:rsidRPr="00CC3EA4">
          <w:rPr>
            <w:rStyle w:val="a9"/>
            <w:noProof/>
          </w:rPr>
          <w:t xml:space="preserve">9.1 </w:t>
        </w:r>
        <w:r w:rsidR="00803F75" w:rsidRPr="00CC3EA4">
          <w:rPr>
            <w:rStyle w:val="a9"/>
            <w:rFonts w:hint="eastAsia"/>
            <w:noProof/>
          </w:rPr>
          <w:t>期末基金份额持有人户数及持有人结构</w:t>
        </w:r>
        <w:r w:rsidR="00803F75">
          <w:rPr>
            <w:noProof/>
            <w:webHidden/>
          </w:rPr>
          <w:tab/>
        </w:r>
        <w:r w:rsidR="00803F75">
          <w:rPr>
            <w:noProof/>
            <w:webHidden/>
          </w:rPr>
          <w:fldChar w:fldCharType="begin"/>
        </w:r>
        <w:r w:rsidR="00803F75">
          <w:rPr>
            <w:noProof/>
            <w:webHidden/>
          </w:rPr>
          <w:instrText xml:space="preserve"> PAGEREF _Toc415251882 \h </w:instrText>
        </w:r>
        <w:r w:rsidR="00803F75">
          <w:rPr>
            <w:noProof/>
            <w:webHidden/>
          </w:rPr>
        </w:r>
        <w:r w:rsidR="00803F75">
          <w:rPr>
            <w:noProof/>
            <w:webHidden/>
          </w:rPr>
          <w:fldChar w:fldCharType="separate"/>
        </w:r>
        <w:r w:rsidR="00A21357">
          <w:rPr>
            <w:noProof/>
            <w:webHidden/>
          </w:rPr>
          <w:t>48</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83" w:history="1">
        <w:r w:rsidR="00803F75" w:rsidRPr="00CC3EA4">
          <w:rPr>
            <w:rStyle w:val="a9"/>
            <w:noProof/>
          </w:rPr>
          <w:t xml:space="preserve">9.2 </w:t>
        </w:r>
        <w:r w:rsidR="00803F75" w:rsidRPr="00CC3EA4">
          <w:rPr>
            <w:rStyle w:val="a9"/>
            <w:rFonts w:hint="eastAsia"/>
            <w:noProof/>
          </w:rPr>
          <w:t>期末基金管理人的从业人员持有本基金的情况</w:t>
        </w:r>
        <w:r w:rsidR="00803F75">
          <w:rPr>
            <w:noProof/>
            <w:webHidden/>
          </w:rPr>
          <w:tab/>
        </w:r>
        <w:r w:rsidR="00803F75">
          <w:rPr>
            <w:noProof/>
            <w:webHidden/>
          </w:rPr>
          <w:fldChar w:fldCharType="begin"/>
        </w:r>
        <w:r w:rsidR="00803F75">
          <w:rPr>
            <w:noProof/>
            <w:webHidden/>
          </w:rPr>
          <w:instrText xml:space="preserve"> PAGEREF _Toc415251883 \h </w:instrText>
        </w:r>
        <w:r w:rsidR="00803F75">
          <w:rPr>
            <w:noProof/>
            <w:webHidden/>
          </w:rPr>
        </w:r>
        <w:r w:rsidR="00803F75">
          <w:rPr>
            <w:noProof/>
            <w:webHidden/>
          </w:rPr>
          <w:fldChar w:fldCharType="separate"/>
        </w:r>
        <w:r w:rsidR="00A21357">
          <w:rPr>
            <w:noProof/>
            <w:webHidden/>
          </w:rPr>
          <w:t>48</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84" w:history="1">
        <w:r w:rsidR="00803F75" w:rsidRPr="00CC3EA4">
          <w:rPr>
            <w:rStyle w:val="a9"/>
            <w:noProof/>
          </w:rPr>
          <w:t>9.3</w:t>
        </w:r>
        <w:r w:rsidR="00803F75">
          <w:rPr>
            <w:rStyle w:val="a9"/>
            <w:noProof/>
          </w:rPr>
          <w:t xml:space="preserve"> </w:t>
        </w:r>
        <w:r w:rsidR="00803F75" w:rsidRPr="00CC3EA4">
          <w:rPr>
            <w:rStyle w:val="a9"/>
            <w:rFonts w:hint="eastAsia"/>
            <w:noProof/>
          </w:rPr>
          <w:t>期末基金管理人的从业人员持有本开放式基金份额总量区间的情况</w:t>
        </w:r>
        <w:r w:rsidR="00803F75">
          <w:rPr>
            <w:noProof/>
            <w:webHidden/>
          </w:rPr>
          <w:tab/>
        </w:r>
        <w:r w:rsidR="00803F75">
          <w:rPr>
            <w:noProof/>
            <w:webHidden/>
          </w:rPr>
          <w:fldChar w:fldCharType="begin"/>
        </w:r>
        <w:r w:rsidR="00803F75">
          <w:rPr>
            <w:noProof/>
            <w:webHidden/>
          </w:rPr>
          <w:instrText xml:space="preserve"> PAGEREF _Toc415251884 \h </w:instrText>
        </w:r>
        <w:r w:rsidR="00803F75">
          <w:rPr>
            <w:noProof/>
            <w:webHidden/>
          </w:rPr>
        </w:r>
        <w:r w:rsidR="00803F75">
          <w:rPr>
            <w:noProof/>
            <w:webHidden/>
          </w:rPr>
          <w:fldChar w:fldCharType="separate"/>
        </w:r>
        <w:r w:rsidR="00A21357">
          <w:rPr>
            <w:noProof/>
            <w:webHidden/>
          </w:rPr>
          <w:t>48</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885" w:history="1">
        <w:r w:rsidR="00803F75" w:rsidRPr="00CC3EA4">
          <w:rPr>
            <w:rStyle w:val="a9"/>
            <w:b/>
            <w:bCs/>
            <w:noProof/>
          </w:rPr>
          <w:t xml:space="preserve">§10  </w:t>
        </w:r>
        <w:r w:rsidR="00803F75" w:rsidRPr="00CC3EA4">
          <w:rPr>
            <w:rStyle w:val="a9"/>
            <w:rFonts w:hint="eastAsia"/>
            <w:b/>
            <w:bCs/>
            <w:noProof/>
          </w:rPr>
          <w:t>开放式基金份额变动</w:t>
        </w:r>
        <w:r w:rsidR="00803F75">
          <w:rPr>
            <w:noProof/>
            <w:webHidden/>
          </w:rPr>
          <w:tab/>
        </w:r>
        <w:r w:rsidR="00803F75">
          <w:rPr>
            <w:noProof/>
            <w:webHidden/>
          </w:rPr>
          <w:fldChar w:fldCharType="begin"/>
        </w:r>
        <w:r w:rsidR="00803F75">
          <w:rPr>
            <w:noProof/>
            <w:webHidden/>
          </w:rPr>
          <w:instrText xml:space="preserve"> PAGEREF _Toc415251885 \h </w:instrText>
        </w:r>
        <w:r w:rsidR="00803F75">
          <w:rPr>
            <w:noProof/>
            <w:webHidden/>
          </w:rPr>
        </w:r>
        <w:r w:rsidR="00803F75">
          <w:rPr>
            <w:noProof/>
            <w:webHidden/>
          </w:rPr>
          <w:fldChar w:fldCharType="separate"/>
        </w:r>
        <w:r w:rsidR="00A21357">
          <w:rPr>
            <w:noProof/>
            <w:webHidden/>
          </w:rPr>
          <w:t>48</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886" w:history="1">
        <w:r w:rsidR="00803F75" w:rsidRPr="00CC3EA4">
          <w:rPr>
            <w:rStyle w:val="a9"/>
            <w:b/>
            <w:bCs/>
            <w:noProof/>
          </w:rPr>
          <w:t xml:space="preserve">§11  </w:t>
        </w:r>
        <w:r w:rsidR="00803F75" w:rsidRPr="00CC3EA4">
          <w:rPr>
            <w:rStyle w:val="a9"/>
            <w:rFonts w:hint="eastAsia"/>
            <w:b/>
            <w:bCs/>
            <w:noProof/>
          </w:rPr>
          <w:t>重大事件揭示</w:t>
        </w:r>
        <w:r w:rsidR="00803F75">
          <w:rPr>
            <w:noProof/>
            <w:webHidden/>
          </w:rPr>
          <w:tab/>
        </w:r>
        <w:r w:rsidR="00803F75">
          <w:rPr>
            <w:noProof/>
            <w:webHidden/>
          </w:rPr>
          <w:fldChar w:fldCharType="begin"/>
        </w:r>
        <w:r w:rsidR="00803F75">
          <w:rPr>
            <w:noProof/>
            <w:webHidden/>
          </w:rPr>
          <w:instrText xml:space="preserve"> PAGEREF _Toc415251886 \h </w:instrText>
        </w:r>
        <w:r w:rsidR="00803F75">
          <w:rPr>
            <w:noProof/>
            <w:webHidden/>
          </w:rPr>
        </w:r>
        <w:r w:rsidR="00803F75">
          <w:rPr>
            <w:noProof/>
            <w:webHidden/>
          </w:rPr>
          <w:fldChar w:fldCharType="separate"/>
        </w:r>
        <w:r w:rsidR="00A21357">
          <w:rPr>
            <w:noProof/>
            <w:webHidden/>
          </w:rPr>
          <w:t>49</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87" w:history="1">
        <w:r w:rsidR="00803F75" w:rsidRPr="00CC3EA4">
          <w:rPr>
            <w:rStyle w:val="a9"/>
            <w:noProof/>
          </w:rPr>
          <w:t>11.1</w:t>
        </w:r>
        <w:r w:rsidR="00803F75">
          <w:rPr>
            <w:rStyle w:val="a9"/>
            <w:noProof/>
          </w:rPr>
          <w:t xml:space="preserve"> </w:t>
        </w:r>
        <w:r w:rsidR="00803F75" w:rsidRPr="00CC3EA4">
          <w:rPr>
            <w:rStyle w:val="a9"/>
            <w:rFonts w:hint="eastAsia"/>
            <w:noProof/>
          </w:rPr>
          <w:t>基金份额持有人大会决议</w:t>
        </w:r>
        <w:r w:rsidR="00803F75">
          <w:rPr>
            <w:noProof/>
            <w:webHidden/>
          </w:rPr>
          <w:tab/>
        </w:r>
        <w:r w:rsidR="00803F75">
          <w:rPr>
            <w:noProof/>
            <w:webHidden/>
          </w:rPr>
          <w:fldChar w:fldCharType="begin"/>
        </w:r>
        <w:r w:rsidR="00803F75">
          <w:rPr>
            <w:noProof/>
            <w:webHidden/>
          </w:rPr>
          <w:instrText xml:space="preserve"> PAGEREF _Toc415251887 \h </w:instrText>
        </w:r>
        <w:r w:rsidR="00803F75">
          <w:rPr>
            <w:noProof/>
            <w:webHidden/>
          </w:rPr>
        </w:r>
        <w:r w:rsidR="00803F75">
          <w:rPr>
            <w:noProof/>
            <w:webHidden/>
          </w:rPr>
          <w:fldChar w:fldCharType="separate"/>
        </w:r>
        <w:r w:rsidR="00A21357">
          <w:rPr>
            <w:noProof/>
            <w:webHidden/>
          </w:rPr>
          <w:t>49</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88" w:history="1">
        <w:r w:rsidR="00803F75" w:rsidRPr="00CC3EA4">
          <w:rPr>
            <w:rStyle w:val="a9"/>
            <w:noProof/>
          </w:rPr>
          <w:t xml:space="preserve">11.2 </w:t>
        </w:r>
        <w:r w:rsidR="00803F75" w:rsidRPr="00CC3EA4">
          <w:rPr>
            <w:rStyle w:val="a9"/>
            <w:rFonts w:hint="eastAsia"/>
            <w:noProof/>
          </w:rPr>
          <w:t>基金管理人、基金托管人的专门基金托管部门的重大人事变动</w:t>
        </w:r>
        <w:r w:rsidR="00803F75">
          <w:rPr>
            <w:noProof/>
            <w:webHidden/>
          </w:rPr>
          <w:tab/>
        </w:r>
        <w:r w:rsidR="00803F75">
          <w:rPr>
            <w:noProof/>
            <w:webHidden/>
          </w:rPr>
          <w:fldChar w:fldCharType="begin"/>
        </w:r>
        <w:r w:rsidR="00803F75">
          <w:rPr>
            <w:noProof/>
            <w:webHidden/>
          </w:rPr>
          <w:instrText xml:space="preserve"> PAGEREF _Toc415251888 \h </w:instrText>
        </w:r>
        <w:r w:rsidR="00803F75">
          <w:rPr>
            <w:noProof/>
            <w:webHidden/>
          </w:rPr>
        </w:r>
        <w:r w:rsidR="00803F75">
          <w:rPr>
            <w:noProof/>
            <w:webHidden/>
          </w:rPr>
          <w:fldChar w:fldCharType="separate"/>
        </w:r>
        <w:r w:rsidR="00A21357">
          <w:rPr>
            <w:noProof/>
            <w:webHidden/>
          </w:rPr>
          <w:t>49</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89" w:history="1">
        <w:r w:rsidR="00803F75" w:rsidRPr="00CC3EA4">
          <w:rPr>
            <w:rStyle w:val="a9"/>
            <w:noProof/>
          </w:rPr>
          <w:t xml:space="preserve">11.3 </w:t>
        </w:r>
        <w:r w:rsidR="00803F75" w:rsidRPr="00CC3EA4">
          <w:rPr>
            <w:rStyle w:val="a9"/>
            <w:rFonts w:hint="eastAsia"/>
            <w:noProof/>
          </w:rPr>
          <w:t>涉及基金管理人、基金财产、基金托管业务的诉讼</w:t>
        </w:r>
        <w:r w:rsidR="00803F75">
          <w:rPr>
            <w:noProof/>
            <w:webHidden/>
          </w:rPr>
          <w:tab/>
        </w:r>
        <w:r w:rsidR="00803F75">
          <w:rPr>
            <w:noProof/>
            <w:webHidden/>
          </w:rPr>
          <w:fldChar w:fldCharType="begin"/>
        </w:r>
        <w:r w:rsidR="00803F75">
          <w:rPr>
            <w:noProof/>
            <w:webHidden/>
          </w:rPr>
          <w:instrText xml:space="preserve"> PAGEREF _Toc415251889 \h </w:instrText>
        </w:r>
        <w:r w:rsidR="00803F75">
          <w:rPr>
            <w:noProof/>
            <w:webHidden/>
          </w:rPr>
        </w:r>
        <w:r w:rsidR="00803F75">
          <w:rPr>
            <w:noProof/>
            <w:webHidden/>
          </w:rPr>
          <w:fldChar w:fldCharType="separate"/>
        </w:r>
        <w:r w:rsidR="00A21357">
          <w:rPr>
            <w:noProof/>
            <w:webHidden/>
          </w:rPr>
          <w:t>49</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90" w:history="1">
        <w:r w:rsidR="00803F75" w:rsidRPr="00CC3EA4">
          <w:rPr>
            <w:rStyle w:val="a9"/>
            <w:noProof/>
          </w:rPr>
          <w:t xml:space="preserve">11.4 </w:t>
        </w:r>
        <w:r w:rsidR="00803F75" w:rsidRPr="00CC3EA4">
          <w:rPr>
            <w:rStyle w:val="a9"/>
            <w:rFonts w:hint="eastAsia"/>
            <w:noProof/>
          </w:rPr>
          <w:t>基金投资策略的改变</w:t>
        </w:r>
        <w:r w:rsidR="00803F75">
          <w:rPr>
            <w:noProof/>
            <w:webHidden/>
          </w:rPr>
          <w:tab/>
        </w:r>
        <w:r w:rsidR="00803F75">
          <w:rPr>
            <w:noProof/>
            <w:webHidden/>
          </w:rPr>
          <w:fldChar w:fldCharType="begin"/>
        </w:r>
        <w:r w:rsidR="00803F75">
          <w:rPr>
            <w:noProof/>
            <w:webHidden/>
          </w:rPr>
          <w:instrText xml:space="preserve"> PAGEREF _Toc415251890 \h </w:instrText>
        </w:r>
        <w:r w:rsidR="00803F75">
          <w:rPr>
            <w:noProof/>
            <w:webHidden/>
          </w:rPr>
        </w:r>
        <w:r w:rsidR="00803F75">
          <w:rPr>
            <w:noProof/>
            <w:webHidden/>
          </w:rPr>
          <w:fldChar w:fldCharType="separate"/>
        </w:r>
        <w:r w:rsidR="00A21357">
          <w:rPr>
            <w:noProof/>
            <w:webHidden/>
          </w:rPr>
          <w:t>49</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91" w:history="1">
        <w:r w:rsidR="00803F75" w:rsidRPr="00CC3EA4">
          <w:rPr>
            <w:rStyle w:val="a9"/>
            <w:noProof/>
          </w:rPr>
          <w:t>11.5</w:t>
        </w:r>
        <w:r w:rsidR="00803F75">
          <w:rPr>
            <w:rStyle w:val="a9"/>
            <w:noProof/>
          </w:rPr>
          <w:t xml:space="preserve"> </w:t>
        </w:r>
        <w:r w:rsidR="00803F75" w:rsidRPr="00CC3EA4">
          <w:rPr>
            <w:rStyle w:val="a9"/>
            <w:rFonts w:hint="eastAsia"/>
            <w:noProof/>
          </w:rPr>
          <w:t>为基金进行审计的会计师事务所情况</w:t>
        </w:r>
        <w:r w:rsidR="00803F75">
          <w:rPr>
            <w:noProof/>
            <w:webHidden/>
          </w:rPr>
          <w:tab/>
        </w:r>
        <w:r w:rsidR="00803F75">
          <w:rPr>
            <w:noProof/>
            <w:webHidden/>
          </w:rPr>
          <w:fldChar w:fldCharType="begin"/>
        </w:r>
        <w:r w:rsidR="00803F75">
          <w:rPr>
            <w:noProof/>
            <w:webHidden/>
          </w:rPr>
          <w:instrText xml:space="preserve"> PAGEREF _Toc415251891 \h </w:instrText>
        </w:r>
        <w:r w:rsidR="00803F75">
          <w:rPr>
            <w:noProof/>
            <w:webHidden/>
          </w:rPr>
        </w:r>
        <w:r w:rsidR="00803F75">
          <w:rPr>
            <w:noProof/>
            <w:webHidden/>
          </w:rPr>
          <w:fldChar w:fldCharType="separate"/>
        </w:r>
        <w:r w:rsidR="00A21357">
          <w:rPr>
            <w:noProof/>
            <w:webHidden/>
          </w:rPr>
          <w:t>49</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92" w:history="1">
        <w:r w:rsidR="00803F75" w:rsidRPr="00CC3EA4">
          <w:rPr>
            <w:rStyle w:val="a9"/>
            <w:noProof/>
          </w:rPr>
          <w:t xml:space="preserve">11.6 </w:t>
        </w:r>
        <w:r w:rsidR="00803F75" w:rsidRPr="00CC3EA4">
          <w:rPr>
            <w:rStyle w:val="a9"/>
            <w:rFonts w:hint="eastAsia"/>
            <w:noProof/>
          </w:rPr>
          <w:t>管理人、托管人及其高级管理人员受稽查或处罚等情况</w:t>
        </w:r>
        <w:r w:rsidR="00803F75">
          <w:rPr>
            <w:noProof/>
            <w:webHidden/>
          </w:rPr>
          <w:tab/>
        </w:r>
        <w:r w:rsidR="00803F75">
          <w:rPr>
            <w:noProof/>
            <w:webHidden/>
          </w:rPr>
          <w:fldChar w:fldCharType="begin"/>
        </w:r>
        <w:r w:rsidR="00803F75">
          <w:rPr>
            <w:noProof/>
            <w:webHidden/>
          </w:rPr>
          <w:instrText xml:space="preserve"> PAGEREF _Toc415251892 \h </w:instrText>
        </w:r>
        <w:r w:rsidR="00803F75">
          <w:rPr>
            <w:noProof/>
            <w:webHidden/>
          </w:rPr>
        </w:r>
        <w:r w:rsidR="00803F75">
          <w:rPr>
            <w:noProof/>
            <w:webHidden/>
          </w:rPr>
          <w:fldChar w:fldCharType="separate"/>
        </w:r>
        <w:r w:rsidR="00A21357">
          <w:rPr>
            <w:noProof/>
            <w:webHidden/>
          </w:rPr>
          <w:t>50</w:t>
        </w:r>
        <w:r w:rsidR="00803F75">
          <w:rPr>
            <w:noProof/>
            <w:webHidden/>
          </w:rPr>
          <w:fldChar w:fldCharType="end"/>
        </w:r>
      </w:hyperlink>
    </w:p>
    <w:p w:rsidR="00803F75" w:rsidRDefault="002A2A27" w:rsidP="00803F75">
      <w:pPr>
        <w:pStyle w:val="22"/>
        <w:rPr>
          <w:rFonts w:asciiTheme="minorHAnsi" w:eastAsiaTheme="minorEastAsia" w:hAnsiTheme="minorHAnsi" w:cstheme="minorBidi"/>
          <w:noProof/>
          <w:kern w:val="2"/>
          <w:szCs w:val="22"/>
        </w:rPr>
      </w:pPr>
      <w:hyperlink w:anchor="_Toc415251893" w:history="1">
        <w:r w:rsidR="00803F75" w:rsidRPr="00CC3EA4">
          <w:rPr>
            <w:rStyle w:val="a9"/>
            <w:noProof/>
          </w:rPr>
          <w:t xml:space="preserve">11.7 </w:t>
        </w:r>
        <w:r w:rsidR="00803F75" w:rsidRPr="00CC3EA4">
          <w:rPr>
            <w:rStyle w:val="a9"/>
            <w:rFonts w:hint="eastAsia"/>
            <w:noProof/>
          </w:rPr>
          <w:t>基金租用证券公司交易单元的有关情况</w:t>
        </w:r>
        <w:r w:rsidR="00803F75">
          <w:rPr>
            <w:noProof/>
            <w:webHidden/>
          </w:rPr>
          <w:tab/>
        </w:r>
        <w:r w:rsidR="00803F75">
          <w:rPr>
            <w:noProof/>
            <w:webHidden/>
          </w:rPr>
          <w:fldChar w:fldCharType="begin"/>
        </w:r>
        <w:r w:rsidR="00803F75">
          <w:rPr>
            <w:noProof/>
            <w:webHidden/>
          </w:rPr>
          <w:instrText xml:space="preserve"> PAGEREF _Toc415251893 \h </w:instrText>
        </w:r>
        <w:r w:rsidR="00803F75">
          <w:rPr>
            <w:noProof/>
            <w:webHidden/>
          </w:rPr>
        </w:r>
        <w:r w:rsidR="00803F75">
          <w:rPr>
            <w:noProof/>
            <w:webHidden/>
          </w:rPr>
          <w:fldChar w:fldCharType="separate"/>
        </w:r>
        <w:r w:rsidR="00A21357">
          <w:rPr>
            <w:noProof/>
            <w:webHidden/>
          </w:rPr>
          <w:t>50</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96" w:history="1">
        <w:r w:rsidR="00803F75" w:rsidRPr="00CC3EA4">
          <w:rPr>
            <w:rStyle w:val="a9"/>
            <w:noProof/>
          </w:rPr>
          <w:t xml:space="preserve">11.8 </w:t>
        </w:r>
        <w:r w:rsidR="00803F75" w:rsidRPr="00CC3EA4">
          <w:rPr>
            <w:rStyle w:val="a9"/>
            <w:rFonts w:hint="eastAsia"/>
            <w:noProof/>
          </w:rPr>
          <w:t>其他重大事件</w:t>
        </w:r>
        <w:r w:rsidR="00803F75">
          <w:rPr>
            <w:noProof/>
            <w:webHidden/>
          </w:rPr>
          <w:tab/>
        </w:r>
        <w:r w:rsidR="00803F75">
          <w:rPr>
            <w:noProof/>
            <w:webHidden/>
          </w:rPr>
          <w:fldChar w:fldCharType="begin"/>
        </w:r>
        <w:r w:rsidR="00803F75">
          <w:rPr>
            <w:noProof/>
            <w:webHidden/>
          </w:rPr>
          <w:instrText xml:space="preserve"> PAGEREF _Toc415251896 \h </w:instrText>
        </w:r>
        <w:r w:rsidR="00803F75">
          <w:rPr>
            <w:noProof/>
            <w:webHidden/>
          </w:rPr>
        </w:r>
        <w:r w:rsidR="00803F75">
          <w:rPr>
            <w:noProof/>
            <w:webHidden/>
          </w:rPr>
          <w:fldChar w:fldCharType="separate"/>
        </w:r>
        <w:r w:rsidR="00A21357">
          <w:rPr>
            <w:noProof/>
            <w:webHidden/>
          </w:rPr>
          <w:t>52</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897" w:history="1">
        <w:r w:rsidR="00803F75" w:rsidRPr="00CC3EA4">
          <w:rPr>
            <w:rStyle w:val="a9"/>
            <w:b/>
            <w:bCs/>
            <w:noProof/>
          </w:rPr>
          <w:t xml:space="preserve">§12  </w:t>
        </w:r>
        <w:r w:rsidR="00803F75" w:rsidRPr="00CC3EA4">
          <w:rPr>
            <w:rStyle w:val="a9"/>
            <w:rFonts w:hint="eastAsia"/>
            <w:b/>
            <w:bCs/>
            <w:noProof/>
          </w:rPr>
          <w:t>影响投资者决策的其他重要信息</w:t>
        </w:r>
        <w:r w:rsidR="00803F75">
          <w:rPr>
            <w:noProof/>
            <w:webHidden/>
          </w:rPr>
          <w:tab/>
        </w:r>
        <w:r w:rsidR="00803F75">
          <w:rPr>
            <w:noProof/>
            <w:webHidden/>
          </w:rPr>
          <w:fldChar w:fldCharType="begin"/>
        </w:r>
        <w:r w:rsidR="00803F75">
          <w:rPr>
            <w:noProof/>
            <w:webHidden/>
          </w:rPr>
          <w:instrText xml:space="preserve"> PAGEREF _Toc415251897 \h </w:instrText>
        </w:r>
        <w:r w:rsidR="00803F75">
          <w:rPr>
            <w:noProof/>
            <w:webHidden/>
          </w:rPr>
        </w:r>
        <w:r w:rsidR="00803F75">
          <w:rPr>
            <w:noProof/>
            <w:webHidden/>
          </w:rPr>
          <w:fldChar w:fldCharType="separate"/>
        </w:r>
        <w:r w:rsidR="00A21357">
          <w:rPr>
            <w:noProof/>
            <w:webHidden/>
          </w:rPr>
          <w:t>53</w:t>
        </w:r>
        <w:r w:rsidR="00803F75">
          <w:rPr>
            <w:noProof/>
            <w:webHidden/>
          </w:rPr>
          <w:fldChar w:fldCharType="end"/>
        </w:r>
      </w:hyperlink>
    </w:p>
    <w:p w:rsidR="00803F75" w:rsidRDefault="002A2A27">
      <w:pPr>
        <w:pStyle w:val="11"/>
        <w:rPr>
          <w:rFonts w:asciiTheme="minorHAnsi" w:eastAsiaTheme="minorEastAsia" w:hAnsiTheme="minorHAnsi" w:cstheme="minorBidi"/>
          <w:noProof/>
          <w:szCs w:val="22"/>
        </w:rPr>
      </w:pPr>
      <w:hyperlink w:anchor="_Toc415251898" w:history="1">
        <w:r w:rsidR="00803F75" w:rsidRPr="00CC3EA4">
          <w:rPr>
            <w:rStyle w:val="a9"/>
            <w:b/>
            <w:bCs/>
            <w:noProof/>
          </w:rPr>
          <w:t xml:space="preserve">§13  </w:t>
        </w:r>
        <w:r w:rsidR="00803F75" w:rsidRPr="00CC3EA4">
          <w:rPr>
            <w:rStyle w:val="a9"/>
            <w:rFonts w:hint="eastAsia"/>
            <w:b/>
            <w:bCs/>
            <w:noProof/>
          </w:rPr>
          <w:t>备查文件目录</w:t>
        </w:r>
        <w:r w:rsidR="00803F75">
          <w:rPr>
            <w:noProof/>
            <w:webHidden/>
          </w:rPr>
          <w:tab/>
        </w:r>
        <w:r w:rsidR="00803F75">
          <w:rPr>
            <w:noProof/>
            <w:webHidden/>
          </w:rPr>
          <w:fldChar w:fldCharType="begin"/>
        </w:r>
        <w:r w:rsidR="00803F75">
          <w:rPr>
            <w:noProof/>
            <w:webHidden/>
          </w:rPr>
          <w:instrText xml:space="preserve"> PAGEREF _Toc415251898 \h </w:instrText>
        </w:r>
        <w:r w:rsidR="00803F75">
          <w:rPr>
            <w:noProof/>
            <w:webHidden/>
          </w:rPr>
        </w:r>
        <w:r w:rsidR="00803F75">
          <w:rPr>
            <w:noProof/>
            <w:webHidden/>
          </w:rPr>
          <w:fldChar w:fldCharType="separate"/>
        </w:r>
        <w:r w:rsidR="00A21357">
          <w:rPr>
            <w:noProof/>
            <w:webHidden/>
          </w:rPr>
          <w:t>54</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899" w:history="1">
        <w:r w:rsidR="00803F75" w:rsidRPr="00CC3EA4">
          <w:rPr>
            <w:rStyle w:val="a9"/>
            <w:noProof/>
          </w:rPr>
          <w:t xml:space="preserve">13.1 </w:t>
        </w:r>
        <w:r w:rsidR="00803F75" w:rsidRPr="00CC3EA4">
          <w:rPr>
            <w:rStyle w:val="a9"/>
            <w:rFonts w:hint="eastAsia"/>
            <w:noProof/>
          </w:rPr>
          <w:t>备查文件目录</w:t>
        </w:r>
        <w:r w:rsidR="00803F75">
          <w:rPr>
            <w:noProof/>
            <w:webHidden/>
          </w:rPr>
          <w:tab/>
        </w:r>
        <w:r w:rsidR="00803F75">
          <w:rPr>
            <w:noProof/>
            <w:webHidden/>
          </w:rPr>
          <w:fldChar w:fldCharType="begin"/>
        </w:r>
        <w:r w:rsidR="00803F75">
          <w:rPr>
            <w:noProof/>
            <w:webHidden/>
          </w:rPr>
          <w:instrText xml:space="preserve"> PAGEREF _Toc415251899 \h </w:instrText>
        </w:r>
        <w:r w:rsidR="00803F75">
          <w:rPr>
            <w:noProof/>
            <w:webHidden/>
          </w:rPr>
        </w:r>
        <w:r w:rsidR="00803F75">
          <w:rPr>
            <w:noProof/>
            <w:webHidden/>
          </w:rPr>
          <w:fldChar w:fldCharType="separate"/>
        </w:r>
        <w:r w:rsidR="00A21357">
          <w:rPr>
            <w:noProof/>
            <w:webHidden/>
          </w:rPr>
          <w:t>54</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900" w:history="1">
        <w:r w:rsidR="00803F75" w:rsidRPr="00CC3EA4">
          <w:rPr>
            <w:rStyle w:val="a9"/>
            <w:noProof/>
          </w:rPr>
          <w:t xml:space="preserve">13.2 </w:t>
        </w:r>
        <w:r w:rsidR="00803F75" w:rsidRPr="00CC3EA4">
          <w:rPr>
            <w:rStyle w:val="a9"/>
            <w:rFonts w:hint="eastAsia"/>
            <w:noProof/>
          </w:rPr>
          <w:t>存放地点</w:t>
        </w:r>
        <w:r w:rsidR="00803F75">
          <w:rPr>
            <w:noProof/>
            <w:webHidden/>
          </w:rPr>
          <w:tab/>
        </w:r>
        <w:r w:rsidR="00803F75">
          <w:rPr>
            <w:noProof/>
            <w:webHidden/>
          </w:rPr>
          <w:fldChar w:fldCharType="begin"/>
        </w:r>
        <w:r w:rsidR="00803F75">
          <w:rPr>
            <w:noProof/>
            <w:webHidden/>
          </w:rPr>
          <w:instrText xml:space="preserve"> PAGEREF _Toc415251900 \h </w:instrText>
        </w:r>
        <w:r w:rsidR="00803F75">
          <w:rPr>
            <w:noProof/>
            <w:webHidden/>
          </w:rPr>
        </w:r>
        <w:r w:rsidR="00803F75">
          <w:rPr>
            <w:noProof/>
            <w:webHidden/>
          </w:rPr>
          <w:fldChar w:fldCharType="separate"/>
        </w:r>
        <w:r w:rsidR="00A21357">
          <w:rPr>
            <w:noProof/>
            <w:webHidden/>
          </w:rPr>
          <w:t>54</w:t>
        </w:r>
        <w:r w:rsidR="00803F75">
          <w:rPr>
            <w:noProof/>
            <w:webHidden/>
          </w:rPr>
          <w:fldChar w:fldCharType="end"/>
        </w:r>
      </w:hyperlink>
    </w:p>
    <w:p w:rsidR="00803F75" w:rsidRDefault="002A2A27">
      <w:pPr>
        <w:pStyle w:val="22"/>
        <w:rPr>
          <w:rFonts w:asciiTheme="minorHAnsi" w:eastAsiaTheme="minorEastAsia" w:hAnsiTheme="minorHAnsi" w:cstheme="minorBidi"/>
          <w:noProof/>
          <w:kern w:val="2"/>
          <w:szCs w:val="22"/>
        </w:rPr>
      </w:pPr>
      <w:hyperlink w:anchor="_Toc415251901" w:history="1">
        <w:r w:rsidR="00803F75" w:rsidRPr="00CC3EA4">
          <w:rPr>
            <w:rStyle w:val="a9"/>
            <w:noProof/>
          </w:rPr>
          <w:t xml:space="preserve">13.3 </w:t>
        </w:r>
        <w:r w:rsidR="00803F75" w:rsidRPr="00CC3EA4">
          <w:rPr>
            <w:rStyle w:val="a9"/>
            <w:rFonts w:hint="eastAsia"/>
            <w:noProof/>
          </w:rPr>
          <w:t>查阅方式</w:t>
        </w:r>
        <w:r w:rsidR="00803F75">
          <w:rPr>
            <w:noProof/>
            <w:webHidden/>
          </w:rPr>
          <w:tab/>
        </w:r>
        <w:r w:rsidR="00803F75">
          <w:rPr>
            <w:noProof/>
            <w:webHidden/>
          </w:rPr>
          <w:fldChar w:fldCharType="begin"/>
        </w:r>
        <w:r w:rsidR="00803F75">
          <w:rPr>
            <w:noProof/>
            <w:webHidden/>
          </w:rPr>
          <w:instrText xml:space="preserve"> PAGEREF _Toc415251901 \h </w:instrText>
        </w:r>
        <w:r w:rsidR="00803F75">
          <w:rPr>
            <w:noProof/>
            <w:webHidden/>
          </w:rPr>
        </w:r>
        <w:r w:rsidR="00803F75">
          <w:rPr>
            <w:noProof/>
            <w:webHidden/>
          </w:rPr>
          <w:fldChar w:fldCharType="separate"/>
        </w:r>
        <w:r w:rsidR="00A21357">
          <w:rPr>
            <w:noProof/>
            <w:webHidden/>
          </w:rPr>
          <w:t>54</w:t>
        </w:r>
        <w:r w:rsidR="00803F75">
          <w:rPr>
            <w:noProof/>
            <w:webHidden/>
          </w:rPr>
          <w:fldChar w:fldCharType="end"/>
        </w:r>
      </w:hyperlink>
    </w:p>
    <w:p w:rsidR="001A59F9" w:rsidRPr="005B4332" w:rsidRDefault="00521817"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780F3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5174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25174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交银施罗德主题优选灵活配置混合型证券投资基金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银主题</w:t>
            </w:r>
            <w:proofErr w:type="gramEnd"/>
            <w:r w:rsidRPr="0038115A">
              <w:rPr>
                <w:sz w:val="24"/>
              </w:rPr>
              <w:t>优选混合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519700(</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519701(</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2010</w:t>
            </w:r>
            <w:r w:rsidRPr="0038115A">
              <w:rPr>
                <w:sz w:val="24"/>
              </w:rPr>
              <w:t>年</w:t>
            </w:r>
            <w:r w:rsidRPr="0038115A">
              <w:rPr>
                <w:sz w:val="24"/>
              </w:rPr>
              <w:t>6</w:t>
            </w:r>
            <w:r w:rsidRPr="0038115A">
              <w:rPr>
                <w:sz w:val="24"/>
              </w:rPr>
              <w:t>月</w:t>
            </w:r>
            <w:r w:rsidRPr="0038115A">
              <w:rPr>
                <w:sz w:val="24"/>
              </w:rPr>
              <w:t>30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1,257,018,227.06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803F75" w:rsidRDefault="001A59F9" w:rsidP="00803F75">
      <w:pPr>
        <w:pStyle w:val="20"/>
        <w:spacing w:before="29" w:after="0" w:line="288" w:lineRule="auto"/>
        <w:rPr>
          <w:rFonts w:ascii="Times New Roman" w:hAnsi="Times New Roman"/>
          <w:kern w:val="0"/>
          <w:szCs w:val="24"/>
        </w:rPr>
      </w:pPr>
      <w:bookmarkStart w:id="13" w:name="_Toc361324846"/>
      <w:bookmarkStart w:id="14" w:name="_Toc415251743"/>
      <w:r w:rsidRPr="00803F75">
        <w:rPr>
          <w:rFonts w:ascii="Times New Roman" w:hAnsi="Times New Roman"/>
          <w:kern w:val="0"/>
          <w:szCs w:val="24"/>
        </w:rPr>
        <w:t xml:space="preserve">2.2 </w:t>
      </w:r>
      <w:r w:rsidRPr="00803F75">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本基金力图通过前瞻性的主题优选，积极把握行业和个股投资机会，在控制风险并保持基金资产良好的流动性的前提下，力争实现基金资产的长期稳定增值。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中信标</w:t>
            </w:r>
            <w:proofErr w:type="gramStart"/>
            <w:r w:rsidRPr="002A7419">
              <w:rPr>
                <w:sz w:val="24"/>
              </w:rPr>
              <w:t>普全债指数</w:t>
            </w:r>
            <w:proofErr w:type="gramEnd"/>
            <w:r w:rsidRPr="002A7419">
              <w:rPr>
                <w:sz w:val="24"/>
              </w:rPr>
              <w:t>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本基金是一只灵活配置的混合型基金，属于基金中的中高风险品种，本基金的风险与预期收益介于股票型基金和债券型基金之间。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803F75" w:rsidRDefault="001A59F9" w:rsidP="00803F75">
      <w:pPr>
        <w:pStyle w:val="20"/>
        <w:spacing w:before="29" w:after="0" w:line="288" w:lineRule="auto"/>
        <w:rPr>
          <w:rFonts w:ascii="Times New Roman" w:hAnsi="Times New Roman"/>
          <w:kern w:val="0"/>
          <w:szCs w:val="24"/>
        </w:rPr>
      </w:pPr>
      <w:bookmarkStart w:id="15" w:name="_Toc225498247"/>
      <w:bookmarkStart w:id="16" w:name="_Toc361324847"/>
      <w:bookmarkStart w:id="17" w:name="_Toc415251744"/>
      <w:r w:rsidRPr="00803F75">
        <w:rPr>
          <w:rFonts w:ascii="Times New Roman" w:hAnsi="Times New Roman"/>
          <w:kern w:val="0"/>
          <w:szCs w:val="24"/>
        </w:rPr>
        <w:t xml:space="preserve">2.3 </w:t>
      </w:r>
      <w:r w:rsidRPr="00803F7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C74D50" w:rsidP="002A7419">
            <w:pPr>
              <w:spacing w:before="29" w:line="288" w:lineRule="auto"/>
              <w:jc w:val="center"/>
              <w:rPr>
                <w:sz w:val="24"/>
              </w:rPr>
            </w:pPr>
            <w:proofErr w:type="gramStart"/>
            <w:r>
              <w:rPr>
                <w:rFonts w:hint="eastAsia"/>
                <w:sz w:val="24"/>
              </w:rPr>
              <w:t>苏奋</w:t>
            </w:r>
            <w:r>
              <w:rPr>
                <w:rFonts w:hint="eastAsia"/>
                <w:sz w:val="24"/>
              </w:rPr>
              <w:t>(</w:t>
            </w:r>
            <w:proofErr w:type="gramEnd"/>
            <w:r>
              <w:rPr>
                <w:rFonts w:hint="eastAsia"/>
                <w:sz w:val="24"/>
              </w:rPr>
              <w:t>代任</w:t>
            </w:r>
            <w:r>
              <w:rPr>
                <w:rFonts w:hint="eastAsia"/>
                <w:sz w:val="24"/>
              </w:rPr>
              <w:t>)</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803F75" w:rsidRDefault="001A59F9" w:rsidP="00803F75">
      <w:pPr>
        <w:pStyle w:val="20"/>
        <w:spacing w:before="29" w:after="0" w:line="288" w:lineRule="auto"/>
        <w:rPr>
          <w:rFonts w:ascii="Times New Roman" w:hAnsi="Times New Roman"/>
          <w:kern w:val="0"/>
          <w:szCs w:val="24"/>
        </w:rPr>
      </w:pPr>
      <w:bookmarkStart w:id="18" w:name="_Toc225498248"/>
      <w:bookmarkStart w:id="19" w:name="_Toc361324848"/>
      <w:bookmarkStart w:id="20" w:name="_Toc415251745"/>
      <w:r w:rsidRPr="00803F75">
        <w:rPr>
          <w:rFonts w:ascii="Times New Roman" w:hAnsi="Times New Roman"/>
          <w:kern w:val="0"/>
          <w:szCs w:val="24"/>
        </w:rPr>
        <w:t xml:space="preserve">2.4 </w:t>
      </w:r>
      <w:r w:rsidRPr="00803F75">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03F75" w:rsidRDefault="001A59F9" w:rsidP="00803F75">
      <w:pPr>
        <w:pStyle w:val="20"/>
        <w:spacing w:before="29" w:after="0" w:line="288" w:lineRule="auto"/>
        <w:rPr>
          <w:rFonts w:ascii="Times New Roman" w:hAnsi="Times New Roman"/>
          <w:kern w:val="0"/>
          <w:szCs w:val="24"/>
        </w:rPr>
      </w:pPr>
      <w:bookmarkStart w:id="21" w:name="_Toc225498249"/>
      <w:bookmarkStart w:id="22" w:name="_Toc361324849"/>
      <w:bookmarkStart w:id="23" w:name="_Toc415251746"/>
      <w:r w:rsidRPr="00803F75">
        <w:rPr>
          <w:rFonts w:ascii="Times New Roman" w:hAnsi="Times New Roman"/>
          <w:kern w:val="0"/>
          <w:szCs w:val="24"/>
        </w:rPr>
        <w:t xml:space="preserve">2.5 </w:t>
      </w:r>
      <w:r w:rsidRPr="00803F75">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222DAD" w:rsidTr="00A2573A">
        <w:tc>
          <w:tcPr>
            <w:tcW w:w="3261" w:type="dxa"/>
            <w:vAlign w:val="center"/>
          </w:tcPr>
          <w:p w:rsidR="001A59F9" w:rsidRPr="00A461FD"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A461FD">
              <w:rPr>
                <w:rFonts w:asciiTheme="minorEastAsia" w:eastAsiaTheme="minorEastAsia" w:hAnsiTheme="minorEastAsia" w:hint="eastAsia"/>
                <w:color w:val="000000"/>
                <w:sz w:val="24"/>
                <w:szCs w:val="21"/>
              </w:rPr>
              <w:t>项目</w:t>
            </w:r>
          </w:p>
        </w:tc>
        <w:tc>
          <w:tcPr>
            <w:tcW w:w="2976" w:type="dxa"/>
            <w:vAlign w:val="center"/>
          </w:tcPr>
          <w:p w:rsidR="001A59F9" w:rsidRPr="00A461FD"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A461FD">
              <w:rPr>
                <w:rFonts w:asciiTheme="minorEastAsia" w:eastAsiaTheme="minorEastAsia" w:hAnsiTheme="minorEastAsia" w:hint="eastAsia"/>
                <w:color w:val="000000"/>
                <w:sz w:val="24"/>
                <w:szCs w:val="21"/>
              </w:rPr>
              <w:t>名称</w:t>
            </w:r>
          </w:p>
        </w:tc>
        <w:tc>
          <w:tcPr>
            <w:tcW w:w="2761" w:type="dxa"/>
            <w:vAlign w:val="center"/>
          </w:tcPr>
          <w:p w:rsidR="001A59F9" w:rsidRPr="00A461FD"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A461FD">
              <w:rPr>
                <w:rFonts w:asciiTheme="minorEastAsia" w:eastAsiaTheme="minorEastAsia" w:hAnsiTheme="minorEastAsia" w:hint="eastAsia"/>
                <w:color w:val="000000"/>
                <w:sz w:val="24"/>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780F3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251747"/>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803F75" w:rsidRDefault="001A59F9" w:rsidP="00803F75">
      <w:pPr>
        <w:pStyle w:val="20"/>
        <w:spacing w:before="29" w:after="0" w:line="288" w:lineRule="auto"/>
        <w:rPr>
          <w:rFonts w:ascii="Times New Roman" w:hAnsi="Times New Roman"/>
          <w:kern w:val="0"/>
          <w:szCs w:val="24"/>
        </w:rPr>
      </w:pPr>
      <w:bookmarkStart w:id="27" w:name="_Toc286996129"/>
      <w:bookmarkStart w:id="28" w:name="_Toc361324851"/>
      <w:bookmarkStart w:id="29" w:name="_Toc415251748"/>
      <w:r w:rsidRPr="00803F75">
        <w:rPr>
          <w:rFonts w:ascii="Times New Roman" w:hAnsi="Times New Roman"/>
          <w:kern w:val="0"/>
          <w:szCs w:val="24"/>
        </w:rPr>
        <w:t xml:space="preserve">3.1 </w:t>
      </w:r>
      <w:r w:rsidRPr="00803F75">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p>
        </w:tc>
        <w:tc>
          <w:tcPr>
            <w:tcW w:w="1278" w:type="pct"/>
            <w:vAlign w:val="center"/>
          </w:tcPr>
          <w:p w:rsidR="0040141B" w:rsidRPr="000F7358" w:rsidRDefault="0040141B" w:rsidP="000F7358">
            <w:pPr>
              <w:spacing w:before="29" w:line="288" w:lineRule="auto"/>
              <w:jc w:val="center"/>
              <w:rPr>
                <w:b/>
                <w:sz w:val="24"/>
              </w:rPr>
            </w:pPr>
            <w:r w:rsidRPr="000F7358">
              <w:rPr>
                <w:b/>
                <w:sz w:val="24"/>
              </w:rPr>
              <w:t>2012</w:t>
            </w:r>
            <w:r w:rsidRPr="000F7358">
              <w:rPr>
                <w:b/>
                <w:sz w:val="24"/>
              </w:rPr>
              <w:t>年</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217,174,528.42</w:t>
            </w:r>
          </w:p>
        </w:tc>
        <w:tc>
          <w:tcPr>
            <w:tcW w:w="1297" w:type="pct"/>
            <w:vAlign w:val="center"/>
          </w:tcPr>
          <w:p w:rsidR="0040141B" w:rsidRPr="002A7419" w:rsidRDefault="0040141B" w:rsidP="004E3EF9">
            <w:pPr>
              <w:spacing w:before="29" w:line="288" w:lineRule="auto"/>
              <w:jc w:val="right"/>
              <w:rPr>
                <w:sz w:val="24"/>
              </w:rPr>
            </w:pPr>
            <w:r w:rsidRPr="002A7419">
              <w:rPr>
                <w:sz w:val="24"/>
              </w:rPr>
              <w:t>-81,038,241.09</w:t>
            </w:r>
          </w:p>
        </w:tc>
        <w:tc>
          <w:tcPr>
            <w:tcW w:w="1278" w:type="pct"/>
            <w:vAlign w:val="center"/>
          </w:tcPr>
          <w:p w:rsidR="0040141B" w:rsidRPr="002A7419" w:rsidRDefault="0040141B" w:rsidP="004E3EF9">
            <w:pPr>
              <w:spacing w:before="29" w:line="288" w:lineRule="auto"/>
              <w:jc w:val="right"/>
              <w:rPr>
                <w:sz w:val="24"/>
              </w:rPr>
            </w:pPr>
            <w:r w:rsidRPr="002A7419">
              <w:rPr>
                <w:sz w:val="24"/>
              </w:rPr>
              <w:t>-97,061,085.79</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359,442,291.97</w:t>
            </w:r>
          </w:p>
        </w:tc>
        <w:tc>
          <w:tcPr>
            <w:tcW w:w="1297" w:type="pct"/>
            <w:vAlign w:val="center"/>
          </w:tcPr>
          <w:p w:rsidR="0040141B" w:rsidRPr="002A7419" w:rsidRDefault="0040141B" w:rsidP="004E3EF9">
            <w:pPr>
              <w:spacing w:before="29" w:line="288" w:lineRule="auto"/>
              <w:jc w:val="right"/>
              <w:rPr>
                <w:sz w:val="24"/>
              </w:rPr>
            </w:pPr>
            <w:r w:rsidRPr="002A7419">
              <w:rPr>
                <w:sz w:val="24"/>
              </w:rPr>
              <w:t>-126,993,252.65</w:t>
            </w:r>
          </w:p>
        </w:tc>
        <w:tc>
          <w:tcPr>
            <w:tcW w:w="1278" w:type="pct"/>
            <w:vAlign w:val="center"/>
          </w:tcPr>
          <w:p w:rsidR="0040141B" w:rsidRPr="002A7419" w:rsidRDefault="0040141B" w:rsidP="004E3EF9">
            <w:pPr>
              <w:spacing w:before="29" w:line="288" w:lineRule="auto"/>
              <w:jc w:val="right"/>
              <w:rPr>
                <w:sz w:val="24"/>
              </w:rPr>
            </w:pPr>
            <w:r w:rsidRPr="002A7419">
              <w:rPr>
                <w:sz w:val="24"/>
              </w:rPr>
              <w:t>111,767,928.50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0.5005</w:t>
            </w:r>
          </w:p>
        </w:tc>
        <w:tc>
          <w:tcPr>
            <w:tcW w:w="1297" w:type="pct"/>
            <w:vAlign w:val="center"/>
          </w:tcPr>
          <w:p w:rsidR="0040141B" w:rsidRPr="002A7419" w:rsidRDefault="0040141B" w:rsidP="004E3EF9">
            <w:pPr>
              <w:spacing w:before="29" w:line="288" w:lineRule="auto"/>
              <w:jc w:val="right"/>
              <w:rPr>
                <w:sz w:val="24"/>
              </w:rPr>
            </w:pPr>
            <w:r w:rsidRPr="002A7419">
              <w:rPr>
                <w:sz w:val="24"/>
              </w:rPr>
              <w:t>-0.1434</w:t>
            </w:r>
          </w:p>
        </w:tc>
        <w:tc>
          <w:tcPr>
            <w:tcW w:w="1278" w:type="pct"/>
            <w:vAlign w:val="center"/>
          </w:tcPr>
          <w:p w:rsidR="0040141B" w:rsidRPr="002A7419" w:rsidRDefault="0040141B" w:rsidP="004E3EF9">
            <w:pPr>
              <w:spacing w:before="29" w:line="288" w:lineRule="auto"/>
              <w:jc w:val="right"/>
              <w:rPr>
                <w:sz w:val="24"/>
              </w:rPr>
            </w:pPr>
            <w:r w:rsidRPr="002A7419">
              <w:rPr>
                <w:sz w:val="24"/>
              </w:rPr>
              <w:t>0.1005</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60.45%</w:t>
            </w:r>
          </w:p>
        </w:tc>
        <w:tc>
          <w:tcPr>
            <w:tcW w:w="1297" w:type="pct"/>
            <w:vAlign w:val="center"/>
          </w:tcPr>
          <w:p w:rsidR="0040141B" w:rsidRPr="002A7419" w:rsidRDefault="0040141B" w:rsidP="004E3EF9">
            <w:pPr>
              <w:spacing w:before="29" w:line="288" w:lineRule="auto"/>
              <w:jc w:val="right"/>
              <w:rPr>
                <w:sz w:val="24"/>
              </w:rPr>
            </w:pPr>
            <w:r w:rsidRPr="002A7419">
              <w:rPr>
                <w:sz w:val="24"/>
              </w:rPr>
              <w:t>-16.91%</w:t>
            </w:r>
          </w:p>
        </w:tc>
        <w:tc>
          <w:tcPr>
            <w:tcW w:w="1278" w:type="pct"/>
            <w:vAlign w:val="center"/>
          </w:tcPr>
          <w:p w:rsidR="0040141B" w:rsidRPr="002A7419" w:rsidRDefault="0040141B" w:rsidP="004E3EF9">
            <w:pPr>
              <w:spacing w:before="29" w:line="288" w:lineRule="auto"/>
              <w:jc w:val="right"/>
              <w:rPr>
                <w:sz w:val="24"/>
              </w:rPr>
            </w:pPr>
            <w:r w:rsidRPr="002A7419">
              <w:rPr>
                <w:sz w:val="24"/>
              </w:rPr>
              <w:t>11.48%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59.49%</w:t>
            </w:r>
          </w:p>
        </w:tc>
        <w:tc>
          <w:tcPr>
            <w:tcW w:w="1297" w:type="pct"/>
            <w:vAlign w:val="center"/>
          </w:tcPr>
          <w:p w:rsidR="0040141B" w:rsidRPr="002A7419" w:rsidRDefault="0040141B" w:rsidP="004E3EF9">
            <w:pPr>
              <w:spacing w:before="29" w:line="288" w:lineRule="auto"/>
              <w:jc w:val="right"/>
              <w:rPr>
                <w:sz w:val="24"/>
              </w:rPr>
            </w:pPr>
            <w:r w:rsidRPr="002A7419">
              <w:rPr>
                <w:sz w:val="24"/>
              </w:rPr>
              <w:t>-15.77%</w:t>
            </w:r>
          </w:p>
        </w:tc>
        <w:tc>
          <w:tcPr>
            <w:tcW w:w="1278" w:type="pct"/>
            <w:vAlign w:val="center"/>
          </w:tcPr>
          <w:p w:rsidR="0040141B" w:rsidRPr="002A7419" w:rsidRDefault="0040141B" w:rsidP="004E3EF9">
            <w:pPr>
              <w:spacing w:before="29" w:line="288" w:lineRule="auto"/>
              <w:jc w:val="right"/>
              <w:rPr>
                <w:sz w:val="24"/>
              </w:rPr>
            </w:pPr>
            <w:r w:rsidRPr="002A7419">
              <w:rPr>
                <w:sz w:val="24"/>
              </w:rPr>
              <w:t>14.46%</w:t>
            </w:r>
          </w:p>
        </w:tc>
      </w:tr>
      <w:tr w:rsidR="0040141B" w:rsidRPr="0091212A" w:rsidTr="003D451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67,089,231.66</w:t>
            </w:r>
          </w:p>
        </w:tc>
        <w:tc>
          <w:tcPr>
            <w:tcW w:w="1297" w:type="pct"/>
            <w:vAlign w:val="center"/>
          </w:tcPr>
          <w:p w:rsidR="0040141B" w:rsidRPr="002A7419" w:rsidRDefault="0040141B" w:rsidP="004E3EF9">
            <w:pPr>
              <w:spacing w:before="29" w:line="288" w:lineRule="auto"/>
              <w:jc w:val="right"/>
              <w:rPr>
                <w:sz w:val="24"/>
              </w:rPr>
            </w:pPr>
            <w:r w:rsidRPr="002A7419">
              <w:rPr>
                <w:sz w:val="24"/>
              </w:rPr>
              <w:t>-166,611,482.22</w:t>
            </w:r>
          </w:p>
        </w:tc>
        <w:tc>
          <w:tcPr>
            <w:tcW w:w="1278" w:type="pct"/>
            <w:vAlign w:val="center"/>
          </w:tcPr>
          <w:p w:rsidR="0040141B" w:rsidRPr="002A7419" w:rsidRDefault="0040141B" w:rsidP="004E3EF9">
            <w:pPr>
              <w:spacing w:before="29" w:line="288" w:lineRule="auto"/>
              <w:jc w:val="right"/>
              <w:rPr>
                <w:sz w:val="24"/>
              </w:rPr>
            </w:pPr>
            <w:r w:rsidRPr="002A7419">
              <w:rPr>
                <w:sz w:val="24"/>
              </w:rPr>
              <w:t>-82,109,555.26</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0.053</w:t>
            </w:r>
          </w:p>
        </w:tc>
        <w:tc>
          <w:tcPr>
            <w:tcW w:w="1297" w:type="pct"/>
            <w:vAlign w:val="center"/>
          </w:tcPr>
          <w:p w:rsidR="0040141B" w:rsidRPr="002A7419" w:rsidRDefault="0040141B" w:rsidP="004E3EF9">
            <w:pPr>
              <w:spacing w:before="29" w:line="288" w:lineRule="auto"/>
              <w:jc w:val="right"/>
              <w:rPr>
                <w:sz w:val="24"/>
              </w:rPr>
            </w:pPr>
            <w:r w:rsidRPr="002A7419">
              <w:rPr>
                <w:sz w:val="24"/>
              </w:rPr>
              <w:t>-0.220</w:t>
            </w:r>
          </w:p>
        </w:tc>
        <w:tc>
          <w:tcPr>
            <w:tcW w:w="1278" w:type="pct"/>
            <w:vAlign w:val="center"/>
          </w:tcPr>
          <w:p w:rsidR="0040141B" w:rsidRPr="002A7419" w:rsidRDefault="0040141B" w:rsidP="004E3EF9">
            <w:pPr>
              <w:spacing w:before="29" w:line="288" w:lineRule="auto"/>
              <w:jc w:val="right"/>
              <w:rPr>
                <w:sz w:val="24"/>
              </w:rPr>
            </w:pPr>
            <w:r w:rsidRPr="002A7419">
              <w:rPr>
                <w:sz w:val="24"/>
              </w:rPr>
              <w:t>-0.074</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1,563,810,309.17</w:t>
            </w:r>
          </w:p>
        </w:tc>
        <w:tc>
          <w:tcPr>
            <w:tcW w:w="1297" w:type="pct"/>
            <w:vAlign w:val="center"/>
          </w:tcPr>
          <w:p w:rsidR="0040141B" w:rsidRPr="002A7419" w:rsidRDefault="0040141B" w:rsidP="004E3EF9">
            <w:pPr>
              <w:spacing w:before="29" w:line="288" w:lineRule="auto"/>
              <w:jc w:val="right"/>
              <w:rPr>
                <w:sz w:val="24"/>
              </w:rPr>
            </w:pPr>
            <w:r w:rsidRPr="002A7419">
              <w:rPr>
                <w:sz w:val="24"/>
              </w:rPr>
              <w:t>589,845,561.55</w:t>
            </w:r>
          </w:p>
        </w:tc>
        <w:tc>
          <w:tcPr>
            <w:tcW w:w="1278" w:type="pct"/>
            <w:vAlign w:val="center"/>
          </w:tcPr>
          <w:p w:rsidR="0040141B" w:rsidRPr="002A7419" w:rsidRDefault="0040141B" w:rsidP="004E3EF9">
            <w:pPr>
              <w:spacing w:before="29" w:line="288" w:lineRule="auto"/>
              <w:jc w:val="right"/>
              <w:rPr>
                <w:sz w:val="24"/>
              </w:rPr>
            </w:pPr>
            <w:r w:rsidRPr="002A7419">
              <w:rPr>
                <w:sz w:val="24"/>
              </w:rPr>
              <w:t>1,020,886,557.77</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1.244</w:t>
            </w:r>
          </w:p>
        </w:tc>
        <w:tc>
          <w:tcPr>
            <w:tcW w:w="1297" w:type="pct"/>
            <w:vAlign w:val="center"/>
          </w:tcPr>
          <w:p w:rsidR="0040141B" w:rsidRPr="002A7419" w:rsidRDefault="0040141B" w:rsidP="004E3EF9">
            <w:pPr>
              <w:spacing w:before="29" w:line="288" w:lineRule="auto"/>
              <w:jc w:val="right"/>
              <w:rPr>
                <w:sz w:val="24"/>
              </w:rPr>
            </w:pPr>
            <w:r w:rsidRPr="002A7419">
              <w:rPr>
                <w:sz w:val="24"/>
              </w:rPr>
              <w:t>0.780</w:t>
            </w:r>
          </w:p>
        </w:tc>
        <w:tc>
          <w:tcPr>
            <w:tcW w:w="1278" w:type="pct"/>
            <w:vAlign w:val="center"/>
          </w:tcPr>
          <w:p w:rsidR="0040141B" w:rsidRPr="002A7419" w:rsidRDefault="0040141B" w:rsidP="004E3EF9">
            <w:pPr>
              <w:spacing w:before="29" w:line="288" w:lineRule="auto"/>
              <w:jc w:val="right"/>
              <w:rPr>
                <w:sz w:val="24"/>
              </w:rPr>
            </w:pPr>
            <w:r w:rsidRPr="002A7419">
              <w:rPr>
                <w:sz w:val="24"/>
              </w:rPr>
              <w:t>0.926</w:t>
            </w:r>
          </w:p>
        </w:tc>
      </w:tr>
      <w:tr w:rsidR="0040141B" w:rsidRPr="0091212A" w:rsidTr="00190419">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26.13%</w:t>
            </w:r>
          </w:p>
        </w:tc>
        <w:tc>
          <w:tcPr>
            <w:tcW w:w="1297" w:type="pct"/>
            <w:vAlign w:val="center"/>
          </w:tcPr>
          <w:p w:rsidR="0040141B" w:rsidRPr="002A7419" w:rsidRDefault="0040141B" w:rsidP="004E3EF9">
            <w:pPr>
              <w:spacing w:before="29" w:line="288" w:lineRule="auto"/>
              <w:jc w:val="right"/>
              <w:rPr>
                <w:sz w:val="24"/>
              </w:rPr>
            </w:pPr>
            <w:r w:rsidRPr="002A7419">
              <w:rPr>
                <w:sz w:val="24"/>
              </w:rPr>
              <w:t>-20.91%</w:t>
            </w:r>
          </w:p>
        </w:tc>
        <w:tc>
          <w:tcPr>
            <w:tcW w:w="1278" w:type="pct"/>
            <w:vAlign w:val="center"/>
          </w:tcPr>
          <w:p w:rsidR="0040141B" w:rsidRPr="002A7419" w:rsidRDefault="0040141B" w:rsidP="004E3EF9">
            <w:pPr>
              <w:spacing w:before="29" w:line="288" w:lineRule="auto"/>
              <w:jc w:val="right"/>
              <w:rPr>
                <w:sz w:val="24"/>
              </w:rPr>
            </w:pPr>
            <w:r w:rsidRPr="002A7419">
              <w:rPr>
                <w:sz w:val="24"/>
              </w:rPr>
              <w:t>-6.11%</w:t>
            </w:r>
          </w:p>
        </w:tc>
      </w:tr>
    </w:tbl>
    <w:p w:rsidR="00035D01" w:rsidRDefault="00FB553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FB5535" w:rsidP="00EF1D48">
      <w:pPr>
        <w:tabs>
          <w:tab w:val="left" w:pos="426"/>
        </w:tabs>
        <w:spacing w:before="29" w:line="288" w:lineRule="auto"/>
        <w:jc w:val="left"/>
        <w:rPr>
          <w:kern w:val="0"/>
          <w:sz w:val="24"/>
        </w:rPr>
      </w:pPr>
      <w:r>
        <w:rPr>
          <w:rFonts w:hint="eastAsia"/>
          <w:kern w:val="0"/>
          <w:sz w:val="24"/>
        </w:rPr>
        <w:t xml:space="preserve">    </w:t>
      </w:r>
      <w:r w:rsidR="001A59F9" w:rsidRPr="00EF1D48">
        <w:rPr>
          <w:kern w:val="0"/>
          <w:sz w:val="24"/>
        </w:rPr>
        <w:t>2</w:t>
      </w:r>
      <w:r w:rsidR="001A59F9"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25174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25175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35D01">
        <w:tc>
          <w:tcPr>
            <w:tcW w:w="1286" w:type="dxa"/>
            <w:vAlign w:val="center"/>
          </w:tcPr>
          <w:p w:rsidR="00035D01" w:rsidRDefault="00FB5535">
            <w:pPr>
              <w:jc w:val="left"/>
            </w:pPr>
            <w:r>
              <w:rPr>
                <w:color w:val="000000"/>
                <w:sz w:val="24"/>
              </w:rPr>
              <w:t>过去三个月</w:t>
            </w:r>
          </w:p>
        </w:tc>
        <w:tc>
          <w:tcPr>
            <w:tcW w:w="1286" w:type="dxa"/>
            <w:vAlign w:val="center"/>
          </w:tcPr>
          <w:p w:rsidR="00035D01" w:rsidRDefault="00FB5535">
            <w:pPr>
              <w:jc w:val="center"/>
            </w:pPr>
            <w:r>
              <w:rPr>
                <w:color w:val="000000"/>
                <w:sz w:val="24"/>
              </w:rPr>
              <w:t>57.27%</w:t>
            </w:r>
          </w:p>
        </w:tc>
        <w:tc>
          <w:tcPr>
            <w:tcW w:w="1286" w:type="dxa"/>
            <w:vAlign w:val="center"/>
          </w:tcPr>
          <w:p w:rsidR="00035D01" w:rsidRDefault="00FB5535">
            <w:pPr>
              <w:jc w:val="center"/>
            </w:pPr>
            <w:r>
              <w:rPr>
                <w:color w:val="000000"/>
                <w:sz w:val="24"/>
              </w:rPr>
              <w:t>1.95%</w:t>
            </w:r>
          </w:p>
        </w:tc>
        <w:tc>
          <w:tcPr>
            <w:tcW w:w="1285" w:type="dxa"/>
            <w:vAlign w:val="center"/>
          </w:tcPr>
          <w:p w:rsidR="00035D01" w:rsidRDefault="00FB5535">
            <w:pPr>
              <w:jc w:val="center"/>
            </w:pPr>
            <w:r>
              <w:rPr>
                <w:color w:val="000000"/>
                <w:sz w:val="24"/>
              </w:rPr>
              <w:t>26.57%</w:t>
            </w:r>
          </w:p>
        </w:tc>
        <w:tc>
          <w:tcPr>
            <w:tcW w:w="1285" w:type="dxa"/>
            <w:vAlign w:val="center"/>
          </w:tcPr>
          <w:p w:rsidR="00035D01" w:rsidRDefault="00FB5535">
            <w:pPr>
              <w:jc w:val="center"/>
            </w:pPr>
            <w:r>
              <w:rPr>
                <w:color w:val="000000"/>
                <w:sz w:val="24"/>
              </w:rPr>
              <w:t>1.03%</w:t>
            </w:r>
          </w:p>
        </w:tc>
        <w:tc>
          <w:tcPr>
            <w:tcW w:w="1285" w:type="dxa"/>
            <w:vAlign w:val="center"/>
          </w:tcPr>
          <w:p w:rsidR="00035D01" w:rsidRDefault="00FB5535">
            <w:pPr>
              <w:jc w:val="center"/>
            </w:pPr>
            <w:r>
              <w:rPr>
                <w:color w:val="000000"/>
                <w:sz w:val="24"/>
              </w:rPr>
              <w:t>30.70%</w:t>
            </w:r>
          </w:p>
        </w:tc>
        <w:tc>
          <w:tcPr>
            <w:tcW w:w="1285" w:type="dxa"/>
            <w:vAlign w:val="center"/>
          </w:tcPr>
          <w:p w:rsidR="00035D01" w:rsidRDefault="00FB5535">
            <w:pPr>
              <w:jc w:val="center"/>
            </w:pPr>
            <w:r>
              <w:rPr>
                <w:color w:val="000000"/>
                <w:sz w:val="24"/>
              </w:rPr>
              <w:t>0.92%</w:t>
            </w:r>
          </w:p>
        </w:tc>
      </w:tr>
      <w:tr w:rsidR="00035D01">
        <w:tc>
          <w:tcPr>
            <w:tcW w:w="1286" w:type="dxa"/>
            <w:vAlign w:val="center"/>
          </w:tcPr>
          <w:p w:rsidR="00035D01" w:rsidRDefault="00FB5535">
            <w:pPr>
              <w:jc w:val="left"/>
            </w:pPr>
            <w:r>
              <w:rPr>
                <w:color w:val="000000"/>
                <w:sz w:val="24"/>
              </w:rPr>
              <w:t>过去六个月</w:t>
            </w:r>
          </w:p>
        </w:tc>
        <w:tc>
          <w:tcPr>
            <w:tcW w:w="1286" w:type="dxa"/>
            <w:vAlign w:val="center"/>
          </w:tcPr>
          <w:p w:rsidR="00035D01" w:rsidRDefault="00FB5535">
            <w:pPr>
              <w:jc w:val="center"/>
            </w:pPr>
            <w:r>
              <w:rPr>
                <w:color w:val="000000"/>
                <w:sz w:val="24"/>
              </w:rPr>
              <w:t>62.83%</w:t>
            </w:r>
          </w:p>
        </w:tc>
        <w:tc>
          <w:tcPr>
            <w:tcW w:w="1286" w:type="dxa"/>
            <w:vAlign w:val="center"/>
          </w:tcPr>
          <w:p w:rsidR="00035D01" w:rsidRDefault="00FB5535">
            <w:pPr>
              <w:jc w:val="center"/>
            </w:pPr>
            <w:r>
              <w:rPr>
                <w:color w:val="000000"/>
                <w:sz w:val="24"/>
              </w:rPr>
              <w:t>1.47%</w:t>
            </w:r>
          </w:p>
        </w:tc>
        <w:tc>
          <w:tcPr>
            <w:tcW w:w="1285" w:type="dxa"/>
            <w:vAlign w:val="center"/>
          </w:tcPr>
          <w:p w:rsidR="00035D01" w:rsidRDefault="00FB5535">
            <w:pPr>
              <w:jc w:val="center"/>
            </w:pPr>
            <w:r>
              <w:rPr>
                <w:color w:val="000000"/>
                <w:sz w:val="24"/>
              </w:rPr>
              <w:t>37.34%</w:t>
            </w:r>
          </w:p>
        </w:tc>
        <w:tc>
          <w:tcPr>
            <w:tcW w:w="1285" w:type="dxa"/>
            <w:vAlign w:val="center"/>
          </w:tcPr>
          <w:p w:rsidR="00035D01" w:rsidRDefault="00FB5535">
            <w:pPr>
              <w:jc w:val="center"/>
            </w:pPr>
            <w:r>
              <w:rPr>
                <w:color w:val="000000"/>
                <w:sz w:val="24"/>
              </w:rPr>
              <w:t>0.82%</w:t>
            </w:r>
          </w:p>
        </w:tc>
        <w:tc>
          <w:tcPr>
            <w:tcW w:w="1285" w:type="dxa"/>
            <w:vAlign w:val="center"/>
          </w:tcPr>
          <w:p w:rsidR="00035D01" w:rsidRDefault="00FB5535">
            <w:pPr>
              <w:jc w:val="center"/>
            </w:pPr>
            <w:r>
              <w:rPr>
                <w:color w:val="000000"/>
                <w:sz w:val="24"/>
              </w:rPr>
              <w:t>25.49%</w:t>
            </w:r>
          </w:p>
        </w:tc>
        <w:tc>
          <w:tcPr>
            <w:tcW w:w="1285" w:type="dxa"/>
            <w:vAlign w:val="center"/>
          </w:tcPr>
          <w:p w:rsidR="00035D01" w:rsidRDefault="00FB5535">
            <w:pPr>
              <w:jc w:val="center"/>
            </w:pPr>
            <w:r>
              <w:rPr>
                <w:color w:val="000000"/>
                <w:sz w:val="24"/>
              </w:rPr>
              <w:t>0.65%</w:t>
            </w:r>
          </w:p>
        </w:tc>
      </w:tr>
      <w:tr w:rsidR="00035D01">
        <w:tc>
          <w:tcPr>
            <w:tcW w:w="1286" w:type="dxa"/>
            <w:vAlign w:val="center"/>
          </w:tcPr>
          <w:p w:rsidR="00035D01" w:rsidRDefault="00FB5535">
            <w:pPr>
              <w:jc w:val="left"/>
            </w:pPr>
            <w:r>
              <w:rPr>
                <w:color w:val="000000"/>
                <w:sz w:val="24"/>
              </w:rPr>
              <w:t>过去一年</w:t>
            </w:r>
          </w:p>
        </w:tc>
        <w:tc>
          <w:tcPr>
            <w:tcW w:w="1286" w:type="dxa"/>
            <w:vAlign w:val="center"/>
          </w:tcPr>
          <w:p w:rsidR="00035D01" w:rsidRDefault="00FB5535">
            <w:pPr>
              <w:jc w:val="center"/>
            </w:pPr>
            <w:r>
              <w:rPr>
                <w:color w:val="000000"/>
                <w:sz w:val="24"/>
              </w:rPr>
              <w:t>59.49%</w:t>
            </w:r>
          </w:p>
        </w:tc>
        <w:tc>
          <w:tcPr>
            <w:tcW w:w="1286" w:type="dxa"/>
            <w:vAlign w:val="center"/>
          </w:tcPr>
          <w:p w:rsidR="00035D01" w:rsidRDefault="00FB5535">
            <w:pPr>
              <w:jc w:val="center"/>
            </w:pPr>
            <w:r>
              <w:rPr>
                <w:color w:val="000000"/>
                <w:sz w:val="24"/>
              </w:rPr>
              <w:t>1.17%</w:t>
            </w:r>
          </w:p>
        </w:tc>
        <w:tc>
          <w:tcPr>
            <w:tcW w:w="1285" w:type="dxa"/>
            <w:vAlign w:val="center"/>
          </w:tcPr>
          <w:p w:rsidR="00035D01" w:rsidRDefault="00FB5535">
            <w:pPr>
              <w:jc w:val="center"/>
            </w:pPr>
            <w:r>
              <w:rPr>
                <w:color w:val="000000"/>
                <w:sz w:val="24"/>
              </w:rPr>
              <w:t>33.63%</w:t>
            </w:r>
          </w:p>
        </w:tc>
        <w:tc>
          <w:tcPr>
            <w:tcW w:w="1285" w:type="dxa"/>
            <w:vAlign w:val="center"/>
          </w:tcPr>
          <w:p w:rsidR="00035D01" w:rsidRDefault="00FB5535">
            <w:pPr>
              <w:jc w:val="center"/>
            </w:pPr>
            <w:r>
              <w:rPr>
                <w:color w:val="000000"/>
                <w:sz w:val="24"/>
              </w:rPr>
              <w:t>0.75%</w:t>
            </w:r>
          </w:p>
        </w:tc>
        <w:tc>
          <w:tcPr>
            <w:tcW w:w="1285" w:type="dxa"/>
            <w:vAlign w:val="center"/>
          </w:tcPr>
          <w:p w:rsidR="00035D01" w:rsidRDefault="00FB5535">
            <w:pPr>
              <w:jc w:val="center"/>
            </w:pPr>
            <w:r>
              <w:rPr>
                <w:color w:val="000000"/>
                <w:sz w:val="24"/>
              </w:rPr>
              <w:t>25.86%</w:t>
            </w:r>
          </w:p>
        </w:tc>
        <w:tc>
          <w:tcPr>
            <w:tcW w:w="1285" w:type="dxa"/>
            <w:vAlign w:val="center"/>
          </w:tcPr>
          <w:p w:rsidR="00035D01" w:rsidRDefault="00FB5535">
            <w:pPr>
              <w:jc w:val="center"/>
            </w:pPr>
            <w:r>
              <w:rPr>
                <w:color w:val="000000"/>
                <w:sz w:val="24"/>
              </w:rPr>
              <w:t>0.42%</w:t>
            </w:r>
          </w:p>
        </w:tc>
      </w:tr>
      <w:tr w:rsidR="00035D01">
        <w:tc>
          <w:tcPr>
            <w:tcW w:w="1286" w:type="dxa"/>
            <w:vAlign w:val="center"/>
          </w:tcPr>
          <w:p w:rsidR="00035D01" w:rsidRDefault="00FB5535">
            <w:pPr>
              <w:jc w:val="left"/>
            </w:pPr>
            <w:r>
              <w:rPr>
                <w:color w:val="000000"/>
                <w:sz w:val="24"/>
              </w:rPr>
              <w:t>过去三年</w:t>
            </w:r>
          </w:p>
        </w:tc>
        <w:tc>
          <w:tcPr>
            <w:tcW w:w="1286" w:type="dxa"/>
            <w:vAlign w:val="center"/>
          </w:tcPr>
          <w:p w:rsidR="00035D01" w:rsidRDefault="00FB5535">
            <w:pPr>
              <w:jc w:val="center"/>
            </w:pPr>
            <w:r>
              <w:rPr>
                <w:color w:val="000000"/>
                <w:sz w:val="24"/>
              </w:rPr>
              <w:t>53.77%</w:t>
            </w:r>
          </w:p>
        </w:tc>
        <w:tc>
          <w:tcPr>
            <w:tcW w:w="1286" w:type="dxa"/>
            <w:vAlign w:val="center"/>
          </w:tcPr>
          <w:p w:rsidR="00035D01" w:rsidRDefault="00FB5535">
            <w:pPr>
              <w:jc w:val="center"/>
            </w:pPr>
            <w:r>
              <w:rPr>
                <w:color w:val="000000"/>
                <w:sz w:val="24"/>
              </w:rPr>
              <w:t>1.26%</w:t>
            </w:r>
          </w:p>
        </w:tc>
        <w:tc>
          <w:tcPr>
            <w:tcW w:w="1285" w:type="dxa"/>
            <w:vAlign w:val="center"/>
          </w:tcPr>
          <w:p w:rsidR="00035D01" w:rsidRDefault="00FB5535">
            <w:pPr>
              <w:jc w:val="center"/>
            </w:pPr>
            <w:r>
              <w:rPr>
                <w:color w:val="000000"/>
                <w:sz w:val="24"/>
              </w:rPr>
              <w:t>37.56%</w:t>
            </w:r>
          </w:p>
        </w:tc>
        <w:tc>
          <w:tcPr>
            <w:tcW w:w="1285" w:type="dxa"/>
            <w:vAlign w:val="center"/>
          </w:tcPr>
          <w:p w:rsidR="00035D01" w:rsidRDefault="00FB5535">
            <w:pPr>
              <w:jc w:val="center"/>
            </w:pPr>
            <w:r>
              <w:rPr>
                <w:color w:val="000000"/>
                <w:sz w:val="24"/>
              </w:rPr>
              <w:t>0.79%</w:t>
            </w:r>
          </w:p>
        </w:tc>
        <w:tc>
          <w:tcPr>
            <w:tcW w:w="1285" w:type="dxa"/>
            <w:vAlign w:val="center"/>
          </w:tcPr>
          <w:p w:rsidR="00035D01" w:rsidRDefault="00FB5535">
            <w:pPr>
              <w:jc w:val="center"/>
            </w:pPr>
            <w:r>
              <w:rPr>
                <w:color w:val="000000"/>
                <w:sz w:val="24"/>
              </w:rPr>
              <w:t>16.21%</w:t>
            </w:r>
          </w:p>
        </w:tc>
        <w:tc>
          <w:tcPr>
            <w:tcW w:w="1285" w:type="dxa"/>
            <w:vAlign w:val="center"/>
          </w:tcPr>
          <w:p w:rsidR="00035D01" w:rsidRDefault="00FB5535">
            <w:pPr>
              <w:jc w:val="center"/>
            </w:pPr>
            <w:r>
              <w:rPr>
                <w:color w:val="000000"/>
                <w:sz w:val="24"/>
              </w:rPr>
              <w:t>0.47%</w:t>
            </w:r>
          </w:p>
        </w:tc>
      </w:tr>
      <w:tr w:rsidR="00035D01">
        <w:tc>
          <w:tcPr>
            <w:tcW w:w="1286" w:type="dxa"/>
            <w:vAlign w:val="center"/>
          </w:tcPr>
          <w:p w:rsidR="00035D01" w:rsidRDefault="00FB5535">
            <w:pPr>
              <w:jc w:val="left"/>
            </w:pPr>
            <w:r>
              <w:rPr>
                <w:color w:val="000000"/>
                <w:sz w:val="24"/>
              </w:rPr>
              <w:t>自基金合同生效起至今</w:t>
            </w:r>
          </w:p>
        </w:tc>
        <w:tc>
          <w:tcPr>
            <w:tcW w:w="1286" w:type="dxa"/>
            <w:vAlign w:val="center"/>
          </w:tcPr>
          <w:p w:rsidR="00035D01" w:rsidRDefault="00FB5535">
            <w:pPr>
              <w:jc w:val="center"/>
            </w:pPr>
            <w:r>
              <w:rPr>
                <w:color w:val="000000"/>
                <w:sz w:val="24"/>
              </w:rPr>
              <w:t>26.13%</w:t>
            </w:r>
          </w:p>
        </w:tc>
        <w:tc>
          <w:tcPr>
            <w:tcW w:w="1286" w:type="dxa"/>
            <w:vAlign w:val="center"/>
          </w:tcPr>
          <w:p w:rsidR="00035D01" w:rsidRDefault="00FB5535">
            <w:pPr>
              <w:jc w:val="center"/>
            </w:pPr>
            <w:r>
              <w:rPr>
                <w:color w:val="000000"/>
                <w:sz w:val="24"/>
              </w:rPr>
              <w:t>1.19%</w:t>
            </w:r>
          </w:p>
        </w:tc>
        <w:tc>
          <w:tcPr>
            <w:tcW w:w="1285" w:type="dxa"/>
            <w:vAlign w:val="center"/>
          </w:tcPr>
          <w:p w:rsidR="00035D01" w:rsidRDefault="00FB5535">
            <w:pPr>
              <w:jc w:val="center"/>
            </w:pPr>
            <w:r>
              <w:rPr>
                <w:color w:val="000000"/>
                <w:sz w:val="24"/>
              </w:rPr>
              <w:t>32.18%</w:t>
            </w:r>
          </w:p>
        </w:tc>
        <w:tc>
          <w:tcPr>
            <w:tcW w:w="1285" w:type="dxa"/>
            <w:vAlign w:val="center"/>
          </w:tcPr>
          <w:p w:rsidR="00035D01" w:rsidRDefault="00FB5535">
            <w:pPr>
              <w:jc w:val="center"/>
            </w:pPr>
            <w:r>
              <w:rPr>
                <w:color w:val="000000"/>
                <w:sz w:val="24"/>
              </w:rPr>
              <w:t>0.81%</w:t>
            </w:r>
          </w:p>
        </w:tc>
        <w:tc>
          <w:tcPr>
            <w:tcW w:w="1285" w:type="dxa"/>
            <w:vAlign w:val="center"/>
          </w:tcPr>
          <w:p w:rsidR="00035D01" w:rsidRDefault="00FB5535">
            <w:pPr>
              <w:jc w:val="center"/>
            </w:pPr>
            <w:r>
              <w:rPr>
                <w:color w:val="000000"/>
                <w:sz w:val="24"/>
              </w:rPr>
              <w:t>-6.05%</w:t>
            </w:r>
          </w:p>
        </w:tc>
        <w:tc>
          <w:tcPr>
            <w:tcW w:w="1285" w:type="dxa"/>
            <w:vAlign w:val="center"/>
          </w:tcPr>
          <w:p w:rsidR="00035D01" w:rsidRDefault="00FB5535">
            <w:pPr>
              <w:jc w:val="center"/>
            </w:pPr>
            <w:r>
              <w:rPr>
                <w:color w:val="000000"/>
                <w:sz w:val="24"/>
              </w:rPr>
              <w:t>0.38%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中信标</w:t>
      </w:r>
      <w:proofErr w:type="gramStart"/>
      <w:r w:rsidRPr="00EF1D48">
        <w:rPr>
          <w:kern w:val="0"/>
          <w:sz w:val="24"/>
        </w:rPr>
        <w:t>普全债指数</w:t>
      </w:r>
      <w:proofErr w:type="gramEnd"/>
      <w:r w:rsidRPr="00EF1D48">
        <w:rPr>
          <w:kern w:val="0"/>
          <w:sz w:val="24"/>
        </w:rPr>
        <w:t>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77BD4D5" wp14:editId="04A0AC8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23074C8D" wp14:editId="6A1075B7">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2010</w:t>
      </w:r>
      <w:r w:rsidRPr="00E15CED">
        <w:rPr>
          <w:kern w:val="0"/>
          <w:sz w:val="24"/>
        </w:rPr>
        <w:t>年</w:t>
      </w:r>
      <w:r w:rsidRPr="00E15CED">
        <w:rPr>
          <w:kern w:val="0"/>
          <w:sz w:val="24"/>
        </w:rPr>
        <w:t>6</w:t>
      </w:r>
      <w:r w:rsidRPr="00E15CED">
        <w:rPr>
          <w:kern w:val="0"/>
          <w:sz w:val="24"/>
        </w:rPr>
        <w:t>月</w:t>
      </w:r>
      <w:r w:rsidRPr="00E15CED">
        <w:rPr>
          <w:kern w:val="0"/>
          <w:sz w:val="24"/>
        </w:rPr>
        <w:t>30</w:t>
      </w:r>
      <w:r w:rsidRPr="00E15CED">
        <w:rPr>
          <w:kern w:val="0"/>
          <w:sz w:val="24"/>
        </w:rPr>
        <w:t>日至</w:t>
      </w:r>
      <w:r w:rsidR="00C57A53">
        <w:rPr>
          <w:kern w:val="0"/>
          <w:sz w:val="24"/>
        </w:rPr>
        <w:t>201</w:t>
      </w:r>
      <w:r w:rsidR="00C57A53">
        <w:rPr>
          <w:rFonts w:hint="eastAsia"/>
          <w:kern w:val="0"/>
          <w:sz w:val="24"/>
        </w:rPr>
        <w:t>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803F75" w:rsidRDefault="00E63239" w:rsidP="00803F75">
      <w:pPr>
        <w:pStyle w:val="20"/>
        <w:spacing w:before="29" w:after="0" w:line="288" w:lineRule="auto"/>
        <w:rPr>
          <w:rFonts w:ascii="Times New Roman" w:hAnsi="Times New Roman"/>
          <w:kern w:val="0"/>
          <w:szCs w:val="24"/>
        </w:rPr>
      </w:pPr>
      <w:bookmarkStart w:id="34" w:name="_Toc249760033"/>
      <w:bookmarkStart w:id="35" w:name="_Toc361324853"/>
      <w:bookmarkStart w:id="36" w:name="_Toc415251751"/>
      <w:r w:rsidRPr="00803F75">
        <w:rPr>
          <w:rFonts w:ascii="Times New Roman" w:hAnsi="Times New Roman"/>
          <w:kern w:val="0"/>
          <w:szCs w:val="24"/>
        </w:rPr>
        <w:t>3.3</w:t>
      </w:r>
      <w:r w:rsidRPr="00803F75">
        <w:rPr>
          <w:rFonts w:ascii="Times New Roman" w:hAnsi="Times New Roman" w:hint="eastAsia"/>
          <w:kern w:val="0"/>
          <w:szCs w:val="24"/>
        </w:rPr>
        <w:t xml:space="preserve"> </w:t>
      </w:r>
      <w:r w:rsidRPr="00803F75">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35D01">
        <w:trPr>
          <w:jc w:val="center"/>
        </w:trPr>
        <w:tc>
          <w:tcPr>
            <w:tcW w:w="1157" w:type="dxa"/>
            <w:vAlign w:val="center"/>
          </w:tcPr>
          <w:p w:rsidR="00035D01" w:rsidRDefault="00FB5535">
            <w:pPr>
              <w:jc w:val="center"/>
            </w:pPr>
            <w:r>
              <w:rPr>
                <w:color w:val="000000"/>
                <w:sz w:val="24"/>
              </w:rPr>
              <w:t>2014</w:t>
            </w:r>
            <w:r>
              <w:rPr>
                <w:color w:val="000000"/>
                <w:sz w:val="24"/>
              </w:rPr>
              <w:t>年</w:t>
            </w:r>
          </w:p>
        </w:tc>
        <w:tc>
          <w:tcPr>
            <w:tcW w:w="1378" w:type="dxa"/>
            <w:vAlign w:val="center"/>
          </w:tcPr>
          <w:p w:rsidR="00035D01" w:rsidRDefault="00FB5535">
            <w:pPr>
              <w:jc w:val="right"/>
            </w:pPr>
            <w:r>
              <w:rPr>
                <w:color w:val="000000"/>
                <w:sz w:val="24"/>
              </w:rPr>
              <w:t>-</w:t>
            </w:r>
          </w:p>
        </w:tc>
        <w:tc>
          <w:tcPr>
            <w:tcW w:w="1839" w:type="dxa"/>
            <w:vAlign w:val="center"/>
          </w:tcPr>
          <w:p w:rsidR="00035D01" w:rsidRDefault="00FB5535">
            <w:pPr>
              <w:jc w:val="right"/>
            </w:pPr>
            <w:r>
              <w:rPr>
                <w:color w:val="000000"/>
                <w:sz w:val="24"/>
              </w:rPr>
              <w:t>-</w:t>
            </w:r>
          </w:p>
        </w:tc>
        <w:tc>
          <w:tcPr>
            <w:tcW w:w="1950" w:type="dxa"/>
            <w:vAlign w:val="center"/>
          </w:tcPr>
          <w:p w:rsidR="00035D01" w:rsidRDefault="00FB5535">
            <w:pPr>
              <w:jc w:val="right"/>
            </w:pPr>
            <w:r>
              <w:rPr>
                <w:color w:val="000000"/>
                <w:sz w:val="24"/>
              </w:rPr>
              <w:t>-</w:t>
            </w:r>
          </w:p>
        </w:tc>
        <w:tc>
          <w:tcPr>
            <w:tcW w:w="1894" w:type="dxa"/>
            <w:vAlign w:val="center"/>
          </w:tcPr>
          <w:p w:rsidR="00035D01" w:rsidRDefault="00FB5535">
            <w:pPr>
              <w:jc w:val="right"/>
            </w:pPr>
            <w:r>
              <w:rPr>
                <w:color w:val="000000"/>
                <w:sz w:val="24"/>
              </w:rPr>
              <w:t>-</w:t>
            </w:r>
          </w:p>
        </w:tc>
        <w:tc>
          <w:tcPr>
            <w:tcW w:w="1068" w:type="dxa"/>
            <w:vAlign w:val="center"/>
          </w:tcPr>
          <w:p w:rsidR="00035D01" w:rsidRDefault="00FB5535">
            <w:pPr>
              <w:jc w:val="left"/>
            </w:pPr>
            <w:r>
              <w:rPr>
                <w:color w:val="000000"/>
                <w:sz w:val="24"/>
              </w:rPr>
              <w:t>-</w:t>
            </w:r>
          </w:p>
        </w:tc>
      </w:tr>
      <w:tr w:rsidR="00035D01">
        <w:trPr>
          <w:jc w:val="center"/>
        </w:trPr>
        <w:tc>
          <w:tcPr>
            <w:tcW w:w="1157" w:type="dxa"/>
            <w:vAlign w:val="center"/>
          </w:tcPr>
          <w:p w:rsidR="00035D01" w:rsidRDefault="00FB5535">
            <w:pPr>
              <w:jc w:val="center"/>
            </w:pPr>
            <w:r>
              <w:rPr>
                <w:color w:val="000000"/>
                <w:sz w:val="24"/>
              </w:rPr>
              <w:t>2013</w:t>
            </w:r>
            <w:r>
              <w:rPr>
                <w:color w:val="000000"/>
                <w:sz w:val="24"/>
              </w:rPr>
              <w:t>年</w:t>
            </w:r>
          </w:p>
        </w:tc>
        <w:tc>
          <w:tcPr>
            <w:tcW w:w="1378" w:type="dxa"/>
            <w:vAlign w:val="center"/>
          </w:tcPr>
          <w:p w:rsidR="00035D01" w:rsidRDefault="00FB5535">
            <w:pPr>
              <w:jc w:val="right"/>
            </w:pPr>
            <w:r>
              <w:rPr>
                <w:color w:val="000000"/>
                <w:sz w:val="24"/>
              </w:rPr>
              <w:t>-</w:t>
            </w:r>
          </w:p>
        </w:tc>
        <w:tc>
          <w:tcPr>
            <w:tcW w:w="1839" w:type="dxa"/>
            <w:vAlign w:val="center"/>
          </w:tcPr>
          <w:p w:rsidR="00035D01" w:rsidRDefault="00FB5535">
            <w:pPr>
              <w:jc w:val="right"/>
            </w:pPr>
            <w:r>
              <w:rPr>
                <w:color w:val="000000"/>
                <w:sz w:val="24"/>
              </w:rPr>
              <w:t>-</w:t>
            </w:r>
          </w:p>
        </w:tc>
        <w:tc>
          <w:tcPr>
            <w:tcW w:w="1950" w:type="dxa"/>
            <w:vAlign w:val="center"/>
          </w:tcPr>
          <w:p w:rsidR="00035D01" w:rsidRDefault="00FB5535">
            <w:pPr>
              <w:jc w:val="right"/>
            </w:pPr>
            <w:r>
              <w:rPr>
                <w:color w:val="000000"/>
                <w:sz w:val="24"/>
              </w:rPr>
              <w:t>-</w:t>
            </w:r>
          </w:p>
        </w:tc>
        <w:tc>
          <w:tcPr>
            <w:tcW w:w="1894" w:type="dxa"/>
            <w:vAlign w:val="center"/>
          </w:tcPr>
          <w:p w:rsidR="00035D01" w:rsidRDefault="00FB5535">
            <w:pPr>
              <w:jc w:val="right"/>
            </w:pPr>
            <w:r>
              <w:rPr>
                <w:color w:val="000000"/>
                <w:sz w:val="24"/>
              </w:rPr>
              <w:t>-</w:t>
            </w:r>
          </w:p>
        </w:tc>
        <w:tc>
          <w:tcPr>
            <w:tcW w:w="1068" w:type="dxa"/>
            <w:vAlign w:val="center"/>
          </w:tcPr>
          <w:p w:rsidR="00035D01" w:rsidRDefault="00FB5535">
            <w:pPr>
              <w:jc w:val="left"/>
            </w:pPr>
            <w:r>
              <w:rPr>
                <w:color w:val="000000"/>
                <w:sz w:val="24"/>
              </w:rPr>
              <w:t>-</w:t>
            </w:r>
          </w:p>
        </w:tc>
      </w:tr>
      <w:tr w:rsidR="00035D01">
        <w:trPr>
          <w:jc w:val="center"/>
        </w:trPr>
        <w:tc>
          <w:tcPr>
            <w:tcW w:w="1157" w:type="dxa"/>
            <w:vAlign w:val="center"/>
          </w:tcPr>
          <w:p w:rsidR="00035D01" w:rsidRDefault="00FB5535">
            <w:pPr>
              <w:jc w:val="center"/>
            </w:pPr>
            <w:r>
              <w:rPr>
                <w:color w:val="000000"/>
                <w:sz w:val="24"/>
              </w:rPr>
              <w:t>2012</w:t>
            </w:r>
            <w:r>
              <w:rPr>
                <w:color w:val="000000"/>
                <w:sz w:val="24"/>
              </w:rPr>
              <w:t>年</w:t>
            </w:r>
          </w:p>
        </w:tc>
        <w:tc>
          <w:tcPr>
            <w:tcW w:w="1378" w:type="dxa"/>
            <w:vAlign w:val="center"/>
          </w:tcPr>
          <w:p w:rsidR="00035D01" w:rsidRDefault="00FB5535">
            <w:pPr>
              <w:jc w:val="right"/>
            </w:pPr>
            <w:r>
              <w:rPr>
                <w:color w:val="000000"/>
                <w:sz w:val="24"/>
              </w:rPr>
              <w:t>-</w:t>
            </w:r>
          </w:p>
        </w:tc>
        <w:tc>
          <w:tcPr>
            <w:tcW w:w="1839" w:type="dxa"/>
            <w:vAlign w:val="center"/>
          </w:tcPr>
          <w:p w:rsidR="00035D01" w:rsidRDefault="00FB5535">
            <w:pPr>
              <w:jc w:val="right"/>
            </w:pPr>
            <w:r>
              <w:rPr>
                <w:color w:val="000000"/>
                <w:sz w:val="24"/>
              </w:rPr>
              <w:t>-</w:t>
            </w:r>
          </w:p>
        </w:tc>
        <w:tc>
          <w:tcPr>
            <w:tcW w:w="1950" w:type="dxa"/>
            <w:vAlign w:val="center"/>
          </w:tcPr>
          <w:p w:rsidR="00035D01" w:rsidRDefault="00FB5535">
            <w:pPr>
              <w:jc w:val="right"/>
            </w:pPr>
            <w:r>
              <w:rPr>
                <w:color w:val="000000"/>
                <w:sz w:val="24"/>
              </w:rPr>
              <w:t>-</w:t>
            </w:r>
          </w:p>
        </w:tc>
        <w:tc>
          <w:tcPr>
            <w:tcW w:w="1894" w:type="dxa"/>
            <w:vAlign w:val="center"/>
          </w:tcPr>
          <w:p w:rsidR="00035D01" w:rsidRDefault="00FB5535">
            <w:pPr>
              <w:jc w:val="right"/>
            </w:pPr>
            <w:r>
              <w:rPr>
                <w:color w:val="000000"/>
                <w:sz w:val="24"/>
              </w:rPr>
              <w:t>-</w:t>
            </w:r>
          </w:p>
        </w:tc>
        <w:tc>
          <w:tcPr>
            <w:tcW w:w="1068" w:type="dxa"/>
            <w:vAlign w:val="center"/>
          </w:tcPr>
          <w:p w:rsidR="00035D01" w:rsidRDefault="00FB5535">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780F34">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25175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25175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5251754"/>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rsidR="00035D01" w:rsidRDefault="00FB5535">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5251755"/>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35D01">
        <w:tc>
          <w:tcPr>
            <w:tcW w:w="1032" w:type="dxa"/>
            <w:vAlign w:val="center"/>
          </w:tcPr>
          <w:p w:rsidR="00035D01" w:rsidRDefault="00FB5535">
            <w:pPr>
              <w:jc w:val="center"/>
            </w:pPr>
            <w:r>
              <w:rPr>
                <w:color w:val="000000"/>
                <w:sz w:val="24"/>
              </w:rPr>
              <w:t>李永兴</w:t>
            </w:r>
          </w:p>
        </w:tc>
        <w:tc>
          <w:tcPr>
            <w:tcW w:w="1416" w:type="dxa"/>
            <w:vAlign w:val="center"/>
          </w:tcPr>
          <w:p w:rsidR="00035D01" w:rsidRDefault="00FB5535">
            <w:pPr>
              <w:jc w:val="center"/>
            </w:pPr>
            <w:r>
              <w:rPr>
                <w:color w:val="000000"/>
                <w:sz w:val="24"/>
              </w:rPr>
              <w:t>本基金、交银施罗德周期回报灵活配置混合型证券投资基金的基金经理</w:t>
            </w:r>
          </w:p>
        </w:tc>
        <w:tc>
          <w:tcPr>
            <w:tcW w:w="1238" w:type="dxa"/>
            <w:vAlign w:val="center"/>
          </w:tcPr>
          <w:p w:rsidR="00035D01" w:rsidRDefault="00FB5535">
            <w:pPr>
              <w:jc w:val="center"/>
            </w:pPr>
            <w:r>
              <w:rPr>
                <w:color w:val="000000"/>
                <w:sz w:val="24"/>
              </w:rPr>
              <w:t>2012-03-20</w:t>
            </w:r>
          </w:p>
        </w:tc>
        <w:tc>
          <w:tcPr>
            <w:tcW w:w="1276" w:type="dxa"/>
            <w:vAlign w:val="center"/>
          </w:tcPr>
          <w:p w:rsidR="00035D01" w:rsidRDefault="00FB5535">
            <w:pPr>
              <w:jc w:val="center"/>
            </w:pPr>
            <w:r>
              <w:rPr>
                <w:color w:val="000000"/>
                <w:sz w:val="24"/>
              </w:rPr>
              <w:t>-</w:t>
            </w:r>
          </w:p>
        </w:tc>
        <w:tc>
          <w:tcPr>
            <w:tcW w:w="996" w:type="dxa"/>
            <w:vAlign w:val="center"/>
          </w:tcPr>
          <w:p w:rsidR="00035D01" w:rsidRDefault="00FB5535">
            <w:pPr>
              <w:jc w:val="center"/>
            </w:pPr>
            <w:r>
              <w:rPr>
                <w:color w:val="000000"/>
                <w:sz w:val="24"/>
              </w:rPr>
              <w:t>8</w:t>
            </w:r>
            <w:r>
              <w:rPr>
                <w:color w:val="000000"/>
                <w:sz w:val="24"/>
              </w:rPr>
              <w:t>年</w:t>
            </w:r>
          </w:p>
        </w:tc>
        <w:tc>
          <w:tcPr>
            <w:tcW w:w="3040" w:type="dxa"/>
            <w:vAlign w:val="center"/>
          </w:tcPr>
          <w:p w:rsidR="00035D01" w:rsidRDefault="00FB5535">
            <w:r>
              <w:rPr>
                <w:color w:val="000000"/>
                <w:sz w:val="24"/>
              </w:rPr>
              <w:t>李永兴先生，经济学硕士。</w:t>
            </w:r>
            <w:r>
              <w:rPr>
                <w:color w:val="000000"/>
                <w:sz w:val="24"/>
              </w:rPr>
              <w:t>2006</w:t>
            </w:r>
            <w:r>
              <w:rPr>
                <w:color w:val="000000"/>
                <w:sz w:val="24"/>
              </w:rPr>
              <w:t>年加入交银施罗德基金管理有限公司，历任投资研究部研究员、基金经理助理。</w:t>
            </w:r>
          </w:p>
        </w:tc>
      </w:tr>
    </w:tbl>
    <w:p w:rsidR="002A7DC5" w:rsidRPr="00C80913" w:rsidRDefault="002A7DC5" w:rsidP="00A461FD">
      <w:pPr>
        <w:spacing w:before="29" w:line="288" w:lineRule="auto"/>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w:t>
      </w:r>
      <w:proofErr w:type="gramStart"/>
      <w:r w:rsidRPr="00C80913">
        <w:rPr>
          <w:rFonts w:hint="eastAsia"/>
          <w:color w:val="000000"/>
          <w:sz w:val="24"/>
        </w:rPr>
        <w:t>作出</w:t>
      </w:r>
      <w:proofErr w:type="gramEnd"/>
      <w:r w:rsidRPr="00C80913">
        <w:rPr>
          <w:rFonts w:hint="eastAsia"/>
          <w:color w:val="000000"/>
          <w:sz w:val="24"/>
        </w:rPr>
        <w:t>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2A7DC5" w:rsidRPr="00C80913" w:rsidRDefault="002A7DC5" w:rsidP="00A461FD">
      <w:pPr>
        <w:spacing w:before="29" w:line="288" w:lineRule="auto"/>
        <w:ind w:firstLineChars="200" w:firstLine="480"/>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1A59F9" w:rsidRDefault="002A7DC5" w:rsidP="00A461FD">
      <w:pPr>
        <w:spacing w:before="29" w:line="288" w:lineRule="auto"/>
        <w:ind w:firstLineChars="200" w:firstLine="480"/>
        <w:rPr>
          <w:color w:val="000000"/>
          <w:sz w:val="24"/>
        </w:rPr>
      </w:pPr>
      <w:r w:rsidRPr="00C80913">
        <w:rPr>
          <w:rFonts w:hint="eastAsia"/>
          <w:color w:val="000000"/>
          <w:sz w:val="24"/>
        </w:rPr>
        <w:t>3</w:t>
      </w:r>
      <w:r w:rsidRPr="00C80913">
        <w:rPr>
          <w:rFonts w:hint="eastAsia"/>
          <w:color w:val="000000"/>
          <w:sz w:val="24"/>
        </w:rPr>
        <w:t>、基金经理（或基金经理小组）期后变动（如有）敬请关注基金管理人发布的相关公告。</w:t>
      </w:r>
    </w:p>
    <w:p w:rsidR="002A7DC5" w:rsidRPr="009840A3" w:rsidRDefault="002A7DC5" w:rsidP="002A7DC5">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25175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035D01" w:rsidRDefault="00FB553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25175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5251758"/>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rsidR="00035D01" w:rsidRDefault="00FB553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35D01" w:rsidRDefault="00FB553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35D01" w:rsidRDefault="00FB553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35D01" w:rsidRDefault="00FB553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35D01" w:rsidRDefault="00FB553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5251759"/>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1760"/>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25176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525176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035D01" w:rsidRDefault="00FB5535">
      <w:pPr>
        <w:spacing w:before="29" w:line="288" w:lineRule="auto"/>
        <w:ind w:firstLineChars="200" w:firstLine="480"/>
        <w:rPr>
          <w:color w:val="000000"/>
          <w:sz w:val="24"/>
        </w:rPr>
      </w:pPr>
      <w:r>
        <w:rPr>
          <w:color w:val="000000"/>
          <w:sz w:val="24"/>
        </w:rPr>
        <w:t>一季度股票市场呈现剧烈波动的走势，年初在互联网、新能源汽车、智能家居等主题投资的带动下，中小板和创业板都呈现较大涨幅，但是后续随着宏观经济数据的下滑，市场出现了较为明显的下跌，而蓝筹股在下跌过程中表现得较为抗跌。一季度市场表现的行业特征不是特别明显，即便在传统产业中只要能和</w:t>
      </w:r>
      <w:r>
        <w:rPr>
          <w:color w:val="000000"/>
          <w:sz w:val="24"/>
        </w:rPr>
        <w:t>“</w:t>
      </w:r>
      <w:r>
        <w:rPr>
          <w:color w:val="000000"/>
          <w:sz w:val="24"/>
        </w:rPr>
        <w:t>互联网</w:t>
      </w:r>
      <w:r>
        <w:rPr>
          <w:color w:val="000000"/>
          <w:sz w:val="24"/>
        </w:rPr>
        <w:t>”</w:t>
      </w:r>
      <w:r>
        <w:rPr>
          <w:color w:val="000000"/>
          <w:sz w:val="24"/>
        </w:rPr>
        <w:t>、</w:t>
      </w:r>
      <w:r>
        <w:rPr>
          <w:color w:val="000000"/>
          <w:sz w:val="24"/>
        </w:rPr>
        <w:t>“</w:t>
      </w:r>
      <w:r>
        <w:rPr>
          <w:color w:val="000000"/>
          <w:sz w:val="24"/>
        </w:rPr>
        <w:t>智能化</w:t>
      </w:r>
      <w:r>
        <w:rPr>
          <w:color w:val="000000"/>
          <w:sz w:val="24"/>
        </w:rPr>
        <w:t>”</w:t>
      </w:r>
      <w:r>
        <w:rPr>
          <w:color w:val="000000"/>
          <w:sz w:val="24"/>
        </w:rPr>
        <w:t>等主题挂钩的公司都有较大涨幅，而新兴产业中一些不贴近主题投资方向的公司甚至出现了较大跌幅。</w:t>
      </w:r>
    </w:p>
    <w:p w:rsidR="00035D01" w:rsidRDefault="00FB5535">
      <w:pPr>
        <w:spacing w:before="29" w:line="288" w:lineRule="auto"/>
        <w:ind w:firstLineChars="200" w:firstLine="480"/>
        <w:rPr>
          <w:color w:val="000000"/>
          <w:sz w:val="24"/>
        </w:rPr>
      </w:pPr>
      <w:r>
        <w:rPr>
          <w:color w:val="000000"/>
          <w:sz w:val="24"/>
        </w:rPr>
        <w:t>二季度股票市场呈现小幅波动的走势。</w:t>
      </w:r>
      <w:r>
        <w:rPr>
          <w:color w:val="000000"/>
          <w:sz w:val="24"/>
        </w:rPr>
        <w:t>4</w:t>
      </w:r>
      <w:r>
        <w:rPr>
          <w:color w:val="000000"/>
          <w:sz w:val="24"/>
        </w:rPr>
        <w:t>月至</w:t>
      </w:r>
      <w:r>
        <w:rPr>
          <w:color w:val="000000"/>
          <w:sz w:val="24"/>
        </w:rPr>
        <w:t>5</w:t>
      </w:r>
      <w:r>
        <w:rPr>
          <w:color w:val="000000"/>
          <w:sz w:val="24"/>
        </w:rPr>
        <w:t>月中旬，由于经济下滑的压力较大，股票市场出现下跌，尤其是部分高估值的创业板公司跌幅较大。但是随着五月下旬经济在出口的带动下开始出现企稳回升迹象，股票市场也开始反弹，前期跌幅较大的中小板及创业</w:t>
      </w:r>
      <w:proofErr w:type="gramStart"/>
      <w:r>
        <w:rPr>
          <w:color w:val="000000"/>
          <w:sz w:val="24"/>
        </w:rPr>
        <w:t>板反弹</w:t>
      </w:r>
      <w:proofErr w:type="gramEnd"/>
      <w:r>
        <w:rPr>
          <w:color w:val="000000"/>
          <w:sz w:val="24"/>
        </w:rPr>
        <w:t>幅度也更大。从行业上看，二季度计算机、传媒、电子等新兴行业表现出较大的弹性，无论在下跌过程中还是在反弹过程中波动幅度都比蓝</w:t>
      </w:r>
      <w:proofErr w:type="gramStart"/>
      <w:r>
        <w:rPr>
          <w:color w:val="000000"/>
          <w:sz w:val="24"/>
        </w:rPr>
        <w:t>筹板块</w:t>
      </w:r>
      <w:proofErr w:type="gramEnd"/>
      <w:r>
        <w:rPr>
          <w:color w:val="000000"/>
          <w:sz w:val="24"/>
        </w:rPr>
        <w:t>更大，但市场跟前期相比也未明显出现新的投资主题。</w:t>
      </w:r>
    </w:p>
    <w:p w:rsidR="00035D01" w:rsidRDefault="00FB5535">
      <w:pPr>
        <w:spacing w:before="29" w:line="288" w:lineRule="auto"/>
        <w:ind w:firstLineChars="200" w:firstLine="480"/>
        <w:rPr>
          <w:color w:val="000000"/>
          <w:sz w:val="24"/>
        </w:rPr>
      </w:pPr>
      <w:r>
        <w:rPr>
          <w:color w:val="000000"/>
          <w:sz w:val="24"/>
        </w:rPr>
        <w:t>三季度股票市场呈现全面上涨的走势。七月份在众多城市地产限购政策放松的刺激下，房地产行业率先开始上涨，随后逐渐扩散到其他各个行业。由于期间经济数据和货币信贷数据都较差，从基本面角度而言经济中的亮点并不多，因此三季度市场依然是主题投资盛行，军工、体育产业等投资</w:t>
      </w:r>
      <w:proofErr w:type="gramStart"/>
      <w:r>
        <w:rPr>
          <w:color w:val="000000"/>
          <w:sz w:val="24"/>
        </w:rPr>
        <w:t>主题涨幅</w:t>
      </w:r>
      <w:proofErr w:type="gramEnd"/>
      <w:r>
        <w:rPr>
          <w:color w:val="000000"/>
          <w:sz w:val="24"/>
        </w:rPr>
        <w:t>较大。</w:t>
      </w:r>
    </w:p>
    <w:p w:rsidR="00035D01" w:rsidRDefault="00FB5535">
      <w:pPr>
        <w:spacing w:before="29" w:line="288" w:lineRule="auto"/>
        <w:ind w:firstLineChars="200" w:firstLine="480"/>
        <w:rPr>
          <w:color w:val="000000"/>
          <w:sz w:val="24"/>
        </w:rPr>
      </w:pPr>
      <w:r>
        <w:rPr>
          <w:color w:val="000000"/>
          <w:sz w:val="24"/>
        </w:rPr>
        <w:t>四季度股票市场呈现严重的两极分化。蓝筹股大幅上涨，许多蓝筹股四季度股价翻倍，而另一方面创业板四季度甚至出现下跌。其中受益增量资金入市的证券行业以及受益</w:t>
      </w:r>
      <w:r>
        <w:rPr>
          <w:color w:val="000000"/>
          <w:sz w:val="24"/>
        </w:rPr>
        <w:t>“</w:t>
      </w:r>
      <w:r>
        <w:rPr>
          <w:color w:val="000000"/>
          <w:sz w:val="24"/>
        </w:rPr>
        <w:t>一带一路</w:t>
      </w:r>
      <w:r>
        <w:rPr>
          <w:color w:val="000000"/>
          <w:sz w:val="24"/>
        </w:rPr>
        <w:t>”</w:t>
      </w:r>
      <w:r>
        <w:rPr>
          <w:color w:val="000000"/>
          <w:sz w:val="24"/>
        </w:rPr>
        <w:t>主题的建筑</w:t>
      </w:r>
      <w:proofErr w:type="gramStart"/>
      <w:r>
        <w:rPr>
          <w:color w:val="000000"/>
          <w:sz w:val="24"/>
        </w:rPr>
        <w:t>行业涨幅</w:t>
      </w:r>
      <w:proofErr w:type="gramEnd"/>
      <w:r>
        <w:rPr>
          <w:color w:val="000000"/>
          <w:sz w:val="24"/>
        </w:rPr>
        <w:t>较大，而医药、电子等行业则出现下跌。</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2014</w:t>
      </w:r>
      <w:r w:rsidRPr="00125363">
        <w:rPr>
          <w:color w:val="000000"/>
          <w:sz w:val="24"/>
        </w:rPr>
        <w:t>年上半年积极参与了一些主题投资，虽然收益并不明显，但基金业绩也基本跟住了业绩比较基准。下半年本基金及时地调整了</w:t>
      </w:r>
      <w:proofErr w:type="gramStart"/>
      <w:r w:rsidRPr="00125363">
        <w:rPr>
          <w:color w:val="000000"/>
          <w:sz w:val="24"/>
        </w:rPr>
        <w:t>仓位</w:t>
      </w:r>
      <w:proofErr w:type="gramEnd"/>
      <w:r w:rsidRPr="00125363">
        <w:rPr>
          <w:color w:val="000000"/>
          <w:sz w:val="24"/>
        </w:rPr>
        <w:t>和持仓结构，为持有人取得了超越业绩比较基准的收益。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525176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1.244</w:t>
      </w:r>
      <w:r w:rsidRPr="00125363">
        <w:rPr>
          <w:color w:val="000000"/>
          <w:sz w:val="24"/>
        </w:rPr>
        <w:t>元，本报告期份额净值增长率为</w:t>
      </w:r>
      <w:r w:rsidRPr="00125363">
        <w:rPr>
          <w:color w:val="000000"/>
          <w:sz w:val="24"/>
        </w:rPr>
        <w:t>59.49%</w:t>
      </w:r>
      <w:r w:rsidRPr="00125363">
        <w:rPr>
          <w:color w:val="000000"/>
          <w:sz w:val="24"/>
        </w:rPr>
        <w:t>，同期业绩比较基准增长率为</w:t>
      </w:r>
      <w:r w:rsidRPr="00125363">
        <w:rPr>
          <w:color w:val="000000"/>
          <w:sz w:val="24"/>
        </w:rPr>
        <w:t>33.63%</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25176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年，牛市赚钱效应的基础已经形成，后续牛市持续的时间、幅度以及结构都要取决于是否仍有增量资金继续入市。本基金将根据增量资金的后续变化，对</w:t>
      </w:r>
      <w:proofErr w:type="gramStart"/>
      <w:r w:rsidRPr="00125363">
        <w:rPr>
          <w:color w:val="000000"/>
          <w:sz w:val="24"/>
        </w:rPr>
        <w:t>仓位</w:t>
      </w:r>
      <w:proofErr w:type="gramEnd"/>
      <w:r w:rsidRPr="00125363">
        <w:rPr>
          <w:color w:val="000000"/>
          <w:sz w:val="24"/>
        </w:rPr>
        <w:t>和持仓结构做出相应调整。</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25176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035D01" w:rsidRDefault="00FB5535">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35D01" w:rsidRDefault="00FB553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35D01" w:rsidRDefault="00FB5535">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035D01" w:rsidRDefault="00FB5535">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035D01" w:rsidRDefault="00FB5535">
      <w:pPr>
        <w:spacing w:before="29" w:line="288" w:lineRule="auto"/>
        <w:ind w:firstLineChars="200" w:firstLine="480"/>
        <w:rPr>
          <w:color w:val="000000"/>
          <w:sz w:val="24"/>
        </w:rPr>
      </w:pPr>
      <w:r>
        <w:rPr>
          <w:color w:val="000000"/>
          <w:sz w:val="24"/>
        </w:rPr>
        <w:t>（二）全面开展内部监督检查，强化公司内部控制。</w:t>
      </w:r>
    </w:p>
    <w:p w:rsidR="00035D01" w:rsidRDefault="00FB5535">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35D01" w:rsidRDefault="00FB5535">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25176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035D01" w:rsidRDefault="00FB5535">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035D01" w:rsidRDefault="00FB553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803F75" w:rsidRDefault="00486CC6" w:rsidP="00803F75">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251767"/>
      <w:r w:rsidRPr="00803F75">
        <w:rPr>
          <w:rFonts w:ascii="Times New Roman" w:hAnsi="Times New Roman"/>
          <w:kern w:val="0"/>
          <w:szCs w:val="24"/>
        </w:rPr>
        <w:t>4.</w:t>
      </w:r>
      <w:r w:rsidRPr="00803F75">
        <w:rPr>
          <w:rFonts w:ascii="Times New Roman" w:hAnsi="Times New Roman" w:hint="eastAsia"/>
          <w:kern w:val="0"/>
          <w:szCs w:val="24"/>
        </w:rPr>
        <w:t>8</w:t>
      </w:r>
      <w:r w:rsidRPr="00803F75">
        <w:rPr>
          <w:rFonts w:ascii="Times New Roman" w:hAnsi="Times New Roman"/>
          <w:kern w:val="0"/>
          <w:szCs w:val="24"/>
        </w:rPr>
        <w:t xml:space="preserve"> </w:t>
      </w:r>
      <w:r w:rsidRPr="00803F75">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803F75">
      <w:pPr>
        <w:pStyle w:val="20"/>
        <w:spacing w:before="29" w:after="0" w:line="288" w:lineRule="auto"/>
        <w:rPr>
          <w:rFonts w:eastAsiaTheme="minorEastAsia"/>
          <w:b w:val="0"/>
        </w:rPr>
      </w:pPr>
      <w:bookmarkStart w:id="74" w:name="_Toc415251768"/>
      <w:r w:rsidRPr="00803F75">
        <w:rPr>
          <w:rFonts w:ascii="Times New Roman" w:hAnsi="Times New Roman"/>
          <w:kern w:val="0"/>
          <w:szCs w:val="24"/>
        </w:rPr>
        <w:t>4.9</w:t>
      </w:r>
      <w:r w:rsidRPr="00803F75">
        <w:rPr>
          <w:rFonts w:ascii="Times New Roman" w:hAnsi="Times New Roman" w:hint="eastAsia"/>
          <w:kern w:val="0"/>
          <w:szCs w:val="24"/>
        </w:rPr>
        <w:t xml:space="preserve"> </w:t>
      </w:r>
      <w:r w:rsidRPr="00803F75">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1A59F9" w:rsidRDefault="001A59F9" w:rsidP="00780F34">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25176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525177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525177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035D01" w:rsidRDefault="00FB553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525177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780F34">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15251773"/>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Pr="00B51CC2">
        <w:rPr>
          <w:rFonts w:hint="eastAsia"/>
          <w:color w:val="000000"/>
          <w:sz w:val="24"/>
        </w:rPr>
        <w:t>(2015)</w:t>
      </w:r>
      <w:r w:rsidRPr="00B51CC2">
        <w:rPr>
          <w:rFonts w:hint="eastAsia"/>
          <w:color w:val="000000"/>
          <w:sz w:val="24"/>
        </w:rPr>
        <w:t>第</w:t>
      </w:r>
      <w:r w:rsidRPr="00B51CC2">
        <w:rPr>
          <w:rFonts w:hint="eastAsia"/>
          <w:color w:val="000000"/>
          <w:sz w:val="24"/>
        </w:rPr>
        <w:t>21511</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交银施罗德主题优选灵活配置混合型证券投资基金全体基金份额持有人：</w:t>
      </w:r>
    </w:p>
    <w:p w:rsidR="002A4279" w:rsidRPr="00B51CC2" w:rsidRDefault="00FB5535"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我们审计了后附的交银施罗德主题优选灵活配置混合型证券投资基金</w:t>
      </w:r>
      <w:r w:rsidR="002A4279" w:rsidRPr="00B51CC2">
        <w:rPr>
          <w:rFonts w:hint="eastAsia"/>
          <w:color w:val="000000"/>
          <w:sz w:val="24"/>
        </w:rPr>
        <w:t>(</w:t>
      </w:r>
      <w:r w:rsidR="002A4279" w:rsidRPr="00B51CC2">
        <w:rPr>
          <w:rFonts w:hint="eastAsia"/>
          <w:color w:val="000000"/>
          <w:sz w:val="24"/>
        </w:rPr>
        <w:t>以下简称“交银施罗德主题优选基金”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15251774"/>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035D01" w:rsidRDefault="00FB5535">
      <w:pPr>
        <w:spacing w:before="29" w:line="288" w:lineRule="auto"/>
        <w:ind w:firstLineChars="200" w:firstLine="480"/>
        <w:rPr>
          <w:color w:val="000000"/>
          <w:sz w:val="24"/>
        </w:rPr>
      </w:pPr>
      <w:r>
        <w:rPr>
          <w:rFonts w:hint="eastAsia"/>
          <w:color w:val="000000"/>
          <w:sz w:val="24"/>
        </w:rPr>
        <w:t>编制和公允列报财务报表是交银施罗德主题优选基金的基金管理人交银施罗德基金管理有限公司管理层的责任。这种责任包括：</w:t>
      </w:r>
    </w:p>
    <w:p w:rsidR="00035D01" w:rsidRDefault="00FB5535">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15251775"/>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035D01" w:rsidRDefault="00FB5535">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035D01" w:rsidRDefault="00FB5535">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15251776"/>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主题优选基金的财务报表在所有重大方面按照企业会计准则和在财务报表附注中所列示的中国证监会发布的有关规定及允许的基金行业实务操作编制，公允反映了交银施罗德主题优选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780F34">
      <w:pPr>
        <w:pStyle w:val="1"/>
        <w:keepNext/>
        <w:keepLines/>
        <w:widowControl w:val="0"/>
        <w:spacing w:beforeLines="100" w:before="312" w:afterLines="100" w:after="312" w:line="288" w:lineRule="auto"/>
        <w:jc w:val="center"/>
        <w:rPr>
          <w:b/>
          <w:bCs/>
          <w:szCs w:val="24"/>
          <w:lang w:val="en-US"/>
        </w:rPr>
      </w:pPr>
      <w:bookmarkStart w:id="117" w:name="_Toc415251777"/>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1525177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交银施罗德主题优选灵活配置混合型证券投资基金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139,452,925.42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182,927,063.00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2,148,418.12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788,201.85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242,125.64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216,605.14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945,839,984.92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331,754,776.85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872,224,431.21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312,304,776.85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73,615,553.71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19,450,000.00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498,596,707.90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94,450,421.63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265,586.83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465,893.77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21,547,351.72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102,226.47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1,608,093,100.55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610,705,188.71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17,598,721.30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40,710,482.48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495,168.82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1,470,514.12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755,793.61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245,085.70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125,965.59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1,350,281.07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696,896.93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805,300.00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506,428.01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381,780.91</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44,282,791.38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20,859,627.16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1,257,018,227.06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756,457,043.77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306,792,082.11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-166,611,482.22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1,563,810,309.17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589,845,561.55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1,608,093,100.55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610,705,188.71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1.244</w:t>
      </w:r>
      <w:r w:rsidRPr="00BF6D11">
        <w:rPr>
          <w:kern w:val="0"/>
          <w:sz w:val="24"/>
        </w:rPr>
        <w:t>元，基金份额总额</w:t>
      </w:r>
      <w:r w:rsidRPr="00BF6D11">
        <w:rPr>
          <w:kern w:val="0"/>
          <w:sz w:val="24"/>
        </w:rPr>
        <w:t>1,257,018,227.06</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1525177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交银施罗德主题优选灵活配置混合型证券投资基金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374,870,410.66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-108,597,379.69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4,854,455.18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2,965,925.59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1,089,083.66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783,330.39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2,510,147.62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1,629,334.23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1,255,223.90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553,260.97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227,380,613.17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-65,870,850.16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193,351,631.72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-75,176,959.24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32,530,678.33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818,121.34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1,498,303.12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8,487,987.74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142,267,763.55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-45,955,011.56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367,578.76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262,556.44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15,428,118.69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18,395,872.96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8,871,660.86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11,344,859.46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1,478,610.27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1,890,809.88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4,679,965.51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4,739,307.67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17,051.10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17,051.10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397,882.05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403,844.85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359,442,291.97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-126,993,252.65</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359,442,291.97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-126,993,252.65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1525178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交银施罗德主题优选灵活配置混合型证券投资基金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756,457,043.77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-166,611,482.22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589,845,561.55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359,442,291.97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359,442,291.97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500,561,183.29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113,961,272.36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614,522,455.65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991,686,346.63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137,305,856.87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1,128,992,203.50</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-491,125,163.34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-23,344,584.51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-514,469,747.85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1,257,018,227.06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306,792,082.11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1,563,810,309.17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1,102,996,113.03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-82,109,555.26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1,020,886,557.77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-126,993,252.65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-126,993,252.65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-346,539,069.26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42,491,325.69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-304,047,743.57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75,087,359.49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-8,657,984.04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66,429,375.45</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w:t>
            </w:r>
            <w:proofErr w:type="gramStart"/>
            <w:r w:rsidR="001A59F9"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-421,626,428.75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51,149,309.73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-370,477,119.02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756,457,043.77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-166,611,482.22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589,845,561.55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1525178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15251782"/>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rsidR="00035D01" w:rsidRDefault="00FB5535">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w:t>
      </w:r>
      <w:proofErr w:type="gramStart"/>
      <w:r>
        <w:rPr>
          <w:color w:val="000000"/>
          <w:sz w:val="24"/>
        </w:rPr>
        <w:t>中天验字</w:t>
      </w:r>
      <w:proofErr w:type="gramEnd"/>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035D01" w:rsidRDefault="00FB5535">
      <w:pPr>
        <w:spacing w:before="29" w:line="288" w:lineRule="auto"/>
        <w:ind w:firstLineChars="200" w:firstLine="480"/>
        <w:rPr>
          <w:color w:val="000000"/>
          <w:sz w:val="24"/>
        </w:rPr>
      </w:pPr>
      <w:r>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Pr>
          <w:color w:val="000000"/>
          <w:sz w:val="24"/>
        </w:rPr>
        <w:t>30%-80%</w:t>
      </w:r>
      <w:r>
        <w:rPr>
          <w:color w:val="000000"/>
          <w:sz w:val="24"/>
        </w:rPr>
        <w:t>，债券、货币市场工具、现金、权证、资产支持证券以及法律法规或中国证监会允许基金投资的其他证券品种占基金资产的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w:t>
      </w:r>
      <w:proofErr w:type="gramStart"/>
      <w:r>
        <w:rPr>
          <w:color w:val="000000"/>
          <w:sz w:val="24"/>
        </w:rPr>
        <w:t>普全债指数</w:t>
      </w:r>
      <w:proofErr w:type="gramEnd"/>
      <w:r>
        <w:rPr>
          <w:color w:val="000000"/>
          <w:sz w:val="24"/>
        </w:rPr>
        <w:t>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15251783"/>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》、中国证券投资基金业协会颁布的《证券投资基金会计核算业务指引》、《交银施罗德主题优选灵活配置混合型证券投资基金基金合同》和在财务报表附注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1784"/>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1785"/>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1525178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25178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178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035D01" w:rsidRDefault="00FB5535">
      <w:pPr>
        <w:spacing w:before="29" w:line="288" w:lineRule="auto"/>
        <w:ind w:firstLineChars="200" w:firstLine="480"/>
        <w:rPr>
          <w:color w:val="000000"/>
          <w:sz w:val="24"/>
        </w:rPr>
      </w:pPr>
      <w:r>
        <w:rPr>
          <w:color w:val="000000"/>
          <w:sz w:val="24"/>
        </w:rPr>
        <w:t>(1)</w:t>
      </w:r>
      <w:r>
        <w:rPr>
          <w:color w:val="000000"/>
          <w:sz w:val="24"/>
        </w:rPr>
        <w:t>金融资产的分类</w:t>
      </w:r>
    </w:p>
    <w:p w:rsidR="00035D01" w:rsidRDefault="00FB553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35D01" w:rsidRDefault="00FB5535">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35D01" w:rsidRDefault="00FB553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35D01" w:rsidRDefault="00FB5535">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178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035D01" w:rsidRDefault="00FB553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35D01" w:rsidRDefault="00FB553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035D01" w:rsidRDefault="00FB5535">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35D01" w:rsidRDefault="00FB553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35D01" w:rsidRDefault="00FB553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179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035D01" w:rsidRDefault="00FB5535">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035D01" w:rsidRDefault="00FB5535">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35D01" w:rsidRDefault="00FB5535">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179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39"/>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179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1793"/>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1"/>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1525179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035D01" w:rsidRDefault="00FB553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35D01" w:rsidRDefault="00FB553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25179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035D01" w:rsidRDefault="00FB553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179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035D01" w:rsidRDefault="00FB5535">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179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035D01" w:rsidRDefault="00FB553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179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035D01" w:rsidRDefault="00FB553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035D01" w:rsidRDefault="00FB5535">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035D01" w:rsidRDefault="00FB5535">
      <w:pPr>
        <w:spacing w:before="29" w:line="288" w:lineRule="auto"/>
        <w:ind w:firstLineChars="200" w:firstLine="480"/>
        <w:rPr>
          <w:color w:val="000000"/>
          <w:sz w:val="24"/>
        </w:rPr>
      </w:pPr>
      <w:r>
        <w:rPr>
          <w:color w:val="000000"/>
          <w:sz w:val="24"/>
        </w:rPr>
        <w:t>(b)</w:t>
      </w:r>
      <w:r>
        <w:rPr>
          <w:color w:val="000000"/>
          <w:sz w:val="24"/>
        </w:rPr>
        <w:t>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AC056D" w:rsidRDefault="001A59F9" w:rsidP="00AC056D">
      <w:pPr>
        <w:spacing w:before="29" w:line="288" w:lineRule="auto"/>
        <w:ind w:firstLineChars="200" w:firstLine="480"/>
        <w:rPr>
          <w:color w:val="000000"/>
          <w:sz w:val="24"/>
        </w:rPr>
      </w:pPr>
      <w:r w:rsidRPr="00AC056D">
        <w:rPr>
          <w:color w:val="000000"/>
          <w:sz w:val="24"/>
        </w:rPr>
        <w:t>(c)</w:t>
      </w:r>
      <w:r w:rsidRPr="00AC056D">
        <w:rPr>
          <w:color w:val="000000"/>
          <w:sz w:val="24"/>
        </w:rPr>
        <w:t>在银行间同业市场交易的债券品种，根据中国</w:t>
      </w:r>
      <w:proofErr w:type="gramStart"/>
      <w:r w:rsidRPr="00AC056D">
        <w:rPr>
          <w:color w:val="000000"/>
          <w:sz w:val="24"/>
        </w:rPr>
        <w:t>证监会证监会</w:t>
      </w:r>
      <w:proofErr w:type="gramEnd"/>
      <w:r w:rsidRPr="00AC056D">
        <w:rPr>
          <w:color w:val="000000"/>
          <w:sz w:val="24"/>
        </w:rPr>
        <w:t>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1799"/>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1525180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25180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180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1803"/>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rsidR="00035D01" w:rsidRDefault="00FB553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035D01" w:rsidRDefault="00FB5535">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035D01" w:rsidRDefault="00FB553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035D01" w:rsidRDefault="00FB553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1804"/>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15251805"/>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139,452,925.42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182,927,063.00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139,452,925.42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182,927,063.00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5251806"/>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732,148,621.51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872,224,431.21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140,075,809.70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60,525,669.19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73,615,553.71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13,089,884.52</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60,525,669.19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73,615,553.71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13,089,884.52</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792,674,290.70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945,839,984.92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153,165,694.22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300,856,846.18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312,304,776.85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11,447,930.67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20,000,000.00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19,450,000.00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-550,000.00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20,000,000.00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19,450,000.00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-550,000.00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320,856,846.18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331,754,776.85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10,897,930.67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251807"/>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1808"/>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6"/>
    </w:p>
    <w:p w:rsidR="006B6A2E" w:rsidRPr="00AD0E47" w:rsidRDefault="001A59F9" w:rsidP="00AD0E47">
      <w:pPr>
        <w:pStyle w:val="20"/>
        <w:spacing w:before="29" w:after="0" w:line="288" w:lineRule="auto"/>
        <w:rPr>
          <w:rFonts w:ascii="Times New Roman" w:hAnsi="Times New Roman"/>
          <w:kern w:val="0"/>
          <w:szCs w:val="24"/>
        </w:rPr>
      </w:pPr>
      <w:bookmarkStart w:id="157" w:name="_Toc415251809"/>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7"/>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35D01">
        <w:trPr>
          <w:jc w:val="center"/>
        </w:trPr>
        <w:tc>
          <w:tcPr>
            <w:tcW w:w="2381" w:type="dxa"/>
            <w:vAlign w:val="center"/>
          </w:tcPr>
          <w:p w:rsidR="00035D01" w:rsidRDefault="00FB5535">
            <w:pPr>
              <w:jc w:val="left"/>
            </w:pPr>
            <w:r>
              <w:rPr>
                <w:kern w:val="0"/>
                <w:sz w:val="24"/>
              </w:rPr>
              <w:t>交易所买入返售金融资产</w:t>
            </w:r>
          </w:p>
        </w:tc>
        <w:tc>
          <w:tcPr>
            <w:tcW w:w="3260" w:type="dxa"/>
            <w:vAlign w:val="center"/>
          </w:tcPr>
          <w:p w:rsidR="00035D01" w:rsidRDefault="00FB5535">
            <w:pPr>
              <w:jc w:val="right"/>
            </w:pPr>
            <w:r>
              <w:rPr>
                <w:kern w:val="0"/>
                <w:sz w:val="24"/>
              </w:rPr>
              <w:t>-</w:t>
            </w:r>
          </w:p>
        </w:tc>
        <w:tc>
          <w:tcPr>
            <w:tcW w:w="3371" w:type="dxa"/>
            <w:vAlign w:val="center"/>
          </w:tcPr>
          <w:p w:rsidR="00035D01" w:rsidRDefault="00FB5535">
            <w:pPr>
              <w:jc w:val="right"/>
            </w:pPr>
            <w:r>
              <w:rPr>
                <w:kern w:val="0"/>
                <w:sz w:val="24"/>
              </w:rPr>
              <w:t>-</w:t>
            </w:r>
          </w:p>
        </w:tc>
      </w:tr>
      <w:tr w:rsidR="00035D01">
        <w:trPr>
          <w:jc w:val="center"/>
        </w:trPr>
        <w:tc>
          <w:tcPr>
            <w:tcW w:w="2381" w:type="dxa"/>
            <w:vAlign w:val="center"/>
          </w:tcPr>
          <w:p w:rsidR="00035D01" w:rsidRDefault="00FB5535">
            <w:pPr>
              <w:jc w:val="left"/>
            </w:pPr>
            <w:r>
              <w:rPr>
                <w:kern w:val="0"/>
                <w:sz w:val="24"/>
              </w:rPr>
              <w:t>银行间买入返售金融资产</w:t>
            </w:r>
          </w:p>
        </w:tc>
        <w:tc>
          <w:tcPr>
            <w:tcW w:w="3260" w:type="dxa"/>
            <w:vAlign w:val="center"/>
          </w:tcPr>
          <w:p w:rsidR="00035D01" w:rsidRDefault="00FB5535">
            <w:pPr>
              <w:jc w:val="right"/>
            </w:pPr>
            <w:r>
              <w:rPr>
                <w:kern w:val="0"/>
                <w:sz w:val="24"/>
              </w:rPr>
              <w:t>498,596,707.90</w:t>
            </w:r>
          </w:p>
        </w:tc>
        <w:tc>
          <w:tcPr>
            <w:tcW w:w="3371" w:type="dxa"/>
            <w:vAlign w:val="center"/>
          </w:tcPr>
          <w:p w:rsidR="00035D01" w:rsidRDefault="00FB5535">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498,596,707.90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35D01">
        <w:trPr>
          <w:jc w:val="center"/>
        </w:trPr>
        <w:tc>
          <w:tcPr>
            <w:tcW w:w="2381" w:type="dxa"/>
            <w:vAlign w:val="center"/>
          </w:tcPr>
          <w:p w:rsidR="00035D01" w:rsidRDefault="00FB5535">
            <w:pPr>
              <w:jc w:val="left"/>
            </w:pPr>
            <w:r>
              <w:rPr>
                <w:kern w:val="0"/>
                <w:sz w:val="24"/>
              </w:rPr>
              <w:t>交易所买入返售金融资产</w:t>
            </w:r>
          </w:p>
        </w:tc>
        <w:tc>
          <w:tcPr>
            <w:tcW w:w="3260" w:type="dxa"/>
            <w:vAlign w:val="center"/>
          </w:tcPr>
          <w:p w:rsidR="00035D01" w:rsidRDefault="00FB5535">
            <w:pPr>
              <w:jc w:val="right"/>
            </w:pPr>
            <w:r>
              <w:rPr>
                <w:kern w:val="0"/>
                <w:sz w:val="24"/>
              </w:rPr>
              <w:t>-</w:t>
            </w:r>
          </w:p>
        </w:tc>
        <w:tc>
          <w:tcPr>
            <w:tcW w:w="3371" w:type="dxa"/>
            <w:vAlign w:val="center"/>
          </w:tcPr>
          <w:p w:rsidR="00035D01" w:rsidRDefault="00FB5535">
            <w:pPr>
              <w:jc w:val="right"/>
            </w:pPr>
            <w:r>
              <w:rPr>
                <w:kern w:val="0"/>
                <w:sz w:val="24"/>
              </w:rPr>
              <w:t>-</w:t>
            </w:r>
          </w:p>
        </w:tc>
      </w:tr>
      <w:tr w:rsidR="00035D01">
        <w:trPr>
          <w:jc w:val="center"/>
        </w:trPr>
        <w:tc>
          <w:tcPr>
            <w:tcW w:w="2381" w:type="dxa"/>
            <w:vAlign w:val="center"/>
          </w:tcPr>
          <w:p w:rsidR="00035D01" w:rsidRDefault="00FB5535">
            <w:pPr>
              <w:jc w:val="left"/>
            </w:pPr>
            <w:r>
              <w:rPr>
                <w:kern w:val="0"/>
                <w:sz w:val="24"/>
              </w:rPr>
              <w:t>银行间买入返售金融资产</w:t>
            </w:r>
          </w:p>
        </w:tc>
        <w:tc>
          <w:tcPr>
            <w:tcW w:w="3260" w:type="dxa"/>
            <w:vAlign w:val="center"/>
          </w:tcPr>
          <w:p w:rsidR="00035D01" w:rsidRDefault="00FB5535">
            <w:pPr>
              <w:jc w:val="right"/>
            </w:pPr>
            <w:r>
              <w:rPr>
                <w:kern w:val="0"/>
                <w:sz w:val="24"/>
              </w:rPr>
              <w:t>94,450,421.63</w:t>
            </w:r>
          </w:p>
        </w:tc>
        <w:tc>
          <w:tcPr>
            <w:tcW w:w="3371" w:type="dxa"/>
            <w:vAlign w:val="center"/>
          </w:tcPr>
          <w:p w:rsidR="00035D01" w:rsidRDefault="00FB5535">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94,450,421.63</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51810"/>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1811"/>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63,573.17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36,479.07</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1,063.54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390.37</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77,567.28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351,517.81</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123,167.03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77,399.25</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96.02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0.02</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119.79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107.25</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265,586.83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465,893.77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1812"/>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1813"/>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1,347,117.26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693,841.58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3,163.81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3,055.35</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1,350,281.07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696,896.93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1814"/>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128,489.91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135.47</w:t>
            </w:r>
          </w:p>
        </w:tc>
      </w:tr>
      <w:tr w:rsidR="00035D01">
        <w:tc>
          <w:tcPr>
            <w:tcW w:w="2715" w:type="dxa"/>
            <w:vAlign w:val="center"/>
          </w:tcPr>
          <w:p w:rsidR="00035D01" w:rsidRDefault="00FB5535">
            <w:pPr>
              <w:jc w:val="left"/>
            </w:pPr>
            <w:r>
              <w:rPr>
                <w:kern w:val="0"/>
                <w:sz w:val="24"/>
              </w:rPr>
              <w:t>预提信息披露费</w:t>
            </w:r>
          </w:p>
        </w:tc>
        <w:tc>
          <w:tcPr>
            <w:tcW w:w="3150" w:type="dxa"/>
            <w:vAlign w:val="center"/>
          </w:tcPr>
          <w:p w:rsidR="00035D01" w:rsidRDefault="00FB5535">
            <w:pPr>
              <w:jc w:val="right"/>
            </w:pPr>
            <w:r>
              <w:rPr>
                <w:kern w:val="0"/>
                <w:sz w:val="24"/>
              </w:rPr>
              <w:t>300,000.00</w:t>
            </w:r>
          </w:p>
        </w:tc>
        <w:tc>
          <w:tcPr>
            <w:tcW w:w="3150" w:type="dxa"/>
            <w:vAlign w:val="center"/>
          </w:tcPr>
          <w:p w:rsidR="00035D01" w:rsidRDefault="00FB5535">
            <w:pPr>
              <w:jc w:val="right"/>
            </w:pPr>
            <w:r>
              <w:rPr>
                <w:kern w:val="0"/>
                <w:sz w:val="24"/>
              </w:rPr>
              <w:t>300,000.00</w:t>
            </w:r>
          </w:p>
        </w:tc>
      </w:tr>
      <w:tr w:rsidR="00035D01">
        <w:tc>
          <w:tcPr>
            <w:tcW w:w="2715" w:type="dxa"/>
            <w:vAlign w:val="center"/>
          </w:tcPr>
          <w:p w:rsidR="00035D01" w:rsidRDefault="00FB5535">
            <w:pPr>
              <w:jc w:val="left"/>
            </w:pPr>
            <w:r>
              <w:rPr>
                <w:kern w:val="0"/>
                <w:sz w:val="24"/>
              </w:rPr>
              <w:t>预提审计费</w:t>
            </w:r>
          </w:p>
        </w:tc>
        <w:tc>
          <w:tcPr>
            <w:tcW w:w="3150" w:type="dxa"/>
            <w:vAlign w:val="center"/>
          </w:tcPr>
          <w:p w:rsidR="00035D01" w:rsidRDefault="00FB5535">
            <w:pPr>
              <w:jc w:val="right"/>
            </w:pPr>
            <w:r>
              <w:rPr>
                <w:kern w:val="0"/>
                <w:sz w:val="24"/>
              </w:rPr>
              <w:t>60,000.00</w:t>
            </w:r>
          </w:p>
        </w:tc>
        <w:tc>
          <w:tcPr>
            <w:tcW w:w="3150" w:type="dxa"/>
            <w:vAlign w:val="center"/>
          </w:tcPr>
          <w:p w:rsidR="00035D01" w:rsidRDefault="00FB5535">
            <w:pPr>
              <w:jc w:val="right"/>
            </w:pPr>
            <w:r>
              <w:rPr>
                <w:kern w:val="0"/>
                <w:sz w:val="24"/>
              </w:rPr>
              <w:t>80,000.00</w:t>
            </w:r>
          </w:p>
        </w:tc>
      </w:tr>
      <w:tr w:rsidR="00035D01">
        <w:tc>
          <w:tcPr>
            <w:tcW w:w="2715" w:type="dxa"/>
            <w:vAlign w:val="center"/>
          </w:tcPr>
          <w:p w:rsidR="00035D01" w:rsidRDefault="00FB5535">
            <w:pPr>
              <w:jc w:val="left"/>
            </w:pPr>
            <w:r>
              <w:rPr>
                <w:kern w:val="0"/>
                <w:sz w:val="24"/>
              </w:rPr>
              <w:t>应付后端申购费</w:t>
            </w:r>
          </w:p>
        </w:tc>
        <w:tc>
          <w:tcPr>
            <w:tcW w:w="3150" w:type="dxa"/>
            <w:vAlign w:val="center"/>
          </w:tcPr>
          <w:p w:rsidR="00035D01" w:rsidRDefault="00FB5535">
            <w:pPr>
              <w:jc w:val="right"/>
            </w:pPr>
            <w:r>
              <w:rPr>
                <w:kern w:val="0"/>
                <w:sz w:val="24"/>
              </w:rPr>
              <w:t>17,938.10</w:t>
            </w:r>
          </w:p>
        </w:tc>
        <w:tc>
          <w:tcPr>
            <w:tcW w:w="3150" w:type="dxa"/>
            <w:vAlign w:val="center"/>
          </w:tcPr>
          <w:p w:rsidR="00035D01" w:rsidRDefault="00FB5535">
            <w:pPr>
              <w:jc w:val="right"/>
            </w:pPr>
            <w:r>
              <w:rPr>
                <w:kern w:val="0"/>
                <w:sz w:val="24"/>
              </w:rPr>
              <w:t>1,645.44</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506,428.01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381,780.91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1815"/>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756,457,043.77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756,457,043.77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991,686,346.63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991,686,346.63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-491,125,163.34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-491,125,163.34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1,257,018,227.06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1,257,018,227.06</w:t>
            </w:r>
          </w:p>
        </w:tc>
      </w:tr>
    </w:tbl>
    <w:p w:rsidR="00035D01" w:rsidRDefault="00FB55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A461FD">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26D6" w:rsidRPr="004C26D6" w:rsidRDefault="004C26D6" w:rsidP="00A461FD">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1816"/>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-131,238,521.10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-35,372,961.12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-166,611,482.22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217,174,528.42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142,267,763.55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359,442,291.97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-18,846,775.66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132,808,048.02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113,961,272.36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-56,201,412.28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193,507,269.15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137,305,856.87</w:t>
            </w:r>
          </w:p>
        </w:tc>
      </w:tr>
      <w:tr w:rsidR="001A59F9" w:rsidRPr="0091212A" w:rsidTr="004C7BB1">
        <w:tc>
          <w:tcPr>
            <w:tcW w:w="2698" w:type="dxa"/>
            <w:vAlign w:val="center"/>
          </w:tcPr>
          <w:p w:rsidR="001A59F9" w:rsidRPr="00626617" w:rsidRDefault="00156BC5"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w:t>
            </w:r>
            <w:proofErr w:type="gramStart"/>
            <w:r w:rsidR="001A59F9"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37,354,636.62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-60,699,221.13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-23,344,584.51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67,089,231.66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239,702,850.45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306,792,082.11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1817"/>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1,067,197.58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759,301.51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18,170.12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19,646.91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3,715.96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4,381.97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1,089,083.66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783,330.39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15251818"/>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1,463,341,511.91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1,687,195,992.45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1,269,989,880.19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1,762,372,951.69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193,351,631.72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-75,176,959.24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415251819"/>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337,373,204.91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141,908,890.50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301,224,250.95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140,375,907.54</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3,618,275.63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714,861.62</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32,530,678.33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818,121.34</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251820"/>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1821"/>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1822"/>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1,498,303.12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8,487,987.74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1,498,303.12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8,487,987.74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1823"/>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142,267,763.55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-45,955,011.56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128,627,879.03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-43,589,510.77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13,639,884.52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-2,365,500.79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5939AB"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142,267,763.55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-45,955,011.56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1824"/>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345,029.36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168,356.37</w:t>
            </w:r>
          </w:p>
        </w:tc>
      </w:tr>
      <w:tr w:rsidR="00035D01">
        <w:tc>
          <w:tcPr>
            <w:tcW w:w="1984" w:type="dxa"/>
            <w:vAlign w:val="center"/>
          </w:tcPr>
          <w:p w:rsidR="00035D01" w:rsidRDefault="00FB5535">
            <w:pPr>
              <w:jc w:val="left"/>
            </w:pPr>
            <w:r>
              <w:rPr>
                <w:sz w:val="24"/>
              </w:rPr>
              <w:t>基金转换费收入</w:t>
            </w:r>
          </w:p>
        </w:tc>
        <w:tc>
          <w:tcPr>
            <w:tcW w:w="3598" w:type="dxa"/>
            <w:vAlign w:val="center"/>
          </w:tcPr>
          <w:p w:rsidR="00035D01" w:rsidRDefault="00FB5535">
            <w:pPr>
              <w:jc w:val="right"/>
            </w:pPr>
            <w:r>
              <w:rPr>
                <w:sz w:val="24"/>
              </w:rPr>
              <w:t>22,549.40</w:t>
            </w:r>
          </w:p>
        </w:tc>
        <w:tc>
          <w:tcPr>
            <w:tcW w:w="3598" w:type="dxa"/>
            <w:vAlign w:val="center"/>
          </w:tcPr>
          <w:p w:rsidR="00035D01" w:rsidRDefault="00FB5535">
            <w:pPr>
              <w:jc w:val="right"/>
            </w:pPr>
            <w:r>
              <w:rPr>
                <w:sz w:val="24"/>
              </w:rPr>
              <w:t>51,813.86</w:t>
            </w:r>
          </w:p>
        </w:tc>
      </w:tr>
      <w:tr w:rsidR="00035D01">
        <w:tc>
          <w:tcPr>
            <w:tcW w:w="1984" w:type="dxa"/>
            <w:vAlign w:val="center"/>
          </w:tcPr>
          <w:p w:rsidR="00035D01" w:rsidRDefault="00FB5535">
            <w:pPr>
              <w:jc w:val="left"/>
            </w:pPr>
            <w:r>
              <w:rPr>
                <w:sz w:val="24"/>
              </w:rPr>
              <w:t>其他</w:t>
            </w:r>
          </w:p>
        </w:tc>
        <w:tc>
          <w:tcPr>
            <w:tcW w:w="3598" w:type="dxa"/>
            <w:vAlign w:val="center"/>
          </w:tcPr>
          <w:p w:rsidR="00035D01" w:rsidRDefault="00FB5535">
            <w:pPr>
              <w:jc w:val="right"/>
            </w:pPr>
            <w:r>
              <w:rPr>
                <w:sz w:val="24"/>
              </w:rPr>
              <w:t>-</w:t>
            </w:r>
          </w:p>
        </w:tc>
        <w:tc>
          <w:tcPr>
            <w:tcW w:w="3598" w:type="dxa"/>
            <w:vAlign w:val="center"/>
          </w:tcPr>
          <w:p w:rsidR="00035D01" w:rsidRDefault="00FB5535">
            <w:pPr>
              <w:jc w:val="right"/>
            </w:pPr>
            <w:r>
              <w:rPr>
                <w:sz w:val="24"/>
              </w:rPr>
              <w:t>42,386.21</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367,578.76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262,556.44</w:t>
            </w:r>
          </w:p>
        </w:tc>
      </w:tr>
    </w:tbl>
    <w:p w:rsidR="00035D01" w:rsidRDefault="00FB5535">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 </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r w:rsidRPr="00D754A9">
        <w:rPr>
          <w:kern w:val="0"/>
          <w:sz w:val="24"/>
        </w:rPr>
        <w:t xml:space="preserve"> </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415251825"/>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4,677,215.51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4,739,307.67</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2,750.00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4,679,965.51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4,739,307.67</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51826"/>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035D01">
        <w:trPr>
          <w:jc w:val="center"/>
        </w:trPr>
        <w:tc>
          <w:tcPr>
            <w:tcW w:w="2855" w:type="dxa"/>
            <w:vAlign w:val="center"/>
          </w:tcPr>
          <w:p w:rsidR="00035D01" w:rsidRDefault="00FB5535">
            <w:pPr>
              <w:jc w:val="left"/>
            </w:pPr>
            <w:r>
              <w:rPr>
                <w:sz w:val="24"/>
              </w:rPr>
              <w:t>银行</w:t>
            </w:r>
            <w:proofErr w:type="gramStart"/>
            <w:r>
              <w:rPr>
                <w:sz w:val="24"/>
              </w:rPr>
              <w:t>汇划费</w:t>
            </w:r>
            <w:proofErr w:type="gramEnd"/>
          </w:p>
        </w:tc>
        <w:tc>
          <w:tcPr>
            <w:tcW w:w="2893" w:type="dxa"/>
            <w:vAlign w:val="center"/>
          </w:tcPr>
          <w:p w:rsidR="00035D01" w:rsidRDefault="00FB5535">
            <w:pPr>
              <w:jc w:val="right"/>
            </w:pPr>
            <w:r>
              <w:rPr>
                <w:sz w:val="24"/>
              </w:rPr>
              <w:t>16,482.05</w:t>
            </w:r>
          </w:p>
        </w:tc>
        <w:tc>
          <w:tcPr>
            <w:tcW w:w="3367" w:type="dxa"/>
            <w:vAlign w:val="center"/>
          </w:tcPr>
          <w:p w:rsidR="00035D01" w:rsidRDefault="00FB5535">
            <w:pPr>
              <w:jc w:val="right"/>
            </w:pPr>
            <w:r>
              <w:rPr>
                <w:sz w:val="24"/>
              </w:rPr>
              <w:t>5,484.85</w:t>
            </w:r>
          </w:p>
        </w:tc>
      </w:tr>
      <w:tr w:rsidR="00035D01">
        <w:trPr>
          <w:jc w:val="center"/>
        </w:trPr>
        <w:tc>
          <w:tcPr>
            <w:tcW w:w="2855" w:type="dxa"/>
            <w:vAlign w:val="center"/>
          </w:tcPr>
          <w:p w:rsidR="00035D01" w:rsidRDefault="00FB5535">
            <w:pPr>
              <w:jc w:val="left"/>
            </w:pPr>
            <w:r>
              <w:rPr>
                <w:sz w:val="24"/>
              </w:rPr>
              <w:t>债券</w:t>
            </w:r>
            <w:proofErr w:type="gramStart"/>
            <w:r>
              <w:rPr>
                <w:sz w:val="24"/>
              </w:rPr>
              <w:t>帐户</w:t>
            </w:r>
            <w:proofErr w:type="gramEnd"/>
            <w:r>
              <w:rPr>
                <w:sz w:val="24"/>
              </w:rPr>
              <w:t>维护费</w:t>
            </w:r>
          </w:p>
        </w:tc>
        <w:tc>
          <w:tcPr>
            <w:tcW w:w="2893" w:type="dxa"/>
            <w:vAlign w:val="center"/>
          </w:tcPr>
          <w:p w:rsidR="00035D01" w:rsidRDefault="00FB5535">
            <w:pPr>
              <w:jc w:val="right"/>
            </w:pPr>
            <w:r>
              <w:rPr>
                <w:sz w:val="24"/>
              </w:rPr>
              <w:t>21,400.00</w:t>
            </w:r>
          </w:p>
        </w:tc>
        <w:tc>
          <w:tcPr>
            <w:tcW w:w="3367" w:type="dxa"/>
            <w:vAlign w:val="center"/>
          </w:tcPr>
          <w:p w:rsidR="00035D01" w:rsidRDefault="00FB5535">
            <w:pPr>
              <w:jc w:val="right"/>
            </w:pPr>
            <w:r>
              <w:rPr>
                <w:sz w:val="24"/>
              </w:rPr>
              <w:t>18,000.00</w:t>
            </w:r>
          </w:p>
        </w:tc>
      </w:tr>
      <w:tr w:rsidR="00035D01">
        <w:trPr>
          <w:jc w:val="center"/>
        </w:trPr>
        <w:tc>
          <w:tcPr>
            <w:tcW w:w="2855" w:type="dxa"/>
            <w:vAlign w:val="center"/>
          </w:tcPr>
          <w:p w:rsidR="00035D01" w:rsidRDefault="00FB5535">
            <w:pPr>
              <w:jc w:val="left"/>
            </w:pPr>
            <w:r>
              <w:rPr>
                <w:sz w:val="24"/>
              </w:rPr>
              <w:t>其他</w:t>
            </w:r>
          </w:p>
        </w:tc>
        <w:tc>
          <w:tcPr>
            <w:tcW w:w="2893" w:type="dxa"/>
            <w:vAlign w:val="center"/>
          </w:tcPr>
          <w:p w:rsidR="00035D01" w:rsidRDefault="00FB5535">
            <w:pPr>
              <w:jc w:val="right"/>
            </w:pPr>
            <w:r>
              <w:rPr>
                <w:sz w:val="24"/>
              </w:rPr>
              <w:t>-</w:t>
            </w:r>
          </w:p>
        </w:tc>
        <w:tc>
          <w:tcPr>
            <w:tcW w:w="3367" w:type="dxa"/>
            <w:vAlign w:val="center"/>
          </w:tcPr>
          <w:p w:rsidR="00035D01" w:rsidRDefault="00FB5535">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397,882.05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403,844.85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1827"/>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1525182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A461FD">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25182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rsidR="001A59F9" w:rsidRPr="00E605C6" w:rsidRDefault="001A59F9" w:rsidP="00A461FD">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35D01">
        <w:tc>
          <w:tcPr>
            <w:tcW w:w="5220" w:type="dxa"/>
            <w:vAlign w:val="center"/>
          </w:tcPr>
          <w:p w:rsidR="00035D01" w:rsidRDefault="00FB553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35D01" w:rsidRDefault="00FB5535">
            <w:pPr>
              <w:jc w:val="center"/>
            </w:pPr>
            <w:r>
              <w:rPr>
                <w:color w:val="000000"/>
                <w:sz w:val="24"/>
              </w:rPr>
              <w:t>基金管理人、基金销售机构</w:t>
            </w:r>
          </w:p>
        </w:tc>
      </w:tr>
      <w:tr w:rsidR="00035D01">
        <w:tc>
          <w:tcPr>
            <w:tcW w:w="5220" w:type="dxa"/>
            <w:vAlign w:val="center"/>
          </w:tcPr>
          <w:p w:rsidR="00035D01" w:rsidRDefault="00FB553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035D01" w:rsidRDefault="00FB5535">
            <w:pPr>
              <w:jc w:val="center"/>
            </w:pPr>
            <w:r>
              <w:rPr>
                <w:color w:val="000000"/>
                <w:sz w:val="24"/>
              </w:rPr>
              <w:t>基金托管人、基金销售机构</w:t>
            </w:r>
          </w:p>
        </w:tc>
      </w:tr>
      <w:tr w:rsidR="00035D01">
        <w:tc>
          <w:tcPr>
            <w:tcW w:w="5220" w:type="dxa"/>
            <w:vAlign w:val="center"/>
          </w:tcPr>
          <w:p w:rsidR="00035D01" w:rsidRDefault="00FB553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35D01" w:rsidRDefault="00FB5535">
            <w:pPr>
              <w:jc w:val="center"/>
            </w:pPr>
            <w:r>
              <w:rPr>
                <w:color w:val="000000"/>
                <w:sz w:val="24"/>
              </w:rPr>
              <w:t>基金管理人的股东、基金销售机构</w:t>
            </w:r>
          </w:p>
        </w:tc>
      </w:tr>
      <w:tr w:rsidR="00035D01">
        <w:tc>
          <w:tcPr>
            <w:tcW w:w="5220" w:type="dxa"/>
            <w:vAlign w:val="center"/>
          </w:tcPr>
          <w:p w:rsidR="00035D01" w:rsidRDefault="00FB5535">
            <w:pPr>
              <w:jc w:val="left"/>
            </w:pPr>
            <w:r>
              <w:rPr>
                <w:color w:val="000000"/>
                <w:sz w:val="24"/>
              </w:rPr>
              <w:t>施罗德投资管理有限公司</w:t>
            </w:r>
          </w:p>
        </w:tc>
        <w:tc>
          <w:tcPr>
            <w:tcW w:w="3780" w:type="dxa"/>
            <w:vAlign w:val="center"/>
          </w:tcPr>
          <w:p w:rsidR="00035D01" w:rsidRDefault="00FB5535">
            <w:pPr>
              <w:jc w:val="center"/>
            </w:pPr>
            <w:r>
              <w:rPr>
                <w:color w:val="000000"/>
                <w:sz w:val="24"/>
              </w:rPr>
              <w:t>基金管理人的股东</w:t>
            </w:r>
          </w:p>
        </w:tc>
      </w:tr>
      <w:tr w:rsidR="00035D01">
        <w:tc>
          <w:tcPr>
            <w:tcW w:w="5220" w:type="dxa"/>
            <w:vAlign w:val="center"/>
          </w:tcPr>
          <w:p w:rsidR="00035D01" w:rsidRDefault="00FB553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35D01" w:rsidRDefault="00FB5535">
            <w:pPr>
              <w:jc w:val="center"/>
            </w:pPr>
            <w:r>
              <w:rPr>
                <w:color w:val="000000"/>
                <w:sz w:val="24"/>
              </w:rPr>
              <w:t>基金管理人的股东</w:t>
            </w:r>
          </w:p>
        </w:tc>
      </w:tr>
      <w:tr w:rsidR="00035D01">
        <w:tc>
          <w:tcPr>
            <w:tcW w:w="5220" w:type="dxa"/>
            <w:vAlign w:val="center"/>
          </w:tcPr>
          <w:p w:rsidR="00035D01" w:rsidRDefault="00FB5535">
            <w:pPr>
              <w:jc w:val="left"/>
            </w:pPr>
            <w:r>
              <w:rPr>
                <w:color w:val="000000"/>
                <w:sz w:val="24"/>
              </w:rPr>
              <w:t>交银施罗德资产管理有限公司</w:t>
            </w:r>
          </w:p>
        </w:tc>
        <w:tc>
          <w:tcPr>
            <w:tcW w:w="3780" w:type="dxa"/>
            <w:vAlign w:val="center"/>
          </w:tcPr>
          <w:p w:rsidR="00035D01" w:rsidRDefault="00FB5535">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415251830"/>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251831"/>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9"/>
    </w:p>
    <w:p w:rsidR="001A59F9" w:rsidRPr="00E605C6" w:rsidRDefault="001A59F9" w:rsidP="00A461FD">
      <w:pPr>
        <w:spacing w:before="29" w:line="288" w:lineRule="auto"/>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5251832"/>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15251833"/>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8,871,660.86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11,344,859.46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2,226,630.67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2,678,902.15</w:t>
            </w:r>
          </w:p>
        </w:tc>
      </w:tr>
    </w:tbl>
    <w:p w:rsidR="001A59F9" w:rsidRPr="00D754A9" w:rsidRDefault="00FB5535" w:rsidP="00D754A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sidR="001A59F9" w:rsidRPr="00D754A9">
        <w:rPr>
          <w:kern w:val="0"/>
          <w:sz w:val="24"/>
        </w:rPr>
        <w:t>日管理人报酬＝前一日基金资产净值</w:t>
      </w:r>
      <w:r w:rsidR="001A59F9" w:rsidRPr="00D754A9">
        <w:rPr>
          <w:kern w:val="0"/>
          <w:sz w:val="24"/>
        </w:rPr>
        <w:t>×1.5%÷</w:t>
      </w:r>
      <w:r w:rsidR="001A59F9"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251834"/>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1,478,610.27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1,890,809.88</w:t>
            </w:r>
          </w:p>
        </w:tc>
      </w:tr>
    </w:tbl>
    <w:p w:rsidR="001A59F9" w:rsidRPr="00D754A9" w:rsidRDefault="00FB5535" w:rsidP="00D754A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sidR="001A59F9" w:rsidRPr="00D754A9">
        <w:rPr>
          <w:kern w:val="0"/>
          <w:sz w:val="24"/>
        </w:rPr>
        <w:t>日托管费＝前一日基金资产净值</w:t>
      </w:r>
      <w:r w:rsidR="001A59F9" w:rsidRPr="00D754A9">
        <w:rPr>
          <w:kern w:val="0"/>
          <w:sz w:val="24"/>
        </w:rPr>
        <w:t>× 0.25%÷</w:t>
      </w:r>
      <w:r w:rsidR="001A59F9"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415251835"/>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51836"/>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1837"/>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15251838"/>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202,878,105.88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202,878,105.88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202,878,105.88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202,878,105.88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16.14%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26.82%</w:t>
            </w:r>
          </w:p>
        </w:tc>
      </w:tr>
    </w:tbl>
    <w:p w:rsidR="00035D01" w:rsidRDefault="00FB55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415251839"/>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415251840"/>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35D01">
        <w:tc>
          <w:tcPr>
            <w:tcW w:w="2268" w:type="dxa"/>
            <w:vAlign w:val="center"/>
          </w:tcPr>
          <w:p w:rsidR="00035D01" w:rsidRDefault="00FB5535">
            <w:pPr>
              <w:jc w:val="left"/>
            </w:pPr>
            <w:r>
              <w:rPr>
                <w:szCs w:val="21"/>
              </w:rPr>
              <w:t>中国建设银行</w:t>
            </w:r>
          </w:p>
        </w:tc>
        <w:tc>
          <w:tcPr>
            <w:tcW w:w="1683" w:type="dxa"/>
            <w:vAlign w:val="center"/>
          </w:tcPr>
          <w:p w:rsidR="00035D01" w:rsidRDefault="00FB5535">
            <w:pPr>
              <w:jc w:val="right"/>
            </w:pPr>
            <w:r>
              <w:rPr>
                <w:szCs w:val="21"/>
              </w:rPr>
              <w:t>139,452,925.42</w:t>
            </w:r>
          </w:p>
        </w:tc>
        <w:tc>
          <w:tcPr>
            <w:tcW w:w="1683" w:type="dxa"/>
            <w:vAlign w:val="center"/>
          </w:tcPr>
          <w:p w:rsidR="00035D01" w:rsidRDefault="00FB5535">
            <w:pPr>
              <w:jc w:val="right"/>
            </w:pPr>
            <w:r>
              <w:rPr>
                <w:szCs w:val="21"/>
              </w:rPr>
              <w:t>1,067,197.58</w:t>
            </w:r>
          </w:p>
        </w:tc>
        <w:tc>
          <w:tcPr>
            <w:tcW w:w="1683" w:type="dxa"/>
            <w:vAlign w:val="center"/>
          </w:tcPr>
          <w:p w:rsidR="00035D01" w:rsidRDefault="00FB5535">
            <w:pPr>
              <w:jc w:val="right"/>
            </w:pPr>
            <w:r>
              <w:rPr>
                <w:szCs w:val="21"/>
              </w:rPr>
              <w:t>182,927,063.00</w:t>
            </w:r>
          </w:p>
        </w:tc>
        <w:tc>
          <w:tcPr>
            <w:tcW w:w="1683" w:type="dxa"/>
            <w:vAlign w:val="center"/>
          </w:tcPr>
          <w:p w:rsidR="00035D01" w:rsidRDefault="00FB5535">
            <w:pPr>
              <w:jc w:val="right"/>
            </w:pPr>
            <w:r>
              <w:rPr>
                <w:szCs w:val="21"/>
              </w:rPr>
              <w:t>759,301.51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51841"/>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1842"/>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0"/>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1843"/>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1"/>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2" w:name="_Toc415251844"/>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415251845"/>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color w:val="000000"/>
                <w:sz w:val="24"/>
              </w:rPr>
              <w:t xml:space="preserve"> </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proofErr w:type="gramStart"/>
            <w:r w:rsidRPr="00112CA0">
              <w:rPr>
                <w:rFonts w:hint="eastAsia"/>
                <w:sz w:val="24"/>
              </w:rPr>
              <w:t>通日</w:t>
            </w:r>
            <w:proofErr w:type="gramEnd"/>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proofErr w:type="gramStart"/>
            <w:r w:rsidRPr="00112CA0">
              <w:rPr>
                <w:rFonts w:hint="eastAsia"/>
                <w:sz w:val="24"/>
              </w:rPr>
              <w:t>限类型</w:t>
            </w:r>
            <w:proofErr w:type="gramEnd"/>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w:t>
            </w:r>
            <w:proofErr w:type="gramStart"/>
            <w:r w:rsidRPr="00112CA0">
              <w:rPr>
                <w:rFonts w:hint="eastAsia"/>
                <w:sz w:val="24"/>
              </w:rPr>
              <w:t>估</w:t>
            </w:r>
            <w:proofErr w:type="gramEnd"/>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035D01">
        <w:tc>
          <w:tcPr>
            <w:tcW w:w="834" w:type="dxa"/>
            <w:vAlign w:val="center"/>
          </w:tcPr>
          <w:p w:rsidR="00035D01" w:rsidRDefault="00FB5535">
            <w:pPr>
              <w:jc w:val="center"/>
            </w:pPr>
            <w:r>
              <w:rPr>
                <w:sz w:val="24"/>
              </w:rPr>
              <w:t>110030</w:t>
            </w:r>
          </w:p>
        </w:tc>
        <w:tc>
          <w:tcPr>
            <w:tcW w:w="835" w:type="dxa"/>
            <w:vAlign w:val="center"/>
          </w:tcPr>
          <w:p w:rsidR="00035D01" w:rsidRDefault="00FB5535">
            <w:pPr>
              <w:jc w:val="center"/>
            </w:pPr>
            <w:r>
              <w:rPr>
                <w:sz w:val="24"/>
              </w:rPr>
              <w:t>格力转债</w:t>
            </w:r>
          </w:p>
        </w:tc>
        <w:tc>
          <w:tcPr>
            <w:tcW w:w="834" w:type="dxa"/>
            <w:vAlign w:val="center"/>
          </w:tcPr>
          <w:p w:rsidR="00035D01" w:rsidRDefault="00FB5535">
            <w:pPr>
              <w:jc w:val="center"/>
            </w:pPr>
            <w:r>
              <w:rPr>
                <w:sz w:val="24"/>
              </w:rPr>
              <w:t>2014-12-30</w:t>
            </w:r>
          </w:p>
        </w:tc>
        <w:tc>
          <w:tcPr>
            <w:tcW w:w="835" w:type="dxa"/>
            <w:vAlign w:val="center"/>
          </w:tcPr>
          <w:p w:rsidR="00035D01" w:rsidRDefault="00FB5535">
            <w:pPr>
              <w:jc w:val="center"/>
            </w:pPr>
            <w:r>
              <w:rPr>
                <w:sz w:val="24"/>
              </w:rPr>
              <w:t>2015-01-13</w:t>
            </w:r>
          </w:p>
        </w:tc>
        <w:tc>
          <w:tcPr>
            <w:tcW w:w="834" w:type="dxa"/>
            <w:vAlign w:val="center"/>
          </w:tcPr>
          <w:p w:rsidR="00035D01" w:rsidRDefault="00FB5535">
            <w:pPr>
              <w:jc w:val="center"/>
            </w:pPr>
            <w:r>
              <w:rPr>
                <w:sz w:val="24"/>
              </w:rPr>
              <w:t>新债网下申购</w:t>
            </w:r>
          </w:p>
        </w:tc>
        <w:tc>
          <w:tcPr>
            <w:tcW w:w="835" w:type="dxa"/>
            <w:vAlign w:val="center"/>
          </w:tcPr>
          <w:p w:rsidR="00035D01" w:rsidRDefault="00FB5535">
            <w:pPr>
              <w:jc w:val="right"/>
            </w:pPr>
            <w:r>
              <w:rPr>
                <w:sz w:val="24"/>
              </w:rPr>
              <w:t>100.00</w:t>
            </w:r>
          </w:p>
        </w:tc>
        <w:tc>
          <w:tcPr>
            <w:tcW w:w="834" w:type="dxa"/>
            <w:vAlign w:val="center"/>
          </w:tcPr>
          <w:p w:rsidR="00035D01" w:rsidRDefault="00FB5535">
            <w:pPr>
              <w:jc w:val="right"/>
            </w:pPr>
            <w:r>
              <w:rPr>
                <w:sz w:val="24"/>
              </w:rPr>
              <w:t>100.00</w:t>
            </w:r>
          </w:p>
        </w:tc>
        <w:tc>
          <w:tcPr>
            <w:tcW w:w="835" w:type="dxa"/>
            <w:vAlign w:val="center"/>
          </w:tcPr>
          <w:p w:rsidR="00035D01" w:rsidRDefault="00FB5535">
            <w:pPr>
              <w:jc w:val="right"/>
            </w:pPr>
            <w:r>
              <w:rPr>
                <w:sz w:val="24"/>
              </w:rPr>
              <w:t>22,210</w:t>
            </w:r>
          </w:p>
        </w:tc>
        <w:tc>
          <w:tcPr>
            <w:tcW w:w="834" w:type="dxa"/>
            <w:vAlign w:val="center"/>
          </w:tcPr>
          <w:p w:rsidR="00035D01" w:rsidRDefault="00FB5535">
            <w:pPr>
              <w:jc w:val="right"/>
            </w:pPr>
            <w:r>
              <w:rPr>
                <w:sz w:val="24"/>
              </w:rPr>
              <w:t>2,221,000.00</w:t>
            </w:r>
          </w:p>
        </w:tc>
        <w:tc>
          <w:tcPr>
            <w:tcW w:w="835" w:type="dxa"/>
            <w:vAlign w:val="center"/>
          </w:tcPr>
          <w:p w:rsidR="00035D01" w:rsidRDefault="00FB5535">
            <w:pPr>
              <w:jc w:val="right"/>
            </w:pPr>
            <w:r>
              <w:rPr>
                <w:sz w:val="24"/>
              </w:rPr>
              <w:t>2,221,000.00</w:t>
            </w:r>
          </w:p>
        </w:tc>
        <w:tc>
          <w:tcPr>
            <w:tcW w:w="835" w:type="dxa"/>
            <w:vAlign w:val="center"/>
          </w:tcPr>
          <w:p w:rsidR="00035D01" w:rsidRDefault="00FB5535">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51846"/>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35D01">
        <w:tc>
          <w:tcPr>
            <w:tcW w:w="616" w:type="dxa"/>
            <w:vAlign w:val="center"/>
          </w:tcPr>
          <w:p w:rsidR="00035D01" w:rsidRDefault="00FB5535">
            <w:pPr>
              <w:jc w:val="center"/>
            </w:pPr>
            <w:r>
              <w:rPr>
                <w:sz w:val="18"/>
                <w:szCs w:val="18"/>
              </w:rPr>
              <w:t>600584</w:t>
            </w:r>
          </w:p>
        </w:tc>
        <w:tc>
          <w:tcPr>
            <w:tcW w:w="686" w:type="dxa"/>
            <w:vAlign w:val="center"/>
          </w:tcPr>
          <w:p w:rsidR="00035D01" w:rsidRDefault="00FB5535">
            <w:pPr>
              <w:jc w:val="center"/>
            </w:pPr>
            <w:r>
              <w:rPr>
                <w:sz w:val="18"/>
                <w:szCs w:val="18"/>
              </w:rPr>
              <w:t>长电科技</w:t>
            </w:r>
          </w:p>
        </w:tc>
        <w:tc>
          <w:tcPr>
            <w:tcW w:w="742" w:type="dxa"/>
            <w:vAlign w:val="center"/>
          </w:tcPr>
          <w:p w:rsidR="00035D01" w:rsidRDefault="00FB5535">
            <w:pPr>
              <w:jc w:val="center"/>
            </w:pPr>
            <w:r>
              <w:rPr>
                <w:sz w:val="18"/>
                <w:szCs w:val="18"/>
              </w:rPr>
              <w:t>2014-11-03</w:t>
            </w:r>
          </w:p>
        </w:tc>
        <w:tc>
          <w:tcPr>
            <w:tcW w:w="798" w:type="dxa"/>
            <w:vAlign w:val="center"/>
          </w:tcPr>
          <w:p w:rsidR="00035D01" w:rsidRDefault="00FB5535">
            <w:pPr>
              <w:jc w:val="center"/>
            </w:pPr>
            <w:r>
              <w:rPr>
                <w:sz w:val="18"/>
                <w:szCs w:val="18"/>
              </w:rPr>
              <w:t>重大事项</w:t>
            </w:r>
          </w:p>
        </w:tc>
        <w:tc>
          <w:tcPr>
            <w:tcW w:w="798" w:type="dxa"/>
            <w:vAlign w:val="center"/>
          </w:tcPr>
          <w:p w:rsidR="00035D01" w:rsidRDefault="00FB5535">
            <w:pPr>
              <w:jc w:val="center"/>
            </w:pPr>
            <w:r>
              <w:rPr>
                <w:sz w:val="18"/>
                <w:szCs w:val="18"/>
              </w:rPr>
              <w:t>11.13</w:t>
            </w:r>
          </w:p>
        </w:tc>
        <w:tc>
          <w:tcPr>
            <w:tcW w:w="686" w:type="dxa"/>
            <w:vAlign w:val="center"/>
          </w:tcPr>
          <w:p w:rsidR="00035D01" w:rsidRDefault="00FB5535">
            <w:pPr>
              <w:jc w:val="center"/>
            </w:pPr>
            <w:r>
              <w:rPr>
                <w:sz w:val="18"/>
                <w:szCs w:val="18"/>
              </w:rPr>
              <w:t>2015-01-14</w:t>
            </w:r>
          </w:p>
        </w:tc>
        <w:tc>
          <w:tcPr>
            <w:tcW w:w="658" w:type="dxa"/>
            <w:vAlign w:val="center"/>
          </w:tcPr>
          <w:p w:rsidR="00035D01" w:rsidRDefault="00FB5535">
            <w:pPr>
              <w:jc w:val="center"/>
            </w:pPr>
            <w:r>
              <w:rPr>
                <w:sz w:val="18"/>
                <w:szCs w:val="18"/>
              </w:rPr>
              <w:t>12.24</w:t>
            </w:r>
          </w:p>
        </w:tc>
        <w:tc>
          <w:tcPr>
            <w:tcW w:w="1049" w:type="dxa"/>
            <w:vAlign w:val="center"/>
          </w:tcPr>
          <w:p w:rsidR="00035D01" w:rsidRDefault="00FB5535">
            <w:pPr>
              <w:jc w:val="center"/>
            </w:pPr>
            <w:r>
              <w:rPr>
                <w:sz w:val="18"/>
                <w:szCs w:val="18"/>
              </w:rPr>
              <w:t>447,202</w:t>
            </w:r>
          </w:p>
        </w:tc>
        <w:tc>
          <w:tcPr>
            <w:tcW w:w="1218" w:type="dxa"/>
            <w:vAlign w:val="center"/>
          </w:tcPr>
          <w:p w:rsidR="00035D01" w:rsidRDefault="00FB5535">
            <w:pPr>
              <w:jc w:val="center"/>
            </w:pPr>
            <w:r>
              <w:rPr>
                <w:sz w:val="18"/>
                <w:szCs w:val="18"/>
              </w:rPr>
              <w:t>5,132,068.50</w:t>
            </w:r>
          </w:p>
        </w:tc>
        <w:tc>
          <w:tcPr>
            <w:tcW w:w="1160" w:type="dxa"/>
            <w:vAlign w:val="center"/>
          </w:tcPr>
          <w:p w:rsidR="00035D01" w:rsidRDefault="00FB5535">
            <w:pPr>
              <w:jc w:val="center"/>
            </w:pPr>
            <w:r>
              <w:rPr>
                <w:sz w:val="18"/>
                <w:szCs w:val="18"/>
              </w:rPr>
              <w:t>4,977,358.26</w:t>
            </w:r>
          </w:p>
        </w:tc>
        <w:tc>
          <w:tcPr>
            <w:tcW w:w="601" w:type="dxa"/>
            <w:vAlign w:val="center"/>
          </w:tcPr>
          <w:p w:rsidR="00035D01" w:rsidRDefault="00FB5535">
            <w:pPr>
              <w:jc w:val="center"/>
            </w:pPr>
            <w:r>
              <w:rPr>
                <w:sz w:val="18"/>
                <w:szCs w:val="18"/>
              </w:rPr>
              <w:t>-</w:t>
            </w:r>
          </w:p>
        </w:tc>
      </w:tr>
      <w:tr w:rsidR="00035D01">
        <w:tc>
          <w:tcPr>
            <w:tcW w:w="616" w:type="dxa"/>
            <w:vAlign w:val="center"/>
          </w:tcPr>
          <w:p w:rsidR="00035D01" w:rsidRDefault="00FB5535">
            <w:pPr>
              <w:jc w:val="center"/>
            </w:pPr>
            <w:r>
              <w:rPr>
                <w:sz w:val="18"/>
                <w:szCs w:val="18"/>
              </w:rPr>
              <w:t>600754</w:t>
            </w:r>
          </w:p>
        </w:tc>
        <w:tc>
          <w:tcPr>
            <w:tcW w:w="686" w:type="dxa"/>
            <w:vAlign w:val="center"/>
          </w:tcPr>
          <w:p w:rsidR="00035D01" w:rsidRDefault="00FB5535">
            <w:pPr>
              <w:jc w:val="center"/>
            </w:pPr>
            <w:r>
              <w:rPr>
                <w:sz w:val="18"/>
                <w:szCs w:val="18"/>
              </w:rPr>
              <w:t>锦江股份</w:t>
            </w:r>
          </w:p>
        </w:tc>
        <w:tc>
          <w:tcPr>
            <w:tcW w:w="742" w:type="dxa"/>
            <w:vAlign w:val="center"/>
          </w:tcPr>
          <w:p w:rsidR="00035D01" w:rsidRDefault="00FB5535">
            <w:pPr>
              <w:jc w:val="center"/>
            </w:pPr>
            <w:r>
              <w:rPr>
                <w:sz w:val="18"/>
                <w:szCs w:val="18"/>
              </w:rPr>
              <w:t>2014-11-10</w:t>
            </w:r>
          </w:p>
        </w:tc>
        <w:tc>
          <w:tcPr>
            <w:tcW w:w="798" w:type="dxa"/>
            <w:vAlign w:val="center"/>
          </w:tcPr>
          <w:p w:rsidR="00035D01" w:rsidRDefault="00FB5535">
            <w:pPr>
              <w:jc w:val="center"/>
            </w:pPr>
            <w:r>
              <w:rPr>
                <w:sz w:val="18"/>
                <w:szCs w:val="18"/>
              </w:rPr>
              <w:t>重大事项</w:t>
            </w:r>
          </w:p>
        </w:tc>
        <w:tc>
          <w:tcPr>
            <w:tcW w:w="798" w:type="dxa"/>
            <w:vAlign w:val="center"/>
          </w:tcPr>
          <w:p w:rsidR="00035D01" w:rsidRDefault="00FB5535">
            <w:pPr>
              <w:jc w:val="center"/>
            </w:pPr>
            <w:r>
              <w:rPr>
                <w:sz w:val="18"/>
                <w:szCs w:val="18"/>
              </w:rPr>
              <w:t>25.11</w:t>
            </w:r>
          </w:p>
        </w:tc>
        <w:tc>
          <w:tcPr>
            <w:tcW w:w="686" w:type="dxa"/>
            <w:vAlign w:val="center"/>
          </w:tcPr>
          <w:p w:rsidR="00035D01" w:rsidRDefault="00FB5535">
            <w:pPr>
              <w:jc w:val="center"/>
            </w:pPr>
            <w:r>
              <w:rPr>
                <w:sz w:val="18"/>
                <w:szCs w:val="18"/>
              </w:rPr>
              <w:t>2015-01-19</w:t>
            </w:r>
          </w:p>
        </w:tc>
        <w:tc>
          <w:tcPr>
            <w:tcW w:w="658" w:type="dxa"/>
            <w:vAlign w:val="center"/>
          </w:tcPr>
          <w:p w:rsidR="00035D01" w:rsidRDefault="00FB5535">
            <w:pPr>
              <w:jc w:val="center"/>
            </w:pPr>
            <w:r>
              <w:rPr>
                <w:sz w:val="18"/>
                <w:szCs w:val="18"/>
              </w:rPr>
              <w:t>27.00</w:t>
            </w:r>
          </w:p>
        </w:tc>
        <w:tc>
          <w:tcPr>
            <w:tcW w:w="1049" w:type="dxa"/>
            <w:vAlign w:val="center"/>
          </w:tcPr>
          <w:p w:rsidR="00035D01" w:rsidRDefault="00FB5535">
            <w:pPr>
              <w:jc w:val="center"/>
            </w:pPr>
            <w:r>
              <w:rPr>
                <w:sz w:val="18"/>
                <w:szCs w:val="18"/>
              </w:rPr>
              <w:t>242,100</w:t>
            </w:r>
          </w:p>
        </w:tc>
        <w:tc>
          <w:tcPr>
            <w:tcW w:w="1218" w:type="dxa"/>
            <w:vAlign w:val="center"/>
          </w:tcPr>
          <w:p w:rsidR="00035D01" w:rsidRDefault="00FB5535">
            <w:pPr>
              <w:jc w:val="center"/>
            </w:pPr>
            <w:r>
              <w:rPr>
                <w:sz w:val="18"/>
                <w:szCs w:val="18"/>
              </w:rPr>
              <w:t>5,126,476.53</w:t>
            </w:r>
          </w:p>
        </w:tc>
        <w:tc>
          <w:tcPr>
            <w:tcW w:w="1160" w:type="dxa"/>
            <w:vAlign w:val="center"/>
          </w:tcPr>
          <w:p w:rsidR="00035D01" w:rsidRDefault="00FB5535">
            <w:pPr>
              <w:jc w:val="center"/>
            </w:pPr>
            <w:r>
              <w:rPr>
                <w:sz w:val="18"/>
                <w:szCs w:val="18"/>
              </w:rPr>
              <w:t>6,079,131.00</w:t>
            </w:r>
          </w:p>
        </w:tc>
        <w:tc>
          <w:tcPr>
            <w:tcW w:w="601" w:type="dxa"/>
            <w:vAlign w:val="center"/>
          </w:tcPr>
          <w:p w:rsidR="00035D01" w:rsidRDefault="00FB5535">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1847"/>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5"/>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1848"/>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415251849"/>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7"/>
    </w:p>
    <w:p w:rsidR="00035D01" w:rsidRDefault="00FB5535">
      <w:pPr>
        <w:spacing w:before="29" w:line="288" w:lineRule="auto"/>
        <w:ind w:firstLineChars="200" w:firstLine="480"/>
        <w:rPr>
          <w:color w:val="000000"/>
          <w:sz w:val="24"/>
        </w:rPr>
      </w:pPr>
      <w:r>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035D01" w:rsidRDefault="00FB5535">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035D01" w:rsidRDefault="00FB5535">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51850"/>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8"/>
    </w:p>
    <w:p w:rsidR="00035D01" w:rsidRDefault="00FB553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35D01" w:rsidRDefault="00FB553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4.71%(2013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3.30%)</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1851"/>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199"/>
    </w:p>
    <w:p w:rsidR="00035D01" w:rsidRDefault="00FB553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35D01" w:rsidRDefault="00FB553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35D01" w:rsidRDefault="00FB5535">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1852"/>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0"/>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1853"/>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1"/>
    </w:p>
    <w:p w:rsidR="00035D01" w:rsidRDefault="00FB553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35D01" w:rsidRDefault="00FB553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2" w:name="_Toc415251854"/>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52"/>
        <w:gridCol w:w="1556"/>
        <w:gridCol w:w="1418"/>
        <w:gridCol w:w="1133"/>
        <w:gridCol w:w="1418"/>
        <w:gridCol w:w="1703"/>
      </w:tblGrid>
      <w:tr w:rsidR="0008403D" w:rsidRPr="0008403D" w:rsidTr="0008403D">
        <w:trPr>
          <w:trHeight w:val="280"/>
          <w:jc w:val="center"/>
        </w:trPr>
        <w:tc>
          <w:tcPr>
            <w:tcW w:w="1019" w:type="pct"/>
            <w:vAlign w:val="center"/>
          </w:tcPr>
          <w:p w:rsidR="009D361C" w:rsidRPr="0008403D" w:rsidRDefault="009D361C" w:rsidP="007D128B">
            <w:pPr>
              <w:spacing w:before="29" w:line="288" w:lineRule="auto"/>
              <w:jc w:val="center"/>
              <w:rPr>
                <w:b/>
                <w:szCs w:val="21"/>
              </w:rPr>
            </w:pPr>
            <w:r w:rsidRPr="0008403D">
              <w:rPr>
                <w:rFonts w:hint="eastAsia"/>
                <w:b/>
                <w:szCs w:val="21"/>
              </w:rPr>
              <w:t>本期末</w:t>
            </w:r>
          </w:p>
          <w:p w:rsidR="009D361C" w:rsidRPr="0008403D" w:rsidRDefault="009D361C" w:rsidP="007D128B">
            <w:pPr>
              <w:spacing w:before="29" w:line="288" w:lineRule="auto"/>
              <w:jc w:val="center"/>
              <w:rPr>
                <w:b/>
                <w:szCs w:val="21"/>
              </w:rPr>
            </w:pPr>
            <w:r w:rsidRPr="0008403D">
              <w:rPr>
                <w:b/>
                <w:szCs w:val="21"/>
              </w:rPr>
              <w:t>2014</w:t>
            </w:r>
            <w:r w:rsidRPr="0008403D">
              <w:rPr>
                <w:b/>
                <w:szCs w:val="21"/>
              </w:rPr>
              <w:t>年</w:t>
            </w:r>
            <w:r w:rsidRPr="0008403D">
              <w:rPr>
                <w:b/>
                <w:szCs w:val="21"/>
              </w:rPr>
              <w:t>12</w:t>
            </w:r>
            <w:r w:rsidRPr="0008403D">
              <w:rPr>
                <w:b/>
                <w:szCs w:val="21"/>
              </w:rPr>
              <w:t>月</w:t>
            </w:r>
            <w:r w:rsidRPr="0008403D">
              <w:rPr>
                <w:b/>
                <w:szCs w:val="21"/>
              </w:rPr>
              <w:t>31</w:t>
            </w:r>
            <w:r w:rsidRPr="0008403D">
              <w:rPr>
                <w:b/>
                <w:szCs w:val="21"/>
              </w:rPr>
              <w:t>日</w:t>
            </w:r>
          </w:p>
        </w:tc>
        <w:tc>
          <w:tcPr>
            <w:tcW w:w="857" w:type="pct"/>
            <w:vAlign w:val="center"/>
          </w:tcPr>
          <w:p w:rsidR="009D361C" w:rsidRPr="0008403D" w:rsidRDefault="009D361C" w:rsidP="007D128B">
            <w:pPr>
              <w:spacing w:before="29" w:line="288" w:lineRule="auto"/>
              <w:jc w:val="center"/>
              <w:rPr>
                <w:b/>
                <w:szCs w:val="21"/>
              </w:rPr>
            </w:pPr>
            <w:r w:rsidRPr="0008403D">
              <w:rPr>
                <w:b/>
                <w:szCs w:val="21"/>
              </w:rPr>
              <w:t>1</w:t>
            </w:r>
            <w:r w:rsidRPr="0008403D">
              <w:rPr>
                <w:rFonts w:hint="eastAsia"/>
                <w:b/>
                <w:szCs w:val="21"/>
              </w:rPr>
              <w:t>年以内</w:t>
            </w:r>
          </w:p>
        </w:tc>
        <w:tc>
          <w:tcPr>
            <w:tcW w:w="781" w:type="pct"/>
            <w:vAlign w:val="center"/>
          </w:tcPr>
          <w:p w:rsidR="009D361C" w:rsidRPr="0008403D" w:rsidRDefault="009D361C" w:rsidP="007D128B">
            <w:pPr>
              <w:spacing w:before="29" w:line="288" w:lineRule="auto"/>
              <w:jc w:val="center"/>
              <w:rPr>
                <w:b/>
                <w:szCs w:val="21"/>
              </w:rPr>
            </w:pPr>
            <w:r w:rsidRPr="0008403D">
              <w:rPr>
                <w:b/>
                <w:szCs w:val="21"/>
              </w:rPr>
              <w:t>1-5</w:t>
            </w:r>
            <w:r w:rsidRPr="0008403D">
              <w:rPr>
                <w:rFonts w:hint="eastAsia"/>
                <w:b/>
                <w:szCs w:val="21"/>
              </w:rPr>
              <w:t>年</w:t>
            </w:r>
          </w:p>
        </w:tc>
        <w:tc>
          <w:tcPr>
            <w:tcW w:w="624" w:type="pct"/>
            <w:vAlign w:val="center"/>
          </w:tcPr>
          <w:p w:rsidR="009D361C" w:rsidRPr="0008403D" w:rsidRDefault="009D361C" w:rsidP="007D128B">
            <w:pPr>
              <w:spacing w:before="29" w:line="288" w:lineRule="auto"/>
              <w:jc w:val="center"/>
              <w:rPr>
                <w:b/>
                <w:szCs w:val="21"/>
              </w:rPr>
            </w:pPr>
            <w:r w:rsidRPr="0008403D">
              <w:rPr>
                <w:b/>
                <w:szCs w:val="21"/>
              </w:rPr>
              <w:t>5</w:t>
            </w:r>
            <w:r w:rsidRPr="0008403D">
              <w:rPr>
                <w:rFonts w:hint="eastAsia"/>
                <w:b/>
                <w:szCs w:val="21"/>
              </w:rPr>
              <w:t>年以上</w:t>
            </w:r>
          </w:p>
        </w:tc>
        <w:tc>
          <w:tcPr>
            <w:tcW w:w="781" w:type="pct"/>
            <w:vAlign w:val="center"/>
          </w:tcPr>
          <w:p w:rsidR="009D361C" w:rsidRPr="0008403D" w:rsidRDefault="009D361C" w:rsidP="007D128B">
            <w:pPr>
              <w:spacing w:before="29" w:line="288" w:lineRule="auto"/>
              <w:jc w:val="center"/>
              <w:rPr>
                <w:b/>
                <w:szCs w:val="21"/>
              </w:rPr>
            </w:pPr>
            <w:r w:rsidRPr="0008403D">
              <w:rPr>
                <w:rFonts w:hint="eastAsia"/>
                <w:b/>
                <w:szCs w:val="21"/>
              </w:rPr>
              <w:t>不计息</w:t>
            </w:r>
          </w:p>
        </w:tc>
        <w:tc>
          <w:tcPr>
            <w:tcW w:w="938" w:type="pct"/>
            <w:vAlign w:val="center"/>
          </w:tcPr>
          <w:p w:rsidR="009D361C" w:rsidRPr="0008403D" w:rsidRDefault="009D361C" w:rsidP="007D128B">
            <w:pPr>
              <w:spacing w:before="29" w:line="288" w:lineRule="auto"/>
              <w:jc w:val="center"/>
              <w:rPr>
                <w:b/>
                <w:szCs w:val="21"/>
              </w:rPr>
            </w:pPr>
            <w:r w:rsidRPr="0008403D">
              <w:rPr>
                <w:rFonts w:hint="eastAsia"/>
                <w:b/>
                <w:szCs w:val="21"/>
              </w:rPr>
              <w:t>合计</w:t>
            </w:r>
          </w:p>
        </w:tc>
      </w:tr>
      <w:tr w:rsidR="0008403D" w:rsidRPr="0008403D" w:rsidTr="0008403D">
        <w:trPr>
          <w:trHeight w:val="280"/>
          <w:jc w:val="center"/>
        </w:trPr>
        <w:tc>
          <w:tcPr>
            <w:tcW w:w="1019" w:type="pct"/>
            <w:vAlign w:val="center"/>
          </w:tcPr>
          <w:p w:rsidR="009D361C" w:rsidRPr="0008403D" w:rsidRDefault="009D361C" w:rsidP="0008403D">
            <w:pPr>
              <w:spacing w:line="360" w:lineRule="auto"/>
              <w:jc w:val="left"/>
              <w:rPr>
                <w:rFonts w:ascii="宋体" w:hAnsi="宋体"/>
                <w:b/>
                <w:color w:val="000000"/>
                <w:szCs w:val="21"/>
              </w:rPr>
            </w:pPr>
            <w:r w:rsidRPr="0008403D">
              <w:rPr>
                <w:rFonts w:ascii="宋体" w:hAnsi="宋体" w:hint="eastAsia"/>
                <w:b/>
                <w:color w:val="000000"/>
                <w:szCs w:val="21"/>
              </w:rPr>
              <w:t>资产</w:t>
            </w:r>
          </w:p>
        </w:tc>
        <w:tc>
          <w:tcPr>
            <w:tcW w:w="857" w:type="pct"/>
            <w:vAlign w:val="center"/>
          </w:tcPr>
          <w:p w:rsidR="009D361C" w:rsidRPr="0008403D" w:rsidRDefault="009D361C" w:rsidP="00E536E1">
            <w:pPr>
              <w:spacing w:line="360" w:lineRule="auto"/>
              <w:jc w:val="right"/>
              <w:rPr>
                <w:rFonts w:ascii="宋体" w:hAnsi="宋体"/>
                <w:color w:val="000000"/>
                <w:szCs w:val="21"/>
              </w:rPr>
            </w:pPr>
          </w:p>
        </w:tc>
        <w:tc>
          <w:tcPr>
            <w:tcW w:w="781" w:type="pct"/>
            <w:vAlign w:val="center"/>
          </w:tcPr>
          <w:p w:rsidR="009D361C" w:rsidRPr="0008403D" w:rsidRDefault="009D361C" w:rsidP="00E536E1">
            <w:pPr>
              <w:spacing w:line="360" w:lineRule="auto"/>
              <w:jc w:val="right"/>
              <w:rPr>
                <w:rFonts w:ascii="宋体" w:hAnsi="宋体"/>
                <w:color w:val="000000"/>
                <w:szCs w:val="21"/>
              </w:rPr>
            </w:pPr>
          </w:p>
        </w:tc>
        <w:tc>
          <w:tcPr>
            <w:tcW w:w="624" w:type="pct"/>
            <w:vAlign w:val="center"/>
          </w:tcPr>
          <w:p w:rsidR="009D361C" w:rsidRPr="0008403D" w:rsidRDefault="009D361C" w:rsidP="00E536E1">
            <w:pPr>
              <w:spacing w:line="360" w:lineRule="auto"/>
              <w:jc w:val="right"/>
              <w:rPr>
                <w:rFonts w:ascii="宋体" w:hAnsi="宋体"/>
                <w:color w:val="000000"/>
                <w:szCs w:val="21"/>
              </w:rPr>
            </w:pPr>
          </w:p>
        </w:tc>
        <w:tc>
          <w:tcPr>
            <w:tcW w:w="781" w:type="pct"/>
            <w:vAlign w:val="center"/>
          </w:tcPr>
          <w:p w:rsidR="009D361C" w:rsidRPr="0008403D" w:rsidRDefault="009D361C" w:rsidP="00E536E1">
            <w:pPr>
              <w:spacing w:line="360" w:lineRule="auto"/>
              <w:jc w:val="right"/>
              <w:rPr>
                <w:rFonts w:ascii="宋体" w:hAnsi="宋体"/>
                <w:color w:val="000000"/>
                <w:szCs w:val="21"/>
              </w:rPr>
            </w:pPr>
          </w:p>
        </w:tc>
        <w:tc>
          <w:tcPr>
            <w:tcW w:w="938" w:type="pct"/>
            <w:vAlign w:val="center"/>
          </w:tcPr>
          <w:p w:rsidR="009D361C" w:rsidRPr="0008403D" w:rsidRDefault="009D361C" w:rsidP="00E536E1">
            <w:pPr>
              <w:spacing w:line="360" w:lineRule="auto"/>
              <w:jc w:val="right"/>
              <w:rPr>
                <w:rFonts w:ascii="宋体" w:hAnsi="宋体"/>
                <w:b/>
                <w:color w:val="000000"/>
                <w:szCs w:val="21"/>
              </w:rPr>
            </w:pP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银行存款</w:t>
            </w:r>
          </w:p>
        </w:tc>
        <w:tc>
          <w:tcPr>
            <w:tcW w:w="857" w:type="pct"/>
            <w:vAlign w:val="center"/>
          </w:tcPr>
          <w:p w:rsidR="00035D01" w:rsidRPr="0008403D" w:rsidRDefault="00FB5535">
            <w:pPr>
              <w:jc w:val="right"/>
              <w:rPr>
                <w:szCs w:val="21"/>
              </w:rPr>
            </w:pPr>
            <w:r w:rsidRPr="0008403D">
              <w:rPr>
                <w:color w:val="000000"/>
                <w:szCs w:val="21"/>
              </w:rPr>
              <w:t>139,452,925.42</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938" w:type="pct"/>
            <w:vAlign w:val="center"/>
          </w:tcPr>
          <w:p w:rsidR="00035D01" w:rsidRPr="0008403D" w:rsidRDefault="00FB5535">
            <w:pPr>
              <w:jc w:val="right"/>
              <w:rPr>
                <w:szCs w:val="21"/>
              </w:rPr>
            </w:pPr>
            <w:r w:rsidRPr="0008403D">
              <w:rPr>
                <w:color w:val="000000"/>
                <w:szCs w:val="21"/>
              </w:rPr>
              <w:t>139,452,925.42</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结算备付金</w:t>
            </w:r>
          </w:p>
        </w:tc>
        <w:tc>
          <w:tcPr>
            <w:tcW w:w="857" w:type="pct"/>
            <w:vAlign w:val="center"/>
          </w:tcPr>
          <w:p w:rsidR="00035D01" w:rsidRPr="0008403D" w:rsidRDefault="00FB5535">
            <w:pPr>
              <w:jc w:val="right"/>
              <w:rPr>
                <w:szCs w:val="21"/>
              </w:rPr>
            </w:pPr>
            <w:r w:rsidRPr="0008403D">
              <w:rPr>
                <w:color w:val="000000"/>
                <w:szCs w:val="21"/>
              </w:rPr>
              <w:t>2,148,418.12</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938" w:type="pct"/>
            <w:vAlign w:val="center"/>
          </w:tcPr>
          <w:p w:rsidR="00035D01" w:rsidRPr="0008403D" w:rsidRDefault="00FB5535">
            <w:pPr>
              <w:jc w:val="right"/>
              <w:rPr>
                <w:szCs w:val="21"/>
              </w:rPr>
            </w:pPr>
            <w:r w:rsidRPr="0008403D">
              <w:rPr>
                <w:color w:val="000000"/>
                <w:szCs w:val="21"/>
              </w:rPr>
              <w:t>2,148,418.12</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存出保证金</w:t>
            </w:r>
          </w:p>
        </w:tc>
        <w:tc>
          <w:tcPr>
            <w:tcW w:w="857" w:type="pct"/>
            <w:vAlign w:val="center"/>
          </w:tcPr>
          <w:p w:rsidR="00035D01" w:rsidRPr="0008403D" w:rsidRDefault="00FB5535">
            <w:pPr>
              <w:jc w:val="right"/>
              <w:rPr>
                <w:szCs w:val="21"/>
              </w:rPr>
            </w:pPr>
            <w:r w:rsidRPr="0008403D">
              <w:rPr>
                <w:color w:val="000000"/>
                <w:szCs w:val="21"/>
              </w:rPr>
              <w:t>242,125.64</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938" w:type="pct"/>
            <w:vAlign w:val="center"/>
          </w:tcPr>
          <w:p w:rsidR="00035D01" w:rsidRPr="0008403D" w:rsidRDefault="00FB5535">
            <w:pPr>
              <w:jc w:val="right"/>
              <w:rPr>
                <w:szCs w:val="21"/>
              </w:rPr>
            </w:pPr>
            <w:r w:rsidRPr="0008403D">
              <w:rPr>
                <w:color w:val="000000"/>
                <w:szCs w:val="21"/>
              </w:rPr>
              <w:t>242,125.64</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交易性金融资产</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73,615,553.71</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872,224,431.21</w:t>
            </w:r>
          </w:p>
        </w:tc>
        <w:tc>
          <w:tcPr>
            <w:tcW w:w="938" w:type="pct"/>
            <w:vAlign w:val="center"/>
          </w:tcPr>
          <w:p w:rsidR="00035D01" w:rsidRPr="0008403D" w:rsidRDefault="00FB5535">
            <w:pPr>
              <w:jc w:val="right"/>
              <w:rPr>
                <w:szCs w:val="21"/>
              </w:rPr>
            </w:pPr>
            <w:r w:rsidRPr="0008403D">
              <w:rPr>
                <w:color w:val="000000"/>
                <w:szCs w:val="21"/>
              </w:rPr>
              <w:t>945,839,984.92</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买入返售金融资产</w:t>
            </w:r>
          </w:p>
        </w:tc>
        <w:tc>
          <w:tcPr>
            <w:tcW w:w="857" w:type="pct"/>
            <w:vAlign w:val="center"/>
          </w:tcPr>
          <w:p w:rsidR="00035D01" w:rsidRPr="0008403D" w:rsidRDefault="00FB5535">
            <w:pPr>
              <w:jc w:val="right"/>
              <w:rPr>
                <w:szCs w:val="21"/>
              </w:rPr>
            </w:pPr>
            <w:r w:rsidRPr="0008403D">
              <w:rPr>
                <w:color w:val="000000"/>
                <w:szCs w:val="21"/>
              </w:rPr>
              <w:t>498,596,707.90</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938" w:type="pct"/>
            <w:vAlign w:val="center"/>
          </w:tcPr>
          <w:p w:rsidR="00035D01" w:rsidRPr="0008403D" w:rsidRDefault="00FB5535">
            <w:pPr>
              <w:jc w:val="right"/>
              <w:rPr>
                <w:szCs w:val="21"/>
              </w:rPr>
            </w:pPr>
            <w:r w:rsidRPr="0008403D">
              <w:rPr>
                <w:color w:val="000000"/>
                <w:szCs w:val="21"/>
              </w:rPr>
              <w:t>498,596,707.90</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应收利息</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265,586.83</w:t>
            </w:r>
          </w:p>
        </w:tc>
        <w:tc>
          <w:tcPr>
            <w:tcW w:w="938" w:type="pct"/>
            <w:vAlign w:val="center"/>
          </w:tcPr>
          <w:p w:rsidR="00035D01" w:rsidRPr="0008403D" w:rsidRDefault="00FB5535">
            <w:pPr>
              <w:jc w:val="right"/>
              <w:rPr>
                <w:szCs w:val="21"/>
              </w:rPr>
            </w:pPr>
            <w:r w:rsidRPr="0008403D">
              <w:rPr>
                <w:color w:val="000000"/>
                <w:szCs w:val="21"/>
              </w:rPr>
              <w:t>265,586.83</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应收申购款</w:t>
            </w:r>
          </w:p>
        </w:tc>
        <w:tc>
          <w:tcPr>
            <w:tcW w:w="857" w:type="pct"/>
            <w:vAlign w:val="center"/>
          </w:tcPr>
          <w:p w:rsidR="00035D01" w:rsidRPr="0008403D" w:rsidRDefault="00FB5535">
            <w:pPr>
              <w:jc w:val="right"/>
              <w:rPr>
                <w:szCs w:val="21"/>
              </w:rPr>
            </w:pPr>
            <w:r w:rsidRPr="0008403D">
              <w:rPr>
                <w:color w:val="000000"/>
                <w:szCs w:val="21"/>
              </w:rPr>
              <w:t>51,557.11</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21,495,794.61</w:t>
            </w:r>
          </w:p>
        </w:tc>
        <w:tc>
          <w:tcPr>
            <w:tcW w:w="938" w:type="pct"/>
            <w:vAlign w:val="center"/>
          </w:tcPr>
          <w:p w:rsidR="00035D01" w:rsidRPr="0008403D" w:rsidRDefault="00FB5535">
            <w:pPr>
              <w:jc w:val="right"/>
              <w:rPr>
                <w:szCs w:val="21"/>
              </w:rPr>
            </w:pPr>
            <w:r w:rsidRPr="0008403D">
              <w:rPr>
                <w:color w:val="000000"/>
                <w:szCs w:val="21"/>
              </w:rPr>
              <w:t>21,547,351.72</w:t>
            </w:r>
          </w:p>
        </w:tc>
      </w:tr>
      <w:tr w:rsidR="0008403D" w:rsidRPr="0008403D" w:rsidTr="0008403D">
        <w:trPr>
          <w:trHeight w:val="280"/>
          <w:jc w:val="center"/>
        </w:trPr>
        <w:tc>
          <w:tcPr>
            <w:tcW w:w="1019" w:type="pct"/>
            <w:vAlign w:val="center"/>
          </w:tcPr>
          <w:p w:rsidR="009D361C" w:rsidRPr="0008403D" w:rsidRDefault="009D361C" w:rsidP="0008403D">
            <w:pPr>
              <w:spacing w:before="29" w:line="288" w:lineRule="auto"/>
              <w:jc w:val="left"/>
              <w:rPr>
                <w:rFonts w:asciiTheme="minorEastAsia" w:eastAsiaTheme="minorEastAsia" w:hAnsiTheme="minorEastAsia"/>
                <w:b/>
                <w:color w:val="000000"/>
                <w:szCs w:val="21"/>
              </w:rPr>
            </w:pPr>
            <w:r w:rsidRPr="0008403D">
              <w:rPr>
                <w:rFonts w:hint="eastAsia"/>
                <w:b/>
                <w:color w:val="000000"/>
                <w:szCs w:val="21"/>
              </w:rPr>
              <w:t>资产总计</w:t>
            </w:r>
          </w:p>
        </w:tc>
        <w:tc>
          <w:tcPr>
            <w:tcW w:w="857" w:type="pct"/>
            <w:vAlign w:val="center"/>
          </w:tcPr>
          <w:p w:rsidR="009D361C" w:rsidRPr="0008403D" w:rsidRDefault="009D361C" w:rsidP="00447BC9">
            <w:pPr>
              <w:spacing w:before="29" w:line="288" w:lineRule="auto"/>
              <w:jc w:val="right"/>
              <w:rPr>
                <w:b/>
                <w:szCs w:val="21"/>
              </w:rPr>
            </w:pPr>
            <w:r w:rsidRPr="0008403D">
              <w:rPr>
                <w:b/>
                <w:szCs w:val="21"/>
              </w:rPr>
              <w:t>640,491,734.19</w:t>
            </w:r>
          </w:p>
        </w:tc>
        <w:tc>
          <w:tcPr>
            <w:tcW w:w="781" w:type="pct"/>
            <w:vAlign w:val="center"/>
          </w:tcPr>
          <w:p w:rsidR="009D361C" w:rsidRPr="0008403D" w:rsidRDefault="009D361C" w:rsidP="00447BC9">
            <w:pPr>
              <w:spacing w:before="29" w:line="288" w:lineRule="auto"/>
              <w:jc w:val="right"/>
              <w:rPr>
                <w:b/>
                <w:szCs w:val="21"/>
              </w:rPr>
            </w:pPr>
            <w:r w:rsidRPr="0008403D">
              <w:rPr>
                <w:b/>
                <w:szCs w:val="21"/>
              </w:rPr>
              <w:t>73,615,553.71</w:t>
            </w:r>
          </w:p>
        </w:tc>
        <w:tc>
          <w:tcPr>
            <w:tcW w:w="624" w:type="pct"/>
            <w:vAlign w:val="center"/>
          </w:tcPr>
          <w:p w:rsidR="009D361C" w:rsidRPr="0008403D" w:rsidRDefault="009D361C" w:rsidP="00447BC9">
            <w:pPr>
              <w:spacing w:before="29" w:line="288" w:lineRule="auto"/>
              <w:jc w:val="right"/>
              <w:rPr>
                <w:b/>
                <w:szCs w:val="21"/>
              </w:rPr>
            </w:pPr>
            <w:r w:rsidRPr="0008403D">
              <w:rPr>
                <w:b/>
                <w:szCs w:val="21"/>
              </w:rPr>
              <w:t>-</w:t>
            </w:r>
          </w:p>
        </w:tc>
        <w:tc>
          <w:tcPr>
            <w:tcW w:w="781" w:type="pct"/>
            <w:vAlign w:val="center"/>
          </w:tcPr>
          <w:p w:rsidR="009D361C" w:rsidRPr="0008403D" w:rsidRDefault="009D361C" w:rsidP="00447BC9">
            <w:pPr>
              <w:spacing w:before="29" w:line="288" w:lineRule="auto"/>
              <w:jc w:val="right"/>
              <w:rPr>
                <w:b/>
                <w:szCs w:val="21"/>
              </w:rPr>
            </w:pPr>
            <w:r w:rsidRPr="0008403D">
              <w:rPr>
                <w:b/>
                <w:szCs w:val="21"/>
              </w:rPr>
              <w:t>893,985,812.65</w:t>
            </w:r>
          </w:p>
        </w:tc>
        <w:tc>
          <w:tcPr>
            <w:tcW w:w="938" w:type="pct"/>
            <w:vAlign w:val="center"/>
          </w:tcPr>
          <w:p w:rsidR="009D361C" w:rsidRPr="0008403D" w:rsidRDefault="009D361C" w:rsidP="00447BC9">
            <w:pPr>
              <w:spacing w:before="29" w:line="288" w:lineRule="auto"/>
              <w:jc w:val="right"/>
              <w:rPr>
                <w:b/>
                <w:szCs w:val="21"/>
              </w:rPr>
            </w:pPr>
            <w:r w:rsidRPr="0008403D">
              <w:rPr>
                <w:b/>
                <w:szCs w:val="21"/>
              </w:rPr>
              <w:t>1,608,093,100.55</w:t>
            </w:r>
          </w:p>
        </w:tc>
      </w:tr>
      <w:tr w:rsidR="0008403D" w:rsidRPr="0008403D" w:rsidTr="0008403D">
        <w:trPr>
          <w:trHeight w:val="280"/>
          <w:jc w:val="center"/>
        </w:trPr>
        <w:tc>
          <w:tcPr>
            <w:tcW w:w="1019" w:type="pct"/>
            <w:vAlign w:val="center"/>
          </w:tcPr>
          <w:p w:rsidR="009D361C" w:rsidRPr="0008403D" w:rsidRDefault="009D361C" w:rsidP="0008403D">
            <w:pPr>
              <w:spacing w:before="29" w:line="288" w:lineRule="auto"/>
              <w:jc w:val="left"/>
              <w:rPr>
                <w:rFonts w:ascii="宋体" w:hAnsi="宋体"/>
                <w:b/>
                <w:color w:val="000000"/>
                <w:szCs w:val="21"/>
              </w:rPr>
            </w:pPr>
            <w:r w:rsidRPr="0008403D">
              <w:rPr>
                <w:rFonts w:hint="eastAsia"/>
                <w:b/>
                <w:color w:val="000000"/>
                <w:szCs w:val="21"/>
              </w:rPr>
              <w:t>负债</w:t>
            </w:r>
          </w:p>
        </w:tc>
        <w:tc>
          <w:tcPr>
            <w:tcW w:w="857" w:type="pct"/>
            <w:vAlign w:val="center"/>
          </w:tcPr>
          <w:p w:rsidR="009D361C" w:rsidRPr="0008403D" w:rsidRDefault="009D361C" w:rsidP="00E536E1">
            <w:pPr>
              <w:spacing w:line="360" w:lineRule="auto"/>
              <w:jc w:val="right"/>
              <w:rPr>
                <w:rFonts w:ascii="宋体" w:hAnsi="宋体"/>
                <w:b/>
                <w:color w:val="0000FF"/>
                <w:kern w:val="0"/>
                <w:szCs w:val="21"/>
              </w:rPr>
            </w:pPr>
          </w:p>
        </w:tc>
        <w:tc>
          <w:tcPr>
            <w:tcW w:w="781" w:type="pct"/>
            <w:vAlign w:val="center"/>
          </w:tcPr>
          <w:p w:rsidR="009D361C" w:rsidRPr="0008403D" w:rsidRDefault="009D361C" w:rsidP="00E536E1">
            <w:pPr>
              <w:spacing w:line="360" w:lineRule="auto"/>
              <w:jc w:val="right"/>
              <w:rPr>
                <w:rFonts w:ascii="宋体" w:hAnsi="宋体"/>
                <w:b/>
                <w:color w:val="000000"/>
                <w:szCs w:val="21"/>
              </w:rPr>
            </w:pPr>
          </w:p>
        </w:tc>
        <w:tc>
          <w:tcPr>
            <w:tcW w:w="624" w:type="pct"/>
            <w:vAlign w:val="center"/>
          </w:tcPr>
          <w:p w:rsidR="009D361C" w:rsidRPr="0008403D" w:rsidRDefault="009D361C" w:rsidP="00E536E1">
            <w:pPr>
              <w:spacing w:line="360" w:lineRule="auto"/>
              <w:jc w:val="right"/>
              <w:rPr>
                <w:rFonts w:ascii="宋体" w:hAnsi="宋体"/>
                <w:b/>
                <w:color w:val="000000"/>
                <w:szCs w:val="21"/>
              </w:rPr>
            </w:pPr>
          </w:p>
        </w:tc>
        <w:tc>
          <w:tcPr>
            <w:tcW w:w="781" w:type="pct"/>
            <w:vAlign w:val="center"/>
          </w:tcPr>
          <w:p w:rsidR="009D361C" w:rsidRPr="0008403D" w:rsidRDefault="009D361C" w:rsidP="00E536E1">
            <w:pPr>
              <w:spacing w:line="360" w:lineRule="auto"/>
              <w:jc w:val="right"/>
              <w:rPr>
                <w:rFonts w:ascii="宋体" w:hAnsi="宋体"/>
                <w:b/>
                <w:color w:val="000000"/>
                <w:szCs w:val="21"/>
              </w:rPr>
            </w:pPr>
          </w:p>
        </w:tc>
        <w:tc>
          <w:tcPr>
            <w:tcW w:w="938" w:type="pct"/>
            <w:vAlign w:val="center"/>
          </w:tcPr>
          <w:p w:rsidR="009D361C" w:rsidRPr="0008403D" w:rsidRDefault="009D361C" w:rsidP="00E536E1">
            <w:pPr>
              <w:spacing w:line="360" w:lineRule="auto"/>
              <w:jc w:val="right"/>
              <w:rPr>
                <w:rFonts w:ascii="宋体" w:hAnsi="宋体"/>
                <w:b/>
                <w:color w:val="000000"/>
                <w:szCs w:val="21"/>
              </w:rPr>
            </w:pP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w:t>
            </w:r>
            <w:proofErr w:type="gramStart"/>
            <w:r w:rsidRPr="0008403D">
              <w:rPr>
                <w:color w:val="000000"/>
                <w:szCs w:val="21"/>
              </w:rPr>
              <w:t>赎回款</w:t>
            </w:r>
            <w:proofErr w:type="gramEnd"/>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40,710,482.48</w:t>
            </w:r>
          </w:p>
        </w:tc>
        <w:tc>
          <w:tcPr>
            <w:tcW w:w="938" w:type="pct"/>
            <w:vAlign w:val="center"/>
          </w:tcPr>
          <w:p w:rsidR="00035D01" w:rsidRPr="0008403D" w:rsidRDefault="00FB5535">
            <w:pPr>
              <w:jc w:val="right"/>
              <w:rPr>
                <w:szCs w:val="21"/>
              </w:rPr>
            </w:pPr>
            <w:r w:rsidRPr="0008403D">
              <w:rPr>
                <w:color w:val="000000"/>
                <w:szCs w:val="21"/>
              </w:rPr>
              <w:t>40,710,482.48</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应付管理人报酬</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1,470,514.12</w:t>
            </w:r>
          </w:p>
        </w:tc>
        <w:tc>
          <w:tcPr>
            <w:tcW w:w="938" w:type="pct"/>
            <w:vAlign w:val="center"/>
          </w:tcPr>
          <w:p w:rsidR="00035D01" w:rsidRPr="0008403D" w:rsidRDefault="00FB5535">
            <w:pPr>
              <w:jc w:val="right"/>
              <w:rPr>
                <w:szCs w:val="21"/>
              </w:rPr>
            </w:pPr>
            <w:r w:rsidRPr="0008403D">
              <w:rPr>
                <w:color w:val="000000"/>
                <w:szCs w:val="21"/>
              </w:rPr>
              <w:t>1,470,514.12</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应付托管费</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245,085.70</w:t>
            </w:r>
          </w:p>
        </w:tc>
        <w:tc>
          <w:tcPr>
            <w:tcW w:w="938" w:type="pct"/>
            <w:vAlign w:val="center"/>
          </w:tcPr>
          <w:p w:rsidR="00035D01" w:rsidRPr="0008403D" w:rsidRDefault="00FB5535">
            <w:pPr>
              <w:jc w:val="right"/>
              <w:rPr>
                <w:szCs w:val="21"/>
              </w:rPr>
            </w:pPr>
            <w:r w:rsidRPr="0008403D">
              <w:rPr>
                <w:color w:val="000000"/>
                <w:szCs w:val="21"/>
              </w:rPr>
              <w:t>245,085.70</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应付交易费用</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1,350,281.07</w:t>
            </w:r>
          </w:p>
        </w:tc>
        <w:tc>
          <w:tcPr>
            <w:tcW w:w="938" w:type="pct"/>
            <w:vAlign w:val="center"/>
          </w:tcPr>
          <w:p w:rsidR="00035D01" w:rsidRPr="0008403D" w:rsidRDefault="00FB5535">
            <w:pPr>
              <w:jc w:val="right"/>
              <w:rPr>
                <w:szCs w:val="21"/>
              </w:rPr>
            </w:pPr>
            <w:r w:rsidRPr="0008403D">
              <w:rPr>
                <w:color w:val="000000"/>
                <w:szCs w:val="21"/>
              </w:rPr>
              <w:t>1,350,281.07</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其他负债</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506,428.01</w:t>
            </w:r>
          </w:p>
        </w:tc>
        <w:tc>
          <w:tcPr>
            <w:tcW w:w="938" w:type="pct"/>
            <w:vAlign w:val="center"/>
          </w:tcPr>
          <w:p w:rsidR="00035D01" w:rsidRPr="0008403D" w:rsidRDefault="00FB5535">
            <w:pPr>
              <w:jc w:val="right"/>
              <w:rPr>
                <w:szCs w:val="21"/>
              </w:rPr>
            </w:pPr>
            <w:r w:rsidRPr="0008403D">
              <w:rPr>
                <w:color w:val="000000"/>
                <w:szCs w:val="21"/>
              </w:rPr>
              <w:t>506,428.01</w:t>
            </w:r>
          </w:p>
        </w:tc>
      </w:tr>
      <w:tr w:rsidR="0008403D" w:rsidRPr="0008403D" w:rsidTr="0008403D">
        <w:trPr>
          <w:trHeight w:val="280"/>
          <w:jc w:val="center"/>
        </w:trPr>
        <w:tc>
          <w:tcPr>
            <w:tcW w:w="1019" w:type="pct"/>
            <w:vAlign w:val="center"/>
          </w:tcPr>
          <w:p w:rsidR="009D361C" w:rsidRPr="0008403D" w:rsidRDefault="009D361C" w:rsidP="0008403D">
            <w:pPr>
              <w:spacing w:before="29" w:line="288" w:lineRule="auto"/>
              <w:jc w:val="left"/>
              <w:rPr>
                <w:b/>
                <w:color w:val="000000"/>
                <w:szCs w:val="21"/>
              </w:rPr>
            </w:pPr>
            <w:r w:rsidRPr="0008403D">
              <w:rPr>
                <w:rFonts w:hint="eastAsia"/>
                <w:b/>
                <w:color w:val="000000"/>
                <w:szCs w:val="21"/>
              </w:rPr>
              <w:t>负债总计</w:t>
            </w:r>
          </w:p>
        </w:tc>
        <w:tc>
          <w:tcPr>
            <w:tcW w:w="857" w:type="pct"/>
            <w:vAlign w:val="center"/>
          </w:tcPr>
          <w:p w:rsidR="009D361C" w:rsidRPr="0008403D" w:rsidRDefault="009D361C" w:rsidP="00907452">
            <w:pPr>
              <w:spacing w:before="29" w:line="288" w:lineRule="auto"/>
              <w:jc w:val="right"/>
              <w:rPr>
                <w:b/>
                <w:color w:val="000000"/>
                <w:szCs w:val="21"/>
              </w:rPr>
            </w:pPr>
            <w:r w:rsidRPr="0008403D">
              <w:rPr>
                <w:b/>
                <w:color w:val="000000"/>
                <w:szCs w:val="21"/>
              </w:rPr>
              <w:t>-</w:t>
            </w:r>
          </w:p>
        </w:tc>
        <w:tc>
          <w:tcPr>
            <w:tcW w:w="781" w:type="pct"/>
            <w:vAlign w:val="center"/>
          </w:tcPr>
          <w:p w:rsidR="009D361C" w:rsidRPr="0008403D" w:rsidRDefault="009D361C" w:rsidP="00907452">
            <w:pPr>
              <w:spacing w:before="29" w:line="288" w:lineRule="auto"/>
              <w:jc w:val="right"/>
              <w:rPr>
                <w:b/>
                <w:color w:val="000000"/>
                <w:szCs w:val="21"/>
              </w:rPr>
            </w:pPr>
            <w:r w:rsidRPr="0008403D">
              <w:rPr>
                <w:b/>
                <w:color w:val="000000"/>
                <w:szCs w:val="21"/>
              </w:rPr>
              <w:t>-</w:t>
            </w:r>
          </w:p>
        </w:tc>
        <w:tc>
          <w:tcPr>
            <w:tcW w:w="624" w:type="pct"/>
            <w:vAlign w:val="center"/>
          </w:tcPr>
          <w:p w:rsidR="009D361C" w:rsidRPr="0008403D" w:rsidRDefault="009D361C" w:rsidP="00907452">
            <w:pPr>
              <w:spacing w:before="29" w:line="288" w:lineRule="auto"/>
              <w:ind w:right="180"/>
              <w:jc w:val="right"/>
              <w:rPr>
                <w:b/>
                <w:color w:val="000000"/>
                <w:szCs w:val="21"/>
              </w:rPr>
            </w:pPr>
            <w:r w:rsidRPr="0008403D">
              <w:rPr>
                <w:b/>
                <w:color w:val="000000"/>
                <w:szCs w:val="21"/>
              </w:rPr>
              <w:t>-</w:t>
            </w:r>
          </w:p>
        </w:tc>
        <w:tc>
          <w:tcPr>
            <w:tcW w:w="781" w:type="pct"/>
            <w:vAlign w:val="center"/>
          </w:tcPr>
          <w:p w:rsidR="009D361C" w:rsidRPr="0008403D" w:rsidRDefault="009D361C" w:rsidP="00907452">
            <w:pPr>
              <w:spacing w:before="29" w:line="288" w:lineRule="auto"/>
              <w:jc w:val="right"/>
              <w:rPr>
                <w:b/>
                <w:color w:val="000000"/>
                <w:szCs w:val="21"/>
              </w:rPr>
            </w:pPr>
            <w:r w:rsidRPr="0008403D">
              <w:rPr>
                <w:b/>
                <w:color w:val="000000"/>
                <w:szCs w:val="21"/>
              </w:rPr>
              <w:t>44,282,791.38</w:t>
            </w:r>
          </w:p>
        </w:tc>
        <w:tc>
          <w:tcPr>
            <w:tcW w:w="938" w:type="pct"/>
            <w:vAlign w:val="center"/>
          </w:tcPr>
          <w:p w:rsidR="009D361C" w:rsidRPr="0008403D" w:rsidRDefault="009D361C" w:rsidP="00907452">
            <w:pPr>
              <w:spacing w:before="29" w:line="288" w:lineRule="auto"/>
              <w:jc w:val="right"/>
              <w:rPr>
                <w:b/>
                <w:color w:val="000000"/>
                <w:szCs w:val="21"/>
              </w:rPr>
            </w:pPr>
            <w:r w:rsidRPr="0008403D">
              <w:rPr>
                <w:b/>
                <w:color w:val="000000"/>
                <w:szCs w:val="21"/>
              </w:rPr>
              <w:t>44,282,791.38</w:t>
            </w:r>
          </w:p>
        </w:tc>
      </w:tr>
      <w:tr w:rsidR="0008403D" w:rsidRPr="0008403D" w:rsidTr="0008403D">
        <w:trPr>
          <w:trHeight w:val="280"/>
          <w:jc w:val="center"/>
        </w:trPr>
        <w:tc>
          <w:tcPr>
            <w:tcW w:w="1019" w:type="pct"/>
            <w:vAlign w:val="center"/>
          </w:tcPr>
          <w:p w:rsidR="009D361C" w:rsidRPr="0008403D" w:rsidRDefault="009D361C" w:rsidP="0008403D">
            <w:pPr>
              <w:spacing w:before="29" w:line="288" w:lineRule="auto"/>
              <w:jc w:val="left"/>
              <w:rPr>
                <w:b/>
                <w:color w:val="000000"/>
                <w:szCs w:val="21"/>
              </w:rPr>
            </w:pPr>
            <w:r w:rsidRPr="0008403D">
              <w:rPr>
                <w:rFonts w:hint="eastAsia"/>
                <w:b/>
                <w:color w:val="000000"/>
                <w:szCs w:val="21"/>
              </w:rPr>
              <w:t>利率敏感度缺口</w:t>
            </w:r>
          </w:p>
        </w:tc>
        <w:tc>
          <w:tcPr>
            <w:tcW w:w="857" w:type="pct"/>
            <w:vAlign w:val="center"/>
          </w:tcPr>
          <w:p w:rsidR="009D361C" w:rsidRPr="0008403D" w:rsidRDefault="009D361C" w:rsidP="00B053D1">
            <w:pPr>
              <w:spacing w:before="29" w:line="288" w:lineRule="auto"/>
              <w:jc w:val="right"/>
              <w:rPr>
                <w:b/>
                <w:color w:val="000000"/>
                <w:szCs w:val="21"/>
              </w:rPr>
            </w:pPr>
            <w:r w:rsidRPr="0008403D">
              <w:rPr>
                <w:b/>
                <w:color w:val="000000"/>
                <w:szCs w:val="21"/>
              </w:rPr>
              <w:t>640,491,734.19</w:t>
            </w:r>
          </w:p>
        </w:tc>
        <w:tc>
          <w:tcPr>
            <w:tcW w:w="781" w:type="pct"/>
            <w:vAlign w:val="center"/>
          </w:tcPr>
          <w:p w:rsidR="009D361C" w:rsidRPr="0008403D" w:rsidRDefault="009D361C" w:rsidP="00B053D1">
            <w:pPr>
              <w:spacing w:before="29" w:line="288" w:lineRule="auto"/>
              <w:jc w:val="right"/>
              <w:rPr>
                <w:b/>
                <w:color w:val="000000"/>
                <w:szCs w:val="21"/>
              </w:rPr>
            </w:pPr>
            <w:r w:rsidRPr="0008403D">
              <w:rPr>
                <w:b/>
                <w:color w:val="000000"/>
                <w:szCs w:val="21"/>
              </w:rPr>
              <w:t>73,615,553.71</w:t>
            </w:r>
          </w:p>
        </w:tc>
        <w:tc>
          <w:tcPr>
            <w:tcW w:w="624" w:type="pct"/>
            <w:vAlign w:val="center"/>
          </w:tcPr>
          <w:p w:rsidR="009D361C" w:rsidRPr="0008403D" w:rsidRDefault="009D361C" w:rsidP="00B053D1">
            <w:pPr>
              <w:spacing w:before="29" w:line="288" w:lineRule="auto"/>
              <w:jc w:val="right"/>
              <w:rPr>
                <w:b/>
                <w:color w:val="000000"/>
                <w:szCs w:val="21"/>
              </w:rPr>
            </w:pPr>
            <w:r w:rsidRPr="0008403D">
              <w:rPr>
                <w:b/>
                <w:color w:val="000000"/>
                <w:szCs w:val="21"/>
              </w:rPr>
              <w:t>-</w:t>
            </w:r>
          </w:p>
        </w:tc>
        <w:tc>
          <w:tcPr>
            <w:tcW w:w="781" w:type="pct"/>
            <w:vAlign w:val="center"/>
          </w:tcPr>
          <w:p w:rsidR="009D361C" w:rsidRPr="0008403D" w:rsidRDefault="009D361C" w:rsidP="00B053D1">
            <w:pPr>
              <w:spacing w:before="29" w:line="288" w:lineRule="auto"/>
              <w:jc w:val="right"/>
              <w:rPr>
                <w:b/>
                <w:color w:val="000000"/>
                <w:szCs w:val="21"/>
              </w:rPr>
            </w:pPr>
            <w:r w:rsidRPr="0008403D">
              <w:rPr>
                <w:b/>
                <w:color w:val="000000"/>
                <w:szCs w:val="21"/>
              </w:rPr>
              <w:t>849,703,021.27</w:t>
            </w:r>
          </w:p>
        </w:tc>
        <w:tc>
          <w:tcPr>
            <w:tcW w:w="938" w:type="pct"/>
            <w:vAlign w:val="center"/>
          </w:tcPr>
          <w:p w:rsidR="009D361C" w:rsidRPr="0008403D" w:rsidRDefault="009D361C" w:rsidP="00B053D1">
            <w:pPr>
              <w:spacing w:before="29" w:line="288" w:lineRule="auto"/>
              <w:jc w:val="right"/>
              <w:rPr>
                <w:b/>
                <w:color w:val="000000"/>
                <w:szCs w:val="21"/>
              </w:rPr>
            </w:pPr>
            <w:r w:rsidRPr="0008403D">
              <w:rPr>
                <w:b/>
                <w:color w:val="000000"/>
                <w:szCs w:val="21"/>
              </w:rPr>
              <w:t>1,563,810,309.17</w:t>
            </w:r>
          </w:p>
        </w:tc>
      </w:tr>
      <w:tr w:rsidR="0008403D" w:rsidRPr="0008403D" w:rsidTr="0008403D">
        <w:trPr>
          <w:trHeight w:val="280"/>
          <w:jc w:val="center"/>
        </w:trPr>
        <w:tc>
          <w:tcPr>
            <w:tcW w:w="1019" w:type="pct"/>
            <w:vAlign w:val="center"/>
          </w:tcPr>
          <w:p w:rsidR="00E64BF2" w:rsidRPr="0008403D" w:rsidRDefault="00E64BF2" w:rsidP="0008403D">
            <w:pPr>
              <w:spacing w:before="29" w:line="288" w:lineRule="auto"/>
              <w:jc w:val="center"/>
              <w:rPr>
                <w:b/>
                <w:szCs w:val="21"/>
              </w:rPr>
            </w:pPr>
            <w:r w:rsidRPr="0008403D">
              <w:rPr>
                <w:rFonts w:hint="eastAsia"/>
                <w:b/>
                <w:szCs w:val="21"/>
              </w:rPr>
              <w:t>上年度末</w:t>
            </w:r>
          </w:p>
          <w:p w:rsidR="00E64BF2" w:rsidRPr="0008403D" w:rsidRDefault="00E64BF2" w:rsidP="0008403D">
            <w:pPr>
              <w:spacing w:before="29" w:line="288" w:lineRule="auto"/>
              <w:jc w:val="center"/>
              <w:rPr>
                <w:b/>
                <w:szCs w:val="21"/>
              </w:rPr>
            </w:pPr>
            <w:r w:rsidRPr="0008403D">
              <w:rPr>
                <w:b/>
                <w:szCs w:val="21"/>
              </w:rPr>
              <w:t>2013</w:t>
            </w:r>
            <w:r w:rsidRPr="0008403D">
              <w:rPr>
                <w:b/>
                <w:szCs w:val="21"/>
              </w:rPr>
              <w:t>年</w:t>
            </w:r>
            <w:r w:rsidRPr="0008403D">
              <w:rPr>
                <w:b/>
                <w:szCs w:val="21"/>
              </w:rPr>
              <w:t>12</w:t>
            </w:r>
            <w:r w:rsidRPr="0008403D">
              <w:rPr>
                <w:b/>
                <w:szCs w:val="21"/>
              </w:rPr>
              <w:t>月</w:t>
            </w:r>
            <w:r w:rsidRPr="0008403D">
              <w:rPr>
                <w:b/>
                <w:szCs w:val="21"/>
              </w:rPr>
              <w:t>31</w:t>
            </w:r>
            <w:r w:rsidRPr="0008403D">
              <w:rPr>
                <w:b/>
                <w:szCs w:val="21"/>
              </w:rPr>
              <w:t>日</w:t>
            </w:r>
          </w:p>
        </w:tc>
        <w:tc>
          <w:tcPr>
            <w:tcW w:w="857" w:type="pct"/>
            <w:vAlign w:val="center"/>
          </w:tcPr>
          <w:p w:rsidR="00E64BF2" w:rsidRPr="0008403D" w:rsidRDefault="00E64BF2" w:rsidP="00227B70">
            <w:pPr>
              <w:spacing w:before="29" w:line="288" w:lineRule="auto"/>
              <w:jc w:val="center"/>
              <w:rPr>
                <w:b/>
                <w:szCs w:val="21"/>
              </w:rPr>
            </w:pPr>
            <w:r w:rsidRPr="0008403D">
              <w:rPr>
                <w:b/>
                <w:szCs w:val="21"/>
              </w:rPr>
              <w:t>1</w:t>
            </w:r>
            <w:r w:rsidRPr="0008403D">
              <w:rPr>
                <w:rFonts w:hint="eastAsia"/>
                <w:b/>
                <w:szCs w:val="21"/>
              </w:rPr>
              <w:t>年以内</w:t>
            </w:r>
          </w:p>
        </w:tc>
        <w:tc>
          <w:tcPr>
            <w:tcW w:w="781" w:type="pct"/>
            <w:vAlign w:val="center"/>
          </w:tcPr>
          <w:p w:rsidR="00E64BF2" w:rsidRPr="0008403D" w:rsidRDefault="00E64BF2" w:rsidP="00227B70">
            <w:pPr>
              <w:spacing w:before="29" w:line="288" w:lineRule="auto"/>
              <w:jc w:val="center"/>
              <w:rPr>
                <w:b/>
                <w:szCs w:val="21"/>
              </w:rPr>
            </w:pPr>
            <w:r w:rsidRPr="0008403D">
              <w:rPr>
                <w:b/>
                <w:szCs w:val="21"/>
              </w:rPr>
              <w:t>1-5</w:t>
            </w:r>
            <w:r w:rsidRPr="0008403D">
              <w:rPr>
                <w:rFonts w:hint="eastAsia"/>
                <w:b/>
                <w:szCs w:val="21"/>
              </w:rPr>
              <w:t>年</w:t>
            </w:r>
          </w:p>
        </w:tc>
        <w:tc>
          <w:tcPr>
            <w:tcW w:w="624" w:type="pct"/>
            <w:vAlign w:val="center"/>
          </w:tcPr>
          <w:p w:rsidR="00E64BF2" w:rsidRPr="0008403D" w:rsidRDefault="00E64BF2" w:rsidP="00227B70">
            <w:pPr>
              <w:spacing w:before="29" w:line="288" w:lineRule="auto"/>
              <w:jc w:val="center"/>
              <w:rPr>
                <w:b/>
                <w:szCs w:val="21"/>
              </w:rPr>
            </w:pPr>
            <w:r w:rsidRPr="0008403D">
              <w:rPr>
                <w:b/>
                <w:szCs w:val="21"/>
              </w:rPr>
              <w:t>5</w:t>
            </w:r>
            <w:r w:rsidRPr="0008403D">
              <w:rPr>
                <w:rFonts w:hint="eastAsia"/>
                <w:b/>
                <w:szCs w:val="21"/>
              </w:rPr>
              <w:t>年以上</w:t>
            </w:r>
          </w:p>
        </w:tc>
        <w:tc>
          <w:tcPr>
            <w:tcW w:w="781" w:type="pct"/>
            <w:vAlign w:val="center"/>
          </w:tcPr>
          <w:p w:rsidR="00E64BF2" w:rsidRPr="0008403D" w:rsidRDefault="00E64BF2" w:rsidP="00227B70">
            <w:pPr>
              <w:spacing w:before="29" w:line="288" w:lineRule="auto"/>
              <w:jc w:val="center"/>
              <w:rPr>
                <w:b/>
                <w:szCs w:val="21"/>
              </w:rPr>
            </w:pPr>
            <w:r w:rsidRPr="0008403D">
              <w:rPr>
                <w:rFonts w:hint="eastAsia"/>
                <w:b/>
                <w:szCs w:val="21"/>
              </w:rPr>
              <w:t>不计息</w:t>
            </w:r>
          </w:p>
        </w:tc>
        <w:tc>
          <w:tcPr>
            <w:tcW w:w="938" w:type="pct"/>
            <w:vAlign w:val="center"/>
          </w:tcPr>
          <w:p w:rsidR="00E64BF2" w:rsidRPr="0008403D" w:rsidRDefault="00E64BF2" w:rsidP="00227B70">
            <w:pPr>
              <w:spacing w:before="29" w:line="288" w:lineRule="auto"/>
              <w:jc w:val="center"/>
              <w:rPr>
                <w:b/>
                <w:szCs w:val="21"/>
              </w:rPr>
            </w:pPr>
            <w:r w:rsidRPr="0008403D">
              <w:rPr>
                <w:rFonts w:hint="eastAsia"/>
                <w:b/>
                <w:szCs w:val="21"/>
              </w:rPr>
              <w:t>合计</w:t>
            </w:r>
          </w:p>
        </w:tc>
      </w:tr>
      <w:tr w:rsidR="0008403D" w:rsidRPr="0008403D" w:rsidTr="0008403D">
        <w:trPr>
          <w:trHeight w:val="280"/>
          <w:jc w:val="center"/>
        </w:trPr>
        <w:tc>
          <w:tcPr>
            <w:tcW w:w="1019" w:type="pct"/>
            <w:vAlign w:val="center"/>
          </w:tcPr>
          <w:p w:rsidR="00E64BF2" w:rsidRPr="0008403D" w:rsidRDefault="00E64BF2" w:rsidP="0008403D">
            <w:pPr>
              <w:spacing w:before="29" w:line="288" w:lineRule="auto"/>
              <w:jc w:val="left"/>
              <w:rPr>
                <w:b/>
                <w:color w:val="000000"/>
                <w:kern w:val="0"/>
                <w:szCs w:val="21"/>
              </w:rPr>
            </w:pPr>
            <w:r w:rsidRPr="0008403D">
              <w:rPr>
                <w:rFonts w:hint="eastAsia"/>
                <w:b/>
                <w:color w:val="000000"/>
                <w:szCs w:val="21"/>
              </w:rPr>
              <w:t>资产</w:t>
            </w:r>
          </w:p>
        </w:tc>
        <w:tc>
          <w:tcPr>
            <w:tcW w:w="857" w:type="pct"/>
            <w:vAlign w:val="center"/>
          </w:tcPr>
          <w:p w:rsidR="00E64BF2" w:rsidRPr="0008403D" w:rsidRDefault="00E64BF2" w:rsidP="009C2B48">
            <w:pPr>
              <w:widowControl/>
              <w:spacing w:before="29" w:line="288" w:lineRule="auto"/>
              <w:jc w:val="right"/>
              <w:rPr>
                <w:color w:val="000000"/>
                <w:kern w:val="0"/>
                <w:szCs w:val="21"/>
              </w:rPr>
            </w:pPr>
          </w:p>
        </w:tc>
        <w:tc>
          <w:tcPr>
            <w:tcW w:w="781" w:type="pct"/>
            <w:vAlign w:val="center"/>
          </w:tcPr>
          <w:p w:rsidR="00E64BF2" w:rsidRPr="0008403D" w:rsidRDefault="00E64BF2" w:rsidP="00E536E1">
            <w:pPr>
              <w:spacing w:line="360" w:lineRule="auto"/>
              <w:jc w:val="right"/>
              <w:rPr>
                <w:rFonts w:ascii="宋体" w:hAnsi="宋体"/>
                <w:b/>
                <w:color w:val="000000"/>
                <w:szCs w:val="21"/>
              </w:rPr>
            </w:pPr>
          </w:p>
        </w:tc>
        <w:tc>
          <w:tcPr>
            <w:tcW w:w="624" w:type="pct"/>
            <w:vAlign w:val="center"/>
          </w:tcPr>
          <w:p w:rsidR="00E64BF2" w:rsidRPr="0008403D" w:rsidRDefault="00E64BF2" w:rsidP="00E536E1">
            <w:pPr>
              <w:spacing w:line="360" w:lineRule="auto"/>
              <w:jc w:val="right"/>
              <w:rPr>
                <w:rFonts w:ascii="宋体" w:hAnsi="宋体"/>
                <w:b/>
                <w:color w:val="000000"/>
                <w:szCs w:val="21"/>
              </w:rPr>
            </w:pPr>
          </w:p>
        </w:tc>
        <w:tc>
          <w:tcPr>
            <w:tcW w:w="781" w:type="pct"/>
            <w:vAlign w:val="center"/>
          </w:tcPr>
          <w:p w:rsidR="00E64BF2" w:rsidRPr="0008403D" w:rsidRDefault="00E64BF2" w:rsidP="00E536E1">
            <w:pPr>
              <w:spacing w:line="360" w:lineRule="auto"/>
              <w:jc w:val="right"/>
              <w:rPr>
                <w:rFonts w:ascii="宋体" w:hAnsi="宋体"/>
                <w:b/>
                <w:color w:val="000000"/>
                <w:szCs w:val="21"/>
              </w:rPr>
            </w:pPr>
          </w:p>
        </w:tc>
        <w:tc>
          <w:tcPr>
            <w:tcW w:w="938" w:type="pct"/>
            <w:vAlign w:val="center"/>
          </w:tcPr>
          <w:p w:rsidR="00E64BF2" w:rsidRPr="0008403D" w:rsidRDefault="00E64BF2" w:rsidP="00E536E1">
            <w:pPr>
              <w:spacing w:line="360" w:lineRule="auto"/>
              <w:jc w:val="right"/>
              <w:rPr>
                <w:rFonts w:ascii="宋体" w:hAnsi="宋体"/>
                <w:b/>
                <w:color w:val="000000"/>
                <w:szCs w:val="21"/>
              </w:rPr>
            </w:pP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银行存款</w:t>
            </w:r>
          </w:p>
        </w:tc>
        <w:tc>
          <w:tcPr>
            <w:tcW w:w="857" w:type="pct"/>
            <w:vAlign w:val="center"/>
          </w:tcPr>
          <w:p w:rsidR="00035D01" w:rsidRPr="0008403D" w:rsidRDefault="00FB5535">
            <w:pPr>
              <w:jc w:val="right"/>
              <w:rPr>
                <w:szCs w:val="21"/>
              </w:rPr>
            </w:pPr>
            <w:r w:rsidRPr="0008403D">
              <w:rPr>
                <w:color w:val="000000"/>
                <w:szCs w:val="21"/>
              </w:rPr>
              <w:t>182,927,063.00</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938" w:type="pct"/>
            <w:vAlign w:val="center"/>
          </w:tcPr>
          <w:p w:rsidR="00035D01" w:rsidRPr="0008403D" w:rsidRDefault="00FB5535">
            <w:pPr>
              <w:jc w:val="right"/>
              <w:rPr>
                <w:szCs w:val="21"/>
              </w:rPr>
            </w:pPr>
            <w:r w:rsidRPr="0008403D">
              <w:rPr>
                <w:color w:val="000000"/>
                <w:szCs w:val="21"/>
              </w:rPr>
              <w:t>182,927,063.00</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结算备付金</w:t>
            </w:r>
          </w:p>
        </w:tc>
        <w:tc>
          <w:tcPr>
            <w:tcW w:w="857" w:type="pct"/>
            <w:vAlign w:val="center"/>
          </w:tcPr>
          <w:p w:rsidR="00035D01" w:rsidRPr="0008403D" w:rsidRDefault="00FB5535">
            <w:pPr>
              <w:jc w:val="right"/>
              <w:rPr>
                <w:szCs w:val="21"/>
              </w:rPr>
            </w:pPr>
            <w:r w:rsidRPr="0008403D">
              <w:rPr>
                <w:color w:val="000000"/>
                <w:szCs w:val="21"/>
              </w:rPr>
              <w:t>788,201.85</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938" w:type="pct"/>
            <w:vAlign w:val="center"/>
          </w:tcPr>
          <w:p w:rsidR="00035D01" w:rsidRPr="0008403D" w:rsidRDefault="00FB5535">
            <w:pPr>
              <w:jc w:val="right"/>
              <w:rPr>
                <w:szCs w:val="21"/>
              </w:rPr>
            </w:pPr>
            <w:r w:rsidRPr="0008403D">
              <w:rPr>
                <w:color w:val="000000"/>
                <w:szCs w:val="21"/>
              </w:rPr>
              <w:t>788,201.85</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存出保证金</w:t>
            </w:r>
          </w:p>
        </w:tc>
        <w:tc>
          <w:tcPr>
            <w:tcW w:w="857" w:type="pct"/>
            <w:vAlign w:val="center"/>
          </w:tcPr>
          <w:p w:rsidR="00035D01" w:rsidRPr="0008403D" w:rsidRDefault="00FB5535">
            <w:pPr>
              <w:jc w:val="right"/>
              <w:rPr>
                <w:szCs w:val="21"/>
              </w:rPr>
            </w:pPr>
            <w:r w:rsidRPr="0008403D">
              <w:rPr>
                <w:color w:val="000000"/>
                <w:szCs w:val="21"/>
              </w:rPr>
              <w:t>216,605.14</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938" w:type="pct"/>
            <w:vAlign w:val="center"/>
          </w:tcPr>
          <w:p w:rsidR="00035D01" w:rsidRPr="0008403D" w:rsidRDefault="00FB5535">
            <w:pPr>
              <w:jc w:val="right"/>
              <w:rPr>
                <w:szCs w:val="21"/>
              </w:rPr>
            </w:pPr>
            <w:r w:rsidRPr="0008403D">
              <w:rPr>
                <w:color w:val="000000"/>
                <w:szCs w:val="21"/>
              </w:rPr>
              <w:t>216,605.14</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交易性金融资产</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19,450,000.00</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312,304,776.85</w:t>
            </w:r>
          </w:p>
        </w:tc>
        <w:tc>
          <w:tcPr>
            <w:tcW w:w="938" w:type="pct"/>
            <w:vAlign w:val="center"/>
          </w:tcPr>
          <w:p w:rsidR="00035D01" w:rsidRPr="0008403D" w:rsidRDefault="00FB5535">
            <w:pPr>
              <w:jc w:val="right"/>
              <w:rPr>
                <w:szCs w:val="21"/>
              </w:rPr>
            </w:pPr>
            <w:r w:rsidRPr="0008403D">
              <w:rPr>
                <w:color w:val="000000"/>
                <w:szCs w:val="21"/>
              </w:rPr>
              <w:t>331,754,776.85</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买入返售金融资产</w:t>
            </w:r>
          </w:p>
        </w:tc>
        <w:tc>
          <w:tcPr>
            <w:tcW w:w="857" w:type="pct"/>
            <w:vAlign w:val="center"/>
          </w:tcPr>
          <w:p w:rsidR="00035D01" w:rsidRPr="0008403D" w:rsidRDefault="00FB5535">
            <w:pPr>
              <w:jc w:val="right"/>
              <w:rPr>
                <w:szCs w:val="21"/>
              </w:rPr>
            </w:pPr>
            <w:r w:rsidRPr="0008403D">
              <w:rPr>
                <w:color w:val="000000"/>
                <w:szCs w:val="21"/>
              </w:rPr>
              <w:t>94,450,421.63</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938" w:type="pct"/>
            <w:vAlign w:val="center"/>
          </w:tcPr>
          <w:p w:rsidR="00035D01" w:rsidRPr="0008403D" w:rsidRDefault="00FB5535">
            <w:pPr>
              <w:jc w:val="right"/>
              <w:rPr>
                <w:szCs w:val="21"/>
              </w:rPr>
            </w:pPr>
            <w:r w:rsidRPr="0008403D">
              <w:rPr>
                <w:color w:val="000000"/>
                <w:szCs w:val="21"/>
              </w:rPr>
              <w:t>94,450,421.63</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应收利息</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465,893.77</w:t>
            </w:r>
          </w:p>
        </w:tc>
        <w:tc>
          <w:tcPr>
            <w:tcW w:w="938" w:type="pct"/>
            <w:vAlign w:val="center"/>
          </w:tcPr>
          <w:p w:rsidR="00035D01" w:rsidRPr="0008403D" w:rsidRDefault="00FB5535">
            <w:pPr>
              <w:jc w:val="right"/>
              <w:rPr>
                <w:szCs w:val="21"/>
              </w:rPr>
            </w:pPr>
            <w:r w:rsidRPr="0008403D">
              <w:rPr>
                <w:color w:val="000000"/>
                <w:szCs w:val="21"/>
              </w:rPr>
              <w:t>465,893.77</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应收申购款</w:t>
            </w:r>
          </w:p>
        </w:tc>
        <w:tc>
          <w:tcPr>
            <w:tcW w:w="857" w:type="pct"/>
            <w:vAlign w:val="center"/>
          </w:tcPr>
          <w:p w:rsidR="00035D01" w:rsidRPr="0008403D" w:rsidRDefault="00FB5535">
            <w:pPr>
              <w:jc w:val="right"/>
              <w:rPr>
                <w:szCs w:val="21"/>
              </w:rPr>
            </w:pPr>
            <w:r w:rsidRPr="0008403D">
              <w:rPr>
                <w:color w:val="000000"/>
                <w:szCs w:val="21"/>
              </w:rPr>
              <w:t>198.81</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102,027.66</w:t>
            </w:r>
          </w:p>
        </w:tc>
        <w:tc>
          <w:tcPr>
            <w:tcW w:w="938" w:type="pct"/>
            <w:vAlign w:val="center"/>
          </w:tcPr>
          <w:p w:rsidR="00035D01" w:rsidRPr="0008403D" w:rsidRDefault="00FB5535">
            <w:pPr>
              <w:jc w:val="right"/>
              <w:rPr>
                <w:szCs w:val="21"/>
              </w:rPr>
            </w:pPr>
            <w:r w:rsidRPr="0008403D">
              <w:rPr>
                <w:color w:val="000000"/>
                <w:szCs w:val="21"/>
              </w:rPr>
              <w:t>102,226.47</w:t>
            </w:r>
          </w:p>
        </w:tc>
      </w:tr>
      <w:tr w:rsidR="0008403D" w:rsidRPr="0008403D" w:rsidTr="0008403D">
        <w:trPr>
          <w:trHeight w:val="280"/>
          <w:jc w:val="center"/>
        </w:trPr>
        <w:tc>
          <w:tcPr>
            <w:tcW w:w="1019" w:type="pct"/>
            <w:vAlign w:val="center"/>
          </w:tcPr>
          <w:p w:rsidR="00E64BF2" w:rsidRPr="0008403D" w:rsidRDefault="00E64BF2" w:rsidP="0008403D">
            <w:pPr>
              <w:spacing w:before="29" w:line="288" w:lineRule="auto"/>
              <w:jc w:val="left"/>
              <w:rPr>
                <w:rFonts w:ascii="宋体" w:hAnsi="宋体"/>
                <w:b/>
                <w:color w:val="000000"/>
                <w:szCs w:val="21"/>
              </w:rPr>
            </w:pPr>
            <w:r w:rsidRPr="0008403D">
              <w:rPr>
                <w:rFonts w:hint="eastAsia"/>
                <w:b/>
                <w:color w:val="000000"/>
                <w:szCs w:val="21"/>
              </w:rPr>
              <w:t>资产总计</w:t>
            </w:r>
          </w:p>
        </w:tc>
        <w:tc>
          <w:tcPr>
            <w:tcW w:w="857" w:type="pct"/>
            <w:vAlign w:val="center"/>
          </w:tcPr>
          <w:p w:rsidR="00E64BF2" w:rsidRPr="0008403D" w:rsidRDefault="00E64BF2" w:rsidP="00B053D1">
            <w:pPr>
              <w:spacing w:before="29" w:line="288" w:lineRule="auto"/>
              <w:jc w:val="right"/>
              <w:rPr>
                <w:b/>
                <w:szCs w:val="21"/>
              </w:rPr>
            </w:pPr>
            <w:r w:rsidRPr="0008403D">
              <w:rPr>
                <w:b/>
                <w:szCs w:val="21"/>
              </w:rPr>
              <w:t>278,382,490.43</w:t>
            </w:r>
          </w:p>
        </w:tc>
        <w:tc>
          <w:tcPr>
            <w:tcW w:w="781" w:type="pct"/>
            <w:vAlign w:val="center"/>
          </w:tcPr>
          <w:p w:rsidR="00E64BF2" w:rsidRPr="0008403D" w:rsidRDefault="00E64BF2" w:rsidP="00B053D1">
            <w:pPr>
              <w:spacing w:before="29" w:line="288" w:lineRule="auto"/>
              <w:jc w:val="right"/>
              <w:rPr>
                <w:b/>
                <w:szCs w:val="21"/>
              </w:rPr>
            </w:pPr>
            <w:r w:rsidRPr="0008403D">
              <w:rPr>
                <w:b/>
                <w:szCs w:val="21"/>
              </w:rPr>
              <w:t>19,450,000.00</w:t>
            </w:r>
          </w:p>
        </w:tc>
        <w:tc>
          <w:tcPr>
            <w:tcW w:w="624" w:type="pct"/>
            <w:vAlign w:val="center"/>
          </w:tcPr>
          <w:p w:rsidR="00E64BF2" w:rsidRPr="0008403D" w:rsidRDefault="00E64BF2" w:rsidP="00B053D1">
            <w:pPr>
              <w:spacing w:before="29" w:line="288" w:lineRule="auto"/>
              <w:jc w:val="right"/>
              <w:rPr>
                <w:b/>
                <w:szCs w:val="21"/>
              </w:rPr>
            </w:pPr>
            <w:r w:rsidRPr="0008403D">
              <w:rPr>
                <w:b/>
                <w:szCs w:val="21"/>
              </w:rPr>
              <w:t>-</w:t>
            </w:r>
          </w:p>
        </w:tc>
        <w:tc>
          <w:tcPr>
            <w:tcW w:w="781" w:type="pct"/>
            <w:vAlign w:val="center"/>
          </w:tcPr>
          <w:p w:rsidR="00E64BF2" w:rsidRPr="0008403D" w:rsidRDefault="00E64BF2" w:rsidP="00B053D1">
            <w:pPr>
              <w:spacing w:before="29" w:line="288" w:lineRule="auto"/>
              <w:jc w:val="right"/>
              <w:rPr>
                <w:b/>
                <w:szCs w:val="21"/>
              </w:rPr>
            </w:pPr>
            <w:r w:rsidRPr="0008403D">
              <w:rPr>
                <w:b/>
                <w:szCs w:val="21"/>
              </w:rPr>
              <w:t>312,872,698.28</w:t>
            </w:r>
          </w:p>
        </w:tc>
        <w:tc>
          <w:tcPr>
            <w:tcW w:w="938" w:type="pct"/>
            <w:vAlign w:val="center"/>
          </w:tcPr>
          <w:p w:rsidR="00E64BF2" w:rsidRPr="0008403D" w:rsidRDefault="00E64BF2" w:rsidP="00B053D1">
            <w:pPr>
              <w:spacing w:before="29" w:line="288" w:lineRule="auto"/>
              <w:jc w:val="right"/>
              <w:rPr>
                <w:b/>
                <w:szCs w:val="21"/>
              </w:rPr>
            </w:pPr>
            <w:r w:rsidRPr="0008403D">
              <w:rPr>
                <w:b/>
                <w:szCs w:val="21"/>
              </w:rPr>
              <w:t>610,705,188.71</w:t>
            </w:r>
          </w:p>
        </w:tc>
      </w:tr>
      <w:tr w:rsidR="0008403D" w:rsidRPr="0008403D" w:rsidTr="0008403D">
        <w:trPr>
          <w:trHeight w:val="278"/>
          <w:jc w:val="center"/>
        </w:trPr>
        <w:tc>
          <w:tcPr>
            <w:tcW w:w="1019" w:type="pct"/>
            <w:vAlign w:val="center"/>
          </w:tcPr>
          <w:p w:rsidR="00E64BF2" w:rsidRPr="0008403D" w:rsidRDefault="00E64BF2" w:rsidP="0008403D">
            <w:pPr>
              <w:spacing w:line="360" w:lineRule="auto"/>
              <w:jc w:val="left"/>
              <w:rPr>
                <w:rFonts w:ascii="宋体" w:hAnsi="宋体"/>
                <w:b/>
                <w:color w:val="000000"/>
                <w:szCs w:val="21"/>
              </w:rPr>
            </w:pPr>
            <w:r w:rsidRPr="0008403D">
              <w:rPr>
                <w:rFonts w:hint="eastAsia"/>
                <w:b/>
                <w:color w:val="000000"/>
                <w:szCs w:val="21"/>
              </w:rPr>
              <w:t>负债</w:t>
            </w:r>
          </w:p>
        </w:tc>
        <w:tc>
          <w:tcPr>
            <w:tcW w:w="857" w:type="pct"/>
            <w:vAlign w:val="bottom"/>
          </w:tcPr>
          <w:p w:rsidR="00E64BF2" w:rsidRPr="0008403D" w:rsidRDefault="00E64BF2" w:rsidP="00C915A6">
            <w:pPr>
              <w:spacing w:line="360" w:lineRule="auto"/>
              <w:jc w:val="right"/>
              <w:rPr>
                <w:rFonts w:ascii="宋体" w:hAnsi="宋体"/>
                <w:b/>
                <w:color w:val="0000FF"/>
                <w:kern w:val="0"/>
                <w:szCs w:val="21"/>
              </w:rPr>
            </w:pPr>
          </w:p>
        </w:tc>
        <w:tc>
          <w:tcPr>
            <w:tcW w:w="781" w:type="pct"/>
            <w:vAlign w:val="bottom"/>
          </w:tcPr>
          <w:p w:rsidR="00E64BF2" w:rsidRPr="0008403D" w:rsidRDefault="00E64BF2" w:rsidP="00C915A6">
            <w:pPr>
              <w:spacing w:line="360" w:lineRule="auto"/>
              <w:jc w:val="right"/>
              <w:rPr>
                <w:rFonts w:ascii="宋体" w:hAnsi="宋体"/>
                <w:b/>
                <w:color w:val="000000"/>
                <w:szCs w:val="21"/>
              </w:rPr>
            </w:pPr>
          </w:p>
        </w:tc>
        <w:tc>
          <w:tcPr>
            <w:tcW w:w="624" w:type="pct"/>
            <w:vAlign w:val="bottom"/>
          </w:tcPr>
          <w:p w:rsidR="00E64BF2" w:rsidRPr="0008403D" w:rsidRDefault="00E64BF2" w:rsidP="00C915A6">
            <w:pPr>
              <w:spacing w:line="360" w:lineRule="auto"/>
              <w:jc w:val="right"/>
              <w:rPr>
                <w:rFonts w:ascii="宋体" w:hAnsi="宋体"/>
                <w:b/>
                <w:color w:val="000000"/>
                <w:szCs w:val="21"/>
              </w:rPr>
            </w:pPr>
          </w:p>
        </w:tc>
        <w:tc>
          <w:tcPr>
            <w:tcW w:w="781" w:type="pct"/>
            <w:vAlign w:val="bottom"/>
          </w:tcPr>
          <w:p w:rsidR="00E64BF2" w:rsidRPr="0008403D" w:rsidRDefault="00E64BF2" w:rsidP="00C915A6">
            <w:pPr>
              <w:spacing w:line="360" w:lineRule="auto"/>
              <w:jc w:val="right"/>
              <w:rPr>
                <w:rFonts w:ascii="宋体" w:hAnsi="宋体"/>
                <w:b/>
                <w:color w:val="000000"/>
                <w:szCs w:val="21"/>
              </w:rPr>
            </w:pPr>
          </w:p>
        </w:tc>
        <w:tc>
          <w:tcPr>
            <w:tcW w:w="938" w:type="pct"/>
            <w:vAlign w:val="bottom"/>
          </w:tcPr>
          <w:p w:rsidR="00E64BF2" w:rsidRPr="0008403D" w:rsidRDefault="00E64BF2" w:rsidP="00C915A6">
            <w:pPr>
              <w:spacing w:line="360" w:lineRule="auto"/>
              <w:jc w:val="right"/>
              <w:rPr>
                <w:rFonts w:ascii="宋体" w:hAnsi="宋体"/>
                <w:b/>
                <w:color w:val="000000"/>
                <w:szCs w:val="21"/>
              </w:rPr>
            </w:pP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应付证券清算款</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17,598,721.30</w:t>
            </w:r>
          </w:p>
        </w:tc>
        <w:tc>
          <w:tcPr>
            <w:tcW w:w="938" w:type="pct"/>
            <w:vAlign w:val="center"/>
          </w:tcPr>
          <w:p w:rsidR="00035D01" w:rsidRPr="0008403D" w:rsidRDefault="00FB5535">
            <w:pPr>
              <w:jc w:val="right"/>
              <w:rPr>
                <w:szCs w:val="21"/>
              </w:rPr>
            </w:pPr>
            <w:r w:rsidRPr="0008403D">
              <w:rPr>
                <w:color w:val="000000"/>
                <w:szCs w:val="21"/>
              </w:rPr>
              <w:t>17,598,721.30</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w:t>
            </w:r>
            <w:proofErr w:type="gramStart"/>
            <w:r w:rsidRPr="0008403D">
              <w:rPr>
                <w:color w:val="000000"/>
                <w:szCs w:val="21"/>
              </w:rPr>
              <w:t>赎回款</w:t>
            </w:r>
            <w:proofErr w:type="gramEnd"/>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495,168.82</w:t>
            </w:r>
          </w:p>
        </w:tc>
        <w:tc>
          <w:tcPr>
            <w:tcW w:w="938" w:type="pct"/>
            <w:vAlign w:val="center"/>
          </w:tcPr>
          <w:p w:rsidR="00035D01" w:rsidRPr="0008403D" w:rsidRDefault="00FB5535">
            <w:pPr>
              <w:jc w:val="right"/>
              <w:rPr>
                <w:szCs w:val="21"/>
              </w:rPr>
            </w:pPr>
            <w:r w:rsidRPr="0008403D">
              <w:rPr>
                <w:color w:val="000000"/>
                <w:szCs w:val="21"/>
              </w:rPr>
              <w:t>495,168.82</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应付管理人报酬</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755,793.61</w:t>
            </w:r>
          </w:p>
        </w:tc>
        <w:tc>
          <w:tcPr>
            <w:tcW w:w="938" w:type="pct"/>
            <w:vAlign w:val="center"/>
          </w:tcPr>
          <w:p w:rsidR="00035D01" w:rsidRPr="0008403D" w:rsidRDefault="00FB5535">
            <w:pPr>
              <w:jc w:val="right"/>
              <w:rPr>
                <w:szCs w:val="21"/>
              </w:rPr>
            </w:pPr>
            <w:r w:rsidRPr="0008403D">
              <w:rPr>
                <w:color w:val="000000"/>
                <w:szCs w:val="21"/>
              </w:rPr>
              <w:t>755,793.61</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应付托管费</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125,965.59</w:t>
            </w:r>
          </w:p>
        </w:tc>
        <w:tc>
          <w:tcPr>
            <w:tcW w:w="938" w:type="pct"/>
            <w:vAlign w:val="center"/>
          </w:tcPr>
          <w:p w:rsidR="00035D01" w:rsidRPr="0008403D" w:rsidRDefault="00FB5535">
            <w:pPr>
              <w:jc w:val="right"/>
              <w:rPr>
                <w:szCs w:val="21"/>
              </w:rPr>
            </w:pPr>
            <w:r w:rsidRPr="0008403D">
              <w:rPr>
                <w:color w:val="000000"/>
                <w:szCs w:val="21"/>
              </w:rPr>
              <w:t>125,965.59</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应付交易费用</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696,896.93</w:t>
            </w:r>
          </w:p>
        </w:tc>
        <w:tc>
          <w:tcPr>
            <w:tcW w:w="938" w:type="pct"/>
            <w:vAlign w:val="center"/>
          </w:tcPr>
          <w:p w:rsidR="00035D01" w:rsidRPr="0008403D" w:rsidRDefault="00FB5535">
            <w:pPr>
              <w:jc w:val="right"/>
              <w:rPr>
                <w:szCs w:val="21"/>
              </w:rPr>
            </w:pPr>
            <w:r w:rsidRPr="0008403D">
              <w:rPr>
                <w:color w:val="000000"/>
                <w:szCs w:val="21"/>
              </w:rPr>
              <w:t>696,896.93</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应交税费</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805,300.00</w:t>
            </w:r>
          </w:p>
        </w:tc>
        <w:tc>
          <w:tcPr>
            <w:tcW w:w="938" w:type="pct"/>
            <w:vAlign w:val="center"/>
          </w:tcPr>
          <w:p w:rsidR="00035D01" w:rsidRPr="0008403D" w:rsidRDefault="00FB5535">
            <w:pPr>
              <w:jc w:val="right"/>
              <w:rPr>
                <w:szCs w:val="21"/>
              </w:rPr>
            </w:pPr>
            <w:r w:rsidRPr="0008403D">
              <w:rPr>
                <w:color w:val="000000"/>
                <w:szCs w:val="21"/>
              </w:rPr>
              <w:t>805,300.00</w:t>
            </w:r>
          </w:p>
        </w:tc>
      </w:tr>
      <w:tr w:rsidR="0008403D" w:rsidRPr="0008403D" w:rsidTr="0008403D">
        <w:trPr>
          <w:jc w:val="center"/>
        </w:trPr>
        <w:tc>
          <w:tcPr>
            <w:tcW w:w="1019" w:type="pct"/>
            <w:vAlign w:val="center"/>
          </w:tcPr>
          <w:p w:rsidR="00035D01" w:rsidRPr="0008403D" w:rsidRDefault="00FB5535" w:rsidP="0008403D">
            <w:pPr>
              <w:jc w:val="left"/>
              <w:rPr>
                <w:szCs w:val="21"/>
              </w:rPr>
            </w:pPr>
            <w:r w:rsidRPr="0008403D">
              <w:rPr>
                <w:color w:val="000000"/>
                <w:szCs w:val="21"/>
              </w:rPr>
              <w:t>其他负债</w:t>
            </w:r>
          </w:p>
        </w:tc>
        <w:tc>
          <w:tcPr>
            <w:tcW w:w="857"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w:t>
            </w:r>
          </w:p>
        </w:tc>
        <w:tc>
          <w:tcPr>
            <w:tcW w:w="624" w:type="pct"/>
            <w:vAlign w:val="center"/>
          </w:tcPr>
          <w:p w:rsidR="00035D01" w:rsidRPr="0008403D" w:rsidRDefault="00FB5535">
            <w:pPr>
              <w:jc w:val="right"/>
              <w:rPr>
                <w:szCs w:val="21"/>
              </w:rPr>
            </w:pPr>
            <w:r w:rsidRPr="0008403D">
              <w:rPr>
                <w:color w:val="000000"/>
                <w:szCs w:val="21"/>
              </w:rPr>
              <w:t>-</w:t>
            </w:r>
          </w:p>
        </w:tc>
        <w:tc>
          <w:tcPr>
            <w:tcW w:w="781" w:type="pct"/>
            <w:vAlign w:val="center"/>
          </w:tcPr>
          <w:p w:rsidR="00035D01" w:rsidRPr="0008403D" w:rsidRDefault="00FB5535">
            <w:pPr>
              <w:jc w:val="right"/>
              <w:rPr>
                <w:szCs w:val="21"/>
              </w:rPr>
            </w:pPr>
            <w:r w:rsidRPr="0008403D">
              <w:rPr>
                <w:color w:val="000000"/>
                <w:szCs w:val="21"/>
              </w:rPr>
              <w:t>381,780.91</w:t>
            </w:r>
          </w:p>
        </w:tc>
        <w:tc>
          <w:tcPr>
            <w:tcW w:w="938" w:type="pct"/>
            <w:vAlign w:val="center"/>
          </w:tcPr>
          <w:p w:rsidR="00035D01" w:rsidRPr="0008403D" w:rsidRDefault="00FB5535">
            <w:pPr>
              <w:jc w:val="right"/>
              <w:rPr>
                <w:szCs w:val="21"/>
              </w:rPr>
            </w:pPr>
            <w:r w:rsidRPr="0008403D">
              <w:rPr>
                <w:color w:val="000000"/>
                <w:szCs w:val="21"/>
              </w:rPr>
              <w:t>381,780.91</w:t>
            </w:r>
          </w:p>
        </w:tc>
      </w:tr>
      <w:tr w:rsidR="0008403D" w:rsidRPr="0008403D" w:rsidTr="0008403D">
        <w:trPr>
          <w:trHeight w:val="278"/>
          <w:jc w:val="center"/>
        </w:trPr>
        <w:tc>
          <w:tcPr>
            <w:tcW w:w="1019" w:type="pct"/>
            <w:vAlign w:val="center"/>
          </w:tcPr>
          <w:p w:rsidR="00B544A7" w:rsidRPr="0008403D" w:rsidRDefault="00B544A7" w:rsidP="0008403D">
            <w:pPr>
              <w:spacing w:before="29" w:line="288" w:lineRule="auto"/>
              <w:jc w:val="left"/>
              <w:rPr>
                <w:b/>
                <w:color w:val="000000"/>
                <w:szCs w:val="21"/>
              </w:rPr>
            </w:pPr>
            <w:r w:rsidRPr="0008403D">
              <w:rPr>
                <w:rFonts w:hint="eastAsia"/>
                <w:b/>
                <w:color w:val="000000"/>
                <w:szCs w:val="21"/>
              </w:rPr>
              <w:t>负债总计</w:t>
            </w:r>
          </w:p>
        </w:tc>
        <w:tc>
          <w:tcPr>
            <w:tcW w:w="857" w:type="pct"/>
            <w:vAlign w:val="center"/>
          </w:tcPr>
          <w:p w:rsidR="00B544A7" w:rsidRPr="0008403D" w:rsidRDefault="003225CF" w:rsidP="00B053D1">
            <w:pPr>
              <w:spacing w:before="29" w:line="288" w:lineRule="auto"/>
              <w:jc w:val="right"/>
              <w:rPr>
                <w:b/>
                <w:color w:val="000000"/>
                <w:szCs w:val="21"/>
              </w:rPr>
            </w:pPr>
            <w:r w:rsidRPr="0008403D">
              <w:rPr>
                <w:rFonts w:hint="eastAsia"/>
                <w:b/>
                <w:color w:val="000000"/>
                <w:szCs w:val="21"/>
              </w:rPr>
              <w:t>-</w:t>
            </w:r>
          </w:p>
        </w:tc>
        <w:tc>
          <w:tcPr>
            <w:tcW w:w="781" w:type="pct"/>
            <w:vAlign w:val="center"/>
          </w:tcPr>
          <w:p w:rsidR="00B544A7" w:rsidRPr="0008403D" w:rsidRDefault="00B544A7" w:rsidP="00B053D1">
            <w:pPr>
              <w:spacing w:before="29" w:line="288" w:lineRule="auto"/>
              <w:jc w:val="right"/>
              <w:rPr>
                <w:b/>
                <w:color w:val="000000"/>
                <w:szCs w:val="21"/>
              </w:rPr>
            </w:pPr>
            <w:r w:rsidRPr="0008403D">
              <w:rPr>
                <w:b/>
                <w:color w:val="000000"/>
                <w:szCs w:val="21"/>
              </w:rPr>
              <w:t>-</w:t>
            </w:r>
          </w:p>
        </w:tc>
        <w:tc>
          <w:tcPr>
            <w:tcW w:w="624" w:type="pct"/>
            <w:vAlign w:val="center"/>
          </w:tcPr>
          <w:p w:rsidR="00B544A7" w:rsidRPr="0008403D" w:rsidRDefault="00B544A7" w:rsidP="00B053D1">
            <w:pPr>
              <w:spacing w:before="29" w:line="288" w:lineRule="auto"/>
              <w:jc w:val="right"/>
              <w:rPr>
                <w:b/>
                <w:color w:val="000000"/>
                <w:szCs w:val="21"/>
              </w:rPr>
            </w:pPr>
            <w:r w:rsidRPr="0008403D">
              <w:rPr>
                <w:b/>
                <w:color w:val="000000"/>
                <w:szCs w:val="21"/>
              </w:rPr>
              <w:t>-</w:t>
            </w:r>
          </w:p>
        </w:tc>
        <w:tc>
          <w:tcPr>
            <w:tcW w:w="781" w:type="pct"/>
            <w:vAlign w:val="center"/>
          </w:tcPr>
          <w:p w:rsidR="00B544A7" w:rsidRPr="0008403D" w:rsidRDefault="00B544A7" w:rsidP="00B053D1">
            <w:pPr>
              <w:spacing w:before="29" w:line="288" w:lineRule="auto"/>
              <w:jc w:val="right"/>
              <w:rPr>
                <w:b/>
                <w:color w:val="000000"/>
                <w:szCs w:val="21"/>
              </w:rPr>
            </w:pPr>
            <w:r w:rsidRPr="0008403D">
              <w:rPr>
                <w:b/>
                <w:color w:val="000000"/>
                <w:szCs w:val="21"/>
              </w:rPr>
              <w:t>20,859,627.16</w:t>
            </w:r>
          </w:p>
        </w:tc>
        <w:tc>
          <w:tcPr>
            <w:tcW w:w="938" w:type="pct"/>
            <w:vAlign w:val="center"/>
          </w:tcPr>
          <w:p w:rsidR="00B544A7" w:rsidRPr="0008403D" w:rsidRDefault="003225CF" w:rsidP="00B053D1">
            <w:pPr>
              <w:spacing w:before="29" w:line="288" w:lineRule="auto"/>
              <w:jc w:val="right"/>
              <w:rPr>
                <w:b/>
                <w:color w:val="000000"/>
                <w:szCs w:val="21"/>
              </w:rPr>
            </w:pPr>
            <w:r w:rsidRPr="0008403D">
              <w:rPr>
                <w:rFonts w:hint="eastAsia"/>
                <w:b/>
                <w:color w:val="000000"/>
                <w:szCs w:val="21"/>
              </w:rPr>
              <w:t>20,859,627.16</w:t>
            </w:r>
          </w:p>
        </w:tc>
      </w:tr>
      <w:tr w:rsidR="0008403D" w:rsidRPr="0008403D" w:rsidTr="0008403D">
        <w:trPr>
          <w:trHeight w:val="278"/>
          <w:jc w:val="center"/>
        </w:trPr>
        <w:tc>
          <w:tcPr>
            <w:tcW w:w="1019" w:type="pct"/>
            <w:vAlign w:val="center"/>
          </w:tcPr>
          <w:p w:rsidR="00B544A7" w:rsidRPr="0008403D" w:rsidRDefault="00B544A7" w:rsidP="0008403D">
            <w:pPr>
              <w:spacing w:before="29" w:line="288" w:lineRule="auto"/>
              <w:jc w:val="left"/>
              <w:rPr>
                <w:b/>
                <w:color w:val="000000"/>
                <w:szCs w:val="21"/>
              </w:rPr>
            </w:pPr>
            <w:r w:rsidRPr="0008403D">
              <w:rPr>
                <w:rFonts w:hint="eastAsia"/>
                <w:b/>
                <w:color w:val="000000"/>
                <w:szCs w:val="21"/>
              </w:rPr>
              <w:t>利率敏感度缺口</w:t>
            </w:r>
          </w:p>
        </w:tc>
        <w:tc>
          <w:tcPr>
            <w:tcW w:w="857" w:type="pct"/>
            <w:vAlign w:val="center"/>
          </w:tcPr>
          <w:p w:rsidR="00B544A7" w:rsidRPr="0008403D" w:rsidRDefault="00B544A7" w:rsidP="00B053D1">
            <w:pPr>
              <w:spacing w:before="29" w:line="288" w:lineRule="auto"/>
              <w:jc w:val="right"/>
              <w:rPr>
                <w:b/>
                <w:color w:val="000000"/>
                <w:szCs w:val="21"/>
              </w:rPr>
            </w:pPr>
            <w:r w:rsidRPr="0008403D">
              <w:rPr>
                <w:b/>
                <w:color w:val="000000"/>
                <w:szCs w:val="21"/>
              </w:rPr>
              <w:t>278,382,490.43</w:t>
            </w:r>
          </w:p>
        </w:tc>
        <w:tc>
          <w:tcPr>
            <w:tcW w:w="781" w:type="pct"/>
            <w:vAlign w:val="center"/>
          </w:tcPr>
          <w:p w:rsidR="00B544A7" w:rsidRPr="0008403D" w:rsidRDefault="00B544A7" w:rsidP="00B053D1">
            <w:pPr>
              <w:spacing w:before="29" w:line="288" w:lineRule="auto"/>
              <w:jc w:val="right"/>
              <w:rPr>
                <w:b/>
                <w:color w:val="000000"/>
                <w:szCs w:val="21"/>
              </w:rPr>
            </w:pPr>
            <w:r w:rsidRPr="0008403D">
              <w:rPr>
                <w:b/>
                <w:color w:val="000000"/>
                <w:szCs w:val="21"/>
              </w:rPr>
              <w:t>19,450,000.00</w:t>
            </w:r>
          </w:p>
        </w:tc>
        <w:tc>
          <w:tcPr>
            <w:tcW w:w="624" w:type="pct"/>
            <w:vAlign w:val="center"/>
          </w:tcPr>
          <w:p w:rsidR="00B544A7" w:rsidRPr="0008403D" w:rsidRDefault="00B544A7" w:rsidP="00B053D1">
            <w:pPr>
              <w:spacing w:before="29" w:line="288" w:lineRule="auto"/>
              <w:jc w:val="right"/>
              <w:rPr>
                <w:b/>
                <w:color w:val="000000"/>
                <w:szCs w:val="21"/>
              </w:rPr>
            </w:pPr>
            <w:r w:rsidRPr="0008403D">
              <w:rPr>
                <w:b/>
                <w:color w:val="000000"/>
                <w:szCs w:val="21"/>
              </w:rPr>
              <w:t>-</w:t>
            </w:r>
          </w:p>
        </w:tc>
        <w:tc>
          <w:tcPr>
            <w:tcW w:w="781" w:type="pct"/>
            <w:vAlign w:val="center"/>
          </w:tcPr>
          <w:p w:rsidR="00B544A7" w:rsidRPr="0008403D" w:rsidRDefault="00B544A7" w:rsidP="00B053D1">
            <w:pPr>
              <w:spacing w:before="29" w:line="288" w:lineRule="auto"/>
              <w:jc w:val="right"/>
              <w:rPr>
                <w:b/>
                <w:color w:val="000000"/>
                <w:szCs w:val="21"/>
              </w:rPr>
            </w:pPr>
            <w:r w:rsidRPr="0008403D">
              <w:rPr>
                <w:b/>
                <w:color w:val="000000"/>
                <w:szCs w:val="21"/>
              </w:rPr>
              <w:t>292,013,071.12</w:t>
            </w:r>
          </w:p>
        </w:tc>
        <w:tc>
          <w:tcPr>
            <w:tcW w:w="938" w:type="pct"/>
            <w:vAlign w:val="center"/>
          </w:tcPr>
          <w:p w:rsidR="00B544A7" w:rsidRPr="0008403D" w:rsidRDefault="00B544A7" w:rsidP="00B053D1">
            <w:pPr>
              <w:spacing w:before="29" w:line="288" w:lineRule="auto"/>
              <w:jc w:val="right"/>
              <w:rPr>
                <w:b/>
                <w:color w:val="000000"/>
                <w:szCs w:val="21"/>
              </w:rPr>
            </w:pPr>
            <w:r w:rsidRPr="0008403D">
              <w:rPr>
                <w:b/>
                <w:color w:val="000000"/>
                <w:szCs w:val="21"/>
              </w:rPr>
              <w:t>589,845,561.55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51855"/>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3"/>
    </w:p>
    <w:p w:rsidR="001A59F9" w:rsidRPr="00D754A9" w:rsidRDefault="001A59F9" w:rsidP="0008403D">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4.71%(2013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3.30%)</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4" w:name="_Toc41525185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4"/>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51857"/>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5"/>
    </w:p>
    <w:p w:rsidR="00035D01" w:rsidRDefault="00FB553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35D01" w:rsidRDefault="00FB5535">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本基金通过投资组合的分散化降低其他价格风险。本基金投资组合中股票资产占基金资产的比例为</w:t>
      </w:r>
      <w:r w:rsidRPr="00C10D71">
        <w:rPr>
          <w:color w:val="000000"/>
          <w:sz w:val="24"/>
        </w:rPr>
        <w:t>30%-80%</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20%-70%</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1858"/>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6"/>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08403D" w:rsidTr="00C915A6">
        <w:tc>
          <w:tcPr>
            <w:tcW w:w="3119" w:type="dxa"/>
            <w:vMerge w:val="restart"/>
            <w:vAlign w:val="center"/>
          </w:tcPr>
          <w:p w:rsidR="005F5256" w:rsidRPr="0008403D" w:rsidRDefault="005F5256" w:rsidP="00C10D71">
            <w:pPr>
              <w:spacing w:before="29" w:line="288" w:lineRule="auto"/>
              <w:jc w:val="center"/>
              <w:rPr>
                <w:color w:val="000000"/>
                <w:szCs w:val="21"/>
              </w:rPr>
            </w:pPr>
            <w:r w:rsidRPr="0008403D">
              <w:rPr>
                <w:rFonts w:hint="eastAsia"/>
                <w:color w:val="000000"/>
                <w:szCs w:val="21"/>
              </w:rPr>
              <w:t>项目</w:t>
            </w:r>
          </w:p>
        </w:tc>
        <w:tc>
          <w:tcPr>
            <w:tcW w:w="2940" w:type="dxa"/>
            <w:gridSpan w:val="2"/>
            <w:vAlign w:val="center"/>
          </w:tcPr>
          <w:p w:rsidR="005F5256" w:rsidRPr="0008403D" w:rsidRDefault="005F5256" w:rsidP="00C10D71">
            <w:pPr>
              <w:spacing w:before="29" w:line="288" w:lineRule="auto"/>
              <w:jc w:val="center"/>
              <w:rPr>
                <w:color w:val="000000"/>
                <w:szCs w:val="21"/>
              </w:rPr>
            </w:pPr>
            <w:r w:rsidRPr="0008403D">
              <w:rPr>
                <w:rFonts w:hint="eastAsia"/>
                <w:color w:val="000000"/>
                <w:szCs w:val="21"/>
              </w:rPr>
              <w:t>本期末</w:t>
            </w:r>
          </w:p>
          <w:p w:rsidR="005F5256" w:rsidRPr="0008403D" w:rsidRDefault="005F5256" w:rsidP="00C10D71">
            <w:pPr>
              <w:spacing w:before="29" w:line="288" w:lineRule="auto"/>
              <w:jc w:val="center"/>
              <w:rPr>
                <w:color w:val="000000"/>
                <w:szCs w:val="21"/>
              </w:rPr>
            </w:pPr>
            <w:r w:rsidRPr="0008403D">
              <w:rPr>
                <w:color w:val="000000"/>
                <w:szCs w:val="21"/>
              </w:rPr>
              <w:t>2014</w:t>
            </w:r>
            <w:r w:rsidRPr="0008403D">
              <w:rPr>
                <w:color w:val="000000"/>
                <w:szCs w:val="21"/>
              </w:rPr>
              <w:t>年</w:t>
            </w:r>
            <w:r w:rsidRPr="0008403D">
              <w:rPr>
                <w:color w:val="000000"/>
                <w:szCs w:val="21"/>
              </w:rPr>
              <w:t>12</w:t>
            </w:r>
            <w:r w:rsidRPr="0008403D">
              <w:rPr>
                <w:color w:val="000000"/>
                <w:szCs w:val="21"/>
              </w:rPr>
              <w:t>月</w:t>
            </w:r>
            <w:r w:rsidRPr="0008403D">
              <w:rPr>
                <w:color w:val="000000"/>
                <w:szCs w:val="21"/>
              </w:rPr>
              <w:t>31</w:t>
            </w:r>
            <w:r w:rsidRPr="0008403D">
              <w:rPr>
                <w:color w:val="000000"/>
                <w:szCs w:val="21"/>
              </w:rPr>
              <w:t>日</w:t>
            </w:r>
          </w:p>
        </w:tc>
        <w:tc>
          <w:tcPr>
            <w:tcW w:w="2941" w:type="dxa"/>
            <w:gridSpan w:val="2"/>
            <w:vAlign w:val="center"/>
          </w:tcPr>
          <w:p w:rsidR="005F5256" w:rsidRPr="0008403D" w:rsidRDefault="005F5256" w:rsidP="00C10D71">
            <w:pPr>
              <w:spacing w:before="29" w:line="288" w:lineRule="auto"/>
              <w:jc w:val="center"/>
              <w:rPr>
                <w:color w:val="000000"/>
                <w:szCs w:val="21"/>
              </w:rPr>
            </w:pPr>
            <w:r w:rsidRPr="0008403D">
              <w:rPr>
                <w:rFonts w:hint="eastAsia"/>
                <w:color w:val="000000"/>
                <w:szCs w:val="21"/>
              </w:rPr>
              <w:t>上年度末</w:t>
            </w:r>
          </w:p>
          <w:p w:rsidR="005F5256" w:rsidRPr="0008403D" w:rsidRDefault="00955CB7" w:rsidP="00C10D71">
            <w:pPr>
              <w:spacing w:before="29" w:line="288" w:lineRule="auto"/>
              <w:jc w:val="center"/>
              <w:rPr>
                <w:color w:val="000000"/>
                <w:szCs w:val="21"/>
              </w:rPr>
            </w:pPr>
            <w:r w:rsidRPr="0008403D">
              <w:rPr>
                <w:color w:val="000000"/>
                <w:szCs w:val="21"/>
              </w:rPr>
              <w:t>2013</w:t>
            </w:r>
            <w:r w:rsidRPr="0008403D">
              <w:rPr>
                <w:color w:val="000000"/>
                <w:szCs w:val="21"/>
              </w:rPr>
              <w:t>年</w:t>
            </w:r>
            <w:r w:rsidRPr="0008403D">
              <w:rPr>
                <w:color w:val="000000"/>
                <w:szCs w:val="21"/>
              </w:rPr>
              <w:t>12</w:t>
            </w:r>
            <w:r w:rsidRPr="0008403D">
              <w:rPr>
                <w:color w:val="000000"/>
                <w:szCs w:val="21"/>
              </w:rPr>
              <w:t>月</w:t>
            </w:r>
            <w:r w:rsidRPr="0008403D">
              <w:rPr>
                <w:color w:val="000000"/>
                <w:szCs w:val="21"/>
              </w:rPr>
              <w:t>31</w:t>
            </w:r>
            <w:r w:rsidRPr="0008403D">
              <w:rPr>
                <w:color w:val="000000"/>
                <w:szCs w:val="21"/>
              </w:rPr>
              <w:t>日</w:t>
            </w:r>
          </w:p>
        </w:tc>
      </w:tr>
      <w:tr w:rsidR="005F5256" w:rsidRPr="0008403D" w:rsidTr="0008403D">
        <w:tc>
          <w:tcPr>
            <w:tcW w:w="3119" w:type="dxa"/>
            <w:vMerge/>
            <w:vAlign w:val="center"/>
          </w:tcPr>
          <w:p w:rsidR="005F5256" w:rsidRPr="0008403D" w:rsidRDefault="005F5256" w:rsidP="00C10D71">
            <w:pPr>
              <w:spacing w:before="29" w:line="288" w:lineRule="auto"/>
              <w:jc w:val="center"/>
              <w:rPr>
                <w:color w:val="000000"/>
                <w:szCs w:val="21"/>
              </w:rPr>
            </w:pPr>
          </w:p>
        </w:tc>
        <w:tc>
          <w:tcPr>
            <w:tcW w:w="1701" w:type="dxa"/>
            <w:vAlign w:val="center"/>
          </w:tcPr>
          <w:p w:rsidR="005F5256" w:rsidRPr="0008403D" w:rsidRDefault="005F5256" w:rsidP="00C10D71">
            <w:pPr>
              <w:spacing w:before="29" w:line="288" w:lineRule="auto"/>
              <w:ind w:right="142"/>
              <w:jc w:val="center"/>
              <w:rPr>
                <w:color w:val="000000"/>
                <w:szCs w:val="21"/>
              </w:rPr>
            </w:pPr>
            <w:r w:rsidRPr="0008403D">
              <w:rPr>
                <w:rFonts w:hint="eastAsia"/>
                <w:color w:val="000000"/>
                <w:szCs w:val="21"/>
              </w:rPr>
              <w:t>公允价值</w:t>
            </w:r>
          </w:p>
        </w:tc>
        <w:tc>
          <w:tcPr>
            <w:tcW w:w="1239" w:type="dxa"/>
            <w:vAlign w:val="center"/>
          </w:tcPr>
          <w:p w:rsidR="005F5256" w:rsidRPr="0008403D" w:rsidRDefault="005F5256" w:rsidP="00C10D71">
            <w:pPr>
              <w:spacing w:before="29" w:line="288" w:lineRule="auto"/>
              <w:ind w:right="141"/>
              <w:jc w:val="center"/>
              <w:rPr>
                <w:color w:val="000000"/>
                <w:szCs w:val="21"/>
              </w:rPr>
            </w:pPr>
            <w:r w:rsidRPr="0008403D">
              <w:rPr>
                <w:rFonts w:hint="eastAsia"/>
                <w:color w:val="000000"/>
                <w:szCs w:val="21"/>
              </w:rPr>
              <w:t>占基金资产净值比例（</w:t>
            </w:r>
            <w:r w:rsidRPr="0008403D">
              <w:rPr>
                <w:color w:val="000000"/>
                <w:szCs w:val="21"/>
              </w:rPr>
              <w:t>%</w:t>
            </w:r>
            <w:r w:rsidRPr="0008403D">
              <w:rPr>
                <w:rFonts w:hint="eastAsia"/>
                <w:color w:val="000000"/>
                <w:szCs w:val="21"/>
              </w:rPr>
              <w:t>）</w:t>
            </w:r>
          </w:p>
        </w:tc>
        <w:tc>
          <w:tcPr>
            <w:tcW w:w="1738" w:type="dxa"/>
            <w:vAlign w:val="center"/>
          </w:tcPr>
          <w:p w:rsidR="005F5256" w:rsidRPr="0008403D" w:rsidRDefault="005F5256" w:rsidP="00C10D71">
            <w:pPr>
              <w:spacing w:before="29" w:line="288" w:lineRule="auto"/>
              <w:ind w:right="113"/>
              <w:jc w:val="center"/>
              <w:rPr>
                <w:color w:val="000000"/>
                <w:szCs w:val="21"/>
              </w:rPr>
            </w:pPr>
            <w:r w:rsidRPr="0008403D">
              <w:rPr>
                <w:rFonts w:hint="eastAsia"/>
                <w:color w:val="000000"/>
                <w:szCs w:val="21"/>
              </w:rPr>
              <w:t>公允价值</w:t>
            </w:r>
          </w:p>
        </w:tc>
        <w:tc>
          <w:tcPr>
            <w:tcW w:w="1203" w:type="dxa"/>
            <w:vAlign w:val="center"/>
          </w:tcPr>
          <w:p w:rsidR="005F5256" w:rsidRPr="0008403D" w:rsidRDefault="005F5256" w:rsidP="00C10D71">
            <w:pPr>
              <w:spacing w:before="29" w:line="288" w:lineRule="auto"/>
              <w:ind w:right="141"/>
              <w:jc w:val="center"/>
              <w:rPr>
                <w:color w:val="000000"/>
                <w:szCs w:val="21"/>
              </w:rPr>
            </w:pPr>
            <w:r w:rsidRPr="0008403D">
              <w:rPr>
                <w:rFonts w:hint="eastAsia"/>
                <w:color w:val="000000"/>
                <w:szCs w:val="21"/>
              </w:rPr>
              <w:t>占基金资产净值比例（</w:t>
            </w:r>
            <w:r w:rsidRPr="0008403D">
              <w:rPr>
                <w:color w:val="000000"/>
                <w:szCs w:val="21"/>
              </w:rPr>
              <w:t>%</w:t>
            </w:r>
            <w:r w:rsidRPr="0008403D">
              <w:rPr>
                <w:rFonts w:hint="eastAsia"/>
                <w:color w:val="000000"/>
                <w:szCs w:val="21"/>
              </w:rPr>
              <w:t>）</w:t>
            </w:r>
          </w:p>
        </w:tc>
      </w:tr>
      <w:tr w:rsidR="005F5256" w:rsidRPr="0008403D" w:rsidTr="0008403D">
        <w:tc>
          <w:tcPr>
            <w:tcW w:w="3119" w:type="dxa"/>
            <w:vAlign w:val="center"/>
          </w:tcPr>
          <w:p w:rsidR="005F5256" w:rsidRPr="0008403D" w:rsidRDefault="005F5256" w:rsidP="00C10D71">
            <w:pPr>
              <w:spacing w:before="29" w:line="288" w:lineRule="auto"/>
              <w:jc w:val="left"/>
              <w:rPr>
                <w:color w:val="000000"/>
                <w:szCs w:val="21"/>
              </w:rPr>
            </w:pPr>
            <w:r w:rsidRPr="0008403D">
              <w:rPr>
                <w:rFonts w:hint="eastAsia"/>
                <w:color w:val="000000"/>
                <w:szCs w:val="21"/>
              </w:rPr>
              <w:t>交易性金融资产－股票投资</w:t>
            </w:r>
          </w:p>
        </w:tc>
        <w:tc>
          <w:tcPr>
            <w:tcW w:w="1701" w:type="dxa"/>
            <w:vAlign w:val="center"/>
          </w:tcPr>
          <w:p w:rsidR="005F5256" w:rsidRPr="0008403D" w:rsidRDefault="005F5256" w:rsidP="00FF7CE7">
            <w:pPr>
              <w:spacing w:before="29" w:line="288" w:lineRule="auto"/>
              <w:jc w:val="right"/>
              <w:rPr>
                <w:kern w:val="0"/>
                <w:szCs w:val="21"/>
              </w:rPr>
            </w:pPr>
            <w:r w:rsidRPr="0008403D">
              <w:rPr>
                <w:kern w:val="0"/>
                <w:szCs w:val="21"/>
              </w:rPr>
              <w:t>872,224,431.21</w:t>
            </w:r>
          </w:p>
        </w:tc>
        <w:tc>
          <w:tcPr>
            <w:tcW w:w="1239" w:type="dxa"/>
            <w:vAlign w:val="center"/>
          </w:tcPr>
          <w:p w:rsidR="005F5256" w:rsidRPr="0008403D" w:rsidRDefault="005F5256" w:rsidP="00FF7CE7">
            <w:pPr>
              <w:spacing w:before="29" w:line="288" w:lineRule="auto"/>
              <w:jc w:val="right"/>
              <w:rPr>
                <w:kern w:val="0"/>
                <w:szCs w:val="21"/>
              </w:rPr>
            </w:pPr>
            <w:r w:rsidRPr="0008403D">
              <w:rPr>
                <w:kern w:val="0"/>
                <w:szCs w:val="21"/>
              </w:rPr>
              <w:t>55.78</w:t>
            </w:r>
          </w:p>
        </w:tc>
        <w:tc>
          <w:tcPr>
            <w:tcW w:w="1738" w:type="dxa"/>
            <w:vAlign w:val="center"/>
          </w:tcPr>
          <w:p w:rsidR="005F5256" w:rsidRPr="0008403D" w:rsidRDefault="005F5256" w:rsidP="00FF7CE7">
            <w:pPr>
              <w:spacing w:before="29" w:line="288" w:lineRule="auto"/>
              <w:jc w:val="right"/>
              <w:rPr>
                <w:kern w:val="0"/>
                <w:szCs w:val="21"/>
              </w:rPr>
            </w:pPr>
            <w:r w:rsidRPr="0008403D">
              <w:rPr>
                <w:kern w:val="0"/>
                <w:szCs w:val="21"/>
              </w:rPr>
              <w:t>312,304,776.85</w:t>
            </w:r>
          </w:p>
        </w:tc>
        <w:tc>
          <w:tcPr>
            <w:tcW w:w="1203" w:type="dxa"/>
            <w:vAlign w:val="center"/>
          </w:tcPr>
          <w:p w:rsidR="005F5256" w:rsidRPr="0008403D" w:rsidRDefault="005F5256" w:rsidP="00FF7CE7">
            <w:pPr>
              <w:spacing w:before="29" w:line="288" w:lineRule="auto"/>
              <w:jc w:val="right"/>
              <w:rPr>
                <w:kern w:val="0"/>
                <w:szCs w:val="21"/>
              </w:rPr>
            </w:pPr>
            <w:r w:rsidRPr="0008403D">
              <w:rPr>
                <w:kern w:val="0"/>
                <w:szCs w:val="21"/>
              </w:rPr>
              <w:t>52.95</w:t>
            </w:r>
          </w:p>
        </w:tc>
      </w:tr>
      <w:tr w:rsidR="005F5256" w:rsidRPr="0008403D" w:rsidTr="0008403D">
        <w:tc>
          <w:tcPr>
            <w:tcW w:w="3119" w:type="dxa"/>
            <w:vAlign w:val="center"/>
          </w:tcPr>
          <w:p w:rsidR="005F5256" w:rsidRPr="0008403D" w:rsidRDefault="005F5256" w:rsidP="00C10D71">
            <w:pPr>
              <w:spacing w:before="29" w:line="288" w:lineRule="auto"/>
              <w:jc w:val="left"/>
              <w:rPr>
                <w:color w:val="000000"/>
                <w:szCs w:val="21"/>
              </w:rPr>
            </w:pPr>
            <w:r w:rsidRPr="0008403D">
              <w:rPr>
                <w:rFonts w:hint="eastAsia"/>
                <w:color w:val="000000"/>
                <w:szCs w:val="21"/>
              </w:rPr>
              <w:t>交易性金融资产</w:t>
            </w:r>
            <w:r w:rsidR="0017237A" w:rsidRPr="0008403D">
              <w:rPr>
                <w:rFonts w:hint="eastAsia"/>
                <w:color w:val="000000"/>
                <w:szCs w:val="21"/>
              </w:rPr>
              <w:t>－</w:t>
            </w:r>
            <w:r w:rsidRPr="0008403D">
              <w:rPr>
                <w:rFonts w:hint="eastAsia"/>
                <w:color w:val="000000"/>
                <w:szCs w:val="21"/>
              </w:rPr>
              <w:t>基金投资</w:t>
            </w:r>
          </w:p>
        </w:tc>
        <w:tc>
          <w:tcPr>
            <w:tcW w:w="1701" w:type="dxa"/>
            <w:vAlign w:val="center"/>
          </w:tcPr>
          <w:p w:rsidR="005F5256" w:rsidRPr="0008403D" w:rsidRDefault="005F5256" w:rsidP="00FF7CE7">
            <w:pPr>
              <w:spacing w:before="29" w:line="288" w:lineRule="auto"/>
              <w:jc w:val="right"/>
              <w:rPr>
                <w:kern w:val="0"/>
                <w:szCs w:val="21"/>
              </w:rPr>
            </w:pPr>
            <w:r w:rsidRPr="0008403D">
              <w:rPr>
                <w:kern w:val="0"/>
                <w:szCs w:val="21"/>
              </w:rPr>
              <w:t>-</w:t>
            </w:r>
          </w:p>
        </w:tc>
        <w:tc>
          <w:tcPr>
            <w:tcW w:w="1239" w:type="dxa"/>
            <w:vAlign w:val="center"/>
          </w:tcPr>
          <w:p w:rsidR="005F5256" w:rsidRPr="0008403D" w:rsidRDefault="005F5256" w:rsidP="00FF7CE7">
            <w:pPr>
              <w:spacing w:before="29" w:line="288" w:lineRule="auto"/>
              <w:jc w:val="right"/>
              <w:rPr>
                <w:kern w:val="0"/>
                <w:szCs w:val="21"/>
              </w:rPr>
            </w:pPr>
            <w:r w:rsidRPr="0008403D">
              <w:rPr>
                <w:kern w:val="0"/>
                <w:szCs w:val="21"/>
              </w:rPr>
              <w:t>-</w:t>
            </w:r>
          </w:p>
        </w:tc>
        <w:tc>
          <w:tcPr>
            <w:tcW w:w="1738" w:type="dxa"/>
            <w:vAlign w:val="center"/>
          </w:tcPr>
          <w:p w:rsidR="005F5256" w:rsidRPr="0008403D" w:rsidRDefault="005F5256" w:rsidP="00FF7CE7">
            <w:pPr>
              <w:spacing w:before="29" w:line="288" w:lineRule="auto"/>
              <w:jc w:val="right"/>
              <w:rPr>
                <w:kern w:val="0"/>
                <w:szCs w:val="21"/>
              </w:rPr>
            </w:pPr>
            <w:r w:rsidRPr="0008403D">
              <w:rPr>
                <w:kern w:val="0"/>
                <w:szCs w:val="21"/>
              </w:rPr>
              <w:t>-</w:t>
            </w:r>
          </w:p>
        </w:tc>
        <w:tc>
          <w:tcPr>
            <w:tcW w:w="1203" w:type="dxa"/>
            <w:vAlign w:val="center"/>
          </w:tcPr>
          <w:p w:rsidR="005F5256" w:rsidRPr="0008403D" w:rsidRDefault="005F5256" w:rsidP="00FF7CE7">
            <w:pPr>
              <w:spacing w:before="29" w:line="288" w:lineRule="auto"/>
              <w:jc w:val="right"/>
              <w:rPr>
                <w:kern w:val="0"/>
                <w:szCs w:val="21"/>
              </w:rPr>
            </w:pPr>
            <w:r w:rsidRPr="0008403D">
              <w:rPr>
                <w:kern w:val="0"/>
                <w:szCs w:val="21"/>
              </w:rPr>
              <w:t>-</w:t>
            </w:r>
          </w:p>
        </w:tc>
      </w:tr>
      <w:tr w:rsidR="00DE0DFE" w:rsidRPr="0008403D" w:rsidTr="0008403D">
        <w:tc>
          <w:tcPr>
            <w:tcW w:w="3119" w:type="dxa"/>
            <w:vAlign w:val="center"/>
          </w:tcPr>
          <w:p w:rsidR="00DE0DFE" w:rsidRPr="0008403D" w:rsidRDefault="00DE0DFE" w:rsidP="00C10D71">
            <w:pPr>
              <w:spacing w:before="29" w:line="288" w:lineRule="auto"/>
              <w:jc w:val="left"/>
              <w:rPr>
                <w:color w:val="000000"/>
                <w:szCs w:val="21"/>
              </w:rPr>
            </w:pPr>
            <w:r w:rsidRPr="0008403D">
              <w:rPr>
                <w:rFonts w:hint="eastAsia"/>
                <w:color w:val="000000"/>
                <w:szCs w:val="21"/>
              </w:rPr>
              <w:t>交易性金融资产－贵金属投资</w:t>
            </w:r>
          </w:p>
        </w:tc>
        <w:tc>
          <w:tcPr>
            <w:tcW w:w="1701" w:type="dxa"/>
            <w:vAlign w:val="center"/>
          </w:tcPr>
          <w:p w:rsidR="00DE0DFE" w:rsidRPr="0008403D" w:rsidRDefault="00DE0DFE" w:rsidP="00FF7CE7">
            <w:pPr>
              <w:spacing w:before="29" w:line="288" w:lineRule="auto"/>
              <w:jc w:val="right"/>
              <w:rPr>
                <w:kern w:val="0"/>
                <w:szCs w:val="21"/>
              </w:rPr>
            </w:pPr>
            <w:r w:rsidRPr="0008403D">
              <w:rPr>
                <w:rFonts w:hint="eastAsia"/>
                <w:kern w:val="0"/>
                <w:szCs w:val="21"/>
              </w:rPr>
              <w:t>-</w:t>
            </w:r>
          </w:p>
        </w:tc>
        <w:tc>
          <w:tcPr>
            <w:tcW w:w="1239" w:type="dxa"/>
            <w:vAlign w:val="center"/>
          </w:tcPr>
          <w:p w:rsidR="00DE0DFE" w:rsidRPr="0008403D" w:rsidRDefault="00DE0DFE" w:rsidP="00FF7CE7">
            <w:pPr>
              <w:spacing w:before="29" w:line="288" w:lineRule="auto"/>
              <w:jc w:val="right"/>
              <w:rPr>
                <w:kern w:val="0"/>
                <w:szCs w:val="21"/>
              </w:rPr>
            </w:pPr>
            <w:r w:rsidRPr="0008403D">
              <w:rPr>
                <w:rFonts w:hint="eastAsia"/>
                <w:kern w:val="0"/>
                <w:szCs w:val="21"/>
              </w:rPr>
              <w:t>-</w:t>
            </w:r>
          </w:p>
        </w:tc>
        <w:tc>
          <w:tcPr>
            <w:tcW w:w="1738" w:type="dxa"/>
            <w:vAlign w:val="center"/>
          </w:tcPr>
          <w:p w:rsidR="00DE0DFE" w:rsidRPr="0008403D" w:rsidRDefault="00DE0DFE" w:rsidP="00FF7CE7">
            <w:pPr>
              <w:spacing w:before="29" w:line="288" w:lineRule="auto"/>
              <w:jc w:val="right"/>
              <w:rPr>
                <w:kern w:val="0"/>
                <w:szCs w:val="21"/>
              </w:rPr>
            </w:pPr>
            <w:r w:rsidRPr="0008403D">
              <w:rPr>
                <w:rFonts w:hint="eastAsia"/>
                <w:kern w:val="0"/>
                <w:szCs w:val="21"/>
              </w:rPr>
              <w:t>-</w:t>
            </w:r>
          </w:p>
        </w:tc>
        <w:tc>
          <w:tcPr>
            <w:tcW w:w="1203" w:type="dxa"/>
            <w:vAlign w:val="center"/>
          </w:tcPr>
          <w:p w:rsidR="00DE0DFE" w:rsidRPr="0008403D" w:rsidRDefault="00DE0DFE" w:rsidP="00FF7CE7">
            <w:pPr>
              <w:spacing w:before="29" w:line="288" w:lineRule="auto"/>
              <w:jc w:val="right"/>
              <w:rPr>
                <w:kern w:val="0"/>
                <w:szCs w:val="21"/>
              </w:rPr>
            </w:pPr>
            <w:r w:rsidRPr="0008403D">
              <w:rPr>
                <w:rFonts w:hint="eastAsia"/>
                <w:kern w:val="0"/>
                <w:szCs w:val="21"/>
              </w:rPr>
              <w:t>-</w:t>
            </w:r>
          </w:p>
        </w:tc>
      </w:tr>
      <w:tr w:rsidR="00DE0DFE" w:rsidRPr="0008403D" w:rsidTr="0008403D">
        <w:tc>
          <w:tcPr>
            <w:tcW w:w="3119" w:type="dxa"/>
            <w:vAlign w:val="center"/>
          </w:tcPr>
          <w:p w:rsidR="00DE0DFE" w:rsidRPr="0008403D" w:rsidRDefault="00DE0DFE" w:rsidP="00C10D71">
            <w:pPr>
              <w:spacing w:before="29" w:line="288" w:lineRule="auto"/>
              <w:jc w:val="left"/>
              <w:rPr>
                <w:color w:val="000000"/>
                <w:szCs w:val="21"/>
              </w:rPr>
            </w:pPr>
            <w:r w:rsidRPr="0008403D">
              <w:rPr>
                <w:rFonts w:hint="eastAsia"/>
                <w:color w:val="000000"/>
                <w:szCs w:val="21"/>
              </w:rPr>
              <w:t>衍生金融资产－权证投资</w:t>
            </w:r>
          </w:p>
        </w:tc>
        <w:tc>
          <w:tcPr>
            <w:tcW w:w="1701" w:type="dxa"/>
            <w:vAlign w:val="center"/>
          </w:tcPr>
          <w:p w:rsidR="00DE0DFE" w:rsidRPr="0008403D" w:rsidRDefault="00DE0DFE" w:rsidP="00FF7CE7">
            <w:pPr>
              <w:spacing w:before="29" w:line="288" w:lineRule="auto"/>
              <w:jc w:val="right"/>
              <w:rPr>
                <w:kern w:val="0"/>
                <w:szCs w:val="21"/>
              </w:rPr>
            </w:pPr>
            <w:r w:rsidRPr="0008403D">
              <w:rPr>
                <w:kern w:val="0"/>
                <w:szCs w:val="21"/>
              </w:rPr>
              <w:t>-</w:t>
            </w:r>
          </w:p>
        </w:tc>
        <w:tc>
          <w:tcPr>
            <w:tcW w:w="1239" w:type="dxa"/>
            <w:vAlign w:val="center"/>
          </w:tcPr>
          <w:p w:rsidR="00DE0DFE" w:rsidRPr="0008403D" w:rsidRDefault="00DE0DFE" w:rsidP="00FF7CE7">
            <w:pPr>
              <w:spacing w:before="29" w:line="288" w:lineRule="auto"/>
              <w:jc w:val="right"/>
              <w:rPr>
                <w:kern w:val="0"/>
                <w:szCs w:val="21"/>
              </w:rPr>
            </w:pPr>
            <w:r w:rsidRPr="0008403D">
              <w:rPr>
                <w:kern w:val="0"/>
                <w:szCs w:val="21"/>
              </w:rPr>
              <w:t>-</w:t>
            </w:r>
          </w:p>
        </w:tc>
        <w:tc>
          <w:tcPr>
            <w:tcW w:w="1738" w:type="dxa"/>
            <w:vAlign w:val="center"/>
          </w:tcPr>
          <w:p w:rsidR="00DE0DFE" w:rsidRPr="0008403D" w:rsidRDefault="00DE0DFE" w:rsidP="00FF7CE7">
            <w:pPr>
              <w:spacing w:before="29" w:line="288" w:lineRule="auto"/>
              <w:jc w:val="right"/>
              <w:rPr>
                <w:kern w:val="0"/>
                <w:szCs w:val="21"/>
              </w:rPr>
            </w:pPr>
            <w:r w:rsidRPr="0008403D">
              <w:rPr>
                <w:kern w:val="0"/>
                <w:szCs w:val="21"/>
              </w:rPr>
              <w:t>-</w:t>
            </w:r>
          </w:p>
        </w:tc>
        <w:tc>
          <w:tcPr>
            <w:tcW w:w="1203" w:type="dxa"/>
            <w:vAlign w:val="center"/>
          </w:tcPr>
          <w:p w:rsidR="00DE0DFE" w:rsidRPr="0008403D" w:rsidRDefault="00DE0DFE" w:rsidP="00FF7CE7">
            <w:pPr>
              <w:spacing w:before="29" w:line="288" w:lineRule="auto"/>
              <w:jc w:val="right"/>
              <w:rPr>
                <w:kern w:val="0"/>
                <w:szCs w:val="21"/>
              </w:rPr>
            </w:pPr>
            <w:r w:rsidRPr="0008403D">
              <w:rPr>
                <w:kern w:val="0"/>
                <w:szCs w:val="21"/>
              </w:rPr>
              <w:t>-</w:t>
            </w:r>
          </w:p>
        </w:tc>
      </w:tr>
      <w:tr w:rsidR="00DE0DFE" w:rsidRPr="0008403D" w:rsidTr="0008403D">
        <w:tc>
          <w:tcPr>
            <w:tcW w:w="3119" w:type="dxa"/>
            <w:vAlign w:val="center"/>
          </w:tcPr>
          <w:p w:rsidR="00DE0DFE" w:rsidRPr="0008403D" w:rsidRDefault="00DE0DFE" w:rsidP="00C10D71">
            <w:pPr>
              <w:spacing w:before="29" w:line="288" w:lineRule="auto"/>
              <w:jc w:val="left"/>
              <w:rPr>
                <w:color w:val="000000"/>
                <w:szCs w:val="21"/>
              </w:rPr>
            </w:pPr>
            <w:r w:rsidRPr="0008403D">
              <w:rPr>
                <w:rFonts w:hint="eastAsia"/>
                <w:color w:val="000000"/>
                <w:szCs w:val="21"/>
              </w:rPr>
              <w:t>其他</w:t>
            </w:r>
          </w:p>
        </w:tc>
        <w:tc>
          <w:tcPr>
            <w:tcW w:w="1701" w:type="dxa"/>
            <w:vAlign w:val="center"/>
          </w:tcPr>
          <w:p w:rsidR="00DE0DFE" w:rsidRPr="0008403D" w:rsidRDefault="00DE0DFE" w:rsidP="00FF7CE7">
            <w:pPr>
              <w:spacing w:before="29" w:line="288" w:lineRule="auto"/>
              <w:jc w:val="right"/>
              <w:rPr>
                <w:kern w:val="0"/>
                <w:szCs w:val="21"/>
              </w:rPr>
            </w:pPr>
            <w:r w:rsidRPr="0008403D">
              <w:rPr>
                <w:kern w:val="0"/>
                <w:szCs w:val="21"/>
              </w:rPr>
              <w:t>-</w:t>
            </w:r>
          </w:p>
        </w:tc>
        <w:tc>
          <w:tcPr>
            <w:tcW w:w="1239" w:type="dxa"/>
            <w:vAlign w:val="center"/>
          </w:tcPr>
          <w:p w:rsidR="00DE0DFE" w:rsidRPr="0008403D" w:rsidRDefault="00DE0DFE" w:rsidP="00FF7CE7">
            <w:pPr>
              <w:spacing w:before="29" w:line="288" w:lineRule="auto"/>
              <w:jc w:val="right"/>
              <w:rPr>
                <w:kern w:val="0"/>
                <w:szCs w:val="21"/>
              </w:rPr>
            </w:pPr>
            <w:r w:rsidRPr="0008403D">
              <w:rPr>
                <w:kern w:val="0"/>
                <w:szCs w:val="21"/>
              </w:rPr>
              <w:t>-</w:t>
            </w:r>
          </w:p>
        </w:tc>
        <w:tc>
          <w:tcPr>
            <w:tcW w:w="1738" w:type="dxa"/>
            <w:vAlign w:val="center"/>
          </w:tcPr>
          <w:p w:rsidR="00DE0DFE" w:rsidRPr="0008403D" w:rsidRDefault="00DE0DFE" w:rsidP="00FF7CE7">
            <w:pPr>
              <w:spacing w:before="29" w:line="288" w:lineRule="auto"/>
              <w:jc w:val="right"/>
              <w:rPr>
                <w:kern w:val="0"/>
                <w:szCs w:val="21"/>
              </w:rPr>
            </w:pPr>
            <w:r w:rsidRPr="0008403D">
              <w:rPr>
                <w:kern w:val="0"/>
                <w:szCs w:val="21"/>
              </w:rPr>
              <w:t>-</w:t>
            </w:r>
          </w:p>
        </w:tc>
        <w:tc>
          <w:tcPr>
            <w:tcW w:w="1203" w:type="dxa"/>
            <w:vAlign w:val="center"/>
          </w:tcPr>
          <w:p w:rsidR="00DE0DFE" w:rsidRPr="0008403D" w:rsidRDefault="00DE0DFE" w:rsidP="00FF7CE7">
            <w:pPr>
              <w:spacing w:before="29" w:line="288" w:lineRule="auto"/>
              <w:jc w:val="right"/>
              <w:rPr>
                <w:kern w:val="0"/>
                <w:szCs w:val="21"/>
              </w:rPr>
            </w:pPr>
            <w:r w:rsidRPr="0008403D">
              <w:rPr>
                <w:kern w:val="0"/>
                <w:szCs w:val="21"/>
              </w:rPr>
              <w:t>-</w:t>
            </w:r>
          </w:p>
        </w:tc>
      </w:tr>
      <w:tr w:rsidR="00DE0DFE" w:rsidRPr="0008403D" w:rsidTr="0008403D">
        <w:tc>
          <w:tcPr>
            <w:tcW w:w="3119" w:type="dxa"/>
            <w:vAlign w:val="center"/>
          </w:tcPr>
          <w:p w:rsidR="00DE0DFE" w:rsidRPr="0008403D" w:rsidRDefault="00DE0DFE" w:rsidP="00C10D71">
            <w:pPr>
              <w:spacing w:before="29" w:line="288" w:lineRule="auto"/>
              <w:jc w:val="left"/>
              <w:rPr>
                <w:color w:val="000000"/>
                <w:szCs w:val="21"/>
              </w:rPr>
            </w:pPr>
            <w:r w:rsidRPr="0008403D">
              <w:rPr>
                <w:rFonts w:hint="eastAsia"/>
                <w:color w:val="000000"/>
                <w:szCs w:val="21"/>
              </w:rPr>
              <w:t>合计</w:t>
            </w:r>
          </w:p>
        </w:tc>
        <w:tc>
          <w:tcPr>
            <w:tcW w:w="1701" w:type="dxa"/>
            <w:vAlign w:val="center"/>
          </w:tcPr>
          <w:p w:rsidR="00DE0DFE" w:rsidRPr="0008403D" w:rsidRDefault="00DE0DFE" w:rsidP="00FF7CE7">
            <w:pPr>
              <w:spacing w:before="29" w:line="288" w:lineRule="auto"/>
              <w:jc w:val="right"/>
              <w:rPr>
                <w:kern w:val="0"/>
                <w:szCs w:val="21"/>
              </w:rPr>
            </w:pPr>
            <w:r w:rsidRPr="0008403D">
              <w:rPr>
                <w:kern w:val="0"/>
                <w:szCs w:val="21"/>
              </w:rPr>
              <w:t>872,224,431.21</w:t>
            </w:r>
          </w:p>
        </w:tc>
        <w:tc>
          <w:tcPr>
            <w:tcW w:w="1239" w:type="dxa"/>
            <w:vAlign w:val="center"/>
          </w:tcPr>
          <w:p w:rsidR="00DE0DFE" w:rsidRPr="0008403D" w:rsidRDefault="00DE0DFE" w:rsidP="00FF7CE7">
            <w:pPr>
              <w:spacing w:before="29" w:line="288" w:lineRule="auto"/>
              <w:jc w:val="right"/>
              <w:rPr>
                <w:kern w:val="0"/>
                <w:szCs w:val="21"/>
              </w:rPr>
            </w:pPr>
            <w:r w:rsidRPr="0008403D">
              <w:rPr>
                <w:kern w:val="0"/>
                <w:szCs w:val="21"/>
              </w:rPr>
              <w:t>55.78</w:t>
            </w:r>
          </w:p>
        </w:tc>
        <w:tc>
          <w:tcPr>
            <w:tcW w:w="1738" w:type="dxa"/>
            <w:vAlign w:val="center"/>
          </w:tcPr>
          <w:p w:rsidR="00DE0DFE" w:rsidRPr="0008403D" w:rsidRDefault="00DE0DFE" w:rsidP="00FF7CE7">
            <w:pPr>
              <w:spacing w:before="29" w:line="288" w:lineRule="auto"/>
              <w:jc w:val="right"/>
              <w:rPr>
                <w:kern w:val="0"/>
                <w:szCs w:val="21"/>
              </w:rPr>
            </w:pPr>
            <w:r w:rsidRPr="0008403D">
              <w:rPr>
                <w:kern w:val="0"/>
                <w:szCs w:val="21"/>
              </w:rPr>
              <w:t>312,304,776.85</w:t>
            </w:r>
          </w:p>
        </w:tc>
        <w:tc>
          <w:tcPr>
            <w:tcW w:w="1203" w:type="dxa"/>
            <w:vAlign w:val="center"/>
          </w:tcPr>
          <w:p w:rsidR="00DE0DFE" w:rsidRPr="0008403D" w:rsidRDefault="00DE0DFE" w:rsidP="00FF7CE7">
            <w:pPr>
              <w:spacing w:before="29" w:line="288" w:lineRule="auto"/>
              <w:jc w:val="right"/>
              <w:rPr>
                <w:kern w:val="0"/>
                <w:szCs w:val="21"/>
              </w:rPr>
            </w:pPr>
            <w:r w:rsidRPr="0008403D">
              <w:rPr>
                <w:kern w:val="0"/>
                <w:szCs w:val="21"/>
              </w:rPr>
              <w:t>52.95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1859"/>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35D01">
        <w:tc>
          <w:tcPr>
            <w:tcW w:w="851" w:type="dxa"/>
            <w:vAlign w:val="center"/>
          </w:tcPr>
          <w:p w:rsidR="00035D01" w:rsidRDefault="00FB5535">
            <w:pPr>
              <w:jc w:val="left"/>
            </w:pPr>
            <w:r>
              <w:rPr>
                <w:bCs/>
                <w:color w:val="000000"/>
                <w:sz w:val="24"/>
              </w:rPr>
              <w:t>假设</w:t>
            </w:r>
          </w:p>
        </w:tc>
        <w:tc>
          <w:tcPr>
            <w:tcW w:w="8221" w:type="dxa"/>
            <w:gridSpan w:val="3"/>
            <w:vAlign w:val="center"/>
          </w:tcPr>
          <w:p w:rsidR="00035D01" w:rsidRDefault="00FB5535">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035D01">
        <w:tc>
          <w:tcPr>
            <w:tcW w:w="851" w:type="dxa"/>
            <w:vMerge/>
          </w:tcPr>
          <w:p w:rsidR="00035D01" w:rsidRDefault="00035D01"/>
        </w:tc>
        <w:tc>
          <w:tcPr>
            <w:tcW w:w="3969" w:type="dxa"/>
            <w:vAlign w:val="center"/>
          </w:tcPr>
          <w:p w:rsidR="00035D01" w:rsidRDefault="00FB5535">
            <w:r>
              <w:rPr>
                <w:color w:val="000000"/>
                <w:sz w:val="24"/>
              </w:rPr>
              <w:t>1.“</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035D01" w:rsidRDefault="00FB5535">
            <w:pPr>
              <w:jc w:val="right"/>
            </w:pPr>
            <w:r>
              <w:rPr>
                <w:color w:val="000000"/>
                <w:sz w:val="24"/>
              </w:rPr>
              <w:t>减少约</w:t>
            </w:r>
            <w:r>
              <w:rPr>
                <w:color w:val="000000"/>
                <w:sz w:val="24"/>
              </w:rPr>
              <w:t>5,963</w:t>
            </w:r>
          </w:p>
        </w:tc>
        <w:tc>
          <w:tcPr>
            <w:tcW w:w="2126" w:type="dxa"/>
            <w:vAlign w:val="center"/>
          </w:tcPr>
          <w:p w:rsidR="00035D01" w:rsidRDefault="00FB5535">
            <w:pPr>
              <w:jc w:val="right"/>
            </w:pPr>
            <w:r>
              <w:rPr>
                <w:color w:val="000000"/>
                <w:sz w:val="24"/>
              </w:rPr>
              <w:t>减少约</w:t>
            </w:r>
            <w:r>
              <w:rPr>
                <w:color w:val="000000"/>
                <w:sz w:val="24"/>
              </w:rPr>
              <w:t>2,425</w:t>
            </w:r>
          </w:p>
        </w:tc>
      </w:tr>
      <w:tr w:rsidR="00035D01">
        <w:tc>
          <w:tcPr>
            <w:tcW w:w="851" w:type="dxa"/>
            <w:vMerge/>
          </w:tcPr>
          <w:p w:rsidR="00035D01" w:rsidRDefault="00035D01"/>
        </w:tc>
        <w:tc>
          <w:tcPr>
            <w:tcW w:w="3969" w:type="dxa"/>
            <w:vAlign w:val="center"/>
          </w:tcPr>
          <w:p w:rsidR="00035D01" w:rsidRDefault="00FB5535">
            <w:r>
              <w:rPr>
                <w:color w:val="000000"/>
                <w:sz w:val="24"/>
              </w:rPr>
              <w:t>2.“</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035D01" w:rsidRDefault="00FB5535">
            <w:pPr>
              <w:jc w:val="right"/>
            </w:pPr>
            <w:r>
              <w:rPr>
                <w:color w:val="000000"/>
                <w:sz w:val="24"/>
              </w:rPr>
              <w:t>增加约</w:t>
            </w:r>
            <w:r>
              <w:rPr>
                <w:color w:val="000000"/>
                <w:sz w:val="24"/>
              </w:rPr>
              <w:t>5,963</w:t>
            </w:r>
          </w:p>
        </w:tc>
        <w:tc>
          <w:tcPr>
            <w:tcW w:w="2126" w:type="dxa"/>
            <w:vAlign w:val="center"/>
          </w:tcPr>
          <w:p w:rsidR="00035D01" w:rsidRDefault="00FB5535">
            <w:pPr>
              <w:jc w:val="right"/>
            </w:pPr>
            <w:r>
              <w:rPr>
                <w:color w:val="000000"/>
                <w:sz w:val="24"/>
              </w:rPr>
              <w:t>增加约</w:t>
            </w:r>
            <w:r>
              <w:rPr>
                <w:color w:val="000000"/>
                <w:sz w:val="24"/>
              </w:rPr>
              <w:t>2,425</w:t>
            </w:r>
          </w:p>
        </w:tc>
      </w:tr>
    </w:tbl>
    <w:p w:rsidR="001A59F9" w:rsidRPr="00AD0E47" w:rsidRDefault="001A59F9" w:rsidP="00AD0E47">
      <w:pPr>
        <w:pStyle w:val="20"/>
        <w:spacing w:before="29" w:after="0" w:line="288" w:lineRule="auto"/>
        <w:rPr>
          <w:rFonts w:ascii="Times New Roman" w:hAnsi="Times New Roman"/>
          <w:kern w:val="0"/>
          <w:szCs w:val="24"/>
        </w:rPr>
      </w:pPr>
      <w:bookmarkStart w:id="208" w:name="_Toc415251860"/>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8"/>
    </w:p>
    <w:p w:rsidR="00035D01" w:rsidRDefault="00FB5535">
      <w:pPr>
        <w:spacing w:before="29" w:line="288" w:lineRule="auto"/>
        <w:ind w:firstLineChars="200" w:firstLine="480"/>
        <w:rPr>
          <w:color w:val="000000"/>
          <w:sz w:val="24"/>
        </w:rPr>
      </w:pPr>
      <w:r>
        <w:rPr>
          <w:color w:val="000000"/>
          <w:sz w:val="24"/>
        </w:rPr>
        <w:t xml:space="preserve">(1) </w:t>
      </w:r>
      <w:r>
        <w:rPr>
          <w:color w:val="000000"/>
          <w:sz w:val="24"/>
        </w:rPr>
        <w:t>公允价值</w:t>
      </w:r>
    </w:p>
    <w:p w:rsidR="00035D01" w:rsidRDefault="00FB553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35D01" w:rsidRDefault="00FB553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35D01" w:rsidRDefault="00FB5535">
      <w:pPr>
        <w:spacing w:before="29" w:line="288" w:lineRule="auto"/>
        <w:ind w:firstLineChars="200" w:firstLine="480"/>
        <w:rPr>
          <w:color w:val="000000"/>
          <w:sz w:val="24"/>
        </w:rPr>
      </w:pPr>
      <w:r>
        <w:rPr>
          <w:color w:val="000000"/>
          <w:sz w:val="24"/>
        </w:rPr>
        <w:t>第一层次：相同资产或负债在活跃市场上未经调整的报价。</w:t>
      </w:r>
    </w:p>
    <w:p w:rsidR="00035D01" w:rsidRDefault="00FB5535">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035D01" w:rsidRDefault="00FB5535">
      <w:pPr>
        <w:spacing w:before="29" w:line="288" w:lineRule="auto"/>
        <w:ind w:firstLineChars="200" w:firstLine="480"/>
        <w:rPr>
          <w:color w:val="000000"/>
          <w:sz w:val="24"/>
        </w:rPr>
      </w:pPr>
      <w:r>
        <w:rPr>
          <w:color w:val="000000"/>
          <w:sz w:val="24"/>
        </w:rPr>
        <w:t>第三层次：相关资产或负债的不可观察输入值。</w:t>
      </w:r>
    </w:p>
    <w:p w:rsidR="00035D01" w:rsidRDefault="00FB553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35D01" w:rsidRDefault="00FB553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35D01" w:rsidRDefault="00FB5535">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932,562,495.66</w:t>
      </w:r>
      <w:r>
        <w:rPr>
          <w:color w:val="000000"/>
          <w:sz w:val="24"/>
        </w:rPr>
        <w:t>元，属于第二层次的余额为</w:t>
      </w:r>
      <w:r>
        <w:rPr>
          <w:color w:val="000000"/>
          <w:sz w:val="24"/>
        </w:rPr>
        <w:t>13,277,489.26</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310,969,210.15</w:t>
      </w:r>
      <w:r>
        <w:rPr>
          <w:color w:val="000000"/>
          <w:sz w:val="24"/>
        </w:rPr>
        <w:t>元，第二层次</w:t>
      </w:r>
      <w:r>
        <w:rPr>
          <w:color w:val="000000"/>
          <w:sz w:val="24"/>
        </w:rPr>
        <w:t>20,785,566.70</w:t>
      </w:r>
      <w:r>
        <w:rPr>
          <w:color w:val="000000"/>
          <w:sz w:val="24"/>
        </w:rPr>
        <w:t>元，无第三层次</w:t>
      </w:r>
      <w:r>
        <w:rPr>
          <w:color w:val="000000"/>
          <w:sz w:val="24"/>
        </w:rPr>
        <w:t>)</w:t>
      </w:r>
      <w:r>
        <w:rPr>
          <w:color w:val="000000"/>
          <w:sz w:val="24"/>
        </w:rPr>
        <w:t>。</w:t>
      </w:r>
    </w:p>
    <w:p w:rsidR="00035D01" w:rsidRDefault="00FB553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35D01" w:rsidRDefault="00FB553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035D01" w:rsidRDefault="00FB553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35D01" w:rsidRDefault="00FB5535">
      <w:pPr>
        <w:spacing w:before="29" w:line="288" w:lineRule="auto"/>
        <w:ind w:firstLineChars="200" w:firstLine="480"/>
        <w:rPr>
          <w:color w:val="000000"/>
          <w:sz w:val="24"/>
        </w:rPr>
      </w:pPr>
      <w:r>
        <w:rPr>
          <w:color w:val="000000"/>
          <w:sz w:val="24"/>
        </w:rPr>
        <w:t>无。</w:t>
      </w:r>
    </w:p>
    <w:p w:rsidR="00035D01" w:rsidRDefault="00FB553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35D01" w:rsidRDefault="00FB5535">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35D01" w:rsidRDefault="00FB553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35D01" w:rsidRDefault="00FB553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ab/>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780F34">
      <w:pPr>
        <w:pStyle w:val="1"/>
        <w:keepNext/>
        <w:keepLines/>
        <w:widowControl w:val="0"/>
        <w:spacing w:beforeLines="100" w:before="312" w:afterLines="100" w:after="312" w:line="288" w:lineRule="auto"/>
        <w:jc w:val="center"/>
        <w:rPr>
          <w:b/>
          <w:color w:val="000000"/>
          <w:szCs w:val="24"/>
        </w:rPr>
      </w:pPr>
      <w:bookmarkStart w:id="209" w:name="_Toc225498272"/>
      <w:bookmarkStart w:id="210" w:name="_Toc361324877"/>
      <w:bookmarkStart w:id="211" w:name="_Toc415251861"/>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09"/>
      <w:bookmarkEnd w:id="210"/>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225498273"/>
      <w:bookmarkStart w:id="213" w:name="_Toc361324878"/>
      <w:bookmarkStart w:id="214" w:name="_Toc415251862"/>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2"/>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872,224,431.21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54.24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872,224,431.21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54.24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73,615,553.71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4.58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A461FD">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73,615,553.71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4.58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A461FD">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A461FD">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A461FD">
            <w:pPr>
              <w:widowControl/>
              <w:spacing w:before="29" w:line="288" w:lineRule="auto"/>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A461FD">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498,596,707.90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31.01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A461FD">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A461FD">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141,601,343.54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8.81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A461FD">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22,055,064.19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1.37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A461FD">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1,608,093,100.55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225498274"/>
      <w:bookmarkStart w:id="216" w:name="_Toc361324879"/>
      <w:bookmarkStart w:id="217" w:name="_Toc415251863"/>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5"/>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139,450,277.49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308,033,526.97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19.70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33,219,863.28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2.12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6,516,177.46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0.42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6,079,131.00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0.39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10,866,292.00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0.69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308,886,593.01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19.75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35,884,002.00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2.29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23,288,568.00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1.49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872,224,431.21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55.78</w:t>
            </w:r>
          </w:p>
        </w:tc>
      </w:tr>
    </w:tbl>
    <w:p w:rsidR="004C26D6" w:rsidRDefault="004C26D6" w:rsidP="00A461FD">
      <w:bookmarkStart w:id="218" w:name="_Toc361324881"/>
    </w:p>
    <w:p w:rsidR="001A59F9" w:rsidRPr="00AD0E47" w:rsidRDefault="001A59F9" w:rsidP="00AD0E47">
      <w:pPr>
        <w:pStyle w:val="20"/>
        <w:spacing w:before="29" w:after="0" w:line="288" w:lineRule="auto"/>
        <w:rPr>
          <w:rFonts w:ascii="Times New Roman" w:hAnsi="Times New Roman"/>
          <w:kern w:val="0"/>
          <w:szCs w:val="24"/>
        </w:rPr>
      </w:pPr>
      <w:bookmarkStart w:id="219" w:name="_Toc415251864"/>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35D01">
        <w:trPr>
          <w:jc w:val="center"/>
        </w:trPr>
        <w:tc>
          <w:tcPr>
            <w:tcW w:w="817" w:type="dxa"/>
            <w:vAlign w:val="center"/>
          </w:tcPr>
          <w:p w:rsidR="00035D01" w:rsidRDefault="00FB5535">
            <w:pPr>
              <w:jc w:val="center"/>
            </w:pPr>
            <w:r>
              <w:rPr>
                <w:color w:val="000000"/>
                <w:sz w:val="24"/>
              </w:rPr>
              <w:t>1</w:t>
            </w:r>
          </w:p>
        </w:tc>
        <w:tc>
          <w:tcPr>
            <w:tcW w:w="1276" w:type="dxa"/>
            <w:vAlign w:val="center"/>
          </w:tcPr>
          <w:p w:rsidR="00035D01" w:rsidRDefault="00FB5535">
            <w:pPr>
              <w:jc w:val="center"/>
            </w:pPr>
            <w:r>
              <w:rPr>
                <w:color w:val="000000"/>
                <w:sz w:val="24"/>
              </w:rPr>
              <w:t>601166</w:t>
            </w:r>
          </w:p>
        </w:tc>
        <w:tc>
          <w:tcPr>
            <w:tcW w:w="1701" w:type="dxa"/>
            <w:vAlign w:val="center"/>
          </w:tcPr>
          <w:p w:rsidR="00035D01" w:rsidRDefault="00FB5535">
            <w:pPr>
              <w:jc w:val="center"/>
            </w:pPr>
            <w:r>
              <w:rPr>
                <w:color w:val="000000"/>
                <w:sz w:val="24"/>
              </w:rPr>
              <w:t>兴业银行</w:t>
            </w:r>
          </w:p>
        </w:tc>
        <w:tc>
          <w:tcPr>
            <w:tcW w:w="1559" w:type="dxa"/>
            <w:vAlign w:val="center"/>
          </w:tcPr>
          <w:p w:rsidR="00035D01" w:rsidRDefault="00FB5535">
            <w:pPr>
              <w:jc w:val="right"/>
            </w:pPr>
            <w:r>
              <w:rPr>
                <w:color w:val="000000"/>
                <w:sz w:val="24"/>
              </w:rPr>
              <w:t>4,515,500</w:t>
            </w:r>
          </w:p>
        </w:tc>
        <w:tc>
          <w:tcPr>
            <w:tcW w:w="1932" w:type="dxa"/>
            <w:vAlign w:val="center"/>
          </w:tcPr>
          <w:p w:rsidR="00035D01" w:rsidRDefault="00FB5535">
            <w:pPr>
              <w:jc w:val="right"/>
            </w:pPr>
            <w:r>
              <w:rPr>
                <w:color w:val="000000"/>
                <w:sz w:val="24"/>
              </w:rPr>
              <w:t>74,505,750.00</w:t>
            </w:r>
          </w:p>
        </w:tc>
        <w:tc>
          <w:tcPr>
            <w:tcW w:w="1612" w:type="dxa"/>
            <w:vAlign w:val="center"/>
          </w:tcPr>
          <w:p w:rsidR="00035D01" w:rsidRDefault="00FB5535">
            <w:pPr>
              <w:jc w:val="right"/>
            </w:pPr>
            <w:r>
              <w:rPr>
                <w:color w:val="000000"/>
                <w:sz w:val="24"/>
              </w:rPr>
              <w:t>4.76</w:t>
            </w:r>
          </w:p>
        </w:tc>
      </w:tr>
      <w:tr w:rsidR="00035D01">
        <w:trPr>
          <w:jc w:val="center"/>
        </w:trPr>
        <w:tc>
          <w:tcPr>
            <w:tcW w:w="817" w:type="dxa"/>
            <w:vAlign w:val="center"/>
          </w:tcPr>
          <w:p w:rsidR="00035D01" w:rsidRDefault="00FB5535">
            <w:pPr>
              <w:jc w:val="center"/>
            </w:pPr>
            <w:r>
              <w:rPr>
                <w:color w:val="000000"/>
                <w:sz w:val="24"/>
              </w:rPr>
              <w:t>2</w:t>
            </w:r>
          </w:p>
        </w:tc>
        <w:tc>
          <w:tcPr>
            <w:tcW w:w="1276" w:type="dxa"/>
            <w:vAlign w:val="center"/>
          </w:tcPr>
          <w:p w:rsidR="00035D01" w:rsidRDefault="00FB5535">
            <w:pPr>
              <w:jc w:val="center"/>
            </w:pPr>
            <w:r>
              <w:rPr>
                <w:color w:val="000000"/>
                <w:sz w:val="24"/>
              </w:rPr>
              <w:t>601318</w:t>
            </w:r>
          </w:p>
        </w:tc>
        <w:tc>
          <w:tcPr>
            <w:tcW w:w="1701" w:type="dxa"/>
            <w:vAlign w:val="center"/>
          </w:tcPr>
          <w:p w:rsidR="00035D01" w:rsidRDefault="00FB5535">
            <w:pPr>
              <w:jc w:val="center"/>
            </w:pPr>
            <w:r>
              <w:rPr>
                <w:color w:val="000000"/>
                <w:sz w:val="24"/>
              </w:rPr>
              <w:t>中国平安</w:t>
            </w:r>
          </w:p>
        </w:tc>
        <w:tc>
          <w:tcPr>
            <w:tcW w:w="1559" w:type="dxa"/>
            <w:vAlign w:val="center"/>
          </w:tcPr>
          <w:p w:rsidR="00035D01" w:rsidRDefault="00FB5535">
            <w:pPr>
              <w:jc w:val="right"/>
            </w:pPr>
            <w:r>
              <w:rPr>
                <w:color w:val="000000"/>
                <w:sz w:val="24"/>
              </w:rPr>
              <w:t>991,555</w:t>
            </w:r>
          </w:p>
        </w:tc>
        <w:tc>
          <w:tcPr>
            <w:tcW w:w="1932" w:type="dxa"/>
            <w:vAlign w:val="center"/>
          </w:tcPr>
          <w:p w:rsidR="00035D01" w:rsidRDefault="00FB5535">
            <w:pPr>
              <w:jc w:val="right"/>
            </w:pPr>
            <w:r>
              <w:rPr>
                <w:color w:val="000000"/>
                <w:sz w:val="24"/>
              </w:rPr>
              <w:t>74,079,074.05</w:t>
            </w:r>
          </w:p>
        </w:tc>
        <w:tc>
          <w:tcPr>
            <w:tcW w:w="1612" w:type="dxa"/>
            <w:vAlign w:val="center"/>
          </w:tcPr>
          <w:p w:rsidR="00035D01" w:rsidRDefault="00FB5535">
            <w:pPr>
              <w:jc w:val="right"/>
            </w:pPr>
            <w:r>
              <w:rPr>
                <w:color w:val="000000"/>
                <w:sz w:val="24"/>
              </w:rPr>
              <w:t>4.74</w:t>
            </w:r>
          </w:p>
        </w:tc>
      </w:tr>
      <w:tr w:rsidR="00035D01">
        <w:trPr>
          <w:jc w:val="center"/>
        </w:trPr>
        <w:tc>
          <w:tcPr>
            <w:tcW w:w="817" w:type="dxa"/>
            <w:vAlign w:val="center"/>
          </w:tcPr>
          <w:p w:rsidR="00035D01" w:rsidRDefault="00FB5535">
            <w:pPr>
              <w:jc w:val="center"/>
            </w:pPr>
            <w:r>
              <w:rPr>
                <w:color w:val="000000"/>
                <w:sz w:val="24"/>
              </w:rPr>
              <w:t>3</w:t>
            </w:r>
          </w:p>
        </w:tc>
        <w:tc>
          <w:tcPr>
            <w:tcW w:w="1276" w:type="dxa"/>
            <w:vAlign w:val="center"/>
          </w:tcPr>
          <w:p w:rsidR="00035D01" w:rsidRDefault="00FB5535">
            <w:pPr>
              <w:jc w:val="center"/>
            </w:pPr>
            <w:r>
              <w:rPr>
                <w:color w:val="000000"/>
                <w:sz w:val="24"/>
              </w:rPr>
              <w:t>000001</w:t>
            </w:r>
          </w:p>
        </w:tc>
        <w:tc>
          <w:tcPr>
            <w:tcW w:w="1701" w:type="dxa"/>
            <w:vAlign w:val="center"/>
          </w:tcPr>
          <w:p w:rsidR="00035D01" w:rsidRDefault="00FB5535">
            <w:pPr>
              <w:jc w:val="center"/>
            </w:pPr>
            <w:r>
              <w:rPr>
                <w:color w:val="000000"/>
                <w:sz w:val="24"/>
              </w:rPr>
              <w:t>平安银行</w:t>
            </w:r>
          </w:p>
        </w:tc>
        <w:tc>
          <w:tcPr>
            <w:tcW w:w="1559" w:type="dxa"/>
            <w:vAlign w:val="center"/>
          </w:tcPr>
          <w:p w:rsidR="00035D01" w:rsidRDefault="00FB5535">
            <w:pPr>
              <w:jc w:val="right"/>
            </w:pPr>
            <w:r>
              <w:rPr>
                <w:color w:val="000000"/>
                <w:sz w:val="24"/>
              </w:rPr>
              <w:t>3,546,700</w:t>
            </w:r>
          </w:p>
        </w:tc>
        <w:tc>
          <w:tcPr>
            <w:tcW w:w="1932" w:type="dxa"/>
            <w:vAlign w:val="center"/>
          </w:tcPr>
          <w:p w:rsidR="00035D01" w:rsidRDefault="00FB5535">
            <w:pPr>
              <w:jc w:val="right"/>
            </w:pPr>
            <w:r>
              <w:rPr>
                <w:color w:val="000000"/>
                <w:sz w:val="24"/>
              </w:rPr>
              <w:t>56,179,728.00</w:t>
            </w:r>
          </w:p>
        </w:tc>
        <w:tc>
          <w:tcPr>
            <w:tcW w:w="1612" w:type="dxa"/>
            <w:vAlign w:val="center"/>
          </w:tcPr>
          <w:p w:rsidR="00035D01" w:rsidRDefault="00FB5535">
            <w:pPr>
              <w:jc w:val="right"/>
            </w:pPr>
            <w:r>
              <w:rPr>
                <w:color w:val="000000"/>
                <w:sz w:val="24"/>
              </w:rPr>
              <w:t>3.59</w:t>
            </w:r>
          </w:p>
        </w:tc>
      </w:tr>
      <w:tr w:rsidR="00035D01">
        <w:trPr>
          <w:jc w:val="center"/>
        </w:trPr>
        <w:tc>
          <w:tcPr>
            <w:tcW w:w="817" w:type="dxa"/>
            <w:vAlign w:val="center"/>
          </w:tcPr>
          <w:p w:rsidR="00035D01" w:rsidRDefault="00FB5535">
            <w:pPr>
              <w:jc w:val="center"/>
            </w:pPr>
            <w:r>
              <w:rPr>
                <w:color w:val="000000"/>
                <w:sz w:val="24"/>
              </w:rPr>
              <w:t>4</w:t>
            </w:r>
          </w:p>
        </w:tc>
        <w:tc>
          <w:tcPr>
            <w:tcW w:w="1276" w:type="dxa"/>
            <w:vAlign w:val="center"/>
          </w:tcPr>
          <w:p w:rsidR="00035D01" w:rsidRDefault="00FB5535">
            <w:pPr>
              <w:jc w:val="center"/>
            </w:pPr>
            <w:r>
              <w:rPr>
                <w:color w:val="000000"/>
                <w:sz w:val="24"/>
              </w:rPr>
              <w:t>600000</w:t>
            </w:r>
          </w:p>
        </w:tc>
        <w:tc>
          <w:tcPr>
            <w:tcW w:w="1701" w:type="dxa"/>
            <w:vAlign w:val="center"/>
          </w:tcPr>
          <w:p w:rsidR="00035D01" w:rsidRDefault="00FB5535">
            <w:pPr>
              <w:jc w:val="center"/>
            </w:pPr>
            <w:r>
              <w:rPr>
                <w:color w:val="000000"/>
                <w:sz w:val="24"/>
              </w:rPr>
              <w:t>浦发银行</w:t>
            </w:r>
          </w:p>
        </w:tc>
        <w:tc>
          <w:tcPr>
            <w:tcW w:w="1559" w:type="dxa"/>
            <w:vAlign w:val="center"/>
          </w:tcPr>
          <w:p w:rsidR="00035D01" w:rsidRDefault="00FB5535">
            <w:pPr>
              <w:jc w:val="right"/>
            </w:pPr>
            <w:r>
              <w:rPr>
                <w:color w:val="000000"/>
                <w:sz w:val="24"/>
              </w:rPr>
              <w:t>3,033,200</w:t>
            </w:r>
          </w:p>
        </w:tc>
        <w:tc>
          <w:tcPr>
            <w:tcW w:w="1932" w:type="dxa"/>
            <w:vAlign w:val="center"/>
          </w:tcPr>
          <w:p w:rsidR="00035D01" w:rsidRDefault="00FB5535">
            <w:pPr>
              <w:jc w:val="right"/>
            </w:pPr>
            <w:r>
              <w:rPr>
                <w:color w:val="000000"/>
                <w:sz w:val="24"/>
              </w:rPr>
              <w:t>47,590,908.00</w:t>
            </w:r>
          </w:p>
        </w:tc>
        <w:tc>
          <w:tcPr>
            <w:tcW w:w="1612" w:type="dxa"/>
            <w:vAlign w:val="center"/>
          </w:tcPr>
          <w:p w:rsidR="00035D01" w:rsidRDefault="00FB5535">
            <w:pPr>
              <w:jc w:val="right"/>
            </w:pPr>
            <w:r>
              <w:rPr>
                <w:color w:val="000000"/>
                <w:sz w:val="24"/>
              </w:rPr>
              <w:t>3.04</w:t>
            </w:r>
          </w:p>
        </w:tc>
      </w:tr>
      <w:tr w:rsidR="00035D01">
        <w:trPr>
          <w:jc w:val="center"/>
        </w:trPr>
        <w:tc>
          <w:tcPr>
            <w:tcW w:w="817" w:type="dxa"/>
            <w:vAlign w:val="center"/>
          </w:tcPr>
          <w:p w:rsidR="00035D01" w:rsidRDefault="00FB5535">
            <w:pPr>
              <w:jc w:val="center"/>
            </w:pPr>
            <w:r>
              <w:rPr>
                <w:color w:val="000000"/>
                <w:sz w:val="24"/>
              </w:rPr>
              <w:t>5</w:t>
            </w:r>
          </w:p>
        </w:tc>
        <w:tc>
          <w:tcPr>
            <w:tcW w:w="1276" w:type="dxa"/>
            <w:vAlign w:val="center"/>
          </w:tcPr>
          <w:p w:rsidR="00035D01" w:rsidRDefault="00FB5535">
            <w:pPr>
              <w:jc w:val="center"/>
            </w:pPr>
            <w:r>
              <w:rPr>
                <w:color w:val="000000"/>
                <w:sz w:val="24"/>
              </w:rPr>
              <w:t>000528</w:t>
            </w:r>
          </w:p>
        </w:tc>
        <w:tc>
          <w:tcPr>
            <w:tcW w:w="1701" w:type="dxa"/>
            <w:vAlign w:val="center"/>
          </w:tcPr>
          <w:p w:rsidR="00035D01" w:rsidRDefault="00FB5535">
            <w:pPr>
              <w:jc w:val="center"/>
            </w:pPr>
            <w:r>
              <w:rPr>
                <w:color w:val="000000"/>
                <w:sz w:val="24"/>
              </w:rPr>
              <w:t>柳</w:t>
            </w:r>
            <w:r>
              <w:rPr>
                <w:color w:val="000000"/>
                <w:sz w:val="24"/>
              </w:rPr>
              <w:t xml:space="preserve">    </w:t>
            </w:r>
            <w:r>
              <w:rPr>
                <w:color w:val="000000"/>
                <w:sz w:val="24"/>
              </w:rPr>
              <w:t>工</w:t>
            </w:r>
          </w:p>
        </w:tc>
        <w:tc>
          <w:tcPr>
            <w:tcW w:w="1559" w:type="dxa"/>
            <w:vAlign w:val="center"/>
          </w:tcPr>
          <w:p w:rsidR="00035D01" w:rsidRDefault="00FB5535">
            <w:pPr>
              <w:jc w:val="right"/>
            </w:pPr>
            <w:r>
              <w:rPr>
                <w:color w:val="000000"/>
                <w:sz w:val="24"/>
              </w:rPr>
              <w:t>3,642,800</w:t>
            </w:r>
          </w:p>
        </w:tc>
        <w:tc>
          <w:tcPr>
            <w:tcW w:w="1932" w:type="dxa"/>
            <w:vAlign w:val="center"/>
          </w:tcPr>
          <w:p w:rsidR="00035D01" w:rsidRDefault="00FB5535">
            <w:pPr>
              <w:jc w:val="right"/>
            </w:pPr>
            <w:r>
              <w:rPr>
                <w:color w:val="000000"/>
                <w:sz w:val="24"/>
              </w:rPr>
              <w:t>45,826,424.00</w:t>
            </w:r>
          </w:p>
        </w:tc>
        <w:tc>
          <w:tcPr>
            <w:tcW w:w="1612" w:type="dxa"/>
            <w:vAlign w:val="center"/>
          </w:tcPr>
          <w:p w:rsidR="00035D01" w:rsidRDefault="00FB5535">
            <w:pPr>
              <w:jc w:val="right"/>
            </w:pPr>
            <w:r>
              <w:rPr>
                <w:color w:val="000000"/>
                <w:sz w:val="24"/>
              </w:rPr>
              <w:t>2.93</w:t>
            </w:r>
          </w:p>
        </w:tc>
      </w:tr>
      <w:tr w:rsidR="00035D01">
        <w:trPr>
          <w:jc w:val="center"/>
        </w:trPr>
        <w:tc>
          <w:tcPr>
            <w:tcW w:w="817" w:type="dxa"/>
            <w:vAlign w:val="center"/>
          </w:tcPr>
          <w:p w:rsidR="00035D01" w:rsidRDefault="00FB5535">
            <w:pPr>
              <w:jc w:val="center"/>
            </w:pPr>
            <w:r>
              <w:rPr>
                <w:color w:val="000000"/>
                <w:sz w:val="24"/>
              </w:rPr>
              <w:t>6</w:t>
            </w:r>
          </w:p>
        </w:tc>
        <w:tc>
          <w:tcPr>
            <w:tcW w:w="1276" w:type="dxa"/>
            <w:vAlign w:val="center"/>
          </w:tcPr>
          <w:p w:rsidR="00035D01" w:rsidRDefault="00FB5535">
            <w:pPr>
              <w:jc w:val="center"/>
            </w:pPr>
            <w:r>
              <w:rPr>
                <w:color w:val="000000"/>
                <w:sz w:val="24"/>
              </w:rPr>
              <w:t>000425</w:t>
            </w:r>
          </w:p>
        </w:tc>
        <w:tc>
          <w:tcPr>
            <w:tcW w:w="1701" w:type="dxa"/>
            <w:vAlign w:val="center"/>
          </w:tcPr>
          <w:p w:rsidR="00035D01" w:rsidRDefault="00FB5535">
            <w:pPr>
              <w:jc w:val="center"/>
            </w:pPr>
            <w:r>
              <w:rPr>
                <w:color w:val="000000"/>
                <w:sz w:val="24"/>
              </w:rPr>
              <w:t>徐工机械</w:t>
            </w:r>
          </w:p>
        </w:tc>
        <w:tc>
          <w:tcPr>
            <w:tcW w:w="1559" w:type="dxa"/>
            <w:vAlign w:val="center"/>
          </w:tcPr>
          <w:p w:rsidR="00035D01" w:rsidRDefault="00FB5535">
            <w:pPr>
              <w:jc w:val="right"/>
            </w:pPr>
            <w:r>
              <w:rPr>
                <w:color w:val="000000"/>
                <w:sz w:val="24"/>
              </w:rPr>
              <w:t>2,830,421</w:t>
            </w:r>
          </w:p>
        </w:tc>
        <w:tc>
          <w:tcPr>
            <w:tcW w:w="1932" w:type="dxa"/>
            <w:vAlign w:val="center"/>
          </w:tcPr>
          <w:p w:rsidR="00035D01" w:rsidRDefault="00FB5535">
            <w:pPr>
              <w:jc w:val="right"/>
            </w:pPr>
            <w:r>
              <w:rPr>
                <w:color w:val="000000"/>
                <w:sz w:val="24"/>
              </w:rPr>
              <w:t>42,371,402.37</w:t>
            </w:r>
          </w:p>
        </w:tc>
        <w:tc>
          <w:tcPr>
            <w:tcW w:w="1612" w:type="dxa"/>
            <w:vAlign w:val="center"/>
          </w:tcPr>
          <w:p w:rsidR="00035D01" w:rsidRDefault="00FB5535">
            <w:pPr>
              <w:jc w:val="right"/>
            </w:pPr>
            <w:r>
              <w:rPr>
                <w:color w:val="000000"/>
                <w:sz w:val="24"/>
              </w:rPr>
              <w:t>2.71</w:t>
            </w:r>
          </w:p>
        </w:tc>
      </w:tr>
      <w:tr w:rsidR="00035D01">
        <w:trPr>
          <w:jc w:val="center"/>
        </w:trPr>
        <w:tc>
          <w:tcPr>
            <w:tcW w:w="817" w:type="dxa"/>
            <w:vAlign w:val="center"/>
          </w:tcPr>
          <w:p w:rsidR="00035D01" w:rsidRDefault="00FB5535">
            <w:pPr>
              <w:jc w:val="center"/>
            </w:pPr>
            <w:r>
              <w:rPr>
                <w:color w:val="000000"/>
                <w:sz w:val="24"/>
              </w:rPr>
              <w:t>7</w:t>
            </w:r>
          </w:p>
        </w:tc>
        <w:tc>
          <w:tcPr>
            <w:tcW w:w="1276" w:type="dxa"/>
            <w:vAlign w:val="center"/>
          </w:tcPr>
          <w:p w:rsidR="00035D01" w:rsidRDefault="00FB5535">
            <w:pPr>
              <w:jc w:val="center"/>
            </w:pPr>
            <w:r>
              <w:rPr>
                <w:color w:val="000000"/>
                <w:sz w:val="24"/>
              </w:rPr>
              <w:t>000157</w:t>
            </w:r>
          </w:p>
        </w:tc>
        <w:tc>
          <w:tcPr>
            <w:tcW w:w="1701" w:type="dxa"/>
            <w:vAlign w:val="center"/>
          </w:tcPr>
          <w:p w:rsidR="00035D01" w:rsidRDefault="00FB5535">
            <w:pPr>
              <w:jc w:val="center"/>
            </w:pPr>
            <w:r>
              <w:rPr>
                <w:color w:val="000000"/>
                <w:sz w:val="24"/>
              </w:rPr>
              <w:t>中联重科</w:t>
            </w:r>
          </w:p>
        </w:tc>
        <w:tc>
          <w:tcPr>
            <w:tcW w:w="1559" w:type="dxa"/>
            <w:vAlign w:val="center"/>
          </w:tcPr>
          <w:p w:rsidR="00035D01" w:rsidRDefault="00FB5535">
            <w:pPr>
              <w:jc w:val="right"/>
            </w:pPr>
            <w:r>
              <w:rPr>
                <w:color w:val="000000"/>
                <w:sz w:val="24"/>
              </w:rPr>
              <w:t>5,542,200</w:t>
            </w:r>
          </w:p>
        </w:tc>
        <w:tc>
          <w:tcPr>
            <w:tcW w:w="1932" w:type="dxa"/>
            <w:vAlign w:val="center"/>
          </w:tcPr>
          <w:p w:rsidR="00035D01" w:rsidRDefault="00FB5535">
            <w:pPr>
              <w:jc w:val="right"/>
            </w:pPr>
            <w:r>
              <w:rPr>
                <w:color w:val="000000"/>
                <w:sz w:val="24"/>
              </w:rPr>
              <w:t>39,127,932.00</w:t>
            </w:r>
          </w:p>
        </w:tc>
        <w:tc>
          <w:tcPr>
            <w:tcW w:w="1612" w:type="dxa"/>
            <w:vAlign w:val="center"/>
          </w:tcPr>
          <w:p w:rsidR="00035D01" w:rsidRDefault="00FB5535">
            <w:pPr>
              <w:jc w:val="right"/>
            </w:pPr>
            <w:r>
              <w:rPr>
                <w:color w:val="000000"/>
                <w:sz w:val="24"/>
              </w:rPr>
              <w:t>2.50</w:t>
            </w:r>
          </w:p>
        </w:tc>
      </w:tr>
      <w:tr w:rsidR="00035D01">
        <w:trPr>
          <w:jc w:val="center"/>
        </w:trPr>
        <w:tc>
          <w:tcPr>
            <w:tcW w:w="817" w:type="dxa"/>
            <w:vAlign w:val="center"/>
          </w:tcPr>
          <w:p w:rsidR="00035D01" w:rsidRDefault="00FB5535">
            <w:pPr>
              <w:jc w:val="center"/>
            </w:pPr>
            <w:r>
              <w:rPr>
                <w:color w:val="000000"/>
                <w:sz w:val="24"/>
              </w:rPr>
              <w:t>8</w:t>
            </w:r>
          </w:p>
        </w:tc>
        <w:tc>
          <w:tcPr>
            <w:tcW w:w="1276" w:type="dxa"/>
            <w:vAlign w:val="center"/>
          </w:tcPr>
          <w:p w:rsidR="00035D01" w:rsidRDefault="00FB5535">
            <w:pPr>
              <w:jc w:val="center"/>
            </w:pPr>
            <w:r>
              <w:rPr>
                <w:color w:val="000000"/>
                <w:sz w:val="24"/>
              </w:rPr>
              <w:t>600720</w:t>
            </w:r>
          </w:p>
        </w:tc>
        <w:tc>
          <w:tcPr>
            <w:tcW w:w="1701" w:type="dxa"/>
            <w:vAlign w:val="center"/>
          </w:tcPr>
          <w:p w:rsidR="00035D01" w:rsidRDefault="00FB5535">
            <w:pPr>
              <w:jc w:val="center"/>
            </w:pPr>
            <w:r>
              <w:rPr>
                <w:color w:val="000000"/>
                <w:sz w:val="24"/>
              </w:rPr>
              <w:t>祁连山</w:t>
            </w:r>
          </w:p>
        </w:tc>
        <w:tc>
          <w:tcPr>
            <w:tcW w:w="1559" w:type="dxa"/>
            <w:vAlign w:val="center"/>
          </w:tcPr>
          <w:p w:rsidR="00035D01" w:rsidRDefault="00FB5535">
            <w:pPr>
              <w:jc w:val="right"/>
            </w:pPr>
            <w:r>
              <w:rPr>
                <w:color w:val="000000"/>
                <w:sz w:val="24"/>
              </w:rPr>
              <w:t>3,489,513</w:t>
            </w:r>
          </w:p>
        </w:tc>
        <w:tc>
          <w:tcPr>
            <w:tcW w:w="1932" w:type="dxa"/>
            <w:vAlign w:val="center"/>
          </w:tcPr>
          <w:p w:rsidR="00035D01" w:rsidRDefault="00FB5535">
            <w:pPr>
              <w:jc w:val="right"/>
            </w:pPr>
            <w:r>
              <w:rPr>
                <w:color w:val="000000"/>
                <w:sz w:val="24"/>
              </w:rPr>
              <w:t>38,279,957.61</w:t>
            </w:r>
          </w:p>
        </w:tc>
        <w:tc>
          <w:tcPr>
            <w:tcW w:w="1612" w:type="dxa"/>
            <w:vAlign w:val="center"/>
          </w:tcPr>
          <w:p w:rsidR="00035D01" w:rsidRDefault="00FB5535">
            <w:pPr>
              <w:jc w:val="right"/>
            </w:pPr>
            <w:r>
              <w:rPr>
                <w:color w:val="000000"/>
                <w:sz w:val="24"/>
              </w:rPr>
              <w:t>2.45</w:t>
            </w:r>
          </w:p>
        </w:tc>
      </w:tr>
      <w:tr w:rsidR="00035D01">
        <w:trPr>
          <w:jc w:val="center"/>
        </w:trPr>
        <w:tc>
          <w:tcPr>
            <w:tcW w:w="817" w:type="dxa"/>
            <w:vAlign w:val="center"/>
          </w:tcPr>
          <w:p w:rsidR="00035D01" w:rsidRDefault="00FB5535">
            <w:pPr>
              <w:jc w:val="center"/>
            </w:pPr>
            <w:r>
              <w:rPr>
                <w:color w:val="000000"/>
                <w:sz w:val="24"/>
              </w:rPr>
              <w:t>9</w:t>
            </w:r>
          </w:p>
        </w:tc>
        <w:tc>
          <w:tcPr>
            <w:tcW w:w="1276" w:type="dxa"/>
            <w:vAlign w:val="center"/>
          </w:tcPr>
          <w:p w:rsidR="00035D01" w:rsidRDefault="00FB5535">
            <w:pPr>
              <w:jc w:val="center"/>
            </w:pPr>
            <w:r>
              <w:rPr>
                <w:color w:val="000000"/>
                <w:sz w:val="24"/>
              </w:rPr>
              <w:t>600395</w:t>
            </w:r>
          </w:p>
        </w:tc>
        <w:tc>
          <w:tcPr>
            <w:tcW w:w="1701" w:type="dxa"/>
            <w:vAlign w:val="center"/>
          </w:tcPr>
          <w:p w:rsidR="00035D01" w:rsidRDefault="00FB5535">
            <w:pPr>
              <w:jc w:val="center"/>
            </w:pPr>
            <w:r>
              <w:rPr>
                <w:color w:val="000000"/>
                <w:sz w:val="24"/>
              </w:rPr>
              <w:t>盘江股份</w:t>
            </w:r>
          </w:p>
        </w:tc>
        <w:tc>
          <w:tcPr>
            <w:tcW w:w="1559" w:type="dxa"/>
            <w:vAlign w:val="center"/>
          </w:tcPr>
          <w:p w:rsidR="00035D01" w:rsidRDefault="00FB5535">
            <w:pPr>
              <w:jc w:val="right"/>
            </w:pPr>
            <w:r>
              <w:rPr>
                <w:color w:val="000000"/>
                <w:sz w:val="24"/>
              </w:rPr>
              <w:t>3,170,543</w:t>
            </w:r>
          </w:p>
        </w:tc>
        <w:tc>
          <w:tcPr>
            <w:tcW w:w="1932" w:type="dxa"/>
            <w:vAlign w:val="center"/>
          </w:tcPr>
          <w:p w:rsidR="00035D01" w:rsidRDefault="00FB5535">
            <w:pPr>
              <w:jc w:val="right"/>
            </w:pPr>
            <w:r>
              <w:rPr>
                <w:color w:val="000000"/>
                <w:sz w:val="24"/>
              </w:rPr>
              <w:t>37,792,872.56</w:t>
            </w:r>
          </w:p>
        </w:tc>
        <w:tc>
          <w:tcPr>
            <w:tcW w:w="1612" w:type="dxa"/>
            <w:vAlign w:val="center"/>
          </w:tcPr>
          <w:p w:rsidR="00035D01" w:rsidRDefault="00FB5535">
            <w:pPr>
              <w:jc w:val="right"/>
            </w:pPr>
            <w:r>
              <w:rPr>
                <w:color w:val="000000"/>
                <w:sz w:val="24"/>
              </w:rPr>
              <w:t>2.42</w:t>
            </w:r>
          </w:p>
        </w:tc>
      </w:tr>
      <w:tr w:rsidR="00035D01">
        <w:trPr>
          <w:jc w:val="center"/>
        </w:trPr>
        <w:tc>
          <w:tcPr>
            <w:tcW w:w="817" w:type="dxa"/>
            <w:vAlign w:val="center"/>
          </w:tcPr>
          <w:p w:rsidR="00035D01" w:rsidRDefault="00FB5535">
            <w:pPr>
              <w:jc w:val="center"/>
            </w:pPr>
            <w:r>
              <w:rPr>
                <w:color w:val="000000"/>
                <w:sz w:val="24"/>
              </w:rPr>
              <w:t>10</w:t>
            </w:r>
          </w:p>
        </w:tc>
        <w:tc>
          <w:tcPr>
            <w:tcW w:w="1276" w:type="dxa"/>
            <w:vAlign w:val="center"/>
          </w:tcPr>
          <w:p w:rsidR="00035D01" w:rsidRDefault="00FB5535">
            <w:pPr>
              <w:jc w:val="center"/>
            </w:pPr>
            <w:r>
              <w:rPr>
                <w:color w:val="000000"/>
                <w:sz w:val="24"/>
              </w:rPr>
              <w:t>600158</w:t>
            </w:r>
          </w:p>
        </w:tc>
        <w:tc>
          <w:tcPr>
            <w:tcW w:w="1701" w:type="dxa"/>
            <w:vAlign w:val="center"/>
          </w:tcPr>
          <w:p w:rsidR="00035D01" w:rsidRDefault="00FB5535">
            <w:pPr>
              <w:jc w:val="center"/>
            </w:pPr>
            <w:r>
              <w:rPr>
                <w:color w:val="000000"/>
                <w:sz w:val="24"/>
              </w:rPr>
              <w:t>中体产业</w:t>
            </w:r>
          </w:p>
        </w:tc>
        <w:tc>
          <w:tcPr>
            <w:tcW w:w="1559" w:type="dxa"/>
            <w:vAlign w:val="center"/>
          </w:tcPr>
          <w:p w:rsidR="00035D01" w:rsidRDefault="00FB5535">
            <w:pPr>
              <w:jc w:val="right"/>
            </w:pPr>
            <w:r>
              <w:rPr>
                <w:color w:val="000000"/>
                <w:sz w:val="24"/>
              </w:rPr>
              <w:t>2,026,200</w:t>
            </w:r>
          </w:p>
        </w:tc>
        <w:tc>
          <w:tcPr>
            <w:tcW w:w="1932" w:type="dxa"/>
            <w:vAlign w:val="center"/>
          </w:tcPr>
          <w:p w:rsidR="00035D01" w:rsidRDefault="00FB5535">
            <w:pPr>
              <w:jc w:val="right"/>
            </w:pPr>
            <w:r>
              <w:rPr>
                <w:color w:val="000000"/>
                <w:sz w:val="24"/>
              </w:rPr>
              <w:t>35,884,002.00</w:t>
            </w:r>
          </w:p>
        </w:tc>
        <w:tc>
          <w:tcPr>
            <w:tcW w:w="1612" w:type="dxa"/>
            <w:vAlign w:val="center"/>
          </w:tcPr>
          <w:p w:rsidR="00035D01" w:rsidRDefault="00FB5535">
            <w:pPr>
              <w:jc w:val="right"/>
            </w:pPr>
            <w:r>
              <w:rPr>
                <w:color w:val="000000"/>
                <w:sz w:val="24"/>
              </w:rPr>
              <w:t>2.29</w:t>
            </w:r>
          </w:p>
        </w:tc>
      </w:tr>
      <w:tr w:rsidR="00035D01">
        <w:trPr>
          <w:jc w:val="center"/>
        </w:trPr>
        <w:tc>
          <w:tcPr>
            <w:tcW w:w="817" w:type="dxa"/>
            <w:vAlign w:val="center"/>
          </w:tcPr>
          <w:p w:rsidR="00035D01" w:rsidRDefault="00FB5535">
            <w:pPr>
              <w:jc w:val="center"/>
            </w:pPr>
            <w:r>
              <w:rPr>
                <w:color w:val="000000"/>
                <w:sz w:val="24"/>
              </w:rPr>
              <w:t>11</w:t>
            </w:r>
          </w:p>
        </w:tc>
        <w:tc>
          <w:tcPr>
            <w:tcW w:w="1276" w:type="dxa"/>
            <w:vAlign w:val="center"/>
          </w:tcPr>
          <w:p w:rsidR="00035D01" w:rsidRDefault="00FB5535">
            <w:pPr>
              <w:jc w:val="center"/>
            </w:pPr>
            <w:r>
              <w:rPr>
                <w:color w:val="000000"/>
                <w:sz w:val="24"/>
              </w:rPr>
              <w:t>601998</w:t>
            </w:r>
          </w:p>
        </w:tc>
        <w:tc>
          <w:tcPr>
            <w:tcW w:w="1701" w:type="dxa"/>
            <w:vAlign w:val="center"/>
          </w:tcPr>
          <w:p w:rsidR="00035D01" w:rsidRDefault="00FB5535">
            <w:pPr>
              <w:jc w:val="center"/>
            </w:pPr>
            <w:r>
              <w:rPr>
                <w:color w:val="000000"/>
                <w:sz w:val="24"/>
              </w:rPr>
              <w:t>中信银行</w:t>
            </w:r>
          </w:p>
        </w:tc>
        <w:tc>
          <w:tcPr>
            <w:tcW w:w="1559" w:type="dxa"/>
            <w:vAlign w:val="center"/>
          </w:tcPr>
          <w:p w:rsidR="00035D01" w:rsidRDefault="00FB5535">
            <w:pPr>
              <w:jc w:val="right"/>
            </w:pPr>
            <w:r>
              <w:rPr>
                <w:color w:val="000000"/>
                <w:sz w:val="24"/>
              </w:rPr>
              <w:t>4,363,864</w:t>
            </w:r>
          </w:p>
        </w:tc>
        <w:tc>
          <w:tcPr>
            <w:tcW w:w="1932" w:type="dxa"/>
            <w:vAlign w:val="center"/>
          </w:tcPr>
          <w:p w:rsidR="00035D01" w:rsidRDefault="00FB5535">
            <w:pPr>
              <w:jc w:val="right"/>
            </w:pPr>
            <w:r>
              <w:rPr>
                <w:color w:val="000000"/>
                <w:sz w:val="24"/>
              </w:rPr>
              <w:t>35,521,852.96</w:t>
            </w:r>
          </w:p>
        </w:tc>
        <w:tc>
          <w:tcPr>
            <w:tcW w:w="1612" w:type="dxa"/>
            <w:vAlign w:val="center"/>
          </w:tcPr>
          <w:p w:rsidR="00035D01" w:rsidRDefault="00FB5535">
            <w:pPr>
              <w:jc w:val="right"/>
            </w:pPr>
            <w:r>
              <w:rPr>
                <w:color w:val="000000"/>
                <w:sz w:val="24"/>
              </w:rPr>
              <w:t>2.27</w:t>
            </w:r>
          </w:p>
        </w:tc>
      </w:tr>
      <w:tr w:rsidR="00035D01">
        <w:trPr>
          <w:jc w:val="center"/>
        </w:trPr>
        <w:tc>
          <w:tcPr>
            <w:tcW w:w="817" w:type="dxa"/>
            <w:vAlign w:val="center"/>
          </w:tcPr>
          <w:p w:rsidR="00035D01" w:rsidRDefault="00FB5535">
            <w:pPr>
              <w:jc w:val="center"/>
            </w:pPr>
            <w:r>
              <w:rPr>
                <w:color w:val="000000"/>
                <w:sz w:val="24"/>
              </w:rPr>
              <w:t>12</w:t>
            </w:r>
          </w:p>
        </w:tc>
        <w:tc>
          <w:tcPr>
            <w:tcW w:w="1276" w:type="dxa"/>
            <w:vAlign w:val="center"/>
          </w:tcPr>
          <w:p w:rsidR="00035D01" w:rsidRDefault="00FB5535">
            <w:pPr>
              <w:jc w:val="center"/>
            </w:pPr>
            <w:r>
              <w:rPr>
                <w:color w:val="000000"/>
                <w:sz w:val="24"/>
              </w:rPr>
              <w:t>600348</w:t>
            </w:r>
          </w:p>
        </w:tc>
        <w:tc>
          <w:tcPr>
            <w:tcW w:w="1701" w:type="dxa"/>
            <w:vAlign w:val="center"/>
          </w:tcPr>
          <w:p w:rsidR="00035D01" w:rsidRDefault="00FB5535">
            <w:pPr>
              <w:jc w:val="center"/>
            </w:pPr>
            <w:r>
              <w:rPr>
                <w:color w:val="000000"/>
                <w:sz w:val="24"/>
              </w:rPr>
              <w:t>阳泉煤业</w:t>
            </w:r>
          </w:p>
        </w:tc>
        <w:tc>
          <w:tcPr>
            <w:tcW w:w="1559" w:type="dxa"/>
            <w:vAlign w:val="center"/>
          </w:tcPr>
          <w:p w:rsidR="00035D01" w:rsidRDefault="00FB5535">
            <w:pPr>
              <w:jc w:val="right"/>
            </w:pPr>
            <w:r>
              <w:rPr>
                <w:color w:val="000000"/>
                <w:sz w:val="24"/>
              </w:rPr>
              <w:t>3,924,111</w:t>
            </w:r>
          </w:p>
        </w:tc>
        <w:tc>
          <w:tcPr>
            <w:tcW w:w="1932" w:type="dxa"/>
            <w:vAlign w:val="center"/>
          </w:tcPr>
          <w:p w:rsidR="00035D01" w:rsidRDefault="00FB5535">
            <w:pPr>
              <w:jc w:val="right"/>
            </w:pPr>
            <w:r>
              <w:rPr>
                <w:color w:val="000000"/>
                <w:sz w:val="24"/>
              </w:rPr>
              <w:t>34,806,864.57</w:t>
            </w:r>
          </w:p>
        </w:tc>
        <w:tc>
          <w:tcPr>
            <w:tcW w:w="1612" w:type="dxa"/>
            <w:vAlign w:val="center"/>
          </w:tcPr>
          <w:p w:rsidR="00035D01" w:rsidRDefault="00FB5535">
            <w:pPr>
              <w:jc w:val="right"/>
            </w:pPr>
            <w:r>
              <w:rPr>
                <w:color w:val="000000"/>
                <w:sz w:val="24"/>
              </w:rPr>
              <w:t>2.23</w:t>
            </w:r>
          </w:p>
        </w:tc>
      </w:tr>
      <w:tr w:rsidR="00035D01">
        <w:trPr>
          <w:jc w:val="center"/>
        </w:trPr>
        <w:tc>
          <w:tcPr>
            <w:tcW w:w="817" w:type="dxa"/>
            <w:vAlign w:val="center"/>
          </w:tcPr>
          <w:p w:rsidR="00035D01" w:rsidRDefault="00FB5535">
            <w:pPr>
              <w:jc w:val="center"/>
            </w:pPr>
            <w:r>
              <w:rPr>
                <w:color w:val="000000"/>
                <w:sz w:val="24"/>
              </w:rPr>
              <w:t>13</w:t>
            </w:r>
          </w:p>
        </w:tc>
        <w:tc>
          <w:tcPr>
            <w:tcW w:w="1276" w:type="dxa"/>
            <w:vAlign w:val="center"/>
          </w:tcPr>
          <w:p w:rsidR="00035D01" w:rsidRDefault="00FB5535">
            <w:pPr>
              <w:jc w:val="center"/>
            </w:pPr>
            <w:r>
              <w:rPr>
                <w:color w:val="000000"/>
                <w:sz w:val="24"/>
              </w:rPr>
              <w:t>601699</w:t>
            </w:r>
          </w:p>
        </w:tc>
        <w:tc>
          <w:tcPr>
            <w:tcW w:w="1701" w:type="dxa"/>
            <w:vAlign w:val="center"/>
          </w:tcPr>
          <w:p w:rsidR="00035D01" w:rsidRDefault="00FB5535">
            <w:pPr>
              <w:jc w:val="center"/>
            </w:pPr>
            <w:proofErr w:type="gramStart"/>
            <w:r>
              <w:rPr>
                <w:color w:val="000000"/>
                <w:sz w:val="24"/>
              </w:rPr>
              <w:t>潞安环能</w:t>
            </w:r>
            <w:proofErr w:type="gramEnd"/>
          </w:p>
        </w:tc>
        <w:tc>
          <w:tcPr>
            <w:tcW w:w="1559" w:type="dxa"/>
            <w:vAlign w:val="center"/>
          </w:tcPr>
          <w:p w:rsidR="00035D01" w:rsidRDefault="00FB5535">
            <w:pPr>
              <w:jc w:val="right"/>
            </w:pPr>
            <w:r>
              <w:rPr>
                <w:color w:val="000000"/>
                <w:sz w:val="24"/>
              </w:rPr>
              <w:t>2,979,200</w:t>
            </w:r>
          </w:p>
        </w:tc>
        <w:tc>
          <w:tcPr>
            <w:tcW w:w="1932" w:type="dxa"/>
            <w:vAlign w:val="center"/>
          </w:tcPr>
          <w:p w:rsidR="00035D01" w:rsidRDefault="00FB5535">
            <w:pPr>
              <w:jc w:val="right"/>
            </w:pPr>
            <w:r>
              <w:rPr>
                <w:color w:val="000000"/>
                <w:sz w:val="24"/>
              </w:rPr>
              <w:t>34,379,968.00</w:t>
            </w:r>
          </w:p>
        </w:tc>
        <w:tc>
          <w:tcPr>
            <w:tcW w:w="1612" w:type="dxa"/>
            <w:vAlign w:val="center"/>
          </w:tcPr>
          <w:p w:rsidR="00035D01" w:rsidRDefault="00FB5535">
            <w:pPr>
              <w:jc w:val="right"/>
            </w:pPr>
            <w:r>
              <w:rPr>
                <w:color w:val="000000"/>
                <w:sz w:val="24"/>
              </w:rPr>
              <w:t>2.20</w:t>
            </w:r>
          </w:p>
        </w:tc>
      </w:tr>
      <w:tr w:rsidR="00035D01">
        <w:trPr>
          <w:jc w:val="center"/>
        </w:trPr>
        <w:tc>
          <w:tcPr>
            <w:tcW w:w="817" w:type="dxa"/>
            <w:vAlign w:val="center"/>
          </w:tcPr>
          <w:p w:rsidR="00035D01" w:rsidRDefault="00FB5535">
            <w:pPr>
              <w:jc w:val="center"/>
            </w:pPr>
            <w:r>
              <w:rPr>
                <w:color w:val="000000"/>
                <w:sz w:val="24"/>
              </w:rPr>
              <w:t>14</w:t>
            </w:r>
          </w:p>
        </w:tc>
        <w:tc>
          <w:tcPr>
            <w:tcW w:w="1276" w:type="dxa"/>
            <w:vAlign w:val="center"/>
          </w:tcPr>
          <w:p w:rsidR="00035D01" w:rsidRDefault="00FB5535">
            <w:pPr>
              <w:jc w:val="center"/>
            </w:pPr>
            <w:r>
              <w:rPr>
                <w:color w:val="000000"/>
                <w:sz w:val="24"/>
              </w:rPr>
              <w:t>002051</w:t>
            </w:r>
          </w:p>
        </w:tc>
        <w:tc>
          <w:tcPr>
            <w:tcW w:w="1701" w:type="dxa"/>
            <w:vAlign w:val="center"/>
          </w:tcPr>
          <w:p w:rsidR="00035D01" w:rsidRDefault="00FB5535">
            <w:pPr>
              <w:jc w:val="center"/>
            </w:pPr>
            <w:r>
              <w:rPr>
                <w:color w:val="000000"/>
                <w:sz w:val="24"/>
              </w:rPr>
              <w:t>中工国际</w:t>
            </w:r>
          </w:p>
        </w:tc>
        <w:tc>
          <w:tcPr>
            <w:tcW w:w="1559" w:type="dxa"/>
            <w:vAlign w:val="center"/>
          </w:tcPr>
          <w:p w:rsidR="00035D01" w:rsidRDefault="00FB5535">
            <w:pPr>
              <w:jc w:val="right"/>
            </w:pPr>
            <w:r>
              <w:rPr>
                <w:color w:val="000000"/>
                <w:sz w:val="24"/>
              </w:rPr>
              <w:t>1,215,954</w:t>
            </w:r>
          </w:p>
        </w:tc>
        <w:tc>
          <w:tcPr>
            <w:tcW w:w="1932" w:type="dxa"/>
            <w:vAlign w:val="center"/>
          </w:tcPr>
          <w:p w:rsidR="00035D01" w:rsidRDefault="00FB5535">
            <w:pPr>
              <w:jc w:val="right"/>
            </w:pPr>
            <w:r>
              <w:rPr>
                <w:color w:val="000000"/>
                <w:sz w:val="24"/>
              </w:rPr>
              <w:t>33,219,863.28</w:t>
            </w:r>
          </w:p>
        </w:tc>
        <w:tc>
          <w:tcPr>
            <w:tcW w:w="1612" w:type="dxa"/>
            <w:vAlign w:val="center"/>
          </w:tcPr>
          <w:p w:rsidR="00035D01" w:rsidRDefault="00FB5535">
            <w:pPr>
              <w:jc w:val="right"/>
            </w:pPr>
            <w:r>
              <w:rPr>
                <w:color w:val="000000"/>
                <w:sz w:val="24"/>
              </w:rPr>
              <w:t>2.12</w:t>
            </w:r>
          </w:p>
        </w:tc>
      </w:tr>
      <w:tr w:rsidR="00035D01">
        <w:trPr>
          <w:jc w:val="center"/>
        </w:trPr>
        <w:tc>
          <w:tcPr>
            <w:tcW w:w="817" w:type="dxa"/>
            <w:vAlign w:val="center"/>
          </w:tcPr>
          <w:p w:rsidR="00035D01" w:rsidRDefault="00FB5535">
            <w:pPr>
              <w:jc w:val="center"/>
            </w:pPr>
            <w:r>
              <w:rPr>
                <w:color w:val="000000"/>
                <w:sz w:val="24"/>
              </w:rPr>
              <w:t>15</w:t>
            </w:r>
          </w:p>
        </w:tc>
        <w:tc>
          <w:tcPr>
            <w:tcW w:w="1276" w:type="dxa"/>
            <w:vAlign w:val="center"/>
          </w:tcPr>
          <w:p w:rsidR="00035D01" w:rsidRDefault="00FB5535">
            <w:pPr>
              <w:jc w:val="center"/>
            </w:pPr>
            <w:r>
              <w:rPr>
                <w:color w:val="000000"/>
                <w:sz w:val="24"/>
              </w:rPr>
              <w:t>000937</w:t>
            </w:r>
          </w:p>
        </w:tc>
        <w:tc>
          <w:tcPr>
            <w:tcW w:w="1701" w:type="dxa"/>
            <w:vAlign w:val="center"/>
          </w:tcPr>
          <w:p w:rsidR="00035D01" w:rsidRDefault="00FB5535">
            <w:pPr>
              <w:jc w:val="center"/>
            </w:pPr>
            <w:r>
              <w:rPr>
                <w:color w:val="000000"/>
                <w:sz w:val="24"/>
              </w:rPr>
              <w:t>冀中能源</w:t>
            </w:r>
          </w:p>
        </w:tc>
        <w:tc>
          <w:tcPr>
            <w:tcW w:w="1559" w:type="dxa"/>
            <w:vAlign w:val="center"/>
          </w:tcPr>
          <w:p w:rsidR="00035D01" w:rsidRDefault="00FB5535">
            <w:pPr>
              <w:jc w:val="right"/>
            </w:pPr>
            <w:r>
              <w:rPr>
                <w:color w:val="000000"/>
                <w:sz w:val="24"/>
              </w:rPr>
              <w:t>3,893,354</w:t>
            </w:r>
          </w:p>
        </w:tc>
        <w:tc>
          <w:tcPr>
            <w:tcW w:w="1932" w:type="dxa"/>
            <w:vAlign w:val="center"/>
          </w:tcPr>
          <w:p w:rsidR="00035D01" w:rsidRDefault="00FB5535">
            <w:pPr>
              <w:jc w:val="right"/>
            </w:pPr>
            <w:r>
              <w:rPr>
                <w:color w:val="000000"/>
                <w:sz w:val="24"/>
              </w:rPr>
              <w:t>32,470,572.36</w:t>
            </w:r>
          </w:p>
        </w:tc>
        <w:tc>
          <w:tcPr>
            <w:tcW w:w="1612" w:type="dxa"/>
            <w:vAlign w:val="center"/>
          </w:tcPr>
          <w:p w:rsidR="00035D01" w:rsidRDefault="00FB5535">
            <w:pPr>
              <w:jc w:val="right"/>
            </w:pPr>
            <w:r>
              <w:rPr>
                <w:color w:val="000000"/>
                <w:sz w:val="24"/>
              </w:rPr>
              <w:t>2.08</w:t>
            </w:r>
          </w:p>
        </w:tc>
      </w:tr>
      <w:tr w:rsidR="00035D01">
        <w:trPr>
          <w:jc w:val="center"/>
        </w:trPr>
        <w:tc>
          <w:tcPr>
            <w:tcW w:w="817" w:type="dxa"/>
            <w:vAlign w:val="center"/>
          </w:tcPr>
          <w:p w:rsidR="00035D01" w:rsidRDefault="00FB5535">
            <w:pPr>
              <w:jc w:val="center"/>
            </w:pPr>
            <w:r>
              <w:rPr>
                <w:color w:val="000000"/>
                <w:sz w:val="24"/>
              </w:rPr>
              <w:t>16</w:t>
            </w:r>
          </w:p>
        </w:tc>
        <w:tc>
          <w:tcPr>
            <w:tcW w:w="1276" w:type="dxa"/>
            <w:vAlign w:val="center"/>
          </w:tcPr>
          <w:p w:rsidR="00035D01" w:rsidRDefault="00FB5535">
            <w:pPr>
              <w:jc w:val="center"/>
            </w:pPr>
            <w:r>
              <w:rPr>
                <w:color w:val="000000"/>
                <w:sz w:val="24"/>
              </w:rPr>
              <w:t>600585</w:t>
            </w:r>
          </w:p>
        </w:tc>
        <w:tc>
          <w:tcPr>
            <w:tcW w:w="1701" w:type="dxa"/>
            <w:vAlign w:val="center"/>
          </w:tcPr>
          <w:p w:rsidR="00035D01" w:rsidRDefault="00FB5535">
            <w:pPr>
              <w:jc w:val="center"/>
            </w:pPr>
            <w:r>
              <w:rPr>
                <w:color w:val="000000"/>
                <w:sz w:val="24"/>
              </w:rPr>
              <w:t>海螺水泥</w:t>
            </w:r>
          </w:p>
        </w:tc>
        <w:tc>
          <w:tcPr>
            <w:tcW w:w="1559" w:type="dxa"/>
            <w:vAlign w:val="center"/>
          </w:tcPr>
          <w:p w:rsidR="00035D01" w:rsidRDefault="00FB5535">
            <w:pPr>
              <w:jc w:val="right"/>
            </w:pPr>
            <w:r>
              <w:rPr>
                <w:color w:val="000000"/>
                <w:sz w:val="24"/>
              </w:rPr>
              <w:t>1,362,185</w:t>
            </w:r>
          </w:p>
        </w:tc>
        <w:tc>
          <w:tcPr>
            <w:tcW w:w="1932" w:type="dxa"/>
            <w:vAlign w:val="center"/>
          </w:tcPr>
          <w:p w:rsidR="00035D01" w:rsidRDefault="00FB5535">
            <w:pPr>
              <w:jc w:val="right"/>
            </w:pPr>
            <w:r>
              <w:rPr>
                <w:color w:val="000000"/>
                <w:sz w:val="24"/>
              </w:rPr>
              <w:t>30,077,044.80</w:t>
            </w:r>
          </w:p>
        </w:tc>
        <w:tc>
          <w:tcPr>
            <w:tcW w:w="1612" w:type="dxa"/>
            <w:vAlign w:val="center"/>
          </w:tcPr>
          <w:p w:rsidR="00035D01" w:rsidRDefault="00FB5535">
            <w:pPr>
              <w:jc w:val="right"/>
            </w:pPr>
            <w:r>
              <w:rPr>
                <w:color w:val="000000"/>
                <w:sz w:val="24"/>
              </w:rPr>
              <w:t>1.92</w:t>
            </w:r>
          </w:p>
        </w:tc>
      </w:tr>
      <w:tr w:rsidR="00035D01">
        <w:trPr>
          <w:jc w:val="center"/>
        </w:trPr>
        <w:tc>
          <w:tcPr>
            <w:tcW w:w="817" w:type="dxa"/>
            <w:vAlign w:val="center"/>
          </w:tcPr>
          <w:p w:rsidR="00035D01" w:rsidRDefault="00FB5535">
            <w:pPr>
              <w:jc w:val="center"/>
            </w:pPr>
            <w:r>
              <w:rPr>
                <w:color w:val="000000"/>
                <w:sz w:val="24"/>
              </w:rPr>
              <w:t>17</w:t>
            </w:r>
          </w:p>
        </w:tc>
        <w:tc>
          <w:tcPr>
            <w:tcW w:w="1276" w:type="dxa"/>
            <w:vAlign w:val="center"/>
          </w:tcPr>
          <w:p w:rsidR="00035D01" w:rsidRDefault="00FB5535">
            <w:pPr>
              <w:jc w:val="center"/>
            </w:pPr>
            <w:r>
              <w:rPr>
                <w:color w:val="000000"/>
                <w:sz w:val="24"/>
              </w:rPr>
              <w:t>000401</w:t>
            </w:r>
          </w:p>
        </w:tc>
        <w:tc>
          <w:tcPr>
            <w:tcW w:w="1701" w:type="dxa"/>
            <w:vAlign w:val="center"/>
          </w:tcPr>
          <w:p w:rsidR="00035D01" w:rsidRDefault="00FB5535">
            <w:pPr>
              <w:jc w:val="center"/>
            </w:pPr>
            <w:r>
              <w:rPr>
                <w:color w:val="000000"/>
                <w:sz w:val="24"/>
              </w:rPr>
              <w:t>冀东水泥</w:t>
            </w:r>
          </w:p>
        </w:tc>
        <w:tc>
          <w:tcPr>
            <w:tcW w:w="1559" w:type="dxa"/>
            <w:vAlign w:val="center"/>
          </w:tcPr>
          <w:p w:rsidR="00035D01" w:rsidRDefault="00FB5535">
            <w:pPr>
              <w:jc w:val="right"/>
            </w:pPr>
            <w:r>
              <w:rPr>
                <w:color w:val="000000"/>
                <w:sz w:val="24"/>
              </w:rPr>
              <w:t>1,906,828</w:t>
            </w:r>
          </w:p>
        </w:tc>
        <w:tc>
          <w:tcPr>
            <w:tcW w:w="1932" w:type="dxa"/>
            <w:vAlign w:val="center"/>
          </w:tcPr>
          <w:p w:rsidR="00035D01" w:rsidRDefault="00FB5535">
            <w:pPr>
              <w:jc w:val="right"/>
            </w:pPr>
            <w:r>
              <w:rPr>
                <w:color w:val="000000"/>
                <w:sz w:val="24"/>
              </w:rPr>
              <w:t>24,922,241.96</w:t>
            </w:r>
          </w:p>
        </w:tc>
        <w:tc>
          <w:tcPr>
            <w:tcW w:w="1612" w:type="dxa"/>
            <w:vAlign w:val="center"/>
          </w:tcPr>
          <w:p w:rsidR="00035D01" w:rsidRDefault="00FB5535">
            <w:pPr>
              <w:jc w:val="right"/>
            </w:pPr>
            <w:r>
              <w:rPr>
                <w:color w:val="000000"/>
                <w:sz w:val="24"/>
              </w:rPr>
              <w:t>1.59</w:t>
            </w:r>
          </w:p>
        </w:tc>
      </w:tr>
      <w:tr w:rsidR="00035D01">
        <w:trPr>
          <w:jc w:val="center"/>
        </w:trPr>
        <w:tc>
          <w:tcPr>
            <w:tcW w:w="817" w:type="dxa"/>
            <w:vAlign w:val="center"/>
          </w:tcPr>
          <w:p w:rsidR="00035D01" w:rsidRDefault="00FB5535">
            <w:pPr>
              <w:jc w:val="center"/>
            </w:pPr>
            <w:r>
              <w:rPr>
                <w:color w:val="000000"/>
                <w:sz w:val="24"/>
              </w:rPr>
              <w:t>18</w:t>
            </w:r>
          </w:p>
        </w:tc>
        <w:tc>
          <w:tcPr>
            <w:tcW w:w="1276" w:type="dxa"/>
            <w:vAlign w:val="center"/>
          </w:tcPr>
          <w:p w:rsidR="00035D01" w:rsidRDefault="00FB5535">
            <w:pPr>
              <w:jc w:val="center"/>
            </w:pPr>
            <w:r>
              <w:rPr>
                <w:color w:val="000000"/>
                <w:sz w:val="24"/>
              </w:rPr>
              <w:t>002573</w:t>
            </w:r>
          </w:p>
        </w:tc>
        <w:tc>
          <w:tcPr>
            <w:tcW w:w="1701" w:type="dxa"/>
            <w:vAlign w:val="center"/>
          </w:tcPr>
          <w:p w:rsidR="00035D01" w:rsidRDefault="00FB5535">
            <w:pPr>
              <w:jc w:val="center"/>
            </w:pPr>
            <w:r>
              <w:rPr>
                <w:color w:val="000000"/>
                <w:sz w:val="24"/>
              </w:rPr>
              <w:t>国电清新</w:t>
            </w:r>
          </w:p>
        </w:tc>
        <w:tc>
          <w:tcPr>
            <w:tcW w:w="1559" w:type="dxa"/>
            <w:vAlign w:val="center"/>
          </w:tcPr>
          <w:p w:rsidR="00035D01" w:rsidRDefault="00FB5535">
            <w:pPr>
              <w:jc w:val="right"/>
            </w:pPr>
            <w:r>
              <w:rPr>
                <w:color w:val="000000"/>
                <w:sz w:val="24"/>
              </w:rPr>
              <w:t>841,350</w:t>
            </w:r>
          </w:p>
        </w:tc>
        <w:tc>
          <w:tcPr>
            <w:tcW w:w="1932" w:type="dxa"/>
            <w:vAlign w:val="center"/>
          </w:tcPr>
          <w:p w:rsidR="00035D01" w:rsidRDefault="00FB5535">
            <w:pPr>
              <w:jc w:val="right"/>
            </w:pPr>
            <w:r>
              <w:rPr>
                <w:color w:val="000000"/>
                <w:sz w:val="24"/>
              </w:rPr>
              <w:t>23,288,568.00</w:t>
            </w:r>
          </w:p>
        </w:tc>
        <w:tc>
          <w:tcPr>
            <w:tcW w:w="1612" w:type="dxa"/>
            <w:vAlign w:val="center"/>
          </w:tcPr>
          <w:p w:rsidR="00035D01" w:rsidRDefault="00FB5535">
            <w:pPr>
              <w:jc w:val="right"/>
            </w:pPr>
            <w:r>
              <w:rPr>
                <w:color w:val="000000"/>
                <w:sz w:val="24"/>
              </w:rPr>
              <w:t>1.49</w:t>
            </w:r>
          </w:p>
        </w:tc>
      </w:tr>
      <w:tr w:rsidR="00035D01">
        <w:trPr>
          <w:jc w:val="center"/>
        </w:trPr>
        <w:tc>
          <w:tcPr>
            <w:tcW w:w="817" w:type="dxa"/>
            <w:vAlign w:val="center"/>
          </w:tcPr>
          <w:p w:rsidR="00035D01" w:rsidRDefault="00FB5535">
            <w:pPr>
              <w:jc w:val="center"/>
            </w:pPr>
            <w:r>
              <w:rPr>
                <w:color w:val="000000"/>
                <w:sz w:val="24"/>
              </w:rPr>
              <w:t>19</w:t>
            </w:r>
          </w:p>
        </w:tc>
        <w:tc>
          <w:tcPr>
            <w:tcW w:w="1276" w:type="dxa"/>
            <w:vAlign w:val="center"/>
          </w:tcPr>
          <w:p w:rsidR="00035D01" w:rsidRDefault="00FB5535">
            <w:pPr>
              <w:jc w:val="center"/>
            </w:pPr>
            <w:r>
              <w:rPr>
                <w:color w:val="000000"/>
                <w:sz w:val="24"/>
              </w:rPr>
              <w:t>600016</w:t>
            </w:r>
          </w:p>
        </w:tc>
        <w:tc>
          <w:tcPr>
            <w:tcW w:w="1701" w:type="dxa"/>
            <w:vAlign w:val="center"/>
          </w:tcPr>
          <w:p w:rsidR="00035D01" w:rsidRDefault="00FB5535">
            <w:pPr>
              <w:jc w:val="center"/>
            </w:pPr>
            <w:r>
              <w:rPr>
                <w:color w:val="000000"/>
                <w:sz w:val="24"/>
              </w:rPr>
              <w:t>民生银行</w:t>
            </w:r>
          </w:p>
        </w:tc>
        <w:tc>
          <w:tcPr>
            <w:tcW w:w="1559" w:type="dxa"/>
            <w:vAlign w:val="center"/>
          </w:tcPr>
          <w:p w:rsidR="00035D01" w:rsidRDefault="00FB5535">
            <w:pPr>
              <w:jc w:val="right"/>
            </w:pPr>
            <w:r>
              <w:rPr>
                <w:color w:val="000000"/>
                <w:sz w:val="24"/>
              </w:rPr>
              <w:t>1,931,000</w:t>
            </w:r>
          </w:p>
        </w:tc>
        <w:tc>
          <w:tcPr>
            <w:tcW w:w="1932" w:type="dxa"/>
            <w:vAlign w:val="center"/>
          </w:tcPr>
          <w:p w:rsidR="00035D01" w:rsidRDefault="00FB5535">
            <w:pPr>
              <w:jc w:val="right"/>
            </w:pPr>
            <w:r>
              <w:rPr>
                <w:color w:val="000000"/>
                <w:sz w:val="24"/>
              </w:rPr>
              <w:t>21,009,280.00</w:t>
            </w:r>
          </w:p>
        </w:tc>
        <w:tc>
          <w:tcPr>
            <w:tcW w:w="1612" w:type="dxa"/>
            <w:vAlign w:val="center"/>
          </w:tcPr>
          <w:p w:rsidR="00035D01" w:rsidRDefault="00FB5535">
            <w:pPr>
              <w:jc w:val="right"/>
            </w:pPr>
            <w:r>
              <w:rPr>
                <w:color w:val="000000"/>
                <w:sz w:val="24"/>
              </w:rPr>
              <w:t>1.34</w:t>
            </w:r>
          </w:p>
        </w:tc>
      </w:tr>
      <w:tr w:rsidR="00035D01">
        <w:trPr>
          <w:jc w:val="center"/>
        </w:trPr>
        <w:tc>
          <w:tcPr>
            <w:tcW w:w="817" w:type="dxa"/>
            <w:vAlign w:val="center"/>
          </w:tcPr>
          <w:p w:rsidR="00035D01" w:rsidRDefault="00FB5535">
            <w:pPr>
              <w:jc w:val="center"/>
            </w:pPr>
            <w:r>
              <w:rPr>
                <w:color w:val="000000"/>
                <w:sz w:val="24"/>
              </w:rPr>
              <w:t>20</w:t>
            </w:r>
          </w:p>
        </w:tc>
        <w:tc>
          <w:tcPr>
            <w:tcW w:w="1276" w:type="dxa"/>
            <w:vAlign w:val="center"/>
          </w:tcPr>
          <w:p w:rsidR="00035D01" w:rsidRDefault="00FB5535">
            <w:pPr>
              <w:jc w:val="center"/>
            </w:pPr>
            <w:r>
              <w:rPr>
                <w:color w:val="000000"/>
                <w:sz w:val="24"/>
              </w:rPr>
              <w:t>002363</w:t>
            </w:r>
          </w:p>
        </w:tc>
        <w:tc>
          <w:tcPr>
            <w:tcW w:w="1701" w:type="dxa"/>
            <w:vAlign w:val="center"/>
          </w:tcPr>
          <w:p w:rsidR="00035D01" w:rsidRDefault="00FB5535">
            <w:pPr>
              <w:jc w:val="center"/>
            </w:pPr>
            <w:r>
              <w:rPr>
                <w:color w:val="000000"/>
                <w:sz w:val="24"/>
              </w:rPr>
              <w:t>隆基机械</w:t>
            </w:r>
          </w:p>
        </w:tc>
        <w:tc>
          <w:tcPr>
            <w:tcW w:w="1559" w:type="dxa"/>
            <w:vAlign w:val="center"/>
          </w:tcPr>
          <w:p w:rsidR="00035D01" w:rsidRDefault="00FB5535">
            <w:pPr>
              <w:jc w:val="right"/>
            </w:pPr>
            <w:r>
              <w:rPr>
                <w:color w:val="000000"/>
                <w:sz w:val="24"/>
              </w:rPr>
              <w:t>1,010,862</w:t>
            </w:r>
          </w:p>
        </w:tc>
        <w:tc>
          <w:tcPr>
            <w:tcW w:w="1932" w:type="dxa"/>
            <w:vAlign w:val="center"/>
          </w:tcPr>
          <w:p w:rsidR="00035D01" w:rsidRDefault="00FB5535">
            <w:pPr>
              <w:jc w:val="right"/>
            </w:pPr>
            <w:r>
              <w:rPr>
                <w:color w:val="000000"/>
                <w:sz w:val="24"/>
              </w:rPr>
              <w:t>14,131,850.76</w:t>
            </w:r>
          </w:p>
        </w:tc>
        <w:tc>
          <w:tcPr>
            <w:tcW w:w="1612" w:type="dxa"/>
            <w:vAlign w:val="center"/>
          </w:tcPr>
          <w:p w:rsidR="00035D01" w:rsidRDefault="00FB5535">
            <w:pPr>
              <w:jc w:val="right"/>
            </w:pPr>
            <w:r>
              <w:rPr>
                <w:color w:val="000000"/>
                <w:sz w:val="24"/>
              </w:rPr>
              <w:t>0.90</w:t>
            </w:r>
          </w:p>
        </w:tc>
      </w:tr>
      <w:tr w:rsidR="00035D01">
        <w:trPr>
          <w:jc w:val="center"/>
        </w:trPr>
        <w:tc>
          <w:tcPr>
            <w:tcW w:w="817" w:type="dxa"/>
            <w:vAlign w:val="center"/>
          </w:tcPr>
          <w:p w:rsidR="00035D01" w:rsidRDefault="00FB5535">
            <w:pPr>
              <w:jc w:val="center"/>
            </w:pPr>
            <w:r>
              <w:rPr>
                <w:color w:val="000000"/>
                <w:sz w:val="24"/>
              </w:rPr>
              <w:t>21</w:t>
            </w:r>
          </w:p>
        </w:tc>
        <w:tc>
          <w:tcPr>
            <w:tcW w:w="1276" w:type="dxa"/>
            <w:vAlign w:val="center"/>
          </w:tcPr>
          <w:p w:rsidR="00035D01" w:rsidRDefault="00FB5535">
            <w:pPr>
              <w:jc w:val="center"/>
            </w:pPr>
            <w:r>
              <w:rPr>
                <w:color w:val="000000"/>
                <w:sz w:val="24"/>
              </w:rPr>
              <w:t>600320</w:t>
            </w:r>
          </w:p>
        </w:tc>
        <w:tc>
          <w:tcPr>
            <w:tcW w:w="1701" w:type="dxa"/>
            <w:vAlign w:val="center"/>
          </w:tcPr>
          <w:p w:rsidR="00035D01" w:rsidRDefault="00FB5535">
            <w:pPr>
              <w:jc w:val="center"/>
            </w:pPr>
            <w:proofErr w:type="gramStart"/>
            <w:r>
              <w:rPr>
                <w:color w:val="000000"/>
                <w:sz w:val="24"/>
              </w:rPr>
              <w:t>振华重工</w:t>
            </w:r>
            <w:proofErr w:type="gramEnd"/>
          </w:p>
        </w:tc>
        <w:tc>
          <w:tcPr>
            <w:tcW w:w="1559" w:type="dxa"/>
            <w:vAlign w:val="center"/>
          </w:tcPr>
          <w:p w:rsidR="00035D01" w:rsidRDefault="00FB5535">
            <w:pPr>
              <w:jc w:val="right"/>
            </w:pPr>
            <w:r>
              <w:rPr>
                <w:color w:val="000000"/>
                <w:sz w:val="24"/>
              </w:rPr>
              <w:t>1,795,900</w:t>
            </w:r>
          </w:p>
        </w:tc>
        <w:tc>
          <w:tcPr>
            <w:tcW w:w="1932" w:type="dxa"/>
            <w:vAlign w:val="center"/>
          </w:tcPr>
          <w:p w:rsidR="00035D01" w:rsidRDefault="00FB5535">
            <w:pPr>
              <w:jc w:val="right"/>
            </w:pPr>
            <w:r>
              <w:rPr>
                <w:color w:val="000000"/>
                <w:sz w:val="24"/>
              </w:rPr>
              <w:t>13,163,947.00</w:t>
            </w:r>
          </w:p>
        </w:tc>
        <w:tc>
          <w:tcPr>
            <w:tcW w:w="1612" w:type="dxa"/>
            <w:vAlign w:val="center"/>
          </w:tcPr>
          <w:p w:rsidR="00035D01" w:rsidRDefault="00FB5535">
            <w:pPr>
              <w:jc w:val="right"/>
            </w:pPr>
            <w:r>
              <w:rPr>
                <w:color w:val="000000"/>
                <w:sz w:val="24"/>
              </w:rPr>
              <w:t>0.84</w:t>
            </w:r>
          </w:p>
        </w:tc>
      </w:tr>
      <w:tr w:rsidR="00035D01">
        <w:trPr>
          <w:jc w:val="center"/>
        </w:trPr>
        <w:tc>
          <w:tcPr>
            <w:tcW w:w="817" w:type="dxa"/>
            <w:vAlign w:val="center"/>
          </w:tcPr>
          <w:p w:rsidR="00035D01" w:rsidRDefault="00FB5535">
            <w:pPr>
              <w:jc w:val="center"/>
            </w:pPr>
            <w:r>
              <w:rPr>
                <w:color w:val="000000"/>
                <w:sz w:val="24"/>
              </w:rPr>
              <w:t>22</w:t>
            </w:r>
          </w:p>
        </w:tc>
        <w:tc>
          <w:tcPr>
            <w:tcW w:w="1276" w:type="dxa"/>
            <w:vAlign w:val="center"/>
          </w:tcPr>
          <w:p w:rsidR="00035D01" w:rsidRDefault="00FB5535">
            <w:pPr>
              <w:jc w:val="center"/>
            </w:pPr>
            <w:r>
              <w:rPr>
                <w:color w:val="000000"/>
                <w:sz w:val="24"/>
              </w:rPr>
              <w:t>603005</w:t>
            </w:r>
          </w:p>
        </w:tc>
        <w:tc>
          <w:tcPr>
            <w:tcW w:w="1701" w:type="dxa"/>
            <w:vAlign w:val="center"/>
          </w:tcPr>
          <w:p w:rsidR="00035D01" w:rsidRDefault="00FB5535">
            <w:pPr>
              <w:jc w:val="center"/>
            </w:pPr>
            <w:proofErr w:type="gramStart"/>
            <w:r>
              <w:rPr>
                <w:color w:val="000000"/>
                <w:sz w:val="24"/>
              </w:rPr>
              <w:t>晶方科技</w:t>
            </w:r>
            <w:proofErr w:type="gramEnd"/>
          </w:p>
        </w:tc>
        <w:tc>
          <w:tcPr>
            <w:tcW w:w="1559" w:type="dxa"/>
            <w:vAlign w:val="center"/>
          </w:tcPr>
          <w:p w:rsidR="00035D01" w:rsidRDefault="00FB5535">
            <w:pPr>
              <w:jc w:val="right"/>
            </w:pPr>
            <w:r>
              <w:rPr>
                <w:color w:val="000000"/>
                <w:sz w:val="24"/>
              </w:rPr>
              <w:t>298,253</w:t>
            </w:r>
          </w:p>
        </w:tc>
        <w:tc>
          <w:tcPr>
            <w:tcW w:w="1932" w:type="dxa"/>
            <w:vAlign w:val="center"/>
          </w:tcPr>
          <w:p w:rsidR="00035D01" w:rsidRDefault="00FB5535">
            <w:pPr>
              <w:jc w:val="right"/>
            </w:pPr>
            <w:r>
              <w:rPr>
                <w:color w:val="000000"/>
                <w:sz w:val="24"/>
              </w:rPr>
              <w:t>12,556,451.30</w:t>
            </w:r>
          </w:p>
        </w:tc>
        <w:tc>
          <w:tcPr>
            <w:tcW w:w="1612" w:type="dxa"/>
            <w:vAlign w:val="center"/>
          </w:tcPr>
          <w:p w:rsidR="00035D01" w:rsidRDefault="00FB5535">
            <w:pPr>
              <w:jc w:val="right"/>
            </w:pPr>
            <w:r>
              <w:rPr>
                <w:color w:val="000000"/>
                <w:sz w:val="24"/>
              </w:rPr>
              <w:t>0.80</w:t>
            </w:r>
          </w:p>
        </w:tc>
      </w:tr>
      <w:tr w:rsidR="00035D01">
        <w:trPr>
          <w:jc w:val="center"/>
        </w:trPr>
        <w:tc>
          <w:tcPr>
            <w:tcW w:w="817" w:type="dxa"/>
            <w:vAlign w:val="center"/>
          </w:tcPr>
          <w:p w:rsidR="00035D01" w:rsidRDefault="00FB5535">
            <w:pPr>
              <w:jc w:val="center"/>
            </w:pPr>
            <w:r>
              <w:rPr>
                <w:color w:val="000000"/>
                <w:sz w:val="24"/>
              </w:rPr>
              <w:t>23</w:t>
            </w:r>
          </w:p>
        </w:tc>
        <w:tc>
          <w:tcPr>
            <w:tcW w:w="1276" w:type="dxa"/>
            <w:vAlign w:val="center"/>
          </w:tcPr>
          <w:p w:rsidR="00035D01" w:rsidRDefault="00FB5535">
            <w:pPr>
              <w:jc w:val="center"/>
            </w:pPr>
            <w:r>
              <w:rPr>
                <w:color w:val="000000"/>
                <w:sz w:val="24"/>
              </w:rPr>
              <w:t>002315</w:t>
            </w:r>
          </w:p>
        </w:tc>
        <w:tc>
          <w:tcPr>
            <w:tcW w:w="1701" w:type="dxa"/>
            <w:vAlign w:val="center"/>
          </w:tcPr>
          <w:p w:rsidR="00035D01" w:rsidRDefault="00FB5535">
            <w:pPr>
              <w:jc w:val="center"/>
            </w:pPr>
            <w:r>
              <w:rPr>
                <w:color w:val="000000"/>
                <w:sz w:val="24"/>
              </w:rPr>
              <w:t>焦点科技</w:t>
            </w:r>
          </w:p>
        </w:tc>
        <w:tc>
          <w:tcPr>
            <w:tcW w:w="1559" w:type="dxa"/>
            <w:vAlign w:val="center"/>
          </w:tcPr>
          <w:p w:rsidR="00035D01" w:rsidRDefault="00FB5535">
            <w:pPr>
              <w:jc w:val="right"/>
            </w:pPr>
            <w:r>
              <w:rPr>
                <w:color w:val="000000"/>
                <w:sz w:val="24"/>
              </w:rPr>
              <w:t>198,290</w:t>
            </w:r>
          </w:p>
        </w:tc>
        <w:tc>
          <w:tcPr>
            <w:tcW w:w="1932" w:type="dxa"/>
            <w:vAlign w:val="center"/>
          </w:tcPr>
          <w:p w:rsidR="00035D01" w:rsidRDefault="00FB5535">
            <w:pPr>
              <w:jc w:val="right"/>
            </w:pPr>
            <w:r>
              <w:rPr>
                <w:color w:val="000000"/>
                <w:sz w:val="24"/>
              </w:rPr>
              <w:t>10,866,292.00</w:t>
            </w:r>
          </w:p>
        </w:tc>
        <w:tc>
          <w:tcPr>
            <w:tcW w:w="1612" w:type="dxa"/>
            <w:vAlign w:val="center"/>
          </w:tcPr>
          <w:p w:rsidR="00035D01" w:rsidRDefault="00FB5535">
            <w:pPr>
              <w:jc w:val="right"/>
            </w:pPr>
            <w:r>
              <w:rPr>
                <w:color w:val="000000"/>
                <w:sz w:val="24"/>
              </w:rPr>
              <w:t>0.69</w:t>
            </w:r>
          </w:p>
        </w:tc>
      </w:tr>
      <w:tr w:rsidR="00035D01">
        <w:trPr>
          <w:jc w:val="center"/>
        </w:trPr>
        <w:tc>
          <w:tcPr>
            <w:tcW w:w="817" w:type="dxa"/>
            <w:vAlign w:val="center"/>
          </w:tcPr>
          <w:p w:rsidR="00035D01" w:rsidRDefault="00FB5535">
            <w:pPr>
              <w:jc w:val="center"/>
            </w:pPr>
            <w:r>
              <w:rPr>
                <w:color w:val="000000"/>
                <w:sz w:val="24"/>
              </w:rPr>
              <w:t>24</w:t>
            </w:r>
          </w:p>
        </w:tc>
        <w:tc>
          <w:tcPr>
            <w:tcW w:w="1276" w:type="dxa"/>
            <w:vAlign w:val="center"/>
          </w:tcPr>
          <w:p w:rsidR="00035D01" w:rsidRDefault="00FB5535">
            <w:pPr>
              <w:jc w:val="center"/>
            </w:pPr>
            <w:r>
              <w:rPr>
                <w:color w:val="000000"/>
                <w:sz w:val="24"/>
              </w:rPr>
              <w:t>002293</w:t>
            </w:r>
          </w:p>
        </w:tc>
        <w:tc>
          <w:tcPr>
            <w:tcW w:w="1701" w:type="dxa"/>
            <w:vAlign w:val="center"/>
          </w:tcPr>
          <w:p w:rsidR="00035D01" w:rsidRDefault="00FB5535">
            <w:pPr>
              <w:jc w:val="center"/>
            </w:pPr>
            <w:r>
              <w:rPr>
                <w:color w:val="000000"/>
                <w:sz w:val="24"/>
              </w:rPr>
              <w:t>罗莱家纺</w:t>
            </w:r>
          </w:p>
        </w:tc>
        <w:tc>
          <w:tcPr>
            <w:tcW w:w="1559" w:type="dxa"/>
            <w:vAlign w:val="center"/>
          </w:tcPr>
          <w:p w:rsidR="00035D01" w:rsidRDefault="00FB5535">
            <w:pPr>
              <w:jc w:val="right"/>
            </w:pPr>
            <w:r>
              <w:rPr>
                <w:color w:val="000000"/>
                <w:sz w:val="24"/>
              </w:rPr>
              <w:t>414,800</w:t>
            </w:r>
          </w:p>
        </w:tc>
        <w:tc>
          <w:tcPr>
            <w:tcW w:w="1932" w:type="dxa"/>
            <w:vAlign w:val="center"/>
          </w:tcPr>
          <w:p w:rsidR="00035D01" w:rsidRDefault="00FB5535">
            <w:pPr>
              <w:jc w:val="right"/>
            </w:pPr>
            <w:r>
              <w:rPr>
                <w:color w:val="000000"/>
                <w:sz w:val="24"/>
              </w:rPr>
              <w:t>10,685,248.00</w:t>
            </w:r>
          </w:p>
        </w:tc>
        <w:tc>
          <w:tcPr>
            <w:tcW w:w="1612" w:type="dxa"/>
            <w:vAlign w:val="center"/>
          </w:tcPr>
          <w:p w:rsidR="00035D01" w:rsidRDefault="00FB5535">
            <w:pPr>
              <w:jc w:val="right"/>
            </w:pPr>
            <w:r>
              <w:rPr>
                <w:color w:val="000000"/>
                <w:sz w:val="24"/>
              </w:rPr>
              <w:t>0.68</w:t>
            </w:r>
          </w:p>
        </w:tc>
      </w:tr>
      <w:tr w:rsidR="00035D01">
        <w:trPr>
          <w:jc w:val="center"/>
        </w:trPr>
        <w:tc>
          <w:tcPr>
            <w:tcW w:w="817" w:type="dxa"/>
            <w:vAlign w:val="center"/>
          </w:tcPr>
          <w:p w:rsidR="00035D01" w:rsidRDefault="00FB5535">
            <w:pPr>
              <w:jc w:val="center"/>
            </w:pPr>
            <w:r>
              <w:rPr>
                <w:color w:val="000000"/>
                <w:sz w:val="24"/>
              </w:rPr>
              <w:t>25</w:t>
            </w:r>
          </w:p>
        </w:tc>
        <w:tc>
          <w:tcPr>
            <w:tcW w:w="1276" w:type="dxa"/>
            <w:vAlign w:val="center"/>
          </w:tcPr>
          <w:p w:rsidR="00035D01" w:rsidRDefault="00FB5535">
            <w:pPr>
              <w:jc w:val="center"/>
            </w:pPr>
            <w:r>
              <w:rPr>
                <w:color w:val="000000"/>
                <w:sz w:val="24"/>
              </w:rPr>
              <w:t>600389</w:t>
            </w:r>
          </w:p>
        </w:tc>
        <w:tc>
          <w:tcPr>
            <w:tcW w:w="1701" w:type="dxa"/>
            <w:vAlign w:val="center"/>
          </w:tcPr>
          <w:p w:rsidR="00035D01" w:rsidRDefault="00FB5535">
            <w:pPr>
              <w:jc w:val="center"/>
            </w:pPr>
            <w:r>
              <w:rPr>
                <w:color w:val="000000"/>
                <w:sz w:val="24"/>
              </w:rPr>
              <w:t>江山股份</w:t>
            </w:r>
          </w:p>
        </w:tc>
        <w:tc>
          <w:tcPr>
            <w:tcW w:w="1559" w:type="dxa"/>
            <w:vAlign w:val="center"/>
          </w:tcPr>
          <w:p w:rsidR="00035D01" w:rsidRDefault="00FB5535">
            <w:pPr>
              <w:jc w:val="right"/>
            </w:pPr>
            <w:r>
              <w:rPr>
                <w:color w:val="000000"/>
                <w:sz w:val="24"/>
              </w:rPr>
              <w:t>374,315</w:t>
            </w:r>
          </w:p>
        </w:tc>
        <w:tc>
          <w:tcPr>
            <w:tcW w:w="1932" w:type="dxa"/>
            <w:vAlign w:val="center"/>
          </w:tcPr>
          <w:p w:rsidR="00035D01" w:rsidRDefault="00FB5535">
            <w:pPr>
              <w:jc w:val="right"/>
            </w:pPr>
            <w:r>
              <w:rPr>
                <w:color w:val="000000"/>
                <w:sz w:val="24"/>
              </w:rPr>
              <w:t>9,949,292.70</w:t>
            </w:r>
          </w:p>
        </w:tc>
        <w:tc>
          <w:tcPr>
            <w:tcW w:w="1612" w:type="dxa"/>
            <w:vAlign w:val="center"/>
          </w:tcPr>
          <w:p w:rsidR="00035D01" w:rsidRDefault="00FB5535">
            <w:pPr>
              <w:jc w:val="right"/>
            </w:pPr>
            <w:r>
              <w:rPr>
                <w:color w:val="000000"/>
                <w:sz w:val="24"/>
              </w:rPr>
              <w:t>0.64</w:t>
            </w:r>
          </w:p>
        </w:tc>
      </w:tr>
      <w:tr w:rsidR="00035D01">
        <w:trPr>
          <w:jc w:val="center"/>
        </w:trPr>
        <w:tc>
          <w:tcPr>
            <w:tcW w:w="817" w:type="dxa"/>
            <w:vAlign w:val="center"/>
          </w:tcPr>
          <w:p w:rsidR="00035D01" w:rsidRDefault="00FB5535">
            <w:pPr>
              <w:jc w:val="center"/>
            </w:pPr>
            <w:r>
              <w:rPr>
                <w:color w:val="000000"/>
                <w:sz w:val="24"/>
              </w:rPr>
              <w:t>26</w:t>
            </w:r>
          </w:p>
        </w:tc>
        <w:tc>
          <w:tcPr>
            <w:tcW w:w="1276" w:type="dxa"/>
            <w:vAlign w:val="center"/>
          </w:tcPr>
          <w:p w:rsidR="00035D01" w:rsidRDefault="00FB5535">
            <w:pPr>
              <w:jc w:val="center"/>
            </w:pPr>
            <w:r>
              <w:rPr>
                <w:color w:val="000000"/>
                <w:sz w:val="24"/>
              </w:rPr>
              <w:t>002196</w:t>
            </w:r>
          </w:p>
        </w:tc>
        <w:tc>
          <w:tcPr>
            <w:tcW w:w="1701" w:type="dxa"/>
            <w:vAlign w:val="center"/>
          </w:tcPr>
          <w:p w:rsidR="00035D01" w:rsidRDefault="00FB5535">
            <w:pPr>
              <w:jc w:val="center"/>
            </w:pPr>
            <w:r>
              <w:rPr>
                <w:color w:val="000000"/>
                <w:sz w:val="24"/>
              </w:rPr>
              <w:t>方正电机</w:t>
            </w:r>
          </w:p>
        </w:tc>
        <w:tc>
          <w:tcPr>
            <w:tcW w:w="1559" w:type="dxa"/>
            <w:vAlign w:val="center"/>
          </w:tcPr>
          <w:p w:rsidR="00035D01" w:rsidRDefault="00FB5535">
            <w:pPr>
              <w:jc w:val="right"/>
            </w:pPr>
            <w:r>
              <w:rPr>
                <w:color w:val="000000"/>
                <w:sz w:val="24"/>
              </w:rPr>
              <w:t>620,525</w:t>
            </w:r>
          </w:p>
        </w:tc>
        <w:tc>
          <w:tcPr>
            <w:tcW w:w="1932" w:type="dxa"/>
            <w:vAlign w:val="center"/>
          </w:tcPr>
          <w:p w:rsidR="00035D01" w:rsidRDefault="00FB5535">
            <w:pPr>
              <w:jc w:val="right"/>
            </w:pPr>
            <w:r>
              <w:rPr>
                <w:color w:val="000000"/>
                <w:sz w:val="24"/>
              </w:rPr>
              <w:t>9,456,801.00</w:t>
            </w:r>
          </w:p>
        </w:tc>
        <w:tc>
          <w:tcPr>
            <w:tcW w:w="1612" w:type="dxa"/>
            <w:vAlign w:val="center"/>
          </w:tcPr>
          <w:p w:rsidR="00035D01" w:rsidRDefault="00FB5535">
            <w:pPr>
              <w:jc w:val="right"/>
            </w:pPr>
            <w:r>
              <w:rPr>
                <w:color w:val="000000"/>
                <w:sz w:val="24"/>
              </w:rPr>
              <w:t>0.60</w:t>
            </w:r>
          </w:p>
        </w:tc>
      </w:tr>
      <w:tr w:rsidR="00035D01">
        <w:trPr>
          <w:jc w:val="center"/>
        </w:trPr>
        <w:tc>
          <w:tcPr>
            <w:tcW w:w="817" w:type="dxa"/>
            <w:vAlign w:val="center"/>
          </w:tcPr>
          <w:p w:rsidR="00035D01" w:rsidRDefault="00FB5535">
            <w:pPr>
              <w:jc w:val="center"/>
            </w:pPr>
            <w:r>
              <w:rPr>
                <w:color w:val="000000"/>
                <w:sz w:val="24"/>
              </w:rPr>
              <w:t>27</w:t>
            </w:r>
          </w:p>
        </w:tc>
        <w:tc>
          <w:tcPr>
            <w:tcW w:w="1276" w:type="dxa"/>
            <w:vAlign w:val="center"/>
          </w:tcPr>
          <w:p w:rsidR="00035D01" w:rsidRDefault="00FB5535">
            <w:pPr>
              <w:jc w:val="center"/>
            </w:pPr>
            <w:r>
              <w:rPr>
                <w:color w:val="000000"/>
                <w:sz w:val="24"/>
              </w:rPr>
              <w:t>600055</w:t>
            </w:r>
          </w:p>
        </w:tc>
        <w:tc>
          <w:tcPr>
            <w:tcW w:w="1701" w:type="dxa"/>
            <w:vAlign w:val="center"/>
          </w:tcPr>
          <w:p w:rsidR="00035D01" w:rsidRDefault="00FB5535">
            <w:pPr>
              <w:jc w:val="center"/>
            </w:pPr>
            <w:r>
              <w:rPr>
                <w:color w:val="000000"/>
                <w:sz w:val="24"/>
              </w:rPr>
              <w:t>华润万东</w:t>
            </w:r>
          </w:p>
        </w:tc>
        <w:tc>
          <w:tcPr>
            <w:tcW w:w="1559" w:type="dxa"/>
            <w:vAlign w:val="center"/>
          </w:tcPr>
          <w:p w:rsidR="00035D01" w:rsidRDefault="00FB5535">
            <w:pPr>
              <w:jc w:val="right"/>
            </w:pPr>
            <w:r>
              <w:rPr>
                <w:color w:val="000000"/>
                <w:sz w:val="24"/>
              </w:rPr>
              <w:t>379,900</w:t>
            </w:r>
          </w:p>
        </w:tc>
        <w:tc>
          <w:tcPr>
            <w:tcW w:w="1932" w:type="dxa"/>
            <w:vAlign w:val="center"/>
          </w:tcPr>
          <w:p w:rsidR="00035D01" w:rsidRDefault="00FB5535">
            <w:pPr>
              <w:jc w:val="right"/>
            </w:pPr>
            <w:r>
              <w:rPr>
                <w:color w:val="000000"/>
                <w:sz w:val="24"/>
              </w:rPr>
              <w:t>7,172,512.00</w:t>
            </w:r>
          </w:p>
        </w:tc>
        <w:tc>
          <w:tcPr>
            <w:tcW w:w="1612" w:type="dxa"/>
            <w:vAlign w:val="center"/>
          </w:tcPr>
          <w:p w:rsidR="00035D01" w:rsidRDefault="00FB5535">
            <w:pPr>
              <w:jc w:val="right"/>
            </w:pPr>
            <w:r>
              <w:rPr>
                <w:color w:val="000000"/>
                <w:sz w:val="24"/>
              </w:rPr>
              <w:t>0.46</w:t>
            </w:r>
          </w:p>
        </w:tc>
      </w:tr>
      <w:tr w:rsidR="00035D01">
        <w:trPr>
          <w:jc w:val="center"/>
        </w:trPr>
        <w:tc>
          <w:tcPr>
            <w:tcW w:w="817" w:type="dxa"/>
            <w:vAlign w:val="center"/>
          </w:tcPr>
          <w:p w:rsidR="00035D01" w:rsidRDefault="00FB5535">
            <w:pPr>
              <w:jc w:val="center"/>
            </w:pPr>
            <w:r>
              <w:rPr>
                <w:color w:val="000000"/>
                <w:sz w:val="24"/>
              </w:rPr>
              <w:t>28</w:t>
            </w:r>
          </w:p>
        </w:tc>
        <w:tc>
          <w:tcPr>
            <w:tcW w:w="1276" w:type="dxa"/>
            <w:vAlign w:val="center"/>
          </w:tcPr>
          <w:p w:rsidR="00035D01" w:rsidRDefault="00FB5535">
            <w:pPr>
              <w:jc w:val="center"/>
            </w:pPr>
            <w:r>
              <w:rPr>
                <w:color w:val="000000"/>
                <w:sz w:val="24"/>
              </w:rPr>
              <w:t>601933</w:t>
            </w:r>
          </w:p>
        </w:tc>
        <w:tc>
          <w:tcPr>
            <w:tcW w:w="1701" w:type="dxa"/>
            <w:vAlign w:val="center"/>
          </w:tcPr>
          <w:p w:rsidR="00035D01" w:rsidRDefault="00FB5535">
            <w:pPr>
              <w:jc w:val="center"/>
            </w:pPr>
            <w:r>
              <w:rPr>
                <w:color w:val="000000"/>
                <w:sz w:val="24"/>
              </w:rPr>
              <w:t>永辉超市</w:t>
            </w:r>
          </w:p>
        </w:tc>
        <w:tc>
          <w:tcPr>
            <w:tcW w:w="1559" w:type="dxa"/>
            <w:vAlign w:val="center"/>
          </w:tcPr>
          <w:p w:rsidR="00035D01" w:rsidRDefault="00FB5535">
            <w:pPr>
              <w:jc w:val="right"/>
            </w:pPr>
            <w:r>
              <w:rPr>
                <w:color w:val="000000"/>
                <w:sz w:val="24"/>
              </w:rPr>
              <w:t>748,126</w:t>
            </w:r>
          </w:p>
        </w:tc>
        <w:tc>
          <w:tcPr>
            <w:tcW w:w="1932" w:type="dxa"/>
            <w:vAlign w:val="center"/>
          </w:tcPr>
          <w:p w:rsidR="00035D01" w:rsidRDefault="00FB5535">
            <w:pPr>
              <w:jc w:val="right"/>
            </w:pPr>
            <w:r>
              <w:rPr>
                <w:color w:val="000000"/>
                <w:sz w:val="24"/>
              </w:rPr>
              <w:t>6,516,177.46</w:t>
            </w:r>
          </w:p>
        </w:tc>
        <w:tc>
          <w:tcPr>
            <w:tcW w:w="1612" w:type="dxa"/>
            <w:vAlign w:val="center"/>
          </w:tcPr>
          <w:p w:rsidR="00035D01" w:rsidRDefault="00FB5535">
            <w:pPr>
              <w:jc w:val="right"/>
            </w:pPr>
            <w:r>
              <w:rPr>
                <w:color w:val="000000"/>
                <w:sz w:val="24"/>
              </w:rPr>
              <w:t>0.42</w:t>
            </w:r>
          </w:p>
        </w:tc>
      </w:tr>
      <w:tr w:rsidR="00035D01">
        <w:trPr>
          <w:jc w:val="center"/>
        </w:trPr>
        <w:tc>
          <w:tcPr>
            <w:tcW w:w="817" w:type="dxa"/>
            <w:vAlign w:val="center"/>
          </w:tcPr>
          <w:p w:rsidR="00035D01" w:rsidRDefault="00FB5535">
            <w:pPr>
              <w:jc w:val="center"/>
            </w:pPr>
            <w:r>
              <w:rPr>
                <w:color w:val="000000"/>
                <w:sz w:val="24"/>
              </w:rPr>
              <w:t>29</w:t>
            </w:r>
          </w:p>
        </w:tc>
        <w:tc>
          <w:tcPr>
            <w:tcW w:w="1276" w:type="dxa"/>
            <w:vAlign w:val="center"/>
          </w:tcPr>
          <w:p w:rsidR="00035D01" w:rsidRDefault="00FB5535">
            <w:pPr>
              <w:jc w:val="center"/>
            </w:pPr>
            <w:r>
              <w:rPr>
                <w:color w:val="000000"/>
                <w:sz w:val="24"/>
              </w:rPr>
              <w:t>600754</w:t>
            </w:r>
          </w:p>
        </w:tc>
        <w:tc>
          <w:tcPr>
            <w:tcW w:w="1701" w:type="dxa"/>
            <w:vAlign w:val="center"/>
          </w:tcPr>
          <w:p w:rsidR="00035D01" w:rsidRDefault="00FB5535">
            <w:pPr>
              <w:jc w:val="center"/>
            </w:pPr>
            <w:r>
              <w:rPr>
                <w:color w:val="000000"/>
                <w:sz w:val="24"/>
              </w:rPr>
              <w:t>锦江股份</w:t>
            </w:r>
          </w:p>
        </w:tc>
        <w:tc>
          <w:tcPr>
            <w:tcW w:w="1559" w:type="dxa"/>
            <w:vAlign w:val="center"/>
          </w:tcPr>
          <w:p w:rsidR="00035D01" w:rsidRDefault="00FB5535">
            <w:pPr>
              <w:jc w:val="right"/>
            </w:pPr>
            <w:r>
              <w:rPr>
                <w:color w:val="000000"/>
                <w:sz w:val="24"/>
              </w:rPr>
              <w:t>242,100</w:t>
            </w:r>
          </w:p>
        </w:tc>
        <w:tc>
          <w:tcPr>
            <w:tcW w:w="1932" w:type="dxa"/>
            <w:vAlign w:val="center"/>
          </w:tcPr>
          <w:p w:rsidR="00035D01" w:rsidRDefault="00FB5535">
            <w:pPr>
              <w:jc w:val="right"/>
            </w:pPr>
            <w:r>
              <w:rPr>
                <w:color w:val="000000"/>
                <w:sz w:val="24"/>
              </w:rPr>
              <w:t>6,079,131.00</w:t>
            </w:r>
          </w:p>
        </w:tc>
        <w:tc>
          <w:tcPr>
            <w:tcW w:w="1612" w:type="dxa"/>
            <w:vAlign w:val="center"/>
          </w:tcPr>
          <w:p w:rsidR="00035D01" w:rsidRDefault="00FB5535">
            <w:pPr>
              <w:jc w:val="right"/>
            </w:pPr>
            <w:r>
              <w:rPr>
                <w:color w:val="000000"/>
                <w:sz w:val="24"/>
              </w:rPr>
              <w:t>0.39</w:t>
            </w:r>
          </w:p>
        </w:tc>
      </w:tr>
      <w:tr w:rsidR="00035D01">
        <w:trPr>
          <w:jc w:val="center"/>
        </w:trPr>
        <w:tc>
          <w:tcPr>
            <w:tcW w:w="817" w:type="dxa"/>
            <w:vAlign w:val="center"/>
          </w:tcPr>
          <w:p w:rsidR="00035D01" w:rsidRDefault="00FB5535">
            <w:pPr>
              <w:jc w:val="center"/>
            </w:pPr>
            <w:r>
              <w:rPr>
                <w:color w:val="000000"/>
                <w:sz w:val="24"/>
              </w:rPr>
              <w:t>30</w:t>
            </w:r>
          </w:p>
        </w:tc>
        <w:tc>
          <w:tcPr>
            <w:tcW w:w="1276" w:type="dxa"/>
            <w:vAlign w:val="center"/>
          </w:tcPr>
          <w:p w:rsidR="00035D01" w:rsidRDefault="00FB5535">
            <w:pPr>
              <w:jc w:val="center"/>
            </w:pPr>
            <w:r>
              <w:rPr>
                <w:color w:val="000000"/>
                <w:sz w:val="24"/>
              </w:rPr>
              <w:t>600582</w:t>
            </w:r>
          </w:p>
        </w:tc>
        <w:tc>
          <w:tcPr>
            <w:tcW w:w="1701" w:type="dxa"/>
            <w:vAlign w:val="center"/>
          </w:tcPr>
          <w:p w:rsidR="00035D01" w:rsidRDefault="00FB5535">
            <w:pPr>
              <w:jc w:val="center"/>
            </w:pPr>
            <w:r>
              <w:rPr>
                <w:color w:val="000000"/>
                <w:sz w:val="24"/>
              </w:rPr>
              <w:t>天地科技</w:t>
            </w:r>
          </w:p>
        </w:tc>
        <w:tc>
          <w:tcPr>
            <w:tcW w:w="1559" w:type="dxa"/>
            <w:vAlign w:val="center"/>
          </w:tcPr>
          <w:p w:rsidR="00035D01" w:rsidRDefault="00FB5535">
            <w:pPr>
              <w:jc w:val="right"/>
            </w:pPr>
            <w:r>
              <w:rPr>
                <w:color w:val="000000"/>
                <w:sz w:val="24"/>
              </w:rPr>
              <w:t>437,659</w:t>
            </w:r>
          </w:p>
        </w:tc>
        <w:tc>
          <w:tcPr>
            <w:tcW w:w="1932" w:type="dxa"/>
            <w:vAlign w:val="center"/>
          </w:tcPr>
          <w:p w:rsidR="00035D01" w:rsidRDefault="00FB5535">
            <w:pPr>
              <w:jc w:val="right"/>
            </w:pPr>
            <w:r>
              <w:rPr>
                <w:color w:val="000000"/>
                <w:sz w:val="24"/>
              </w:rPr>
              <w:t>5,335,063.21</w:t>
            </w:r>
          </w:p>
        </w:tc>
        <w:tc>
          <w:tcPr>
            <w:tcW w:w="1612" w:type="dxa"/>
            <w:vAlign w:val="center"/>
          </w:tcPr>
          <w:p w:rsidR="00035D01" w:rsidRDefault="00FB5535">
            <w:pPr>
              <w:jc w:val="right"/>
            </w:pPr>
            <w:r>
              <w:rPr>
                <w:color w:val="000000"/>
                <w:sz w:val="24"/>
              </w:rPr>
              <w:t>0.34</w:t>
            </w:r>
          </w:p>
        </w:tc>
      </w:tr>
      <w:tr w:rsidR="00035D01">
        <w:trPr>
          <w:jc w:val="center"/>
        </w:trPr>
        <w:tc>
          <w:tcPr>
            <w:tcW w:w="817" w:type="dxa"/>
            <w:vAlign w:val="center"/>
          </w:tcPr>
          <w:p w:rsidR="00035D01" w:rsidRDefault="00FB5535">
            <w:pPr>
              <w:jc w:val="center"/>
            </w:pPr>
            <w:r>
              <w:rPr>
                <w:color w:val="000000"/>
                <w:sz w:val="24"/>
              </w:rPr>
              <w:t>31</w:t>
            </w:r>
          </w:p>
        </w:tc>
        <w:tc>
          <w:tcPr>
            <w:tcW w:w="1276" w:type="dxa"/>
            <w:vAlign w:val="center"/>
          </w:tcPr>
          <w:p w:rsidR="00035D01" w:rsidRDefault="00FB5535">
            <w:pPr>
              <w:jc w:val="center"/>
            </w:pPr>
            <w:r>
              <w:rPr>
                <w:color w:val="000000"/>
                <w:sz w:val="24"/>
              </w:rPr>
              <w:t>600584</w:t>
            </w:r>
          </w:p>
        </w:tc>
        <w:tc>
          <w:tcPr>
            <w:tcW w:w="1701" w:type="dxa"/>
            <w:vAlign w:val="center"/>
          </w:tcPr>
          <w:p w:rsidR="00035D01" w:rsidRDefault="00FB5535">
            <w:pPr>
              <w:jc w:val="center"/>
            </w:pPr>
            <w:r>
              <w:rPr>
                <w:color w:val="000000"/>
                <w:sz w:val="24"/>
              </w:rPr>
              <w:t>长电科技</w:t>
            </w:r>
          </w:p>
        </w:tc>
        <w:tc>
          <w:tcPr>
            <w:tcW w:w="1559" w:type="dxa"/>
            <w:vAlign w:val="center"/>
          </w:tcPr>
          <w:p w:rsidR="00035D01" w:rsidRDefault="00FB5535">
            <w:pPr>
              <w:jc w:val="right"/>
            </w:pPr>
            <w:r>
              <w:rPr>
                <w:color w:val="000000"/>
                <w:sz w:val="24"/>
              </w:rPr>
              <w:t>447,202</w:t>
            </w:r>
          </w:p>
        </w:tc>
        <w:tc>
          <w:tcPr>
            <w:tcW w:w="1932" w:type="dxa"/>
            <w:vAlign w:val="center"/>
          </w:tcPr>
          <w:p w:rsidR="00035D01" w:rsidRDefault="00FB5535">
            <w:pPr>
              <w:jc w:val="right"/>
            </w:pPr>
            <w:r>
              <w:rPr>
                <w:color w:val="000000"/>
                <w:sz w:val="24"/>
              </w:rPr>
              <w:t>4,977,358.26</w:t>
            </w:r>
          </w:p>
        </w:tc>
        <w:tc>
          <w:tcPr>
            <w:tcW w:w="1612" w:type="dxa"/>
            <w:vAlign w:val="center"/>
          </w:tcPr>
          <w:p w:rsidR="00035D01" w:rsidRDefault="00FB5535">
            <w:pPr>
              <w:jc w:val="right"/>
            </w:pPr>
            <w:r>
              <w:rPr>
                <w:color w:val="000000"/>
                <w:sz w:val="24"/>
              </w:rPr>
              <w:t>0.32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2"/>
      <w:bookmarkStart w:id="221" w:name="_Toc415251865"/>
      <w:r w:rsidRPr="00AD0E47">
        <w:rPr>
          <w:rFonts w:ascii="Times New Roman" w:hAnsi="Times New Roman"/>
          <w:kern w:val="0"/>
          <w:szCs w:val="24"/>
        </w:rPr>
        <w:t>8.4</w:t>
      </w:r>
      <w:bookmarkStart w:id="222"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0"/>
      <w:bookmarkEnd w:id="222"/>
      <w:bookmarkEnd w:id="221"/>
    </w:p>
    <w:p w:rsidR="001A59F9" w:rsidRPr="00AD0E47" w:rsidRDefault="001A59F9" w:rsidP="00AD0E47">
      <w:pPr>
        <w:pStyle w:val="20"/>
        <w:spacing w:before="29" w:after="0" w:line="288" w:lineRule="auto"/>
        <w:rPr>
          <w:rFonts w:ascii="Times New Roman" w:hAnsi="Times New Roman"/>
          <w:kern w:val="0"/>
          <w:szCs w:val="24"/>
        </w:rPr>
      </w:pPr>
      <w:bookmarkStart w:id="223" w:name="_Toc415251866"/>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035D01">
        <w:tc>
          <w:tcPr>
            <w:tcW w:w="870" w:type="dxa"/>
            <w:vAlign w:val="center"/>
          </w:tcPr>
          <w:p w:rsidR="00035D01" w:rsidRDefault="00FB5535">
            <w:pPr>
              <w:jc w:val="center"/>
            </w:pPr>
            <w:r>
              <w:rPr>
                <w:color w:val="000000"/>
                <w:sz w:val="24"/>
              </w:rPr>
              <w:t>1</w:t>
            </w:r>
          </w:p>
        </w:tc>
        <w:tc>
          <w:tcPr>
            <w:tcW w:w="1650" w:type="dxa"/>
            <w:vAlign w:val="center"/>
          </w:tcPr>
          <w:p w:rsidR="00035D01" w:rsidRDefault="00FB5535">
            <w:pPr>
              <w:jc w:val="center"/>
            </w:pPr>
            <w:r>
              <w:rPr>
                <w:color w:val="000000"/>
                <w:sz w:val="24"/>
              </w:rPr>
              <w:t>601318</w:t>
            </w:r>
          </w:p>
        </w:tc>
        <w:tc>
          <w:tcPr>
            <w:tcW w:w="1980" w:type="dxa"/>
            <w:vAlign w:val="center"/>
          </w:tcPr>
          <w:p w:rsidR="00035D01" w:rsidRDefault="00FB5535">
            <w:pPr>
              <w:jc w:val="center"/>
            </w:pPr>
            <w:r>
              <w:rPr>
                <w:color w:val="000000"/>
                <w:sz w:val="24"/>
              </w:rPr>
              <w:t>中国平安</w:t>
            </w:r>
          </w:p>
        </w:tc>
        <w:tc>
          <w:tcPr>
            <w:tcW w:w="2880" w:type="dxa"/>
            <w:vAlign w:val="center"/>
          </w:tcPr>
          <w:p w:rsidR="00035D01" w:rsidRDefault="00FB5535">
            <w:pPr>
              <w:jc w:val="right"/>
            </w:pPr>
            <w:r>
              <w:rPr>
                <w:color w:val="000000"/>
                <w:sz w:val="24"/>
              </w:rPr>
              <w:t>94,202,119.55</w:t>
            </w:r>
          </w:p>
        </w:tc>
        <w:tc>
          <w:tcPr>
            <w:tcW w:w="1620" w:type="dxa"/>
            <w:vAlign w:val="center"/>
          </w:tcPr>
          <w:p w:rsidR="00035D01" w:rsidRDefault="00FB5535">
            <w:pPr>
              <w:jc w:val="right"/>
            </w:pPr>
            <w:r>
              <w:rPr>
                <w:color w:val="000000"/>
                <w:sz w:val="24"/>
              </w:rPr>
              <w:t>15.97</w:t>
            </w:r>
          </w:p>
        </w:tc>
      </w:tr>
      <w:tr w:rsidR="00035D01">
        <w:tc>
          <w:tcPr>
            <w:tcW w:w="870" w:type="dxa"/>
            <w:vAlign w:val="center"/>
          </w:tcPr>
          <w:p w:rsidR="00035D01" w:rsidRDefault="00FB5535">
            <w:pPr>
              <w:jc w:val="center"/>
            </w:pPr>
            <w:r>
              <w:rPr>
                <w:color w:val="000000"/>
                <w:sz w:val="24"/>
              </w:rPr>
              <w:t>2</w:t>
            </w:r>
          </w:p>
        </w:tc>
        <w:tc>
          <w:tcPr>
            <w:tcW w:w="1650" w:type="dxa"/>
            <w:vAlign w:val="center"/>
          </w:tcPr>
          <w:p w:rsidR="00035D01" w:rsidRDefault="00FB5535">
            <w:pPr>
              <w:jc w:val="center"/>
            </w:pPr>
            <w:r>
              <w:rPr>
                <w:color w:val="000000"/>
                <w:sz w:val="24"/>
              </w:rPr>
              <w:t>601166</w:t>
            </w:r>
          </w:p>
        </w:tc>
        <w:tc>
          <w:tcPr>
            <w:tcW w:w="1980" w:type="dxa"/>
            <w:vAlign w:val="center"/>
          </w:tcPr>
          <w:p w:rsidR="00035D01" w:rsidRDefault="00FB5535">
            <w:pPr>
              <w:jc w:val="center"/>
            </w:pPr>
            <w:r>
              <w:rPr>
                <w:color w:val="000000"/>
                <w:sz w:val="24"/>
              </w:rPr>
              <w:t>兴业银行</w:t>
            </w:r>
          </w:p>
        </w:tc>
        <w:tc>
          <w:tcPr>
            <w:tcW w:w="2880" w:type="dxa"/>
            <w:vAlign w:val="center"/>
          </w:tcPr>
          <w:p w:rsidR="00035D01" w:rsidRDefault="00FB5535">
            <w:pPr>
              <w:jc w:val="right"/>
            </w:pPr>
            <w:r>
              <w:rPr>
                <w:color w:val="000000"/>
                <w:sz w:val="24"/>
              </w:rPr>
              <w:t>58,211,580.00</w:t>
            </w:r>
          </w:p>
        </w:tc>
        <w:tc>
          <w:tcPr>
            <w:tcW w:w="1620" w:type="dxa"/>
            <w:vAlign w:val="center"/>
          </w:tcPr>
          <w:p w:rsidR="00035D01" w:rsidRDefault="00FB5535">
            <w:pPr>
              <w:jc w:val="right"/>
            </w:pPr>
            <w:r>
              <w:rPr>
                <w:color w:val="000000"/>
                <w:sz w:val="24"/>
              </w:rPr>
              <w:t>9.87</w:t>
            </w:r>
          </w:p>
        </w:tc>
      </w:tr>
      <w:tr w:rsidR="00035D01">
        <w:tc>
          <w:tcPr>
            <w:tcW w:w="870" w:type="dxa"/>
            <w:vAlign w:val="center"/>
          </w:tcPr>
          <w:p w:rsidR="00035D01" w:rsidRDefault="00FB5535">
            <w:pPr>
              <w:jc w:val="center"/>
            </w:pPr>
            <w:r>
              <w:rPr>
                <w:color w:val="000000"/>
                <w:sz w:val="24"/>
              </w:rPr>
              <w:t>3</w:t>
            </w:r>
          </w:p>
        </w:tc>
        <w:tc>
          <w:tcPr>
            <w:tcW w:w="1650" w:type="dxa"/>
            <w:vAlign w:val="center"/>
          </w:tcPr>
          <w:p w:rsidR="00035D01" w:rsidRDefault="00FB5535">
            <w:pPr>
              <w:jc w:val="center"/>
            </w:pPr>
            <w:r>
              <w:rPr>
                <w:color w:val="000000"/>
                <w:sz w:val="24"/>
              </w:rPr>
              <w:t>600720</w:t>
            </w:r>
          </w:p>
        </w:tc>
        <w:tc>
          <w:tcPr>
            <w:tcW w:w="1980" w:type="dxa"/>
            <w:vAlign w:val="center"/>
          </w:tcPr>
          <w:p w:rsidR="00035D01" w:rsidRDefault="00FB5535">
            <w:pPr>
              <w:jc w:val="center"/>
            </w:pPr>
            <w:r>
              <w:rPr>
                <w:color w:val="000000"/>
                <w:sz w:val="24"/>
              </w:rPr>
              <w:t>祁连山</w:t>
            </w:r>
          </w:p>
        </w:tc>
        <w:tc>
          <w:tcPr>
            <w:tcW w:w="2880" w:type="dxa"/>
            <w:vAlign w:val="center"/>
          </w:tcPr>
          <w:p w:rsidR="00035D01" w:rsidRDefault="00FB5535">
            <w:pPr>
              <w:jc w:val="right"/>
            </w:pPr>
            <w:r>
              <w:rPr>
                <w:color w:val="000000"/>
                <w:sz w:val="24"/>
              </w:rPr>
              <w:t>50,014,948.45</w:t>
            </w:r>
          </w:p>
        </w:tc>
        <w:tc>
          <w:tcPr>
            <w:tcW w:w="1620" w:type="dxa"/>
            <w:vAlign w:val="center"/>
          </w:tcPr>
          <w:p w:rsidR="00035D01" w:rsidRDefault="00FB5535">
            <w:pPr>
              <w:jc w:val="right"/>
            </w:pPr>
            <w:r>
              <w:rPr>
                <w:color w:val="000000"/>
                <w:sz w:val="24"/>
              </w:rPr>
              <w:t>8.48</w:t>
            </w:r>
          </w:p>
        </w:tc>
      </w:tr>
      <w:tr w:rsidR="00035D01">
        <w:tc>
          <w:tcPr>
            <w:tcW w:w="870" w:type="dxa"/>
            <w:vAlign w:val="center"/>
          </w:tcPr>
          <w:p w:rsidR="00035D01" w:rsidRDefault="00FB5535">
            <w:pPr>
              <w:jc w:val="center"/>
            </w:pPr>
            <w:r>
              <w:rPr>
                <w:color w:val="000000"/>
                <w:sz w:val="24"/>
              </w:rPr>
              <w:t>4</w:t>
            </w:r>
          </w:p>
        </w:tc>
        <w:tc>
          <w:tcPr>
            <w:tcW w:w="1650" w:type="dxa"/>
            <w:vAlign w:val="center"/>
          </w:tcPr>
          <w:p w:rsidR="00035D01" w:rsidRDefault="00FB5535">
            <w:pPr>
              <w:jc w:val="center"/>
            </w:pPr>
            <w:r>
              <w:rPr>
                <w:color w:val="000000"/>
                <w:sz w:val="24"/>
              </w:rPr>
              <w:t>000001</w:t>
            </w:r>
          </w:p>
        </w:tc>
        <w:tc>
          <w:tcPr>
            <w:tcW w:w="1980" w:type="dxa"/>
            <w:vAlign w:val="center"/>
          </w:tcPr>
          <w:p w:rsidR="00035D01" w:rsidRDefault="00FB5535">
            <w:pPr>
              <w:jc w:val="center"/>
            </w:pPr>
            <w:r>
              <w:rPr>
                <w:color w:val="000000"/>
                <w:sz w:val="24"/>
              </w:rPr>
              <w:t>平安银行</w:t>
            </w:r>
          </w:p>
        </w:tc>
        <w:tc>
          <w:tcPr>
            <w:tcW w:w="2880" w:type="dxa"/>
            <w:vAlign w:val="center"/>
          </w:tcPr>
          <w:p w:rsidR="00035D01" w:rsidRDefault="00FB5535">
            <w:pPr>
              <w:jc w:val="right"/>
            </w:pPr>
            <w:r>
              <w:rPr>
                <w:color w:val="000000"/>
                <w:sz w:val="24"/>
              </w:rPr>
              <w:t>42,539,308.37</w:t>
            </w:r>
          </w:p>
        </w:tc>
        <w:tc>
          <w:tcPr>
            <w:tcW w:w="1620" w:type="dxa"/>
            <w:vAlign w:val="center"/>
          </w:tcPr>
          <w:p w:rsidR="00035D01" w:rsidRDefault="00FB5535">
            <w:pPr>
              <w:jc w:val="right"/>
            </w:pPr>
            <w:r>
              <w:rPr>
                <w:color w:val="000000"/>
                <w:sz w:val="24"/>
              </w:rPr>
              <w:t>7.21</w:t>
            </w:r>
          </w:p>
        </w:tc>
      </w:tr>
      <w:tr w:rsidR="00035D01">
        <w:tc>
          <w:tcPr>
            <w:tcW w:w="870" w:type="dxa"/>
            <w:vAlign w:val="center"/>
          </w:tcPr>
          <w:p w:rsidR="00035D01" w:rsidRDefault="00FB5535">
            <w:pPr>
              <w:jc w:val="center"/>
            </w:pPr>
            <w:r>
              <w:rPr>
                <w:color w:val="000000"/>
                <w:sz w:val="24"/>
              </w:rPr>
              <w:t>5</w:t>
            </w:r>
          </w:p>
        </w:tc>
        <w:tc>
          <w:tcPr>
            <w:tcW w:w="1650" w:type="dxa"/>
            <w:vAlign w:val="center"/>
          </w:tcPr>
          <w:p w:rsidR="00035D01" w:rsidRDefault="00FB5535">
            <w:pPr>
              <w:jc w:val="center"/>
            </w:pPr>
            <w:r>
              <w:rPr>
                <w:color w:val="000000"/>
                <w:sz w:val="24"/>
              </w:rPr>
              <w:t>600348</w:t>
            </w:r>
          </w:p>
        </w:tc>
        <w:tc>
          <w:tcPr>
            <w:tcW w:w="1980" w:type="dxa"/>
            <w:vAlign w:val="center"/>
          </w:tcPr>
          <w:p w:rsidR="00035D01" w:rsidRDefault="00FB5535">
            <w:pPr>
              <w:jc w:val="center"/>
            </w:pPr>
            <w:r>
              <w:rPr>
                <w:color w:val="000000"/>
                <w:sz w:val="24"/>
              </w:rPr>
              <w:t>阳泉煤业</w:t>
            </w:r>
          </w:p>
        </w:tc>
        <w:tc>
          <w:tcPr>
            <w:tcW w:w="2880" w:type="dxa"/>
            <w:vAlign w:val="center"/>
          </w:tcPr>
          <w:p w:rsidR="00035D01" w:rsidRDefault="00FB5535">
            <w:pPr>
              <w:jc w:val="right"/>
            </w:pPr>
            <w:r>
              <w:rPr>
                <w:color w:val="000000"/>
                <w:sz w:val="24"/>
              </w:rPr>
              <w:t>34,999,410.54</w:t>
            </w:r>
          </w:p>
        </w:tc>
        <w:tc>
          <w:tcPr>
            <w:tcW w:w="1620" w:type="dxa"/>
            <w:vAlign w:val="center"/>
          </w:tcPr>
          <w:p w:rsidR="00035D01" w:rsidRDefault="00FB5535">
            <w:pPr>
              <w:jc w:val="right"/>
            </w:pPr>
            <w:r>
              <w:rPr>
                <w:color w:val="000000"/>
                <w:sz w:val="24"/>
              </w:rPr>
              <w:t>5.93</w:t>
            </w:r>
          </w:p>
        </w:tc>
      </w:tr>
      <w:tr w:rsidR="00035D01">
        <w:tc>
          <w:tcPr>
            <w:tcW w:w="870" w:type="dxa"/>
            <w:vAlign w:val="center"/>
          </w:tcPr>
          <w:p w:rsidR="00035D01" w:rsidRDefault="00FB5535">
            <w:pPr>
              <w:jc w:val="center"/>
            </w:pPr>
            <w:r>
              <w:rPr>
                <w:color w:val="000000"/>
                <w:sz w:val="24"/>
              </w:rPr>
              <w:t>6</w:t>
            </w:r>
          </w:p>
        </w:tc>
        <w:tc>
          <w:tcPr>
            <w:tcW w:w="1650" w:type="dxa"/>
            <w:vAlign w:val="center"/>
          </w:tcPr>
          <w:p w:rsidR="00035D01" w:rsidRDefault="00FB5535">
            <w:pPr>
              <w:jc w:val="center"/>
            </w:pPr>
            <w:r>
              <w:rPr>
                <w:color w:val="000000"/>
                <w:sz w:val="24"/>
              </w:rPr>
              <w:t>000157</w:t>
            </w:r>
          </w:p>
        </w:tc>
        <w:tc>
          <w:tcPr>
            <w:tcW w:w="1980" w:type="dxa"/>
            <w:vAlign w:val="center"/>
          </w:tcPr>
          <w:p w:rsidR="00035D01" w:rsidRDefault="00FB5535">
            <w:pPr>
              <w:jc w:val="center"/>
            </w:pPr>
            <w:r>
              <w:rPr>
                <w:color w:val="000000"/>
                <w:sz w:val="24"/>
              </w:rPr>
              <w:t>中联重科</w:t>
            </w:r>
          </w:p>
        </w:tc>
        <w:tc>
          <w:tcPr>
            <w:tcW w:w="2880" w:type="dxa"/>
            <w:vAlign w:val="center"/>
          </w:tcPr>
          <w:p w:rsidR="00035D01" w:rsidRDefault="00FB5535">
            <w:pPr>
              <w:jc w:val="right"/>
            </w:pPr>
            <w:r>
              <w:rPr>
                <w:color w:val="000000"/>
                <w:sz w:val="24"/>
              </w:rPr>
              <w:t>33,798,602.39</w:t>
            </w:r>
          </w:p>
        </w:tc>
        <w:tc>
          <w:tcPr>
            <w:tcW w:w="1620" w:type="dxa"/>
            <w:vAlign w:val="center"/>
          </w:tcPr>
          <w:p w:rsidR="00035D01" w:rsidRDefault="00FB5535">
            <w:pPr>
              <w:jc w:val="right"/>
            </w:pPr>
            <w:r>
              <w:rPr>
                <w:color w:val="000000"/>
                <w:sz w:val="24"/>
              </w:rPr>
              <w:t>5.73</w:t>
            </w:r>
          </w:p>
        </w:tc>
      </w:tr>
      <w:tr w:rsidR="00035D01">
        <w:tc>
          <w:tcPr>
            <w:tcW w:w="870" w:type="dxa"/>
            <w:vAlign w:val="center"/>
          </w:tcPr>
          <w:p w:rsidR="00035D01" w:rsidRDefault="00FB5535">
            <w:pPr>
              <w:jc w:val="center"/>
            </w:pPr>
            <w:r>
              <w:rPr>
                <w:color w:val="000000"/>
                <w:sz w:val="24"/>
              </w:rPr>
              <w:t>7</w:t>
            </w:r>
          </w:p>
        </w:tc>
        <w:tc>
          <w:tcPr>
            <w:tcW w:w="1650" w:type="dxa"/>
            <w:vAlign w:val="center"/>
          </w:tcPr>
          <w:p w:rsidR="00035D01" w:rsidRDefault="00FB5535">
            <w:pPr>
              <w:jc w:val="center"/>
            </w:pPr>
            <w:r>
              <w:rPr>
                <w:color w:val="000000"/>
                <w:sz w:val="24"/>
              </w:rPr>
              <w:t>600000</w:t>
            </w:r>
          </w:p>
        </w:tc>
        <w:tc>
          <w:tcPr>
            <w:tcW w:w="1980" w:type="dxa"/>
            <w:vAlign w:val="center"/>
          </w:tcPr>
          <w:p w:rsidR="00035D01" w:rsidRDefault="00FB5535">
            <w:pPr>
              <w:jc w:val="center"/>
            </w:pPr>
            <w:r>
              <w:rPr>
                <w:color w:val="000000"/>
                <w:sz w:val="24"/>
              </w:rPr>
              <w:t>浦发银行</w:t>
            </w:r>
          </w:p>
        </w:tc>
        <w:tc>
          <w:tcPr>
            <w:tcW w:w="2880" w:type="dxa"/>
            <w:vAlign w:val="center"/>
          </w:tcPr>
          <w:p w:rsidR="00035D01" w:rsidRDefault="00FB5535">
            <w:pPr>
              <w:jc w:val="right"/>
            </w:pPr>
            <w:r>
              <w:rPr>
                <w:color w:val="000000"/>
                <w:sz w:val="24"/>
              </w:rPr>
              <w:t>33,461,293.14</w:t>
            </w:r>
          </w:p>
        </w:tc>
        <w:tc>
          <w:tcPr>
            <w:tcW w:w="1620" w:type="dxa"/>
            <w:vAlign w:val="center"/>
          </w:tcPr>
          <w:p w:rsidR="00035D01" w:rsidRDefault="00FB5535">
            <w:pPr>
              <w:jc w:val="right"/>
            </w:pPr>
            <w:r>
              <w:rPr>
                <w:color w:val="000000"/>
                <w:sz w:val="24"/>
              </w:rPr>
              <w:t>5.67</w:t>
            </w:r>
          </w:p>
        </w:tc>
      </w:tr>
      <w:tr w:rsidR="00035D01">
        <w:tc>
          <w:tcPr>
            <w:tcW w:w="870" w:type="dxa"/>
            <w:vAlign w:val="center"/>
          </w:tcPr>
          <w:p w:rsidR="00035D01" w:rsidRDefault="00FB5535">
            <w:pPr>
              <w:jc w:val="center"/>
            </w:pPr>
            <w:r>
              <w:rPr>
                <w:color w:val="000000"/>
                <w:sz w:val="24"/>
              </w:rPr>
              <w:t>8</w:t>
            </w:r>
          </w:p>
        </w:tc>
        <w:tc>
          <w:tcPr>
            <w:tcW w:w="1650" w:type="dxa"/>
            <w:vAlign w:val="center"/>
          </w:tcPr>
          <w:p w:rsidR="00035D01" w:rsidRDefault="00FB5535">
            <w:pPr>
              <w:jc w:val="center"/>
            </w:pPr>
            <w:r>
              <w:rPr>
                <w:color w:val="000000"/>
                <w:sz w:val="24"/>
              </w:rPr>
              <w:t>601699</w:t>
            </w:r>
          </w:p>
        </w:tc>
        <w:tc>
          <w:tcPr>
            <w:tcW w:w="1980" w:type="dxa"/>
            <w:vAlign w:val="center"/>
          </w:tcPr>
          <w:p w:rsidR="00035D01" w:rsidRDefault="00FB5535">
            <w:pPr>
              <w:jc w:val="center"/>
            </w:pPr>
            <w:proofErr w:type="gramStart"/>
            <w:r>
              <w:rPr>
                <w:color w:val="000000"/>
                <w:sz w:val="24"/>
              </w:rPr>
              <w:t>潞安环能</w:t>
            </w:r>
            <w:proofErr w:type="gramEnd"/>
          </w:p>
        </w:tc>
        <w:tc>
          <w:tcPr>
            <w:tcW w:w="2880" w:type="dxa"/>
            <w:vAlign w:val="center"/>
          </w:tcPr>
          <w:p w:rsidR="00035D01" w:rsidRDefault="00FB5535">
            <w:pPr>
              <w:jc w:val="right"/>
            </w:pPr>
            <w:r>
              <w:rPr>
                <w:color w:val="000000"/>
                <w:sz w:val="24"/>
              </w:rPr>
              <w:t>33,101,205.30</w:t>
            </w:r>
          </w:p>
        </w:tc>
        <w:tc>
          <w:tcPr>
            <w:tcW w:w="1620" w:type="dxa"/>
            <w:vAlign w:val="center"/>
          </w:tcPr>
          <w:p w:rsidR="00035D01" w:rsidRDefault="00FB5535">
            <w:pPr>
              <w:jc w:val="right"/>
            </w:pPr>
            <w:r>
              <w:rPr>
                <w:color w:val="000000"/>
                <w:sz w:val="24"/>
              </w:rPr>
              <w:t>5.61</w:t>
            </w:r>
          </w:p>
        </w:tc>
      </w:tr>
      <w:tr w:rsidR="00035D01">
        <w:tc>
          <w:tcPr>
            <w:tcW w:w="870" w:type="dxa"/>
            <w:vAlign w:val="center"/>
          </w:tcPr>
          <w:p w:rsidR="00035D01" w:rsidRDefault="00FB5535">
            <w:pPr>
              <w:jc w:val="center"/>
            </w:pPr>
            <w:r>
              <w:rPr>
                <w:color w:val="000000"/>
                <w:sz w:val="24"/>
              </w:rPr>
              <w:t>9</w:t>
            </w:r>
          </w:p>
        </w:tc>
        <w:tc>
          <w:tcPr>
            <w:tcW w:w="1650" w:type="dxa"/>
            <w:vAlign w:val="center"/>
          </w:tcPr>
          <w:p w:rsidR="00035D01" w:rsidRDefault="00FB5535">
            <w:pPr>
              <w:jc w:val="center"/>
            </w:pPr>
            <w:r>
              <w:rPr>
                <w:color w:val="000000"/>
                <w:sz w:val="24"/>
              </w:rPr>
              <w:t>000528</w:t>
            </w:r>
          </w:p>
        </w:tc>
        <w:tc>
          <w:tcPr>
            <w:tcW w:w="1980" w:type="dxa"/>
            <w:vAlign w:val="center"/>
          </w:tcPr>
          <w:p w:rsidR="00035D01" w:rsidRDefault="00FB5535">
            <w:pPr>
              <w:jc w:val="center"/>
            </w:pPr>
            <w:r>
              <w:rPr>
                <w:color w:val="000000"/>
                <w:sz w:val="24"/>
              </w:rPr>
              <w:t>柳</w:t>
            </w:r>
            <w:r>
              <w:rPr>
                <w:color w:val="000000"/>
                <w:sz w:val="24"/>
              </w:rPr>
              <w:t xml:space="preserve">    </w:t>
            </w:r>
            <w:r>
              <w:rPr>
                <w:color w:val="000000"/>
                <w:sz w:val="24"/>
              </w:rPr>
              <w:t>工</w:t>
            </w:r>
          </w:p>
        </w:tc>
        <w:tc>
          <w:tcPr>
            <w:tcW w:w="2880" w:type="dxa"/>
            <w:vAlign w:val="center"/>
          </w:tcPr>
          <w:p w:rsidR="00035D01" w:rsidRDefault="00FB5535">
            <w:pPr>
              <w:jc w:val="right"/>
            </w:pPr>
            <w:r>
              <w:rPr>
                <w:color w:val="000000"/>
                <w:sz w:val="24"/>
              </w:rPr>
              <w:t>32,863,785.31</w:t>
            </w:r>
          </w:p>
        </w:tc>
        <w:tc>
          <w:tcPr>
            <w:tcW w:w="1620" w:type="dxa"/>
            <w:vAlign w:val="center"/>
          </w:tcPr>
          <w:p w:rsidR="00035D01" w:rsidRDefault="00FB5535">
            <w:pPr>
              <w:jc w:val="right"/>
            </w:pPr>
            <w:r>
              <w:rPr>
                <w:color w:val="000000"/>
                <w:sz w:val="24"/>
              </w:rPr>
              <w:t>5.57</w:t>
            </w:r>
          </w:p>
        </w:tc>
      </w:tr>
      <w:tr w:rsidR="00035D01">
        <w:tc>
          <w:tcPr>
            <w:tcW w:w="870" w:type="dxa"/>
            <w:vAlign w:val="center"/>
          </w:tcPr>
          <w:p w:rsidR="00035D01" w:rsidRDefault="00FB5535">
            <w:pPr>
              <w:jc w:val="center"/>
            </w:pPr>
            <w:r>
              <w:rPr>
                <w:color w:val="000000"/>
                <w:sz w:val="24"/>
              </w:rPr>
              <w:t>10</w:t>
            </w:r>
          </w:p>
        </w:tc>
        <w:tc>
          <w:tcPr>
            <w:tcW w:w="1650" w:type="dxa"/>
            <w:vAlign w:val="center"/>
          </w:tcPr>
          <w:p w:rsidR="00035D01" w:rsidRDefault="00FB5535">
            <w:pPr>
              <w:jc w:val="center"/>
            </w:pPr>
            <w:r>
              <w:rPr>
                <w:color w:val="000000"/>
                <w:sz w:val="24"/>
              </w:rPr>
              <w:t>002051</w:t>
            </w:r>
          </w:p>
        </w:tc>
        <w:tc>
          <w:tcPr>
            <w:tcW w:w="1980" w:type="dxa"/>
            <w:vAlign w:val="center"/>
          </w:tcPr>
          <w:p w:rsidR="00035D01" w:rsidRDefault="00FB5535">
            <w:pPr>
              <w:jc w:val="center"/>
            </w:pPr>
            <w:r>
              <w:rPr>
                <w:color w:val="000000"/>
                <w:sz w:val="24"/>
              </w:rPr>
              <w:t>中工国际</w:t>
            </w:r>
          </w:p>
        </w:tc>
        <w:tc>
          <w:tcPr>
            <w:tcW w:w="2880" w:type="dxa"/>
            <w:vAlign w:val="center"/>
          </w:tcPr>
          <w:p w:rsidR="00035D01" w:rsidRDefault="00FB5535">
            <w:pPr>
              <w:jc w:val="right"/>
            </w:pPr>
            <w:r>
              <w:rPr>
                <w:color w:val="000000"/>
                <w:sz w:val="24"/>
              </w:rPr>
              <w:t>32,850,276.81</w:t>
            </w:r>
          </w:p>
        </w:tc>
        <w:tc>
          <w:tcPr>
            <w:tcW w:w="1620" w:type="dxa"/>
            <w:vAlign w:val="center"/>
          </w:tcPr>
          <w:p w:rsidR="00035D01" w:rsidRDefault="00FB5535">
            <w:pPr>
              <w:jc w:val="right"/>
            </w:pPr>
            <w:r>
              <w:rPr>
                <w:color w:val="000000"/>
                <w:sz w:val="24"/>
              </w:rPr>
              <w:t>5.57</w:t>
            </w:r>
          </w:p>
        </w:tc>
      </w:tr>
      <w:tr w:rsidR="00035D01">
        <w:tc>
          <w:tcPr>
            <w:tcW w:w="870" w:type="dxa"/>
            <w:vAlign w:val="center"/>
          </w:tcPr>
          <w:p w:rsidR="00035D01" w:rsidRDefault="00FB5535">
            <w:pPr>
              <w:jc w:val="center"/>
            </w:pPr>
            <w:r>
              <w:rPr>
                <w:color w:val="000000"/>
                <w:sz w:val="24"/>
              </w:rPr>
              <w:t>11</w:t>
            </w:r>
          </w:p>
        </w:tc>
        <w:tc>
          <w:tcPr>
            <w:tcW w:w="1650" w:type="dxa"/>
            <w:vAlign w:val="center"/>
          </w:tcPr>
          <w:p w:rsidR="00035D01" w:rsidRDefault="00FB5535">
            <w:pPr>
              <w:jc w:val="center"/>
            </w:pPr>
            <w:r>
              <w:rPr>
                <w:color w:val="000000"/>
                <w:sz w:val="24"/>
              </w:rPr>
              <w:t>000937</w:t>
            </w:r>
          </w:p>
        </w:tc>
        <w:tc>
          <w:tcPr>
            <w:tcW w:w="1980" w:type="dxa"/>
            <w:vAlign w:val="center"/>
          </w:tcPr>
          <w:p w:rsidR="00035D01" w:rsidRDefault="00FB5535">
            <w:pPr>
              <w:jc w:val="center"/>
            </w:pPr>
            <w:r>
              <w:rPr>
                <w:color w:val="000000"/>
                <w:sz w:val="24"/>
              </w:rPr>
              <w:t>冀中能源</w:t>
            </w:r>
          </w:p>
        </w:tc>
        <w:tc>
          <w:tcPr>
            <w:tcW w:w="2880" w:type="dxa"/>
            <w:vAlign w:val="center"/>
          </w:tcPr>
          <w:p w:rsidR="00035D01" w:rsidRDefault="00FB5535">
            <w:pPr>
              <w:jc w:val="right"/>
            </w:pPr>
            <w:r>
              <w:rPr>
                <w:color w:val="000000"/>
                <w:sz w:val="24"/>
              </w:rPr>
              <w:t>30,752,625.74</w:t>
            </w:r>
          </w:p>
        </w:tc>
        <w:tc>
          <w:tcPr>
            <w:tcW w:w="1620" w:type="dxa"/>
            <w:vAlign w:val="center"/>
          </w:tcPr>
          <w:p w:rsidR="00035D01" w:rsidRDefault="00FB5535">
            <w:pPr>
              <w:jc w:val="right"/>
            </w:pPr>
            <w:r>
              <w:rPr>
                <w:color w:val="000000"/>
                <w:sz w:val="24"/>
              </w:rPr>
              <w:t>5.21</w:t>
            </w:r>
          </w:p>
        </w:tc>
      </w:tr>
      <w:tr w:rsidR="00035D01">
        <w:tc>
          <w:tcPr>
            <w:tcW w:w="870" w:type="dxa"/>
            <w:vAlign w:val="center"/>
          </w:tcPr>
          <w:p w:rsidR="00035D01" w:rsidRDefault="00FB5535">
            <w:pPr>
              <w:jc w:val="center"/>
            </w:pPr>
            <w:r>
              <w:rPr>
                <w:color w:val="000000"/>
                <w:sz w:val="24"/>
              </w:rPr>
              <w:t>12</w:t>
            </w:r>
          </w:p>
        </w:tc>
        <w:tc>
          <w:tcPr>
            <w:tcW w:w="1650" w:type="dxa"/>
            <w:vAlign w:val="center"/>
          </w:tcPr>
          <w:p w:rsidR="00035D01" w:rsidRDefault="00FB5535">
            <w:pPr>
              <w:jc w:val="center"/>
            </w:pPr>
            <w:r>
              <w:rPr>
                <w:color w:val="000000"/>
                <w:sz w:val="24"/>
              </w:rPr>
              <w:t>600395</w:t>
            </w:r>
          </w:p>
        </w:tc>
        <w:tc>
          <w:tcPr>
            <w:tcW w:w="1980" w:type="dxa"/>
            <w:vAlign w:val="center"/>
          </w:tcPr>
          <w:p w:rsidR="00035D01" w:rsidRDefault="00FB5535">
            <w:pPr>
              <w:jc w:val="center"/>
            </w:pPr>
            <w:r>
              <w:rPr>
                <w:color w:val="000000"/>
                <w:sz w:val="24"/>
              </w:rPr>
              <w:t>盘江股份</w:t>
            </w:r>
          </w:p>
        </w:tc>
        <w:tc>
          <w:tcPr>
            <w:tcW w:w="2880" w:type="dxa"/>
            <w:vAlign w:val="center"/>
          </w:tcPr>
          <w:p w:rsidR="00035D01" w:rsidRDefault="00FB5535">
            <w:pPr>
              <w:jc w:val="right"/>
            </w:pPr>
            <w:r>
              <w:rPr>
                <w:color w:val="000000"/>
                <w:sz w:val="24"/>
              </w:rPr>
              <w:t>30,510,123.40</w:t>
            </w:r>
          </w:p>
        </w:tc>
        <w:tc>
          <w:tcPr>
            <w:tcW w:w="1620" w:type="dxa"/>
            <w:vAlign w:val="center"/>
          </w:tcPr>
          <w:p w:rsidR="00035D01" w:rsidRDefault="00FB5535">
            <w:pPr>
              <w:jc w:val="right"/>
            </w:pPr>
            <w:r>
              <w:rPr>
                <w:color w:val="000000"/>
                <w:sz w:val="24"/>
              </w:rPr>
              <w:t>5.17</w:t>
            </w:r>
          </w:p>
        </w:tc>
      </w:tr>
      <w:tr w:rsidR="00035D01">
        <w:tc>
          <w:tcPr>
            <w:tcW w:w="870" w:type="dxa"/>
            <w:vAlign w:val="center"/>
          </w:tcPr>
          <w:p w:rsidR="00035D01" w:rsidRDefault="00FB5535">
            <w:pPr>
              <w:jc w:val="center"/>
            </w:pPr>
            <w:r>
              <w:rPr>
                <w:color w:val="000000"/>
                <w:sz w:val="24"/>
              </w:rPr>
              <w:t>13</w:t>
            </w:r>
          </w:p>
        </w:tc>
        <w:tc>
          <w:tcPr>
            <w:tcW w:w="1650" w:type="dxa"/>
            <w:vAlign w:val="center"/>
          </w:tcPr>
          <w:p w:rsidR="00035D01" w:rsidRDefault="00FB5535">
            <w:pPr>
              <w:jc w:val="center"/>
            </w:pPr>
            <w:r>
              <w:rPr>
                <w:color w:val="000000"/>
                <w:sz w:val="24"/>
              </w:rPr>
              <w:t>600158</w:t>
            </w:r>
          </w:p>
        </w:tc>
        <w:tc>
          <w:tcPr>
            <w:tcW w:w="1980" w:type="dxa"/>
            <w:vAlign w:val="center"/>
          </w:tcPr>
          <w:p w:rsidR="00035D01" w:rsidRDefault="00FB5535">
            <w:pPr>
              <w:jc w:val="center"/>
            </w:pPr>
            <w:r>
              <w:rPr>
                <w:color w:val="000000"/>
                <w:sz w:val="24"/>
              </w:rPr>
              <w:t>中体产业</w:t>
            </w:r>
          </w:p>
        </w:tc>
        <w:tc>
          <w:tcPr>
            <w:tcW w:w="2880" w:type="dxa"/>
            <w:vAlign w:val="center"/>
          </w:tcPr>
          <w:p w:rsidR="00035D01" w:rsidRDefault="00FB5535">
            <w:pPr>
              <w:jc w:val="right"/>
            </w:pPr>
            <w:r>
              <w:rPr>
                <w:color w:val="000000"/>
                <w:sz w:val="24"/>
              </w:rPr>
              <w:t>30,386,894.74</w:t>
            </w:r>
          </w:p>
        </w:tc>
        <w:tc>
          <w:tcPr>
            <w:tcW w:w="1620" w:type="dxa"/>
            <w:vAlign w:val="center"/>
          </w:tcPr>
          <w:p w:rsidR="00035D01" w:rsidRDefault="00FB5535">
            <w:pPr>
              <w:jc w:val="right"/>
            </w:pPr>
            <w:r>
              <w:rPr>
                <w:color w:val="000000"/>
                <w:sz w:val="24"/>
              </w:rPr>
              <w:t>5.15</w:t>
            </w:r>
          </w:p>
        </w:tc>
      </w:tr>
      <w:tr w:rsidR="00035D01">
        <w:tc>
          <w:tcPr>
            <w:tcW w:w="870" w:type="dxa"/>
            <w:vAlign w:val="center"/>
          </w:tcPr>
          <w:p w:rsidR="00035D01" w:rsidRDefault="00FB5535">
            <w:pPr>
              <w:jc w:val="center"/>
            </w:pPr>
            <w:r>
              <w:rPr>
                <w:color w:val="000000"/>
                <w:sz w:val="24"/>
              </w:rPr>
              <w:t>14</w:t>
            </w:r>
          </w:p>
        </w:tc>
        <w:tc>
          <w:tcPr>
            <w:tcW w:w="1650" w:type="dxa"/>
            <w:vAlign w:val="center"/>
          </w:tcPr>
          <w:p w:rsidR="00035D01" w:rsidRDefault="00FB5535">
            <w:pPr>
              <w:jc w:val="center"/>
            </w:pPr>
            <w:r>
              <w:rPr>
                <w:color w:val="000000"/>
                <w:sz w:val="24"/>
              </w:rPr>
              <w:t>000425</w:t>
            </w:r>
          </w:p>
        </w:tc>
        <w:tc>
          <w:tcPr>
            <w:tcW w:w="1980" w:type="dxa"/>
            <w:vAlign w:val="center"/>
          </w:tcPr>
          <w:p w:rsidR="00035D01" w:rsidRDefault="00FB5535">
            <w:pPr>
              <w:jc w:val="center"/>
            </w:pPr>
            <w:r>
              <w:rPr>
                <w:color w:val="000000"/>
                <w:sz w:val="24"/>
              </w:rPr>
              <w:t>徐工机械</w:t>
            </w:r>
          </w:p>
        </w:tc>
        <w:tc>
          <w:tcPr>
            <w:tcW w:w="2880" w:type="dxa"/>
            <w:vAlign w:val="center"/>
          </w:tcPr>
          <w:p w:rsidR="00035D01" w:rsidRDefault="00FB5535">
            <w:pPr>
              <w:jc w:val="right"/>
            </w:pPr>
            <w:r>
              <w:rPr>
                <w:color w:val="000000"/>
                <w:sz w:val="24"/>
              </w:rPr>
              <w:t>30,321,210.59</w:t>
            </w:r>
          </w:p>
        </w:tc>
        <w:tc>
          <w:tcPr>
            <w:tcW w:w="1620" w:type="dxa"/>
            <w:vAlign w:val="center"/>
          </w:tcPr>
          <w:p w:rsidR="00035D01" w:rsidRDefault="00FB5535">
            <w:pPr>
              <w:jc w:val="right"/>
            </w:pPr>
            <w:r>
              <w:rPr>
                <w:color w:val="000000"/>
                <w:sz w:val="24"/>
              </w:rPr>
              <w:t>5.14</w:t>
            </w:r>
          </w:p>
        </w:tc>
      </w:tr>
      <w:tr w:rsidR="00035D01">
        <w:tc>
          <w:tcPr>
            <w:tcW w:w="870" w:type="dxa"/>
            <w:vAlign w:val="center"/>
          </w:tcPr>
          <w:p w:rsidR="00035D01" w:rsidRDefault="00FB5535">
            <w:pPr>
              <w:jc w:val="center"/>
            </w:pPr>
            <w:r>
              <w:rPr>
                <w:color w:val="000000"/>
                <w:sz w:val="24"/>
              </w:rPr>
              <w:t>15</w:t>
            </w:r>
          </w:p>
        </w:tc>
        <w:tc>
          <w:tcPr>
            <w:tcW w:w="1650" w:type="dxa"/>
            <w:vAlign w:val="center"/>
          </w:tcPr>
          <w:p w:rsidR="00035D01" w:rsidRDefault="00FB5535">
            <w:pPr>
              <w:jc w:val="center"/>
            </w:pPr>
            <w:r>
              <w:rPr>
                <w:color w:val="000000"/>
                <w:sz w:val="24"/>
              </w:rPr>
              <w:t>600585</w:t>
            </w:r>
          </w:p>
        </w:tc>
        <w:tc>
          <w:tcPr>
            <w:tcW w:w="1980" w:type="dxa"/>
            <w:vAlign w:val="center"/>
          </w:tcPr>
          <w:p w:rsidR="00035D01" w:rsidRDefault="00FB5535">
            <w:pPr>
              <w:jc w:val="center"/>
            </w:pPr>
            <w:r>
              <w:rPr>
                <w:color w:val="000000"/>
                <w:sz w:val="24"/>
              </w:rPr>
              <w:t>海螺水泥</w:t>
            </w:r>
          </w:p>
        </w:tc>
        <w:tc>
          <w:tcPr>
            <w:tcW w:w="2880" w:type="dxa"/>
            <w:vAlign w:val="center"/>
          </w:tcPr>
          <w:p w:rsidR="00035D01" w:rsidRDefault="00FB5535">
            <w:pPr>
              <w:jc w:val="right"/>
            </w:pPr>
            <w:r>
              <w:rPr>
                <w:color w:val="000000"/>
                <w:sz w:val="24"/>
              </w:rPr>
              <w:t>28,709,567.97</w:t>
            </w:r>
          </w:p>
        </w:tc>
        <w:tc>
          <w:tcPr>
            <w:tcW w:w="1620" w:type="dxa"/>
            <w:vAlign w:val="center"/>
          </w:tcPr>
          <w:p w:rsidR="00035D01" w:rsidRDefault="00FB5535">
            <w:pPr>
              <w:jc w:val="right"/>
            </w:pPr>
            <w:r>
              <w:rPr>
                <w:color w:val="000000"/>
                <w:sz w:val="24"/>
              </w:rPr>
              <w:t>4.87</w:t>
            </w:r>
          </w:p>
        </w:tc>
      </w:tr>
      <w:tr w:rsidR="00035D01">
        <w:tc>
          <w:tcPr>
            <w:tcW w:w="870" w:type="dxa"/>
            <w:vAlign w:val="center"/>
          </w:tcPr>
          <w:p w:rsidR="00035D01" w:rsidRDefault="00FB5535">
            <w:pPr>
              <w:jc w:val="center"/>
            </w:pPr>
            <w:r>
              <w:rPr>
                <w:color w:val="000000"/>
                <w:sz w:val="24"/>
              </w:rPr>
              <w:t>16</w:t>
            </w:r>
          </w:p>
        </w:tc>
        <w:tc>
          <w:tcPr>
            <w:tcW w:w="1650" w:type="dxa"/>
            <w:vAlign w:val="center"/>
          </w:tcPr>
          <w:p w:rsidR="00035D01" w:rsidRDefault="00FB5535">
            <w:pPr>
              <w:jc w:val="center"/>
            </w:pPr>
            <w:r>
              <w:rPr>
                <w:color w:val="000000"/>
                <w:sz w:val="24"/>
              </w:rPr>
              <w:t>600015</w:t>
            </w:r>
          </w:p>
        </w:tc>
        <w:tc>
          <w:tcPr>
            <w:tcW w:w="1980" w:type="dxa"/>
            <w:vAlign w:val="center"/>
          </w:tcPr>
          <w:p w:rsidR="00035D01" w:rsidRDefault="00FB5535">
            <w:pPr>
              <w:jc w:val="center"/>
            </w:pPr>
            <w:r>
              <w:rPr>
                <w:color w:val="000000"/>
                <w:sz w:val="24"/>
              </w:rPr>
              <w:t>华夏银行</w:t>
            </w:r>
          </w:p>
        </w:tc>
        <w:tc>
          <w:tcPr>
            <w:tcW w:w="2880" w:type="dxa"/>
            <w:vAlign w:val="center"/>
          </w:tcPr>
          <w:p w:rsidR="00035D01" w:rsidRDefault="00FB5535">
            <w:pPr>
              <w:jc w:val="right"/>
            </w:pPr>
            <w:r>
              <w:rPr>
                <w:color w:val="000000"/>
                <w:sz w:val="24"/>
              </w:rPr>
              <w:t>26,859,936.64</w:t>
            </w:r>
          </w:p>
        </w:tc>
        <w:tc>
          <w:tcPr>
            <w:tcW w:w="1620" w:type="dxa"/>
            <w:vAlign w:val="center"/>
          </w:tcPr>
          <w:p w:rsidR="00035D01" w:rsidRDefault="00FB5535">
            <w:pPr>
              <w:jc w:val="right"/>
            </w:pPr>
            <w:r>
              <w:rPr>
                <w:color w:val="000000"/>
                <w:sz w:val="24"/>
              </w:rPr>
              <w:t>4.55</w:t>
            </w:r>
          </w:p>
        </w:tc>
      </w:tr>
      <w:tr w:rsidR="00035D01">
        <w:tc>
          <w:tcPr>
            <w:tcW w:w="870" w:type="dxa"/>
            <w:vAlign w:val="center"/>
          </w:tcPr>
          <w:p w:rsidR="00035D01" w:rsidRDefault="00FB5535">
            <w:pPr>
              <w:jc w:val="center"/>
            </w:pPr>
            <w:r>
              <w:rPr>
                <w:color w:val="000000"/>
                <w:sz w:val="24"/>
              </w:rPr>
              <w:t>17</w:t>
            </w:r>
          </w:p>
        </w:tc>
        <w:tc>
          <w:tcPr>
            <w:tcW w:w="1650" w:type="dxa"/>
            <w:vAlign w:val="center"/>
          </w:tcPr>
          <w:p w:rsidR="00035D01" w:rsidRDefault="00FB5535">
            <w:pPr>
              <w:jc w:val="center"/>
            </w:pPr>
            <w:r>
              <w:rPr>
                <w:color w:val="000000"/>
                <w:sz w:val="24"/>
              </w:rPr>
              <w:t>600837</w:t>
            </w:r>
          </w:p>
        </w:tc>
        <w:tc>
          <w:tcPr>
            <w:tcW w:w="1980" w:type="dxa"/>
            <w:vAlign w:val="center"/>
          </w:tcPr>
          <w:p w:rsidR="00035D01" w:rsidRDefault="00FB5535">
            <w:pPr>
              <w:jc w:val="center"/>
            </w:pPr>
            <w:r>
              <w:rPr>
                <w:color w:val="000000"/>
                <w:sz w:val="24"/>
              </w:rPr>
              <w:t>海通证券</w:t>
            </w:r>
          </w:p>
        </w:tc>
        <w:tc>
          <w:tcPr>
            <w:tcW w:w="2880" w:type="dxa"/>
            <w:vAlign w:val="center"/>
          </w:tcPr>
          <w:p w:rsidR="00035D01" w:rsidRDefault="00FB5535">
            <w:pPr>
              <w:jc w:val="right"/>
            </w:pPr>
            <w:r>
              <w:rPr>
                <w:color w:val="000000"/>
                <w:sz w:val="24"/>
              </w:rPr>
              <w:t>25,056,658.77</w:t>
            </w:r>
          </w:p>
        </w:tc>
        <w:tc>
          <w:tcPr>
            <w:tcW w:w="1620" w:type="dxa"/>
            <w:vAlign w:val="center"/>
          </w:tcPr>
          <w:p w:rsidR="00035D01" w:rsidRDefault="00FB5535">
            <w:pPr>
              <w:jc w:val="right"/>
            </w:pPr>
            <w:r>
              <w:rPr>
                <w:color w:val="000000"/>
                <w:sz w:val="24"/>
              </w:rPr>
              <w:t>4.25</w:t>
            </w:r>
          </w:p>
        </w:tc>
      </w:tr>
      <w:tr w:rsidR="00035D01">
        <w:tc>
          <w:tcPr>
            <w:tcW w:w="870" w:type="dxa"/>
            <w:vAlign w:val="center"/>
          </w:tcPr>
          <w:p w:rsidR="00035D01" w:rsidRDefault="00FB5535">
            <w:pPr>
              <w:jc w:val="center"/>
            </w:pPr>
            <w:r>
              <w:rPr>
                <w:color w:val="000000"/>
                <w:sz w:val="24"/>
              </w:rPr>
              <w:t>18</w:t>
            </w:r>
          </w:p>
        </w:tc>
        <w:tc>
          <w:tcPr>
            <w:tcW w:w="1650" w:type="dxa"/>
            <w:vAlign w:val="center"/>
          </w:tcPr>
          <w:p w:rsidR="00035D01" w:rsidRDefault="00FB5535">
            <w:pPr>
              <w:jc w:val="center"/>
            </w:pPr>
            <w:r>
              <w:rPr>
                <w:color w:val="000000"/>
                <w:sz w:val="24"/>
              </w:rPr>
              <w:t>600030</w:t>
            </w:r>
          </w:p>
        </w:tc>
        <w:tc>
          <w:tcPr>
            <w:tcW w:w="1980" w:type="dxa"/>
            <w:vAlign w:val="center"/>
          </w:tcPr>
          <w:p w:rsidR="00035D01" w:rsidRDefault="00FB5535">
            <w:pPr>
              <w:jc w:val="center"/>
            </w:pPr>
            <w:r>
              <w:rPr>
                <w:color w:val="000000"/>
                <w:sz w:val="24"/>
              </w:rPr>
              <w:t>中信证券</w:t>
            </w:r>
          </w:p>
        </w:tc>
        <w:tc>
          <w:tcPr>
            <w:tcW w:w="2880" w:type="dxa"/>
            <w:vAlign w:val="center"/>
          </w:tcPr>
          <w:p w:rsidR="00035D01" w:rsidRDefault="00FB5535">
            <w:pPr>
              <w:jc w:val="right"/>
            </w:pPr>
            <w:r>
              <w:rPr>
                <w:color w:val="000000"/>
                <w:sz w:val="24"/>
              </w:rPr>
              <w:t>23,758,198.04</w:t>
            </w:r>
          </w:p>
        </w:tc>
        <w:tc>
          <w:tcPr>
            <w:tcW w:w="1620" w:type="dxa"/>
            <w:vAlign w:val="center"/>
          </w:tcPr>
          <w:p w:rsidR="00035D01" w:rsidRDefault="00FB5535">
            <w:pPr>
              <w:jc w:val="right"/>
            </w:pPr>
            <w:r>
              <w:rPr>
                <w:color w:val="000000"/>
                <w:sz w:val="24"/>
              </w:rPr>
              <w:t>4.03</w:t>
            </w:r>
          </w:p>
        </w:tc>
      </w:tr>
      <w:tr w:rsidR="00035D01">
        <w:tc>
          <w:tcPr>
            <w:tcW w:w="870" w:type="dxa"/>
            <w:vAlign w:val="center"/>
          </w:tcPr>
          <w:p w:rsidR="00035D01" w:rsidRDefault="00FB5535">
            <w:pPr>
              <w:jc w:val="center"/>
            </w:pPr>
            <w:r>
              <w:rPr>
                <w:color w:val="000000"/>
                <w:sz w:val="24"/>
              </w:rPr>
              <w:t>19</w:t>
            </w:r>
          </w:p>
        </w:tc>
        <w:tc>
          <w:tcPr>
            <w:tcW w:w="1650" w:type="dxa"/>
            <w:vAlign w:val="center"/>
          </w:tcPr>
          <w:p w:rsidR="00035D01" w:rsidRDefault="00FB5535">
            <w:pPr>
              <w:jc w:val="center"/>
            </w:pPr>
            <w:r>
              <w:rPr>
                <w:color w:val="000000"/>
                <w:sz w:val="24"/>
              </w:rPr>
              <w:t>000024</w:t>
            </w:r>
          </w:p>
        </w:tc>
        <w:tc>
          <w:tcPr>
            <w:tcW w:w="1980" w:type="dxa"/>
            <w:vAlign w:val="center"/>
          </w:tcPr>
          <w:p w:rsidR="00035D01" w:rsidRDefault="00FB5535">
            <w:pPr>
              <w:jc w:val="center"/>
            </w:pPr>
            <w:r>
              <w:rPr>
                <w:color w:val="000000"/>
                <w:sz w:val="24"/>
              </w:rPr>
              <w:t>招商地产</w:t>
            </w:r>
          </w:p>
        </w:tc>
        <w:tc>
          <w:tcPr>
            <w:tcW w:w="2880" w:type="dxa"/>
            <w:vAlign w:val="center"/>
          </w:tcPr>
          <w:p w:rsidR="00035D01" w:rsidRDefault="00FB5535">
            <w:pPr>
              <w:jc w:val="right"/>
            </w:pPr>
            <w:r>
              <w:rPr>
                <w:color w:val="000000"/>
                <w:sz w:val="24"/>
              </w:rPr>
              <w:t>22,825,127.04</w:t>
            </w:r>
          </w:p>
        </w:tc>
        <w:tc>
          <w:tcPr>
            <w:tcW w:w="1620" w:type="dxa"/>
            <w:vAlign w:val="center"/>
          </w:tcPr>
          <w:p w:rsidR="00035D01" w:rsidRDefault="00FB5535">
            <w:pPr>
              <w:jc w:val="right"/>
            </w:pPr>
            <w:r>
              <w:rPr>
                <w:color w:val="000000"/>
                <w:sz w:val="24"/>
              </w:rPr>
              <w:t>3.87</w:t>
            </w:r>
          </w:p>
        </w:tc>
      </w:tr>
      <w:tr w:rsidR="00035D01">
        <w:tc>
          <w:tcPr>
            <w:tcW w:w="870" w:type="dxa"/>
            <w:vAlign w:val="center"/>
          </w:tcPr>
          <w:p w:rsidR="00035D01" w:rsidRDefault="00FB5535">
            <w:pPr>
              <w:jc w:val="center"/>
            </w:pPr>
            <w:r>
              <w:rPr>
                <w:color w:val="000000"/>
                <w:sz w:val="24"/>
              </w:rPr>
              <w:t>20</w:t>
            </w:r>
          </w:p>
        </w:tc>
        <w:tc>
          <w:tcPr>
            <w:tcW w:w="1650" w:type="dxa"/>
            <w:vAlign w:val="center"/>
          </w:tcPr>
          <w:p w:rsidR="00035D01" w:rsidRDefault="00FB5535">
            <w:pPr>
              <w:jc w:val="center"/>
            </w:pPr>
            <w:r>
              <w:rPr>
                <w:color w:val="000000"/>
                <w:sz w:val="24"/>
              </w:rPr>
              <w:t>002573</w:t>
            </w:r>
          </w:p>
        </w:tc>
        <w:tc>
          <w:tcPr>
            <w:tcW w:w="1980" w:type="dxa"/>
            <w:vAlign w:val="center"/>
          </w:tcPr>
          <w:p w:rsidR="00035D01" w:rsidRDefault="00FB5535">
            <w:pPr>
              <w:jc w:val="center"/>
            </w:pPr>
            <w:r>
              <w:rPr>
                <w:color w:val="000000"/>
                <w:sz w:val="24"/>
              </w:rPr>
              <w:t>国电清新</w:t>
            </w:r>
          </w:p>
        </w:tc>
        <w:tc>
          <w:tcPr>
            <w:tcW w:w="2880" w:type="dxa"/>
            <w:vAlign w:val="center"/>
          </w:tcPr>
          <w:p w:rsidR="00035D01" w:rsidRDefault="00FB5535">
            <w:pPr>
              <w:jc w:val="right"/>
            </w:pPr>
            <w:r>
              <w:rPr>
                <w:color w:val="000000"/>
                <w:sz w:val="24"/>
              </w:rPr>
              <w:t>22,741,508.87</w:t>
            </w:r>
          </w:p>
        </w:tc>
        <w:tc>
          <w:tcPr>
            <w:tcW w:w="1620" w:type="dxa"/>
            <w:vAlign w:val="center"/>
          </w:tcPr>
          <w:p w:rsidR="00035D01" w:rsidRDefault="00FB5535">
            <w:pPr>
              <w:jc w:val="right"/>
            </w:pPr>
            <w:r>
              <w:rPr>
                <w:color w:val="000000"/>
                <w:sz w:val="24"/>
              </w:rPr>
              <w:t>3.86</w:t>
            </w:r>
          </w:p>
        </w:tc>
      </w:tr>
      <w:tr w:rsidR="00035D01">
        <w:tc>
          <w:tcPr>
            <w:tcW w:w="870" w:type="dxa"/>
            <w:vAlign w:val="center"/>
          </w:tcPr>
          <w:p w:rsidR="00035D01" w:rsidRDefault="00FB5535">
            <w:pPr>
              <w:jc w:val="center"/>
            </w:pPr>
            <w:r>
              <w:rPr>
                <w:color w:val="000000"/>
                <w:sz w:val="24"/>
              </w:rPr>
              <w:t>21</w:t>
            </w:r>
          </w:p>
        </w:tc>
        <w:tc>
          <w:tcPr>
            <w:tcW w:w="1650" w:type="dxa"/>
            <w:vAlign w:val="center"/>
          </w:tcPr>
          <w:p w:rsidR="00035D01" w:rsidRDefault="00FB5535">
            <w:pPr>
              <w:jc w:val="center"/>
            </w:pPr>
            <w:r>
              <w:rPr>
                <w:color w:val="000000"/>
                <w:sz w:val="24"/>
              </w:rPr>
              <w:t>300104</w:t>
            </w:r>
          </w:p>
        </w:tc>
        <w:tc>
          <w:tcPr>
            <w:tcW w:w="1980" w:type="dxa"/>
            <w:vAlign w:val="center"/>
          </w:tcPr>
          <w:p w:rsidR="00035D01" w:rsidRDefault="00FB5535">
            <w:pPr>
              <w:jc w:val="center"/>
            </w:pPr>
            <w:r>
              <w:rPr>
                <w:color w:val="000000"/>
                <w:sz w:val="24"/>
              </w:rPr>
              <w:t>乐视网</w:t>
            </w:r>
          </w:p>
        </w:tc>
        <w:tc>
          <w:tcPr>
            <w:tcW w:w="2880" w:type="dxa"/>
            <w:vAlign w:val="center"/>
          </w:tcPr>
          <w:p w:rsidR="00035D01" w:rsidRDefault="00FB5535">
            <w:pPr>
              <w:jc w:val="right"/>
            </w:pPr>
            <w:r>
              <w:rPr>
                <w:color w:val="000000"/>
                <w:sz w:val="24"/>
              </w:rPr>
              <w:t>22,489,689.25</w:t>
            </w:r>
          </w:p>
        </w:tc>
        <w:tc>
          <w:tcPr>
            <w:tcW w:w="1620" w:type="dxa"/>
            <w:vAlign w:val="center"/>
          </w:tcPr>
          <w:p w:rsidR="00035D01" w:rsidRDefault="00FB5535">
            <w:pPr>
              <w:jc w:val="right"/>
            </w:pPr>
            <w:r>
              <w:rPr>
                <w:color w:val="000000"/>
                <w:sz w:val="24"/>
              </w:rPr>
              <w:t>3.81</w:t>
            </w:r>
          </w:p>
        </w:tc>
      </w:tr>
      <w:tr w:rsidR="00035D01">
        <w:tc>
          <w:tcPr>
            <w:tcW w:w="870" w:type="dxa"/>
            <w:vAlign w:val="center"/>
          </w:tcPr>
          <w:p w:rsidR="00035D01" w:rsidRDefault="00FB5535">
            <w:pPr>
              <w:jc w:val="center"/>
            </w:pPr>
            <w:r>
              <w:rPr>
                <w:color w:val="000000"/>
                <w:sz w:val="24"/>
              </w:rPr>
              <w:t>22</w:t>
            </w:r>
          </w:p>
        </w:tc>
        <w:tc>
          <w:tcPr>
            <w:tcW w:w="1650" w:type="dxa"/>
            <w:vAlign w:val="center"/>
          </w:tcPr>
          <w:p w:rsidR="00035D01" w:rsidRDefault="00FB5535">
            <w:pPr>
              <w:jc w:val="center"/>
            </w:pPr>
            <w:r>
              <w:rPr>
                <w:color w:val="000000"/>
                <w:sz w:val="24"/>
              </w:rPr>
              <w:t>000401</w:t>
            </w:r>
          </w:p>
        </w:tc>
        <w:tc>
          <w:tcPr>
            <w:tcW w:w="1980" w:type="dxa"/>
            <w:vAlign w:val="center"/>
          </w:tcPr>
          <w:p w:rsidR="00035D01" w:rsidRDefault="00FB5535">
            <w:pPr>
              <w:jc w:val="center"/>
            </w:pPr>
            <w:r>
              <w:rPr>
                <w:color w:val="000000"/>
                <w:sz w:val="24"/>
              </w:rPr>
              <w:t>冀东水泥</w:t>
            </w:r>
          </w:p>
        </w:tc>
        <w:tc>
          <w:tcPr>
            <w:tcW w:w="2880" w:type="dxa"/>
            <w:vAlign w:val="center"/>
          </w:tcPr>
          <w:p w:rsidR="00035D01" w:rsidRDefault="00FB5535">
            <w:pPr>
              <w:jc w:val="right"/>
            </w:pPr>
            <w:r>
              <w:rPr>
                <w:color w:val="000000"/>
                <w:sz w:val="24"/>
              </w:rPr>
              <w:t>22,345,763.73</w:t>
            </w:r>
          </w:p>
        </w:tc>
        <w:tc>
          <w:tcPr>
            <w:tcW w:w="1620" w:type="dxa"/>
            <w:vAlign w:val="center"/>
          </w:tcPr>
          <w:p w:rsidR="00035D01" w:rsidRDefault="00FB5535">
            <w:pPr>
              <w:jc w:val="right"/>
            </w:pPr>
            <w:r>
              <w:rPr>
                <w:color w:val="000000"/>
                <w:sz w:val="24"/>
              </w:rPr>
              <w:t>3.79</w:t>
            </w:r>
          </w:p>
        </w:tc>
      </w:tr>
      <w:tr w:rsidR="00035D01">
        <w:tc>
          <w:tcPr>
            <w:tcW w:w="870" w:type="dxa"/>
            <w:vAlign w:val="center"/>
          </w:tcPr>
          <w:p w:rsidR="00035D01" w:rsidRDefault="00FB5535">
            <w:pPr>
              <w:jc w:val="center"/>
            </w:pPr>
            <w:r>
              <w:rPr>
                <w:color w:val="000000"/>
                <w:sz w:val="24"/>
              </w:rPr>
              <w:t>23</w:t>
            </w:r>
          </w:p>
        </w:tc>
        <w:tc>
          <w:tcPr>
            <w:tcW w:w="1650" w:type="dxa"/>
            <w:vAlign w:val="center"/>
          </w:tcPr>
          <w:p w:rsidR="00035D01" w:rsidRDefault="00FB5535">
            <w:pPr>
              <w:jc w:val="center"/>
            </w:pPr>
            <w:r>
              <w:rPr>
                <w:color w:val="000000"/>
                <w:sz w:val="24"/>
              </w:rPr>
              <w:t>601998</w:t>
            </w:r>
          </w:p>
        </w:tc>
        <w:tc>
          <w:tcPr>
            <w:tcW w:w="1980" w:type="dxa"/>
            <w:vAlign w:val="center"/>
          </w:tcPr>
          <w:p w:rsidR="00035D01" w:rsidRDefault="00FB5535">
            <w:pPr>
              <w:jc w:val="center"/>
            </w:pPr>
            <w:r>
              <w:rPr>
                <w:color w:val="000000"/>
                <w:sz w:val="24"/>
              </w:rPr>
              <w:t>中信银行</w:t>
            </w:r>
          </w:p>
        </w:tc>
        <w:tc>
          <w:tcPr>
            <w:tcW w:w="2880" w:type="dxa"/>
            <w:vAlign w:val="center"/>
          </w:tcPr>
          <w:p w:rsidR="00035D01" w:rsidRDefault="00FB5535">
            <w:pPr>
              <w:jc w:val="right"/>
            </w:pPr>
            <w:r>
              <w:rPr>
                <w:color w:val="000000"/>
                <w:sz w:val="24"/>
              </w:rPr>
              <w:t>21,956,152.14</w:t>
            </w:r>
          </w:p>
        </w:tc>
        <w:tc>
          <w:tcPr>
            <w:tcW w:w="1620" w:type="dxa"/>
            <w:vAlign w:val="center"/>
          </w:tcPr>
          <w:p w:rsidR="00035D01" w:rsidRDefault="00FB5535">
            <w:pPr>
              <w:jc w:val="right"/>
            </w:pPr>
            <w:r>
              <w:rPr>
                <w:color w:val="000000"/>
                <w:sz w:val="24"/>
              </w:rPr>
              <w:t>3.72</w:t>
            </w:r>
          </w:p>
        </w:tc>
      </w:tr>
      <w:tr w:rsidR="00035D01">
        <w:tc>
          <w:tcPr>
            <w:tcW w:w="870" w:type="dxa"/>
            <w:vAlign w:val="center"/>
          </w:tcPr>
          <w:p w:rsidR="00035D01" w:rsidRDefault="00FB5535">
            <w:pPr>
              <w:jc w:val="center"/>
            </w:pPr>
            <w:r>
              <w:rPr>
                <w:color w:val="000000"/>
                <w:sz w:val="24"/>
              </w:rPr>
              <w:t>24</w:t>
            </w:r>
          </w:p>
        </w:tc>
        <w:tc>
          <w:tcPr>
            <w:tcW w:w="1650" w:type="dxa"/>
            <w:vAlign w:val="center"/>
          </w:tcPr>
          <w:p w:rsidR="00035D01" w:rsidRDefault="00FB5535">
            <w:pPr>
              <w:jc w:val="center"/>
            </w:pPr>
            <w:r>
              <w:rPr>
                <w:color w:val="000000"/>
                <w:sz w:val="24"/>
              </w:rPr>
              <w:t>600999</w:t>
            </w:r>
          </w:p>
        </w:tc>
        <w:tc>
          <w:tcPr>
            <w:tcW w:w="1980" w:type="dxa"/>
            <w:vAlign w:val="center"/>
          </w:tcPr>
          <w:p w:rsidR="00035D01" w:rsidRDefault="00FB5535">
            <w:pPr>
              <w:jc w:val="center"/>
            </w:pPr>
            <w:r>
              <w:rPr>
                <w:color w:val="000000"/>
                <w:sz w:val="24"/>
              </w:rPr>
              <w:t>招商证券</w:t>
            </w:r>
          </w:p>
        </w:tc>
        <w:tc>
          <w:tcPr>
            <w:tcW w:w="2880" w:type="dxa"/>
            <w:vAlign w:val="center"/>
          </w:tcPr>
          <w:p w:rsidR="00035D01" w:rsidRDefault="00FB5535">
            <w:pPr>
              <w:jc w:val="right"/>
            </w:pPr>
            <w:r>
              <w:rPr>
                <w:color w:val="000000"/>
                <w:sz w:val="24"/>
              </w:rPr>
              <w:t>21,463,890.42</w:t>
            </w:r>
          </w:p>
        </w:tc>
        <w:tc>
          <w:tcPr>
            <w:tcW w:w="1620" w:type="dxa"/>
            <w:vAlign w:val="center"/>
          </w:tcPr>
          <w:p w:rsidR="00035D01" w:rsidRDefault="00FB5535">
            <w:pPr>
              <w:jc w:val="right"/>
            </w:pPr>
            <w:r>
              <w:rPr>
                <w:color w:val="000000"/>
                <w:sz w:val="24"/>
              </w:rPr>
              <w:t>3.64</w:t>
            </w:r>
          </w:p>
        </w:tc>
      </w:tr>
      <w:tr w:rsidR="00035D01">
        <w:tc>
          <w:tcPr>
            <w:tcW w:w="870" w:type="dxa"/>
            <w:vAlign w:val="center"/>
          </w:tcPr>
          <w:p w:rsidR="00035D01" w:rsidRDefault="00FB5535">
            <w:pPr>
              <w:jc w:val="center"/>
            </w:pPr>
            <w:r>
              <w:rPr>
                <w:color w:val="000000"/>
                <w:sz w:val="24"/>
              </w:rPr>
              <w:t>25</w:t>
            </w:r>
          </w:p>
        </w:tc>
        <w:tc>
          <w:tcPr>
            <w:tcW w:w="1650" w:type="dxa"/>
            <w:vAlign w:val="center"/>
          </w:tcPr>
          <w:p w:rsidR="00035D01" w:rsidRDefault="00FB5535">
            <w:pPr>
              <w:jc w:val="center"/>
            </w:pPr>
            <w:r>
              <w:rPr>
                <w:color w:val="000000"/>
                <w:sz w:val="24"/>
              </w:rPr>
              <w:t>600511</w:t>
            </w:r>
          </w:p>
        </w:tc>
        <w:tc>
          <w:tcPr>
            <w:tcW w:w="1980" w:type="dxa"/>
            <w:vAlign w:val="center"/>
          </w:tcPr>
          <w:p w:rsidR="00035D01" w:rsidRDefault="00FB5535">
            <w:pPr>
              <w:jc w:val="center"/>
            </w:pPr>
            <w:r>
              <w:rPr>
                <w:color w:val="000000"/>
                <w:sz w:val="24"/>
              </w:rPr>
              <w:t>国药股份</w:t>
            </w:r>
          </w:p>
        </w:tc>
        <w:tc>
          <w:tcPr>
            <w:tcW w:w="2880" w:type="dxa"/>
            <w:vAlign w:val="center"/>
          </w:tcPr>
          <w:p w:rsidR="00035D01" w:rsidRDefault="00FB5535">
            <w:pPr>
              <w:jc w:val="right"/>
            </w:pPr>
            <w:r>
              <w:rPr>
                <w:color w:val="000000"/>
                <w:sz w:val="24"/>
              </w:rPr>
              <w:t>21,444,373.87</w:t>
            </w:r>
          </w:p>
        </w:tc>
        <w:tc>
          <w:tcPr>
            <w:tcW w:w="1620" w:type="dxa"/>
            <w:vAlign w:val="center"/>
          </w:tcPr>
          <w:p w:rsidR="00035D01" w:rsidRDefault="00FB5535">
            <w:pPr>
              <w:jc w:val="right"/>
            </w:pPr>
            <w:r>
              <w:rPr>
                <w:color w:val="000000"/>
                <w:sz w:val="24"/>
              </w:rPr>
              <w:t>3.64</w:t>
            </w:r>
          </w:p>
        </w:tc>
      </w:tr>
      <w:tr w:rsidR="00035D01">
        <w:tc>
          <w:tcPr>
            <w:tcW w:w="870" w:type="dxa"/>
            <w:vAlign w:val="center"/>
          </w:tcPr>
          <w:p w:rsidR="00035D01" w:rsidRDefault="00FB5535">
            <w:pPr>
              <w:jc w:val="center"/>
            </w:pPr>
            <w:r>
              <w:rPr>
                <w:color w:val="000000"/>
                <w:sz w:val="24"/>
              </w:rPr>
              <w:t>26</w:t>
            </w:r>
          </w:p>
        </w:tc>
        <w:tc>
          <w:tcPr>
            <w:tcW w:w="1650" w:type="dxa"/>
            <w:vAlign w:val="center"/>
          </w:tcPr>
          <w:p w:rsidR="00035D01" w:rsidRDefault="00FB5535">
            <w:pPr>
              <w:jc w:val="center"/>
            </w:pPr>
            <w:r>
              <w:rPr>
                <w:color w:val="000000"/>
                <w:sz w:val="24"/>
              </w:rPr>
              <w:t>000712</w:t>
            </w:r>
          </w:p>
        </w:tc>
        <w:tc>
          <w:tcPr>
            <w:tcW w:w="1980" w:type="dxa"/>
            <w:vAlign w:val="center"/>
          </w:tcPr>
          <w:p w:rsidR="00035D01" w:rsidRDefault="00FB5535">
            <w:pPr>
              <w:jc w:val="center"/>
            </w:pPr>
            <w:r>
              <w:rPr>
                <w:color w:val="000000"/>
                <w:sz w:val="24"/>
              </w:rPr>
              <w:t>锦龙股份</w:t>
            </w:r>
          </w:p>
        </w:tc>
        <w:tc>
          <w:tcPr>
            <w:tcW w:w="2880" w:type="dxa"/>
            <w:vAlign w:val="center"/>
          </w:tcPr>
          <w:p w:rsidR="00035D01" w:rsidRDefault="00FB5535">
            <w:pPr>
              <w:jc w:val="right"/>
            </w:pPr>
            <w:r>
              <w:rPr>
                <w:color w:val="000000"/>
                <w:sz w:val="24"/>
              </w:rPr>
              <w:t>19,269,586.10</w:t>
            </w:r>
          </w:p>
        </w:tc>
        <w:tc>
          <w:tcPr>
            <w:tcW w:w="1620" w:type="dxa"/>
            <w:vAlign w:val="center"/>
          </w:tcPr>
          <w:p w:rsidR="00035D01" w:rsidRDefault="00FB5535">
            <w:pPr>
              <w:jc w:val="right"/>
            </w:pPr>
            <w:r>
              <w:rPr>
                <w:color w:val="000000"/>
                <w:sz w:val="24"/>
              </w:rPr>
              <w:t>3.27</w:t>
            </w:r>
          </w:p>
        </w:tc>
      </w:tr>
      <w:tr w:rsidR="00035D01">
        <w:tc>
          <w:tcPr>
            <w:tcW w:w="870" w:type="dxa"/>
            <w:vAlign w:val="center"/>
          </w:tcPr>
          <w:p w:rsidR="00035D01" w:rsidRDefault="00FB5535">
            <w:pPr>
              <w:jc w:val="center"/>
            </w:pPr>
            <w:r>
              <w:rPr>
                <w:color w:val="000000"/>
                <w:sz w:val="24"/>
              </w:rPr>
              <w:t>27</w:t>
            </w:r>
          </w:p>
        </w:tc>
        <w:tc>
          <w:tcPr>
            <w:tcW w:w="1650" w:type="dxa"/>
            <w:vAlign w:val="center"/>
          </w:tcPr>
          <w:p w:rsidR="00035D01" w:rsidRDefault="00FB5535">
            <w:pPr>
              <w:jc w:val="center"/>
            </w:pPr>
            <w:r>
              <w:rPr>
                <w:color w:val="000000"/>
                <w:sz w:val="24"/>
              </w:rPr>
              <w:t>601933</w:t>
            </w:r>
          </w:p>
        </w:tc>
        <w:tc>
          <w:tcPr>
            <w:tcW w:w="1980" w:type="dxa"/>
            <w:vAlign w:val="center"/>
          </w:tcPr>
          <w:p w:rsidR="00035D01" w:rsidRDefault="00FB5535">
            <w:pPr>
              <w:jc w:val="center"/>
            </w:pPr>
            <w:r>
              <w:rPr>
                <w:color w:val="000000"/>
                <w:sz w:val="24"/>
              </w:rPr>
              <w:t>永辉超市</w:t>
            </w:r>
          </w:p>
        </w:tc>
        <w:tc>
          <w:tcPr>
            <w:tcW w:w="2880" w:type="dxa"/>
            <w:vAlign w:val="center"/>
          </w:tcPr>
          <w:p w:rsidR="00035D01" w:rsidRDefault="00FB5535">
            <w:pPr>
              <w:jc w:val="right"/>
            </w:pPr>
            <w:r>
              <w:rPr>
                <w:color w:val="000000"/>
                <w:sz w:val="24"/>
              </w:rPr>
              <w:t>19,123,265.37</w:t>
            </w:r>
          </w:p>
        </w:tc>
        <w:tc>
          <w:tcPr>
            <w:tcW w:w="1620" w:type="dxa"/>
            <w:vAlign w:val="center"/>
          </w:tcPr>
          <w:p w:rsidR="00035D01" w:rsidRDefault="00FB5535">
            <w:pPr>
              <w:jc w:val="right"/>
            </w:pPr>
            <w:r>
              <w:rPr>
                <w:color w:val="000000"/>
                <w:sz w:val="24"/>
              </w:rPr>
              <w:t>3.24</w:t>
            </w:r>
          </w:p>
        </w:tc>
      </w:tr>
      <w:tr w:rsidR="00035D01">
        <w:tc>
          <w:tcPr>
            <w:tcW w:w="870" w:type="dxa"/>
            <w:vAlign w:val="center"/>
          </w:tcPr>
          <w:p w:rsidR="00035D01" w:rsidRDefault="00FB5535">
            <w:pPr>
              <w:jc w:val="center"/>
            </w:pPr>
            <w:r>
              <w:rPr>
                <w:color w:val="000000"/>
                <w:sz w:val="24"/>
              </w:rPr>
              <w:t>28</w:t>
            </w:r>
          </w:p>
        </w:tc>
        <w:tc>
          <w:tcPr>
            <w:tcW w:w="1650" w:type="dxa"/>
            <w:vAlign w:val="center"/>
          </w:tcPr>
          <w:p w:rsidR="00035D01" w:rsidRDefault="00FB5535">
            <w:pPr>
              <w:jc w:val="center"/>
            </w:pPr>
            <w:r>
              <w:rPr>
                <w:color w:val="000000"/>
                <w:sz w:val="24"/>
              </w:rPr>
              <w:t>300137</w:t>
            </w:r>
          </w:p>
        </w:tc>
        <w:tc>
          <w:tcPr>
            <w:tcW w:w="1980" w:type="dxa"/>
            <w:vAlign w:val="center"/>
          </w:tcPr>
          <w:p w:rsidR="00035D01" w:rsidRDefault="00FB5535">
            <w:pPr>
              <w:jc w:val="center"/>
            </w:pPr>
            <w:r>
              <w:rPr>
                <w:color w:val="000000"/>
                <w:sz w:val="24"/>
              </w:rPr>
              <w:t>先河环保</w:t>
            </w:r>
          </w:p>
        </w:tc>
        <w:tc>
          <w:tcPr>
            <w:tcW w:w="2880" w:type="dxa"/>
            <w:vAlign w:val="center"/>
          </w:tcPr>
          <w:p w:rsidR="00035D01" w:rsidRDefault="00FB5535">
            <w:pPr>
              <w:jc w:val="right"/>
            </w:pPr>
            <w:r>
              <w:rPr>
                <w:color w:val="000000"/>
                <w:sz w:val="24"/>
              </w:rPr>
              <w:t>18,283,290.32</w:t>
            </w:r>
          </w:p>
        </w:tc>
        <w:tc>
          <w:tcPr>
            <w:tcW w:w="1620" w:type="dxa"/>
            <w:vAlign w:val="center"/>
          </w:tcPr>
          <w:p w:rsidR="00035D01" w:rsidRDefault="00FB5535">
            <w:pPr>
              <w:jc w:val="right"/>
            </w:pPr>
            <w:r>
              <w:rPr>
                <w:color w:val="000000"/>
                <w:sz w:val="24"/>
              </w:rPr>
              <w:t>3.10</w:t>
            </w:r>
          </w:p>
        </w:tc>
      </w:tr>
      <w:tr w:rsidR="00035D01">
        <w:tc>
          <w:tcPr>
            <w:tcW w:w="870" w:type="dxa"/>
            <w:vAlign w:val="center"/>
          </w:tcPr>
          <w:p w:rsidR="00035D01" w:rsidRDefault="00FB5535">
            <w:pPr>
              <w:jc w:val="center"/>
            </w:pPr>
            <w:r>
              <w:rPr>
                <w:color w:val="000000"/>
                <w:sz w:val="24"/>
              </w:rPr>
              <w:t>29</w:t>
            </w:r>
          </w:p>
        </w:tc>
        <w:tc>
          <w:tcPr>
            <w:tcW w:w="1650" w:type="dxa"/>
            <w:vAlign w:val="center"/>
          </w:tcPr>
          <w:p w:rsidR="00035D01" w:rsidRDefault="00FB5535">
            <w:pPr>
              <w:jc w:val="center"/>
            </w:pPr>
            <w:r>
              <w:rPr>
                <w:color w:val="000000"/>
                <w:sz w:val="24"/>
              </w:rPr>
              <w:t>002353</w:t>
            </w:r>
          </w:p>
        </w:tc>
        <w:tc>
          <w:tcPr>
            <w:tcW w:w="1980" w:type="dxa"/>
            <w:vAlign w:val="center"/>
          </w:tcPr>
          <w:p w:rsidR="00035D01" w:rsidRDefault="00FB5535">
            <w:pPr>
              <w:jc w:val="center"/>
            </w:pPr>
            <w:r>
              <w:rPr>
                <w:color w:val="000000"/>
                <w:sz w:val="24"/>
              </w:rPr>
              <w:t>杰瑞股份</w:t>
            </w:r>
          </w:p>
        </w:tc>
        <w:tc>
          <w:tcPr>
            <w:tcW w:w="2880" w:type="dxa"/>
            <w:vAlign w:val="center"/>
          </w:tcPr>
          <w:p w:rsidR="00035D01" w:rsidRDefault="00FB5535">
            <w:pPr>
              <w:jc w:val="right"/>
            </w:pPr>
            <w:r>
              <w:rPr>
                <w:color w:val="000000"/>
                <w:sz w:val="24"/>
              </w:rPr>
              <w:t>18,024,490.87</w:t>
            </w:r>
          </w:p>
        </w:tc>
        <w:tc>
          <w:tcPr>
            <w:tcW w:w="1620" w:type="dxa"/>
            <w:vAlign w:val="center"/>
          </w:tcPr>
          <w:p w:rsidR="00035D01" w:rsidRDefault="00FB5535">
            <w:pPr>
              <w:jc w:val="right"/>
            </w:pPr>
            <w:r>
              <w:rPr>
                <w:color w:val="000000"/>
                <w:sz w:val="24"/>
              </w:rPr>
              <w:t>3.06</w:t>
            </w:r>
          </w:p>
        </w:tc>
      </w:tr>
      <w:tr w:rsidR="00035D01">
        <w:tc>
          <w:tcPr>
            <w:tcW w:w="870" w:type="dxa"/>
            <w:vAlign w:val="center"/>
          </w:tcPr>
          <w:p w:rsidR="00035D01" w:rsidRDefault="00FB5535">
            <w:pPr>
              <w:jc w:val="center"/>
            </w:pPr>
            <w:r>
              <w:rPr>
                <w:color w:val="000000"/>
                <w:sz w:val="24"/>
              </w:rPr>
              <w:t>30</w:t>
            </w:r>
          </w:p>
        </w:tc>
        <w:tc>
          <w:tcPr>
            <w:tcW w:w="1650" w:type="dxa"/>
            <w:vAlign w:val="center"/>
          </w:tcPr>
          <w:p w:rsidR="00035D01" w:rsidRDefault="00FB5535">
            <w:pPr>
              <w:jc w:val="center"/>
            </w:pPr>
            <w:r>
              <w:rPr>
                <w:color w:val="000000"/>
                <w:sz w:val="24"/>
              </w:rPr>
              <w:t>002081</w:t>
            </w:r>
          </w:p>
        </w:tc>
        <w:tc>
          <w:tcPr>
            <w:tcW w:w="1980" w:type="dxa"/>
            <w:vAlign w:val="center"/>
          </w:tcPr>
          <w:p w:rsidR="00035D01" w:rsidRDefault="00FB5535">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035D01" w:rsidRDefault="00FB5535">
            <w:pPr>
              <w:jc w:val="right"/>
            </w:pPr>
            <w:r>
              <w:rPr>
                <w:color w:val="000000"/>
                <w:sz w:val="24"/>
              </w:rPr>
              <w:t>16,942,269.10</w:t>
            </w:r>
          </w:p>
        </w:tc>
        <w:tc>
          <w:tcPr>
            <w:tcW w:w="1620" w:type="dxa"/>
            <w:vAlign w:val="center"/>
          </w:tcPr>
          <w:p w:rsidR="00035D01" w:rsidRDefault="00FB5535">
            <w:pPr>
              <w:jc w:val="right"/>
            </w:pPr>
            <w:r>
              <w:rPr>
                <w:color w:val="000000"/>
                <w:sz w:val="24"/>
              </w:rPr>
              <w:t>2.87</w:t>
            </w:r>
          </w:p>
        </w:tc>
      </w:tr>
      <w:tr w:rsidR="00035D01">
        <w:tc>
          <w:tcPr>
            <w:tcW w:w="870" w:type="dxa"/>
            <w:vAlign w:val="center"/>
          </w:tcPr>
          <w:p w:rsidR="00035D01" w:rsidRDefault="00FB5535">
            <w:pPr>
              <w:jc w:val="center"/>
            </w:pPr>
            <w:r>
              <w:rPr>
                <w:color w:val="000000"/>
                <w:sz w:val="24"/>
              </w:rPr>
              <w:t>31</w:t>
            </w:r>
          </w:p>
        </w:tc>
        <w:tc>
          <w:tcPr>
            <w:tcW w:w="1650" w:type="dxa"/>
            <w:vAlign w:val="center"/>
          </w:tcPr>
          <w:p w:rsidR="00035D01" w:rsidRDefault="00FB5535">
            <w:pPr>
              <w:jc w:val="center"/>
            </w:pPr>
            <w:r>
              <w:rPr>
                <w:color w:val="000000"/>
                <w:sz w:val="24"/>
              </w:rPr>
              <w:t>002363</w:t>
            </w:r>
          </w:p>
        </w:tc>
        <w:tc>
          <w:tcPr>
            <w:tcW w:w="1980" w:type="dxa"/>
            <w:vAlign w:val="center"/>
          </w:tcPr>
          <w:p w:rsidR="00035D01" w:rsidRDefault="00FB5535">
            <w:pPr>
              <w:jc w:val="center"/>
            </w:pPr>
            <w:r>
              <w:rPr>
                <w:color w:val="000000"/>
                <w:sz w:val="24"/>
              </w:rPr>
              <w:t>隆基机械</w:t>
            </w:r>
          </w:p>
        </w:tc>
        <w:tc>
          <w:tcPr>
            <w:tcW w:w="2880" w:type="dxa"/>
            <w:vAlign w:val="center"/>
          </w:tcPr>
          <w:p w:rsidR="00035D01" w:rsidRDefault="00FB5535">
            <w:pPr>
              <w:jc w:val="right"/>
            </w:pPr>
            <w:r>
              <w:rPr>
                <w:color w:val="000000"/>
                <w:sz w:val="24"/>
              </w:rPr>
              <w:t>16,591,154.23</w:t>
            </w:r>
          </w:p>
        </w:tc>
        <w:tc>
          <w:tcPr>
            <w:tcW w:w="1620" w:type="dxa"/>
            <w:vAlign w:val="center"/>
          </w:tcPr>
          <w:p w:rsidR="00035D01" w:rsidRDefault="00FB5535">
            <w:pPr>
              <w:jc w:val="right"/>
            </w:pPr>
            <w:r>
              <w:rPr>
                <w:color w:val="000000"/>
                <w:sz w:val="24"/>
              </w:rPr>
              <w:t>2.81</w:t>
            </w:r>
          </w:p>
        </w:tc>
      </w:tr>
      <w:tr w:rsidR="00035D01">
        <w:tc>
          <w:tcPr>
            <w:tcW w:w="870" w:type="dxa"/>
            <w:vAlign w:val="center"/>
          </w:tcPr>
          <w:p w:rsidR="00035D01" w:rsidRDefault="00FB5535">
            <w:pPr>
              <w:jc w:val="center"/>
            </w:pPr>
            <w:r>
              <w:rPr>
                <w:color w:val="000000"/>
                <w:sz w:val="24"/>
              </w:rPr>
              <w:t>32</w:t>
            </w:r>
          </w:p>
        </w:tc>
        <w:tc>
          <w:tcPr>
            <w:tcW w:w="1650" w:type="dxa"/>
            <w:vAlign w:val="center"/>
          </w:tcPr>
          <w:p w:rsidR="00035D01" w:rsidRDefault="00FB5535">
            <w:pPr>
              <w:jc w:val="center"/>
            </w:pPr>
            <w:r>
              <w:rPr>
                <w:color w:val="000000"/>
                <w:sz w:val="24"/>
              </w:rPr>
              <w:t>600109</w:t>
            </w:r>
          </w:p>
        </w:tc>
        <w:tc>
          <w:tcPr>
            <w:tcW w:w="1980" w:type="dxa"/>
            <w:vAlign w:val="center"/>
          </w:tcPr>
          <w:p w:rsidR="00035D01" w:rsidRDefault="00FB5535">
            <w:pPr>
              <w:jc w:val="center"/>
            </w:pPr>
            <w:r>
              <w:rPr>
                <w:color w:val="000000"/>
                <w:sz w:val="24"/>
              </w:rPr>
              <w:t>国金证券</w:t>
            </w:r>
          </w:p>
        </w:tc>
        <w:tc>
          <w:tcPr>
            <w:tcW w:w="2880" w:type="dxa"/>
            <w:vAlign w:val="center"/>
          </w:tcPr>
          <w:p w:rsidR="00035D01" w:rsidRDefault="00FB5535">
            <w:pPr>
              <w:jc w:val="right"/>
            </w:pPr>
            <w:r>
              <w:rPr>
                <w:color w:val="000000"/>
                <w:sz w:val="24"/>
              </w:rPr>
              <w:t>16,494,884.34</w:t>
            </w:r>
          </w:p>
        </w:tc>
        <w:tc>
          <w:tcPr>
            <w:tcW w:w="1620" w:type="dxa"/>
            <w:vAlign w:val="center"/>
          </w:tcPr>
          <w:p w:rsidR="00035D01" w:rsidRDefault="00FB5535">
            <w:pPr>
              <w:jc w:val="right"/>
            </w:pPr>
            <w:r>
              <w:rPr>
                <w:color w:val="000000"/>
                <w:sz w:val="24"/>
              </w:rPr>
              <w:t>2.80</w:t>
            </w:r>
          </w:p>
        </w:tc>
      </w:tr>
      <w:tr w:rsidR="00035D01">
        <w:tc>
          <w:tcPr>
            <w:tcW w:w="870" w:type="dxa"/>
            <w:vAlign w:val="center"/>
          </w:tcPr>
          <w:p w:rsidR="00035D01" w:rsidRDefault="00FB5535">
            <w:pPr>
              <w:jc w:val="center"/>
            </w:pPr>
            <w:r>
              <w:rPr>
                <w:color w:val="000000"/>
                <w:sz w:val="24"/>
              </w:rPr>
              <w:t>33</w:t>
            </w:r>
          </w:p>
        </w:tc>
        <w:tc>
          <w:tcPr>
            <w:tcW w:w="1650" w:type="dxa"/>
            <w:vAlign w:val="center"/>
          </w:tcPr>
          <w:p w:rsidR="00035D01" w:rsidRDefault="00FB5535">
            <w:pPr>
              <w:jc w:val="center"/>
            </w:pPr>
            <w:r>
              <w:rPr>
                <w:color w:val="000000"/>
                <w:sz w:val="24"/>
              </w:rPr>
              <w:t>002317</w:t>
            </w:r>
          </w:p>
        </w:tc>
        <w:tc>
          <w:tcPr>
            <w:tcW w:w="1980" w:type="dxa"/>
            <w:vAlign w:val="center"/>
          </w:tcPr>
          <w:p w:rsidR="00035D01" w:rsidRDefault="00FB5535">
            <w:pPr>
              <w:jc w:val="center"/>
            </w:pPr>
            <w:r>
              <w:rPr>
                <w:color w:val="000000"/>
                <w:sz w:val="24"/>
              </w:rPr>
              <w:t>众生药业</w:t>
            </w:r>
          </w:p>
        </w:tc>
        <w:tc>
          <w:tcPr>
            <w:tcW w:w="2880" w:type="dxa"/>
            <w:vAlign w:val="center"/>
          </w:tcPr>
          <w:p w:rsidR="00035D01" w:rsidRDefault="00FB5535">
            <w:pPr>
              <w:jc w:val="right"/>
            </w:pPr>
            <w:r>
              <w:rPr>
                <w:color w:val="000000"/>
                <w:sz w:val="24"/>
              </w:rPr>
              <w:t>16,173,451.09</w:t>
            </w:r>
          </w:p>
        </w:tc>
        <w:tc>
          <w:tcPr>
            <w:tcW w:w="1620" w:type="dxa"/>
            <w:vAlign w:val="center"/>
          </w:tcPr>
          <w:p w:rsidR="00035D01" w:rsidRDefault="00FB5535">
            <w:pPr>
              <w:jc w:val="right"/>
            </w:pPr>
            <w:r>
              <w:rPr>
                <w:color w:val="000000"/>
                <w:sz w:val="24"/>
              </w:rPr>
              <w:t>2.74</w:t>
            </w:r>
          </w:p>
        </w:tc>
      </w:tr>
      <w:tr w:rsidR="00035D01">
        <w:tc>
          <w:tcPr>
            <w:tcW w:w="870" w:type="dxa"/>
            <w:vAlign w:val="center"/>
          </w:tcPr>
          <w:p w:rsidR="00035D01" w:rsidRDefault="00FB5535">
            <w:pPr>
              <w:jc w:val="center"/>
            </w:pPr>
            <w:r>
              <w:rPr>
                <w:color w:val="000000"/>
                <w:sz w:val="24"/>
              </w:rPr>
              <w:t>34</w:t>
            </w:r>
          </w:p>
        </w:tc>
        <w:tc>
          <w:tcPr>
            <w:tcW w:w="1650" w:type="dxa"/>
            <w:vAlign w:val="center"/>
          </w:tcPr>
          <w:p w:rsidR="00035D01" w:rsidRDefault="00FB5535">
            <w:pPr>
              <w:jc w:val="center"/>
            </w:pPr>
            <w:r>
              <w:rPr>
                <w:color w:val="000000"/>
                <w:sz w:val="24"/>
              </w:rPr>
              <w:t>300005</w:t>
            </w:r>
          </w:p>
        </w:tc>
        <w:tc>
          <w:tcPr>
            <w:tcW w:w="1980" w:type="dxa"/>
            <w:vAlign w:val="center"/>
          </w:tcPr>
          <w:p w:rsidR="00035D01" w:rsidRDefault="00FB5535">
            <w:pPr>
              <w:jc w:val="center"/>
            </w:pPr>
            <w:r>
              <w:rPr>
                <w:color w:val="000000"/>
                <w:sz w:val="24"/>
              </w:rPr>
              <w:t>探路者</w:t>
            </w:r>
          </w:p>
        </w:tc>
        <w:tc>
          <w:tcPr>
            <w:tcW w:w="2880" w:type="dxa"/>
            <w:vAlign w:val="center"/>
          </w:tcPr>
          <w:p w:rsidR="00035D01" w:rsidRDefault="00FB5535">
            <w:pPr>
              <w:jc w:val="right"/>
            </w:pPr>
            <w:r>
              <w:rPr>
                <w:color w:val="000000"/>
                <w:sz w:val="24"/>
              </w:rPr>
              <w:t>16,132,294.31</w:t>
            </w:r>
          </w:p>
        </w:tc>
        <w:tc>
          <w:tcPr>
            <w:tcW w:w="1620" w:type="dxa"/>
            <w:vAlign w:val="center"/>
          </w:tcPr>
          <w:p w:rsidR="00035D01" w:rsidRDefault="00FB5535">
            <w:pPr>
              <w:jc w:val="right"/>
            </w:pPr>
            <w:r>
              <w:rPr>
                <w:color w:val="000000"/>
                <w:sz w:val="24"/>
              </w:rPr>
              <w:t>2.74</w:t>
            </w:r>
          </w:p>
        </w:tc>
      </w:tr>
      <w:tr w:rsidR="00035D01">
        <w:tc>
          <w:tcPr>
            <w:tcW w:w="870" w:type="dxa"/>
            <w:vAlign w:val="center"/>
          </w:tcPr>
          <w:p w:rsidR="00035D01" w:rsidRDefault="00FB5535">
            <w:pPr>
              <w:jc w:val="center"/>
            </w:pPr>
            <w:r>
              <w:rPr>
                <w:color w:val="000000"/>
                <w:sz w:val="24"/>
              </w:rPr>
              <w:t>35</w:t>
            </w:r>
          </w:p>
        </w:tc>
        <w:tc>
          <w:tcPr>
            <w:tcW w:w="1650" w:type="dxa"/>
            <w:vAlign w:val="center"/>
          </w:tcPr>
          <w:p w:rsidR="00035D01" w:rsidRDefault="00FB5535">
            <w:pPr>
              <w:jc w:val="center"/>
            </w:pPr>
            <w:r>
              <w:rPr>
                <w:color w:val="000000"/>
                <w:sz w:val="24"/>
              </w:rPr>
              <w:t>002344</w:t>
            </w:r>
          </w:p>
        </w:tc>
        <w:tc>
          <w:tcPr>
            <w:tcW w:w="1980" w:type="dxa"/>
            <w:vAlign w:val="center"/>
          </w:tcPr>
          <w:p w:rsidR="00035D01" w:rsidRDefault="00FB5535">
            <w:pPr>
              <w:jc w:val="center"/>
            </w:pPr>
            <w:r>
              <w:rPr>
                <w:color w:val="000000"/>
                <w:sz w:val="24"/>
              </w:rPr>
              <w:t>海宁皮城</w:t>
            </w:r>
          </w:p>
        </w:tc>
        <w:tc>
          <w:tcPr>
            <w:tcW w:w="2880" w:type="dxa"/>
            <w:vAlign w:val="center"/>
          </w:tcPr>
          <w:p w:rsidR="00035D01" w:rsidRDefault="00FB5535">
            <w:pPr>
              <w:jc w:val="right"/>
            </w:pPr>
            <w:r>
              <w:rPr>
                <w:color w:val="000000"/>
                <w:sz w:val="24"/>
              </w:rPr>
              <w:t>15,555,117.64</w:t>
            </w:r>
          </w:p>
        </w:tc>
        <w:tc>
          <w:tcPr>
            <w:tcW w:w="1620" w:type="dxa"/>
            <w:vAlign w:val="center"/>
          </w:tcPr>
          <w:p w:rsidR="00035D01" w:rsidRDefault="00FB5535">
            <w:pPr>
              <w:jc w:val="right"/>
            </w:pPr>
            <w:r>
              <w:rPr>
                <w:color w:val="000000"/>
                <w:sz w:val="24"/>
              </w:rPr>
              <w:t>2.64</w:t>
            </w:r>
          </w:p>
        </w:tc>
      </w:tr>
      <w:tr w:rsidR="00035D01">
        <w:tc>
          <w:tcPr>
            <w:tcW w:w="870" w:type="dxa"/>
            <w:vAlign w:val="center"/>
          </w:tcPr>
          <w:p w:rsidR="00035D01" w:rsidRDefault="00FB5535">
            <w:pPr>
              <w:jc w:val="center"/>
            </w:pPr>
            <w:r>
              <w:rPr>
                <w:color w:val="000000"/>
                <w:sz w:val="24"/>
              </w:rPr>
              <w:t>36</w:t>
            </w:r>
          </w:p>
        </w:tc>
        <w:tc>
          <w:tcPr>
            <w:tcW w:w="1650" w:type="dxa"/>
            <w:vAlign w:val="center"/>
          </w:tcPr>
          <w:p w:rsidR="00035D01" w:rsidRDefault="00FB5535">
            <w:pPr>
              <w:jc w:val="center"/>
            </w:pPr>
            <w:r>
              <w:rPr>
                <w:color w:val="000000"/>
                <w:sz w:val="24"/>
              </w:rPr>
              <w:t>601601</w:t>
            </w:r>
          </w:p>
        </w:tc>
        <w:tc>
          <w:tcPr>
            <w:tcW w:w="1980" w:type="dxa"/>
            <w:vAlign w:val="center"/>
          </w:tcPr>
          <w:p w:rsidR="00035D01" w:rsidRDefault="00FB5535">
            <w:pPr>
              <w:jc w:val="center"/>
            </w:pPr>
            <w:r>
              <w:rPr>
                <w:color w:val="000000"/>
                <w:sz w:val="24"/>
              </w:rPr>
              <w:t>中国太保</w:t>
            </w:r>
          </w:p>
        </w:tc>
        <w:tc>
          <w:tcPr>
            <w:tcW w:w="2880" w:type="dxa"/>
            <w:vAlign w:val="center"/>
          </w:tcPr>
          <w:p w:rsidR="00035D01" w:rsidRDefault="00FB5535">
            <w:pPr>
              <w:jc w:val="right"/>
            </w:pPr>
            <w:r>
              <w:rPr>
                <w:color w:val="000000"/>
                <w:sz w:val="24"/>
              </w:rPr>
              <w:t>15,350,228.70</w:t>
            </w:r>
          </w:p>
        </w:tc>
        <w:tc>
          <w:tcPr>
            <w:tcW w:w="1620" w:type="dxa"/>
            <w:vAlign w:val="center"/>
          </w:tcPr>
          <w:p w:rsidR="00035D01" w:rsidRDefault="00FB5535">
            <w:pPr>
              <w:jc w:val="right"/>
            </w:pPr>
            <w:r>
              <w:rPr>
                <w:color w:val="000000"/>
                <w:sz w:val="24"/>
              </w:rPr>
              <w:t>2.60</w:t>
            </w:r>
          </w:p>
        </w:tc>
      </w:tr>
      <w:tr w:rsidR="00035D01">
        <w:tc>
          <w:tcPr>
            <w:tcW w:w="870" w:type="dxa"/>
            <w:vAlign w:val="center"/>
          </w:tcPr>
          <w:p w:rsidR="00035D01" w:rsidRDefault="00FB5535">
            <w:pPr>
              <w:jc w:val="center"/>
            </w:pPr>
            <w:r>
              <w:rPr>
                <w:color w:val="000000"/>
                <w:sz w:val="24"/>
              </w:rPr>
              <w:t>37</w:t>
            </w:r>
          </w:p>
        </w:tc>
        <w:tc>
          <w:tcPr>
            <w:tcW w:w="1650" w:type="dxa"/>
            <w:vAlign w:val="center"/>
          </w:tcPr>
          <w:p w:rsidR="00035D01" w:rsidRDefault="00FB5535">
            <w:pPr>
              <w:jc w:val="center"/>
            </w:pPr>
            <w:r>
              <w:rPr>
                <w:color w:val="000000"/>
                <w:sz w:val="24"/>
              </w:rPr>
              <w:t>601555</w:t>
            </w:r>
          </w:p>
        </w:tc>
        <w:tc>
          <w:tcPr>
            <w:tcW w:w="1980" w:type="dxa"/>
            <w:vAlign w:val="center"/>
          </w:tcPr>
          <w:p w:rsidR="00035D01" w:rsidRDefault="00FB5535">
            <w:pPr>
              <w:jc w:val="center"/>
            </w:pPr>
            <w:r>
              <w:rPr>
                <w:color w:val="000000"/>
                <w:sz w:val="24"/>
              </w:rPr>
              <w:t>东吴证券</w:t>
            </w:r>
          </w:p>
        </w:tc>
        <w:tc>
          <w:tcPr>
            <w:tcW w:w="2880" w:type="dxa"/>
            <w:vAlign w:val="center"/>
          </w:tcPr>
          <w:p w:rsidR="00035D01" w:rsidRDefault="00FB5535">
            <w:pPr>
              <w:jc w:val="right"/>
            </w:pPr>
            <w:r>
              <w:rPr>
                <w:color w:val="000000"/>
                <w:sz w:val="24"/>
              </w:rPr>
              <w:t>15,134,152.39</w:t>
            </w:r>
          </w:p>
        </w:tc>
        <w:tc>
          <w:tcPr>
            <w:tcW w:w="1620" w:type="dxa"/>
            <w:vAlign w:val="center"/>
          </w:tcPr>
          <w:p w:rsidR="00035D01" w:rsidRDefault="00FB5535">
            <w:pPr>
              <w:jc w:val="right"/>
            </w:pPr>
            <w:r>
              <w:rPr>
                <w:color w:val="000000"/>
                <w:sz w:val="24"/>
              </w:rPr>
              <w:t>2.57</w:t>
            </w:r>
          </w:p>
        </w:tc>
      </w:tr>
      <w:tr w:rsidR="00035D01">
        <w:tc>
          <w:tcPr>
            <w:tcW w:w="870" w:type="dxa"/>
            <w:vAlign w:val="center"/>
          </w:tcPr>
          <w:p w:rsidR="00035D01" w:rsidRDefault="00FB5535">
            <w:pPr>
              <w:jc w:val="center"/>
            </w:pPr>
            <w:r>
              <w:rPr>
                <w:color w:val="000000"/>
                <w:sz w:val="24"/>
              </w:rPr>
              <w:t>38</w:t>
            </w:r>
          </w:p>
        </w:tc>
        <w:tc>
          <w:tcPr>
            <w:tcW w:w="1650" w:type="dxa"/>
            <w:vAlign w:val="center"/>
          </w:tcPr>
          <w:p w:rsidR="00035D01" w:rsidRDefault="00FB5535">
            <w:pPr>
              <w:jc w:val="center"/>
            </w:pPr>
            <w:r>
              <w:rPr>
                <w:color w:val="000000"/>
                <w:sz w:val="24"/>
              </w:rPr>
              <w:t>000783</w:t>
            </w:r>
          </w:p>
        </w:tc>
        <w:tc>
          <w:tcPr>
            <w:tcW w:w="1980" w:type="dxa"/>
            <w:vAlign w:val="center"/>
          </w:tcPr>
          <w:p w:rsidR="00035D01" w:rsidRDefault="00FB5535">
            <w:pPr>
              <w:jc w:val="center"/>
            </w:pPr>
            <w:r>
              <w:rPr>
                <w:color w:val="000000"/>
                <w:sz w:val="24"/>
              </w:rPr>
              <w:t>长江证券</w:t>
            </w:r>
          </w:p>
        </w:tc>
        <w:tc>
          <w:tcPr>
            <w:tcW w:w="2880" w:type="dxa"/>
            <w:vAlign w:val="center"/>
          </w:tcPr>
          <w:p w:rsidR="00035D01" w:rsidRDefault="00FB5535">
            <w:pPr>
              <w:jc w:val="right"/>
            </w:pPr>
            <w:r>
              <w:rPr>
                <w:color w:val="000000"/>
                <w:sz w:val="24"/>
              </w:rPr>
              <w:t>14,616,387.12</w:t>
            </w:r>
          </w:p>
        </w:tc>
        <w:tc>
          <w:tcPr>
            <w:tcW w:w="1620" w:type="dxa"/>
            <w:vAlign w:val="center"/>
          </w:tcPr>
          <w:p w:rsidR="00035D01" w:rsidRDefault="00FB5535">
            <w:pPr>
              <w:jc w:val="right"/>
            </w:pPr>
            <w:r>
              <w:rPr>
                <w:color w:val="000000"/>
                <w:sz w:val="24"/>
              </w:rPr>
              <w:t>2.48</w:t>
            </w:r>
          </w:p>
        </w:tc>
      </w:tr>
      <w:tr w:rsidR="00035D01">
        <w:tc>
          <w:tcPr>
            <w:tcW w:w="870" w:type="dxa"/>
            <w:vAlign w:val="center"/>
          </w:tcPr>
          <w:p w:rsidR="00035D01" w:rsidRDefault="00FB5535">
            <w:pPr>
              <w:jc w:val="center"/>
            </w:pPr>
            <w:r>
              <w:rPr>
                <w:color w:val="000000"/>
                <w:sz w:val="24"/>
              </w:rPr>
              <w:t>39</w:t>
            </w:r>
          </w:p>
        </w:tc>
        <w:tc>
          <w:tcPr>
            <w:tcW w:w="1650" w:type="dxa"/>
            <w:vAlign w:val="center"/>
          </w:tcPr>
          <w:p w:rsidR="00035D01" w:rsidRDefault="00FB5535">
            <w:pPr>
              <w:jc w:val="center"/>
            </w:pPr>
            <w:r>
              <w:rPr>
                <w:color w:val="000000"/>
                <w:sz w:val="24"/>
              </w:rPr>
              <w:t>600016</w:t>
            </w:r>
          </w:p>
        </w:tc>
        <w:tc>
          <w:tcPr>
            <w:tcW w:w="1980" w:type="dxa"/>
            <w:vAlign w:val="center"/>
          </w:tcPr>
          <w:p w:rsidR="00035D01" w:rsidRDefault="00FB5535">
            <w:pPr>
              <w:jc w:val="center"/>
            </w:pPr>
            <w:r>
              <w:rPr>
                <w:color w:val="000000"/>
                <w:sz w:val="24"/>
              </w:rPr>
              <w:t>民生银行</w:t>
            </w:r>
          </w:p>
        </w:tc>
        <w:tc>
          <w:tcPr>
            <w:tcW w:w="2880" w:type="dxa"/>
            <w:vAlign w:val="center"/>
          </w:tcPr>
          <w:p w:rsidR="00035D01" w:rsidRDefault="00FB5535">
            <w:pPr>
              <w:jc w:val="right"/>
            </w:pPr>
            <w:r>
              <w:rPr>
                <w:color w:val="000000"/>
                <w:sz w:val="24"/>
              </w:rPr>
              <w:t>14,532,644.60</w:t>
            </w:r>
          </w:p>
        </w:tc>
        <w:tc>
          <w:tcPr>
            <w:tcW w:w="1620" w:type="dxa"/>
            <w:vAlign w:val="center"/>
          </w:tcPr>
          <w:p w:rsidR="00035D01" w:rsidRDefault="00FB5535">
            <w:pPr>
              <w:jc w:val="right"/>
            </w:pPr>
            <w:r>
              <w:rPr>
                <w:color w:val="000000"/>
                <w:sz w:val="24"/>
              </w:rPr>
              <w:t>2.46</w:t>
            </w:r>
          </w:p>
        </w:tc>
      </w:tr>
      <w:tr w:rsidR="00035D01">
        <w:tc>
          <w:tcPr>
            <w:tcW w:w="870" w:type="dxa"/>
            <w:vAlign w:val="center"/>
          </w:tcPr>
          <w:p w:rsidR="00035D01" w:rsidRDefault="00FB5535">
            <w:pPr>
              <w:jc w:val="center"/>
            </w:pPr>
            <w:r>
              <w:rPr>
                <w:color w:val="000000"/>
                <w:sz w:val="24"/>
              </w:rPr>
              <w:t>40</w:t>
            </w:r>
          </w:p>
        </w:tc>
        <w:tc>
          <w:tcPr>
            <w:tcW w:w="1650" w:type="dxa"/>
            <w:vAlign w:val="center"/>
          </w:tcPr>
          <w:p w:rsidR="00035D01" w:rsidRDefault="00FB5535">
            <w:pPr>
              <w:jc w:val="center"/>
            </w:pPr>
            <w:r>
              <w:rPr>
                <w:color w:val="000000"/>
                <w:sz w:val="24"/>
              </w:rPr>
              <w:t>600389</w:t>
            </w:r>
          </w:p>
        </w:tc>
        <w:tc>
          <w:tcPr>
            <w:tcW w:w="1980" w:type="dxa"/>
            <w:vAlign w:val="center"/>
          </w:tcPr>
          <w:p w:rsidR="00035D01" w:rsidRDefault="00FB5535">
            <w:pPr>
              <w:jc w:val="center"/>
            </w:pPr>
            <w:r>
              <w:rPr>
                <w:color w:val="000000"/>
                <w:sz w:val="24"/>
              </w:rPr>
              <w:t>江山股份</w:t>
            </w:r>
          </w:p>
        </w:tc>
        <w:tc>
          <w:tcPr>
            <w:tcW w:w="2880" w:type="dxa"/>
            <w:vAlign w:val="center"/>
          </w:tcPr>
          <w:p w:rsidR="00035D01" w:rsidRDefault="00FB5535">
            <w:pPr>
              <w:jc w:val="right"/>
            </w:pPr>
            <w:r>
              <w:rPr>
                <w:color w:val="000000"/>
                <w:sz w:val="24"/>
              </w:rPr>
              <w:t>14,309,461.49</w:t>
            </w:r>
          </w:p>
        </w:tc>
        <w:tc>
          <w:tcPr>
            <w:tcW w:w="1620" w:type="dxa"/>
            <w:vAlign w:val="center"/>
          </w:tcPr>
          <w:p w:rsidR="00035D01" w:rsidRDefault="00FB5535">
            <w:pPr>
              <w:jc w:val="right"/>
            </w:pPr>
            <w:r>
              <w:rPr>
                <w:color w:val="000000"/>
                <w:sz w:val="24"/>
              </w:rPr>
              <w:t>2.43</w:t>
            </w:r>
          </w:p>
        </w:tc>
      </w:tr>
      <w:tr w:rsidR="00035D01">
        <w:tc>
          <w:tcPr>
            <w:tcW w:w="870" w:type="dxa"/>
            <w:vAlign w:val="center"/>
          </w:tcPr>
          <w:p w:rsidR="00035D01" w:rsidRDefault="00FB5535">
            <w:pPr>
              <w:jc w:val="center"/>
            </w:pPr>
            <w:r>
              <w:rPr>
                <w:color w:val="000000"/>
                <w:sz w:val="24"/>
              </w:rPr>
              <w:t>41</w:t>
            </w:r>
          </w:p>
        </w:tc>
        <w:tc>
          <w:tcPr>
            <w:tcW w:w="1650" w:type="dxa"/>
            <w:vAlign w:val="center"/>
          </w:tcPr>
          <w:p w:rsidR="00035D01" w:rsidRDefault="00FB5535">
            <w:pPr>
              <w:jc w:val="center"/>
            </w:pPr>
            <w:r>
              <w:rPr>
                <w:color w:val="000000"/>
                <w:sz w:val="24"/>
              </w:rPr>
              <w:t>601901</w:t>
            </w:r>
          </w:p>
        </w:tc>
        <w:tc>
          <w:tcPr>
            <w:tcW w:w="1980" w:type="dxa"/>
            <w:vAlign w:val="center"/>
          </w:tcPr>
          <w:p w:rsidR="00035D01" w:rsidRDefault="00FB5535">
            <w:pPr>
              <w:jc w:val="center"/>
            </w:pPr>
            <w:r>
              <w:rPr>
                <w:color w:val="000000"/>
                <w:sz w:val="24"/>
              </w:rPr>
              <w:t>方正证券</w:t>
            </w:r>
          </w:p>
        </w:tc>
        <w:tc>
          <w:tcPr>
            <w:tcW w:w="2880" w:type="dxa"/>
            <w:vAlign w:val="center"/>
          </w:tcPr>
          <w:p w:rsidR="00035D01" w:rsidRDefault="00FB5535">
            <w:pPr>
              <w:jc w:val="right"/>
            </w:pPr>
            <w:r>
              <w:rPr>
                <w:color w:val="000000"/>
                <w:sz w:val="24"/>
              </w:rPr>
              <w:t>14,037,029.00</w:t>
            </w:r>
          </w:p>
        </w:tc>
        <w:tc>
          <w:tcPr>
            <w:tcW w:w="1620" w:type="dxa"/>
            <w:vAlign w:val="center"/>
          </w:tcPr>
          <w:p w:rsidR="00035D01" w:rsidRDefault="00FB5535">
            <w:pPr>
              <w:jc w:val="right"/>
            </w:pPr>
            <w:r>
              <w:rPr>
                <w:color w:val="000000"/>
                <w:sz w:val="24"/>
              </w:rPr>
              <w:t>2.38</w:t>
            </w:r>
          </w:p>
        </w:tc>
      </w:tr>
      <w:tr w:rsidR="00035D01">
        <w:tc>
          <w:tcPr>
            <w:tcW w:w="870" w:type="dxa"/>
            <w:vAlign w:val="center"/>
          </w:tcPr>
          <w:p w:rsidR="00035D01" w:rsidRDefault="00FB5535">
            <w:pPr>
              <w:jc w:val="center"/>
            </w:pPr>
            <w:r>
              <w:rPr>
                <w:color w:val="000000"/>
                <w:sz w:val="24"/>
              </w:rPr>
              <w:t>42</w:t>
            </w:r>
          </w:p>
        </w:tc>
        <w:tc>
          <w:tcPr>
            <w:tcW w:w="1650" w:type="dxa"/>
            <w:vAlign w:val="center"/>
          </w:tcPr>
          <w:p w:rsidR="00035D01" w:rsidRDefault="00FB5535">
            <w:pPr>
              <w:jc w:val="center"/>
            </w:pPr>
            <w:r>
              <w:rPr>
                <w:color w:val="000000"/>
                <w:sz w:val="24"/>
              </w:rPr>
              <w:t>002514</w:t>
            </w:r>
          </w:p>
        </w:tc>
        <w:tc>
          <w:tcPr>
            <w:tcW w:w="1980" w:type="dxa"/>
            <w:vAlign w:val="center"/>
          </w:tcPr>
          <w:p w:rsidR="00035D01" w:rsidRDefault="00FB5535">
            <w:pPr>
              <w:jc w:val="center"/>
            </w:pPr>
            <w:proofErr w:type="gramStart"/>
            <w:r>
              <w:rPr>
                <w:color w:val="000000"/>
                <w:sz w:val="24"/>
              </w:rPr>
              <w:t>宝馨科技</w:t>
            </w:r>
            <w:proofErr w:type="gramEnd"/>
          </w:p>
        </w:tc>
        <w:tc>
          <w:tcPr>
            <w:tcW w:w="2880" w:type="dxa"/>
            <w:vAlign w:val="center"/>
          </w:tcPr>
          <w:p w:rsidR="00035D01" w:rsidRDefault="00FB5535">
            <w:pPr>
              <w:jc w:val="right"/>
            </w:pPr>
            <w:r>
              <w:rPr>
                <w:color w:val="000000"/>
                <w:sz w:val="24"/>
              </w:rPr>
              <w:t>13,797,915.19</w:t>
            </w:r>
          </w:p>
        </w:tc>
        <w:tc>
          <w:tcPr>
            <w:tcW w:w="1620" w:type="dxa"/>
            <w:vAlign w:val="center"/>
          </w:tcPr>
          <w:p w:rsidR="00035D01" w:rsidRDefault="00FB5535">
            <w:pPr>
              <w:jc w:val="right"/>
            </w:pPr>
            <w:r>
              <w:rPr>
                <w:color w:val="000000"/>
                <w:sz w:val="24"/>
              </w:rPr>
              <w:t>2.34</w:t>
            </w:r>
          </w:p>
        </w:tc>
      </w:tr>
      <w:tr w:rsidR="00035D01">
        <w:tc>
          <w:tcPr>
            <w:tcW w:w="870" w:type="dxa"/>
            <w:vAlign w:val="center"/>
          </w:tcPr>
          <w:p w:rsidR="00035D01" w:rsidRDefault="00FB5535">
            <w:pPr>
              <w:jc w:val="center"/>
            </w:pPr>
            <w:r>
              <w:rPr>
                <w:color w:val="000000"/>
                <w:sz w:val="24"/>
              </w:rPr>
              <w:t>43</w:t>
            </w:r>
          </w:p>
        </w:tc>
        <w:tc>
          <w:tcPr>
            <w:tcW w:w="1650" w:type="dxa"/>
            <w:vAlign w:val="center"/>
          </w:tcPr>
          <w:p w:rsidR="00035D01" w:rsidRDefault="00FB5535">
            <w:pPr>
              <w:jc w:val="center"/>
            </w:pPr>
            <w:r>
              <w:rPr>
                <w:color w:val="000000"/>
                <w:sz w:val="24"/>
              </w:rPr>
              <w:t>603005</w:t>
            </w:r>
          </w:p>
        </w:tc>
        <w:tc>
          <w:tcPr>
            <w:tcW w:w="1980" w:type="dxa"/>
            <w:vAlign w:val="center"/>
          </w:tcPr>
          <w:p w:rsidR="00035D01" w:rsidRDefault="00FB5535">
            <w:pPr>
              <w:jc w:val="center"/>
            </w:pPr>
            <w:proofErr w:type="gramStart"/>
            <w:r>
              <w:rPr>
                <w:color w:val="000000"/>
                <w:sz w:val="24"/>
              </w:rPr>
              <w:t>晶方科技</w:t>
            </w:r>
            <w:proofErr w:type="gramEnd"/>
          </w:p>
        </w:tc>
        <w:tc>
          <w:tcPr>
            <w:tcW w:w="2880" w:type="dxa"/>
            <w:vAlign w:val="center"/>
          </w:tcPr>
          <w:p w:rsidR="00035D01" w:rsidRDefault="00FB5535">
            <w:pPr>
              <w:jc w:val="right"/>
            </w:pPr>
            <w:r>
              <w:rPr>
                <w:color w:val="000000"/>
                <w:sz w:val="24"/>
              </w:rPr>
              <w:t>13,472,481.98</w:t>
            </w:r>
          </w:p>
        </w:tc>
        <w:tc>
          <w:tcPr>
            <w:tcW w:w="1620" w:type="dxa"/>
            <w:vAlign w:val="center"/>
          </w:tcPr>
          <w:p w:rsidR="00035D01" w:rsidRDefault="00FB5535">
            <w:pPr>
              <w:jc w:val="right"/>
            </w:pPr>
            <w:r>
              <w:rPr>
                <w:color w:val="000000"/>
                <w:sz w:val="24"/>
              </w:rPr>
              <w:t>2.28</w:t>
            </w:r>
          </w:p>
        </w:tc>
      </w:tr>
      <w:tr w:rsidR="00035D01">
        <w:tc>
          <w:tcPr>
            <w:tcW w:w="870" w:type="dxa"/>
            <w:vAlign w:val="center"/>
          </w:tcPr>
          <w:p w:rsidR="00035D01" w:rsidRDefault="00FB5535">
            <w:pPr>
              <w:jc w:val="center"/>
            </w:pPr>
            <w:r>
              <w:rPr>
                <w:color w:val="000000"/>
                <w:sz w:val="24"/>
              </w:rPr>
              <w:t>44</w:t>
            </w:r>
          </w:p>
        </w:tc>
        <w:tc>
          <w:tcPr>
            <w:tcW w:w="1650" w:type="dxa"/>
            <w:vAlign w:val="center"/>
          </w:tcPr>
          <w:p w:rsidR="00035D01" w:rsidRDefault="00FB5535">
            <w:pPr>
              <w:jc w:val="center"/>
            </w:pPr>
            <w:r>
              <w:rPr>
                <w:color w:val="000000"/>
                <w:sz w:val="24"/>
              </w:rPr>
              <w:t>600276</w:t>
            </w:r>
          </w:p>
        </w:tc>
        <w:tc>
          <w:tcPr>
            <w:tcW w:w="1980" w:type="dxa"/>
            <w:vAlign w:val="center"/>
          </w:tcPr>
          <w:p w:rsidR="00035D01" w:rsidRDefault="00FB5535">
            <w:pPr>
              <w:jc w:val="center"/>
            </w:pPr>
            <w:r>
              <w:rPr>
                <w:color w:val="000000"/>
                <w:sz w:val="24"/>
              </w:rPr>
              <w:t>恒瑞医药</w:t>
            </w:r>
          </w:p>
        </w:tc>
        <w:tc>
          <w:tcPr>
            <w:tcW w:w="2880" w:type="dxa"/>
            <w:vAlign w:val="center"/>
          </w:tcPr>
          <w:p w:rsidR="00035D01" w:rsidRDefault="00FB5535">
            <w:pPr>
              <w:jc w:val="right"/>
            </w:pPr>
            <w:r>
              <w:rPr>
                <w:color w:val="000000"/>
                <w:sz w:val="24"/>
              </w:rPr>
              <w:t>13,317,587.89</w:t>
            </w:r>
          </w:p>
        </w:tc>
        <w:tc>
          <w:tcPr>
            <w:tcW w:w="1620" w:type="dxa"/>
            <w:vAlign w:val="center"/>
          </w:tcPr>
          <w:p w:rsidR="00035D01" w:rsidRDefault="00FB5535">
            <w:pPr>
              <w:jc w:val="right"/>
            </w:pPr>
            <w:r>
              <w:rPr>
                <w:color w:val="000000"/>
                <w:sz w:val="24"/>
              </w:rPr>
              <w:t>2.26</w:t>
            </w:r>
          </w:p>
        </w:tc>
      </w:tr>
      <w:tr w:rsidR="00035D01">
        <w:tc>
          <w:tcPr>
            <w:tcW w:w="870" w:type="dxa"/>
            <w:vAlign w:val="center"/>
          </w:tcPr>
          <w:p w:rsidR="00035D01" w:rsidRDefault="00FB5535">
            <w:pPr>
              <w:jc w:val="center"/>
            </w:pPr>
            <w:r>
              <w:rPr>
                <w:color w:val="000000"/>
                <w:sz w:val="24"/>
              </w:rPr>
              <w:t>45</w:t>
            </w:r>
          </w:p>
        </w:tc>
        <w:tc>
          <w:tcPr>
            <w:tcW w:w="1650" w:type="dxa"/>
            <w:vAlign w:val="center"/>
          </w:tcPr>
          <w:p w:rsidR="00035D01" w:rsidRDefault="00FB5535">
            <w:pPr>
              <w:jc w:val="center"/>
            </w:pPr>
            <w:r>
              <w:rPr>
                <w:color w:val="000000"/>
                <w:sz w:val="24"/>
              </w:rPr>
              <w:t>000961</w:t>
            </w:r>
          </w:p>
        </w:tc>
        <w:tc>
          <w:tcPr>
            <w:tcW w:w="1980" w:type="dxa"/>
            <w:vAlign w:val="center"/>
          </w:tcPr>
          <w:p w:rsidR="00035D01" w:rsidRDefault="00FB5535">
            <w:pPr>
              <w:jc w:val="center"/>
            </w:pPr>
            <w:r>
              <w:rPr>
                <w:color w:val="000000"/>
                <w:sz w:val="24"/>
              </w:rPr>
              <w:t>中南建设</w:t>
            </w:r>
          </w:p>
        </w:tc>
        <w:tc>
          <w:tcPr>
            <w:tcW w:w="2880" w:type="dxa"/>
            <w:vAlign w:val="center"/>
          </w:tcPr>
          <w:p w:rsidR="00035D01" w:rsidRDefault="00FB5535">
            <w:pPr>
              <w:jc w:val="right"/>
            </w:pPr>
            <w:r>
              <w:rPr>
                <w:color w:val="000000"/>
                <w:sz w:val="24"/>
              </w:rPr>
              <w:t>12,684,940.17</w:t>
            </w:r>
          </w:p>
        </w:tc>
        <w:tc>
          <w:tcPr>
            <w:tcW w:w="1620" w:type="dxa"/>
            <w:vAlign w:val="center"/>
          </w:tcPr>
          <w:p w:rsidR="00035D01" w:rsidRDefault="00FB5535">
            <w:pPr>
              <w:jc w:val="right"/>
            </w:pPr>
            <w:r>
              <w:rPr>
                <w:color w:val="000000"/>
                <w:sz w:val="24"/>
              </w:rPr>
              <w:t>2.15</w:t>
            </w:r>
          </w:p>
        </w:tc>
      </w:tr>
      <w:tr w:rsidR="00035D01">
        <w:tc>
          <w:tcPr>
            <w:tcW w:w="870" w:type="dxa"/>
            <w:vAlign w:val="center"/>
          </w:tcPr>
          <w:p w:rsidR="00035D01" w:rsidRDefault="00FB5535">
            <w:pPr>
              <w:jc w:val="center"/>
            </w:pPr>
            <w:r>
              <w:rPr>
                <w:color w:val="000000"/>
                <w:sz w:val="24"/>
              </w:rPr>
              <w:t>46</w:t>
            </w:r>
          </w:p>
        </w:tc>
        <w:tc>
          <w:tcPr>
            <w:tcW w:w="1650" w:type="dxa"/>
            <w:vAlign w:val="center"/>
          </w:tcPr>
          <w:p w:rsidR="00035D01" w:rsidRDefault="00FB5535">
            <w:pPr>
              <w:jc w:val="center"/>
            </w:pPr>
            <w:r>
              <w:rPr>
                <w:color w:val="000000"/>
                <w:sz w:val="24"/>
              </w:rPr>
              <w:t>601628</w:t>
            </w:r>
          </w:p>
        </w:tc>
        <w:tc>
          <w:tcPr>
            <w:tcW w:w="1980" w:type="dxa"/>
            <w:vAlign w:val="center"/>
          </w:tcPr>
          <w:p w:rsidR="00035D01" w:rsidRDefault="00FB5535">
            <w:pPr>
              <w:jc w:val="center"/>
            </w:pPr>
            <w:r>
              <w:rPr>
                <w:color w:val="000000"/>
                <w:sz w:val="24"/>
              </w:rPr>
              <w:t>中国人寿</w:t>
            </w:r>
          </w:p>
        </w:tc>
        <w:tc>
          <w:tcPr>
            <w:tcW w:w="2880" w:type="dxa"/>
            <w:vAlign w:val="center"/>
          </w:tcPr>
          <w:p w:rsidR="00035D01" w:rsidRDefault="00FB5535">
            <w:pPr>
              <w:jc w:val="right"/>
            </w:pPr>
            <w:r>
              <w:rPr>
                <w:color w:val="000000"/>
                <w:sz w:val="24"/>
              </w:rPr>
              <w:t>11,870,754.84</w:t>
            </w:r>
          </w:p>
        </w:tc>
        <w:tc>
          <w:tcPr>
            <w:tcW w:w="1620" w:type="dxa"/>
            <w:vAlign w:val="center"/>
          </w:tcPr>
          <w:p w:rsidR="00035D01" w:rsidRDefault="00FB5535">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15251867"/>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035D01">
        <w:tc>
          <w:tcPr>
            <w:tcW w:w="870" w:type="dxa"/>
            <w:vAlign w:val="center"/>
          </w:tcPr>
          <w:p w:rsidR="00035D01" w:rsidRDefault="00FB5535">
            <w:pPr>
              <w:jc w:val="center"/>
            </w:pPr>
            <w:r>
              <w:rPr>
                <w:color w:val="000000"/>
                <w:sz w:val="24"/>
              </w:rPr>
              <w:t>1</w:t>
            </w:r>
          </w:p>
        </w:tc>
        <w:tc>
          <w:tcPr>
            <w:tcW w:w="1650" w:type="dxa"/>
            <w:vAlign w:val="center"/>
          </w:tcPr>
          <w:p w:rsidR="00035D01" w:rsidRDefault="00FB5535">
            <w:pPr>
              <w:jc w:val="center"/>
            </w:pPr>
            <w:r>
              <w:rPr>
                <w:color w:val="000000"/>
                <w:sz w:val="24"/>
              </w:rPr>
              <w:t>600030</w:t>
            </w:r>
          </w:p>
        </w:tc>
        <w:tc>
          <w:tcPr>
            <w:tcW w:w="1980" w:type="dxa"/>
            <w:vAlign w:val="center"/>
          </w:tcPr>
          <w:p w:rsidR="00035D01" w:rsidRDefault="00FB5535">
            <w:pPr>
              <w:jc w:val="center"/>
            </w:pPr>
            <w:r>
              <w:rPr>
                <w:color w:val="000000"/>
                <w:sz w:val="24"/>
              </w:rPr>
              <w:t>中信证券</w:t>
            </w:r>
          </w:p>
        </w:tc>
        <w:tc>
          <w:tcPr>
            <w:tcW w:w="2880" w:type="dxa"/>
            <w:vAlign w:val="center"/>
          </w:tcPr>
          <w:p w:rsidR="00035D01" w:rsidRDefault="00FB5535">
            <w:pPr>
              <w:jc w:val="right"/>
            </w:pPr>
            <w:r>
              <w:rPr>
                <w:color w:val="000000"/>
                <w:sz w:val="24"/>
              </w:rPr>
              <w:t>54,004,351.90</w:t>
            </w:r>
          </w:p>
        </w:tc>
        <w:tc>
          <w:tcPr>
            <w:tcW w:w="1620" w:type="dxa"/>
            <w:vAlign w:val="center"/>
          </w:tcPr>
          <w:p w:rsidR="00035D01" w:rsidRDefault="00FB5535">
            <w:pPr>
              <w:jc w:val="right"/>
            </w:pPr>
            <w:r>
              <w:rPr>
                <w:color w:val="000000"/>
                <w:sz w:val="24"/>
              </w:rPr>
              <w:t>9.16</w:t>
            </w:r>
          </w:p>
        </w:tc>
      </w:tr>
      <w:tr w:rsidR="00035D01">
        <w:tc>
          <w:tcPr>
            <w:tcW w:w="870" w:type="dxa"/>
            <w:vAlign w:val="center"/>
          </w:tcPr>
          <w:p w:rsidR="00035D01" w:rsidRDefault="00FB5535">
            <w:pPr>
              <w:jc w:val="center"/>
            </w:pPr>
            <w:r>
              <w:rPr>
                <w:color w:val="000000"/>
                <w:sz w:val="24"/>
              </w:rPr>
              <w:t>2</w:t>
            </w:r>
          </w:p>
        </w:tc>
        <w:tc>
          <w:tcPr>
            <w:tcW w:w="1650" w:type="dxa"/>
            <w:vAlign w:val="center"/>
          </w:tcPr>
          <w:p w:rsidR="00035D01" w:rsidRDefault="00FB5535">
            <w:pPr>
              <w:jc w:val="center"/>
            </w:pPr>
            <w:r>
              <w:rPr>
                <w:color w:val="000000"/>
                <w:sz w:val="24"/>
              </w:rPr>
              <w:t>600837</w:t>
            </w:r>
          </w:p>
        </w:tc>
        <w:tc>
          <w:tcPr>
            <w:tcW w:w="1980" w:type="dxa"/>
            <w:vAlign w:val="center"/>
          </w:tcPr>
          <w:p w:rsidR="00035D01" w:rsidRDefault="00FB5535">
            <w:pPr>
              <w:jc w:val="center"/>
            </w:pPr>
            <w:r>
              <w:rPr>
                <w:color w:val="000000"/>
                <w:sz w:val="24"/>
              </w:rPr>
              <w:t>海通证券</w:t>
            </w:r>
          </w:p>
        </w:tc>
        <w:tc>
          <w:tcPr>
            <w:tcW w:w="2880" w:type="dxa"/>
            <w:vAlign w:val="center"/>
          </w:tcPr>
          <w:p w:rsidR="00035D01" w:rsidRDefault="00FB5535">
            <w:pPr>
              <w:jc w:val="right"/>
            </w:pPr>
            <w:r>
              <w:rPr>
                <w:color w:val="000000"/>
                <w:sz w:val="24"/>
              </w:rPr>
              <w:t>51,161,634.01</w:t>
            </w:r>
          </w:p>
        </w:tc>
        <w:tc>
          <w:tcPr>
            <w:tcW w:w="1620" w:type="dxa"/>
            <w:vAlign w:val="center"/>
          </w:tcPr>
          <w:p w:rsidR="00035D01" w:rsidRDefault="00FB5535">
            <w:pPr>
              <w:jc w:val="right"/>
            </w:pPr>
            <w:r>
              <w:rPr>
                <w:color w:val="000000"/>
                <w:sz w:val="24"/>
              </w:rPr>
              <w:t>8.67</w:t>
            </w:r>
          </w:p>
        </w:tc>
      </w:tr>
      <w:tr w:rsidR="00035D01">
        <w:tc>
          <w:tcPr>
            <w:tcW w:w="870" w:type="dxa"/>
            <w:vAlign w:val="center"/>
          </w:tcPr>
          <w:p w:rsidR="00035D01" w:rsidRDefault="00FB5535">
            <w:pPr>
              <w:jc w:val="center"/>
            </w:pPr>
            <w:r>
              <w:rPr>
                <w:color w:val="000000"/>
                <w:sz w:val="24"/>
              </w:rPr>
              <w:t>3</w:t>
            </w:r>
          </w:p>
        </w:tc>
        <w:tc>
          <w:tcPr>
            <w:tcW w:w="1650" w:type="dxa"/>
            <w:vAlign w:val="center"/>
          </w:tcPr>
          <w:p w:rsidR="00035D01" w:rsidRDefault="00FB5535">
            <w:pPr>
              <w:jc w:val="center"/>
            </w:pPr>
            <w:r>
              <w:rPr>
                <w:color w:val="000000"/>
                <w:sz w:val="24"/>
              </w:rPr>
              <w:t>300005</w:t>
            </w:r>
          </w:p>
        </w:tc>
        <w:tc>
          <w:tcPr>
            <w:tcW w:w="1980" w:type="dxa"/>
            <w:vAlign w:val="center"/>
          </w:tcPr>
          <w:p w:rsidR="00035D01" w:rsidRDefault="00FB5535">
            <w:pPr>
              <w:jc w:val="center"/>
            </w:pPr>
            <w:r>
              <w:rPr>
                <w:color w:val="000000"/>
                <w:sz w:val="24"/>
              </w:rPr>
              <w:t>探路者</w:t>
            </w:r>
          </w:p>
        </w:tc>
        <w:tc>
          <w:tcPr>
            <w:tcW w:w="2880" w:type="dxa"/>
            <w:vAlign w:val="center"/>
          </w:tcPr>
          <w:p w:rsidR="00035D01" w:rsidRDefault="00FB5535">
            <w:pPr>
              <w:jc w:val="right"/>
            </w:pPr>
            <w:r>
              <w:rPr>
                <w:color w:val="000000"/>
                <w:sz w:val="24"/>
              </w:rPr>
              <w:t>48,279,842.23</w:t>
            </w:r>
          </w:p>
        </w:tc>
        <w:tc>
          <w:tcPr>
            <w:tcW w:w="1620" w:type="dxa"/>
            <w:vAlign w:val="center"/>
          </w:tcPr>
          <w:p w:rsidR="00035D01" w:rsidRDefault="00FB5535">
            <w:pPr>
              <w:jc w:val="right"/>
            </w:pPr>
            <w:r>
              <w:rPr>
                <w:color w:val="000000"/>
                <w:sz w:val="24"/>
              </w:rPr>
              <w:t>8.19</w:t>
            </w:r>
          </w:p>
        </w:tc>
      </w:tr>
      <w:tr w:rsidR="00035D01">
        <w:tc>
          <w:tcPr>
            <w:tcW w:w="870" w:type="dxa"/>
            <w:vAlign w:val="center"/>
          </w:tcPr>
          <w:p w:rsidR="00035D01" w:rsidRDefault="00FB5535">
            <w:pPr>
              <w:jc w:val="center"/>
            </w:pPr>
            <w:r>
              <w:rPr>
                <w:color w:val="000000"/>
                <w:sz w:val="24"/>
              </w:rPr>
              <w:t>4</w:t>
            </w:r>
          </w:p>
        </w:tc>
        <w:tc>
          <w:tcPr>
            <w:tcW w:w="1650" w:type="dxa"/>
            <w:vAlign w:val="center"/>
          </w:tcPr>
          <w:p w:rsidR="00035D01" w:rsidRDefault="00FB5535">
            <w:pPr>
              <w:jc w:val="center"/>
            </w:pPr>
            <w:r>
              <w:rPr>
                <w:color w:val="000000"/>
                <w:sz w:val="24"/>
              </w:rPr>
              <w:t>600999</w:t>
            </w:r>
          </w:p>
        </w:tc>
        <w:tc>
          <w:tcPr>
            <w:tcW w:w="1980" w:type="dxa"/>
            <w:vAlign w:val="center"/>
          </w:tcPr>
          <w:p w:rsidR="00035D01" w:rsidRDefault="00FB5535">
            <w:pPr>
              <w:jc w:val="center"/>
            </w:pPr>
            <w:r>
              <w:rPr>
                <w:color w:val="000000"/>
                <w:sz w:val="24"/>
              </w:rPr>
              <w:t>招商证券</w:t>
            </w:r>
          </w:p>
        </w:tc>
        <w:tc>
          <w:tcPr>
            <w:tcW w:w="2880" w:type="dxa"/>
            <w:vAlign w:val="center"/>
          </w:tcPr>
          <w:p w:rsidR="00035D01" w:rsidRDefault="00FB5535">
            <w:pPr>
              <w:jc w:val="right"/>
            </w:pPr>
            <w:r>
              <w:rPr>
                <w:color w:val="000000"/>
                <w:sz w:val="24"/>
              </w:rPr>
              <w:t>42,797,663.88</w:t>
            </w:r>
          </w:p>
        </w:tc>
        <w:tc>
          <w:tcPr>
            <w:tcW w:w="1620" w:type="dxa"/>
            <w:vAlign w:val="center"/>
          </w:tcPr>
          <w:p w:rsidR="00035D01" w:rsidRDefault="00FB5535">
            <w:pPr>
              <w:jc w:val="right"/>
            </w:pPr>
            <w:r>
              <w:rPr>
                <w:color w:val="000000"/>
                <w:sz w:val="24"/>
              </w:rPr>
              <w:t>7.26</w:t>
            </w:r>
          </w:p>
        </w:tc>
      </w:tr>
      <w:tr w:rsidR="00035D01">
        <w:tc>
          <w:tcPr>
            <w:tcW w:w="870" w:type="dxa"/>
            <w:vAlign w:val="center"/>
          </w:tcPr>
          <w:p w:rsidR="00035D01" w:rsidRDefault="00FB5535">
            <w:pPr>
              <w:jc w:val="center"/>
            </w:pPr>
            <w:r>
              <w:rPr>
                <w:color w:val="000000"/>
                <w:sz w:val="24"/>
              </w:rPr>
              <w:t>5</w:t>
            </w:r>
          </w:p>
        </w:tc>
        <w:tc>
          <w:tcPr>
            <w:tcW w:w="1650" w:type="dxa"/>
            <w:vAlign w:val="center"/>
          </w:tcPr>
          <w:p w:rsidR="00035D01" w:rsidRDefault="00FB5535">
            <w:pPr>
              <w:jc w:val="center"/>
            </w:pPr>
            <w:r>
              <w:rPr>
                <w:color w:val="000000"/>
                <w:sz w:val="24"/>
              </w:rPr>
              <w:t>601318</w:t>
            </w:r>
          </w:p>
        </w:tc>
        <w:tc>
          <w:tcPr>
            <w:tcW w:w="1980" w:type="dxa"/>
            <w:vAlign w:val="center"/>
          </w:tcPr>
          <w:p w:rsidR="00035D01" w:rsidRDefault="00FB5535">
            <w:pPr>
              <w:jc w:val="center"/>
            </w:pPr>
            <w:r>
              <w:rPr>
                <w:color w:val="000000"/>
                <w:sz w:val="24"/>
              </w:rPr>
              <w:t>中国平安</w:t>
            </w:r>
          </w:p>
        </w:tc>
        <w:tc>
          <w:tcPr>
            <w:tcW w:w="2880" w:type="dxa"/>
            <w:vAlign w:val="center"/>
          </w:tcPr>
          <w:p w:rsidR="00035D01" w:rsidRDefault="00FB5535">
            <w:pPr>
              <w:jc w:val="right"/>
            </w:pPr>
            <w:r>
              <w:rPr>
                <w:color w:val="000000"/>
                <w:sz w:val="24"/>
              </w:rPr>
              <w:t>42,223,098.41</w:t>
            </w:r>
          </w:p>
        </w:tc>
        <w:tc>
          <w:tcPr>
            <w:tcW w:w="1620" w:type="dxa"/>
            <w:vAlign w:val="center"/>
          </w:tcPr>
          <w:p w:rsidR="00035D01" w:rsidRDefault="00FB5535">
            <w:pPr>
              <w:jc w:val="right"/>
            </w:pPr>
            <w:r>
              <w:rPr>
                <w:color w:val="000000"/>
                <w:sz w:val="24"/>
              </w:rPr>
              <w:t>7.16</w:t>
            </w:r>
          </w:p>
        </w:tc>
      </w:tr>
      <w:tr w:rsidR="00035D01">
        <w:tc>
          <w:tcPr>
            <w:tcW w:w="870" w:type="dxa"/>
            <w:vAlign w:val="center"/>
          </w:tcPr>
          <w:p w:rsidR="00035D01" w:rsidRDefault="00FB5535">
            <w:pPr>
              <w:jc w:val="center"/>
            </w:pPr>
            <w:r>
              <w:rPr>
                <w:color w:val="000000"/>
                <w:sz w:val="24"/>
              </w:rPr>
              <w:t>6</w:t>
            </w:r>
          </w:p>
        </w:tc>
        <w:tc>
          <w:tcPr>
            <w:tcW w:w="1650" w:type="dxa"/>
            <w:vAlign w:val="center"/>
          </w:tcPr>
          <w:p w:rsidR="00035D01" w:rsidRDefault="00FB5535">
            <w:pPr>
              <w:jc w:val="center"/>
            </w:pPr>
            <w:r>
              <w:rPr>
                <w:color w:val="000000"/>
                <w:sz w:val="24"/>
              </w:rPr>
              <w:t>601901</w:t>
            </w:r>
          </w:p>
        </w:tc>
        <w:tc>
          <w:tcPr>
            <w:tcW w:w="1980" w:type="dxa"/>
            <w:vAlign w:val="center"/>
          </w:tcPr>
          <w:p w:rsidR="00035D01" w:rsidRDefault="00FB5535">
            <w:pPr>
              <w:jc w:val="center"/>
            </w:pPr>
            <w:r>
              <w:rPr>
                <w:color w:val="000000"/>
                <w:sz w:val="24"/>
              </w:rPr>
              <w:t>方正证券</w:t>
            </w:r>
          </w:p>
        </w:tc>
        <w:tc>
          <w:tcPr>
            <w:tcW w:w="2880" w:type="dxa"/>
            <w:vAlign w:val="center"/>
          </w:tcPr>
          <w:p w:rsidR="00035D01" w:rsidRDefault="00FB5535">
            <w:pPr>
              <w:jc w:val="right"/>
            </w:pPr>
            <w:r>
              <w:rPr>
                <w:color w:val="000000"/>
                <w:sz w:val="24"/>
              </w:rPr>
              <w:t>38,831,603.98</w:t>
            </w:r>
          </w:p>
        </w:tc>
        <w:tc>
          <w:tcPr>
            <w:tcW w:w="1620" w:type="dxa"/>
            <w:vAlign w:val="center"/>
          </w:tcPr>
          <w:p w:rsidR="00035D01" w:rsidRDefault="00FB5535">
            <w:pPr>
              <w:jc w:val="right"/>
            </w:pPr>
            <w:r>
              <w:rPr>
                <w:color w:val="000000"/>
                <w:sz w:val="24"/>
              </w:rPr>
              <w:t>6.58</w:t>
            </w:r>
          </w:p>
        </w:tc>
      </w:tr>
      <w:tr w:rsidR="00035D01">
        <w:tc>
          <w:tcPr>
            <w:tcW w:w="870" w:type="dxa"/>
            <w:vAlign w:val="center"/>
          </w:tcPr>
          <w:p w:rsidR="00035D01" w:rsidRDefault="00FB5535">
            <w:pPr>
              <w:jc w:val="center"/>
            </w:pPr>
            <w:r>
              <w:rPr>
                <w:color w:val="000000"/>
                <w:sz w:val="24"/>
              </w:rPr>
              <w:t>7</w:t>
            </w:r>
          </w:p>
        </w:tc>
        <w:tc>
          <w:tcPr>
            <w:tcW w:w="1650" w:type="dxa"/>
            <w:vAlign w:val="center"/>
          </w:tcPr>
          <w:p w:rsidR="00035D01" w:rsidRDefault="00FB5535">
            <w:pPr>
              <w:jc w:val="center"/>
            </w:pPr>
            <w:r>
              <w:rPr>
                <w:color w:val="000000"/>
                <w:sz w:val="24"/>
              </w:rPr>
              <w:t>601555</w:t>
            </w:r>
          </w:p>
        </w:tc>
        <w:tc>
          <w:tcPr>
            <w:tcW w:w="1980" w:type="dxa"/>
            <w:vAlign w:val="center"/>
          </w:tcPr>
          <w:p w:rsidR="00035D01" w:rsidRDefault="00FB5535">
            <w:pPr>
              <w:jc w:val="center"/>
            </w:pPr>
            <w:r>
              <w:rPr>
                <w:color w:val="000000"/>
                <w:sz w:val="24"/>
              </w:rPr>
              <w:t>东吴证券</w:t>
            </w:r>
          </w:p>
        </w:tc>
        <w:tc>
          <w:tcPr>
            <w:tcW w:w="2880" w:type="dxa"/>
            <w:vAlign w:val="center"/>
          </w:tcPr>
          <w:p w:rsidR="00035D01" w:rsidRDefault="00FB5535">
            <w:pPr>
              <w:jc w:val="right"/>
            </w:pPr>
            <w:r>
              <w:rPr>
                <w:color w:val="000000"/>
                <w:sz w:val="24"/>
              </w:rPr>
              <w:t>33,563,870.97</w:t>
            </w:r>
          </w:p>
        </w:tc>
        <w:tc>
          <w:tcPr>
            <w:tcW w:w="1620" w:type="dxa"/>
            <w:vAlign w:val="center"/>
          </w:tcPr>
          <w:p w:rsidR="00035D01" w:rsidRDefault="00FB5535">
            <w:pPr>
              <w:jc w:val="right"/>
            </w:pPr>
            <w:r>
              <w:rPr>
                <w:color w:val="000000"/>
                <w:sz w:val="24"/>
              </w:rPr>
              <w:t>5.69</w:t>
            </w:r>
          </w:p>
        </w:tc>
      </w:tr>
      <w:tr w:rsidR="00035D01">
        <w:tc>
          <w:tcPr>
            <w:tcW w:w="870" w:type="dxa"/>
            <w:vAlign w:val="center"/>
          </w:tcPr>
          <w:p w:rsidR="00035D01" w:rsidRDefault="00FB5535">
            <w:pPr>
              <w:jc w:val="center"/>
            </w:pPr>
            <w:r>
              <w:rPr>
                <w:color w:val="000000"/>
                <w:sz w:val="24"/>
              </w:rPr>
              <w:t>8</w:t>
            </w:r>
          </w:p>
        </w:tc>
        <w:tc>
          <w:tcPr>
            <w:tcW w:w="1650" w:type="dxa"/>
            <w:vAlign w:val="center"/>
          </w:tcPr>
          <w:p w:rsidR="00035D01" w:rsidRDefault="00FB5535">
            <w:pPr>
              <w:jc w:val="center"/>
            </w:pPr>
            <w:r>
              <w:rPr>
                <w:color w:val="000000"/>
                <w:sz w:val="24"/>
              </w:rPr>
              <w:t>002223</w:t>
            </w:r>
          </w:p>
        </w:tc>
        <w:tc>
          <w:tcPr>
            <w:tcW w:w="1980" w:type="dxa"/>
            <w:vAlign w:val="center"/>
          </w:tcPr>
          <w:p w:rsidR="00035D01" w:rsidRDefault="00FB5535">
            <w:pPr>
              <w:jc w:val="center"/>
            </w:pPr>
            <w:r>
              <w:rPr>
                <w:color w:val="000000"/>
                <w:sz w:val="24"/>
              </w:rPr>
              <w:t>鱼跃医疗</w:t>
            </w:r>
          </w:p>
        </w:tc>
        <w:tc>
          <w:tcPr>
            <w:tcW w:w="2880" w:type="dxa"/>
            <w:vAlign w:val="center"/>
          </w:tcPr>
          <w:p w:rsidR="00035D01" w:rsidRDefault="00FB5535">
            <w:pPr>
              <w:jc w:val="right"/>
            </w:pPr>
            <w:r>
              <w:rPr>
                <w:color w:val="000000"/>
                <w:sz w:val="24"/>
              </w:rPr>
              <w:t>32,919,759.17</w:t>
            </w:r>
          </w:p>
        </w:tc>
        <w:tc>
          <w:tcPr>
            <w:tcW w:w="1620" w:type="dxa"/>
            <w:vAlign w:val="center"/>
          </w:tcPr>
          <w:p w:rsidR="00035D01" w:rsidRDefault="00FB5535">
            <w:pPr>
              <w:jc w:val="right"/>
            </w:pPr>
            <w:r>
              <w:rPr>
                <w:color w:val="000000"/>
                <w:sz w:val="24"/>
              </w:rPr>
              <w:t>5.58</w:t>
            </w:r>
          </w:p>
        </w:tc>
      </w:tr>
      <w:tr w:rsidR="00035D01">
        <w:tc>
          <w:tcPr>
            <w:tcW w:w="870" w:type="dxa"/>
            <w:vAlign w:val="center"/>
          </w:tcPr>
          <w:p w:rsidR="00035D01" w:rsidRDefault="00FB5535">
            <w:pPr>
              <w:jc w:val="center"/>
            </w:pPr>
            <w:r>
              <w:rPr>
                <w:color w:val="000000"/>
                <w:sz w:val="24"/>
              </w:rPr>
              <w:t>9</w:t>
            </w:r>
          </w:p>
        </w:tc>
        <w:tc>
          <w:tcPr>
            <w:tcW w:w="1650" w:type="dxa"/>
            <w:vAlign w:val="center"/>
          </w:tcPr>
          <w:p w:rsidR="00035D01" w:rsidRDefault="00FB5535">
            <w:pPr>
              <w:jc w:val="center"/>
            </w:pPr>
            <w:r>
              <w:rPr>
                <w:color w:val="000000"/>
                <w:sz w:val="24"/>
              </w:rPr>
              <w:t>601933</w:t>
            </w:r>
          </w:p>
        </w:tc>
        <w:tc>
          <w:tcPr>
            <w:tcW w:w="1980" w:type="dxa"/>
            <w:vAlign w:val="center"/>
          </w:tcPr>
          <w:p w:rsidR="00035D01" w:rsidRDefault="00FB5535">
            <w:pPr>
              <w:jc w:val="center"/>
            </w:pPr>
            <w:r>
              <w:rPr>
                <w:color w:val="000000"/>
                <w:sz w:val="24"/>
              </w:rPr>
              <w:t>永辉超市</w:t>
            </w:r>
          </w:p>
        </w:tc>
        <w:tc>
          <w:tcPr>
            <w:tcW w:w="2880" w:type="dxa"/>
            <w:vAlign w:val="center"/>
          </w:tcPr>
          <w:p w:rsidR="00035D01" w:rsidRDefault="00FB5535">
            <w:pPr>
              <w:jc w:val="right"/>
            </w:pPr>
            <w:r>
              <w:rPr>
                <w:color w:val="000000"/>
                <w:sz w:val="24"/>
              </w:rPr>
              <w:t>32,243,969.66</w:t>
            </w:r>
          </w:p>
        </w:tc>
        <w:tc>
          <w:tcPr>
            <w:tcW w:w="1620" w:type="dxa"/>
            <w:vAlign w:val="center"/>
          </w:tcPr>
          <w:p w:rsidR="00035D01" w:rsidRDefault="00FB5535">
            <w:pPr>
              <w:jc w:val="right"/>
            </w:pPr>
            <w:r>
              <w:rPr>
                <w:color w:val="000000"/>
                <w:sz w:val="24"/>
              </w:rPr>
              <w:t>5.47</w:t>
            </w:r>
          </w:p>
        </w:tc>
      </w:tr>
      <w:tr w:rsidR="00035D01">
        <w:tc>
          <w:tcPr>
            <w:tcW w:w="870" w:type="dxa"/>
            <w:vAlign w:val="center"/>
          </w:tcPr>
          <w:p w:rsidR="00035D01" w:rsidRDefault="00FB5535">
            <w:pPr>
              <w:jc w:val="center"/>
            </w:pPr>
            <w:r>
              <w:rPr>
                <w:color w:val="000000"/>
                <w:sz w:val="24"/>
              </w:rPr>
              <w:t>10</w:t>
            </w:r>
          </w:p>
        </w:tc>
        <w:tc>
          <w:tcPr>
            <w:tcW w:w="1650" w:type="dxa"/>
            <w:vAlign w:val="center"/>
          </w:tcPr>
          <w:p w:rsidR="00035D01" w:rsidRDefault="00FB5535">
            <w:pPr>
              <w:jc w:val="center"/>
            </w:pPr>
            <w:r>
              <w:rPr>
                <w:color w:val="000000"/>
                <w:sz w:val="24"/>
              </w:rPr>
              <w:t>300137</w:t>
            </w:r>
          </w:p>
        </w:tc>
        <w:tc>
          <w:tcPr>
            <w:tcW w:w="1980" w:type="dxa"/>
            <w:vAlign w:val="center"/>
          </w:tcPr>
          <w:p w:rsidR="00035D01" w:rsidRDefault="00FB5535">
            <w:pPr>
              <w:jc w:val="center"/>
            </w:pPr>
            <w:r>
              <w:rPr>
                <w:color w:val="000000"/>
                <w:sz w:val="24"/>
              </w:rPr>
              <w:t>先河环保</w:t>
            </w:r>
          </w:p>
        </w:tc>
        <w:tc>
          <w:tcPr>
            <w:tcW w:w="2880" w:type="dxa"/>
            <w:vAlign w:val="center"/>
          </w:tcPr>
          <w:p w:rsidR="00035D01" w:rsidRDefault="00FB5535">
            <w:pPr>
              <w:jc w:val="right"/>
            </w:pPr>
            <w:r>
              <w:rPr>
                <w:color w:val="000000"/>
                <w:sz w:val="24"/>
              </w:rPr>
              <w:t>32,041,352.86</w:t>
            </w:r>
          </w:p>
        </w:tc>
        <w:tc>
          <w:tcPr>
            <w:tcW w:w="1620" w:type="dxa"/>
            <w:vAlign w:val="center"/>
          </w:tcPr>
          <w:p w:rsidR="00035D01" w:rsidRDefault="00FB5535">
            <w:pPr>
              <w:jc w:val="right"/>
            </w:pPr>
            <w:r>
              <w:rPr>
                <w:color w:val="000000"/>
                <w:sz w:val="24"/>
              </w:rPr>
              <w:t>5.43</w:t>
            </w:r>
          </w:p>
        </w:tc>
      </w:tr>
      <w:tr w:rsidR="00035D01">
        <w:tc>
          <w:tcPr>
            <w:tcW w:w="870" w:type="dxa"/>
            <w:vAlign w:val="center"/>
          </w:tcPr>
          <w:p w:rsidR="00035D01" w:rsidRDefault="00FB5535">
            <w:pPr>
              <w:jc w:val="center"/>
            </w:pPr>
            <w:r>
              <w:rPr>
                <w:color w:val="000000"/>
                <w:sz w:val="24"/>
              </w:rPr>
              <w:t>11</w:t>
            </w:r>
          </w:p>
        </w:tc>
        <w:tc>
          <w:tcPr>
            <w:tcW w:w="1650" w:type="dxa"/>
            <w:vAlign w:val="center"/>
          </w:tcPr>
          <w:p w:rsidR="00035D01" w:rsidRDefault="00FB5535">
            <w:pPr>
              <w:jc w:val="center"/>
            </w:pPr>
            <w:r>
              <w:rPr>
                <w:color w:val="000000"/>
                <w:sz w:val="24"/>
              </w:rPr>
              <w:t>000783</w:t>
            </w:r>
          </w:p>
        </w:tc>
        <w:tc>
          <w:tcPr>
            <w:tcW w:w="1980" w:type="dxa"/>
            <w:vAlign w:val="center"/>
          </w:tcPr>
          <w:p w:rsidR="00035D01" w:rsidRDefault="00FB5535">
            <w:pPr>
              <w:jc w:val="center"/>
            </w:pPr>
            <w:r>
              <w:rPr>
                <w:color w:val="000000"/>
                <w:sz w:val="24"/>
              </w:rPr>
              <w:t>长江证券</w:t>
            </w:r>
          </w:p>
        </w:tc>
        <w:tc>
          <w:tcPr>
            <w:tcW w:w="2880" w:type="dxa"/>
            <w:vAlign w:val="center"/>
          </w:tcPr>
          <w:p w:rsidR="00035D01" w:rsidRDefault="00FB5535">
            <w:pPr>
              <w:jc w:val="right"/>
            </w:pPr>
            <w:r>
              <w:rPr>
                <w:color w:val="000000"/>
                <w:sz w:val="24"/>
              </w:rPr>
              <w:t>30,964,165.11</w:t>
            </w:r>
          </w:p>
        </w:tc>
        <w:tc>
          <w:tcPr>
            <w:tcW w:w="1620" w:type="dxa"/>
            <w:vAlign w:val="center"/>
          </w:tcPr>
          <w:p w:rsidR="00035D01" w:rsidRDefault="00FB5535">
            <w:pPr>
              <w:jc w:val="right"/>
            </w:pPr>
            <w:r>
              <w:rPr>
                <w:color w:val="000000"/>
                <w:sz w:val="24"/>
              </w:rPr>
              <w:t>5.25</w:t>
            </w:r>
          </w:p>
        </w:tc>
      </w:tr>
      <w:tr w:rsidR="00035D01">
        <w:tc>
          <w:tcPr>
            <w:tcW w:w="870" w:type="dxa"/>
            <w:vAlign w:val="center"/>
          </w:tcPr>
          <w:p w:rsidR="00035D01" w:rsidRDefault="00FB5535">
            <w:pPr>
              <w:jc w:val="center"/>
            </w:pPr>
            <w:r>
              <w:rPr>
                <w:color w:val="000000"/>
                <w:sz w:val="24"/>
              </w:rPr>
              <w:t>12</w:t>
            </w:r>
          </w:p>
        </w:tc>
        <w:tc>
          <w:tcPr>
            <w:tcW w:w="1650" w:type="dxa"/>
            <w:vAlign w:val="center"/>
          </w:tcPr>
          <w:p w:rsidR="00035D01" w:rsidRDefault="00FB5535">
            <w:pPr>
              <w:jc w:val="center"/>
            </w:pPr>
            <w:r>
              <w:rPr>
                <w:color w:val="000000"/>
                <w:sz w:val="24"/>
              </w:rPr>
              <w:t>600511</w:t>
            </w:r>
          </w:p>
        </w:tc>
        <w:tc>
          <w:tcPr>
            <w:tcW w:w="1980" w:type="dxa"/>
            <w:vAlign w:val="center"/>
          </w:tcPr>
          <w:p w:rsidR="00035D01" w:rsidRDefault="00FB5535">
            <w:pPr>
              <w:jc w:val="center"/>
            </w:pPr>
            <w:r>
              <w:rPr>
                <w:color w:val="000000"/>
                <w:sz w:val="24"/>
              </w:rPr>
              <w:t>国药股份</w:t>
            </w:r>
          </w:p>
        </w:tc>
        <w:tc>
          <w:tcPr>
            <w:tcW w:w="2880" w:type="dxa"/>
            <w:vAlign w:val="center"/>
          </w:tcPr>
          <w:p w:rsidR="00035D01" w:rsidRDefault="00FB5535">
            <w:pPr>
              <w:jc w:val="right"/>
            </w:pPr>
            <w:r>
              <w:rPr>
                <w:color w:val="000000"/>
                <w:sz w:val="24"/>
              </w:rPr>
              <w:t>29,373,367.34</w:t>
            </w:r>
          </w:p>
        </w:tc>
        <w:tc>
          <w:tcPr>
            <w:tcW w:w="1620" w:type="dxa"/>
            <w:vAlign w:val="center"/>
          </w:tcPr>
          <w:p w:rsidR="00035D01" w:rsidRDefault="00FB5535">
            <w:pPr>
              <w:jc w:val="right"/>
            </w:pPr>
            <w:r>
              <w:rPr>
                <w:color w:val="000000"/>
                <w:sz w:val="24"/>
              </w:rPr>
              <w:t>4.98</w:t>
            </w:r>
          </w:p>
        </w:tc>
      </w:tr>
      <w:tr w:rsidR="00035D01">
        <w:tc>
          <w:tcPr>
            <w:tcW w:w="870" w:type="dxa"/>
            <w:vAlign w:val="center"/>
          </w:tcPr>
          <w:p w:rsidR="00035D01" w:rsidRDefault="00FB5535">
            <w:pPr>
              <w:jc w:val="center"/>
            </w:pPr>
            <w:r>
              <w:rPr>
                <w:color w:val="000000"/>
                <w:sz w:val="24"/>
              </w:rPr>
              <w:t>13</w:t>
            </w:r>
          </w:p>
        </w:tc>
        <w:tc>
          <w:tcPr>
            <w:tcW w:w="1650" w:type="dxa"/>
            <w:vAlign w:val="center"/>
          </w:tcPr>
          <w:p w:rsidR="00035D01" w:rsidRDefault="00FB5535">
            <w:pPr>
              <w:jc w:val="center"/>
            </w:pPr>
            <w:r>
              <w:rPr>
                <w:color w:val="000000"/>
                <w:sz w:val="24"/>
              </w:rPr>
              <w:t>600015</w:t>
            </w:r>
          </w:p>
        </w:tc>
        <w:tc>
          <w:tcPr>
            <w:tcW w:w="1980" w:type="dxa"/>
            <w:vAlign w:val="center"/>
          </w:tcPr>
          <w:p w:rsidR="00035D01" w:rsidRDefault="00FB5535">
            <w:pPr>
              <w:jc w:val="center"/>
            </w:pPr>
            <w:r>
              <w:rPr>
                <w:color w:val="000000"/>
                <w:sz w:val="24"/>
              </w:rPr>
              <w:t>华夏银行</w:t>
            </w:r>
          </w:p>
        </w:tc>
        <w:tc>
          <w:tcPr>
            <w:tcW w:w="2880" w:type="dxa"/>
            <w:vAlign w:val="center"/>
          </w:tcPr>
          <w:p w:rsidR="00035D01" w:rsidRDefault="00FB5535">
            <w:pPr>
              <w:jc w:val="right"/>
            </w:pPr>
            <w:r>
              <w:rPr>
                <w:color w:val="000000"/>
                <w:sz w:val="24"/>
              </w:rPr>
              <w:t>27,738,055.70</w:t>
            </w:r>
          </w:p>
        </w:tc>
        <w:tc>
          <w:tcPr>
            <w:tcW w:w="1620" w:type="dxa"/>
            <w:vAlign w:val="center"/>
          </w:tcPr>
          <w:p w:rsidR="00035D01" w:rsidRDefault="00FB5535">
            <w:pPr>
              <w:jc w:val="right"/>
            </w:pPr>
            <w:r>
              <w:rPr>
                <w:color w:val="000000"/>
                <w:sz w:val="24"/>
              </w:rPr>
              <w:t>4.70</w:t>
            </w:r>
          </w:p>
        </w:tc>
      </w:tr>
      <w:tr w:rsidR="00035D01">
        <w:tc>
          <w:tcPr>
            <w:tcW w:w="870" w:type="dxa"/>
            <w:vAlign w:val="center"/>
          </w:tcPr>
          <w:p w:rsidR="00035D01" w:rsidRDefault="00FB5535">
            <w:pPr>
              <w:jc w:val="center"/>
            </w:pPr>
            <w:r>
              <w:rPr>
                <w:color w:val="000000"/>
                <w:sz w:val="24"/>
              </w:rPr>
              <w:t>14</w:t>
            </w:r>
          </w:p>
        </w:tc>
        <w:tc>
          <w:tcPr>
            <w:tcW w:w="1650" w:type="dxa"/>
            <w:vAlign w:val="center"/>
          </w:tcPr>
          <w:p w:rsidR="00035D01" w:rsidRDefault="00FB5535">
            <w:pPr>
              <w:jc w:val="center"/>
            </w:pPr>
            <w:r>
              <w:rPr>
                <w:color w:val="000000"/>
                <w:sz w:val="24"/>
              </w:rPr>
              <w:t>000712</w:t>
            </w:r>
          </w:p>
        </w:tc>
        <w:tc>
          <w:tcPr>
            <w:tcW w:w="1980" w:type="dxa"/>
            <w:vAlign w:val="center"/>
          </w:tcPr>
          <w:p w:rsidR="00035D01" w:rsidRDefault="00FB5535">
            <w:pPr>
              <w:jc w:val="center"/>
            </w:pPr>
            <w:r>
              <w:rPr>
                <w:color w:val="000000"/>
                <w:sz w:val="24"/>
              </w:rPr>
              <w:t>锦龙股份</w:t>
            </w:r>
          </w:p>
        </w:tc>
        <w:tc>
          <w:tcPr>
            <w:tcW w:w="2880" w:type="dxa"/>
            <w:vAlign w:val="center"/>
          </w:tcPr>
          <w:p w:rsidR="00035D01" w:rsidRDefault="00FB5535">
            <w:pPr>
              <w:jc w:val="right"/>
            </w:pPr>
            <w:r>
              <w:rPr>
                <w:color w:val="000000"/>
                <w:sz w:val="24"/>
              </w:rPr>
              <w:t>27,552,930.64</w:t>
            </w:r>
          </w:p>
        </w:tc>
        <w:tc>
          <w:tcPr>
            <w:tcW w:w="1620" w:type="dxa"/>
            <w:vAlign w:val="center"/>
          </w:tcPr>
          <w:p w:rsidR="00035D01" w:rsidRDefault="00FB5535">
            <w:pPr>
              <w:jc w:val="right"/>
            </w:pPr>
            <w:r>
              <w:rPr>
                <w:color w:val="000000"/>
                <w:sz w:val="24"/>
              </w:rPr>
              <w:t>4.67</w:t>
            </w:r>
          </w:p>
        </w:tc>
      </w:tr>
      <w:tr w:rsidR="00035D01">
        <w:tc>
          <w:tcPr>
            <w:tcW w:w="870" w:type="dxa"/>
            <w:vAlign w:val="center"/>
          </w:tcPr>
          <w:p w:rsidR="00035D01" w:rsidRDefault="00FB5535">
            <w:pPr>
              <w:jc w:val="center"/>
            </w:pPr>
            <w:r>
              <w:rPr>
                <w:color w:val="000000"/>
                <w:sz w:val="24"/>
              </w:rPr>
              <w:t>15</w:t>
            </w:r>
          </w:p>
        </w:tc>
        <w:tc>
          <w:tcPr>
            <w:tcW w:w="1650" w:type="dxa"/>
            <w:vAlign w:val="center"/>
          </w:tcPr>
          <w:p w:rsidR="00035D01" w:rsidRDefault="00FB5535">
            <w:pPr>
              <w:jc w:val="center"/>
            </w:pPr>
            <w:r>
              <w:rPr>
                <w:color w:val="000000"/>
                <w:sz w:val="24"/>
              </w:rPr>
              <w:t>000024</w:t>
            </w:r>
          </w:p>
        </w:tc>
        <w:tc>
          <w:tcPr>
            <w:tcW w:w="1980" w:type="dxa"/>
            <w:vAlign w:val="center"/>
          </w:tcPr>
          <w:p w:rsidR="00035D01" w:rsidRDefault="00FB5535">
            <w:pPr>
              <w:jc w:val="center"/>
            </w:pPr>
            <w:r>
              <w:rPr>
                <w:color w:val="000000"/>
                <w:sz w:val="24"/>
              </w:rPr>
              <w:t>招商地产</w:t>
            </w:r>
          </w:p>
        </w:tc>
        <w:tc>
          <w:tcPr>
            <w:tcW w:w="2880" w:type="dxa"/>
            <w:vAlign w:val="center"/>
          </w:tcPr>
          <w:p w:rsidR="00035D01" w:rsidRDefault="00FB5535">
            <w:pPr>
              <w:jc w:val="right"/>
            </w:pPr>
            <w:r>
              <w:rPr>
                <w:color w:val="000000"/>
                <w:sz w:val="24"/>
              </w:rPr>
              <w:t>27,011,719.50</w:t>
            </w:r>
          </w:p>
        </w:tc>
        <w:tc>
          <w:tcPr>
            <w:tcW w:w="1620" w:type="dxa"/>
            <w:vAlign w:val="center"/>
          </w:tcPr>
          <w:p w:rsidR="00035D01" w:rsidRDefault="00FB5535">
            <w:pPr>
              <w:jc w:val="right"/>
            </w:pPr>
            <w:r>
              <w:rPr>
                <w:color w:val="000000"/>
                <w:sz w:val="24"/>
              </w:rPr>
              <w:t>4.58</w:t>
            </w:r>
          </w:p>
        </w:tc>
      </w:tr>
      <w:tr w:rsidR="00035D01">
        <w:tc>
          <w:tcPr>
            <w:tcW w:w="870" w:type="dxa"/>
            <w:vAlign w:val="center"/>
          </w:tcPr>
          <w:p w:rsidR="00035D01" w:rsidRDefault="00FB5535">
            <w:pPr>
              <w:jc w:val="center"/>
            </w:pPr>
            <w:r>
              <w:rPr>
                <w:color w:val="000000"/>
                <w:sz w:val="24"/>
              </w:rPr>
              <w:t>16</w:t>
            </w:r>
          </w:p>
        </w:tc>
        <w:tc>
          <w:tcPr>
            <w:tcW w:w="1650" w:type="dxa"/>
            <w:vAlign w:val="center"/>
          </w:tcPr>
          <w:p w:rsidR="00035D01" w:rsidRDefault="00FB5535">
            <w:pPr>
              <w:jc w:val="center"/>
            </w:pPr>
            <w:r>
              <w:rPr>
                <w:color w:val="000000"/>
                <w:sz w:val="24"/>
              </w:rPr>
              <w:t>600585</w:t>
            </w:r>
          </w:p>
        </w:tc>
        <w:tc>
          <w:tcPr>
            <w:tcW w:w="1980" w:type="dxa"/>
            <w:vAlign w:val="center"/>
          </w:tcPr>
          <w:p w:rsidR="00035D01" w:rsidRDefault="00FB5535">
            <w:pPr>
              <w:jc w:val="center"/>
            </w:pPr>
            <w:r>
              <w:rPr>
                <w:color w:val="000000"/>
                <w:sz w:val="24"/>
              </w:rPr>
              <w:t>海螺水泥</w:t>
            </w:r>
          </w:p>
        </w:tc>
        <w:tc>
          <w:tcPr>
            <w:tcW w:w="2880" w:type="dxa"/>
            <w:vAlign w:val="center"/>
          </w:tcPr>
          <w:p w:rsidR="00035D01" w:rsidRDefault="00FB5535">
            <w:pPr>
              <w:jc w:val="right"/>
            </w:pPr>
            <w:r>
              <w:rPr>
                <w:color w:val="000000"/>
                <w:sz w:val="24"/>
              </w:rPr>
              <w:t>25,255,773.91</w:t>
            </w:r>
          </w:p>
        </w:tc>
        <w:tc>
          <w:tcPr>
            <w:tcW w:w="1620" w:type="dxa"/>
            <w:vAlign w:val="center"/>
          </w:tcPr>
          <w:p w:rsidR="00035D01" w:rsidRDefault="00FB5535">
            <w:pPr>
              <w:jc w:val="right"/>
            </w:pPr>
            <w:r>
              <w:rPr>
                <w:color w:val="000000"/>
                <w:sz w:val="24"/>
              </w:rPr>
              <w:t>4.28</w:t>
            </w:r>
          </w:p>
        </w:tc>
      </w:tr>
      <w:tr w:rsidR="00035D01">
        <w:tc>
          <w:tcPr>
            <w:tcW w:w="870" w:type="dxa"/>
            <w:vAlign w:val="center"/>
          </w:tcPr>
          <w:p w:rsidR="00035D01" w:rsidRDefault="00FB5535">
            <w:pPr>
              <w:jc w:val="center"/>
            </w:pPr>
            <w:r>
              <w:rPr>
                <w:color w:val="000000"/>
                <w:sz w:val="24"/>
              </w:rPr>
              <w:t>17</w:t>
            </w:r>
          </w:p>
        </w:tc>
        <w:tc>
          <w:tcPr>
            <w:tcW w:w="1650" w:type="dxa"/>
            <w:vAlign w:val="center"/>
          </w:tcPr>
          <w:p w:rsidR="00035D01" w:rsidRDefault="00FB5535">
            <w:pPr>
              <w:jc w:val="center"/>
            </w:pPr>
            <w:r>
              <w:rPr>
                <w:color w:val="000000"/>
                <w:sz w:val="24"/>
              </w:rPr>
              <w:t>600600</w:t>
            </w:r>
          </w:p>
        </w:tc>
        <w:tc>
          <w:tcPr>
            <w:tcW w:w="1980" w:type="dxa"/>
            <w:vAlign w:val="center"/>
          </w:tcPr>
          <w:p w:rsidR="00035D01" w:rsidRDefault="00FB5535">
            <w:pPr>
              <w:jc w:val="center"/>
            </w:pPr>
            <w:r>
              <w:rPr>
                <w:color w:val="000000"/>
                <w:sz w:val="24"/>
              </w:rPr>
              <w:t>青岛啤酒</w:t>
            </w:r>
          </w:p>
        </w:tc>
        <w:tc>
          <w:tcPr>
            <w:tcW w:w="2880" w:type="dxa"/>
            <w:vAlign w:val="center"/>
          </w:tcPr>
          <w:p w:rsidR="00035D01" w:rsidRDefault="00FB5535">
            <w:pPr>
              <w:jc w:val="right"/>
            </w:pPr>
            <w:r>
              <w:rPr>
                <w:color w:val="000000"/>
                <w:sz w:val="24"/>
              </w:rPr>
              <w:t>22,569,095.26</w:t>
            </w:r>
          </w:p>
        </w:tc>
        <w:tc>
          <w:tcPr>
            <w:tcW w:w="1620" w:type="dxa"/>
            <w:vAlign w:val="center"/>
          </w:tcPr>
          <w:p w:rsidR="00035D01" w:rsidRDefault="00FB5535">
            <w:pPr>
              <w:jc w:val="right"/>
            </w:pPr>
            <w:r>
              <w:rPr>
                <w:color w:val="000000"/>
                <w:sz w:val="24"/>
              </w:rPr>
              <w:t>3.83</w:t>
            </w:r>
          </w:p>
        </w:tc>
      </w:tr>
      <w:tr w:rsidR="00035D01">
        <w:tc>
          <w:tcPr>
            <w:tcW w:w="870" w:type="dxa"/>
            <w:vAlign w:val="center"/>
          </w:tcPr>
          <w:p w:rsidR="00035D01" w:rsidRDefault="00FB5535">
            <w:pPr>
              <w:jc w:val="center"/>
            </w:pPr>
            <w:r>
              <w:rPr>
                <w:color w:val="000000"/>
                <w:sz w:val="24"/>
              </w:rPr>
              <w:t>18</w:t>
            </w:r>
          </w:p>
        </w:tc>
        <w:tc>
          <w:tcPr>
            <w:tcW w:w="1650" w:type="dxa"/>
            <w:vAlign w:val="center"/>
          </w:tcPr>
          <w:p w:rsidR="00035D01" w:rsidRDefault="00FB5535">
            <w:pPr>
              <w:jc w:val="center"/>
            </w:pPr>
            <w:r>
              <w:rPr>
                <w:color w:val="000000"/>
                <w:sz w:val="24"/>
              </w:rPr>
              <w:t>600688</w:t>
            </w:r>
          </w:p>
        </w:tc>
        <w:tc>
          <w:tcPr>
            <w:tcW w:w="1980" w:type="dxa"/>
            <w:vAlign w:val="center"/>
          </w:tcPr>
          <w:p w:rsidR="00035D01" w:rsidRDefault="00FB5535">
            <w:pPr>
              <w:jc w:val="center"/>
            </w:pPr>
            <w:r>
              <w:rPr>
                <w:color w:val="000000"/>
                <w:sz w:val="24"/>
              </w:rPr>
              <w:t>上海石化</w:t>
            </w:r>
          </w:p>
        </w:tc>
        <w:tc>
          <w:tcPr>
            <w:tcW w:w="2880" w:type="dxa"/>
            <w:vAlign w:val="center"/>
          </w:tcPr>
          <w:p w:rsidR="00035D01" w:rsidRDefault="00FB5535">
            <w:pPr>
              <w:jc w:val="right"/>
            </w:pPr>
            <w:r>
              <w:rPr>
                <w:color w:val="000000"/>
                <w:sz w:val="24"/>
              </w:rPr>
              <w:t>21,002,442.58</w:t>
            </w:r>
          </w:p>
        </w:tc>
        <w:tc>
          <w:tcPr>
            <w:tcW w:w="1620" w:type="dxa"/>
            <w:vAlign w:val="center"/>
          </w:tcPr>
          <w:p w:rsidR="00035D01" w:rsidRDefault="00FB5535">
            <w:pPr>
              <w:jc w:val="right"/>
            </w:pPr>
            <w:r>
              <w:rPr>
                <w:color w:val="000000"/>
                <w:sz w:val="24"/>
              </w:rPr>
              <w:t>3.56</w:t>
            </w:r>
          </w:p>
        </w:tc>
      </w:tr>
      <w:tr w:rsidR="00035D01">
        <w:tc>
          <w:tcPr>
            <w:tcW w:w="870" w:type="dxa"/>
            <w:vAlign w:val="center"/>
          </w:tcPr>
          <w:p w:rsidR="00035D01" w:rsidRDefault="00FB5535">
            <w:pPr>
              <w:jc w:val="center"/>
            </w:pPr>
            <w:r>
              <w:rPr>
                <w:color w:val="000000"/>
                <w:sz w:val="24"/>
              </w:rPr>
              <w:t>19</w:t>
            </w:r>
          </w:p>
        </w:tc>
        <w:tc>
          <w:tcPr>
            <w:tcW w:w="1650" w:type="dxa"/>
            <w:vAlign w:val="center"/>
          </w:tcPr>
          <w:p w:rsidR="00035D01" w:rsidRDefault="00FB5535">
            <w:pPr>
              <w:jc w:val="center"/>
            </w:pPr>
            <w:r>
              <w:rPr>
                <w:color w:val="000000"/>
                <w:sz w:val="24"/>
              </w:rPr>
              <w:t>600309</w:t>
            </w:r>
          </w:p>
        </w:tc>
        <w:tc>
          <w:tcPr>
            <w:tcW w:w="1980" w:type="dxa"/>
            <w:vAlign w:val="center"/>
          </w:tcPr>
          <w:p w:rsidR="00035D01" w:rsidRDefault="00FB5535">
            <w:pPr>
              <w:jc w:val="center"/>
            </w:pPr>
            <w:r>
              <w:rPr>
                <w:color w:val="000000"/>
                <w:sz w:val="24"/>
              </w:rPr>
              <w:t>万华化学</w:t>
            </w:r>
          </w:p>
        </w:tc>
        <w:tc>
          <w:tcPr>
            <w:tcW w:w="2880" w:type="dxa"/>
            <w:vAlign w:val="center"/>
          </w:tcPr>
          <w:p w:rsidR="00035D01" w:rsidRDefault="00FB5535">
            <w:pPr>
              <w:jc w:val="right"/>
            </w:pPr>
            <w:r>
              <w:rPr>
                <w:color w:val="000000"/>
                <w:sz w:val="24"/>
              </w:rPr>
              <w:t>20,359,303.63</w:t>
            </w:r>
          </w:p>
        </w:tc>
        <w:tc>
          <w:tcPr>
            <w:tcW w:w="1620" w:type="dxa"/>
            <w:vAlign w:val="center"/>
          </w:tcPr>
          <w:p w:rsidR="00035D01" w:rsidRDefault="00FB5535">
            <w:pPr>
              <w:jc w:val="right"/>
            </w:pPr>
            <w:r>
              <w:rPr>
                <w:color w:val="000000"/>
                <w:sz w:val="24"/>
              </w:rPr>
              <w:t>3.45</w:t>
            </w:r>
          </w:p>
        </w:tc>
      </w:tr>
      <w:tr w:rsidR="00035D01">
        <w:tc>
          <w:tcPr>
            <w:tcW w:w="870" w:type="dxa"/>
            <w:vAlign w:val="center"/>
          </w:tcPr>
          <w:p w:rsidR="00035D01" w:rsidRDefault="00FB5535">
            <w:pPr>
              <w:jc w:val="center"/>
            </w:pPr>
            <w:r>
              <w:rPr>
                <w:color w:val="000000"/>
                <w:sz w:val="24"/>
              </w:rPr>
              <w:t>20</w:t>
            </w:r>
          </w:p>
        </w:tc>
        <w:tc>
          <w:tcPr>
            <w:tcW w:w="1650" w:type="dxa"/>
            <w:vAlign w:val="center"/>
          </w:tcPr>
          <w:p w:rsidR="00035D01" w:rsidRDefault="00FB5535">
            <w:pPr>
              <w:jc w:val="center"/>
            </w:pPr>
            <w:r>
              <w:rPr>
                <w:color w:val="000000"/>
                <w:sz w:val="24"/>
              </w:rPr>
              <w:t>300104</w:t>
            </w:r>
          </w:p>
        </w:tc>
        <w:tc>
          <w:tcPr>
            <w:tcW w:w="1980" w:type="dxa"/>
            <w:vAlign w:val="center"/>
          </w:tcPr>
          <w:p w:rsidR="00035D01" w:rsidRDefault="00FB5535">
            <w:pPr>
              <w:jc w:val="center"/>
            </w:pPr>
            <w:r>
              <w:rPr>
                <w:color w:val="000000"/>
                <w:sz w:val="24"/>
              </w:rPr>
              <w:t>乐视网</w:t>
            </w:r>
          </w:p>
        </w:tc>
        <w:tc>
          <w:tcPr>
            <w:tcW w:w="2880" w:type="dxa"/>
            <w:vAlign w:val="center"/>
          </w:tcPr>
          <w:p w:rsidR="00035D01" w:rsidRDefault="00FB5535">
            <w:pPr>
              <w:jc w:val="right"/>
            </w:pPr>
            <w:r>
              <w:rPr>
                <w:color w:val="000000"/>
                <w:sz w:val="24"/>
              </w:rPr>
              <w:t>19,827,937.39</w:t>
            </w:r>
          </w:p>
        </w:tc>
        <w:tc>
          <w:tcPr>
            <w:tcW w:w="1620" w:type="dxa"/>
            <w:vAlign w:val="center"/>
          </w:tcPr>
          <w:p w:rsidR="00035D01" w:rsidRDefault="00FB5535">
            <w:pPr>
              <w:jc w:val="right"/>
            </w:pPr>
            <w:r>
              <w:rPr>
                <w:color w:val="000000"/>
                <w:sz w:val="24"/>
              </w:rPr>
              <w:t>3.36</w:t>
            </w:r>
          </w:p>
        </w:tc>
      </w:tr>
      <w:tr w:rsidR="00035D01">
        <w:tc>
          <w:tcPr>
            <w:tcW w:w="870" w:type="dxa"/>
            <w:vAlign w:val="center"/>
          </w:tcPr>
          <w:p w:rsidR="00035D01" w:rsidRDefault="00FB5535">
            <w:pPr>
              <w:jc w:val="center"/>
            </w:pPr>
            <w:r>
              <w:rPr>
                <w:color w:val="000000"/>
                <w:sz w:val="24"/>
              </w:rPr>
              <w:t>21</w:t>
            </w:r>
          </w:p>
        </w:tc>
        <w:tc>
          <w:tcPr>
            <w:tcW w:w="1650" w:type="dxa"/>
            <w:vAlign w:val="center"/>
          </w:tcPr>
          <w:p w:rsidR="00035D01" w:rsidRDefault="00FB5535">
            <w:pPr>
              <w:jc w:val="center"/>
            </w:pPr>
            <w:r>
              <w:rPr>
                <w:color w:val="000000"/>
                <w:sz w:val="24"/>
              </w:rPr>
              <w:t>601601</w:t>
            </w:r>
          </w:p>
        </w:tc>
        <w:tc>
          <w:tcPr>
            <w:tcW w:w="1980" w:type="dxa"/>
            <w:vAlign w:val="center"/>
          </w:tcPr>
          <w:p w:rsidR="00035D01" w:rsidRDefault="00FB5535">
            <w:pPr>
              <w:jc w:val="center"/>
            </w:pPr>
            <w:r>
              <w:rPr>
                <w:color w:val="000000"/>
                <w:sz w:val="24"/>
              </w:rPr>
              <w:t>中国太保</w:t>
            </w:r>
          </w:p>
        </w:tc>
        <w:tc>
          <w:tcPr>
            <w:tcW w:w="2880" w:type="dxa"/>
            <w:vAlign w:val="center"/>
          </w:tcPr>
          <w:p w:rsidR="00035D01" w:rsidRDefault="00FB5535">
            <w:pPr>
              <w:jc w:val="right"/>
            </w:pPr>
            <w:r>
              <w:rPr>
                <w:color w:val="000000"/>
                <w:sz w:val="24"/>
              </w:rPr>
              <w:t>19,275,555.89</w:t>
            </w:r>
          </w:p>
        </w:tc>
        <w:tc>
          <w:tcPr>
            <w:tcW w:w="1620" w:type="dxa"/>
            <w:vAlign w:val="center"/>
          </w:tcPr>
          <w:p w:rsidR="00035D01" w:rsidRDefault="00FB5535">
            <w:pPr>
              <w:jc w:val="right"/>
            </w:pPr>
            <w:r>
              <w:rPr>
                <w:color w:val="000000"/>
                <w:sz w:val="24"/>
              </w:rPr>
              <w:t>3.27</w:t>
            </w:r>
          </w:p>
        </w:tc>
      </w:tr>
      <w:tr w:rsidR="00035D01">
        <w:tc>
          <w:tcPr>
            <w:tcW w:w="870" w:type="dxa"/>
            <w:vAlign w:val="center"/>
          </w:tcPr>
          <w:p w:rsidR="00035D01" w:rsidRDefault="00FB5535">
            <w:pPr>
              <w:jc w:val="center"/>
            </w:pPr>
            <w:r>
              <w:rPr>
                <w:color w:val="000000"/>
                <w:sz w:val="24"/>
              </w:rPr>
              <w:t>22</w:t>
            </w:r>
          </w:p>
        </w:tc>
        <w:tc>
          <w:tcPr>
            <w:tcW w:w="1650" w:type="dxa"/>
            <w:vAlign w:val="center"/>
          </w:tcPr>
          <w:p w:rsidR="00035D01" w:rsidRDefault="00FB5535">
            <w:pPr>
              <w:jc w:val="center"/>
            </w:pPr>
            <w:r>
              <w:rPr>
                <w:color w:val="000000"/>
                <w:sz w:val="24"/>
              </w:rPr>
              <w:t>002008</w:t>
            </w:r>
          </w:p>
        </w:tc>
        <w:tc>
          <w:tcPr>
            <w:tcW w:w="1980" w:type="dxa"/>
            <w:vAlign w:val="center"/>
          </w:tcPr>
          <w:p w:rsidR="00035D01" w:rsidRDefault="00FB5535">
            <w:pPr>
              <w:jc w:val="center"/>
            </w:pPr>
            <w:r>
              <w:rPr>
                <w:color w:val="000000"/>
                <w:sz w:val="24"/>
              </w:rPr>
              <w:t>大族激光</w:t>
            </w:r>
          </w:p>
        </w:tc>
        <w:tc>
          <w:tcPr>
            <w:tcW w:w="2880" w:type="dxa"/>
            <w:vAlign w:val="center"/>
          </w:tcPr>
          <w:p w:rsidR="00035D01" w:rsidRDefault="00FB5535">
            <w:pPr>
              <w:jc w:val="right"/>
            </w:pPr>
            <w:r>
              <w:rPr>
                <w:color w:val="000000"/>
                <w:sz w:val="24"/>
              </w:rPr>
              <w:t>18,504,784.69</w:t>
            </w:r>
          </w:p>
        </w:tc>
        <w:tc>
          <w:tcPr>
            <w:tcW w:w="1620" w:type="dxa"/>
            <w:vAlign w:val="center"/>
          </w:tcPr>
          <w:p w:rsidR="00035D01" w:rsidRDefault="00FB5535">
            <w:pPr>
              <w:jc w:val="right"/>
            </w:pPr>
            <w:r>
              <w:rPr>
                <w:color w:val="000000"/>
                <w:sz w:val="24"/>
              </w:rPr>
              <w:t>3.14</w:t>
            </w:r>
          </w:p>
        </w:tc>
      </w:tr>
      <w:tr w:rsidR="00035D01">
        <w:tc>
          <w:tcPr>
            <w:tcW w:w="870" w:type="dxa"/>
            <w:vAlign w:val="center"/>
          </w:tcPr>
          <w:p w:rsidR="00035D01" w:rsidRDefault="00FB5535">
            <w:pPr>
              <w:jc w:val="center"/>
            </w:pPr>
            <w:r>
              <w:rPr>
                <w:color w:val="000000"/>
                <w:sz w:val="24"/>
              </w:rPr>
              <w:t>23</w:t>
            </w:r>
          </w:p>
        </w:tc>
        <w:tc>
          <w:tcPr>
            <w:tcW w:w="1650" w:type="dxa"/>
            <w:vAlign w:val="center"/>
          </w:tcPr>
          <w:p w:rsidR="00035D01" w:rsidRDefault="00FB5535">
            <w:pPr>
              <w:jc w:val="center"/>
            </w:pPr>
            <w:r>
              <w:rPr>
                <w:color w:val="000000"/>
                <w:sz w:val="24"/>
              </w:rPr>
              <w:t>601628</w:t>
            </w:r>
          </w:p>
        </w:tc>
        <w:tc>
          <w:tcPr>
            <w:tcW w:w="1980" w:type="dxa"/>
            <w:vAlign w:val="center"/>
          </w:tcPr>
          <w:p w:rsidR="00035D01" w:rsidRDefault="00FB5535">
            <w:pPr>
              <w:jc w:val="center"/>
            </w:pPr>
            <w:r>
              <w:rPr>
                <w:color w:val="000000"/>
                <w:sz w:val="24"/>
              </w:rPr>
              <w:t>中国人寿</w:t>
            </w:r>
          </w:p>
        </w:tc>
        <w:tc>
          <w:tcPr>
            <w:tcW w:w="2880" w:type="dxa"/>
            <w:vAlign w:val="center"/>
          </w:tcPr>
          <w:p w:rsidR="00035D01" w:rsidRDefault="00FB5535">
            <w:pPr>
              <w:jc w:val="right"/>
            </w:pPr>
            <w:r>
              <w:rPr>
                <w:color w:val="000000"/>
                <w:sz w:val="24"/>
              </w:rPr>
              <w:t>18,272,156.85</w:t>
            </w:r>
          </w:p>
        </w:tc>
        <w:tc>
          <w:tcPr>
            <w:tcW w:w="1620" w:type="dxa"/>
            <w:vAlign w:val="center"/>
          </w:tcPr>
          <w:p w:rsidR="00035D01" w:rsidRDefault="00FB5535">
            <w:pPr>
              <w:jc w:val="right"/>
            </w:pPr>
            <w:r>
              <w:rPr>
                <w:color w:val="000000"/>
                <w:sz w:val="24"/>
              </w:rPr>
              <w:t>3.10</w:t>
            </w:r>
          </w:p>
        </w:tc>
      </w:tr>
      <w:tr w:rsidR="00035D01">
        <w:tc>
          <w:tcPr>
            <w:tcW w:w="870" w:type="dxa"/>
            <w:vAlign w:val="center"/>
          </w:tcPr>
          <w:p w:rsidR="00035D01" w:rsidRDefault="00FB5535">
            <w:pPr>
              <w:jc w:val="center"/>
            </w:pPr>
            <w:r>
              <w:rPr>
                <w:color w:val="000000"/>
                <w:sz w:val="24"/>
              </w:rPr>
              <w:t>24</w:t>
            </w:r>
          </w:p>
        </w:tc>
        <w:tc>
          <w:tcPr>
            <w:tcW w:w="1650" w:type="dxa"/>
            <w:vAlign w:val="center"/>
          </w:tcPr>
          <w:p w:rsidR="00035D01" w:rsidRDefault="00FB5535">
            <w:pPr>
              <w:jc w:val="center"/>
            </w:pPr>
            <w:r>
              <w:rPr>
                <w:color w:val="000000"/>
                <w:sz w:val="24"/>
              </w:rPr>
              <w:t>600109</w:t>
            </w:r>
          </w:p>
        </w:tc>
        <w:tc>
          <w:tcPr>
            <w:tcW w:w="1980" w:type="dxa"/>
            <w:vAlign w:val="center"/>
          </w:tcPr>
          <w:p w:rsidR="00035D01" w:rsidRDefault="00FB5535">
            <w:pPr>
              <w:jc w:val="center"/>
            </w:pPr>
            <w:r>
              <w:rPr>
                <w:color w:val="000000"/>
                <w:sz w:val="24"/>
              </w:rPr>
              <w:t>国金证券</w:t>
            </w:r>
          </w:p>
        </w:tc>
        <w:tc>
          <w:tcPr>
            <w:tcW w:w="2880" w:type="dxa"/>
            <w:vAlign w:val="center"/>
          </w:tcPr>
          <w:p w:rsidR="00035D01" w:rsidRDefault="00FB5535">
            <w:pPr>
              <w:jc w:val="right"/>
            </w:pPr>
            <w:r>
              <w:rPr>
                <w:color w:val="000000"/>
                <w:sz w:val="24"/>
              </w:rPr>
              <w:t>17,972,370.70</w:t>
            </w:r>
          </w:p>
        </w:tc>
        <w:tc>
          <w:tcPr>
            <w:tcW w:w="1620" w:type="dxa"/>
            <w:vAlign w:val="center"/>
          </w:tcPr>
          <w:p w:rsidR="00035D01" w:rsidRDefault="00FB5535">
            <w:pPr>
              <w:jc w:val="right"/>
            </w:pPr>
            <w:r>
              <w:rPr>
                <w:color w:val="000000"/>
                <w:sz w:val="24"/>
              </w:rPr>
              <w:t>3.05</w:t>
            </w:r>
          </w:p>
        </w:tc>
      </w:tr>
      <w:tr w:rsidR="00035D01">
        <w:tc>
          <w:tcPr>
            <w:tcW w:w="870" w:type="dxa"/>
            <w:vAlign w:val="center"/>
          </w:tcPr>
          <w:p w:rsidR="00035D01" w:rsidRDefault="00FB5535">
            <w:pPr>
              <w:jc w:val="center"/>
            </w:pPr>
            <w:r>
              <w:rPr>
                <w:color w:val="000000"/>
                <w:sz w:val="24"/>
              </w:rPr>
              <w:t>25</w:t>
            </w:r>
          </w:p>
        </w:tc>
        <w:tc>
          <w:tcPr>
            <w:tcW w:w="1650" w:type="dxa"/>
            <w:vAlign w:val="center"/>
          </w:tcPr>
          <w:p w:rsidR="00035D01" w:rsidRDefault="00FB5535">
            <w:pPr>
              <w:jc w:val="center"/>
            </w:pPr>
            <w:r>
              <w:rPr>
                <w:color w:val="000000"/>
                <w:sz w:val="24"/>
              </w:rPr>
              <w:t>600389</w:t>
            </w:r>
          </w:p>
        </w:tc>
        <w:tc>
          <w:tcPr>
            <w:tcW w:w="1980" w:type="dxa"/>
            <w:vAlign w:val="center"/>
          </w:tcPr>
          <w:p w:rsidR="00035D01" w:rsidRDefault="00FB5535">
            <w:pPr>
              <w:jc w:val="center"/>
            </w:pPr>
            <w:r>
              <w:rPr>
                <w:color w:val="000000"/>
                <w:sz w:val="24"/>
              </w:rPr>
              <w:t>江山股份</w:t>
            </w:r>
          </w:p>
        </w:tc>
        <w:tc>
          <w:tcPr>
            <w:tcW w:w="2880" w:type="dxa"/>
            <w:vAlign w:val="center"/>
          </w:tcPr>
          <w:p w:rsidR="00035D01" w:rsidRDefault="00FB5535">
            <w:pPr>
              <w:jc w:val="right"/>
            </w:pPr>
            <w:r>
              <w:rPr>
                <w:color w:val="000000"/>
                <w:sz w:val="24"/>
              </w:rPr>
              <w:t>17,944,208.28</w:t>
            </w:r>
          </w:p>
        </w:tc>
        <w:tc>
          <w:tcPr>
            <w:tcW w:w="1620" w:type="dxa"/>
            <w:vAlign w:val="center"/>
          </w:tcPr>
          <w:p w:rsidR="00035D01" w:rsidRDefault="00FB5535">
            <w:pPr>
              <w:jc w:val="right"/>
            </w:pPr>
            <w:r>
              <w:rPr>
                <w:color w:val="000000"/>
                <w:sz w:val="24"/>
              </w:rPr>
              <w:t>3.04</w:t>
            </w:r>
          </w:p>
        </w:tc>
      </w:tr>
      <w:tr w:rsidR="00035D01">
        <w:tc>
          <w:tcPr>
            <w:tcW w:w="870" w:type="dxa"/>
            <w:vAlign w:val="center"/>
          </w:tcPr>
          <w:p w:rsidR="00035D01" w:rsidRDefault="00FB5535">
            <w:pPr>
              <w:jc w:val="center"/>
            </w:pPr>
            <w:r>
              <w:rPr>
                <w:color w:val="000000"/>
                <w:sz w:val="24"/>
              </w:rPr>
              <w:t>26</w:t>
            </w:r>
          </w:p>
        </w:tc>
        <w:tc>
          <w:tcPr>
            <w:tcW w:w="1650" w:type="dxa"/>
            <w:vAlign w:val="center"/>
          </w:tcPr>
          <w:p w:rsidR="00035D01" w:rsidRDefault="00FB5535">
            <w:pPr>
              <w:jc w:val="center"/>
            </w:pPr>
            <w:r>
              <w:rPr>
                <w:color w:val="000000"/>
                <w:sz w:val="24"/>
              </w:rPr>
              <w:t>000789</w:t>
            </w:r>
          </w:p>
        </w:tc>
        <w:tc>
          <w:tcPr>
            <w:tcW w:w="1980" w:type="dxa"/>
            <w:vAlign w:val="center"/>
          </w:tcPr>
          <w:p w:rsidR="00035D01" w:rsidRDefault="00FB5535">
            <w:pPr>
              <w:jc w:val="center"/>
            </w:pPr>
            <w:r>
              <w:rPr>
                <w:color w:val="000000"/>
                <w:sz w:val="24"/>
              </w:rPr>
              <w:t>万年青</w:t>
            </w:r>
          </w:p>
        </w:tc>
        <w:tc>
          <w:tcPr>
            <w:tcW w:w="2880" w:type="dxa"/>
            <w:vAlign w:val="center"/>
          </w:tcPr>
          <w:p w:rsidR="00035D01" w:rsidRDefault="00FB5535">
            <w:pPr>
              <w:jc w:val="right"/>
            </w:pPr>
            <w:r>
              <w:rPr>
                <w:color w:val="000000"/>
                <w:sz w:val="24"/>
              </w:rPr>
              <w:t>16,694,855.73</w:t>
            </w:r>
          </w:p>
        </w:tc>
        <w:tc>
          <w:tcPr>
            <w:tcW w:w="1620" w:type="dxa"/>
            <w:vAlign w:val="center"/>
          </w:tcPr>
          <w:p w:rsidR="00035D01" w:rsidRDefault="00FB5535">
            <w:pPr>
              <w:jc w:val="right"/>
            </w:pPr>
            <w:r>
              <w:rPr>
                <w:color w:val="000000"/>
                <w:sz w:val="24"/>
              </w:rPr>
              <w:t>2.83</w:t>
            </w:r>
          </w:p>
        </w:tc>
      </w:tr>
      <w:tr w:rsidR="00035D01">
        <w:tc>
          <w:tcPr>
            <w:tcW w:w="870" w:type="dxa"/>
            <w:vAlign w:val="center"/>
          </w:tcPr>
          <w:p w:rsidR="00035D01" w:rsidRDefault="00FB5535">
            <w:pPr>
              <w:jc w:val="center"/>
            </w:pPr>
            <w:r>
              <w:rPr>
                <w:color w:val="000000"/>
                <w:sz w:val="24"/>
              </w:rPr>
              <w:t>27</w:t>
            </w:r>
          </w:p>
        </w:tc>
        <w:tc>
          <w:tcPr>
            <w:tcW w:w="1650" w:type="dxa"/>
            <w:vAlign w:val="center"/>
          </w:tcPr>
          <w:p w:rsidR="00035D01" w:rsidRDefault="00FB5535">
            <w:pPr>
              <w:jc w:val="center"/>
            </w:pPr>
            <w:r>
              <w:rPr>
                <w:color w:val="000000"/>
                <w:sz w:val="24"/>
              </w:rPr>
              <w:t>002353</w:t>
            </w:r>
          </w:p>
        </w:tc>
        <w:tc>
          <w:tcPr>
            <w:tcW w:w="1980" w:type="dxa"/>
            <w:vAlign w:val="center"/>
          </w:tcPr>
          <w:p w:rsidR="00035D01" w:rsidRDefault="00FB5535">
            <w:pPr>
              <w:jc w:val="center"/>
            </w:pPr>
            <w:r>
              <w:rPr>
                <w:color w:val="000000"/>
                <w:sz w:val="24"/>
              </w:rPr>
              <w:t>杰瑞股份</w:t>
            </w:r>
          </w:p>
        </w:tc>
        <w:tc>
          <w:tcPr>
            <w:tcW w:w="2880" w:type="dxa"/>
            <w:vAlign w:val="center"/>
          </w:tcPr>
          <w:p w:rsidR="00035D01" w:rsidRDefault="00FB5535">
            <w:pPr>
              <w:jc w:val="right"/>
            </w:pPr>
            <w:r>
              <w:rPr>
                <w:color w:val="000000"/>
                <w:sz w:val="24"/>
              </w:rPr>
              <w:t>16,529,407.65</w:t>
            </w:r>
          </w:p>
        </w:tc>
        <w:tc>
          <w:tcPr>
            <w:tcW w:w="1620" w:type="dxa"/>
            <w:vAlign w:val="center"/>
          </w:tcPr>
          <w:p w:rsidR="00035D01" w:rsidRDefault="00FB5535">
            <w:pPr>
              <w:jc w:val="right"/>
            </w:pPr>
            <w:r>
              <w:rPr>
                <w:color w:val="000000"/>
                <w:sz w:val="24"/>
              </w:rPr>
              <w:t>2.80</w:t>
            </w:r>
          </w:p>
        </w:tc>
      </w:tr>
      <w:tr w:rsidR="00035D01">
        <w:tc>
          <w:tcPr>
            <w:tcW w:w="870" w:type="dxa"/>
            <w:vAlign w:val="center"/>
          </w:tcPr>
          <w:p w:rsidR="00035D01" w:rsidRDefault="00FB5535">
            <w:pPr>
              <w:jc w:val="center"/>
            </w:pPr>
            <w:r>
              <w:rPr>
                <w:color w:val="000000"/>
                <w:sz w:val="24"/>
              </w:rPr>
              <w:t>28</w:t>
            </w:r>
          </w:p>
        </w:tc>
        <w:tc>
          <w:tcPr>
            <w:tcW w:w="1650" w:type="dxa"/>
            <w:vAlign w:val="center"/>
          </w:tcPr>
          <w:p w:rsidR="00035D01" w:rsidRDefault="00FB5535">
            <w:pPr>
              <w:jc w:val="center"/>
            </w:pPr>
            <w:r>
              <w:rPr>
                <w:color w:val="000000"/>
                <w:sz w:val="24"/>
              </w:rPr>
              <w:t>002317</w:t>
            </w:r>
          </w:p>
        </w:tc>
        <w:tc>
          <w:tcPr>
            <w:tcW w:w="1980" w:type="dxa"/>
            <w:vAlign w:val="center"/>
          </w:tcPr>
          <w:p w:rsidR="00035D01" w:rsidRDefault="00FB5535">
            <w:pPr>
              <w:jc w:val="center"/>
            </w:pPr>
            <w:r>
              <w:rPr>
                <w:color w:val="000000"/>
                <w:sz w:val="24"/>
              </w:rPr>
              <w:t>众生药业</w:t>
            </w:r>
          </w:p>
        </w:tc>
        <w:tc>
          <w:tcPr>
            <w:tcW w:w="2880" w:type="dxa"/>
            <w:vAlign w:val="center"/>
          </w:tcPr>
          <w:p w:rsidR="00035D01" w:rsidRDefault="00FB5535">
            <w:pPr>
              <w:jc w:val="right"/>
            </w:pPr>
            <w:r>
              <w:rPr>
                <w:color w:val="000000"/>
                <w:sz w:val="24"/>
              </w:rPr>
              <w:t>16,213,576.45</w:t>
            </w:r>
          </w:p>
        </w:tc>
        <w:tc>
          <w:tcPr>
            <w:tcW w:w="1620" w:type="dxa"/>
            <w:vAlign w:val="center"/>
          </w:tcPr>
          <w:p w:rsidR="00035D01" w:rsidRDefault="00FB5535">
            <w:pPr>
              <w:jc w:val="right"/>
            </w:pPr>
            <w:r>
              <w:rPr>
                <w:color w:val="000000"/>
                <w:sz w:val="24"/>
              </w:rPr>
              <w:t>2.75</w:t>
            </w:r>
          </w:p>
        </w:tc>
      </w:tr>
      <w:tr w:rsidR="00035D01">
        <w:tc>
          <w:tcPr>
            <w:tcW w:w="870" w:type="dxa"/>
            <w:vAlign w:val="center"/>
          </w:tcPr>
          <w:p w:rsidR="00035D01" w:rsidRDefault="00FB5535">
            <w:pPr>
              <w:jc w:val="center"/>
            </w:pPr>
            <w:r>
              <w:rPr>
                <w:color w:val="000000"/>
                <w:sz w:val="24"/>
              </w:rPr>
              <w:t>29</w:t>
            </w:r>
          </w:p>
        </w:tc>
        <w:tc>
          <w:tcPr>
            <w:tcW w:w="1650" w:type="dxa"/>
            <w:vAlign w:val="center"/>
          </w:tcPr>
          <w:p w:rsidR="00035D01" w:rsidRDefault="00FB5535">
            <w:pPr>
              <w:jc w:val="center"/>
            </w:pPr>
            <w:r>
              <w:rPr>
                <w:color w:val="000000"/>
                <w:sz w:val="24"/>
              </w:rPr>
              <w:t>000550</w:t>
            </w:r>
          </w:p>
        </w:tc>
        <w:tc>
          <w:tcPr>
            <w:tcW w:w="1980" w:type="dxa"/>
            <w:vAlign w:val="center"/>
          </w:tcPr>
          <w:p w:rsidR="00035D01" w:rsidRDefault="00FB5535">
            <w:pPr>
              <w:jc w:val="center"/>
            </w:pPr>
            <w:r>
              <w:rPr>
                <w:color w:val="000000"/>
                <w:sz w:val="24"/>
              </w:rPr>
              <w:t>江铃汽车</w:t>
            </w:r>
          </w:p>
        </w:tc>
        <w:tc>
          <w:tcPr>
            <w:tcW w:w="2880" w:type="dxa"/>
            <w:vAlign w:val="center"/>
          </w:tcPr>
          <w:p w:rsidR="00035D01" w:rsidRDefault="00FB5535">
            <w:pPr>
              <w:jc w:val="right"/>
            </w:pPr>
            <w:r>
              <w:rPr>
                <w:color w:val="000000"/>
                <w:sz w:val="24"/>
              </w:rPr>
              <w:t>16,136,421.83</w:t>
            </w:r>
          </w:p>
        </w:tc>
        <w:tc>
          <w:tcPr>
            <w:tcW w:w="1620" w:type="dxa"/>
            <w:vAlign w:val="center"/>
          </w:tcPr>
          <w:p w:rsidR="00035D01" w:rsidRDefault="00FB5535">
            <w:pPr>
              <w:jc w:val="right"/>
            </w:pPr>
            <w:r>
              <w:rPr>
                <w:color w:val="000000"/>
                <w:sz w:val="24"/>
              </w:rPr>
              <w:t>2.74</w:t>
            </w:r>
          </w:p>
        </w:tc>
      </w:tr>
      <w:tr w:rsidR="00035D01">
        <w:tc>
          <w:tcPr>
            <w:tcW w:w="870" w:type="dxa"/>
            <w:vAlign w:val="center"/>
          </w:tcPr>
          <w:p w:rsidR="00035D01" w:rsidRDefault="00FB5535">
            <w:pPr>
              <w:jc w:val="center"/>
            </w:pPr>
            <w:r>
              <w:rPr>
                <w:color w:val="000000"/>
                <w:sz w:val="24"/>
              </w:rPr>
              <w:t>30</w:t>
            </w:r>
          </w:p>
        </w:tc>
        <w:tc>
          <w:tcPr>
            <w:tcW w:w="1650" w:type="dxa"/>
            <w:vAlign w:val="center"/>
          </w:tcPr>
          <w:p w:rsidR="00035D01" w:rsidRDefault="00FB5535">
            <w:pPr>
              <w:jc w:val="center"/>
            </w:pPr>
            <w:r>
              <w:rPr>
                <w:color w:val="000000"/>
                <w:sz w:val="24"/>
              </w:rPr>
              <w:t>600566</w:t>
            </w:r>
          </w:p>
        </w:tc>
        <w:tc>
          <w:tcPr>
            <w:tcW w:w="1980" w:type="dxa"/>
            <w:vAlign w:val="center"/>
          </w:tcPr>
          <w:p w:rsidR="00035D01" w:rsidRDefault="00FB5535">
            <w:pPr>
              <w:jc w:val="center"/>
            </w:pPr>
            <w:r>
              <w:rPr>
                <w:color w:val="000000"/>
                <w:sz w:val="24"/>
              </w:rPr>
              <w:t>洪城股份</w:t>
            </w:r>
          </w:p>
        </w:tc>
        <w:tc>
          <w:tcPr>
            <w:tcW w:w="2880" w:type="dxa"/>
            <w:vAlign w:val="center"/>
          </w:tcPr>
          <w:p w:rsidR="00035D01" w:rsidRDefault="00FB5535">
            <w:pPr>
              <w:jc w:val="right"/>
            </w:pPr>
            <w:r>
              <w:rPr>
                <w:color w:val="000000"/>
                <w:sz w:val="24"/>
              </w:rPr>
              <w:t>15,915,884.56</w:t>
            </w:r>
          </w:p>
        </w:tc>
        <w:tc>
          <w:tcPr>
            <w:tcW w:w="1620" w:type="dxa"/>
            <w:vAlign w:val="center"/>
          </w:tcPr>
          <w:p w:rsidR="00035D01" w:rsidRDefault="00FB5535">
            <w:pPr>
              <w:jc w:val="right"/>
            </w:pPr>
            <w:r>
              <w:rPr>
                <w:color w:val="000000"/>
                <w:sz w:val="24"/>
              </w:rPr>
              <w:t>2.70</w:t>
            </w:r>
          </w:p>
        </w:tc>
      </w:tr>
      <w:tr w:rsidR="00035D01">
        <w:tc>
          <w:tcPr>
            <w:tcW w:w="870" w:type="dxa"/>
            <w:vAlign w:val="center"/>
          </w:tcPr>
          <w:p w:rsidR="00035D01" w:rsidRDefault="00FB5535">
            <w:pPr>
              <w:jc w:val="center"/>
            </w:pPr>
            <w:r>
              <w:rPr>
                <w:color w:val="000000"/>
                <w:sz w:val="24"/>
              </w:rPr>
              <w:t>31</w:t>
            </w:r>
          </w:p>
        </w:tc>
        <w:tc>
          <w:tcPr>
            <w:tcW w:w="1650" w:type="dxa"/>
            <w:vAlign w:val="center"/>
          </w:tcPr>
          <w:p w:rsidR="00035D01" w:rsidRDefault="00FB5535">
            <w:pPr>
              <w:jc w:val="center"/>
            </w:pPr>
            <w:r>
              <w:rPr>
                <w:color w:val="000000"/>
                <w:sz w:val="24"/>
              </w:rPr>
              <w:t>600801</w:t>
            </w:r>
          </w:p>
        </w:tc>
        <w:tc>
          <w:tcPr>
            <w:tcW w:w="1980" w:type="dxa"/>
            <w:vAlign w:val="center"/>
          </w:tcPr>
          <w:p w:rsidR="00035D01" w:rsidRDefault="00FB5535">
            <w:pPr>
              <w:jc w:val="center"/>
            </w:pPr>
            <w:r>
              <w:rPr>
                <w:color w:val="000000"/>
                <w:sz w:val="24"/>
              </w:rPr>
              <w:t>华新水泥</w:t>
            </w:r>
          </w:p>
        </w:tc>
        <w:tc>
          <w:tcPr>
            <w:tcW w:w="2880" w:type="dxa"/>
            <w:vAlign w:val="center"/>
          </w:tcPr>
          <w:p w:rsidR="00035D01" w:rsidRDefault="00FB5535">
            <w:pPr>
              <w:jc w:val="right"/>
            </w:pPr>
            <w:r>
              <w:rPr>
                <w:color w:val="000000"/>
                <w:sz w:val="24"/>
              </w:rPr>
              <w:t>15,884,309.13</w:t>
            </w:r>
          </w:p>
        </w:tc>
        <w:tc>
          <w:tcPr>
            <w:tcW w:w="1620" w:type="dxa"/>
            <w:vAlign w:val="center"/>
          </w:tcPr>
          <w:p w:rsidR="00035D01" w:rsidRDefault="00FB5535">
            <w:pPr>
              <w:jc w:val="right"/>
            </w:pPr>
            <w:r>
              <w:rPr>
                <w:color w:val="000000"/>
                <w:sz w:val="24"/>
              </w:rPr>
              <w:t>2.69</w:t>
            </w:r>
          </w:p>
        </w:tc>
      </w:tr>
      <w:tr w:rsidR="00035D01">
        <w:tc>
          <w:tcPr>
            <w:tcW w:w="870" w:type="dxa"/>
            <w:vAlign w:val="center"/>
          </w:tcPr>
          <w:p w:rsidR="00035D01" w:rsidRDefault="00FB5535">
            <w:pPr>
              <w:jc w:val="center"/>
            </w:pPr>
            <w:r>
              <w:rPr>
                <w:color w:val="000000"/>
                <w:sz w:val="24"/>
              </w:rPr>
              <w:t>32</w:t>
            </w:r>
          </w:p>
        </w:tc>
        <w:tc>
          <w:tcPr>
            <w:tcW w:w="1650" w:type="dxa"/>
            <w:vAlign w:val="center"/>
          </w:tcPr>
          <w:p w:rsidR="00035D01" w:rsidRDefault="00FB5535">
            <w:pPr>
              <w:jc w:val="center"/>
            </w:pPr>
            <w:r>
              <w:rPr>
                <w:color w:val="000000"/>
                <w:sz w:val="24"/>
              </w:rPr>
              <w:t>002081</w:t>
            </w:r>
          </w:p>
        </w:tc>
        <w:tc>
          <w:tcPr>
            <w:tcW w:w="1980" w:type="dxa"/>
            <w:vAlign w:val="center"/>
          </w:tcPr>
          <w:p w:rsidR="00035D01" w:rsidRDefault="00FB5535">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035D01" w:rsidRDefault="00FB5535">
            <w:pPr>
              <w:jc w:val="right"/>
            </w:pPr>
            <w:r>
              <w:rPr>
                <w:color w:val="000000"/>
                <w:sz w:val="24"/>
              </w:rPr>
              <w:t>15,848,840.29</w:t>
            </w:r>
          </w:p>
        </w:tc>
        <w:tc>
          <w:tcPr>
            <w:tcW w:w="1620" w:type="dxa"/>
            <w:vAlign w:val="center"/>
          </w:tcPr>
          <w:p w:rsidR="00035D01" w:rsidRDefault="00FB5535">
            <w:pPr>
              <w:jc w:val="right"/>
            </w:pPr>
            <w:r>
              <w:rPr>
                <w:color w:val="000000"/>
                <w:sz w:val="24"/>
              </w:rPr>
              <w:t>2.69</w:t>
            </w:r>
          </w:p>
        </w:tc>
      </w:tr>
      <w:tr w:rsidR="00035D01">
        <w:tc>
          <w:tcPr>
            <w:tcW w:w="870" w:type="dxa"/>
            <w:vAlign w:val="center"/>
          </w:tcPr>
          <w:p w:rsidR="00035D01" w:rsidRDefault="00FB5535">
            <w:pPr>
              <w:jc w:val="center"/>
            </w:pPr>
            <w:r>
              <w:rPr>
                <w:color w:val="000000"/>
                <w:sz w:val="24"/>
              </w:rPr>
              <w:t>33</w:t>
            </w:r>
          </w:p>
        </w:tc>
        <w:tc>
          <w:tcPr>
            <w:tcW w:w="1650" w:type="dxa"/>
            <w:vAlign w:val="center"/>
          </w:tcPr>
          <w:p w:rsidR="00035D01" w:rsidRDefault="00FB5535">
            <w:pPr>
              <w:jc w:val="center"/>
            </w:pPr>
            <w:r>
              <w:rPr>
                <w:color w:val="000000"/>
                <w:sz w:val="24"/>
              </w:rPr>
              <w:t>600690</w:t>
            </w:r>
          </w:p>
        </w:tc>
        <w:tc>
          <w:tcPr>
            <w:tcW w:w="1980" w:type="dxa"/>
            <w:vAlign w:val="center"/>
          </w:tcPr>
          <w:p w:rsidR="00035D01" w:rsidRDefault="00FB5535">
            <w:pPr>
              <w:jc w:val="center"/>
            </w:pPr>
            <w:r>
              <w:rPr>
                <w:color w:val="000000"/>
                <w:sz w:val="24"/>
              </w:rPr>
              <w:t>青岛海尔</w:t>
            </w:r>
          </w:p>
        </w:tc>
        <w:tc>
          <w:tcPr>
            <w:tcW w:w="2880" w:type="dxa"/>
            <w:vAlign w:val="center"/>
          </w:tcPr>
          <w:p w:rsidR="00035D01" w:rsidRDefault="00FB5535">
            <w:pPr>
              <w:jc w:val="right"/>
            </w:pPr>
            <w:r>
              <w:rPr>
                <w:color w:val="000000"/>
                <w:sz w:val="24"/>
              </w:rPr>
              <w:t>15,448,690.21</w:t>
            </w:r>
          </w:p>
        </w:tc>
        <w:tc>
          <w:tcPr>
            <w:tcW w:w="1620" w:type="dxa"/>
            <w:vAlign w:val="center"/>
          </w:tcPr>
          <w:p w:rsidR="00035D01" w:rsidRDefault="00FB5535">
            <w:pPr>
              <w:jc w:val="right"/>
            </w:pPr>
            <w:r>
              <w:rPr>
                <w:color w:val="000000"/>
                <w:sz w:val="24"/>
              </w:rPr>
              <w:t>2.62</w:t>
            </w:r>
          </w:p>
        </w:tc>
      </w:tr>
      <w:tr w:rsidR="00035D01">
        <w:tc>
          <w:tcPr>
            <w:tcW w:w="870" w:type="dxa"/>
            <w:vAlign w:val="center"/>
          </w:tcPr>
          <w:p w:rsidR="00035D01" w:rsidRDefault="00FB5535">
            <w:pPr>
              <w:jc w:val="center"/>
            </w:pPr>
            <w:r>
              <w:rPr>
                <w:color w:val="000000"/>
                <w:sz w:val="24"/>
              </w:rPr>
              <w:t>34</w:t>
            </w:r>
          </w:p>
        </w:tc>
        <w:tc>
          <w:tcPr>
            <w:tcW w:w="1650" w:type="dxa"/>
            <w:vAlign w:val="center"/>
          </w:tcPr>
          <w:p w:rsidR="00035D01" w:rsidRDefault="00FB5535">
            <w:pPr>
              <w:jc w:val="center"/>
            </w:pPr>
            <w:r>
              <w:rPr>
                <w:color w:val="000000"/>
                <w:sz w:val="24"/>
              </w:rPr>
              <w:t>600720</w:t>
            </w:r>
          </w:p>
        </w:tc>
        <w:tc>
          <w:tcPr>
            <w:tcW w:w="1980" w:type="dxa"/>
            <w:vAlign w:val="center"/>
          </w:tcPr>
          <w:p w:rsidR="00035D01" w:rsidRDefault="00FB5535">
            <w:pPr>
              <w:jc w:val="center"/>
            </w:pPr>
            <w:r>
              <w:rPr>
                <w:color w:val="000000"/>
                <w:sz w:val="24"/>
              </w:rPr>
              <w:t>祁连山</w:t>
            </w:r>
          </w:p>
        </w:tc>
        <w:tc>
          <w:tcPr>
            <w:tcW w:w="2880" w:type="dxa"/>
            <w:vAlign w:val="center"/>
          </w:tcPr>
          <w:p w:rsidR="00035D01" w:rsidRDefault="00FB5535">
            <w:pPr>
              <w:jc w:val="right"/>
            </w:pPr>
            <w:r>
              <w:rPr>
                <w:color w:val="000000"/>
                <w:sz w:val="24"/>
              </w:rPr>
              <w:t>15,394,209.97</w:t>
            </w:r>
          </w:p>
        </w:tc>
        <w:tc>
          <w:tcPr>
            <w:tcW w:w="1620" w:type="dxa"/>
            <w:vAlign w:val="center"/>
          </w:tcPr>
          <w:p w:rsidR="00035D01" w:rsidRDefault="00FB5535">
            <w:pPr>
              <w:jc w:val="right"/>
            </w:pPr>
            <w:r>
              <w:rPr>
                <w:color w:val="000000"/>
                <w:sz w:val="24"/>
              </w:rPr>
              <w:t>2.61</w:t>
            </w:r>
          </w:p>
        </w:tc>
      </w:tr>
      <w:tr w:rsidR="00035D01">
        <w:tc>
          <w:tcPr>
            <w:tcW w:w="870" w:type="dxa"/>
            <w:vAlign w:val="center"/>
          </w:tcPr>
          <w:p w:rsidR="00035D01" w:rsidRDefault="00FB5535">
            <w:pPr>
              <w:jc w:val="center"/>
            </w:pPr>
            <w:r>
              <w:rPr>
                <w:color w:val="000000"/>
                <w:sz w:val="24"/>
              </w:rPr>
              <w:t>35</w:t>
            </w:r>
          </w:p>
        </w:tc>
        <w:tc>
          <w:tcPr>
            <w:tcW w:w="1650" w:type="dxa"/>
            <w:vAlign w:val="center"/>
          </w:tcPr>
          <w:p w:rsidR="00035D01" w:rsidRDefault="00FB5535">
            <w:pPr>
              <w:jc w:val="center"/>
            </w:pPr>
            <w:r>
              <w:rPr>
                <w:color w:val="000000"/>
                <w:sz w:val="24"/>
              </w:rPr>
              <w:t>600276</w:t>
            </w:r>
          </w:p>
        </w:tc>
        <w:tc>
          <w:tcPr>
            <w:tcW w:w="1980" w:type="dxa"/>
            <w:vAlign w:val="center"/>
          </w:tcPr>
          <w:p w:rsidR="00035D01" w:rsidRDefault="00FB5535">
            <w:pPr>
              <w:jc w:val="center"/>
            </w:pPr>
            <w:r>
              <w:rPr>
                <w:color w:val="000000"/>
                <w:sz w:val="24"/>
              </w:rPr>
              <w:t>恒瑞医药</w:t>
            </w:r>
          </w:p>
        </w:tc>
        <w:tc>
          <w:tcPr>
            <w:tcW w:w="2880" w:type="dxa"/>
            <w:vAlign w:val="center"/>
          </w:tcPr>
          <w:p w:rsidR="00035D01" w:rsidRDefault="00FB5535">
            <w:pPr>
              <w:jc w:val="right"/>
            </w:pPr>
            <w:r>
              <w:rPr>
                <w:color w:val="000000"/>
                <w:sz w:val="24"/>
              </w:rPr>
              <w:t>15,326,511.76</w:t>
            </w:r>
          </w:p>
        </w:tc>
        <w:tc>
          <w:tcPr>
            <w:tcW w:w="1620" w:type="dxa"/>
            <w:vAlign w:val="center"/>
          </w:tcPr>
          <w:p w:rsidR="00035D01" w:rsidRDefault="00FB5535">
            <w:pPr>
              <w:jc w:val="right"/>
            </w:pPr>
            <w:r>
              <w:rPr>
                <w:color w:val="000000"/>
                <w:sz w:val="24"/>
              </w:rPr>
              <w:t>2.60</w:t>
            </w:r>
          </w:p>
        </w:tc>
      </w:tr>
      <w:tr w:rsidR="00035D01">
        <w:tc>
          <w:tcPr>
            <w:tcW w:w="870" w:type="dxa"/>
            <w:vAlign w:val="center"/>
          </w:tcPr>
          <w:p w:rsidR="00035D01" w:rsidRDefault="00FB5535">
            <w:pPr>
              <w:jc w:val="center"/>
            </w:pPr>
            <w:r>
              <w:rPr>
                <w:color w:val="000000"/>
                <w:sz w:val="24"/>
              </w:rPr>
              <w:t>36</w:t>
            </w:r>
          </w:p>
        </w:tc>
        <w:tc>
          <w:tcPr>
            <w:tcW w:w="1650" w:type="dxa"/>
            <w:vAlign w:val="center"/>
          </w:tcPr>
          <w:p w:rsidR="00035D01" w:rsidRDefault="00FB5535">
            <w:pPr>
              <w:jc w:val="center"/>
            </w:pPr>
            <w:r>
              <w:rPr>
                <w:color w:val="000000"/>
                <w:sz w:val="24"/>
              </w:rPr>
              <w:t>000423</w:t>
            </w:r>
          </w:p>
        </w:tc>
        <w:tc>
          <w:tcPr>
            <w:tcW w:w="1980" w:type="dxa"/>
            <w:vAlign w:val="center"/>
          </w:tcPr>
          <w:p w:rsidR="00035D01" w:rsidRDefault="00FB5535">
            <w:pPr>
              <w:jc w:val="center"/>
            </w:pPr>
            <w:r>
              <w:rPr>
                <w:color w:val="000000"/>
                <w:sz w:val="24"/>
              </w:rPr>
              <w:t>东阿阿胶</w:t>
            </w:r>
          </w:p>
        </w:tc>
        <w:tc>
          <w:tcPr>
            <w:tcW w:w="2880" w:type="dxa"/>
            <w:vAlign w:val="center"/>
          </w:tcPr>
          <w:p w:rsidR="00035D01" w:rsidRDefault="00FB5535">
            <w:pPr>
              <w:jc w:val="right"/>
            </w:pPr>
            <w:r>
              <w:rPr>
                <w:color w:val="000000"/>
                <w:sz w:val="24"/>
              </w:rPr>
              <w:t>15,295,783.34</w:t>
            </w:r>
          </w:p>
        </w:tc>
        <w:tc>
          <w:tcPr>
            <w:tcW w:w="1620" w:type="dxa"/>
            <w:vAlign w:val="center"/>
          </w:tcPr>
          <w:p w:rsidR="00035D01" w:rsidRDefault="00FB5535">
            <w:pPr>
              <w:jc w:val="right"/>
            </w:pPr>
            <w:r>
              <w:rPr>
                <w:color w:val="000000"/>
                <w:sz w:val="24"/>
              </w:rPr>
              <w:t>2.59</w:t>
            </w:r>
          </w:p>
        </w:tc>
      </w:tr>
      <w:tr w:rsidR="00035D01">
        <w:tc>
          <w:tcPr>
            <w:tcW w:w="870" w:type="dxa"/>
            <w:vAlign w:val="center"/>
          </w:tcPr>
          <w:p w:rsidR="00035D01" w:rsidRDefault="00FB5535">
            <w:pPr>
              <w:jc w:val="center"/>
            </w:pPr>
            <w:r>
              <w:rPr>
                <w:color w:val="000000"/>
                <w:sz w:val="24"/>
              </w:rPr>
              <w:t>37</w:t>
            </w:r>
          </w:p>
        </w:tc>
        <w:tc>
          <w:tcPr>
            <w:tcW w:w="1650" w:type="dxa"/>
            <w:vAlign w:val="center"/>
          </w:tcPr>
          <w:p w:rsidR="00035D01" w:rsidRDefault="00FB5535">
            <w:pPr>
              <w:jc w:val="center"/>
            </w:pPr>
            <w:r>
              <w:rPr>
                <w:color w:val="000000"/>
                <w:sz w:val="24"/>
              </w:rPr>
              <w:t>002514</w:t>
            </w:r>
          </w:p>
        </w:tc>
        <w:tc>
          <w:tcPr>
            <w:tcW w:w="1980" w:type="dxa"/>
            <w:vAlign w:val="center"/>
          </w:tcPr>
          <w:p w:rsidR="00035D01" w:rsidRDefault="00FB5535">
            <w:pPr>
              <w:jc w:val="center"/>
            </w:pPr>
            <w:proofErr w:type="gramStart"/>
            <w:r>
              <w:rPr>
                <w:color w:val="000000"/>
                <w:sz w:val="24"/>
              </w:rPr>
              <w:t>宝馨科技</w:t>
            </w:r>
            <w:proofErr w:type="gramEnd"/>
          </w:p>
        </w:tc>
        <w:tc>
          <w:tcPr>
            <w:tcW w:w="2880" w:type="dxa"/>
            <w:vAlign w:val="center"/>
          </w:tcPr>
          <w:p w:rsidR="00035D01" w:rsidRDefault="00FB5535">
            <w:pPr>
              <w:jc w:val="right"/>
            </w:pPr>
            <w:r>
              <w:rPr>
                <w:color w:val="000000"/>
                <w:sz w:val="24"/>
              </w:rPr>
              <w:t>15,172,596.00</w:t>
            </w:r>
          </w:p>
        </w:tc>
        <w:tc>
          <w:tcPr>
            <w:tcW w:w="1620" w:type="dxa"/>
            <w:vAlign w:val="center"/>
          </w:tcPr>
          <w:p w:rsidR="00035D01" w:rsidRDefault="00FB5535">
            <w:pPr>
              <w:jc w:val="right"/>
            </w:pPr>
            <w:r>
              <w:rPr>
                <w:color w:val="000000"/>
                <w:sz w:val="24"/>
              </w:rPr>
              <w:t>2.57</w:t>
            </w:r>
          </w:p>
        </w:tc>
      </w:tr>
      <w:tr w:rsidR="00035D01">
        <w:tc>
          <w:tcPr>
            <w:tcW w:w="870" w:type="dxa"/>
            <w:vAlign w:val="center"/>
          </w:tcPr>
          <w:p w:rsidR="00035D01" w:rsidRDefault="00FB5535">
            <w:pPr>
              <w:jc w:val="center"/>
            </w:pPr>
            <w:r>
              <w:rPr>
                <w:color w:val="000000"/>
                <w:sz w:val="24"/>
              </w:rPr>
              <w:t>38</w:t>
            </w:r>
          </w:p>
        </w:tc>
        <w:tc>
          <w:tcPr>
            <w:tcW w:w="1650" w:type="dxa"/>
            <w:vAlign w:val="center"/>
          </w:tcPr>
          <w:p w:rsidR="00035D01" w:rsidRDefault="00FB5535">
            <w:pPr>
              <w:jc w:val="center"/>
            </w:pPr>
            <w:r>
              <w:rPr>
                <w:color w:val="000000"/>
                <w:sz w:val="24"/>
              </w:rPr>
              <w:t>000961</w:t>
            </w:r>
          </w:p>
        </w:tc>
        <w:tc>
          <w:tcPr>
            <w:tcW w:w="1980" w:type="dxa"/>
            <w:vAlign w:val="center"/>
          </w:tcPr>
          <w:p w:rsidR="00035D01" w:rsidRDefault="00FB5535">
            <w:pPr>
              <w:jc w:val="center"/>
            </w:pPr>
            <w:r>
              <w:rPr>
                <w:color w:val="000000"/>
                <w:sz w:val="24"/>
              </w:rPr>
              <w:t>中南建设</w:t>
            </w:r>
          </w:p>
        </w:tc>
        <w:tc>
          <w:tcPr>
            <w:tcW w:w="2880" w:type="dxa"/>
            <w:vAlign w:val="center"/>
          </w:tcPr>
          <w:p w:rsidR="00035D01" w:rsidRDefault="00FB5535">
            <w:pPr>
              <w:jc w:val="right"/>
            </w:pPr>
            <w:r>
              <w:rPr>
                <w:color w:val="000000"/>
                <w:sz w:val="24"/>
              </w:rPr>
              <w:t>13,878,110.78</w:t>
            </w:r>
          </w:p>
        </w:tc>
        <w:tc>
          <w:tcPr>
            <w:tcW w:w="1620" w:type="dxa"/>
            <w:vAlign w:val="center"/>
          </w:tcPr>
          <w:p w:rsidR="00035D01" w:rsidRDefault="00FB5535">
            <w:pPr>
              <w:jc w:val="right"/>
            </w:pPr>
            <w:r>
              <w:rPr>
                <w:color w:val="000000"/>
                <w:sz w:val="24"/>
              </w:rPr>
              <w:t>2.35</w:t>
            </w:r>
          </w:p>
        </w:tc>
      </w:tr>
      <w:tr w:rsidR="00035D01">
        <w:tc>
          <w:tcPr>
            <w:tcW w:w="870" w:type="dxa"/>
            <w:vAlign w:val="center"/>
          </w:tcPr>
          <w:p w:rsidR="00035D01" w:rsidRDefault="00FB5535">
            <w:pPr>
              <w:jc w:val="center"/>
            </w:pPr>
            <w:r>
              <w:rPr>
                <w:color w:val="000000"/>
                <w:sz w:val="24"/>
              </w:rPr>
              <w:t>39</w:t>
            </w:r>
          </w:p>
        </w:tc>
        <w:tc>
          <w:tcPr>
            <w:tcW w:w="1650" w:type="dxa"/>
            <w:vAlign w:val="center"/>
          </w:tcPr>
          <w:p w:rsidR="00035D01" w:rsidRDefault="00FB5535">
            <w:pPr>
              <w:jc w:val="center"/>
            </w:pPr>
            <w:r>
              <w:rPr>
                <w:color w:val="000000"/>
                <w:sz w:val="24"/>
              </w:rPr>
              <w:t>000729</w:t>
            </w:r>
          </w:p>
        </w:tc>
        <w:tc>
          <w:tcPr>
            <w:tcW w:w="1980" w:type="dxa"/>
            <w:vAlign w:val="center"/>
          </w:tcPr>
          <w:p w:rsidR="00035D01" w:rsidRDefault="00FB5535">
            <w:pPr>
              <w:jc w:val="center"/>
            </w:pPr>
            <w:r>
              <w:rPr>
                <w:color w:val="000000"/>
                <w:sz w:val="24"/>
              </w:rPr>
              <w:t>燕京啤酒</w:t>
            </w:r>
          </w:p>
        </w:tc>
        <w:tc>
          <w:tcPr>
            <w:tcW w:w="2880" w:type="dxa"/>
            <w:vAlign w:val="center"/>
          </w:tcPr>
          <w:p w:rsidR="00035D01" w:rsidRDefault="00FB5535">
            <w:pPr>
              <w:jc w:val="right"/>
            </w:pPr>
            <w:r>
              <w:rPr>
                <w:color w:val="000000"/>
                <w:sz w:val="24"/>
              </w:rPr>
              <w:t>12,965,382.14</w:t>
            </w:r>
          </w:p>
        </w:tc>
        <w:tc>
          <w:tcPr>
            <w:tcW w:w="1620" w:type="dxa"/>
            <w:vAlign w:val="center"/>
          </w:tcPr>
          <w:p w:rsidR="00035D01" w:rsidRDefault="00FB5535">
            <w:pPr>
              <w:jc w:val="right"/>
            </w:pPr>
            <w:r>
              <w:rPr>
                <w:color w:val="000000"/>
                <w:sz w:val="24"/>
              </w:rPr>
              <w:t>2.20</w:t>
            </w:r>
          </w:p>
        </w:tc>
      </w:tr>
      <w:tr w:rsidR="00035D01">
        <w:tc>
          <w:tcPr>
            <w:tcW w:w="870" w:type="dxa"/>
            <w:vAlign w:val="center"/>
          </w:tcPr>
          <w:p w:rsidR="00035D01" w:rsidRDefault="00FB5535">
            <w:pPr>
              <w:jc w:val="center"/>
            </w:pPr>
            <w:r>
              <w:rPr>
                <w:color w:val="000000"/>
                <w:sz w:val="24"/>
              </w:rPr>
              <w:t>40</w:t>
            </w:r>
          </w:p>
        </w:tc>
        <w:tc>
          <w:tcPr>
            <w:tcW w:w="1650" w:type="dxa"/>
            <w:vAlign w:val="center"/>
          </w:tcPr>
          <w:p w:rsidR="00035D01" w:rsidRDefault="00FB5535">
            <w:pPr>
              <w:jc w:val="center"/>
            </w:pPr>
            <w:r>
              <w:rPr>
                <w:color w:val="000000"/>
                <w:sz w:val="24"/>
              </w:rPr>
              <w:t>600596</w:t>
            </w:r>
          </w:p>
        </w:tc>
        <w:tc>
          <w:tcPr>
            <w:tcW w:w="1980" w:type="dxa"/>
            <w:vAlign w:val="center"/>
          </w:tcPr>
          <w:p w:rsidR="00035D01" w:rsidRDefault="00FB5535">
            <w:pPr>
              <w:jc w:val="center"/>
            </w:pPr>
            <w:r>
              <w:rPr>
                <w:color w:val="000000"/>
                <w:sz w:val="24"/>
              </w:rPr>
              <w:t>新安股份</w:t>
            </w:r>
          </w:p>
        </w:tc>
        <w:tc>
          <w:tcPr>
            <w:tcW w:w="2880" w:type="dxa"/>
            <w:vAlign w:val="center"/>
          </w:tcPr>
          <w:p w:rsidR="00035D01" w:rsidRDefault="00FB5535">
            <w:pPr>
              <w:jc w:val="right"/>
            </w:pPr>
            <w:r>
              <w:rPr>
                <w:color w:val="000000"/>
                <w:sz w:val="24"/>
              </w:rPr>
              <w:t>12,832,606.95</w:t>
            </w:r>
          </w:p>
        </w:tc>
        <w:tc>
          <w:tcPr>
            <w:tcW w:w="1620" w:type="dxa"/>
            <w:vAlign w:val="center"/>
          </w:tcPr>
          <w:p w:rsidR="00035D01" w:rsidRDefault="00FB5535">
            <w:pPr>
              <w:jc w:val="right"/>
            </w:pPr>
            <w:r>
              <w:rPr>
                <w:color w:val="000000"/>
                <w:sz w:val="24"/>
              </w:rPr>
              <w:t>2.18</w:t>
            </w:r>
          </w:p>
        </w:tc>
      </w:tr>
      <w:tr w:rsidR="00035D01">
        <w:tc>
          <w:tcPr>
            <w:tcW w:w="870" w:type="dxa"/>
            <w:vAlign w:val="center"/>
          </w:tcPr>
          <w:p w:rsidR="00035D01" w:rsidRDefault="00FB5535">
            <w:pPr>
              <w:jc w:val="center"/>
            </w:pPr>
            <w:r>
              <w:rPr>
                <w:color w:val="000000"/>
                <w:sz w:val="24"/>
              </w:rPr>
              <w:t>41</w:t>
            </w:r>
          </w:p>
        </w:tc>
        <w:tc>
          <w:tcPr>
            <w:tcW w:w="1650" w:type="dxa"/>
            <w:vAlign w:val="center"/>
          </w:tcPr>
          <w:p w:rsidR="00035D01" w:rsidRDefault="00FB5535">
            <w:pPr>
              <w:jc w:val="center"/>
            </w:pPr>
            <w:r>
              <w:rPr>
                <w:color w:val="000000"/>
                <w:sz w:val="24"/>
              </w:rPr>
              <w:t>002344</w:t>
            </w:r>
          </w:p>
        </w:tc>
        <w:tc>
          <w:tcPr>
            <w:tcW w:w="1980" w:type="dxa"/>
            <w:vAlign w:val="center"/>
          </w:tcPr>
          <w:p w:rsidR="00035D01" w:rsidRDefault="00FB5535">
            <w:pPr>
              <w:jc w:val="center"/>
            </w:pPr>
            <w:r>
              <w:rPr>
                <w:color w:val="000000"/>
                <w:sz w:val="24"/>
              </w:rPr>
              <w:t>海宁皮城</w:t>
            </w:r>
          </w:p>
        </w:tc>
        <w:tc>
          <w:tcPr>
            <w:tcW w:w="2880" w:type="dxa"/>
            <w:vAlign w:val="center"/>
          </w:tcPr>
          <w:p w:rsidR="00035D01" w:rsidRDefault="00FB5535">
            <w:pPr>
              <w:jc w:val="right"/>
            </w:pPr>
            <w:r>
              <w:rPr>
                <w:color w:val="000000"/>
                <w:sz w:val="24"/>
              </w:rPr>
              <w:t>12,799,415.63</w:t>
            </w:r>
          </w:p>
        </w:tc>
        <w:tc>
          <w:tcPr>
            <w:tcW w:w="1620" w:type="dxa"/>
            <w:vAlign w:val="center"/>
          </w:tcPr>
          <w:p w:rsidR="00035D01" w:rsidRDefault="00FB5535">
            <w:pPr>
              <w:jc w:val="right"/>
            </w:pPr>
            <w:r>
              <w:rPr>
                <w:color w:val="000000"/>
                <w:sz w:val="24"/>
              </w:rPr>
              <w:t>2.17</w:t>
            </w:r>
          </w:p>
        </w:tc>
      </w:tr>
      <w:tr w:rsidR="00035D01">
        <w:tc>
          <w:tcPr>
            <w:tcW w:w="870" w:type="dxa"/>
            <w:vAlign w:val="center"/>
          </w:tcPr>
          <w:p w:rsidR="00035D01" w:rsidRDefault="00FB5535">
            <w:pPr>
              <w:jc w:val="center"/>
            </w:pPr>
            <w:r>
              <w:rPr>
                <w:color w:val="000000"/>
                <w:sz w:val="24"/>
              </w:rPr>
              <w:t>42</w:t>
            </w:r>
          </w:p>
        </w:tc>
        <w:tc>
          <w:tcPr>
            <w:tcW w:w="1650" w:type="dxa"/>
            <w:vAlign w:val="center"/>
          </w:tcPr>
          <w:p w:rsidR="00035D01" w:rsidRDefault="00FB5535">
            <w:pPr>
              <w:jc w:val="center"/>
            </w:pPr>
            <w:r>
              <w:rPr>
                <w:color w:val="000000"/>
                <w:sz w:val="24"/>
              </w:rPr>
              <w:t>601377</w:t>
            </w:r>
          </w:p>
        </w:tc>
        <w:tc>
          <w:tcPr>
            <w:tcW w:w="1980" w:type="dxa"/>
            <w:vAlign w:val="center"/>
          </w:tcPr>
          <w:p w:rsidR="00035D01" w:rsidRDefault="00FB5535">
            <w:pPr>
              <w:jc w:val="center"/>
            </w:pPr>
            <w:r>
              <w:rPr>
                <w:color w:val="000000"/>
                <w:sz w:val="24"/>
              </w:rPr>
              <w:t>兴业证券</w:t>
            </w:r>
          </w:p>
        </w:tc>
        <w:tc>
          <w:tcPr>
            <w:tcW w:w="2880" w:type="dxa"/>
            <w:vAlign w:val="center"/>
          </w:tcPr>
          <w:p w:rsidR="00035D01" w:rsidRDefault="00FB5535">
            <w:pPr>
              <w:jc w:val="right"/>
            </w:pPr>
            <w:r>
              <w:rPr>
                <w:color w:val="000000"/>
                <w:sz w:val="24"/>
              </w:rPr>
              <w:t>12,682,866.67</w:t>
            </w:r>
          </w:p>
        </w:tc>
        <w:tc>
          <w:tcPr>
            <w:tcW w:w="1620" w:type="dxa"/>
            <w:vAlign w:val="center"/>
          </w:tcPr>
          <w:p w:rsidR="00035D01" w:rsidRDefault="00FB5535">
            <w:pPr>
              <w:jc w:val="right"/>
            </w:pPr>
            <w:r>
              <w:rPr>
                <w:color w:val="000000"/>
                <w:sz w:val="24"/>
              </w:rPr>
              <w:t>2.15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1868"/>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1,701,281,655.52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1,463,341,511.91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6" w:name="_Toc234814104"/>
      <w:bookmarkStart w:id="227" w:name="_Toc361324883"/>
      <w:bookmarkStart w:id="228" w:name="_Toc415251869"/>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6"/>
      <w:bookmarkEnd w:id="227"/>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73,615,553.71</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73,615,553.71</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4.71</w:t>
            </w:r>
          </w:p>
        </w:tc>
      </w:tr>
    </w:tbl>
    <w:p w:rsidR="004C26D6" w:rsidRDefault="004C26D6" w:rsidP="00A461FD">
      <w:bookmarkStart w:id="229" w:name="_Toc361324884"/>
    </w:p>
    <w:p w:rsidR="001A59F9" w:rsidRPr="00AD0E47" w:rsidRDefault="001A59F9" w:rsidP="00AD0E47">
      <w:pPr>
        <w:pStyle w:val="20"/>
        <w:spacing w:before="29" w:after="0" w:line="288" w:lineRule="auto"/>
        <w:rPr>
          <w:rFonts w:ascii="Times New Roman" w:hAnsi="Times New Roman"/>
          <w:kern w:val="0"/>
          <w:szCs w:val="24"/>
        </w:rPr>
      </w:pPr>
      <w:bookmarkStart w:id="230" w:name="_Toc415251870"/>
      <w:r w:rsidRPr="00AD0E47">
        <w:rPr>
          <w:rFonts w:ascii="Times New Roman" w:hAnsi="Times New Roman"/>
          <w:kern w:val="0"/>
          <w:szCs w:val="24"/>
        </w:rPr>
        <w:t>8.6</w:t>
      </w:r>
      <w:bookmarkStart w:id="231"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9"/>
      <w:bookmarkEnd w:id="231"/>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35D01">
        <w:trPr>
          <w:jc w:val="center"/>
        </w:trPr>
        <w:tc>
          <w:tcPr>
            <w:tcW w:w="892" w:type="dxa"/>
            <w:vAlign w:val="center"/>
          </w:tcPr>
          <w:p w:rsidR="00035D01" w:rsidRDefault="00FB5535">
            <w:pPr>
              <w:jc w:val="center"/>
            </w:pPr>
            <w:r>
              <w:rPr>
                <w:color w:val="000000"/>
                <w:sz w:val="24"/>
              </w:rPr>
              <w:t>1</w:t>
            </w:r>
          </w:p>
        </w:tc>
        <w:tc>
          <w:tcPr>
            <w:tcW w:w="1670" w:type="dxa"/>
            <w:vAlign w:val="center"/>
          </w:tcPr>
          <w:p w:rsidR="00035D01" w:rsidRDefault="00FB5535">
            <w:pPr>
              <w:jc w:val="center"/>
            </w:pPr>
            <w:r>
              <w:rPr>
                <w:color w:val="000000"/>
                <w:sz w:val="24"/>
              </w:rPr>
              <w:t>127002</w:t>
            </w:r>
          </w:p>
        </w:tc>
        <w:tc>
          <w:tcPr>
            <w:tcW w:w="1282" w:type="dxa"/>
            <w:vAlign w:val="center"/>
          </w:tcPr>
          <w:p w:rsidR="00035D01" w:rsidRDefault="00FB5535">
            <w:pPr>
              <w:jc w:val="center"/>
            </w:pPr>
            <w:proofErr w:type="gramStart"/>
            <w:r>
              <w:rPr>
                <w:color w:val="000000"/>
                <w:sz w:val="24"/>
              </w:rPr>
              <w:t>徐工转债</w:t>
            </w:r>
            <w:proofErr w:type="gramEnd"/>
          </w:p>
        </w:tc>
        <w:tc>
          <w:tcPr>
            <w:tcW w:w="1849" w:type="dxa"/>
            <w:vAlign w:val="center"/>
          </w:tcPr>
          <w:p w:rsidR="00035D01" w:rsidRDefault="00FB5535">
            <w:pPr>
              <w:jc w:val="right"/>
            </w:pPr>
            <w:r>
              <w:rPr>
                <w:color w:val="000000"/>
                <w:sz w:val="24"/>
              </w:rPr>
              <w:t>399,285</w:t>
            </w:r>
          </w:p>
        </w:tc>
        <w:tc>
          <w:tcPr>
            <w:tcW w:w="2126" w:type="dxa"/>
            <w:vAlign w:val="center"/>
          </w:tcPr>
          <w:p w:rsidR="00035D01" w:rsidRDefault="00FB5535">
            <w:pPr>
              <w:jc w:val="right"/>
            </w:pPr>
            <w:r>
              <w:rPr>
                <w:color w:val="000000"/>
                <w:sz w:val="24"/>
              </w:rPr>
              <w:t>71,394,553.71</w:t>
            </w:r>
          </w:p>
        </w:tc>
        <w:tc>
          <w:tcPr>
            <w:tcW w:w="1578" w:type="dxa"/>
            <w:vAlign w:val="center"/>
          </w:tcPr>
          <w:p w:rsidR="00035D01" w:rsidRDefault="00FB5535">
            <w:pPr>
              <w:jc w:val="right"/>
            </w:pPr>
            <w:r>
              <w:rPr>
                <w:color w:val="000000"/>
                <w:sz w:val="24"/>
              </w:rPr>
              <w:t>4.57</w:t>
            </w:r>
          </w:p>
        </w:tc>
      </w:tr>
      <w:tr w:rsidR="00035D01">
        <w:trPr>
          <w:jc w:val="center"/>
        </w:trPr>
        <w:tc>
          <w:tcPr>
            <w:tcW w:w="892" w:type="dxa"/>
            <w:vAlign w:val="center"/>
          </w:tcPr>
          <w:p w:rsidR="00035D01" w:rsidRDefault="00FB5535">
            <w:pPr>
              <w:jc w:val="center"/>
            </w:pPr>
            <w:r>
              <w:rPr>
                <w:color w:val="000000"/>
                <w:sz w:val="24"/>
              </w:rPr>
              <w:t>2</w:t>
            </w:r>
          </w:p>
        </w:tc>
        <w:tc>
          <w:tcPr>
            <w:tcW w:w="1670" w:type="dxa"/>
            <w:vAlign w:val="center"/>
          </w:tcPr>
          <w:p w:rsidR="00035D01" w:rsidRDefault="00FB5535">
            <w:pPr>
              <w:jc w:val="center"/>
            </w:pPr>
            <w:r>
              <w:rPr>
                <w:color w:val="000000"/>
                <w:sz w:val="24"/>
              </w:rPr>
              <w:t>110030</w:t>
            </w:r>
          </w:p>
        </w:tc>
        <w:tc>
          <w:tcPr>
            <w:tcW w:w="1282" w:type="dxa"/>
            <w:vAlign w:val="center"/>
          </w:tcPr>
          <w:p w:rsidR="00035D01" w:rsidRDefault="00FB5535">
            <w:pPr>
              <w:jc w:val="center"/>
            </w:pPr>
            <w:r>
              <w:rPr>
                <w:color w:val="000000"/>
                <w:sz w:val="24"/>
              </w:rPr>
              <w:t>格力转债</w:t>
            </w:r>
          </w:p>
        </w:tc>
        <w:tc>
          <w:tcPr>
            <w:tcW w:w="1849" w:type="dxa"/>
            <w:vAlign w:val="center"/>
          </w:tcPr>
          <w:p w:rsidR="00035D01" w:rsidRDefault="00FB5535">
            <w:pPr>
              <w:jc w:val="right"/>
            </w:pPr>
            <w:r>
              <w:rPr>
                <w:color w:val="000000"/>
                <w:sz w:val="24"/>
              </w:rPr>
              <w:t>22,210</w:t>
            </w:r>
          </w:p>
        </w:tc>
        <w:tc>
          <w:tcPr>
            <w:tcW w:w="2126" w:type="dxa"/>
            <w:vAlign w:val="center"/>
          </w:tcPr>
          <w:p w:rsidR="00035D01" w:rsidRDefault="00FB5535">
            <w:pPr>
              <w:jc w:val="right"/>
            </w:pPr>
            <w:r>
              <w:rPr>
                <w:color w:val="000000"/>
                <w:sz w:val="24"/>
              </w:rPr>
              <w:t>2,221,000.00</w:t>
            </w:r>
          </w:p>
        </w:tc>
        <w:tc>
          <w:tcPr>
            <w:tcW w:w="1578" w:type="dxa"/>
            <w:vAlign w:val="center"/>
          </w:tcPr>
          <w:p w:rsidR="00035D01" w:rsidRDefault="00FB5535">
            <w:pPr>
              <w:jc w:val="right"/>
            </w:pPr>
            <w:r>
              <w:rPr>
                <w:color w:val="000000"/>
                <w:sz w:val="24"/>
              </w:rPr>
              <w:t>0.14</w:t>
            </w:r>
          </w:p>
        </w:tc>
      </w:tr>
    </w:tbl>
    <w:p w:rsidR="004C26D6" w:rsidRDefault="004C26D6" w:rsidP="00A461FD">
      <w:bookmarkStart w:id="232" w:name="_Toc361324885"/>
    </w:p>
    <w:p w:rsidR="001A59F9" w:rsidRPr="00AD0E47" w:rsidRDefault="001A59F9" w:rsidP="00AD0E47">
      <w:pPr>
        <w:pStyle w:val="20"/>
        <w:spacing w:before="29" w:after="0" w:line="288" w:lineRule="auto"/>
        <w:rPr>
          <w:rFonts w:ascii="Times New Roman" w:hAnsi="Times New Roman"/>
          <w:kern w:val="0"/>
          <w:szCs w:val="24"/>
        </w:rPr>
      </w:pPr>
      <w:bookmarkStart w:id="233" w:name="_Toc415251871"/>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2"/>
      <w:bookmarkEnd w:id="233"/>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4" w:name="_Toc415251872"/>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4"/>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6"/>
      <w:bookmarkStart w:id="236" w:name="_Toc415251873"/>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5"/>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7" w:name="_Toc41525187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7"/>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8" w:name="_Toc41525187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8"/>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7"/>
      <w:bookmarkStart w:id="240" w:name="_Toc41525187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9"/>
      <w:bookmarkEnd w:id="240"/>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1" w:name="_Toc415251877"/>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242,125.64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265,586.83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21,547,351.72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22,055,064.19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15251878"/>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035D01">
        <w:trPr>
          <w:jc w:val="center"/>
        </w:trPr>
        <w:tc>
          <w:tcPr>
            <w:tcW w:w="1808" w:type="dxa"/>
            <w:vAlign w:val="center"/>
          </w:tcPr>
          <w:p w:rsidR="00035D01" w:rsidRDefault="00FB5535">
            <w:pPr>
              <w:jc w:val="center"/>
            </w:pPr>
            <w:r>
              <w:rPr>
                <w:color w:val="000000"/>
                <w:sz w:val="24"/>
              </w:rPr>
              <w:t>1</w:t>
            </w:r>
          </w:p>
        </w:tc>
        <w:tc>
          <w:tcPr>
            <w:tcW w:w="1729" w:type="dxa"/>
            <w:vAlign w:val="center"/>
          </w:tcPr>
          <w:p w:rsidR="00035D01" w:rsidRDefault="00FB5535">
            <w:pPr>
              <w:jc w:val="center"/>
            </w:pPr>
            <w:r>
              <w:rPr>
                <w:color w:val="000000"/>
                <w:sz w:val="24"/>
              </w:rPr>
              <w:t>127002</w:t>
            </w:r>
          </w:p>
        </w:tc>
        <w:tc>
          <w:tcPr>
            <w:tcW w:w="1658" w:type="dxa"/>
            <w:vAlign w:val="center"/>
          </w:tcPr>
          <w:p w:rsidR="00035D01" w:rsidRDefault="00FB5535">
            <w:pPr>
              <w:jc w:val="center"/>
            </w:pPr>
            <w:proofErr w:type="gramStart"/>
            <w:r>
              <w:rPr>
                <w:color w:val="000000"/>
                <w:sz w:val="24"/>
              </w:rPr>
              <w:t>徐工转债</w:t>
            </w:r>
            <w:proofErr w:type="gramEnd"/>
          </w:p>
        </w:tc>
        <w:tc>
          <w:tcPr>
            <w:tcW w:w="2508" w:type="dxa"/>
            <w:vAlign w:val="center"/>
          </w:tcPr>
          <w:p w:rsidR="00035D01" w:rsidRDefault="00FB5535">
            <w:pPr>
              <w:jc w:val="right"/>
            </w:pPr>
            <w:r>
              <w:rPr>
                <w:color w:val="000000"/>
                <w:sz w:val="24"/>
              </w:rPr>
              <w:t>71,394,553.71</w:t>
            </w:r>
          </w:p>
        </w:tc>
        <w:tc>
          <w:tcPr>
            <w:tcW w:w="1462" w:type="dxa"/>
            <w:vAlign w:val="center"/>
          </w:tcPr>
          <w:p w:rsidR="00035D01" w:rsidRDefault="00FB5535">
            <w:pPr>
              <w:jc w:val="right"/>
            </w:pPr>
            <w:r>
              <w:rPr>
                <w:color w:val="000000"/>
                <w:sz w:val="24"/>
              </w:rPr>
              <w:t>4.57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1879"/>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1880"/>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4"/>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780F34">
      <w:pPr>
        <w:pStyle w:val="1"/>
        <w:keepNext/>
        <w:keepLines/>
        <w:widowControl w:val="0"/>
        <w:spacing w:beforeLines="100" w:before="312" w:afterLines="100" w:after="312" w:line="288" w:lineRule="auto"/>
        <w:jc w:val="center"/>
        <w:rPr>
          <w:b/>
          <w:color w:val="000000"/>
          <w:szCs w:val="24"/>
        </w:rPr>
      </w:pPr>
      <w:bookmarkStart w:id="245" w:name="_Toc225500050"/>
      <w:bookmarkStart w:id="246" w:name="_Toc361324888"/>
      <w:bookmarkStart w:id="247" w:name="_Toc415251881"/>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5"/>
      <w:bookmarkEnd w:id="246"/>
      <w:bookmarkEnd w:id="247"/>
    </w:p>
    <w:p w:rsidR="001A59F9" w:rsidRPr="00AD0E47" w:rsidRDefault="001A59F9" w:rsidP="00AD0E47">
      <w:pPr>
        <w:pStyle w:val="20"/>
        <w:spacing w:before="29" w:after="0" w:line="288" w:lineRule="auto"/>
        <w:rPr>
          <w:rFonts w:ascii="Times New Roman" w:hAnsi="Times New Roman"/>
          <w:kern w:val="0"/>
          <w:szCs w:val="24"/>
        </w:rPr>
      </w:pPr>
      <w:bookmarkStart w:id="248" w:name="_Toc225500051"/>
      <w:bookmarkStart w:id="249" w:name="_Toc361324889"/>
      <w:bookmarkStart w:id="250" w:name="_Toc41525188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B5535" w:rsidRPr="007B44D4" w:rsidTr="00FB5535">
        <w:trPr>
          <w:jc w:val="center"/>
        </w:trPr>
        <w:tc>
          <w:tcPr>
            <w:tcW w:w="964" w:type="pct"/>
            <w:vMerge w:val="restart"/>
            <w:tcBorders>
              <w:top w:val="single" w:sz="8" w:space="0" w:color="000000"/>
              <w:left w:val="single" w:sz="8" w:space="0" w:color="000000"/>
              <w:right w:val="single" w:sz="8" w:space="0" w:color="000000"/>
            </w:tcBorders>
            <w:vAlign w:val="center"/>
          </w:tcPr>
          <w:p w:rsidR="00035D01" w:rsidRPr="00A461FD" w:rsidRDefault="00FB5535">
            <w:pPr>
              <w:jc w:val="center"/>
              <w:rPr>
                <w:sz w:val="24"/>
              </w:rPr>
            </w:pPr>
            <w:r w:rsidRPr="00A461FD">
              <w:rPr>
                <w:rFonts w:hint="eastAsia"/>
                <w:sz w:val="24"/>
              </w:rPr>
              <w:t>持有人户数</w:t>
            </w:r>
            <w:r w:rsidRPr="00A461FD">
              <w:rPr>
                <w:sz w:val="24"/>
              </w:rPr>
              <w:t>(</w:t>
            </w:r>
            <w:r w:rsidRPr="00A461FD">
              <w:rPr>
                <w:rFonts w:hint="eastAsia"/>
                <w:sz w:val="24"/>
              </w:rPr>
              <w:t>户</w:t>
            </w:r>
            <w:r w:rsidRPr="00A461FD">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2F6626">
            <w:pPr>
              <w:spacing w:line="360" w:lineRule="auto"/>
              <w:jc w:val="center"/>
              <w:rPr>
                <w:sz w:val="24"/>
                <w:szCs w:val="21"/>
              </w:rPr>
            </w:pPr>
            <w:r w:rsidRPr="00A461FD">
              <w:rPr>
                <w:rFonts w:hint="eastAsia"/>
                <w:sz w:val="24"/>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461FD" w:rsidRDefault="00010B65" w:rsidP="002F6626">
            <w:pPr>
              <w:spacing w:line="360" w:lineRule="auto"/>
              <w:jc w:val="center"/>
              <w:rPr>
                <w:sz w:val="24"/>
                <w:szCs w:val="21"/>
              </w:rPr>
            </w:pPr>
            <w:r w:rsidRPr="00A461FD">
              <w:rPr>
                <w:rFonts w:hint="eastAsia"/>
                <w:sz w:val="24"/>
                <w:szCs w:val="21"/>
              </w:rPr>
              <w:t>持有</w:t>
            </w:r>
            <w:proofErr w:type="gramStart"/>
            <w:r w:rsidRPr="00A461FD">
              <w:rPr>
                <w:rFonts w:hint="eastAsia"/>
                <w:sz w:val="24"/>
                <w:szCs w:val="21"/>
              </w:rPr>
              <w:t>人结构</w:t>
            </w:r>
            <w:proofErr w:type="gramEnd"/>
          </w:p>
        </w:tc>
      </w:tr>
      <w:tr w:rsidR="00FB5535" w:rsidRPr="007B44D4" w:rsidTr="00FB5535">
        <w:trPr>
          <w:jc w:val="center"/>
        </w:trPr>
        <w:tc>
          <w:tcPr>
            <w:tcW w:w="964" w:type="pct"/>
            <w:vMerge/>
            <w:tcBorders>
              <w:left w:val="single" w:sz="8" w:space="0" w:color="000000"/>
              <w:right w:val="single" w:sz="8" w:space="0" w:color="000000"/>
            </w:tcBorders>
          </w:tcPr>
          <w:p w:rsidR="00035D01" w:rsidRPr="00A461FD" w:rsidRDefault="00035D01">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2F6626">
            <w:pPr>
              <w:spacing w:line="360" w:lineRule="auto"/>
              <w:jc w:val="center"/>
              <w:rPr>
                <w:sz w:val="24"/>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2F6626">
            <w:pPr>
              <w:spacing w:line="360" w:lineRule="auto"/>
              <w:jc w:val="center"/>
              <w:rPr>
                <w:sz w:val="24"/>
                <w:szCs w:val="21"/>
              </w:rPr>
            </w:pPr>
            <w:r w:rsidRPr="00A461FD">
              <w:rPr>
                <w:rFonts w:hint="eastAsia"/>
                <w:sz w:val="24"/>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2F6626">
            <w:pPr>
              <w:spacing w:line="360" w:lineRule="auto"/>
              <w:jc w:val="center"/>
              <w:rPr>
                <w:sz w:val="24"/>
                <w:szCs w:val="21"/>
              </w:rPr>
            </w:pPr>
            <w:r w:rsidRPr="00A461FD">
              <w:rPr>
                <w:rFonts w:hint="eastAsia"/>
                <w:sz w:val="24"/>
                <w:szCs w:val="21"/>
              </w:rPr>
              <w:t>个人投资者</w:t>
            </w:r>
          </w:p>
        </w:tc>
      </w:tr>
      <w:tr w:rsidR="00FB5535" w:rsidRPr="007B44D4" w:rsidTr="00FB5535">
        <w:trPr>
          <w:jc w:val="center"/>
        </w:trPr>
        <w:tc>
          <w:tcPr>
            <w:tcW w:w="964" w:type="pct"/>
            <w:vMerge/>
            <w:tcBorders>
              <w:left w:val="single" w:sz="8" w:space="0" w:color="000000"/>
              <w:bottom w:val="single" w:sz="8" w:space="0" w:color="000000"/>
              <w:right w:val="single" w:sz="8" w:space="0" w:color="000000"/>
            </w:tcBorders>
          </w:tcPr>
          <w:p w:rsidR="00035D01" w:rsidRPr="00A461FD" w:rsidRDefault="00035D01">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2F6626">
            <w:pPr>
              <w:spacing w:line="360" w:lineRule="auto"/>
              <w:jc w:val="center"/>
              <w:rPr>
                <w:sz w:val="24"/>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2F6626">
            <w:pPr>
              <w:spacing w:line="360" w:lineRule="auto"/>
              <w:jc w:val="center"/>
              <w:rPr>
                <w:sz w:val="24"/>
                <w:szCs w:val="21"/>
              </w:rPr>
            </w:pPr>
            <w:r w:rsidRPr="00A461FD">
              <w:rPr>
                <w:rFonts w:hint="eastAsia"/>
                <w:sz w:val="24"/>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2F6626">
            <w:pPr>
              <w:spacing w:line="360" w:lineRule="auto"/>
              <w:jc w:val="center"/>
              <w:rPr>
                <w:sz w:val="24"/>
                <w:szCs w:val="21"/>
              </w:rPr>
            </w:pPr>
            <w:r w:rsidRPr="00A461FD">
              <w:rPr>
                <w:rFonts w:hint="eastAsia"/>
                <w:sz w:val="24"/>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2F6626">
            <w:pPr>
              <w:spacing w:line="360" w:lineRule="auto"/>
              <w:jc w:val="center"/>
              <w:rPr>
                <w:sz w:val="24"/>
                <w:szCs w:val="21"/>
              </w:rPr>
            </w:pPr>
            <w:r w:rsidRPr="00A461FD">
              <w:rPr>
                <w:rFonts w:hint="eastAsia"/>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461FD" w:rsidRDefault="00010B65" w:rsidP="002F6626">
            <w:pPr>
              <w:spacing w:line="360" w:lineRule="auto"/>
              <w:jc w:val="center"/>
              <w:rPr>
                <w:sz w:val="24"/>
                <w:szCs w:val="21"/>
              </w:rPr>
            </w:pPr>
            <w:r w:rsidRPr="00A461FD">
              <w:rPr>
                <w:rFonts w:hint="eastAsia"/>
                <w:sz w:val="24"/>
                <w:szCs w:val="21"/>
              </w:rPr>
              <w:t>占总份额比例</w:t>
            </w:r>
          </w:p>
        </w:tc>
      </w:tr>
      <w:tr w:rsidR="00FB5535" w:rsidRPr="007B44D4" w:rsidTr="00FB553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35D01" w:rsidRPr="00A461FD" w:rsidRDefault="00FB5535">
            <w:pPr>
              <w:jc w:val="right"/>
              <w:rPr>
                <w:sz w:val="24"/>
              </w:rPr>
            </w:pPr>
            <w:r w:rsidRPr="00A461FD">
              <w:rPr>
                <w:kern w:val="0"/>
                <w:sz w:val="24"/>
                <w:szCs w:val="21"/>
              </w:rPr>
              <w:t>33,577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FF7CE7">
            <w:pPr>
              <w:spacing w:before="29" w:line="288" w:lineRule="auto"/>
              <w:jc w:val="right"/>
              <w:rPr>
                <w:kern w:val="0"/>
                <w:sz w:val="24"/>
                <w:szCs w:val="21"/>
              </w:rPr>
            </w:pPr>
            <w:r w:rsidRPr="00A461FD">
              <w:rPr>
                <w:kern w:val="0"/>
                <w:sz w:val="24"/>
                <w:szCs w:val="21"/>
              </w:rPr>
              <w:t>37,436.88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FF7CE7">
            <w:pPr>
              <w:spacing w:before="29" w:line="288" w:lineRule="auto"/>
              <w:jc w:val="right"/>
              <w:rPr>
                <w:kern w:val="0"/>
                <w:sz w:val="24"/>
                <w:szCs w:val="21"/>
              </w:rPr>
            </w:pPr>
            <w:r w:rsidRPr="00A461FD">
              <w:rPr>
                <w:kern w:val="0"/>
                <w:sz w:val="24"/>
                <w:szCs w:val="21"/>
              </w:rPr>
              <w:t>268,493,387.45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FF7CE7">
            <w:pPr>
              <w:spacing w:before="29" w:line="288" w:lineRule="auto"/>
              <w:jc w:val="right"/>
              <w:rPr>
                <w:kern w:val="0"/>
                <w:sz w:val="24"/>
                <w:szCs w:val="21"/>
              </w:rPr>
            </w:pPr>
            <w:r w:rsidRPr="00A461FD">
              <w:rPr>
                <w:kern w:val="0"/>
                <w:sz w:val="24"/>
                <w:szCs w:val="21"/>
              </w:rPr>
              <w:t>21.36%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461FD" w:rsidRDefault="00010B65" w:rsidP="00FF7CE7">
            <w:pPr>
              <w:spacing w:before="29" w:line="288" w:lineRule="auto"/>
              <w:jc w:val="right"/>
              <w:rPr>
                <w:kern w:val="0"/>
                <w:sz w:val="24"/>
                <w:szCs w:val="21"/>
              </w:rPr>
            </w:pPr>
            <w:r w:rsidRPr="00A461FD">
              <w:rPr>
                <w:kern w:val="0"/>
                <w:sz w:val="24"/>
                <w:szCs w:val="21"/>
              </w:rPr>
              <w:t>988,524,839.61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461FD" w:rsidRDefault="00010B65" w:rsidP="00FF7CE7">
            <w:pPr>
              <w:spacing w:before="29" w:line="288" w:lineRule="auto"/>
              <w:jc w:val="right"/>
              <w:rPr>
                <w:kern w:val="0"/>
                <w:sz w:val="24"/>
                <w:szCs w:val="21"/>
              </w:rPr>
            </w:pPr>
            <w:r w:rsidRPr="00A461FD">
              <w:rPr>
                <w:kern w:val="0"/>
                <w:sz w:val="24"/>
                <w:szCs w:val="21"/>
              </w:rPr>
              <w:t>78.64%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361324891"/>
      <w:bookmarkStart w:id="252" w:name="_Toc415251883"/>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1"/>
      <w:bookmarkEnd w:id="252"/>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1,381,322.22</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0.11%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3" w:name="_Toc41525188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780F34">
      <w:pPr>
        <w:pStyle w:val="1"/>
        <w:keepNext/>
        <w:keepLines/>
        <w:widowControl w:val="0"/>
        <w:spacing w:beforeLines="100" w:before="312" w:afterLines="100" w:after="312" w:line="288" w:lineRule="auto"/>
        <w:jc w:val="center"/>
        <w:rPr>
          <w:b/>
          <w:bCs/>
          <w:szCs w:val="24"/>
          <w:lang w:val="en-US"/>
        </w:rPr>
      </w:pPr>
      <w:bookmarkStart w:id="254" w:name="_Toc225500053"/>
      <w:bookmarkStart w:id="255" w:name="_Toc361324892"/>
      <w:bookmarkStart w:id="256" w:name="_Toc415251885"/>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2010</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30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3,235,642,950.36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756,457,043.77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991,686,346.63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491,125,163.34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1,257,018,227.06</w:t>
            </w:r>
          </w:p>
        </w:tc>
      </w:tr>
    </w:tbl>
    <w:p w:rsidR="00035D01" w:rsidRDefault="00FB55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780F34">
      <w:pPr>
        <w:pStyle w:val="1"/>
        <w:keepNext/>
        <w:keepLines/>
        <w:widowControl w:val="0"/>
        <w:spacing w:beforeLines="100" w:before="312" w:afterLines="100" w:after="312" w:line="288" w:lineRule="auto"/>
        <w:jc w:val="center"/>
        <w:rPr>
          <w:b/>
          <w:bCs/>
          <w:szCs w:val="24"/>
          <w:lang w:val="en-US"/>
        </w:rPr>
      </w:pPr>
      <w:bookmarkStart w:id="257" w:name="_Toc225500054"/>
      <w:bookmarkStart w:id="258" w:name="_Toc361324893"/>
      <w:bookmarkStart w:id="259" w:name="_Toc415251886"/>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7"/>
      <w:bookmarkEnd w:id="258"/>
      <w:bookmarkEnd w:id="25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0" w:name="_Toc361324894"/>
      <w:bookmarkStart w:id="261" w:name="_Toc41525188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5"/>
      <w:bookmarkStart w:id="263" w:name="_Toc41525188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2"/>
      <w:bookmarkEnd w:id="263"/>
    </w:p>
    <w:p w:rsidR="00035D01" w:rsidRDefault="00FB5535">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C32B40" w:rsidRPr="007C08A6">
        <w:rPr>
          <w:rFonts w:ascii="宋体" w:hAnsi="宋体" w:hint="eastAsia"/>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7</w:t>
      </w:r>
      <w:r w:rsidRPr="00F95F68">
        <w:rPr>
          <w:color w:val="000000"/>
          <w:sz w:val="24"/>
        </w:rPr>
        <w:t>日发布任免通知，解聘尹东中国建设银行投资托管业务部总经理助理职务，并于</w:t>
      </w:r>
      <w:r w:rsidRPr="00F95F68">
        <w:rPr>
          <w:color w:val="000000"/>
          <w:sz w:val="24"/>
        </w:rPr>
        <w:t>2014</w:t>
      </w:r>
      <w:r w:rsidRPr="00F95F68">
        <w:rPr>
          <w:color w:val="000000"/>
          <w:sz w:val="24"/>
        </w:rPr>
        <w:t>年</w:t>
      </w:r>
      <w:r w:rsidRPr="00F95F68">
        <w:rPr>
          <w:color w:val="000000"/>
          <w:sz w:val="24"/>
        </w:rPr>
        <w:t>11</w:t>
      </w:r>
      <w:r w:rsidRPr="00F95F68">
        <w:rPr>
          <w:color w:val="000000"/>
          <w:sz w:val="24"/>
        </w:rPr>
        <w:t>月</w:t>
      </w:r>
      <w:r w:rsidRPr="00F95F68">
        <w:rPr>
          <w:color w:val="000000"/>
          <w:sz w:val="24"/>
        </w:rPr>
        <w:t>3</w:t>
      </w:r>
      <w:r w:rsidRPr="00F95F68">
        <w:rPr>
          <w:color w:val="000000"/>
          <w:sz w:val="24"/>
        </w:rPr>
        <w:t>日发布公告，聘任赵观甫为中国建设银行投资托管业务部总经理。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6"/>
      <w:bookmarkStart w:id="265" w:name="_Toc41525188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7"/>
      <w:bookmarkStart w:id="267" w:name="_Toc41525189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8"/>
      <w:bookmarkStart w:id="269" w:name="_Toc415251891"/>
      <w:r w:rsidRPr="00761CD0">
        <w:rPr>
          <w:rFonts w:ascii="Times New Roman" w:hAnsi="Times New Roman"/>
          <w:kern w:val="0"/>
          <w:szCs w:val="24"/>
        </w:rPr>
        <w:t>11.5</w:t>
      </w:r>
      <w:bookmarkEnd w:id="268"/>
      <w:r w:rsidR="001134F0" w:rsidRPr="00761CD0">
        <w:rPr>
          <w:rFonts w:ascii="Times New Roman" w:hAnsi="Times New Roman" w:hint="eastAsia"/>
          <w:kern w:val="0"/>
          <w:szCs w:val="24"/>
        </w:rPr>
        <w:t>为基金进行审计的会计师事务所情况</w:t>
      </w:r>
      <w:bookmarkEnd w:id="269"/>
    </w:p>
    <w:p w:rsidR="001A59F9" w:rsidRPr="00F95F68" w:rsidRDefault="001A59F9" w:rsidP="00F95F68">
      <w:pPr>
        <w:spacing w:before="29" w:line="288" w:lineRule="auto"/>
        <w:ind w:firstLineChars="200" w:firstLine="480"/>
        <w:rPr>
          <w:color w:val="000000"/>
          <w:sz w:val="24"/>
        </w:rPr>
      </w:pPr>
      <w:bookmarkStart w:id="270" w:name="OLE_LINK3"/>
      <w:r w:rsidRPr="00F95F68">
        <w:rPr>
          <w:color w:val="000000"/>
          <w:sz w:val="24"/>
        </w:rPr>
        <w:t>本报告期内，为本基金提供审计服务的会计师事务所为普华永道中天会计师事务所（特殊普通合伙），本期审计费为</w:t>
      </w:r>
      <w:r w:rsidRPr="00F95F68">
        <w:rPr>
          <w:color w:val="000000"/>
          <w:sz w:val="24"/>
        </w:rPr>
        <w:t>60,000.00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9"/>
      <w:bookmarkStart w:id="272" w:name="_Toc415251892"/>
      <w:bookmarkEnd w:id="270"/>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900"/>
      <w:bookmarkStart w:id="274" w:name="_Toc41525189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3"/>
      <w:bookmarkEnd w:id="274"/>
    </w:p>
    <w:p w:rsidR="001A59F9" w:rsidRPr="00761CD0" w:rsidRDefault="001A59F9" w:rsidP="00761CD0">
      <w:pPr>
        <w:pStyle w:val="20"/>
        <w:spacing w:before="29" w:after="0" w:line="288" w:lineRule="auto"/>
        <w:rPr>
          <w:rFonts w:ascii="Times New Roman" w:hAnsi="Times New Roman"/>
          <w:kern w:val="0"/>
          <w:szCs w:val="24"/>
        </w:rPr>
      </w:pPr>
      <w:bookmarkStart w:id="275" w:name="_Toc249760070"/>
      <w:bookmarkStart w:id="276" w:name="_Toc41525189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5"/>
      <w:bookmarkEnd w:id="2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7"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35D01">
        <w:tc>
          <w:tcPr>
            <w:tcW w:w="1560" w:type="dxa"/>
            <w:vAlign w:val="center"/>
          </w:tcPr>
          <w:p w:rsidR="00035D01" w:rsidRDefault="00FB5535">
            <w:pPr>
              <w:jc w:val="left"/>
            </w:pPr>
            <w:r>
              <w:rPr>
                <w:color w:val="000000"/>
                <w:szCs w:val="21"/>
              </w:rPr>
              <w:t>上海华信证券有限责任公司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8,189,083.10</w:t>
            </w:r>
          </w:p>
        </w:tc>
        <w:tc>
          <w:tcPr>
            <w:tcW w:w="1080" w:type="dxa"/>
            <w:vAlign w:val="center"/>
          </w:tcPr>
          <w:p w:rsidR="00035D01" w:rsidRDefault="00FB5535">
            <w:pPr>
              <w:jc w:val="right"/>
            </w:pPr>
            <w:r>
              <w:rPr>
                <w:color w:val="000000"/>
                <w:szCs w:val="21"/>
              </w:rPr>
              <w:t>0.26%</w:t>
            </w:r>
          </w:p>
        </w:tc>
        <w:tc>
          <w:tcPr>
            <w:tcW w:w="1620" w:type="dxa"/>
            <w:vAlign w:val="center"/>
          </w:tcPr>
          <w:p w:rsidR="00035D01" w:rsidRDefault="00FB5535">
            <w:pPr>
              <w:jc w:val="right"/>
            </w:pPr>
            <w:r>
              <w:rPr>
                <w:color w:val="000000"/>
                <w:szCs w:val="21"/>
              </w:rPr>
              <w:t>7,455.39</w:t>
            </w:r>
          </w:p>
        </w:tc>
        <w:tc>
          <w:tcPr>
            <w:tcW w:w="1080" w:type="dxa"/>
            <w:vAlign w:val="center"/>
          </w:tcPr>
          <w:p w:rsidR="00035D01" w:rsidRDefault="00FB5535">
            <w:pPr>
              <w:jc w:val="right"/>
            </w:pPr>
            <w:r>
              <w:rPr>
                <w:color w:val="000000"/>
                <w:szCs w:val="21"/>
              </w:rPr>
              <w:t>0.26%</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华创证券有限责任公司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59,933,368.11</w:t>
            </w:r>
          </w:p>
        </w:tc>
        <w:tc>
          <w:tcPr>
            <w:tcW w:w="1080" w:type="dxa"/>
            <w:vAlign w:val="center"/>
          </w:tcPr>
          <w:p w:rsidR="00035D01" w:rsidRDefault="00FB5535">
            <w:pPr>
              <w:jc w:val="right"/>
            </w:pPr>
            <w:r>
              <w:rPr>
                <w:color w:val="000000"/>
                <w:szCs w:val="21"/>
              </w:rPr>
              <w:t>1.91%</w:t>
            </w:r>
          </w:p>
        </w:tc>
        <w:tc>
          <w:tcPr>
            <w:tcW w:w="1620" w:type="dxa"/>
            <w:vAlign w:val="center"/>
          </w:tcPr>
          <w:p w:rsidR="00035D01" w:rsidRDefault="00FB5535">
            <w:pPr>
              <w:jc w:val="right"/>
            </w:pPr>
            <w:r>
              <w:rPr>
                <w:color w:val="000000"/>
                <w:szCs w:val="21"/>
              </w:rPr>
              <w:t>54,563.48</w:t>
            </w:r>
          </w:p>
        </w:tc>
        <w:tc>
          <w:tcPr>
            <w:tcW w:w="1080" w:type="dxa"/>
            <w:vAlign w:val="center"/>
          </w:tcPr>
          <w:p w:rsidR="00035D01" w:rsidRDefault="00FB5535">
            <w:pPr>
              <w:jc w:val="right"/>
            </w:pPr>
            <w:r>
              <w:rPr>
                <w:color w:val="000000"/>
                <w:szCs w:val="21"/>
              </w:rPr>
              <w:t>1.91%</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申银万国证券股份有限公司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586,992,276.32</w:t>
            </w:r>
          </w:p>
        </w:tc>
        <w:tc>
          <w:tcPr>
            <w:tcW w:w="1080" w:type="dxa"/>
            <w:vAlign w:val="center"/>
          </w:tcPr>
          <w:p w:rsidR="00035D01" w:rsidRDefault="00FB5535">
            <w:pPr>
              <w:jc w:val="right"/>
            </w:pPr>
            <w:r>
              <w:rPr>
                <w:color w:val="000000"/>
                <w:szCs w:val="21"/>
              </w:rPr>
              <w:t>18.73%</w:t>
            </w:r>
          </w:p>
        </w:tc>
        <w:tc>
          <w:tcPr>
            <w:tcW w:w="1620" w:type="dxa"/>
            <w:vAlign w:val="center"/>
          </w:tcPr>
          <w:p w:rsidR="00035D01" w:rsidRDefault="00FB5535">
            <w:pPr>
              <w:jc w:val="right"/>
            </w:pPr>
            <w:r>
              <w:rPr>
                <w:color w:val="000000"/>
                <w:szCs w:val="21"/>
              </w:rPr>
              <w:t>534,397.94</w:t>
            </w:r>
          </w:p>
        </w:tc>
        <w:tc>
          <w:tcPr>
            <w:tcW w:w="1080" w:type="dxa"/>
            <w:vAlign w:val="center"/>
          </w:tcPr>
          <w:p w:rsidR="00035D01" w:rsidRDefault="00FB5535">
            <w:pPr>
              <w:jc w:val="right"/>
            </w:pPr>
            <w:r>
              <w:rPr>
                <w:color w:val="000000"/>
                <w:szCs w:val="21"/>
              </w:rPr>
              <w:t>18.73%</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proofErr w:type="gramStart"/>
            <w:r>
              <w:rPr>
                <w:color w:val="000000"/>
                <w:szCs w:val="21"/>
              </w:rPr>
              <w:t>川财证券</w:t>
            </w:r>
            <w:proofErr w:type="gramEnd"/>
            <w:r>
              <w:rPr>
                <w:color w:val="000000"/>
                <w:szCs w:val="21"/>
              </w:rPr>
              <w:t>有限责任公司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56,286,450.89</w:t>
            </w:r>
          </w:p>
        </w:tc>
        <w:tc>
          <w:tcPr>
            <w:tcW w:w="1080" w:type="dxa"/>
            <w:vAlign w:val="center"/>
          </w:tcPr>
          <w:p w:rsidR="00035D01" w:rsidRDefault="00FB5535">
            <w:pPr>
              <w:jc w:val="right"/>
            </w:pPr>
            <w:r>
              <w:rPr>
                <w:color w:val="000000"/>
                <w:szCs w:val="21"/>
              </w:rPr>
              <w:t>1.80%</w:t>
            </w:r>
          </w:p>
        </w:tc>
        <w:tc>
          <w:tcPr>
            <w:tcW w:w="1620" w:type="dxa"/>
            <w:vAlign w:val="center"/>
          </w:tcPr>
          <w:p w:rsidR="00035D01" w:rsidRDefault="00FB5535">
            <w:pPr>
              <w:jc w:val="right"/>
            </w:pPr>
            <w:r>
              <w:rPr>
                <w:color w:val="000000"/>
                <w:szCs w:val="21"/>
              </w:rPr>
              <w:t>51,243.39</w:t>
            </w:r>
          </w:p>
        </w:tc>
        <w:tc>
          <w:tcPr>
            <w:tcW w:w="1080" w:type="dxa"/>
            <w:vAlign w:val="center"/>
          </w:tcPr>
          <w:p w:rsidR="00035D01" w:rsidRDefault="00FB5535">
            <w:pPr>
              <w:jc w:val="right"/>
            </w:pPr>
            <w:r>
              <w:rPr>
                <w:color w:val="000000"/>
                <w:szCs w:val="21"/>
              </w:rPr>
              <w:t>1.80%</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招商证券股份有限公司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497,690,171.80</w:t>
            </w:r>
          </w:p>
        </w:tc>
        <w:tc>
          <w:tcPr>
            <w:tcW w:w="1080" w:type="dxa"/>
            <w:vAlign w:val="center"/>
          </w:tcPr>
          <w:p w:rsidR="00035D01" w:rsidRDefault="00FB5535">
            <w:pPr>
              <w:jc w:val="right"/>
            </w:pPr>
            <w:r>
              <w:rPr>
                <w:color w:val="000000"/>
                <w:szCs w:val="21"/>
              </w:rPr>
              <w:t>15.88%</w:t>
            </w:r>
          </w:p>
        </w:tc>
        <w:tc>
          <w:tcPr>
            <w:tcW w:w="1620" w:type="dxa"/>
            <w:vAlign w:val="center"/>
          </w:tcPr>
          <w:p w:rsidR="00035D01" w:rsidRDefault="00FB5535">
            <w:pPr>
              <w:jc w:val="right"/>
            </w:pPr>
            <w:r>
              <w:rPr>
                <w:color w:val="000000"/>
                <w:szCs w:val="21"/>
              </w:rPr>
              <w:t>453,097.68</w:t>
            </w:r>
          </w:p>
        </w:tc>
        <w:tc>
          <w:tcPr>
            <w:tcW w:w="1080" w:type="dxa"/>
            <w:vAlign w:val="center"/>
          </w:tcPr>
          <w:p w:rsidR="00035D01" w:rsidRDefault="00FB5535">
            <w:pPr>
              <w:jc w:val="right"/>
            </w:pPr>
            <w:r>
              <w:rPr>
                <w:color w:val="000000"/>
                <w:szCs w:val="21"/>
              </w:rPr>
              <w:t>15.88%</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北京高华证券有限责任公司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38,373,683.67</w:t>
            </w:r>
          </w:p>
        </w:tc>
        <w:tc>
          <w:tcPr>
            <w:tcW w:w="1080" w:type="dxa"/>
            <w:vAlign w:val="center"/>
          </w:tcPr>
          <w:p w:rsidR="00035D01" w:rsidRDefault="00FB5535">
            <w:pPr>
              <w:jc w:val="right"/>
            </w:pPr>
            <w:r>
              <w:rPr>
                <w:color w:val="000000"/>
                <w:szCs w:val="21"/>
              </w:rPr>
              <w:t>1.22%</w:t>
            </w:r>
          </w:p>
        </w:tc>
        <w:tc>
          <w:tcPr>
            <w:tcW w:w="1620" w:type="dxa"/>
            <w:vAlign w:val="center"/>
          </w:tcPr>
          <w:p w:rsidR="00035D01" w:rsidRDefault="00FB5535">
            <w:pPr>
              <w:jc w:val="right"/>
            </w:pPr>
            <w:r>
              <w:rPr>
                <w:color w:val="000000"/>
                <w:szCs w:val="21"/>
              </w:rPr>
              <w:t>34,936.02</w:t>
            </w:r>
          </w:p>
        </w:tc>
        <w:tc>
          <w:tcPr>
            <w:tcW w:w="1080" w:type="dxa"/>
            <w:vAlign w:val="center"/>
          </w:tcPr>
          <w:p w:rsidR="00035D01" w:rsidRDefault="00FB5535">
            <w:pPr>
              <w:jc w:val="right"/>
            </w:pPr>
            <w:r>
              <w:rPr>
                <w:color w:val="000000"/>
                <w:szCs w:val="21"/>
              </w:rPr>
              <w:t>1.22%</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035D01" w:rsidRDefault="00FB5535">
            <w:pPr>
              <w:jc w:val="right"/>
            </w:pPr>
            <w:r>
              <w:rPr>
                <w:color w:val="000000"/>
                <w:szCs w:val="21"/>
              </w:rPr>
              <w:t>2</w:t>
            </w:r>
          </w:p>
        </w:tc>
        <w:tc>
          <w:tcPr>
            <w:tcW w:w="1800" w:type="dxa"/>
            <w:vAlign w:val="center"/>
          </w:tcPr>
          <w:p w:rsidR="00035D01" w:rsidRDefault="00FB5535">
            <w:pPr>
              <w:jc w:val="right"/>
            </w:pPr>
            <w:r>
              <w:rPr>
                <w:color w:val="000000"/>
                <w:szCs w:val="21"/>
              </w:rPr>
              <w:t>375,449,208.00</w:t>
            </w:r>
          </w:p>
        </w:tc>
        <w:tc>
          <w:tcPr>
            <w:tcW w:w="1080" w:type="dxa"/>
            <w:vAlign w:val="center"/>
          </w:tcPr>
          <w:p w:rsidR="00035D01" w:rsidRDefault="00FB5535">
            <w:pPr>
              <w:jc w:val="right"/>
            </w:pPr>
            <w:r>
              <w:rPr>
                <w:color w:val="000000"/>
                <w:szCs w:val="21"/>
              </w:rPr>
              <w:t>11.98%</w:t>
            </w:r>
          </w:p>
        </w:tc>
        <w:tc>
          <w:tcPr>
            <w:tcW w:w="1620" w:type="dxa"/>
            <w:vAlign w:val="center"/>
          </w:tcPr>
          <w:p w:rsidR="00035D01" w:rsidRDefault="00FB5535">
            <w:pPr>
              <w:jc w:val="right"/>
            </w:pPr>
            <w:r>
              <w:rPr>
                <w:color w:val="000000"/>
                <w:szCs w:val="21"/>
              </w:rPr>
              <w:t>341,808.85</w:t>
            </w:r>
          </w:p>
        </w:tc>
        <w:tc>
          <w:tcPr>
            <w:tcW w:w="1080" w:type="dxa"/>
            <w:vAlign w:val="center"/>
          </w:tcPr>
          <w:p w:rsidR="00035D01" w:rsidRDefault="00FB5535">
            <w:pPr>
              <w:jc w:val="right"/>
            </w:pPr>
            <w:r>
              <w:rPr>
                <w:color w:val="000000"/>
                <w:szCs w:val="21"/>
              </w:rPr>
              <w:t>11.98%</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东方证券股份有限公司</w:t>
            </w:r>
          </w:p>
        </w:tc>
        <w:tc>
          <w:tcPr>
            <w:tcW w:w="780" w:type="dxa"/>
            <w:vAlign w:val="center"/>
          </w:tcPr>
          <w:p w:rsidR="00035D01" w:rsidRDefault="00FB5535">
            <w:pPr>
              <w:jc w:val="right"/>
            </w:pPr>
            <w:r>
              <w:rPr>
                <w:color w:val="000000"/>
                <w:szCs w:val="21"/>
              </w:rPr>
              <w:t>2</w:t>
            </w:r>
          </w:p>
        </w:tc>
        <w:tc>
          <w:tcPr>
            <w:tcW w:w="1800" w:type="dxa"/>
            <w:vAlign w:val="center"/>
          </w:tcPr>
          <w:p w:rsidR="00035D01" w:rsidRDefault="00FB5535">
            <w:pPr>
              <w:jc w:val="right"/>
            </w:pPr>
            <w:r>
              <w:rPr>
                <w:color w:val="000000"/>
                <w:szCs w:val="21"/>
              </w:rPr>
              <w:t>330,101,320.42</w:t>
            </w:r>
          </w:p>
        </w:tc>
        <w:tc>
          <w:tcPr>
            <w:tcW w:w="1080" w:type="dxa"/>
            <w:vAlign w:val="center"/>
          </w:tcPr>
          <w:p w:rsidR="00035D01" w:rsidRDefault="00FB5535">
            <w:pPr>
              <w:jc w:val="right"/>
            </w:pPr>
            <w:r>
              <w:rPr>
                <w:color w:val="000000"/>
                <w:szCs w:val="21"/>
              </w:rPr>
              <w:t>10.53%</w:t>
            </w:r>
          </w:p>
        </w:tc>
        <w:tc>
          <w:tcPr>
            <w:tcW w:w="1620" w:type="dxa"/>
            <w:vAlign w:val="center"/>
          </w:tcPr>
          <w:p w:rsidR="00035D01" w:rsidRDefault="00FB5535">
            <w:pPr>
              <w:jc w:val="right"/>
            </w:pPr>
            <w:r>
              <w:rPr>
                <w:color w:val="000000"/>
                <w:szCs w:val="21"/>
              </w:rPr>
              <w:t>300,523.61</w:t>
            </w:r>
          </w:p>
        </w:tc>
        <w:tc>
          <w:tcPr>
            <w:tcW w:w="1080" w:type="dxa"/>
            <w:vAlign w:val="center"/>
          </w:tcPr>
          <w:p w:rsidR="00035D01" w:rsidRDefault="00FB5535">
            <w:pPr>
              <w:jc w:val="right"/>
            </w:pPr>
            <w:r>
              <w:rPr>
                <w:color w:val="000000"/>
                <w:szCs w:val="21"/>
              </w:rPr>
              <w:t>10.53%</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兴业证券股份有限公司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327,816,839.03</w:t>
            </w:r>
          </w:p>
        </w:tc>
        <w:tc>
          <w:tcPr>
            <w:tcW w:w="1080" w:type="dxa"/>
            <w:vAlign w:val="center"/>
          </w:tcPr>
          <w:p w:rsidR="00035D01" w:rsidRDefault="00FB5535">
            <w:pPr>
              <w:jc w:val="right"/>
            </w:pPr>
            <w:r>
              <w:rPr>
                <w:color w:val="000000"/>
                <w:szCs w:val="21"/>
              </w:rPr>
              <w:t>10.46%</w:t>
            </w:r>
          </w:p>
        </w:tc>
        <w:tc>
          <w:tcPr>
            <w:tcW w:w="1620" w:type="dxa"/>
            <w:vAlign w:val="center"/>
          </w:tcPr>
          <w:p w:rsidR="00035D01" w:rsidRDefault="00FB5535">
            <w:pPr>
              <w:jc w:val="right"/>
            </w:pPr>
            <w:r>
              <w:rPr>
                <w:color w:val="000000"/>
                <w:szCs w:val="21"/>
              </w:rPr>
              <w:t>298,444.73</w:t>
            </w:r>
          </w:p>
        </w:tc>
        <w:tc>
          <w:tcPr>
            <w:tcW w:w="1080" w:type="dxa"/>
            <w:vAlign w:val="center"/>
          </w:tcPr>
          <w:p w:rsidR="00035D01" w:rsidRDefault="00FB5535">
            <w:pPr>
              <w:jc w:val="right"/>
            </w:pPr>
            <w:r>
              <w:rPr>
                <w:color w:val="000000"/>
                <w:szCs w:val="21"/>
              </w:rPr>
              <w:t>10.46%</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国金证券股份有限公司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271,204,741.49</w:t>
            </w:r>
          </w:p>
        </w:tc>
        <w:tc>
          <w:tcPr>
            <w:tcW w:w="1080" w:type="dxa"/>
            <w:vAlign w:val="center"/>
          </w:tcPr>
          <w:p w:rsidR="00035D01" w:rsidRDefault="00FB5535">
            <w:pPr>
              <w:jc w:val="right"/>
            </w:pPr>
            <w:r>
              <w:rPr>
                <w:color w:val="000000"/>
                <w:szCs w:val="21"/>
              </w:rPr>
              <w:t>8.65%</w:t>
            </w:r>
          </w:p>
        </w:tc>
        <w:tc>
          <w:tcPr>
            <w:tcW w:w="1620" w:type="dxa"/>
            <w:vAlign w:val="center"/>
          </w:tcPr>
          <w:p w:rsidR="00035D01" w:rsidRDefault="00FB5535">
            <w:pPr>
              <w:jc w:val="right"/>
            </w:pPr>
            <w:r>
              <w:rPr>
                <w:color w:val="000000"/>
                <w:szCs w:val="21"/>
              </w:rPr>
              <w:t>246,905.41</w:t>
            </w:r>
          </w:p>
        </w:tc>
        <w:tc>
          <w:tcPr>
            <w:tcW w:w="1080" w:type="dxa"/>
            <w:vAlign w:val="center"/>
          </w:tcPr>
          <w:p w:rsidR="00035D01" w:rsidRDefault="00FB5535">
            <w:pPr>
              <w:jc w:val="right"/>
            </w:pPr>
            <w:r>
              <w:rPr>
                <w:color w:val="000000"/>
                <w:szCs w:val="21"/>
              </w:rPr>
              <w:t>8.65%</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瑞银证券有限责任公司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162,329,677.95</w:t>
            </w:r>
          </w:p>
        </w:tc>
        <w:tc>
          <w:tcPr>
            <w:tcW w:w="1080" w:type="dxa"/>
            <w:vAlign w:val="center"/>
          </w:tcPr>
          <w:p w:rsidR="00035D01" w:rsidRDefault="00FB5535">
            <w:pPr>
              <w:jc w:val="right"/>
            </w:pPr>
            <w:r>
              <w:rPr>
                <w:color w:val="000000"/>
                <w:szCs w:val="21"/>
              </w:rPr>
              <w:t>5.18%</w:t>
            </w:r>
          </w:p>
        </w:tc>
        <w:tc>
          <w:tcPr>
            <w:tcW w:w="1620" w:type="dxa"/>
            <w:vAlign w:val="center"/>
          </w:tcPr>
          <w:p w:rsidR="00035D01" w:rsidRDefault="00FB5535">
            <w:pPr>
              <w:jc w:val="right"/>
            </w:pPr>
            <w:r>
              <w:rPr>
                <w:color w:val="000000"/>
                <w:szCs w:val="21"/>
              </w:rPr>
              <w:t>147,783.75</w:t>
            </w:r>
          </w:p>
        </w:tc>
        <w:tc>
          <w:tcPr>
            <w:tcW w:w="1080" w:type="dxa"/>
            <w:vAlign w:val="center"/>
          </w:tcPr>
          <w:p w:rsidR="00035D01" w:rsidRDefault="00FB5535">
            <w:pPr>
              <w:jc w:val="right"/>
            </w:pPr>
            <w:r>
              <w:rPr>
                <w:color w:val="000000"/>
                <w:szCs w:val="21"/>
              </w:rPr>
              <w:t>5.18%</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长城证券有限责任公司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146,269,200.84</w:t>
            </w:r>
          </w:p>
        </w:tc>
        <w:tc>
          <w:tcPr>
            <w:tcW w:w="1080" w:type="dxa"/>
            <w:vAlign w:val="center"/>
          </w:tcPr>
          <w:p w:rsidR="00035D01" w:rsidRDefault="00FB5535">
            <w:pPr>
              <w:jc w:val="right"/>
            </w:pPr>
            <w:r>
              <w:rPr>
                <w:color w:val="000000"/>
                <w:szCs w:val="21"/>
              </w:rPr>
              <w:t>4.67%</w:t>
            </w:r>
          </w:p>
        </w:tc>
        <w:tc>
          <w:tcPr>
            <w:tcW w:w="1620" w:type="dxa"/>
            <w:vAlign w:val="center"/>
          </w:tcPr>
          <w:p w:rsidR="00035D01" w:rsidRDefault="00FB5535">
            <w:pPr>
              <w:jc w:val="right"/>
            </w:pPr>
            <w:r>
              <w:rPr>
                <w:color w:val="000000"/>
                <w:szCs w:val="21"/>
              </w:rPr>
              <w:t>133,163.94</w:t>
            </w:r>
          </w:p>
        </w:tc>
        <w:tc>
          <w:tcPr>
            <w:tcW w:w="1080" w:type="dxa"/>
            <w:vAlign w:val="center"/>
          </w:tcPr>
          <w:p w:rsidR="00035D01" w:rsidRDefault="00FB5535">
            <w:pPr>
              <w:jc w:val="right"/>
            </w:pPr>
            <w:r>
              <w:rPr>
                <w:color w:val="000000"/>
                <w:szCs w:val="21"/>
              </w:rPr>
              <w:t>4.67%</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中信证券股份有限公司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139,868,057.76</w:t>
            </w:r>
          </w:p>
        </w:tc>
        <w:tc>
          <w:tcPr>
            <w:tcW w:w="1080" w:type="dxa"/>
            <w:vAlign w:val="center"/>
          </w:tcPr>
          <w:p w:rsidR="00035D01" w:rsidRDefault="00FB5535">
            <w:pPr>
              <w:jc w:val="right"/>
            </w:pPr>
            <w:r>
              <w:rPr>
                <w:color w:val="000000"/>
                <w:szCs w:val="21"/>
              </w:rPr>
              <w:t>4.46%</w:t>
            </w:r>
          </w:p>
        </w:tc>
        <w:tc>
          <w:tcPr>
            <w:tcW w:w="1620" w:type="dxa"/>
            <w:vAlign w:val="center"/>
          </w:tcPr>
          <w:p w:rsidR="00035D01" w:rsidRDefault="00FB5535">
            <w:pPr>
              <w:jc w:val="right"/>
            </w:pPr>
            <w:r>
              <w:rPr>
                <w:color w:val="000000"/>
                <w:szCs w:val="21"/>
              </w:rPr>
              <w:t>127,335.56</w:t>
            </w:r>
          </w:p>
        </w:tc>
        <w:tc>
          <w:tcPr>
            <w:tcW w:w="1080" w:type="dxa"/>
            <w:vAlign w:val="center"/>
          </w:tcPr>
          <w:p w:rsidR="00035D01" w:rsidRDefault="00FB5535">
            <w:pPr>
              <w:jc w:val="right"/>
            </w:pPr>
            <w:r>
              <w:rPr>
                <w:color w:val="000000"/>
                <w:szCs w:val="21"/>
              </w:rPr>
              <w:t>4.46%</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中国银河证券股份有限公司</w:t>
            </w:r>
          </w:p>
        </w:tc>
        <w:tc>
          <w:tcPr>
            <w:tcW w:w="780" w:type="dxa"/>
            <w:vAlign w:val="center"/>
          </w:tcPr>
          <w:p w:rsidR="00035D01" w:rsidRDefault="00FB5535">
            <w:pPr>
              <w:jc w:val="right"/>
            </w:pPr>
            <w:r>
              <w:rPr>
                <w:color w:val="000000"/>
                <w:szCs w:val="21"/>
              </w:rPr>
              <w:t>2</w:t>
            </w:r>
          </w:p>
        </w:tc>
        <w:tc>
          <w:tcPr>
            <w:tcW w:w="1800" w:type="dxa"/>
            <w:vAlign w:val="center"/>
          </w:tcPr>
          <w:p w:rsidR="00035D01" w:rsidRDefault="00FB5535">
            <w:pPr>
              <w:jc w:val="right"/>
            </w:pPr>
            <w:r>
              <w:rPr>
                <w:color w:val="000000"/>
                <w:szCs w:val="21"/>
              </w:rPr>
              <w:t>122,534,737.70</w:t>
            </w:r>
          </w:p>
        </w:tc>
        <w:tc>
          <w:tcPr>
            <w:tcW w:w="1080" w:type="dxa"/>
            <w:vAlign w:val="center"/>
          </w:tcPr>
          <w:p w:rsidR="00035D01" w:rsidRDefault="00FB5535">
            <w:pPr>
              <w:jc w:val="right"/>
            </w:pPr>
            <w:r>
              <w:rPr>
                <w:color w:val="000000"/>
                <w:szCs w:val="21"/>
              </w:rPr>
              <w:t>3.91%</w:t>
            </w:r>
          </w:p>
        </w:tc>
        <w:tc>
          <w:tcPr>
            <w:tcW w:w="1620" w:type="dxa"/>
            <w:vAlign w:val="center"/>
          </w:tcPr>
          <w:p w:rsidR="00035D01" w:rsidRDefault="00FB5535">
            <w:pPr>
              <w:jc w:val="right"/>
            </w:pPr>
            <w:r>
              <w:rPr>
                <w:color w:val="000000"/>
                <w:szCs w:val="21"/>
              </w:rPr>
              <w:t>111,555.62</w:t>
            </w:r>
          </w:p>
        </w:tc>
        <w:tc>
          <w:tcPr>
            <w:tcW w:w="1080" w:type="dxa"/>
            <w:vAlign w:val="center"/>
          </w:tcPr>
          <w:p w:rsidR="00035D01" w:rsidRDefault="00FB5535">
            <w:pPr>
              <w:jc w:val="right"/>
            </w:pPr>
            <w:r>
              <w:rPr>
                <w:color w:val="000000"/>
                <w:szCs w:val="21"/>
              </w:rPr>
              <w:t>3.91%</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齐鲁证券有限公司</w:t>
            </w:r>
          </w:p>
        </w:tc>
        <w:tc>
          <w:tcPr>
            <w:tcW w:w="780" w:type="dxa"/>
            <w:vAlign w:val="center"/>
          </w:tcPr>
          <w:p w:rsidR="00035D01" w:rsidRDefault="00FB5535">
            <w:pPr>
              <w:jc w:val="right"/>
            </w:pPr>
            <w:r>
              <w:rPr>
                <w:color w:val="000000"/>
                <w:szCs w:val="21"/>
              </w:rPr>
              <w:t>2</w:t>
            </w:r>
          </w:p>
        </w:tc>
        <w:tc>
          <w:tcPr>
            <w:tcW w:w="1800" w:type="dxa"/>
            <w:vAlign w:val="center"/>
          </w:tcPr>
          <w:p w:rsidR="00035D01" w:rsidRDefault="00FB5535">
            <w:pPr>
              <w:jc w:val="right"/>
            </w:pPr>
            <w:r>
              <w:rPr>
                <w:color w:val="000000"/>
                <w:szCs w:val="21"/>
              </w:rPr>
              <w:t>11,382,424.96</w:t>
            </w:r>
          </w:p>
        </w:tc>
        <w:tc>
          <w:tcPr>
            <w:tcW w:w="1080" w:type="dxa"/>
            <w:vAlign w:val="center"/>
          </w:tcPr>
          <w:p w:rsidR="00035D01" w:rsidRDefault="00FB5535">
            <w:pPr>
              <w:jc w:val="right"/>
            </w:pPr>
            <w:r>
              <w:rPr>
                <w:color w:val="000000"/>
                <w:szCs w:val="21"/>
              </w:rPr>
              <w:t>0.36%</w:t>
            </w:r>
          </w:p>
        </w:tc>
        <w:tc>
          <w:tcPr>
            <w:tcW w:w="1620" w:type="dxa"/>
            <w:vAlign w:val="center"/>
          </w:tcPr>
          <w:p w:rsidR="00035D01" w:rsidRDefault="00FB5535">
            <w:pPr>
              <w:jc w:val="right"/>
            </w:pPr>
            <w:r>
              <w:rPr>
                <w:color w:val="000000"/>
                <w:szCs w:val="21"/>
              </w:rPr>
              <w:t>10,362.76</w:t>
            </w:r>
          </w:p>
        </w:tc>
        <w:tc>
          <w:tcPr>
            <w:tcW w:w="1080" w:type="dxa"/>
            <w:vAlign w:val="center"/>
          </w:tcPr>
          <w:p w:rsidR="00035D01" w:rsidRDefault="00FB5535">
            <w:pPr>
              <w:jc w:val="right"/>
            </w:pPr>
            <w:r>
              <w:rPr>
                <w:color w:val="000000"/>
                <w:szCs w:val="21"/>
              </w:rPr>
              <w:t>0.36%</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国联证券股份有限公司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62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国信证券股份有限公司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62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国泰君安证券股份有限公司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62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第一创业证券股份有限公司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62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proofErr w:type="gramStart"/>
            <w:r>
              <w:rPr>
                <w:color w:val="000000"/>
                <w:szCs w:val="21"/>
              </w:rPr>
              <w:t>华融证券</w:t>
            </w:r>
            <w:proofErr w:type="gramEnd"/>
            <w:r>
              <w:rPr>
                <w:color w:val="000000"/>
                <w:szCs w:val="21"/>
              </w:rPr>
              <w:t>股份有限公司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62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080" w:type="dxa"/>
            <w:vAlign w:val="center"/>
          </w:tcPr>
          <w:p w:rsidR="00035D01" w:rsidRDefault="00FB5535">
            <w:pPr>
              <w:jc w:val="left"/>
            </w:pPr>
            <w:r>
              <w:rPr>
                <w:color w:val="000000"/>
                <w:szCs w:val="21"/>
              </w:rPr>
              <w:t>-</w:t>
            </w:r>
          </w:p>
        </w:tc>
      </w:tr>
      <w:tr w:rsidR="00035D01">
        <w:tc>
          <w:tcPr>
            <w:tcW w:w="1560" w:type="dxa"/>
            <w:vAlign w:val="center"/>
          </w:tcPr>
          <w:p w:rsidR="00035D01" w:rsidRDefault="00FB5535">
            <w:pPr>
              <w:jc w:val="left"/>
            </w:pPr>
            <w:r>
              <w:rPr>
                <w:color w:val="000000"/>
                <w:szCs w:val="21"/>
              </w:rPr>
              <w:t>中国国际金融有限公司</w:t>
            </w:r>
          </w:p>
        </w:tc>
        <w:tc>
          <w:tcPr>
            <w:tcW w:w="780" w:type="dxa"/>
            <w:vAlign w:val="center"/>
          </w:tcPr>
          <w:p w:rsidR="00035D01" w:rsidRDefault="00FB5535">
            <w:pPr>
              <w:jc w:val="right"/>
            </w:pPr>
            <w:r>
              <w:rPr>
                <w:color w:val="000000"/>
                <w:szCs w:val="21"/>
              </w:rPr>
              <w:t>1</w:t>
            </w:r>
          </w:p>
        </w:tc>
        <w:tc>
          <w:tcPr>
            <w:tcW w:w="180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620" w:type="dxa"/>
            <w:vAlign w:val="center"/>
          </w:tcPr>
          <w:p w:rsidR="00035D01" w:rsidRDefault="00FB5535">
            <w:pPr>
              <w:jc w:val="right"/>
            </w:pPr>
            <w:r>
              <w:rPr>
                <w:color w:val="000000"/>
                <w:szCs w:val="21"/>
              </w:rPr>
              <w:t>-</w:t>
            </w:r>
          </w:p>
        </w:tc>
        <w:tc>
          <w:tcPr>
            <w:tcW w:w="1080" w:type="dxa"/>
            <w:vAlign w:val="center"/>
          </w:tcPr>
          <w:p w:rsidR="00035D01" w:rsidRDefault="00FB5535">
            <w:pPr>
              <w:jc w:val="right"/>
            </w:pPr>
            <w:r>
              <w:rPr>
                <w:color w:val="000000"/>
                <w:szCs w:val="21"/>
              </w:rPr>
              <w:t>-</w:t>
            </w:r>
          </w:p>
        </w:tc>
        <w:tc>
          <w:tcPr>
            <w:tcW w:w="1080" w:type="dxa"/>
            <w:vAlign w:val="center"/>
          </w:tcPr>
          <w:p w:rsidR="00035D01" w:rsidRDefault="00FB5535">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415251895"/>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7"/>
      <w:bookmarkEnd w:id="278"/>
    </w:p>
    <w:p w:rsidR="001A59F9" w:rsidRPr="00A34903" w:rsidRDefault="001A59F9" w:rsidP="00A34903">
      <w:pPr>
        <w:autoSpaceDE w:val="0"/>
        <w:autoSpaceDN w:val="0"/>
        <w:adjustRightInd w:val="0"/>
        <w:spacing w:before="29" w:line="288" w:lineRule="auto"/>
        <w:ind w:left="15"/>
        <w:jc w:val="right"/>
        <w:rPr>
          <w:color w:val="000000"/>
          <w:sz w:val="24"/>
        </w:rPr>
      </w:pPr>
      <w:bookmarkStart w:id="279" w:name="_Toc249707408"/>
      <w:r w:rsidRPr="00A34903">
        <w:rPr>
          <w:rFonts w:hint="eastAsia"/>
          <w:color w:val="000000"/>
          <w:sz w:val="24"/>
        </w:rPr>
        <w:t>金额单位：人民币元</w:t>
      </w:r>
      <w:bookmarkEnd w:id="2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035D01">
        <w:tc>
          <w:tcPr>
            <w:tcW w:w="1559" w:type="dxa"/>
            <w:vAlign w:val="center"/>
          </w:tcPr>
          <w:p w:rsidR="00035D01" w:rsidRDefault="00FB5535">
            <w:pPr>
              <w:jc w:val="left"/>
            </w:pPr>
            <w:r>
              <w:rPr>
                <w:color w:val="000000"/>
                <w:szCs w:val="21"/>
              </w:rPr>
              <w:t>申银万国证券股份有限公司</w:t>
            </w:r>
          </w:p>
        </w:tc>
        <w:tc>
          <w:tcPr>
            <w:tcW w:w="1319" w:type="dxa"/>
            <w:vAlign w:val="center"/>
          </w:tcPr>
          <w:p w:rsidR="00035D01" w:rsidRDefault="00FB5535">
            <w:pPr>
              <w:jc w:val="right"/>
            </w:pPr>
            <w:r>
              <w:rPr>
                <w:color w:val="000000"/>
                <w:szCs w:val="21"/>
              </w:rPr>
              <w:t>56,843,855.00</w:t>
            </w:r>
          </w:p>
        </w:tc>
        <w:tc>
          <w:tcPr>
            <w:tcW w:w="1080" w:type="dxa"/>
            <w:vAlign w:val="center"/>
          </w:tcPr>
          <w:p w:rsidR="00035D01" w:rsidRDefault="00FB5535">
            <w:pPr>
              <w:jc w:val="right"/>
            </w:pPr>
            <w:r>
              <w:rPr>
                <w:color w:val="000000"/>
                <w:szCs w:val="21"/>
              </w:rPr>
              <w:t>17.45%</w:t>
            </w:r>
          </w:p>
        </w:tc>
        <w:tc>
          <w:tcPr>
            <w:tcW w:w="1143" w:type="dxa"/>
            <w:vAlign w:val="center"/>
          </w:tcPr>
          <w:p w:rsidR="00035D01" w:rsidRDefault="00FB5535">
            <w:pPr>
              <w:jc w:val="right"/>
            </w:pPr>
            <w:r>
              <w:rPr>
                <w:color w:val="000000"/>
                <w:szCs w:val="21"/>
              </w:rPr>
              <w:t>-</w:t>
            </w:r>
          </w:p>
        </w:tc>
        <w:tc>
          <w:tcPr>
            <w:tcW w:w="1197" w:type="dxa"/>
            <w:vAlign w:val="center"/>
          </w:tcPr>
          <w:p w:rsidR="00035D01" w:rsidRDefault="00FB5535">
            <w:pPr>
              <w:jc w:val="right"/>
            </w:pPr>
            <w:r>
              <w:rPr>
                <w:color w:val="000000"/>
                <w:szCs w:val="21"/>
              </w:rPr>
              <w:t>-</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r w:rsidR="00035D01">
        <w:tc>
          <w:tcPr>
            <w:tcW w:w="1559" w:type="dxa"/>
            <w:vAlign w:val="center"/>
          </w:tcPr>
          <w:p w:rsidR="00035D01" w:rsidRDefault="00FB5535">
            <w:pPr>
              <w:jc w:val="left"/>
            </w:pPr>
            <w:proofErr w:type="gramStart"/>
            <w:r>
              <w:rPr>
                <w:color w:val="000000"/>
                <w:szCs w:val="21"/>
              </w:rPr>
              <w:t>川财证券</w:t>
            </w:r>
            <w:proofErr w:type="gramEnd"/>
            <w:r>
              <w:rPr>
                <w:color w:val="000000"/>
                <w:szCs w:val="21"/>
              </w:rPr>
              <w:t>有限责任公司</w:t>
            </w:r>
          </w:p>
        </w:tc>
        <w:tc>
          <w:tcPr>
            <w:tcW w:w="1319" w:type="dxa"/>
            <w:vAlign w:val="center"/>
          </w:tcPr>
          <w:p w:rsidR="00035D01" w:rsidRDefault="00FB5535">
            <w:pPr>
              <w:jc w:val="right"/>
            </w:pPr>
            <w:r>
              <w:rPr>
                <w:color w:val="000000"/>
                <w:szCs w:val="21"/>
              </w:rPr>
              <w:t>10,039,200.00</w:t>
            </w:r>
          </w:p>
        </w:tc>
        <w:tc>
          <w:tcPr>
            <w:tcW w:w="1080" w:type="dxa"/>
            <w:vAlign w:val="center"/>
          </w:tcPr>
          <w:p w:rsidR="00035D01" w:rsidRDefault="00FB5535">
            <w:pPr>
              <w:jc w:val="right"/>
            </w:pPr>
            <w:r>
              <w:rPr>
                <w:color w:val="000000"/>
                <w:szCs w:val="21"/>
              </w:rPr>
              <w:t>3.08%</w:t>
            </w:r>
          </w:p>
        </w:tc>
        <w:tc>
          <w:tcPr>
            <w:tcW w:w="1143" w:type="dxa"/>
            <w:vAlign w:val="center"/>
          </w:tcPr>
          <w:p w:rsidR="00035D01" w:rsidRDefault="00FB5535">
            <w:pPr>
              <w:jc w:val="right"/>
            </w:pPr>
            <w:r>
              <w:rPr>
                <w:color w:val="000000"/>
                <w:szCs w:val="21"/>
              </w:rPr>
              <w:t>-</w:t>
            </w:r>
          </w:p>
        </w:tc>
        <w:tc>
          <w:tcPr>
            <w:tcW w:w="1197" w:type="dxa"/>
            <w:vAlign w:val="center"/>
          </w:tcPr>
          <w:p w:rsidR="00035D01" w:rsidRDefault="00FB5535">
            <w:pPr>
              <w:jc w:val="right"/>
            </w:pPr>
            <w:r>
              <w:rPr>
                <w:color w:val="000000"/>
                <w:szCs w:val="21"/>
              </w:rPr>
              <w:t>-</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r w:rsidR="00035D01">
        <w:tc>
          <w:tcPr>
            <w:tcW w:w="1559" w:type="dxa"/>
            <w:vAlign w:val="center"/>
          </w:tcPr>
          <w:p w:rsidR="00035D01" w:rsidRDefault="00FB5535">
            <w:pPr>
              <w:jc w:val="left"/>
            </w:pPr>
            <w:r>
              <w:rPr>
                <w:color w:val="000000"/>
                <w:szCs w:val="21"/>
              </w:rPr>
              <w:t>招商证券股份有限公司</w:t>
            </w:r>
          </w:p>
        </w:tc>
        <w:tc>
          <w:tcPr>
            <w:tcW w:w="1319" w:type="dxa"/>
            <w:vAlign w:val="center"/>
          </w:tcPr>
          <w:p w:rsidR="00035D01" w:rsidRDefault="00FB5535">
            <w:pPr>
              <w:jc w:val="right"/>
            </w:pPr>
            <w:r>
              <w:rPr>
                <w:color w:val="000000"/>
                <w:szCs w:val="21"/>
              </w:rPr>
              <w:t>18,589,610.50</w:t>
            </w:r>
          </w:p>
        </w:tc>
        <w:tc>
          <w:tcPr>
            <w:tcW w:w="1080" w:type="dxa"/>
            <w:vAlign w:val="center"/>
          </w:tcPr>
          <w:p w:rsidR="00035D01" w:rsidRDefault="00FB5535">
            <w:pPr>
              <w:jc w:val="right"/>
            </w:pPr>
            <w:r>
              <w:rPr>
                <w:color w:val="000000"/>
                <w:szCs w:val="21"/>
              </w:rPr>
              <w:t>5.71%</w:t>
            </w:r>
          </w:p>
        </w:tc>
        <w:tc>
          <w:tcPr>
            <w:tcW w:w="1143" w:type="dxa"/>
            <w:vAlign w:val="center"/>
          </w:tcPr>
          <w:p w:rsidR="00035D01" w:rsidRDefault="00FB5535">
            <w:pPr>
              <w:jc w:val="right"/>
            </w:pPr>
            <w:r>
              <w:rPr>
                <w:color w:val="000000"/>
                <w:szCs w:val="21"/>
              </w:rPr>
              <w:t>-</w:t>
            </w:r>
          </w:p>
        </w:tc>
        <w:tc>
          <w:tcPr>
            <w:tcW w:w="1197" w:type="dxa"/>
            <w:vAlign w:val="center"/>
          </w:tcPr>
          <w:p w:rsidR="00035D01" w:rsidRDefault="00FB5535">
            <w:pPr>
              <w:jc w:val="right"/>
            </w:pPr>
            <w:r>
              <w:rPr>
                <w:color w:val="000000"/>
                <w:szCs w:val="21"/>
              </w:rPr>
              <w:t>-</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r w:rsidR="00035D01">
        <w:tc>
          <w:tcPr>
            <w:tcW w:w="1559" w:type="dxa"/>
            <w:vAlign w:val="center"/>
          </w:tcPr>
          <w:p w:rsidR="00035D01" w:rsidRDefault="00FB5535">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1319" w:type="dxa"/>
            <w:vAlign w:val="center"/>
          </w:tcPr>
          <w:p w:rsidR="00035D01" w:rsidRDefault="00FB5535">
            <w:pPr>
              <w:jc w:val="right"/>
            </w:pPr>
            <w:r>
              <w:rPr>
                <w:color w:val="000000"/>
                <w:szCs w:val="21"/>
              </w:rPr>
              <w:t>104,325,283.73</w:t>
            </w:r>
          </w:p>
        </w:tc>
        <w:tc>
          <w:tcPr>
            <w:tcW w:w="1080" w:type="dxa"/>
            <w:vAlign w:val="center"/>
          </w:tcPr>
          <w:p w:rsidR="00035D01" w:rsidRDefault="00FB5535">
            <w:pPr>
              <w:jc w:val="right"/>
            </w:pPr>
            <w:r>
              <w:rPr>
                <w:color w:val="000000"/>
                <w:szCs w:val="21"/>
              </w:rPr>
              <w:t>32.03%</w:t>
            </w:r>
          </w:p>
        </w:tc>
        <w:tc>
          <w:tcPr>
            <w:tcW w:w="1143" w:type="dxa"/>
            <w:vAlign w:val="center"/>
          </w:tcPr>
          <w:p w:rsidR="00035D01" w:rsidRDefault="00FB5535">
            <w:pPr>
              <w:jc w:val="right"/>
            </w:pPr>
            <w:r>
              <w:rPr>
                <w:color w:val="000000"/>
                <w:szCs w:val="21"/>
              </w:rPr>
              <w:t>-</w:t>
            </w:r>
          </w:p>
        </w:tc>
        <w:tc>
          <w:tcPr>
            <w:tcW w:w="1197" w:type="dxa"/>
            <w:vAlign w:val="center"/>
          </w:tcPr>
          <w:p w:rsidR="00035D01" w:rsidRDefault="00FB5535">
            <w:pPr>
              <w:jc w:val="right"/>
            </w:pPr>
            <w:r>
              <w:rPr>
                <w:color w:val="000000"/>
                <w:szCs w:val="21"/>
              </w:rPr>
              <w:t>-</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r w:rsidR="00035D01">
        <w:tc>
          <w:tcPr>
            <w:tcW w:w="1559" w:type="dxa"/>
            <w:vAlign w:val="center"/>
          </w:tcPr>
          <w:p w:rsidR="00035D01" w:rsidRDefault="00FB5535">
            <w:pPr>
              <w:jc w:val="left"/>
            </w:pPr>
            <w:r>
              <w:rPr>
                <w:color w:val="000000"/>
                <w:szCs w:val="21"/>
              </w:rPr>
              <w:t>东方证券股份有限公司</w:t>
            </w:r>
          </w:p>
        </w:tc>
        <w:tc>
          <w:tcPr>
            <w:tcW w:w="1319" w:type="dxa"/>
            <w:vAlign w:val="center"/>
          </w:tcPr>
          <w:p w:rsidR="00035D01" w:rsidRDefault="00FB5535">
            <w:pPr>
              <w:jc w:val="right"/>
            </w:pPr>
            <w:r>
              <w:rPr>
                <w:color w:val="000000"/>
                <w:szCs w:val="21"/>
              </w:rPr>
              <w:t>19,082,321.30</w:t>
            </w:r>
          </w:p>
        </w:tc>
        <w:tc>
          <w:tcPr>
            <w:tcW w:w="1080" w:type="dxa"/>
            <w:vAlign w:val="center"/>
          </w:tcPr>
          <w:p w:rsidR="00035D01" w:rsidRDefault="00FB5535">
            <w:pPr>
              <w:jc w:val="right"/>
            </w:pPr>
            <w:r>
              <w:rPr>
                <w:color w:val="000000"/>
                <w:szCs w:val="21"/>
              </w:rPr>
              <w:t>5.86%</w:t>
            </w:r>
          </w:p>
        </w:tc>
        <w:tc>
          <w:tcPr>
            <w:tcW w:w="1143" w:type="dxa"/>
            <w:vAlign w:val="center"/>
          </w:tcPr>
          <w:p w:rsidR="00035D01" w:rsidRDefault="00FB5535">
            <w:pPr>
              <w:jc w:val="right"/>
            </w:pPr>
            <w:r>
              <w:rPr>
                <w:color w:val="000000"/>
                <w:szCs w:val="21"/>
              </w:rPr>
              <w:t>-</w:t>
            </w:r>
          </w:p>
        </w:tc>
        <w:tc>
          <w:tcPr>
            <w:tcW w:w="1197" w:type="dxa"/>
            <w:vAlign w:val="center"/>
          </w:tcPr>
          <w:p w:rsidR="00035D01" w:rsidRDefault="00FB5535">
            <w:pPr>
              <w:jc w:val="right"/>
            </w:pPr>
            <w:r>
              <w:rPr>
                <w:color w:val="000000"/>
                <w:szCs w:val="21"/>
              </w:rPr>
              <w:t>-</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r w:rsidR="00035D01">
        <w:tc>
          <w:tcPr>
            <w:tcW w:w="1559" w:type="dxa"/>
            <w:vAlign w:val="center"/>
          </w:tcPr>
          <w:p w:rsidR="00035D01" w:rsidRDefault="00FB5535">
            <w:pPr>
              <w:jc w:val="left"/>
            </w:pPr>
            <w:r>
              <w:rPr>
                <w:color w:val="000000"/>
                <w:szCs w:val="21"/>
              </w:rPr>
              <w:t>兴业证券股份有限公司</w:t>
            </w:r>
          </w:p>
        </w:tc>
        <w:tc>
          <w:tcPr>
            <w:tcW w:w="1319" w:type="dxa"/>
            <w:vAlign w:val="center"/>
          </w:tcPr>
          <w:p w:rsidR="00035D01" w:rsidRDefault="00FB5535">
            <w:pPr>
              <w:jc w:val="right"/>
            </w:pPr>
            <w:r>
              <w:rPr>
                <w:color w:val="000000"/>
                <w:szCs w:val="21"/>
              </w:rPr>
              <w:t>8,558,272.84</w:t>
            </w:r>
          </w:p>
        </w:tc>
        <w:tc>
          <w:tcPr>
            <w:tcW w:w="1080" w:type="dxa"/>
            <w:vAlign w:val="center"/>
          </w:tcPr>
          <w:p w:rsidR="00035D01" w:rsidRDefault="00FB5535">
            <w:pPr>
              <w:jc w:val="right"/>
            </w:pPr>
            <w:r>
              <w:rPr>
                <w:color w:val="000000"/>
                <w:szCs w:val="21"/>
              </w:rPr>
              <w:t>2.63%</w:t>
            </w:r>
          </w:p>
        </w:tc>
        <w:tc>
          <w:tcPr>
            <w:tcW w:w="1143" w:type="dxa"/>
            <w:vAlign w:val="center"/>
          </w:tcPr>
          <w:p w:rsidR="00035D01" w:rsidRDefault="00FB5535">
            <w:pPr>
              <w:jc w:val="right"/>
            </w:pPr>
            <w:r>
              <w:rPr>
                <w:color w:val="000000"/>
                <w:szCs w:val="21"/>
              </w:rPr>
              <w:t>-</w:t>
            </w:r>
          </w:p>
        </w:tc>
        <w:tc>
          <w:tcPr>
            <w:tcW w:w="1197" w:type="dxa"/>
            <w:vAlign w:val="center"/>
          </w:tcPr>
          <w:p w:rsidR="00035D01" w:rsidRDefault="00FB5535">
            <w:pPr>
              <w:jc w:val="right"/>
            </w:pPr>
            <w:r>
              <w:rPr>
                <w:color w:val="000000"/>
                <w:szCs w:val="21"/>
              </w:rPr>
              <w:t>-</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r w:rsidR="00035D01">
        <w:tc>
          <w:tcPr>
            <w:tcW w:w="1559" w:type="dxa"/>
            <w:vAlign w:val="center"/>
          </w:tcPr>
          <w:p w:rsidR="00035D01" w:rsidRDefault="00FB5535">
            <w:pPr>
              <w:jc w:val="left"/>
            </w:pPr>
            <w:r>
              <w:rPr>
                <w:color w:val="000000"/>
                <w:szCs w:val="21"/>
              </w:rPr>
              <w:t>国金证券股份有限公司</w:t>
            </w:r>
          </w:p>
        </w:tc>
        <w:tc>
          <w:tcPr>
            <w:tcW w:w="1319" w:type="dxa"/>
            <w:vAlign w:val="center"/>
          </w:tcPr>
          <w:p w:rsidR="00035D01" w:rsidRDefault="00FB5535">
            <w:pPr>
              <w:jc w:val="right"/>
            </w:pPr>
            <w:r>
              <w:rPr>
                <w:color w:val="000000"/>
                <w:szCs w:val="21"/>
              </w:rPr>
              <w:t>71,917,775.80</w:t>
            </w:r>
          </w:p>
        </w:tc>
        <w:tc>
          <w:tcPr>
            <w:tcW w:w="1080" w:type="dxa"/>
            <w:vAlign w:val="center"/>
          </w:tcPr>
          <w:p w:rsidR="00035D01" w:rsidRDefault="00FB5535">
            <w:pPr>
              <w:jc w:val="right"/>
            </w:pPr>
            <w:r>
              <w:rPr>
                <w:color w:val="000000"/>
                <w:szCs w:val="21"/>
              </w:rPr>
              <w:t>22.08%</w:t>
            </w:r>
          </w:p>
        </w:tc>
        <w:tc>
          <w:tcPr>
            <w:tcW w:w="1143" w:type="dxa"/>
            <w:vAlign w:val="center"/>
          </w:tcPr>
          <w:p w:rsidR="00035D01" w:rsidRDefault="00FB5535">
            <w:pPr>
              <w:jc w:val="right"/>
            </w:pPr>
            <w:r>
              <w:rPr>
                <w:color w:val="000000"/>
                <w:szCs w:val="21"/>
              </w:rPr>
              <w:t>170,000,000.00</w:t>
            </w:r>
          </w:p>
        </w:tc>
        <w:tc>
          <w:tcPr>
            <w:tcW w:w="1197" w:type="dxa"/>
            <w:vAlign w:val="center"/>
          </w:tcPr>
          <w:p w:rsidR="00035D01" w:rsidRDefault="00FB5535">
            <w:pPr>
              <w:jc w:val="right"/>
            </w:pPr>
            <w:r>
              <w:rPr>
                <w:color w:val="000000"/>
                <w:szCs w:val="21"/>
              </w:rPr>
              <w:t>100.00%</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r w:rsidR="00035D01">
        <w:tc>
          <w:tcPr>
            <w:tcW w:w="1559" w:type="dxa"/>
            <w:vAlign w:val="center"/>
          </w:tcPr>
          <w:p w:rsidR="00035D01" w:rsidRDefault="00FB5535">
            <w:pPr>
              <w:jc w:val="left"/>
            </w:pPr>
            <w:r>
              <w:rPr>
                <w:color w:val="000000"/>
                <w:szCs w:val="21"/>
              </w:rPr>
              <w:t>瑞银证券有限责任公司</w:t>
            </w:r>
          </w:p>
        </w:tc>
        <w:tc>
          <w:tcPr>
            <w:tcW w:w="1319" w:type="dxa"/>
            <w:vAlign w:val="center"/>
          </w:tcPr>
          <w:p w:rsidR="00035D01" w:rsidRDefault="00FB5535">
            <w:pPr>
              <w:jc w:val="right"/>
            </w:pPr>
            <w:r>
              <w:rPr>
                <w:color w:val="000000"/>
                <w:szCs w:val="21"/>
              </w:rPr>
              <w:t>26,967,346.80</w:t>
            </w:r>
          </w:p>
        </w:tc>
        <w:tc>
          <w:tcPr>
            <w:tcW w:w="1080" w:type="dxa"/>
            <w:vAlign w:val="center"/>
          </w:tcPr>
          <w:p w:rsidR="00035D01" w:rsidRDefault="00FB5535">
            <w:pPr>
              <w:jc w:val="right"/>
            </w:pPr>
            <w:r>
              <w:rPr>
                <w:color w:val="000000"/>
                <w:szCs w:val="21"/>
              </w:rPr>
              <w:t>8.28%</w:t>
            </w:r>
          </w:p>
        </w:tc>
        <w:tc>
          <w:tcPr>
            <w:tcW w:w="1143" w:type="dxa"/>
            <w:vAlign w:val="center"/>
          </w:tcPr>
          <w:p w:rsidR="00035D01" w:rsidRDefault="00FB5535">
            <w:pPr>
              <w:jc w:val="right"/>
            </w:pPr>
            <w:r>
              <w:rPr>
                <w:color w:val="000000"/>
                <w:szCs w:val="21"/>
              </w:rPr>
              <w:t>-</w:t>
            </w:r>
          </w:p>
        </w:tc>
        <w:tc>
          <w:tcPr>
            <w:tcW w:w="1197" w:type="dxa"/>
            <w:vAlign w:val="center"/>
          </w:tcPr>
          <w:p w:rsidR="00035D01" w:rsidRDefault="00FB5535">
            <w:pPr>
              <w:jc w:val="right"/>
            </w:pPr>
            <w:r>
              <w:rPr>
                <w:color w:val="000000"/>
                <w:szCs w:val="21"/>
              </w:rPr>
              <w:t>-</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r w:rsidR="00035D01">
        <w:tc>
          <w:tcPr>
            <w:tcW w:w="1559" w:type="dxa"/>
            <w:vAlign w:val="center"/>
          </w:tcPr>
          <w:p w:rsidR="00035D01" w:rsidRDefault="00FB5535">
            <w:pPr>
              <w:jc w:val="left"/>
            </w:pPr>
            <w:r>
              <w:rPr>
                <w:color w:val="000000"/>
                <w:szCs w:val="21"/>
              </w:rPr>
              <w:t>中信证券股份有限公司</w:t>
            </w:r>
          </w:p>
        </w:tc>
        <w:tc>
          <w:tcPr>
            <w:tcW w:w="1319" w:type="dxa"/>
            <w:vAlign w:val="center"/>
          </w:tcPr>
          <w:p w:rsidR="00035D01" w:rsidRDefault="00FB5535">
            <w:pPr>
              <w:jc w:val="right"/>
            </w:pPr>
            <w:r>
              <w:rPr>
                <w:color w:val="000000"/>
                <w:szCs w:val="21"/>
              </w:rPr>
              <w:t>9,355,451.00</w:t>
            </w:r>
          </w:p>
        </w:tc>
        <w:tc>
          <w:tcPr>
            <w:tcW w:w="1080" w:type="dxa"/>
            <w:vAlign w:val="center"/>
          </w:tcPr>
          <w:p w:rsidR="00035D01" w:rsidRDefault="00FB5535">
            <w:pPr>
              <w:jc w:val="right"/>
            </w:pPr>
            <w:r>
              <w:rPr>
                <w:color w:val="000000"/>
                <w:szCs w:val="21"/>
              </w:rPr>
              <w:t>2.87%</w:t>
            </w:r>
          </w:p>
        </w:tc>
        <w:tc>
          <w:tcPr>
            <w:tcW w:w="1143" w:type="dxa"/>
            <w:vAlign w:val="center"/>
          </w:tcPr>
          <w:p w:rsidR="00035D01" w:rsidRDefault="00FB5535">
            <w:pPr>
              <w:jc w:val="right"/>
            </w:pPr>
            <w:r>
              <w:rPr>
                <w:color w:val="000000"/>
                <w:szCs w:val="21"/>
              </w:rPr>
              <w:t>-</w:t>
            </w:r>
          </w:p>
        </w:tc>
        <w:tc>
          <w:tcPr>
            <w:tcW w:w="1197" w:type="dxa"/>
            <w:vAlign w:val="center"/>
          </w:tcPr>
          <w:p w:rsidR="00035D01" w:rsidRDefault="00FB5535">
            <w:pPr>
              <w:jc w:val="right"/>
            </w:pPr>
            <w:r>
              <w:rPr>
                <w:color w:val="000000"/>
                <w:szCs w:val="21"/>
              </w:rPr>
              <w:t>-</w:t>
            </w:r>
          </w:p>
        </w:tc>
        <w:tc>
          <w:tcPr>
            <w:tcW w:w="1497" w:type="dxa"/>
            <w:vAlign w:val="center"/>
          </w:tcPr>
          <w:p w:rsidR="00035D01" w:rsidRDefault="00FB5535">
            <w:pPr>
              <w:jc w:val="right"/>
            </w:pPr>
            <w:r>
              <w:rPr>
                <w:color w:val="000000"/>
                <w:szCs w:val="21"/>
              </w:rPr>
              <w:t>-</w:t>
            </w:r>
          </w:p>
        </w:tc>
        <w:tc>
          <w:tcPr>
            <w:tcW w:w="1203" w:type="dxa"/>
            <w:vAlign w:val="center"/>
          </w:tcPr>
          <w:p w:rsidR="00035D01" w:rsidRDefault="00FB5535">
            <w:pPr>
              <w:jc w:val="right"/>
            </w:pPr>
            <w:r>
              <w:rPr>
                <w:color w:val="000000"/>
                <w:szCs w:val="21"/>
              </w:rPr>
              <w:t>-</w:t>
            </w:r>
          </w:p>
        </w:tc>
      </w:tr>
    </w:tbl>
    <w:p w:rsidR="00035D01" w:rsidRDefault="00FB553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、报告期内，本基金新增交易单元为华创证券有限责任公司，终止交易单位为红</w:t>
      </w:r>
      <w:proofErr w:type="gramStart"/>
      <w:r>
        <w:rPr>
          <w:kern w:val="0"/>
          <w:sz w:val="24"/>
        </w:rPr>
        <w:t>塔证券</w:t>
      </w:r>
      <w:proofErr w:type="gramEnd"/>
      <w:r>
        <w:rPr>
          <w:kern w:val="0"/>
          <w:sz w:val="24"/>
        </w:rPr>
        <w:t>股份有限公司，其它交易单元未发生变化；</w:t>
      </w:r>
    </w:p>
    <w:p w:rsidR="00035D01" w:rsidRDefault="00FB5535">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15251896"/>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35D01">
        <w:tc>
          <w:tcPr>
            <w:tcW w:w="720" w:type="dxa"/>
            <w:vAlign w:val="center"/>
          </w:tcPr>
          <w:p w:rsidR="00035D01" w:rsidRDefault="00FB5535">
            <w:pPr>
              <w:jc w:val="center"/>
            </w:pPr>
            <w:r>
              <w:rPr>
                <w:color w:val="000000"/>
                <w:sz w:val="24"/>
              </w:rPr>
              <w:t>1</w:t>
            </w:r>
          </w:p>
        </w:tc>
        <w:tc>
          <w:tcPr>
            <w:tcW w:w="4320" w:type="dxa"/>
            <w:vAlign w:val="center"/>
          </w:tcPr>
          <w:p w:rsidR="00035D01" w:rsidRDefault="00FB5535">
            <w:pPr>
              <w:jc w:val="left"/>
            </w:pPr>
            <w:r>
              <w:rPr>
                <w:color w:val="000000"/>
                <w:sz w:val="24"/>
              </w:rPr>
              <w:t>交银施罗德主题优选灵活配置混合型证券投资基金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2014-01-20</w:t>
            </w:r>
          </w:p>
        </w:tc>
      </w:tr>
      <w:tr w:rsidR="00035D01">
        <w:tc>
          <w:tcPr>
            <w:tcW w:w="720" w:type="dxa"/>
            <w:vAlign w:val="center"/>
          </w:tcPr>
          <w:p w:rsidR="00035D01" w:rsidRDefault="00FB5535">
            <w:pPr>
              <w:jc w:val="center"/>
            </w:pPr>
            <w:r>
              <w:rPr>
                <w:color w:val="000000"/>
                <w:sz w:val="24"/>
              </w:rPr>
              <w:t>2</w:t>
            </w:r>
          </w:p>
        </w:tc>
        <w:tc>
          <w:tcPr>
            <w:tcW w:w="4320" w:type="dxa"/>
            <w:vAlign w:val="center"/>
          </w:tcPr>
          <w:p w:rsidR="00035D01" w:rsidRDefault="00FB5535">
            <w:pPr>
              <w:jc w:val="left"/>
            </w:pPr>
            <w:r>
              <w:rPr>
                <w:color w:val="000000"/>
                <w:sz w:val="24"/>
              </w:rPr>
              <w:t>交银施罗德主题优选灵活配置混合型证券投资基金（更新）招募说明书摘要（</w:t>
            </w:r>
            <w:r>
              <w:rPr>
                <w:color w:val="000000"/>
                <w:sz w:val="24"/>
              </w:rPr>
              <w:t>2013</w:t>
            </w:r>
            <w:r>
              <w:rPr>
                <w:color w:val="000000"/>
                <w:sz w:val="24"/>
              </w:rPr>
              <w:t>年第</w:t>
            </w:r>
            <w:r>
              <w:rPr>
                <w:color w:val="000000"/>
                <w:sz w:val="24"/>
              </w:rPr>
              <w:t>2</w:t>
            </w:r>
            <w:r>
              <w:rPr>
                <w:color w:val="000000"/>
                <w:sz w:val="24"/>
              </w:rPr>
              <w:t>号）</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2014-02-13</w:t>
            </w:r>
          </w:p>
        </w:tc>
      </w:tr>
      <w:tr w:rsidR="00035D01">
        <w:tc>
          <w:tcPr>
            <w:tcW w:w="720" w:type="dxa"/>
            <w:vAlign w:val="center"/>
          </w:tcPr>
          <w:p w:rsidR="00035D01" w:rsidRDefault="00FB5535">
            <w:pPr>
              <w:jc w:val="center"/>
            </w:pPr>
            <w:r>
              <w:rPr>
                <w:color w:val="000000"/>
                <w:sz w:val="24"/>
              </w:rPr>
              <w:t>3</w:t>
            </w:r>
          </w:p>
        </w:tc>
        <w:tc>
          <w:tcPr>
            <w:tcW w:w="4320" w:type="dxa"/>
            <w:vAlign w:val="center"/>
          </w:tcPr>
          <w:p w:rsidR="00035D01" w:rsidRDefault="00FB5535">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2014-03-13</w:t>
            </w:r>
          </w:p>
        </w:tc>
      </w:tr>
      <w:tr w:rsidR="00035D01">
        <w:tc>
          <w:tcPr>
            <w:tcW w:w="720" w:type="dxa"/>
            <w:vAlign w:val="center"/>
          </w:tcPr>
          <w:p w:rsidR="00035D01" w:rsidRDefault="00FB5535">
            <w:pPr>
              <w:jc w:val="center"/>
            </w:pPr>
            <w:r>
              <w:rPr>
                <w:color w:val="000000"/>
                <w:sz w:val="24"/>
              </w:rPr>
              <w:t>4</w:t>
            </w:r>
          </w:p>
        </w:tc>
        <w:tc>
          <w:tcPr>
            <w:tcW w:w="4320" w:type="dxa"/>
            <w:vAlign w:val="center"/>
          </w:tcPr>
          <w:p w:rsidR="00035D01" w:rsidRDefault="00FB5535">
            <w:pPr>
              <w:jc w:val="left"/>
            </w:pPr>
            <w:r>
              <w:rPr>
                <w:color w:val="000000"/>
                <w:sz w:val="24"/>
              </w:rPr>
              <w:t>交银施罗德主题优选灵活配置混合型证券投资基金</w:t>
            </w:r>
            <w:r>
              <w:rPr>
                <w:color w:val="000000"/>
                <w:sz w:val="24"/>
              </w:rPr>
              <w:t>2013</w:t>
            </w:r>
            <w:r>
              <w:rPr>
                <w:color w:val="000000"/>
                <w:sz w:val="24"/>
              </w:rPr>
              <w:t>年年度报告摘要</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2014-03-26</w:t>
            </w:r>
          </w:p>
        </w:tc>
      </w:tr>
      <w:tr w:rsidR="00035D01">
        <w:tc>
          <w:tcPr>
            <w:tcW w:w="720" w:type="dxa"/>
            <w:vAlign w:val="center"/>
          </w:tcPr>
          <w:p w:rsidR="00035D01" w:rsidRDefault="00FB5535">
            <w:pPr>
              <w:jc w:val="center"/>
            </w:pPr>
            <w:r>
              <w:rPr>
                <w:color w:val="000000"/>
                <w:sz w:val="24"/>
              </w:rPr>
              <w:t>5</w:t>
            </w:r>
          </w:p>
        </w:tc>
        <w:tc>
          <w:tcPr>
            <w:tcW w:w="4320" w:type="dxa"/>
            <w:vAlign w:val="center"/>
          </w:tcPr>
          <w:p w:rsidR="00035D01" w:rsidRDefault="00FB5535">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2014-03-27</w:t>
            </w:r>
          </w:p>
        </w:tc>
      </w:tr>
      <w:tr w:rsidR="00035D01">
        <w:tc>
          <w:tcPr>
            <w:tcW w:w="720" w:type="dxa"/>
            <w:vAlign w:val="center"/>
          </w:tcPr>
          <w:p w:rsidR="00035D01" w:rsidRDefault="00FB5535">
            <w:pPr>
              <w:jc w:val="center"/>
            </w:pPr>
            <w:r>
              <w:rPr>
                <w:color w:val="000000"/>
                <w:sz w:val="24"/>
              </w:rPr>
              <w:t>6</w:t>
            </w:r>
          </w:p>
        </w:tc>
        <w:tc>
          <w:tcPr>
            <w:tcW w:w="4320" w:type="dxa"/>
            <w:vAlign w:val="center"/>
          </w:tcPr>
          <w:p w:rsidR="00035D01" w:rsidRDefault="00FB5535">
            <w:pPr>
              <w:jc w:val="left"/>
            </w:pPr>
            <w:r>
              <w:rPr>
                <w:color w:val="000000"/>
                <w:sz w:val="24"/>
              </w:rPr>
              <w:t>交银施罗德基金管理有限公司关于旗下基金所持停牌股票估值调整的公告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2014-03-29</w:t>
            </w:r>
          </w:p>
        </w:tc>
      </w:tr>
      <w:tr w:rsidR="00035D01">
        <w:tc>
          <w:tcPr>
            <w:tcW w:w="720" w:type="dxa"/>
            <w:vAlign w:val="center"/>
          </w:tcPr>
          <w:p w:rsidR="00035D01" w:rsidRDefault="00FB5535">
            <w:pPr>
              <w:jc w:val="center"/>
            </w:pPr>
            <w:r>
              <w:rPr>
                <w:color w:val="000000"/>
                <w:sz w:val="24"/>
              </w:rPr>
              <w:t>7</w:t>
            </w:r>
          </w:p>
        </w:tc>
        <w:tc>
          <w:tcPr>
            <w:tcW w:w="4320" w:type="dxa"/>
            <w:vAlign w:val="center"/>
          </w:tcPr>
          <w:p w:rsidR="00035D01" w:rsidRDefault="00FB5535">
            <w:pPr>
              <w:jc w:val="left"/>
            </w:pPr>
            <w:r>
              <w:rPr>
                <w:color w:val="000000"/>
                <w:sz w:val="24"/>
              </w:rPr>
              <w:t>交银施罗德主题优选灵活配置混合型证券投资基金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2014-04-22</w:t>
            </w:r>
          </w:p>
        </w:tc>
      </w:tr>
      <w:tr w:rsidR="00035D01">
        <w:tc>
          <w:tcPr>
            <w:tcW w:w="720" w:type="dxa"/>
            <w:vAlign w:val="center"/>
          </w:tcPr>
          <w:p w:rsidR="00035D01" w:rsidRDefault="00FB5535">
            <w:pPr>
              <w:jc w:val="center"/>
            </w:pPr>
            <w:r>
              <w:rPr>
                <w:color w:val="000000"/>
                <w:sz w:val="24"/>
              </w:rPr>
              <w:t>8</w:t>
            </w:r>
          </w:p>
        </w:tc>
        <w:tc>
          <w:tcPr>
            <w:tcW w:w="4320" w:type="dxa"/>
            <w:vAlign w:val="center"/>
          </w:tcPr>
          <w:p w:rsidR="00035D01" w:rsidRDefault="00FB5535">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2014-06-14</w:t>
            </w:r>
          </w:p>
        </w:tc>
      </w:tr>
      <w:tr w:rsidR="00035D01">
        <w:tc>
          <w:tcPr>
            <w:tcW w:w="720" w:type="dxa"/>
            <w:vAlign w:val="center"/>
          </w:tcPr>
          <w:p w:rsidR="00035D01" w:rsidRDefault="00FB5535">
            <w:pPr>
              <w:jc w:val="center"/>
            </w:pPr>
            <w:r>
              <w:rPr>
                <w:color w:val="000000"/>
                <w:sz w:val="24"/>
              </w:rPr>
              <w:t>9</w:t>
            </w:r>
          </w:p>
        </w:tc>
        <w:tc>
          <w:tcPr>
            <w:tcW w:w="4320" w:type="dxa"/>
            <w:vAlign w:val="center"/>
          </w:tcPr>
          <w:p w:rsidR="00035D01" w:rsidRDefault="00FB5535">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2014-06-30</w:t>
            </w:r>
          </w:p>
        </w:tc>
      </w:tr>
      <w:tr w:rsidR="00035D01">
        <w:tc>
          <w:tcPr>
            <w:tcW w:w="720" w:type="dxa"/>
            <w:vAlign w:val="center"/>
          </w:tcPr>
          <w:p w:rsidR="00035D01" w:rsidRDefault="00FB5535">
            <w:pPr>
              <w:jc w:val="center"/>
            </w:pPr>
            <w:r>
              <w:rPr>
                <w:color w:val="000000"/>
                <w:sz w:val="24"/>
              </w:rPr>
              <w:t>10</w:t>
            </w:r>
          </w:p>
        </w:tc>
        <w:tc>
          <w:tcPr>
            <w:tcW w:w="4320" w:type="dxa"/>
            <w:vAlign w:val="center"/>
          </w:tcPr>
          <w:p w:rsidR="00035D01" w:rsidRDefault="00FB5535">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2014-07-01</w:t>
            </w:r>
          </w:p>
        </w:tc>
      </w:tr>
      <w:tr w:rsidR="00035D01">
        <w:tc>
          <w:tcPr>
            <w:tcW w:w="720" w:type="dxa"/>
            <w:vAlign w:val="center"/>
          </w:tcPr>
          <w:p w:rsidR="00035D01" w:rsidRDefault="00FB5535">
            <w:pPr>
              <w:jc w:val="center"/>
            </w:pPr>
            <w:r>
              <w:rPr>
                <w:color w:val="000000"/>
                <w:sz w:val="24"/>
              </w:rPr>
              <w:t>11</w:t>
            </w:r>
          </w:p>
        </w:tc>
        <w:tc>
          <w:tcPr>
            <w:tcW w:w="4320" w:type="dxa"/>
            <w:vAlign w:val="center"/>
          </w:tcPr>
          <w:p w:rsidR="00035D01" w:rsidRDefault="00FB5535">
            <w:pPr>
              <w:jc w:val="left"/>
            </w:pPr>
            <w:r>
              <w:rPr>
                <w:color w:val="000000"/>
                <w:sz w:val="24"/>
              </w:rPr>
              <w:t>交银施罗德基金管理有限公司关于旗下基金所持停牌股票估值调整的公告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2014-07-15</w:t>
            </w:r>
          </w:p>
        </w:tc>
      </w:tr>
      <w:tr w:rsidR="00035D01">
        <w:tc>
          <w:tcPr>
            <w:tcW w:w="720" w:type="dxa"/>
            <w:vAlign w:val="center"/>
          </w:tcPr>
          <w:p w:rsidR="00035D01" w:rsidRDefault="00FB5535">
            <w:pPr>
              <w:jc w:val="center"/>
            </w:pPr>
            <w:r>
              <w:rPr>
                <w:color w:val="000000"/>
                <w:sz w:val="24"/>
              </w:rPr>
              <w:t>12</w:t>
            </w:r>
          </w:p>
        </w:tc>
        <w:tc>
          <w:tcPr>
            <w:tcW w:w="4320" w:type="dxa"/>
            <w:vAlign w:val="center"/>
          </w:tcPr>
          <w:p w:rsidR="00035D01" w:rsidRDefault="00FB5535">
            <w:pPr>
              <w:jc w:val="left"/>
            </w:pPr>
            <w:r>
              <w:rPr>
                <w:color w:val="000000"/>
                <w:sz w:val="24"/>
              </w:rPr>
              <w:t>交银施罗德主题优选灵活配置混合型证券投资基金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2014-07-19</w:t>
            </w:r>
          </w:p>
        </w:tc>
      </w:tr>
      <w:tr w:rsidR="00035D01">
        <w:tc>
          <w:tcPr>
            <w:tcW w:w="720" w:type="dxa"/>
            <w:vAlign w:val="center"/>
          </w:tcPr>
          <w:p w:rsidR="00035D01" w:rsidRDefault="00FB5535">
            <w:pPr>
              <w:jc w:val="center"/>
            </w:pPr>
            <w:r>
              <w:rPr>
                <w:color w:val="000000"/>
                <w:sz w:val="24"/>
              </w:rPr>
              <w:t>13</w:t>
            </w:r>
          </w:p>
        </w:tc>
        <w:tc>
          <w:tcPr>
            <w:tcW w:w="4320" w:type="dxa"/>
            <w:vAlign w:val="center"/>
          </w:tcPr>
          <w:p w:rsidR="00035D01" w:rsidRDefault="00FB5535">
            <w:pPr>
              <w:jc w:val="left"/>
            </w:pPr>
            <w:r>
              <w:rPr>
                <w:color w:val="000000"/>
                <w:sz w:val="24"/>
              </w:rPr>
              <w:t>交银施罗德基金管理有限公司关于旗下部分基金参与华</w:t>
            </w:r>
            <w:proofErr w:type="gramStart"/>
            <w:r>
              <w:rPr>
                <w:color w:val="000000"/>
                <w:sz w:val="24"/>
              </w:rPr>
              <w:t>龙证券</w:t>
            </w:r>
            <w:proofErr w:type="gramEnd"/>
            <w:r>
              <w:rPr>
                <w:color w:val="000000"/>
                <w:sz w:val="24"/>
              </w:rPr>
              <w:t>有限责任公司基金前端申购（包括定期定额投资）费率优惠活动的公告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2014-08-05</w:t>
            </w:r>
          </w:p>
        </w:tc>
      </w:tr>
      <w:tr w:rsidR="00035D01">
        <w:tc>
          <w:tcPr>
            <w:tcW w:w="720" w:type="dxa"/>
            <w:vAlign w:val="center"/>
          </w:tcPr>
          <w:p w:rsidR="00035D01" w:rsidRDefault="00FB5535">
            <w:pPr>
              <w:jc w:val="center"/>
            </w:pPr>
            <w:r>
              <w:rPr>
                <w:color w:val="000000"/>
                <w:sz w:val="24"/>
              </w:rPr>
              <w:t>14</w:t>
            </w:r>
          </w:p>
        </w:tc>
        <w:tc>
          <w:tcPr>
            <w:tcW w:w="4320" w:type="dxa"/>
            <w:vAlign w:val="center"/>
          </w:tcPr>
          <w:p w:rsidR="00035D01" w:rsidRDefault="00FB5535">
            <w:pPr>
              <w:jc w:val="left"/>
            </w:pPr>
            <w:r>
              <w:rPr>
                <w:color w:val="000000"/>
                <w:sz w:val="24"/>
              </w:rPr>
              <w:t>交银施罗德主题优选灵活配置混合型证券投资基金（更新）招募说明书摘要（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2014-08-14</w:t>
            </w:r>
          </w:p>
        </w:tc>
      </w:tr>
      <w:tr w:rsidR="00035D01">
        <w:tc>
          <w:tcPr>
            <w:tcW w:w="720" w:type="dxa"/>
            <w:vAlign w:val="center"/>
          </w:tcPr>
          <w:p w:rsidR="00035D01" w:rsidRDefault="00FB5535">
            <w:pPr>
              <w:jc w:val="center"/>
            </w:pPr>
            <w:r>
              <w:rPr>
                <w:color w:val="000000"/>
                <w:sz w:val="24"/>
              </w:rPr>
              <w:t>15</w:t>
            </w:r>
          </w:p>
        </w:tc>
        <w:tc>
          <w:tcPr>
            <w:tcW w:w="4320" w:type="dxa"/>
            <w:vAlign w:val="center"/>
          </w:tcPr>
          <w:p w:rsidR="00035D01" w:rsidRDefault="00FB5535">
            <w:pPr>
              <w:jc w:val="left"/>
            </w:pPr>
            <w:r>
              <w:rPr>
                <w:color w:val="000000"/>
                <w:sz w:val="24"/>
              </w:rPr>
              <w:t>交银施罗德基金管理有限公司关于旗下基金所持停牌股票估值调整的公告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2014-08-22</w:t>
            </w:r>
          </w:p>
        </w:tc>
      </w:tr>
      <w:tr w:rsidR="00035D01">
        <w:tc>
          <w:tcPr>
            <w:tcW w:w="720" w:type="dxa"/>
            <w:vAlign w:val="center"/>
          </w:tcPr>
          <w:p w:rsidR="00035D01" w:rsidRDefault="00FB5535">
            <w:pPr>
              <w:jc w:val="center"/>
            </w:pPr>
            <w:r>
              <w:rPr>
                <w:color w:val="000000"/>
                <w:sz w:val="24"/>
              </w:rPr>
              <w:t>16</w:t>
            </w:r>
          </w:p>
        </w:tc>
        <w:tc>
          <w:tcPr>
            <w:tcW w:w="4320" w:type="dxa"/>
            <w:vAlign w:val="center"/>
          </w:tcPr>
          <w:p w:rsidR="00035D01" w:rsidRDefault="00FB5535">
            <w:pPr>
              <w:jc w:val="left"/>
            </w:pPr>
            <w:r>
              <w:rPr>
                <w:color w:val="000000"/>
                <w:sz w:val="24"/>
              </w:rPr>
              <w:t>交银施罗德主题优选灵活配置混合型证券投资基金</w:t>
            </w:r>
            <w:r>
              <w:rPr>
                <w:color w:val="000000"/>
                <w:sz w:val="24"/>
              </w:rPr>
              <w:t>2014</w:t>
            </w:r>
            <w:r>
              <w:rPr>
                <w:color w:val="000000"/>
                <w:sz w:val="24"/>
              </w:rPr>
              <w:t>年半年度报告摘要</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2014-08-25</w:t>
            </w:r>
          </w:p>
        </w:tc>
      </w:tr>
      <w:tr w:rsidR="00035D01">
        <w:tc>
          <w:tcPr>
            <w:tcW w:w="720" w:type="dxa"/>
            <w:vAlign w:val="center"/>
          </w:tcPr>
          <w:p w:rsidR="00035D01" w:rsidRDefault="00FB5535">
            <w:pPr>
              <w:jc w:val="center"/>
            </w:pPr>
            <w:r>
              <w:rPr>
                <w:color w:val="000000"/>
                <w:sz w:val="24"/>
              </w:rPr>
              <w:t>17</w:t>
            </w:r>
          </w:p>
        </w:tc>
        <w:tc>
          <w:tcPr>
            <w:tcW w:w="4320" w:type="dxa"/>
            <w:vAlign w:val="center"/>
          </w:tcPr>
          <w:p w:rsidR="00035D01" w:rsidRDefault="00FB5535">
            <w:pPr>
              <w:jc w:val="left"/>
            </w:pPr>
            <w:r>
              <w:rPr>
                <w:color w:val="000000"/>
                <w:sz w:val="24"/>
              </w:rPr>
              <w:t>交银施罗德基金管理有限公司关于增加联</w:t>
            </w:r>
            <w:proofErr w:type="gramStart"/>
            <w:r>
              <w:rPr>
                <w:color w:val="000000"/>
                <w:sz w:val="24"/>
              </w:rPr>
              <w:t>讯证券</w:t>
            </w:r>
            <w:proofErr w:type="gramEnd"/>
            <w:r>
              <w:rPr>
                <w:color w:val="000000"/>
                <w:sz w:val="24"/>
              </w:rPr>
              <w:t>股份有限公司为旗下部分基金场外销售机构的公告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2014-09-19</w:t>
            </w:r>
          </w:p>
        </w:tc>
      </w:tr>
      <w:tr w:rsidR="00035D01">
        <w:tc>
          <w:tcPr>
            <w:tcW w:w="720" w:type="dxa"/>
            <w:vAlign w:val="center"/>
          </w:tcPr>
          <w:p w:rsidR="00035D01" w:rsidRDefault="00FB5535">
            <w:pPr>
              <w:jc w:val="center"/>
            </w:pPr>
            <w:r>
              <w:rPr>
                <w:color w:val="000000"/>
                <w:sz w:val="24"/>
              </w:rPr>
              <w:t>18</w:t>
            </w:r>
          </w:p>
        </w:tc>
        <w:tc>
          <w:tcPr>
            <w:tcW w:w="4320" w:type="dxa"/>
            <w:vAlign w:val="center"/>
          </w:tcPr>
          <w:p w:rsidR="00035D01" w:rsidRDefault="00FB5535">
            <w:pPr>
              <w:jc w:val="left"/>
            </w:pPr>
            <w:r>
              <w:rPr>
                <w:color w:val="000000"/>
                <w:sz w:val="24"/>
              </w:rPr>
              <w:t>交银施罗德基金管理有限公司关于旗下基金所持停牌股票估值调整的公告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2014-09-26</w:t>
            </w:r>
          </w:p>
        </w:tc>
      </w:tr>
      <w:tr w:rsidR="00035D01">
        <w:tc>
          <w:tcPr>
            <w:tcW w:w="720" w:type="dxa"/>
            <w:vAlign w:val="center"/>
          </w:tcPr>
          <w:p w:rsidR="00035D01" w:rsidRDefault="00FB5535">
            <w:pPr>
              <w:jc w:val="center"/>
            </w:pPr>
            <w:r>
              <w:rPr>
                <w:color w:val="000000"/>
                <w:sz w:val="24"/>
              </w:rPr>
              <w:t>19</w:t>
            </w:r>
          </w:p>
        </w:tc>
        <w:tc>
          <w:tcPr>
            <w:tcW w:w="4320" w:type="dxa"/>
            <w:vAlign w:val="center"/>
          </w:tcPr>
          <w:p w:rsidR="00035D01" w:rsidRDefault="00FB5535">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2014-10-17</w:t>
            </w:r>
          </w:p>
        </w:tc>
      </w:tr>
      <w:tr w:rsidR="00035D01">
        <w:tc>
          <w:tcPr>
            <w:tcW w:w="720" w:type="dxa"/>
            <w:vAlign w:val="center"/>
          </w:tcPr>
          <w:p w:rsidR="00035D01" w:rsidRDefault="00FB5535">
            <w:pPr>
              <w:jc w:val="center"/>
            </w:pPr>
            <w:r>
              <w:rPr>
                <w:color w:val="000000"/>
                <w:sz w:val="24"/>
              </w:rPr>
              <w:t>20</w:t>
            </w:r>
          </w:p>
        </w:tc>
        <w:tc>
          <w:tcPr>
            <w:tcW w:w="4320" w:type="dxa"/>
            <w:vAlign w:val="center"/>
          </w:tcPr>
          <w:p w:rsidR="00035D01" w:rsidRDefault="00FB5535">
            <w:pPr>
              <w:jc w:val="left"/>
            </w:pPr>
            <w:r>
              <w:rPr>
                <w:color w:val="000000"/>
                <w:sz w:val="24"/>
              </w:rPr>
              <w:t>交银施罗德主题优选灵活配置混合型证券投资基金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2014-10-24</w:t>
            </w:r>
          </w:p>
        </w:tc>
      </w:tr>
      <w:tr w:rsidR="00035D01">
        <w:tc>
          <w:tcPr>
            <w:tcW w:w="720" w:type="dxa"/>
            <w:vAlign w:val="center"/>
          </w:tcPr>
          <w:p w:rsidR="00035D01" w:rsidRDefault="00FB5535">
            <w:pPr>
              <w:jc w:val="center"/>
            </w:pPr>
            <w:r>
              <w:rPr>
                <w:color w:val="000000"/>
                <w:sz w:val="24"/>
              </w:rPr>
              <w:t>21</w:t>
            </w:r>
          </w:p>
        </w:tc>
        <w:tc>
          <w:tcPr>
            <w:tcW w:w="4320" w:type="dxa"/>
            <w:vAlign w:val="center"/>
          </w:tcPr>
          <w:p w:rsidR="00035D01" w:rsidRDefault="00FB5535">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2014-10-30</w:t>
            </w:r>
          </w:p>
        </w:tc>
      </w:tr>
      <w:tr w:rsidR="00035D01">
        <w:tc>
          <w:tcPr>
            <w:tcW w:w="720" w:type="dxa"/>
            <w:vAlign w:val="center"/>
          </w:tcPr>
          <w:p w:rsidR="00035D01" w:rsidRDefault="00FB5535">
            <w:pPr>
              <w:jc w:val="center"/>
            </w:pPr>
            <w:r>
              <w:rPr>
                <w:color w:val="000000"/>
                <w:sz w:val="24"/>
              </w:rPr>
              <w:t>22</w:t>
            </w:r>
          </w:p>
        </w:tc>
        <w:tc>
          <w:tcPr>
            <w:tcW w:w="4320" w:type="dxa"/>
            <w:vAlign w:val="center"/>
          </w:tcPr>
          <w:p w:rsidR="00035D01" w:rsidRDefault="00FB5535">
            <w:pPr>
              <w:jc w:val="left"/>
            </w:pPr>
            <w:r>
              <w:rPr>
                <w:color w:val="000000"/>
                <w:sz w:val="24"/>
              </w:rPr>
              <w:t>交银施罗德基金管理有限公司关于增加北京</w:t>
            </w:r>
            <w:proofErr w:type="gramStart"/>
            <w:r>
              <w:rPr>
                <w:color w:val="000000"/>
                <w:sz w:val="24"/>
              </w:rPr>
              <w:t>展恒基金</w:t>
            </w:r>
            <w:proofErr w:type="gramEnd"/>
            <w:r>
              <w:rPr>
                <w:color w:val="000000"/>
                <w:sz w:val="24"/>
              </w:rPr>
              <w:t>销售有限公司为旗下部分基金的场外销售机构并参与电子交易平台基金前端申购及定期定额投资业务费率优惠活动的公告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2014-12-08</w:t>
            </w:r>
          </w:p>
        </w:tc>
      </w:tr>
      <w:tr w:rsidR="00035D01">
        <w:tc>
          <w:tcPr>
            <w:tcW w:w="720" w:type="dxa"/>
            <w:vAlign w:val="center"/>
          </w:tcPr>
          <w:p w:rsidR="00035D01" w:rsidRDefault="00FB5535">
            <w:pPr>
              <w:jc w:val="center"/>
            </w:pPr>
            <w:r>
              <w:rPr>
                <w:color w:val="000000"/>
                <w:sz w:val="24"/>
              </w:rPr>
              <w:t>23</w:t>
            </w:r>
          </w:p>
        </w:tc>
        <w:tc>
          <w:tcPr>
            <w:tcW w:w="4320" w:type="dxa"/>
            <w:vAlign w:val="center"/>
          </w:tcPr>
          <w:p w:rsidR="00035D01" w:rsidRDefault="00FB5535">
            <w:pPr>
              <w:jc w:val="left"/>
            </w:pPr>
            <w:r>
              <w:rPr>
                <w:color w:val="000000"/>
                <w:sz w:val="24"/>
              </w:rPr>
              <w:t>交银施罗德基金管理有限公司关于旗下部分基金参与中国工商银行股份有限公司定期定额投资业务前端申购费率优惠活动延期的公告</w:t>
            </w:r>
          </w:p>
        </w:tc>
        <w:tc>
          <w:tcPr>
            <w:tcW w:w="2331" w:type="dxa"/>
            <w:vAlign w:val="center"/>
          </w:tcPr>
          <w:p w:rsidR="00035D01" w:rsidRDefault="00FB5535">
            <w:pPr>
              <w:jc w:val="center"/>
            </w:pPr>
            <w:r>
              <w:rPr>
                <w:color w:val="000000"/>
                <w:sz w:val="24"/>
              </w:rPr>
              <w:t>中国证券报、上海证券报、证券时报</w:t>
            </w:r>
          </w:p>
        </w:tc>
        <w:tc>
          <w:tcPr>
            <w:tcW w:w="1629" w:type="dxa"/>
            <w:vAlign w:val="center"/>
          </w:tcPr>
          <w:p w:rsidR="00035D01" w:rsidRDefault="00FB5535">
            <w:pPr>
              <w:jc w:val="center"/>
            </w:pPr>
            <w:r>
              <w:rPr>
                <w:color w:val="000000"/>
                <w:sz w:val="24"/>
              </w:rPr>
              <w:t>2014-12-31</w:t>
            </w:r>
          </w:p>
        </w:tc>
      </w:tr>
    </w:tbl>
    <w:p w:rsidR="00FC41BE" w:rsidRPr="00D754A9" w:rsidRDefault="00FC41BE" w:rsidP="00D754A9">
      <w:pPr>
        <w:tabs>
          <w:tab w:val="left" w:pos="426"/>
        </w:tabs>
        <w:spacing w:before="29" w:line="288" w:lineRule="auto"/>
        <w:jc w:val="left"/>
        <w:rPr>
          <w:kern w:val="0"/>
          <w:sz w:val="24"/>
        </w:rPr>
      </w:pPr>
    </w:p>
    <w:p w:rsidR="001A59F9" w:rsidRDefault="001A59F9" w:rsidP="00780F34">
      <w:pPr>
        <w:pStyle w:val="1"/>
        <w:keepNext/>
        <w:keepLines/>
        <w:widowControl w:val="0"/>
        <w:spacing w:beforeLines="100" w:before="312" w:afterLines="100" w:after="312" w:line="288" w:lineRule="auto"/>
        <w:jc w:val="center"/>
        <w:rPr>
          <w:b/>
          <w:bCs/>
          <w:color w:val="000000"/>
          <w:szCs w:val="24"/>
        </w:rPr>
      </w:pPr>
      <w:bookmarkStart w:id="282" w:name="_Toc361324902"/>
      <w:bookmarkStart w:id="283" w:name="_Toc415251897"/>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2"/>
      <w:bookmarkEnd w:id="283"/>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）基金行业股票估值指数的通知》的指导意见，经与基金托管人协商一致，本基金对其所持有的鱼跃医疗（证券代码：</w:t>
      </w:r>
      <w:r w:rsidRPr="00B566AC">
        <w:rPr>
          <w:color w:val="000000"/>
          <w:sz w:val="24"/>
        </w:rPr>
        <w:t>002223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3</w:t>
      </w:r>
      <w:r w:rsidRPr="00B566AC">
        <w:rPr>
          <w:color w:val="000000"/>
          <w:sz w:val="24"/>
        </w:rPr>
        <w:t>月</w:t>
      </w:r>
      <w:r w:rsidRPr="00B566AC">
        <w:rPr>
          <w:color w:val="000000"/>
          <w:sz w:val="24"/>
        </w:rPr>
        <w:t>28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24</w:t>
      </w:r>
      <w:r w:rsidRPr="00B566AC">
        <w:rPr>
          <w:color w:val="000000"/>
          <w:sz w:val="24"/>
        </w:rPr>
        <w:t>日起恢复按市场价格进行估值；本基金对其所持有的先河环保（证券代码：</w:t>
      </w:r>
      <w:r w:rsidRPr="00B566AC">
        <w:rPr>
          <w:color w:val="000000"/>
          <w:sz w:val="24"/>
        </w:rPr>
        <w:t>300137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7</w:t>
      </w:r>
      <w:r w:rsidRPr="00B566AC">
        <w:rPr>
          <w:color w:val="000000"/>
          <w:sz w:val="24"/>
        </w:rPr>
        <w:t>月</w:t>
      </w:r>
      <w:r w:rsidRPr="00B566AC">
        <w:rPr>
          <w:color w:val="000000"/>
          <w:sz w:val="24"/>
        </w:rPr>
        <w:t>14</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18</w:t>
      </w:r>
      <w:r w:rsidRPr="00B566AC">
        <w:rPr>
          <w:color w:val="000000"/>
          <w:sz w:val="24"/>
        </w:rPr>
        <w:t>日起恢复按市场价格进行估值；本基金对其所持有的华策影视（证券代码：</w:t>
      </w:r>
      <w:r w:rsidRPr="00B566AC">
        <w:rPr>
          <w:color w:val="000000"/>
          <w:sz w:val="24"/>
        </w:rPr>
        <w:t>300133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21</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10</w:t>
      </w:r>
      <w:r w:rsidRPr="00B566AC">
        <w:rPr>
          <w:color w:val="000000"/>
          <w:sz w:val="24"/>
        </w:rPr>
        <w:t>日起恢复按市场价格进行估值；本基金对其所持有的东华软件（证券代码：</w:t>
      </w:r>
      <w:r w:rsidRPr="00B566AC">
        <w:rPr>
          <w:color w:val="000000"/>
          <w:sz w:val="24"/>
        </w:rPr>
        <w:t>002065</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9</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11</w:t>
      </w:r>
      <w:r w:rsidRPr="00B566AC">
        <w:rPr>
          <w:color w:val="000000"/>
          <w:sz w:val="24"/>
        </w:rPr>
        <w:t>月</w:t>
      </w:r>
      <w:r w:rsidRPr="00B566AC">
        <w:rPr>
          <w:color w:val="000000"/>
          <w:sz w:val="24"/>
        </w:rPr>
        <w:t>19</w:t>
      </w:r>
      <w:r w:rsidRPr="00B566AC">
        <w:rPr>
          <w:color w:val="000000"/>
          <w:sz w:val="24"/>
        </w:rPr>
        <w:t>日恢复按市场价格进行估值。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780F34">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15251898"/>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1525189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035D01" w:rsidRDefault="00FB5535">
      <w:pPr>
        <w:spacing w:before="29" w:line="288" w:lineRule="auto"/>
        <w:rPr>
          <w:color w:val="000000"/>
          <w:sz w:val="24"/>
        </w:rPr>
      </w:pPr>
      <w:r>
        <w:rPr>
          <w:color w:val="000000"/>
          <w:sz w:val="24"/>
        </w:rPr>
        <w:t>1</w:t>
      </w:r>
      <w:r>
        <w:rPr>
          <w:color w:val="000000"/>
          <w:sz w:val="24"/>
        </w:rPr>
        <w:t>、中国证监会批准交银施罗德主题优选灵活配置混合型证券投资基金募集的文件；</w:t>
      </w:r>
      <w:r>
        <w:rPr>
          <w:color w:val="000000"/>
          <w:sz w:val="24"/>
        </w:rPr>
        <w:t xml:space="preserve"> </w:t>
      </w:r>
    </w:p>
    <w:p w:rsidR="00035D01" w:rsidRDefault="00FB5535">
      <w:pPr>
        <w:spacing w:before="29" w:line="288" w:lineRule="auto"/>
        <w:rPr>
          <w:color w:val="000000"/>
          <w:sz w:val="24"/>
        </w:rPr>
      </w:pPr>
      <w:r>
        <w:rPr>
          <w:color w:val="000000"/>
          <w:sz w:val="24"/>
        </w:rPr>
        <w:t>2</w:t>
      </w:r>
      <w:r>
        <w:rPr>
          <w:color w:val="000000"/>
          <w:sz w:val="24"/>
        </w:rPr>
        <w:t>、《交银施罗德主题优选灵活配置混合型证券投资基金基金合同》；</w:t>
      </w:r>
      <w:r>
        <w:rPr>
          <w:color w:val="000000"/>
          <w:sz w:val="24"/>
        </w:rPr>
        <w:t xml:space="preserve"> </w:t>
      </w:r>
    </w:p>
    <w:p w:rsidR="00035D01" w:rsidRDefault="00FB5535">
      <w:pPr>
        <w:spacing w:before="29" w:line="288" w:lineRule="auto"/>
        <w:rPr>
          <w:color w:val="000000"/>
          <w:sz w:val="24"/>
        </w:rPr>
      </w:pPr>
      <w:r>
        <w:rPr>
          <w:color w:val="000000"/>
          <w:sz w:val="24"/>
        </w:rPr>
        <w:t>3</w:t>
      </w:r>
      <w:r>
        <w:rPr>
          <w:color w:val="000000"/>
          <w:sz w:val="24"/>
        </w:rPr>
        <w:t>、《交银施罗德主题优选灵活配置混合型证券投资基金招募说明书》；</w:t>
      </w:r>
    </w:p>
    <w:p w:rsidR="00035D01" w:rsidRDefault="00FB5535">
      <w:pPr>
        <w:spacing w:before="29" w:line="288" w:lineRule="auto"/>
        <w:rPr>
          <w:color w:val="000000"/>
          <w:sz w:val="24"/>
        </w:rPr>
      </w:pPr>
      <w:r>
        <w:rPr>
          <w:color w:val="000000"/>
          <w:sz w:val="24"/>
        </w:rPr>
        <w:t>4</w:t>
      </w:r>
      <w:r>
        <w:rPr>
          <w:color w:val="000000"/>
          <w:sz w:val="24"/>
        </w:rPr>
        <w:t>、《交银施罗德主题优选灵活配置混合型证券投资基金托管协议》；</w:t>
      </w:r>
      <w:r>
        <w:rPr>
          <w:color w:val="000000"/>
          <w:sz w:val="24"/>
        </w:rPr>
        <w:t xml:space="preserve"> </w:t>
      </w:r>
    </w:p>
    <w:p w:rsidR="00035D01" w:rsidRDefault="00FB5535">
      <w:pPr>
        <w:spacing w:before="29" w:line="288" w:lineRule="auto"/>
        <w:rPr>
          <w:color w:val="000000"/>
          <w:sz w:val="24"/>
        </w:rPr>
      </w:pPr>
      <w:r>
        <w:rPr>
          <w:color w:val="000000"/>
          <w:sz w:val="24"/>
        </w:rPr>
        <w:t>5</w:t>
      </w:r>
      <w:r>
        <w:rPr>
          <w:color w:val="000000"/>
          <w:sz w:val="24"/>
        </w:rPr>
        <w:t>、关于募集交银施罗德主题优选灵活配置混合型证券投资基金之法律意见书；</w:t>
      </w:r>
      <w:r>
        <w:rPr>
          <w:color w:val="000000"/>
          <w:sz w:val="24"/>
        </w:rPr>
        <w:t xml:space="preserve"> </w:t>
      </w:r>
    </w:p>
    <w:p w:rsidR="00035D01" w:rsidRDefault="00FB5535">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035D01" w:rsidRDefault="00FB5535">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、报告期内交银施罗德主题优选灵活配置混合型证券投资基金在指定报刊上各项公告的原稿。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15251900"/>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15251901"/>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1"/>
      <w:bookmarkEnd w:id="292"/>
    </w:p>
    <w:p w:rsidR="00035D01" w:rsidRDefault="00FB553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615870" w:rsidRDefault="00615870" w:rsidP="003F3358">
      <w:pPr>
        <w:spacing w:before="29" w:line="288" w:lineRule="auto"/>
        <w:ind w:firstLineChars="200" w:firstLine="482"/>
        <w:jc w:val="right"/>
        <w:rPr>
          <w:b/>
          <w:color w:val="000000"/>
          <w:sz w:val="24"/>
        </w:rPr>
      </w:pPr>
    </w:p>
    <w:p w:rsidR="001A59F9" w:rsidRPr="003F3358" w:rsidRDefault="001A59F9" w:rsidP="003F3358">
      <w:pPr>
        <w:spacing w:before="29" w:line="288" w:lineRule="auto"/>
        <w:ind w:firstLineChars="200" w:firstLine="482"/>
        <w:jc w:val="right"/>
        <w:rPr>
          <w:b/>
          <w:color w:val="000000"/>
          <w:sz w:val="24"/>
        </w:rPr>
      </w:pPr>
      <w:bookmarkStart w:id="293" w:name="_GoBack"/>
      <w:bookmarkEnd w:id="293"/>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9C2" w:rsidRDefault="001A09C2">
      <w:r>
        <w:separator/>
      </w:r>
    </w:p>
  </w:endnote>
  <w:endnote w:type="continuationSeparator" w:id="0">
    <w:p w:rsidR="001A09C2" w:rsidRDefault="001A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521817"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521817">
      <w:rPr>
        <w:kern w:val="0"/>
        <w:szCs w:val="21"/>
      </w:rPr>
      <w:fldChar w:fldCharType="begin"/>
    </w:r>
    <w:r>
      <w:rPr>
        <w:kern w:val="0"/>
        <w:szCs w:val="21"/>
      </w:rPr>
      <w:instrText xml:space="preserve"> PAGE </w:instrText>
    </w:r>
    <w:r w:rsidR="00521817">
      <w:rPr>
        <w:kern w:val="0"/>
        <w:szCs w:val="21"/>
      </w:rPr>
      <w:fldChar w:fldCharType="separate"/>
    </w:r>
    <w:r w:rsidR="002A2A27">
      <w:rPr>
        <w:noProof/>
        <w:kern w:val="0"/>
        <w:szCs w:val="21"/>
      </w:rPr>
      <w:t>54</w:t>
    </w:r>
    <w:r w:rsidR="0052181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21817">
      <w:rPr>
        <w:kern w:val="0"/>
        <w:szCs w:val="21"/>
      </w:rPr>
      <w:fldChar w:fldCharType="begin"/>
    </w:r>
    <w:r>
      <w:rPr>
        <w:kern w:val="0"/>
        <w:szCs w:val="21"/>
      </w:rPr>
      <w:instrText xml:space="preserve"> NUMPAGES </w:instrText>
    </w:r>
    <w:r w:rsidR="00521817">
      <w:rPr>
        <w:kern w:val="0"/>
        <w:szCs w:val="21"/>
      </w:rPr>
      <w:fldChar w:fldCharType="separate"/>
    </w:r>
    <w:r w:rsidR="002A2A27">
      <w:rPr>
        <w:noProof/>
        <w:kern w:val="0"/>
        <w:szCs w:val="21"/>
      </w:rPr>
      <w:t>54</w:t>
    </w:r>
    <w:r w:rsidR="00521817">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9C2" w:rsidRDefault="001A09C2">
      <w:r>
        <w:separator/>
      </w:r>
    </w:p>
  </w:footnote>
  <w:footnote w:type="continuationSeparator" w:id="0">
    <w:p w:rsidR="001A09C2" w:rsidRDefault="001A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6FA"/>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5D01"/>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03D"/>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6BC5"/>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9C2"/>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AD"/>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A27"/>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A7DC5"/>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E772C"/>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6D47"/>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6D6"/>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1817"/>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9AB"/>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0633"/>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D48"/>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870"/>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07"/>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34"/>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4D4"/>
    <w:rsid w:val="007B45AF"/>
    <w:rsid w:val="007B4DD0"/>
    <w:rsid w:val="007B611E"/>
    <w:rsid w:val="007B662A"/>
    <w:rsid w:val="007B71DC"/>
    <w:rsid w:val="007B7743"/>
    <w:rsid w:val="007C04F4"/>
    <w:rsid w:val="007C08A6"/>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3F75"/>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4EEE"/>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357"/>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1FD"/>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B4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B40"/>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A53"/>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D50"/>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D61"/>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535"/>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CAAD1E3-3193-4673-82B0-AAD1D642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803F7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03F7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03F7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03F7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03F7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03F7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40FE-5C1E-4779-A467-8FE5127B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54</Pages>
  <Words>7423</Words>
  <Characters>42314</Characters>
  <Application>Microsoft Office Word</Application>
  <DocSecurity>0</DocSecurity>
  <Lines>352</Lines>
  <Paragraphs>99</Paragraphs>
  <ScaleCrop>false</ScaleCrop>
  <Company/>
  <LinksUpToDate>false</LinksUpToDate>
  <CharactersWithSpaces>49638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1425</cp:revision>
  <cp:lastPrinted>2007-07-19T00:46:00Z</cp:lastPrinted>
  <dcterms:created xsi:type="dcterms:W3CDTF">2013-08-07T09:12:00Z</dcterms:created>
  <dcterms:modified xsi:type="dcterms:W3CDTF">2015-03-27T12:57:00Z</dcterms:modified>
</cp:coreProperties>
</file>