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交银施罗德基金管理有限公司关于增聘任</w:t>
      </w:r>
      <w:proofErr w:type="gramStart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相栋先生</w:t>
      </w:r>
      <w:proofErr w:type="gramEnd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为交银施罗德先进制造股票证券投资</w:t>
      </w:r>
      <w:proofErr w:type="gramStart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基金基金</w:t>
      </w:r>
      <w:proofErr w:type="gramEnd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2015年1月21日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交银施罗德先进制造股票证券投资基金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</w:t>
            </w:r>
            <w:proofErr w:type="gramStart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银先进</w:t>
            </w:r>
            <w:proofErr w:type="gramEnd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制造股票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519704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基金前端交易代码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519704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基金后端交易代码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hint="eastAsia"/>
                <w:sz w:val="24"/>
                <w:szCs w:val="24"/>
              </w:rPr>
              <w:t>519705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2D2C4A">
        <w:trPr>
          <w:jc w:val="center"/>
        </w:trPr>
        <w:tc>
          <w:tcPr>
            <w:tcW w:w="4353" w:type="dxa"/>
            <w:vAlign w:val="center"/>
          </w:tcPr>
          <w:p w:rsidR="002D2C4A" w:rsidRDefault="00ED4B74">
            <w:pPr>
              <w:jc w:val="left"/>
            </w:pP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经理姓名</w:t>
            </w:r>
          </w:p>
        </w:tc>
        <w:tc>
          <w:tcPr>
            <w:tcW w:w="5286" w:type="dxa"/>
            <w:vAlign w:val="center"/>
          </w:tcPr>
          <w:p w:rsidR="002D2C4A" w:rsidRDefault="00ED4B74">
            <w:pPr>
              <w:jc w:val="left"/>
            </w:pPr>
            <w:proofErr w:type="gramStart"/>
            <w:r>
              <w:rPr>
                <w:rFonts w:asciiTheme="minorEastAsia" w:eastAsiaTheme="minorEastAsia" w:hAnsiTheme="minorEastAsia"/>
                <w:sz w:val="24"/>
                <w:szCs w:val="24"/>
              </w:rPr>
              <w:t>任相栋</w:t>
            </w:r>
            <w:proofErr w:type="gramEnd"/>
          </w:p>
        </w:tc>
      </w:tr>
      <w:tr w:rsidR="002D2C4A">
        <w:trPr>
          <w:jc w:val="center"/>
        </w:trPr>
        <w:tc>
          <w:tcPr>
            <w:tcW w:w="4353" w:type="dxa"/>
            <w:vAlign w:val="center"/>
          </w:tcPr>
          <w:p w:rsidR="002D2C4A" w:rsidRDefault="00ED4B7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2D2C4A" w:rsidRDefault="00ED4B74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王少成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</w:t>
      </w:r>
      <w:proofErr w:type="gramStart"/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新任基金</w:t>
      </w:r>
      <w:proofErr w:type="gramEnd"/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经理的相关信息</w:t>
      </w:r>
      <w:bookmarkEnd w:id="1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7"/>
        <w:gridCol w:w="1559"/>
        <w:gridCol w:w="1212"/>
        <w:gridCol w:w="1260"/>
        <w:gridCol w:w="1260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</w:t>
            </w:r>
            <w:proofErr w:type="gramEnd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任相栋</w:t>
            </w:r>
            <w:proofErr w:type="gramEnd"/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2015年1月21日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4.5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4.5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2010年加入交银施罗德基金管理有限公司，曾</w:t>
            </w:r>
            <w:proofErr w:type="gramStart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任行业</w:t>
            </w:r>
            <w:proofErr w:type="gramEnd"/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分析师。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其中：管理过公</w:t>
            </w:r>
            <w:proofErr w:type="gramStart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募基金</w:t>
            </w:r>
            <w:proofErr w:type="gramEnd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的名称</w:t>
            </w:r>
            <w:proofErr w:type="gramStart"/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及期间</w:t>
            </w:r>
            <w:proofErr w:type="gramEnd"/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2D2C4A">
        <w:trPr>
          <w:jc w:val="center"/>
        </w:trPr>
        <w:tc>
          <w:tcPr>
            <w:tcW w:w="0" w:type="auto"/>
            <w:vMerge/>
          </w:tcPr>
          <w:p w:rsidR="002D2C4A" w:rsidRDefault="002D2C4A"/>
        </w:tc>
        <w:tc>
          <w:tcPr>
            <w:tcW w:w="0" w:type="auto"/>
            <w:vAlign w:val="center"/>
          </w:tcPr>
          <w:p w:rsidR="002D2C4A" w:rsidRDefault="00ED4B74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D2C4A" w:rsidRDefault="00ED4B74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D2C4A" w:rsidRDefault="00ED4B74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2D2C4A" w:rsidRDefault="00ED4B74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1E7D8D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上海交通大学金融学硕士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2D2C4A" w:rsidRDefault="00ED4B7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因工作需要，经交银施罗德基金管理有限公司领导办公会议审议通过，决定增聘任</w:t>
      </w:r>
      <w:proofErr w:type="gramStart"/>
      <w:r>
        <w:rPr>
          <w:rFonts w:asciiTheme="minorEastAsia" w:eastAsiaTheme="minorEastAsia" w:hAnsiTheme="minorEastAsia"/>
          <w:color w:val="000000"/>
          <w:sz w:val="24"/>
          <w:szCs w:val="24"/>
        </w:rPr>
        <w:t>相栋先生</w:t>
      </w:r>
      <w:proofErr w:type="gramEnd"/>
      <w:r>
        <w:rPr>
          <w:rFonts w:asciiTheme="minorEastAsia" w:eastAsiaTheme="minorEastAsia" w:hAnsiTheme="minorEastAsia"/>
          <w:color w:val="000000"/>
          <w:sz w:val="24"/>
          <w:szCs w:val="24"/>
        </w:rPr>
        <w:t>为交银施罗德先进制造股票证券投资基金的基金经理。自本公告日起，交银施罗德先进制造股票证券投资基金由王少成先生、任相栋先生共同管理。上述事项已在中国证券投资基金业协会完成注册登记手续，并报中国证券监督管理委员会上海监管局备案。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5C" w:rsidRDefault="00D0195C" w:rsidP="00070317">
      <w:r>
        <w:separator/>
      </w:r>
    </w:p>
  </w:endnote>
  <w:endnote w:type="continuationSeparator" w:id="0">
    <w:p w:rsidR="00D0195C" w:rsidRDefault="00D0195C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5C" w:rsidRDefault="00D0195C" w:rsidP="00070317">
      <w:r>
        <w:separator/>
      </w:r>
    </w:p>
  </w:footnote>
  <w:footnote w:type="continuationSeparator" w:id="0">
    <w:p w:rsidR="00D0195C" w:rsidRDefault="00D0195C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91AD9"/>
    <w:rsid w:val="001E4357"/>
    <w:rsid w:val="001E7D8D"/>
    <w:rsid w:val="001F622D"/>
    <w:rsid w:val="00207AA8"/>
    <w:rsid w:val="002A51E8"/>
    <w:rsid w:val="002D2C4A"/>
    <w:rsid w:val="00306525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AF54E2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ED4B74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许志刚</cp:lastModifiedBy>
  <cp:revision>3</cp:revision>
  <dcterms:created xsi:type="dcterms:W3CDTF">2015-01-19T10:39:00Z</dcterms:created>
  <dcterms:modified xsi:type="dcterms:W3CDTF">2015-01-19T10:41:00Z</dcterms:modified>
</cp:coreProperties>
</file>