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交银施罗德启道混合型证券投资基金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2026-07-11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2026-07-15</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交银启道混合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010483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2010-01-01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周中</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详见《交银施罗德启道混合型证券投资基金招募说明书》第十部分“基金的投资”。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2、本基金合同于2021年1月28日生效，合同生效当年净值增长率按实际存续期计算。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●《交银施罗德启道混合型证券投资基金基金合同》、</w:t>
      </w:r>
    </w:p>
    <w:p>
      <w:pPr>
        <w:ind w:firstLine="420"/>
        <w:jc w:val="left"/>
        <w:rPr>
          <w:rFonts w:ascii="仿宋_GB2312" w:eastAsia="仿宋_GB2312"/>
          <w:szCs w:val="21"/>
        </w:rPr>
      </w:pPr>
      <w:r>
        <w:rPr>
          <w:rFonts w:hint="eastAsia" w:ascii="仿宋_GB2312" w:eastAsia="仿宋_GB2312"/>
          <w:szCs w:val="21"/>
        </w:rPr>
        <w:t>《交银施罗德启道混合型证券投资基金托管协议》、</w:t>
      </w:r>
    </w:p>
    <w:p>
      <w:pPr>
        <w:ind w:firstLine="420"/>
        <w:jc w:val="left"/>
        <w:rPr>
          <w:rFonts w:ascii="仿宋_GB2312" w:eastAsia="仿宋_GB2312"/>
          <w:szCs w:val="21"/>
        </w:rPr>
      </w:pPr>
      <w:r>
        <w:rPr>
          <w:rFonts w:hint="eastAsia" w:ascii="仿宋_GB2312" w:eastAsia="仿宋_GB2312"/>
          <w:szCs w:val="21"/>
        </w:rPr>
        <w:t>《交银施罗德启道混合型证券投资基金招募说明书》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F7E0B"/>
    <w:rsid w:val="00F75715"/>
    <w:rsid w:val="00F811C4"/>
    <w:rsid w:val="00FC2918"/>
    <w:rsid w:val="25416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797</Words>
  <Characters>4549</Characters>
  <Lines>37</Lines>
  <Paragraphs>10</Paragraphs>
  <TotalTime>2</TotalTime>
  <ScaleCrop>false</ScaleCrop>
  <LinksUpToDate>false</LinksUpToDate>
  <CharactersWithSpaces>5336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2026-07-14T07:28:00Z</dcterms:created>
  <dc:creator>Cc</dc:creator>
  <cp:lastModifiedBy>haotingting</cp:lastModifiedBy>
  <dcterms:modified xsi:type="dcterms:W3CDTF">2026-07-14T07:45:04Z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4FC1FE59A61F4E5EBBC72F767C659AD7</vt:lpwstr>
  </property>
</Properties>
</file>