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交银施罗德悦信精选混合型证券投资基金（A类份额）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交银悦信精选混合A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018708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详见《交银施罗德悦信精选混合型证券投资基金招募说明书》“基金的投资”。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2、本基金合同于2023年9月6日生效，合同生效当年净值增长率按实际存续期计算。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●《交银施罗德悦信精选混合型证券投资基金基金合同》、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《交银施罗德悦信精选混合型证券投资基金托管协议》、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《交银施罗德悦信精选混合型证券投资基金招募说明书》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96CB8"/>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9084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774</Words>
  <Characters>4418</Characters>
  <Lines>36</Lines>
  <Paragraphs>10</Paragraphs>
  <TotalTime>0</TotalTime>
  <ScaleCrop>false</ScaleCrop>
  <LinksUpToDate>false</LinksUpToDate>
  <CharactersWithSpaces>5182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2026-05-22T08:11:22Z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88F0F0A46D0645E6B89EBC0994A75675</vt:lpwstr>
  </property>
</Properties>
</file>