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22" w:rsidRDefault="007A627E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7A627E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交银施罗德稳进回报六个月持有期混合型证券投资</w:t>
      </w:r>
      <w:proofErr w:type="gramStart"/>
      <w:r w:rsidRPr="007A627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503E5D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503E5D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503E5D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1B2222" w:rsidRDefault="001B2222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B2222" w:rsidRDefault="007A62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A627E">
        <w:rPr>
          <w:rFonts w:ascii="仿宋" w:eastAsia="仿宋" w:hAnsi="仿宋" w:hint="eastAsia"/>
          <w:color w:val="000000" w:themeColor="text1"/>
          <w:sz w:val="32"/>
          <w:szCs w:val="32"/>
        </w:rPr>
        <w:t>交银施罗德稳进回报六个月持有期混合型证券投资</w:t>
      </w:r>
      <w:proofErr w:type="gramStart"/>
      <w:r w:rsidRPr="007A627E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503E5D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2022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B07A8B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503E5D">
          <w:rPr>
            <w:rStyle w:val="a9"/>
            <w:rFonts w:ascii="仿宋" w:eastAsia="仿宋" w:hAnsi="仿宋"/>
            <w:sz w:val="32"/>
            <w:szCs w:val="32"/>
          </w:rPr>
          <w:t>www.fund001.com</w:t>
        </w:r>
      </w:hyperlink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503E5D"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B2222" w:rsidRDefault="00503E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1B2222" w:rsidRDefault="001B222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B2222" w:rsidRDefault="00503E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B2222" w:rsidRDefault="00503E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1B2222" w:rsidRDefault="001B222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B2222" w:rsidRDefault="00503E5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B2222" w:rsidRDefault="00B364AA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2022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1914E8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B07A8B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1B2222" w:rsidRDefault="001B2222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1B2222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48C" w:rsidRDefault="0021648C">
      <w:r>
        <w:separator/>
      </w:r>
    </w:p>
  </w:endnote>
  <w:endnote w:type="continuationSeparator" w:id="0">
    <w:p w:rsidR="0021648C" w:rsidRDefault="002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</w:sdtPr>
    <w:sdtEndPr/>
    <w:sdtContent>
      <w:p w:rsidR="001B2222" w:rsidRDefault="00503E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B2222" w:rsidRDefault="001B22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</w:sdtPr>
    <w:sdtEndPr/>
    <w:sdtContent>
      <w:p w:rsidR="001B2222" w:rsidRDefault="00503E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C85" w:rsidRPr="00333C85">
          <w:rPr>
            <w:noProof/>
            <w:lang w:val="zh-CN"/>
          </w:rPr>
          <w:t>1</w:t>
        </w:r>
        <w:r>
          <w:fldChar w:fldCharType="end"/>
        </w:r>
      </w:p>
    </w:sdtContent>
  </w:sdt>
  <w:p w:rsidR="001B2222" w:rsidRDefault="001B22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48C" w:rsidRDefault="0021648C">
      <w:r>
        <w:separator/>
      </w:r>
    </w:p>
  </w:footnote>
  <w:footnote w:type="continuationSeparator" w:id="0">
    <w:p w:rsidR="0021648C" w:rsidRDefault="00216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4E8"/>
    <w:rsid w:val="00191702"/>
    <w:rsid w:val="00192262"/>
    <w:rsid w:val="001932B6"/>
    <w:rsid w:val="001A593B"/>
    <w:rsid w:val="001B2222"/>
    <w:rsid w:val="001D04AB"/>
    <w:rsid w:val="001D2521"/>
    <w:rsid w:val="001D74AE"/>
    <w:rsid w:val="001E7CAD"/>
    <w:rsid w:val="001F125D"/>
    <w:rsid w:val="001F15CB"/>
    <w:rsid w:val="001F533E"/>
    <w:rsid w:val="00207D5C"/>
    <w:rsid w:val="0021172E"/>
    <w:rsid w:val="0021648C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3C85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47A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630B"/>
    <w:rsid w:val="004E78B3"/>
    <w:rsid w:val="004F7313"/>
    <w:rsid w:val="00503E5D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2C60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D57C9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627E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2875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07A8B"/>
    <w:rsid w:val="00B11B77"/>
    <w:rsid w:val="00B16987"/>
    <w:rsid w:val="00B17EF5"/>
    <w:rsid w:val="00B2068A"/>
    <w:rsid w:val="00B23F95"/>
    <w:rsid w:val="00B25BAB"/>
    <w:rsid w:val="00B26285"/>
    <w:rsid w:val="00B33F4A"/>
    <w:rsid w:val="00B364A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0873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28CE"/>
    <w:rsid w:val="00E54C06"/>
    <w:rsid w:val="00E5664A"/>
    <w:rsid w:val="00E67C15"/>
    <w:rsid w:val="00E7407A"/>
    <w:rsid w:val="00E80249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06BE46E3"/>
    <w:rsid w:val="0FF51C62"/>
    <w:rsid w:val="146770FA"/>
    <w:rsid w:val="1F7F1BF4"/>
    <w:rsid w:val="24355883"/>
    <w:rsid w:val="4D4600B3"/>
    <w:rsid w:val="567F520B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AF9117-AC5B-47ED-8D69-B4878347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BFB91-A725-4304-915F-6C2F27CF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张敏峻</cp:lastModifiedBy>
  <cp:revision>48</cp:revision>
  <cp:lastPrinted>2019-08-07T06:37:00Z</cp:lastPrinted>
  <dcterms:created xsi:type="dcterms:W3CDTF">2019-10-10T03:01:00Z</dcterms:created>
  <dcterms:modified xsi:type="dcterms:W3CDTF">2022-12-08T00:56:00Z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