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二〇二〇年十月二十八日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516B67" w:rsidRDefault="00746D52">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516B67" w:rsidRDefault="00746D52">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516B67" w:rsidRDefault="00746D52">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516B67" w:rsidRDefault="00746D52">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516B67" w:rsidRDefault="00746D52">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2011</w:t>
            </w:r>
            <w:r w:rsidRPr="007F52FA">
              <w:rPr>
                <w:color w:val="000000"/>
                <w:kern w:val="0"/>
                <w:sz w:val="24"/>
              </w:rPr>
              <w:t>年</w:t>
            </w:r>
            <w:r w:rsidRPr="007F52FA">
              <w:rPr>
                <w:color w:val="000000"/>
                <w:kern w:val="0"/>
                <w:sz w:val="24"/>
              </w:rPr>
              <w:t>9</w:t>
            </w:r>
            <w:r w:rsidRPr="007F52FA">
              <w:rPr>
                <w:color w:val="000000"/>
                <w:kern w:val="0"/>
                <w:sz w:val="24"/>
              </w:rPr>
              <w:t>月</w:t>
            </w:r>
            <w:r w:rsidRPr="007F52FA">
              <w:rPr>
                <w:color w:val="000000"/>
                <w:kern w:val="0"/>
                <w:sz w:val="24"/>
              </w:rPr>
              <w:t>26</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155,494,068.60</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w:t>
            </w:r>
            <w:r w:rsidRPr="007F52FA">
              <w:rPr>
                <w:color w:val="000000"/>
                <w:kern w:val="0"/>
                <w:sz w:val="24"/>
              </w:rPr>
              <w:lastRenderedPageBreak/>
              <w:t>况与相应风险收益特征，在严格控制基金资产运作风险的基础上，把握投资机会，力争为投资者提供高于业绩比较基准的长期稳定投资回报。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r w:rsidRPr="007F52FA">
              <w:rPr>
                <w:color w:val="000000"/>
                <w:kern w:val="0"/>
                <w:sz w:val="24"/>
              </w:rPr>
              <w:t>×90%+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×10%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519683</w:t>
            </w:r>
            <w:r w:rsidRPr="007F52FA">
              <w:rPr>
                <w:color w:val="000000" w:themeColor="text1"/>
                <w:sz w:val="24"/>
              </w:rPr>
              <w:t>（前端）、</w:t>
            </w:r>
            <w:r w:rsidRPr="007F52FA">
              <w:rPr>
                <w:color w:val="000000" w:themeColor="text1"/>
                <w:sz w:val="24"/>
              </w:rPr>
              <w:t>519684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144,622,619.05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10,871,449.55</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5,609,539.48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262,391.54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1,078,697.17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2,345.38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0.0055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0.0002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186,823,742.73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13,505,844.75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1.2918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1.2423</w:t>
            </w:r>
          </w:p>
        </w:tc>
      </w:tr>
    </w:tbl>
    <w:p w:rsidR="00516B67" w:rsidRDefault="00746D5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w:t>
      </w:r>
      <w:r w:rsidRPr="007F52FA">
        <w:rPr>
          <w:rFonts w:eastAsiaTheme="minorEastAsia"/>
          <w:color w:val="000000"/>
          <w:sz w:val="24"/>
        </w:rPr>
        <w:lastRenderedPageBreak/>
        <w:t>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交银双利债券</w:t>
      </w:r>
      <w:r w:rsidR="00A5643A" w:rsidRPr="007F52FA">
        <w:rPr>
          <w:b/>
          <w:color w:val="000000"/>
          <w:kern w:val="0"/>
          <w:sz w:val="24"/>
        </w:rPr>
        <w:t>A/B</w:t>
      </w:r>
      <w:r w:rsidRPr="007F52FA">
        <w:rPr>
          <w:b/>
          <w:sz w:val="24"/>
        </w:rPr>
        <w:t>：</w:t>
      </w:r>
    </w:p>
    <w:tbl>
      <w:tblPr>
        <w:tblStyle w:val="af6"/>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16B67">
        <w:trPr>
          <w:jc w:val="center"/>
        </w:trPr>
        <w:tc>
          <w:tcPr>
            <w:tcW w:w="1266" w:type="dxa"/>
            <w:vAlign w:val="center"/>
          </w:tcPr>
          <w:p w:rsidR="00516B67" w:rsidRDefault="00746D52">
            <w:pPr>
              <w:jc w:val="left"/>
            </w:pPr>
            <w:r>
              <w:rPr>
                <w:color w:val="000000"/>
                <w:sz w:val="24"/>
              </w:rPr>
              <w:t>过去三个月</w:t>
            </w:r>
          </w:p>
        </w:tc>
        <w:tc>
          <w:tcPr>
            <w:tcW w:w="1267" w:type="dxa"/>
            <w:vAlign w:val="center"/>
          </w:tcPr>
          <w:p w:rsidR="00516B67" w:rsidRDefault="00746D52">
            <w:pPr>
              <w:jc w:val="center"/>
            </w:pPr>
            <w:r>
              <w:rPr>
                <w:color w:val="000000"/>
                <w:sz w:val="24"/>
              </w:rPr>
              <w:t>-0.09%</w:t>
            </w:r>
          </w:p>
        </w:tc>
        <w:tc>
          <w:tcPr>
            <w:tcW w:w="1267" w:type="dxa"/>
            <w:vAlign w:val="center"/>
          </w:tcPr>
          <w:p w:rsidR="00516B67" w:rsidRDefault="00746D52">
            <w:pPr>
              <w:jc w:val="center"/>
            </w:pPr>
            <w:r>
              <w:rPr>
                <w:color w:val="000000"/>
                <w:sz w:val="24"/>
              </w:rPr>
              <w:t>0.36%</w:t>
            </w:r>
          </w:p>
        </w:tc>
        <w:tc>
          <w:tcPr>
            <w:tcW w:w="1267" w:type="dxa"/>
            <w:vAlign w:val="center"/>
          </w:tcPr>
          <w:p w:rsidR="00516B67" w:rsidRDefault="00746D52">
            <w:pPr>
              <w:jc w:val="center"/>
            </w:pPr>
            <w:r>
              <w:rPr>
                <w:color w:val="000000"/>
                <w:sz w:val="24"/>
              </w:rPr>
              <w:t>-0.29%</w:t>
            </w:r>
          </w:p>
        </w:tc>
        <w:tc>
          <w:tcPr>
            <w:tcW w:w="1267" w:type="dxa"/>
            <w:vAlign w:val="center"/>
          </w:tcPr>
          <w:p w:rsidR="00516B67" w:rsidRDefault="00746D52">
            <w:pPr>
              <w:jc w:val="center"/>
            </w:pPr>
            <w:r>
              <w:rPr>
                <w:color w:val="000000"/>
                <w:sz w:val="24"/>
              </w:rPr>
              <w:t>0.14%</w:t>
            </w:r>
          </w:p>
        </w:tc>
        <w:tc>
          <w:tcPr>
            <w:tcW w:w="1267" w:type="dxa"/>
            <w:vAlign w:val="center"/>
          </w:tcPr>
          <w:p w:rsidR="00516B67" w:rsidRDefault="00746D52">
            <w:pPr>
              <w:jc w:val="center"/>
            </w:pPr>
            <w:r>
              <w:rPr>
                <w:color w:val="000000"/>
                <w:sz w:val="24"/>
              </w:rPr>
              <w:t>0.20%</w:t>
            </w:r>
          </w:p>
        </w:tc>
        <w:tc>
          <w:tcPr>
            <w:tcW w:w="1267" w:type="dxa"/>
            <w:vAlign w:val="center"/>
          </w:tcPr>
          <w:p w:rsidR="00516B67" w:rsidRDefault="00746D52">
            <w:pPr>
              <w:jc w:val="center"/>
            </w:pPr>
            <w:r>
              <w:rPr>
                <w:color w:val="000000"/>
                <w:sz w:val="24"/>
              </w:rPr>
              <w:t>0.22%</w:t>
            </w:r>
          </w:p>
        </w:tc>
      </w:tr>
      <w:tr w:rsidR="00516B67">
        <w:trPr>
          <w:jc w:val="center"/>
        </w:trPr>
        <w:tc>
          <w:tcPr>
            <w:tcW w:w="1266" w:type="dxa"/>
            <w:vAlign w:val="center"/>
          </w:tcPr>
          <w:p w:rsidR="00516B67" w:rsidRDefault="00746D52">
            <w:pPr>
              <w:jc w:val="left"/>
            </w:pPr>
            <w:r>
              <w:rPr>
                <w:color w:val="000000"/>
                <w:sz w:val="24"/>
              </w:rPr>
              <w:t>过去六个月</w:t>
            </w:r>
          </w:p>
        </w:tc>
        <w:tc>
          <w:tcPr>
            <w:tcW w:w="1267" w:type="dxa"/>
            <w:vAlign w:val="center"/>
          </w:tcPr>
          <w:p w:rsidR="00516B67" w:rsidRDefault="00746D52">
            <w:pPr>
              <w:jc w:val="center"/>
            </w:pPr>
            <w:r>
              <w:rPr>
                <w:color w:val="000000"/>
                <w:sz w:val="24"/>
              </w:rPr>
              <w:t>0.76%</w:t>
            </w:r>
          </w:p>
        </w:tc>
        <w:tc>
          <w:tcPr>
            <w:tcW w:w="1267" w:type="dxa"/>
            <w:vAlign w:val="center"/>
          </w:tcPr>
          <w:p w:rsidR="00516B67" w:rsidRDefault="00746D52">
            <w:pPr>
              <w:jc w:val="center"/>
            </w:pPr>
            <w:r>
              <w:rPr>
                <w:color w:val="000000"/>
                <w:sz w:val="24"/>
              </w:rPr>
              <w:t>0.30%</w:t>
            </w:r>
          </w:p>
        </w:tc>
        <w:tc>
          <w:tcPr>
            <w:tcW w:w="1267" w:type="dxa"/>
            <w:vAlign w:val="center"/>
          </w:tcPr>
          <w:p w:rsidR="00516B67" w:rsidRDefault="00746D52">
            <w:pPr>
              <w:jc w:val="center"/>
            </w:pPr>
            <w:r>
              <w:rPr>
                <w:color w:val="000000"/>
                <w:sz w:val="24"/>
              </w:rPr>
              <w:t>0.01%</w:t>
            </w:r>
          </w:p>
        </w:tc>
        <w:tc>
          <w:tcPr>
            <w:tcW w:w="1267" w:type="dxa"/>
            <w:vAlign w:val="center"/>
          </w:tcPr>
          <w:p w:rsidR="00516B67" w:rsidRDefault="00746D52">
            <w:pPr>
              <w:jc w:val="center"/>
            </w:pPr>
            <w:r>
              <w:rPr>
                <w:color w:val="000000"/>
                <w:sz w:val="24"/>
              </w:rPr>
              <w:t>0.14%</w:t>
            </w:r>
          </w:p>
        </w:tc>
        <w:tc>
          <w:tcPr>
            <w:tcW w:w="1267" w:type="dxa"/>
            <w:vAlign w:val="center"/>
          </w:tcPr>
          <w:p w:rsidR="00516B67" w:rsidRDefault="00746D52">
            <w:pPr>
              <w:jc w:val="center"/>
            </w:pPr>
            <w:r>
              <w:rPr>
                <w:color w:val="000000"/>
                <w:sz w:val="24"/>
              </w:rPr>
              <w:t>0.75%</w:t>
            </w:r>
          </w:p>
        </w:tc>
        <w:tc>
          <w:tcPr>
            <w:tcW w:w="1267" w:type="dxa"/>
            <w:vAlign w:val="center"/>
          </w:tcPr>
          <w:p w:rsidR="00516B67" w:rsidRDefault="00746D52">
            <w:pPr>
              <w:jc w:val="center"/>
            </w:pPr>
            <w:r>
              <w:rPr>
                <w:color w:val="000000"/>
                <w:sz w:val="24"/>
              </w:rPr>
              <w:t>0.16%</w:t>
            </w:r>
          </w:p>
        </w:tc>
      </w:tr>
      <w:tr w:rsidR="00516B67">
        <w:trPr>
          <w:jc w:val="center"/>
        </w:trPr>
        <w:tc>
          <w:tcPr>
            <w:tcW w:w="1266" w:type="dxa"/>
            <w:vAlign w:val="center"/>
          </w:tcPr>
          <w:p w:rsidR="00516B67" w:rsidRDefault="00746D52">
            <w:pPr>
              <w:jc w:val="left"/>
            </w:pPr>
            <w:r>
              <w:rPr>
                <w:color w:val="000000"/>
                <w:sz w:val="24"/>
              </w:rPr>
              <w:t>过去一年</w:t>
            </w:r>
          </w:p>
        </w:tc>
        <w:tc>
          <w:tcPr>
            <w:tcW w:w="1267" w:type="dxa"/>
            <w:vAlign w:val="center"/>
          </w:tcPr>
          <w:p w:rsidR="00516B67" w:rsidRDefault="00746D52">
            <w:pPr>
              <w:jc w:val="center"/>
            </w:pPr>
            <w:r>
              <w:rPr>
                <w:color w:val="000000"/>
                <w:sz w:val="24"/>
              </w:rPr>
              <w:t>6.85%</w:t>
            </w:r>
          </w:p>
        </w:tc>
        <w:tc>
          <w:tcPr>
            <w:tcW w:w="1267" w:type="dxa"/>
            <w:vAlign w:val="center"/>
          </w:tcPr>
          <w:p w:rsidR="00516B67" w:rsidRDefault="00746D52">
            <w:pPr>
              <w:jc w:val="center"/>
            </w:pPr>
            <w:r>
              <w:rPr>
                <w:color w:val="000000"/>
                <w:sz w:val="24"/>
              </w:rPr>
              <w:t>0.29%</w:t>
            </w:r>
          </w:p>
        </w:tc>
        <w:tc>
          <w:tcPr>
            <w:tcW w:w="1267" w:type="dxa"/>
            <w:vAlign w:val="center"/>
          </w:tcPr>
          <w:p w:rsidR="00516B67" w:rsidRDefault="00746D52">
            <w:pPr>
              <w:jc w:val="center"/>
            </w:pPr>
            <w:r>
              <w:rPr>
                <w:color w:val="000000"/>
                <w:sz w:val="24"/>
              </w:rPr>
              <w:t>2.01%</w:t>
            </w:r>
          </w:p>
        </w:tc>
        <w:tc>
          <w:tcPr>
            <w:tcW w:w="1267" w:type="dxa"/>
            <w:vAlign w:val="center"/>
          </w:tcPr>
          <w:p w:rsidR="00516B67" w:rsidRDefault="00746D52">
            <w:pPr>
              <w:jc w:val="center"/>
            </w:pPr>
            <w:r>
              <w:rPr>
                <w:color w:val="000000"/>
                <w:sz w:val="24"/>
              </w:rPr>
              <w:t>0.13%</w:t>
            </w:r>
          </w:p>
        </w:tc>
        <w:tc>
          <w:tcPr>
            <w:tcW w:w="1267" w:type="dxa"/>
            <w:vAlign w:val="center"/>
          </w:tcPr>
          <w:p w:rsidR="00516B67" w:rsidRDefault="00746D52">
            <w:pPr>
              <w:jc w:val="center"/>
            </w:pPr>
            <w:r>
              <w:rPr>
                <w:color w:val="000000"/>
                <w:sz w:val="24"/>
              </w:rPr>
              <w:t>4.84%</w:t>
            </w:r>
          </w:p>
        </w:tc>
        <w:tc>
          <w:tcPr>
            <w:tcW w:w="1267" w:type="dxa"/>
            <w:vAlign w:val="center"/>
          </w:tcPr>
          <w:p w:rsidR="00516B67" w:rsidRDefault="00746D52">
            <w:pPr>
              <w:jc w:val="center"/>
            </w:pPr>
            <w:r>
              <w:rPr>
                <w:color w:val="000000"/>
                <w:sz w:val="24"/>
              </w:rPr>
              <w:t>0.16%</w:t>
            </w:r>
          </w:p>
        </w:tc>
      </w:tr>
      <w:tr w:rsidR="00516B67">
        <w:trPr>
          <w:jc w:val="center"/>
        </w:trPr>
        <w:tc>
          <w:tcPr>
            <w:tcW w:w="1266" w:type="dxa"/>
            <w:vAlign w:val="center"/>
          </w:tcPr>
          <w:p w:rsidR="00516B67" w:rsidRDefault="00746D52">
            <w:pPr>
              <w:jc w:val="left"/>
            </w:pPr>
            <w:r>
              <w:rPr>
                <w:color w:val="000000"/>
                <w:sz w:val="24"/>
              </w:rPr>
              <w:t>过去三年</w:t>
            </w:r>
          </w:p>
        </w:tc>
        <w:tc>
          <w:tcPr>
            <w:tcW w:w="1267" w:type="dxa"/>
            <w:vAlign w:val="center"/>
          </w:tcPr>
          <w:p w:rsidR="00516B67" w:rsidRDefault="00746D52">
            <w:pPr>
              <w:jc w:val="center"/>
            </w:pPr>
            <w:r>
              <w:rPr>
                <w:color w:val="000000"/>
                <w:sz w:val="24"/>
              </w:rPr>
              <w:t>9.47%</w:t>
            </w:r>
          </w:p>
        </w:tc>
        <w:tc>
          <w:tcPr>
            <w:tcW w:w="1267" w:type="dxa"/>
            <w:vAlign w:val="center"/>
          </w:tcPr>
          <w:p w:rsidR="00516B67" w:rsidRDefault="00746D52">
            <w:pPr>
              <w:jc w:val="center"/>
            </w:pPr>
            <w:r>
              <w:rPr>
                <w:color w:val="000000"/>
                <w:sz w:val="24"/>
              </w:rPr>
              <w:t>0.22%</w:t>
            </w:r>
          </w:p>
        </w:tc>
        <w:tc>
          <w:tcPr>
            <w:tcW w:w="1267" w:type="dxa"/>
            <w:vAlign w:val="center"/>
          </w:tcPr>
          <w:p w:rsidR="00516B67" w:rsidRDefault="00746D52">
            <w:pPr>
              <w:jc w:val="center"/>
            </w:pPr>
            <w:r>
              <w:rPr>
                <w:color w:val="000000"/>
                <w:sz w:val="24"/>
              </w:rPr>
              <w:t>6.30%</w:t>
            </w:r>
          </w:p>
        </w:tc>
        <w:tc>
          <w:tcPr>
            <w:tcW w:w="1267" w:type="dxa"/>
            <w:vAlign w:val="center"/>
          </w:tcPr>
          <w:p w:rsidR="00516B67" w:rsidRDefault="00746D52">
            <w:pPr>
              <w:jc w:val="center"/>
            </w:pPr>
            <w:r>
              <w:rPr>
                <w:color w:val="000000"/>
                <w:sz w:val="24"/>
              </w:rPr>
              <w:t>0.13%</w:t>
            </w:r>
          </w:p>
        </w:tc>
        <w:tc>
          <w:tcPr>
            <w:tcW w:w="1267" w:type="dxa"/>
            <w:vAlign w:val="center"/>
          </w:tcPr>
          <w:p w:rsidR="00516B67" w:rsidRDefault="00746D52">
            <w:pPr>
              <w:jc w:val="center"/>
            </w:pPr>
            <w:r>
              <w:rPr>
                <w:color w:val="000000"/>
                <w:sz w:val="24"/>
              </w:rPr>
              <w:t>3.17%</w:t>
            </w:r>
          </w:p>
        </w:tc>
        <w:tc>
          <w:tcPr>
            <w:tcW w:w="1267" w:type="dxa"/>
            <w:vAlign w:val="center"/>
          </w:tcPr>
          <w:p w:rsidR="00516B67" w:rsidRDefault="00746D52">
            <w:pPr>
              <w:jc w:val="center"/>
            </w:pPr>
            <w:r>
              <w:rPr>
                <w:color w:val="000000"/>
                <w:sz w:val="24"/>
              </w:rPr>
              <w:t>0.09%</w:t>
            </w:r>
          </w:p>
        </w:tc>
      </w:tr>
      <w:tr w:rsidR="00516B67">
        <w:trPr>
          <w:jc w:val="center"/>
        </w:trPr>
        <w:tc>
          <w:tcPr>
            <w:tcW w:w="1266" w:type="dxa"/>
            <w:vAlign w:val="center"/>
          </w:tcPr>
          <w:p w:rsidR="00516B67" w:rsidRDefault="00746D52">
            <w:pPr>
              <w:jc w:val="left"/>
            </w:pPr>
            <w:r>
              <w:rPr>
                <w:color w:val="000000"/>
                <w:sz w:val="24"/>
              </w:rPr>
              <w:t>过去五年</w:t>
            </w:r>
          </w:p>
        </w:tc>
        <w:tc>
          <w:tcPr>
            <w:tcW w:w="1267" w:type="dxa"/>
            <w:vAlign w:val="center"/>
          </w:tcPr>
          <w:p w:rsidR="00516B67" w:rsidRDefault="00746D52">
            <w:pPr>
              <w:jc w:val="center"/>
            </w:pPr>
            <w:r>
              <w:rPr>
                <w:color w:val="000000"/>
                <w:sz w:val="24"/>
              </w:rPr>
              <w:t>8.83%</w:t>
            </w:r>
          </w:p>
        </w:tc>
        <w:tc>
          <w:tcPr>
            <w:tcW w:w="1267" w:type="dxa"/>
            <w:vAlign w:val="center"/>
          </w:tcPr>
          <w:p w:rsidR="00516B67" w:rsidRDefault="00746D52">
            <w:pPr>
              <w:jc w:val="center"/>
            </w:pPr>
            <w:r>
              <w:rPr>
                <w:color w:val="000000"/>
                <w:sz w:val="24"/>
              </w:rPr>
              <w:t>0.20%</w:t>
            </w:r>
          </w:p>
        </w:tc>
        <w:tc>
          <w:tcPr>
            <w:tcW w:w="1267" w:type="dxa"/>
            <w:vAlign w:val="center"/>
          </w:tcPr>
          <w:p w:rsidR="00516B67" w:rsidRDefault="00746D52" w:rsidP="00D32022">
            <w:pPr>
              <w:jc w:val="center"/>
            </w:pPr>
            <w:r>
              <w:rPr>
                <w:color w:val="000000"/>
                <w:sz w:val="24"/>
              </w:rPr>
              <w:t>6.5</w:t>
            </w:r>
            <w:r w:rsidR="00D32022">
              <w:rPr>
                <w:color w:val="000000"/>
                <w:sz w:val="24"/>
              </w:rPr>
              <w:t>2</w:t>
            </w:r>
            <w:r>
              <w:rPr>
                <w:color w:val="000000"/>
                <w:sz w:val="24"/>
              </w:rPr>
              <w:t>%</w:t>
            </w:r>
          </w:p>
        </w:tc>
        <w:tc>
          <w:tcPr>
            <w:tcW w:w="1267" w:type="dxa"/>
            <w:vAlign w:val="center"/>
          </w:tcPr>
          <w:p w:rsidR="00516B67" w:rsidRDefault="00746D52">
            <w:pPr>
              <w:jc w:val="center"/>
            </w:pPr>
            <w:r>
              <w:rPr>
                <w:color w:val="000000"/>
                <w:sz w:val="24"/>
              </w:rPr>
              <w:t>0.14%</w:t>
            </w:r>
          </w:p>
        </w:tc>
        <w:tc>
          <w:tcPr>
            <w:tcW w:w="1267" w:type="dxa"/>
            <w:vAlign w:val="center"/>
          </w:tcPr>
          <w:p w:rsidR="00516B67" w:rsidRDefault="00746D52" w:rsidP="00CF6408">
            <w:pPr>
              <w:jc w:val="center"/>
            </w:pPr>
            <w:r>
              <w:rPr>
                <w:color w:val="000000"/>
                <w:sz w:val="24"/>
              </w:rPr>
              <w:t>2.3</w:t>
            </w:r>
            <w:r w:rsidR="00CF6408">
              <w:rPr>
                <w:color w:val="000000"/>
                <w:sz w:val="24"/>
              </w:rPr>
              <w:t>1</w:t>
            </w:r>
            <w:r>
              <w:rPr>
                <w:color w:val="000000"/>
                <w:sz w:val="24"/>
              </w:rPr>
              <w:t>%</w:t>
            </w:r>
          </w:p>
        </w:tc>
        <w:tc>
          <w:tcPr>
            <w:tcW w:w="1267" w:type="dxa"/>
            <w:vAlign w:val="center"/>
          </w:tcPr>
          <w:p w:rsidR="00516B67" w:rsidRDefault="00746D52">
            <w:pPr>
              <w:jc w:val="center"/>
            </w:pPr>
            <w:r>
              <w:rPr>
                <w:color w:val="000000"/>
                <w:sz w:val="24"/>
              </w:rPr>
              <w:t>0.06%</w:t>
            </w:r>
          </w:p>
        </w:tc>
      </w:tr>
      <w:tr w:rsidR="00516B67">
        <w:trPr>
          <w:jc w:val="center"/>
        </w:trPr>
        <w:tc>
          <w:tcPr>
            <w:tcW w:w="1266" w:type="dxa"/>
            <w:vAlign w:val="center"/>
          </w:tcPr>
          <w:p w:rsidR="00516B67" w:rsidRDefault="00746D52">
            <w:pPr>
              <w:jc w:val="left"/>
            </w:pPr>
            <w:r>
              <w:rPr>
                <w:color w:val="000000"/>
                <w:sz w:val="24"/>
              </w:rPr>
              <w:t>成立至今</w:t>
            </w:r>
          </w:p>
        </w:tc>
        <w:tc>
          <w:tcPr>
            <w:tcW w:w="1267" w:type="dxa"/>
            <w:vAlign w:val="center"/>
          </w:tcPr>
          <w:p w:rsidR="00516B67" w:rsidRDefault="00746D52">
            <w:pPr>
              <w:jc w:val="center"/>
            </w:pPr>
            <w:r>
              <w:rPr>
                <w:color w:val="000000"/>
                <w:sz w:val="24"/>
              </w:rPr>
              <w:t>71.27%</w:t>
            </w:r>
          </w:p>
        </w:tc>
        <w:tc>
          <w:tcPr>
            <w:tcW w:w="1267" w:type="dxa"/>
            <w:vAlign w:val="center"/>
          </w:tcPr>
          <w:p w:rsidR="00516B67" w:rsidRDefault="00746D52">
            <w:pPr>
              <w:jc w:val="center"/>
            </w:pPr>
            <w:r>
              <w:rPr>
                <w:color w:val="000000"/>
                <w:sz w:val="24"/>
              </w:rPr>
              <w:t>0.42%</w:t>
            </w:r>
          </w:p>
        </w:tc>
        <w:tc>
          <w:tcPr>
            <w:tcW w:w="1267" w:type="dxa"/>
            <w:vAlign w:val="center"/>
          </w:tcPr>
          <w:p w:rsidR="00516B67" w:rsidRDefault="00746D52" w:rsidP="00D32022">
            <w:pPr>
              <w:jc w:val="center"/>
            </w:pPr>
            <w:r>
              <w:rPr>
                <w:color w:val="000000"/>
                <w:sz w:val="24"/>
              </w:rPr>
              <w:t>18.4</w:t>
            </w:r>
            <w:r w:rsidR="00D32022">
              <w:rPr>
                <w:color w:val="000000"/>
                <w:sz w:val="24"/>
              </w:rPr>
              <w:t>8</w:t>
            </w:r>
            <w:r>
              <w:rPr>
                <w:color w:val="000000"/>
                <w:sz w:val="24"/>
              </w:rPr>
              <w:t>%</w:t>
            </w:r>
          </w:p>
        </w:tc>
        <w:tc>
          <w:tcPr>
            <w:tcW w:w="1267" w:type="dxa"/>
            <w:vAlign w:val="center"/>
          </w:tcPr>
          <w:p w:rsidR="00516B67" w:rsidRDefault="00746D52">
            <w:pPr>
              <w:jc w:val="center"/>
            </w:pPr>
            <w:r>
              <w:rPr>
                <w:color w:val="000000"/>
                <w:sz w:val="24"/>
              </w:rPr>
              <w:t>0.16%</w:t>
            </w:r>
          </w:p>
        </w:tc>
        <w:tc>
          <w:tcPr>
            <w:tcW w:w="1267" w:type="dxa"/>
            <w:vAlign w:val="center"/>
          </w:tcPr>
          <w:p w:rsidR="00516B67" w:rsidRDefault="00746D52" w:rsidP="00CF6408">
            <w:pPr>
              <w:jc w:val="center"/>
            </w:pPr>
            <w:r>
              <w:rPr>
                <w:color w:val="000000"/>
                <w:sz w:val="24"/>
              </w:rPr>
              <w:t>52.</w:t>
            </w:r>
            <w:r w:rsidR="00CF6408">
              <w:rPr>
                <w:color w:val="000000"/>
                <w:sz w:val="24"/>
              </w:rPr>
              <w:t>79</w:t>
            </w:r>
            <w:r>
              <w:rPr>
                <w:color w:val="000000"/>
                <w:sz w:val="24"/>
              </w:rPr>
              <w:t>%</w:t>
            </w:r>
          </w:p>
        </w:tc>
        <w:tc>
          <w:tcPr>
            <w:tcW w:w="1267" w:type="dxa"/>
            <w:vAlign w:val="center"/>
          </w:tcPr>
          <w:p w:rsidR="00516B67" w:rsidRDefault="00746D52">
            <w:pPr>
              <w:jc w:val="center"/>
            </w:pPr>
            <w:r>
              <w:rPr>
                <w:color w:val="000000"/>
                <w:sz w:val="24"/>
              </w:rPr>
              <w:t>0.26%</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交银双利债券</w:t>
      </w:r>
      <w:r w:rsidR="00FE7FBD" w:rsidRPr="007F52FA">
        <w:rPr>
          <w:b/>
          <w:color w:val="000000"/>
          <w:kern w:val="0"/>
          <w:sz w:val="24"/>
        </w:rPr>
        <w:t>C</w:t>
      </w:r>
      <w:r w:rsidRPr="007F52FA">
        <w:rPr>
          <w:b/>
          <w:color w:val="000000"/>
          <w:kern w:val="0"/>
          <w:sz w:val="24"/>
        </w:rPr>
        <w:t>：</w:t>
      </w:r>
    </w:p>
    <w:tbl>
      <w:tblPr>
        <w:tblStyle w:val="af6"/>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16B67">
        <w:trPr>
          <w:jc w:val="center"/>
        </w:trPr>
        <w:tc>
          <w:tcPr>
            <w:tcW w:w="1266" w:type="dxa"/>
            <w:vAlign w:val="center"/>
          </w:tcPr>
          <w:p w:rsidR="00516B67" w:rsidRDefault="00746D52">
            <w:pPr>
              <w:jc w:val="left"/>
            </w:pPr>
            <w:r>
              <w:rPr>
                <w:color w:val="000000"/>
                <w:sz w:val="24"/>
              </w:rPr>
              <w:t>过去三个月</w:t>
            </w:r>
          </w:p>
        </w:tc>
        <w:tc>
          <w:tcPr>
            <w:tcW w:w="1267" w:type="dxa"/>
            <w:vAlign w:val="center"/>
          </w:tcPr>
          <w:p w:rsidR="00516B67" w:rsidRDefault="00746D52">
            <w:pPr>
              <w:jc w:val="center"/>
            </w:pPr>
            <w:r>
              <w:rPr>
                <w:color w:val="000000"/>
                <w:sz w:val="24"/>
              </w:rPr>
              <w:t>-0.22%</w:t>
            </w:r>
          </w:p>
        </w:tc>
        <w:tc>
          <w:tcPr>
            <w:tcW w:w="1267" w:type="dxa"/>
            <w:vAlign w:val="center"/>
          </w:tcPr>
          <w:p w:rsidR="00516B67" w:rsidRDefault="00746D52">
            <w:pPr>
              <w:jc w:val="center"/>
            </w:pPr>
            <w:r>
              <w:rPr>
                <w:color w:val="000000"/>
                <w:sz w:val="24"/>
              </w:rPr>
              <w:t>0.37%</w:t>
            </w:r>
          </w:p>
        </w:tc>
        <w:tc>
          <w:tcPr>
            <w:tcW w:w="1267" w:type="dxa"/>
            <w:vAlign w:val="center"/>
          </w:tcPr>
          <w:p w:rsidR="00516B67" w:rsidRDefault="00746D52">
            <w:pPr>
              <w:jc w:val="center"/>
            </w:pPr>
            <w:r>
              <w:rPr>
                <w:color w:val="000000"/>
                <w:sz w:val="24"/>
              </w:rPr>
              <w:t>-0.29%</w:t>
            </w:r>
          </w:p>
        </w:tc>
        <w:tc>
          <w:tcPr>
            <w:tcW w:w="1267" w:type="dxa"/>
            <w:vAlign w:val="center"/>
          </w:tcPr>
          <w:p w:rsidR="00516B67" w:rsidRDefault="00746D52">
            <w:pPr>
              <w:jc w:val="center"/>
            </w:pPr>
            <w:r>
              <w:rPr>
                <w:color w:val="000000"/>
                <w:sz w:val="24"/>
              </w:rPr>
              <w:t>0.14%</w:t>
            </w:r>
          </w:p>
        </w:tc>
        <w:tc>
          <w:tcPr>
            <w:tcW w:w="1267" w:type="dxa"/>
            <w:vAlign w:val="center"/>
          </w:tcPr>
          <w:p w:rsidR="00516B67" w:rsidRDefault="00746D52">
            <w:pPr>
              <w:jc w:val="center"/>
            </w:pPr>
            <w:r>
              <w:rPr>
                <w:color w:val="000000"/>
                <w:sz w:val="24"/>
              </w:rPr>
              <w:t>0.07%</w:t>
            </w:r>
          </w:p>
        </w:tc>
        <w:tc>
          <w:tcPr>
            <w:tcW w:w="1267" w:type="dxa"/>
            <w:vAlign w:val="center"/>
          </w:tcPr>
          <w:p w:rsidR="00516B67" w:rsidRDefault="00746D52">
            <w:pPr>
              <w:jc w:val="center"/>
            </w:pPr>
            <w:r>
              <w:rPr>
                <w:color w:val="000000"/>
                <w:sz w:val="24"/>
              </w:rPr>
              <w:t>0.23%</w:t>
            </w:r>
          </w:p>
        </w:tc>
      </w:tr>
      <w:tr w:rsidR="00516B67">
        <w:trPr>
          <w:jc w:val="center"/>
        </w:trPr>
        <w:tc>
          <w:tcPr>
            <w:tcW w:w="1266" w:type="dxa"/>
            <w:vAlign w:val="center"/>
          </w:tcPr>
          <w:p w:rsidR="00516B67" w:rsidRDefault="00746D52">
            <w:pPr>
              <w:jc w:val="left"/>
            </w:pPr>
            <w:r>
              <w:rPr>
                <w:color w:val="000000"/>
                <w:sz w:val="24"/>
              </w:rPr>
              <w:t>过去六个月</w:t>
            </w:r>
          </w:p>
        </w:tc>
        <w:tc>
          <w:tcPr>
            <w:tcW w:w="1267" w:type="dxa"/>
            <w:vAlign w:val="center"/>
          </w:tcPr>
          <w:p w:rsidR="00516B67" w:rsidRDefault="00746D52">
            <w:pPr>
              <w:jc w:val="center"/>
            </w:pPr>
            <w:r>
              <w:rPr>
                <w:color w:val="000000"/>
                <w:sz w:val="24"/>
              </w:rPr>
              <w:t>0.59%</w:t>
            </w:r>
          </w:p>
        </w:tc>
        <w:tc>
          <w:tcPr>
            <w:tcW w:w="1267" w:type="dxa"/>
            <w:vAlign w:val="center"/>
          </w:tcPr>
          <w:p w:rsidR="00516B67" w:rsidRDefault="00746D52">
            <w:pPr>
              <w:jc w:val="center"/>
            </w:pPr>
            <w:r>
              <w:rPr>
                <w:color w:val="000000"/>
                <w:sz w:val="24"/>
              </w:rPr>
              <w:t>0.30%</w:t>
            </w:r>
          </w:p>
        </w:tc>
        <w:tc>
          <w:tcPr>
            <w:tcW w:w="1267" w:type="dxa"/>
            <w:vAlign w:val="center"/>
          </w:tcPr>
          <w:p w:rsidR="00516B67" w:rsidRDefault="00746D52">
            <w:pPr>
              <w:jc w:val="center"/>
            </w:pPr>
            <w:r>
              <w:rPr>
                <w:color w:val="000000"/>
                <w:sz w:val="24"/>
              </w:rPr>
              <w:t>0.01%</w:t>
            </w:r>
          </w:p>
        </w:tc>
        <w:tc>
          <w:tcPr>
            <w:tcW w:w="1267" w:type="dxa"/>
            <w:vAlign w:val="center"/>
          </w:tcPr>
          <w:p w:rsidR="00516B67" w:rsidRDefault="00746D52">
            <w:pPr>
              <w:jc w:val="center"/>
            </w:pPr>
            <w:r>
              <w:rPr>
                <w:color w:val="000000"/>
                <w:sz w:val="24"/>
              </w:rPr>
              <w:t>0.14%</w:t>
            </w:r>
          </w:p>
        </w:tc>
        <w:tc>
          <w:tcPr>
            <w:tcW w:w="1267" w:type="dxa"/>
            <w:vAlign w:val="center"/>
          </w:tcPr>
          <w:p w:rsidR="00516B67" w:rsidRDefault="00746D52">
            <w:pPr>
              <w:jc w:val="center"/>
            </w:pPr>
            <w:r>
              <w:rPr>
                <w:color w:val="000000"/>
                <w:sz w:val="24"/>
              </w:rPr>
              <w:t>0.58%</w:t>
            </w:r>
          </w:p>
        </w:tc>
        <w:tc>
          <w:tcPr>
            <w:tcW w:w="1267" w:type="dxa"/>
            <w:vAlign w:val="center"/>
          </w:tcPr>
          <w:p w:rsidR="00516B67" w:rsidRDefault="00746D52">
            <w:pPr>
              <w:jc w:val="center"/>
            </w:pPr>
            <w:r>
              <w:rPr>
                <w:color w:val="000000"/>
                <w:sz w:val="24"/>
              </w:rPr>
              <w:t>0.16%</w:t>
            </w:r>
          </w:p>
        </w:tc>
      </w:tr>
      <w:tr w:rsidR="00516B67">
        <w:trPr>
          <w:jc w:val="center"/>
        </w:trPr>
        <w:tc>
          <w:tcPr>
            <w:tcW w:w="1266" w:type="dxa"/>
            <w:vAlign w:val="center"/>
          </w:tcPr>
          <w:p w:rsidR="00516B67" w:rsidRDefault="00746D52">
            <w:pPr>
              <w:jc w:val="left"/>
            </w:pPr>
            <w:r>
              <w:rPr>
                <w:color w:val="000000"/>
                <w:sz w:val="24"/>
              </w:rPr>
              <w:t>过去一年</w:t>
            </w:r>
          </w:p>
        </w:tc>
        <w:tc>
          <w:tcPr>
            <w:tcW w:w="1267" w:type="dxa"/>
            <w:vAlign w:val="center"/>
          </w:tcPr>
          <w:p w:rsidR="00516B67" w:rsidRDefault="00746D52">
            <w:pPr>
              <w:jc w:val="center"/>
            </w:pPr>
            <w:r>
              <w:rPr>
                <w:color w:val="000000"/>
                <w:sz w:val="24"/>
              </w:rPr>
              <w:t>6.45%</w:t>
            </w:r>
          </w:p>
        </w:tc>
        <w:tc>
          <w:tcPr>
            <w:tcW w:w="1267" w:type="dxa"/>
            <w:vAlign w:val="center"/>
          </w:tcPr>
          <w:p w:rsidR="00516B67" w:rsidRDefault="00746D52">
            <w:pPr>
              <w:jc w:val="center"/>
            </w:pPr>
            <w:r>
              <w:rPr>
                <w:color w:val="000000"/>
                <w:sz w:val="24"/>
              </w:rPr>
              <w:t>0.29%</w:t>
            </w:r>
          </w:p>
        </w:tc>
        <w:tc>
          <w:tcPr>
            <w:tcW w:w="1267" w:type="dxa"/>
            <w:vAlign w:val="center"/>
          </w:tcPr>
          <w:p w:rsidR="00516B67" w:rsidRDefault="00746D52">
            <w:pPr>
              <w:jc w:val="center"/>
            </w:pPr>
            <w:r>
              <w:rPr>
                <w:color w:val="000000"/>
                <w:sz w:val="24"/>
              </w:rPr>
              <w:t>2.01%</w:t>
            </w:r>
          </w:p>
        </w:tc>
        <w:tc>
          <w:tcPr>
            <w:tcW w:w="1267" w:type="dxa"/>
            <w:vAlign w:val="center"/>
          </w:tcPr>
          <w:p w:rsidR="00516B67" w:rsidRDefault="00746D52">
            <w:pPr>
              <w:jc w:val="center"/>
            </w:pPr>
            <w:r>
              <w:rPr>
                <w:color w:val="000000"/>
                <w:sz w:val="24"/>
              </w:rPr>
              <w:t>0.13%</w:t>
            </w:r>
          </w:p>
        </w:tc>
        <w:tc>
          <w:tcPr>
            <w:tcW w:w="1267" w:type="dxa"/>
            <w:vAlign w:val="center"/>
          </w:tcPr>
          <w:p w:rsidR="00516B67" w:rsidRDefault="00746D52">
            <w:pPr>
              <w:jc w:val="center"/>
            </w:pPr>
            <w:r>
              <w:rPr>
                <w:color w:val="000000"/>
                <w:sz w:val="24"/>
              </w:rPr>
              <w:t>4.44%</w:t>
            </w:r>
          </w:p>
        </w:tc>
        <w:tc>
          <w:tcPr>
            <w:tcW w:w="1267" w:type="dxa"/>
            <w:vAlign w:val="center"/>
          </w:tcPr>
          <w:p w:rsidR="00516B67" w:rsidRDefault="00746D52">
            <w:pPr>
              <w:jc w:val="center"/>
            </w:pPr>
            <w:r>
              <w:rPr>
                <w:color w:val="000000"/>
                <w:sz w:val="24"/>
              </w:rPr>
              <w:t>0.16%</w:t>
            </w:r>
          </w:p>
        </w:tc>
      </w:tr>
      <w:tr w:rsidR="00516B67">
        <w:trPr>
          <w:jc w:val="center"/>
        </w:trPr>
        <w:tc>
          <w:tcPr>
            <w:tcW w:w="1266" w:type="dxa"/>
            <w:vAlign w:val="center"/>
          </w:tcPr>
          <w:p w:rsidR="00516B67" w:rsidRDefault="00746D52">
            <w:pPr>
              <w:jc w:val="left"/>
            </w:pPr>
            <w:r>
              <w:rPr>
                <w:color w:val="000000"/>
                <w:sz w:val="24"/>
              </w:rPr>
              <w:t>过去三年</w:t>
            </w:r>
          </w:p>
        </w:tc>
        <w:tc>
          <w:tcPr>
            <w:tcW w:w="1267" w:type="dxa"/>
            <w:vAlign w:val="center"/>
          </w:tcPr>
          <w:p w:rsidR="00516B67" w:rsidRDefault="00746D52">
            <w:pPr>
              <w:jc w:val="center"/>
            </w:pPr>
            <w:r>
              <w:rPr>
                <w:color w:val="000000"/>
                <w:sz w:val="24"/>
              </w:rPr>
              <w:t>8.21%</w:t>
            </w:r>
          </w:p>
        </w:tc>
        <w:tc>
          <w:tcPr>
            <w:tcW w:w="1267" w:type="dxa"/>
            <w:vAlign w:val="center"/>
          </w:tcPr>
          <w:p w:rsidR="00516B67" w:rsidRDefault="00746D52">
            <w:pPr>
              <w:jc w:val="center"/>
            </w:pPr>
            <w:r>
              <w:rPr>
                <w:color w:val="000000"/>
                <w:sz w:val="24"/>
              </w:rPr>
              <w:t>0.22%</w:t>
            </w:r>
          </w:p>
        </w:tc>
        <w:tc>
          <w:tcPr>
            <w:tcW w:w="1267" w:type="dxa"/>
            <w:vAlign w:val="center"/>
          </w:tcPr>
          <w:p w:rsidR="00516B67" w:rsidRDefault="00746D52">
            <w:pPr>
              <w:jc w:val="center"/>
            </w:pPr>
            <w:r>
              <w:rPr>
                <w:color w:val="000000"/>
                <w:sz w:val="24"/>
              </w:rPr>
              <w:t>6.30%</w:t>
            </w:r>
          </w:p>
        </w:tc>
        <w:tc>
          <w:tcPr>
            <w:tcW w:w="1267" w:type="dxa"/>
            <w:vAlign w:val="center"/>
          </w:tcPr>
          <w:p w:rsidR="00516B67" w:rsidRDefault="00746D52">
            <w:pPr>
              <w:jc w:val="center"/>
            </w:pPr>
            <w:r>
              <w:rPr>
                <w:color w:val="000000"/>
                <w:sz w:val="24"/>
              </w:rPr>
              <w:t>0.13%</w:t>
            </w:r>
          </w:p>
        </w:tc>
        <w:tc>
          <w:tcPr>
            <w:tcW w:w="1267" w:type="dxa"/>
            <w:vAlign w:val="center"/>
          </w:tcPr>
          <w:p w:rsidR="00516B67" w:rsidRDefault="00746D52">
            <w:pPr>
              <w:jc w:val="center"/>
            </w:pPr>
            <w:r>
              <w:rPr>
                <w:color w:val="000000"/>
                <w:sz w:val="24"/>
              </w:rPr>
              <w:t>1.91%</w:t>
            </w:r>
          </w:p>
        </w:tc>
        <w:tc>
          <w:tcPr>
            <w:tcW w:w="1267" w:type="dxa"/>
            <w:vAlign w:val="center"/>
          </w:tcPr>
          <w:p w:rsidR="00516B67" w:rsidRDefault="00746D52">
            <w:pPr>
              <w:jc w:val="center"/>
            </w:pPr>
            <w:r>
              <w:rPr>
                <w:color w:val="000000"/>
                <w:sz w:val="24"/>
              </w:rPr>
              <w:t>0.09%</w:t>
            </w:r>
          </w:p>
        </w:tc>
      </w:tr>
      <w:tr w:rsidR="00516B67">
        <w:trPr>
          <w:jc w:val="center"/>
        </w:trPr>
        <w:tc>
          <w:tcPr>
            <w:tcW w:w="1266" w:type="dxa"/>
            <w:vAlign w:val="center"/>
          </w:tcPr>
          <w:p w:rsidR="00516B67" w:rsidRDefault="00746D52">
            <w:pPr>
              <w:jc w:val="left"/>
            </w:pPr>
            <w:r>
              <w:rPr>
                <w:color w:val="000000"/>
                <w:sz w:val="24"/>
              </w:rPr>
              <w:t>过去五年</w:t>
            </w:r>
          </w:p>
        </w:tc>
        <w:tc>
          <w:tcPr>
            <w:tcW w:w="1267" w:type="dxa"/>
            <w:vAlign w:val="center"/>
          </w:tcPr>
          <w:p w:rsidR="00516B67" w:rsidRDefault="00746D52">
            <w:pPr>
              <w:jc w:val="center"/>
            </w:pPr>
            <w:r>
              <w:rPr>
                <w:color w:val="000000"/>
                <w:sz w:val="24"/>
              </w:rPr>
              <w:t>6.73%</w:t>
            </w:r>
          </w:p>
        </w:tc>
        <w:tc>
          <w:tcPr>
            <w:tcW w:w="1267" w:type="dxa"/>
            <w:vAlign w:val="center"/>
          </w:tcPr>
          <w:p w:rsidR="00516B67" w:rsidRDefault="00746D52">
            <w:pPr>
              <w:jc w:val="center"/>
            </w:pPr>
            <w:r>
              <w:rPr>
                <w:color w:val="000000"/>
                <w:sz w:val="24"/>
              </w:rPr>
              <w:t>0.21%</w:t>
            </w:r>
          </w:p>
        </w:tc>
        <w:tc>
          <w:tcPr>
            <w:tcW w:w="1267" w:type="dxa"/>
            <w:vAlign w:val="center"/>
          </w:tcPr>
          <w:p w:rsidR="00516B67" w:rsidRDefault="00746D52" w:rsidP="00BE24B3">
            <w:pPr>
              <w:jc w:val="center"/>
            </w:pPr>
            <w:r>
              <w:rPr>
                <w:color w:val="000000"/>
                <w:sz w:val="24"/>
              </w:rPr>
              <w:t>6.5</w:t>
            </w:r>
            <w:r w:rsidR="00BE24B3">
              <w:rPr>
                <w:color w:val="000000"/>
                <w:sz w:val="24"/>
              </w:rPr>
              <w:t>2</w:t>
            </w:r>
            <w:r>
              <w:rPr>
                <w:color w:val="000000"/>
                <w:sz w:val="24"/>
              </w:rPr>
              <w:t>%</w:t>
            </w:r>
          </w:p>
        </w:tc>
        <w:tc>
          <w:tcPr>
            <w:tcW w:w="1267" w:type="dxa"/>
            <w:vAlign w:val="center"/>
          </w:tcPr>
          <w:p w:rsidR="00516B67" w:rsidRDefault="00746D52">
            <w:pPr>
              <w:jc w:val="center"/>
            </w:pPr>
            <w:r>
              <w:rPr>
                <w:color w:val="000000"/>
                <w:sz w:val="24"/>
              </w:rPr>
              <w:t>0.14%</w:t>
            </w:r>
          </w:p>
        </w:tc>
        <w:tc>
          <w:tcPr>
            <w:tcW w:w="1267" w:type="dxa"/>
            <w:vAlign w:val="center"/>
          </w:tcPr>
          <w:p w:rsidR="00516B67" w:rsidRDefault="00746D52" w:rsidP="00300C6C">
            <w:pPr>
              <w:jc w:val="center"/>
            </w:pPr>
            <w:r>
              <w:rPr>
                <w:color w:val="000000"/>
                <w:sz w:val="24"/>
              </w:rPr>
              <w:t>0.2</w:t>
            </w:r>
            <w:r w:rsidR="00300C6C">
              <w:rPr>
                <w:color w:val="000000"/>
                <w:sz w:val="24"/>
              </w:rPr>
              <w:t>1</w:t>
            </w:r>
            <w:r>
              <w:rPr>
                <w:color w:val="000000"/>
                <w:sz w:val="24"/>
              </w:rPr>
              <w:t>%</w:t>
            </w:r>
          </w:p>
        </w:tc>
        <w:tc>
          <w:tcPr>
            <w:tcW w:w="1267" w:type="dxa"/>
            <w:vAlign w:val="center"/>
          </w:tcPr>
          <w:p w:rsidR="00516B67" w:rsidRDefault="00746D52">
            <w:pPr>
              <w:jc w:val="center"/>
            </w:pPr>
            <w:r>
              <w:rPr>
                <w:color w:val="000000"/>
                <w:sz w:val="24"/>
              </w:rPr>
              <w:t>0.07%</w:t>
            </w:r>
          </w:p>
        </w:tc>
      </w:tr>
      <w:tr w:rsidR="00516B67">
        <w:trPr>
          <w:jc w:val="center"/>
        </w:trPr>
        <w:tc>
          <w:tcPr>
            <w:tcW w:w="1266" w:type="dxa"/>
            <w:vAlign w:val="center"/>
          </w:tcPr>
          <w:p w:rsidR="00516B67" w:rsidRDefault="00746D52">
            <w:pPr>
              <w:jc w:val="left"/>
            </w:pPr>
            <w:r>
              <w:rPr>
                <w:color w:val="000000"/>
                <w:sz w:val="24"/>
              </w:rPr>
              <w:t>成立至今</w:t>
            </w:r>
          </w:p>
        </w:tc>
        <w:tc>
          <w:tcPr>
            <w:tcW w:w="1267" w:type="dxa"/>
            <w:vAlign w:val="center"/>
          </w:tcPr>
          <w:p w:rsidR="00516B67" w:rsidRDefault="00746D52">
            <w:pPr>
              <w:jc w:val="center"/>
            </w:pPr>
            <w:r>
              <w:rPr>
                <w:color w:val="000000"/>
                <w:sz w:val="24"/>
              </w:rPr>
              <w:t>64.81%</w:t>
            </w:r>
          </w:p>
        </w:tc>
        <w:tc>
          <w:tcPr>
            <w:tcW w:w="1267" w:type="dxa"/>
            <w:vAlign w:val="center"/>
          </w:tcPr>
          <w:p w:rsidR="00516B67" w:rsidRDefault="00746D52">
            <w:pPr>
              <w:jc w:val="center"/>
            </w:pPr>
            <w:r>
              <w:rPr>
                <w:color w:val="000000"/>
                <w:sz w:val="24"/>
              </w:rPr>
              <w:t>0.42%</w:t>
            </w:r>
          </w:p>
        </w:tc>
        <w:tc>
          <w:tcPr>
            <w:tcW w:w="1267" w:type="dxa"/>
            <w:vAlign w:val="center"/>
          </w:tcPr>
          <w:p w:rsidR="00516B67" w:rsidRDefault="00746D52" w:rsidP="00BE24B3">
            <w:pPr>
              <w:jc w:val="center"/>
            </w:pPr>
            <w:r>
              <w:rPr>
                <w:color w:val="000000"/>
                <w:sz w:val="24"/>
              </w:rPr>
              <w:t>18.4</w:t>
            </w:r>
            <w:r w:rsidR="00BE24B3">
              <w:rPr>
                <w:color w:val="000000"/>
                <w:sz w:val="24"/>
              </w:rPr>
              <w:t>8</w:t>
            </w:r>
            <w:r>
              <w:rPr>
                <w:color w:val="000000"/>
                <w:sz w:val="24"/>
              </w:rPr>
              <w:t>%</w:t>
            </w:r>
          </w:p>
        </w:tc>
        <w:tc>
          <w:tcPr>
            <w:tcW w:w="1267" w:type="dxa"/>
            <w:vAlign w:val="center"/>
          </w:tcPr>
          <w:p w:rsidR="00516B67" w:rsidRDefault="00746D52">
            <w:pPr>
              <w:jc w:val="center"/>
            </w:pPr>
            <w:r>
              <w:rPr>
                <w:color w:val="000000"/>
                <w:sz w:val="24"/>
              </w:rPr>
              <w:t>0.16%</w:t>
            </w:r>
          </w:p>
        </w:tc>
        <w:tc>
          <w:tcPr>
            <w:tcW w:w="1267" w:type="dxa"/>
            <w:vAlign w:val="center"/>
          </w:tcPr>
          <w:p w:rsidR="00516B67" w:rsidRDefault="00746D52" w:rsidP="00300C6C">
            <w:pPr>
              <w:jc w:val="center"/>
            </w:pPr>
            <w:r>
              <w:rPr>
                <w:color w:val="000000"/>
                <w:sz w:val="24"/>
              </w:rPr>
              <w:t>46.3</w:t>
            </w:r>
            <w:r w:rsidR="00300C6C">
              <w:rPr>
                <w:color w:val="000000"/>
                <w:sz w:val="24"/>
              </w:rPr>
              <w:t>3</w:t>
            </w:r>
            <w:bookmarkStart w:id="0" w:name="_GoBack"/>
            <w:bookmarkEnd w:id="0"/>
            <w:r>
              <w:rPr>
                <w:color w:val="000000"/>
                <w:sz w:val="24"/>
              </w:rPr>
              <w:t>%</w:t>
            </w:r>
          </w:p>
        </w:tc>
        <w:tc>
          <w:tcPr>
            <w:tcW w:w="1267" w:type="dxa"/>
            <w:vAlign w:val="center"/>
          </w:tcPr>
          <w:p w:rsidR="00516B67" w:rsidRDefault="00746D52">
            <w:pPr>
              <w:jc w:val="center"/>
            </w:pPr>
            <w:r>
              <w:rPr>
                <w:color w:val="000000"/>
                <w:sz w:val="24"/>
              </w:rPr>
              <w:t>0.26%</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lastRenderedPageBreak/>
        <w:t>交银施罗德双利债券证券投资基金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2011</w:t>
      </w:r>
      <w:r w:rsidR="00D04410" w:rsidRPr="007F52FA">
        <w:rPr>
          <w:rFonts w:ascii="Times New Roman" w:hAnsi="Times New Roman"/>
          <w:sz w:val="24"/>
          <w:szCs w:val="24"/>
        </w:rPr>
        <w:t>年</w:t>
      </w:r>
      <w:r w:rsidR="00D04410" w:rsidRPr="007F52FA">
        <w:rPr>
          <w:rFonts w:ascii="Times New Roman" w:hAnsi="Times New Roman"/>
          <w:sz w:val="24"/>
          <w:szCs w:val="24"/>
        </w:rPr>
        <w:t>9</w:t>
      </w:r>
      <w:r w:rsidR="00D04410" w:rsidRPr="007F52FA">
        <w:rPr>
          <w:rFonts w:ascii="Times New Roman" w:hAnsi="Times New Roman"/>
          <w:sz w:val="24"/>
          <w:szCs w:val="24"/>
        </w:rPr>
        <w:t>月</w:t>
      </w:r>
      <w:r w:rsidR="00D04410" w:rsidRPr="007F52FA">
        <w:rPr>
          <w:rFonts w:ascii="Times New Roman" w:hAnsi="Times New Roman"/>
          <w:sz w:val="24"/>
          <w:szCs w:val="24"/>
        </w:rPr>
        <w:t>26</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lastRenderedPageBreak/>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516B67">
        <w:trPr>
          <w:jc w:val="center"/>
        </w:trPr>
        <w:tc>
          <w:tcPr>
            <w:tcW w:w="946" w:type="dxa"/>
            <w:vAlign w:val="center"/>
          </w:tcPr>
          <w:p w:rsidR="00516B67" w:rsidRDefault="00746D52">
            <w:pPr>
              <w:jc w:val="center"/>
            </w:pPr>
            <w:r>
              <w:rPr>
                <w:color w:val="000000"/>
                <w:sz w:val="24"/>
              </w:rPr>
              <w:t>唐赟</w:t>
            </w:r>
          </w:p>
        </w:tc>
        <w:tc>
          <w:tcPr>
            <w:tcW w:w="924" w:type="dxa"/>
            <w:vAlign w:val="center"/>
          </w:tcPr>
          <w:p w:rsidR="00516B67" w:rsidRDefault="00746D52">
            <w:pPr>
              <w:jc w:val="center"/>
            </w:pPr>
            <w:r>
              <w:rPr>
                <w:color w:val="000000"/>
                <w:sz w:val="24"/>
              </w:rPr>
              <w:t>交银信用添利债券</w:t>
            </w:r>
            <w:r>
              <w:rPr>
                <w:color w:val="000000"/>
                <w:sz w:val="24"/>
              </w:rPr>
              <w:t>(LOF)</w:t>
            </w:r>
            <w:r>
              <w:rPr>
                <w:color w:val="000000"/>
                <w:sz w:val="24"/>
              </w:rPr>
              <w:t>、交银双利债券、交银双轮动债券、交银定期支付月月丰债券、交银增强收益债券、交银强化回报债券、交银荣鑫灵活配置</w:t>
            </w:r>
            <w:r>
              <w:rPr>
                <w:color w:val="000000"/>
                <w:sz w:val="24"/>
              </w:rPr>
              <w:lastRenderedPageBreak/>
              <w:t>混合、交银稳固收益债券的基金经理</w:t>
            </w:r>
          </w:p>
        </w:tc>
        <w:tc>
          <w:tcPr>
            <w:tcW w:w="1202" w:type="dxa"/>
            <w:vAlign w:val="center"/>
          </w:tcPr>
          <w:p w:rsidR="00516B67" w:rsidRDefault="00746D52">
            <w:pPr>
              <w:jc w:val="center"/>
            </w:pPr>
            <w:r>
              <w:rPr>
                <w:color w:val="000000"/>
                <w:sz w:val="24"/>
              </w:rPr>
              <w:lastRenderedPageBreak/>
              <w:t>2015-11-07</w:t>
            </w:r>
          </w:p>
        </w:tc>
        <w:tc>
          <w:tcPr>
            <w:tcW w:w="1300" w:type="dxa"/>
            <w:vAlign w:val="center"/>
          </w:tcPr>
          <w:p w:rsidR="00516B67" w:rsidRDefault="00746D52">
            <w:pPr>
              <w:jc w:val="center"/>
            </w:pPr>
            <w:r>
              <w:rPr>
                <w:color w:val="000000"/>
                <w:sz w:val="24"/>
              </w:rPr>
              <w:t>-</w:t>
            </w:r>
          </w:p>
        </w:tc>
        <w:tc>
          <w:tcPr>
            <w:tcW w:w="1245" w:type="dxa"/>
            <w:vAlign w:val="center"/>
          </w:tcPr>
          <w:p w:rsidR="00516B67" w:rsidRDefault="00746D52">
            <w:pPr>
              <w:jc w:val="center"/>
            </w:pPr>
            <w:r>
              <w:rPr>
                <w:color w:val="000000"/>
                <w:sz w:val="24"/>
              </w:rPr>
              <w:t>10</w:t>
            </w:r>
            <w:r>
              <w:rPr>
                <w:color w:val="000000"/>
                <w:sz w:val="24"/>
              </w:rPr>
              <w:t>年</w:t>
            </w:r>
          </w:p>
        </w:tc>
        <w:tc>
          <w:tcPr>
            <w:tcW w:w="3251" w:type="dxa"/>
            <w:vAlign w:val="center"/>
          </w:tcPr>
          <w:p w:rsidR="00516B67" w:rsidRDefault="00746D52">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r>
              <w:rPr>
                <w:color w:val="000000"/>
                <w:sz w:val="24"/>
              </w:rPr>
              <w:t>2018</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13</w:t>
            </w:r>
            <w:r>
              <w:rPr>
                <w:color w:val="000000"/>
                <w:sz w:val="24"/>
              </w:rPr>
              <w:t>日担任交银施罗德安心收益债券型证券投资基金的基金经理。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516B67" w:rsidRDefault="00746D5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16B67" w:rsidRDefault="00746D5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16B67" w:rsidRDefault="00746D5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lastRenderedPageBreak/>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516B67" w:rsidRDefault="00746D52">
      <w:pPr>
        <w:spacing w:before="29" w:line="288" w:lineRule="auto"/>
        <w:ind w:firstLineChars="200" w:firstLine="480"/>
        <w:rPr>
          <w:color w:val="000000"/>
          <w:sz w:val="24"/>
        </w:rPr>
      </w:pPr>
      <w:r>
        <w:rPr>
          <w:color w:val="000000"/>
          <w:sz w:val="24"/>
        </w:rPr>
        <w:t>本报告期内，三季度债券市场在震荡中逐步下跌。首先，从七月开始，央行在公开市场净回笼资金，叠加</w:t>
      </w:r>
      <w:r>
        <w:rPr>
          <w:color w:val="000000"/>
          <w:sz w:val="24"/>
        </w:rPr>
        <w:t>MLF</w:t>
      </w:r>
      <w:r>
        <w:rPr>
          <w:color w:val="000000"/>
          <w:sz w:val="24"/>
        </w:rPr>
        <w:t>大量到期、企业集中缴税等因素，银行间流动性出现持续收紧状态，资金利率中枢边际抬升，进入八月央行开展</w:t>
      </w:r>
      <w:r>
        <w:rPr>
          <w:color w:val="000000"/>
          <w:sz w:val="24"/>
        </w:rPr>
        <w:t>14</w:t>
      </w:r>
      <w:r>
        <w:rPr>
          <w:color w:val="000000"/>
          <w:sz w:val="24"/>
        </w:rPr>
        <w:t>天逆回购操作，引导</w:t>
      </w:r>
      <w:r>
        <w:rPr>
          <w:color w:val="000000"/>
          <w:sz w:val="24"/>
        </w:rPr>
        <w:t>DR007</w:t>
      </w:r>
      <w:r>
        <w:rPr>
          <w:color w:val="000000"/>
          <w:sz w:val="24"/>
        </w:rPr>
        <w:t>向</w:t>
      </w:r>
      <w:r>
        <w:rPr>
          <w:color w:val="000000"/>
          <w:sz w:val="24"/>
        </w:rPr>
        <w:t>2.2%</w:t>
      </w:r>
      <w:r>
        <w:rPr>
          <w:color w:val="000000"/>
          <w:sz w:val="24"/>
        </w:rPr>
        <w:t>收敛。其次，利率债供给方面，七月到九月供给压力不减，政府债券净融资量维持在高位。同时，三季度经济基本面呈现出平稳恢复的态势，出口改善带动了制造业投资修复，工业生产平稳运行，经济增长的支撑力较为充足。在以上因素的综合影响下，三季度债券市场在震荡中收益率大幅向上调整，同时收益率曲线呈现出平坦化的趋势。权益市场三季度先是经历了一波快速上涨拉升行情，但从七月中旬之后，转为震荡下跌，伴随着前期表现较好的科技、医药以及食品饮料等行业相继出现大幅的回调。</w:t>
      </w:r>
    </w:p>
    <w:p w:rsidR="00516B67" w:rsidRDefault="00746D52">
      <w:pPr>
        <w:spacing w:before="29" w:line="288" w:lineRule="auto"/>
        <w:ind w:firstLineChars="200" w:firstLine="480"/>
        <w:rPr>
          <w:color w:val="000000"/>
          <w:sz w:val="24"/>
        </w:rPr>
      </w:pPr>
      <w:r>
        <w:rPr>
          <w:color w:val="000000"/>
          <w:sz w:val="24"/>
        </w:rPr>
        <w:t>报告期内，我们的债券资产维持短久期低仓位配置。权益资产方面，七月中旬之前保持了中高仓位的配置。七月中旬之后科技、医药等行业的相继回调给组合净值带来了一定的回撤，我们相应地把仓位降低到了中性仓位附近，以控制组合回撤，并在配置的行业上做了一定的切换。</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2020</w:t>
      </w:r>
      <w:r w:rsidRPr="007F52FA">
        <w:rPr>
          <w:color w:val="000000"/>
          <w:sz w:val="24"/>
        </w:rPr>
        <w:t>年四季度，一方面随着企业库存回升和通胀预期抬升，国内经济或从复苏期进入扩张期，宏观环境对权益类资产可能相对有利；另一方面预期四季度利率债的供给压力将明显减弱，叠加美国大选临近中美摩擦可能升级，海外疫情或不断反复，情绪方面可能对避险资产偏利好。组合策略方面，我们将保持债券资产相对偏低的杠杆和久期，并积极关注长端利率的波段交易机会；权益资产方面，等待优质资产过高的估值修复过程，并在控制组合回撤的前提下，积极把握权益类资产可能带来的增厚组合收益的机会。</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6"/>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lastRenderedPageBreak/>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5,219,611.42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2.60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5,219,611.42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2.60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165,186,174.18</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82.17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165,186,174.18</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82.17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23,780,149.97</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11.83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4,224,541.97</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2.10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2,612,360.98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1.30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201,022,838.52</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4,044,219.42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2.02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lastRenderedPageBreak/>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747,040.00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428,352.00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5,219,611.42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2.61</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516B67">
        <w:trPr>
          <w:jc w:val="center"/>
        </w:trPr>
        <w:tc>
          <w:tcPr>
            <w:tcW w:w="850" w:type="dxa"/>
            <w:vAlign w:val="center"/>
          </w:tcPr>
          <w:p w:rsidR="00516B67" w:rsidRDefault="00746D52">
            <w:pPr>
              <w:jc w:val="center"/>
            </w:pPr>
            <w:r>
              <w:rPr>
                <w:color w:val="000000"/>
                <w:sz w:val="24"/>
              </w:rPr>
              <w:t>1</w:t>
            </w:r>
          </w:p>
        </w:tc>
        <w:tc>
          <w:tcPr>
            <w:tcW w:w="1327" w:type="dxa"/>
            <w:vAlign w:val="center"/>
          </w:tcPr>
          <w:p w:rsidR="00516B67" w:rsidRDefault="00746D52">
            <w:pPr>
              <w:jc w:val="center"/>
            </w:pPr>
            <w:r>
              <w:rPr>
                <w:color w:val="000000"/>
                <w:sz w:val="24"/>
              </w:rPr>
              <w:t>300587</w:t>
            </w:r>
          </w:p>
        </w:tc>
        <w:tc>
          <w:tcPr>
            <w:tcW w:w="1769" w:type="dxa"/>
            <w:vAlign w:val="center"/>
          </w:tcPr>
          <w:p w:rsidR="00516B67" w:rsidRDefault="00746D52">
            <w:pPr>
              <w:jc w:val="center"/>
            </w:pPr>
            <w:r>
              <w:rPr>
                <w:color w:val="000000"/>
                <w:sz w:val="24"/>
              </w:rPr>
              <w:t>天铁股份</w:t>
            </w:r>
          </w:p>
        </w:tc>
        <w:tc>
          <w:tcPr>
            <w:tcW w:w="1327" w:type="dxa"/>
            <w:vAlign w:val="center"/>
          </w:tcPr>
          <w:p w:rsidR="00516B67" w:rsidRDefault="00746D52">
            <w:pPr>
              <w:jc w:val="right"/>
            </w:pPr>
            <w:r>
              <w:rPr>
                <w:color w:val="000000"/>
                <w:sz w:val="24"/>
              </w:rPr>
              <w:t>77,964</w:t>
            </w:r>
          </w:p>
        </w:tc>
        <w:tc>
          <w:tcPr>
            <w:tcW w:w="1915" w:type="dxa"/>
            <w:vAlign w:val="center"/>
          </w:tcPr>
          <w:p w:rsidR="00516B67" w:rsidRDefault="00746D52">
            <w:pPr>
              <w:jc w:val="right"/>
            </w:pPr>
            <w:r>
              <w:rPr>
                <w:color w:val="000000"/>
                <w:sz w:val="24"/>
              </w:rPr>
              <w:t>1,230,271.92</w:t>
            </w:r>
          </w:p>
        </w:tc>
        <w:tc>
          <w:tcPr>
            <w:tcW w:w="1680" w:type="dxa"/>
            <w:vAlign w:val="center"/>
          </w:tcPr>
          <w:p w:rsidR="00516B67" w:rsidRDefault="00746D52">
            <w:pPr>
              <w:jc w:val="right"/>
            </w:pPr>
            <w:r>
              <w:rPr>
                <w:color w:val="000000"/>
                <w:sz w:val="24"/>
              </w:rPr>
              <w:t>0.61</w:t>
            </w:r>
          </w:p>
        </w:tc>
      </w:tr>
      <w:tr w:rsidR="00516B67">
        <w:trPr>
          <w:jc w:val="center"/>
        </w:trPr>
        <w:tc>
          <w:tcPr>
            <w:tcW w:w="850" w:type="dxa"/>
            <w:vAlign w:val="center"/>
          </w:tcPr>
          <w:p w:rsidR="00516B67" w:rsidRDefault="00746D52">
            <w:pPr>
              <w:jc w:val="center"/>
            </w:pPr>
            <w:r>
              <w:rPr>
                <w:color w:val="000000"/>
                <w:sz w:val="24"/>
              </w:rPr>
              <w:t>2</w:t>
            </w:r>
          </w:p>
        </w:tc>
        <w:tc>
          <w:tcPr>
            <w:tcW w:w="1327" w:type="dxa"/>
            <w:vAlign w:val="center"/>
          </w:tcPr>
          <w:p w:rsidR="00516B67" w:rsidRDefault="00746D52">
            <w:pPr>
              <w:jc w:val="center"/>
            </w:pPr>
            <w:r>
              <w:rPr>
                <w:color w:val="000000"/>
                <w:sz w:val="24"/>
              </w:rPr>
              <w:t>688169</w:t>
            </w:r>
          </w:p>
        </w:tc>
        <w:tc>
          <w:tcPr>
            <w:tcW w:w="1769" w:type="dxa"/>
            <w:vAlign w:val="center"/>
          </w:tcPr>
          <w:p w:rsidR="00516B67" w:rsidRDefault="00746D52">
            <w:pPr>
              <w:jc w:val="center"/>
            </w:pPr>
            <w:r>
              <w:rPr>
                <w:color w:val="000000"/>
                <w:sz w:val="24"/>
              </w:rPr>
              <w:t>石头科技</w:t>
            </w:r>
          </w:p>
        </w:tc>
        <w:tc>
          <w:tcPr>
            <w:tcW w:w="1327" w:type="dxa"/>
            <w:vAlign w:val="center"/>
          </w:tcPr>
          <w:p w:rsidR="00516B67" w:rsidRDefault="00746D52">
            <w:pPr>
              <w:jc w:val="right"/>
            </w:pPr>
            <w:r>
              <w:rPr>
                <w:color w:val="000000"/>
                <w:sz w:val="24"/>
              </w:rPr>
              <w:t>1,472</w:t>
            </w:r>
          </w:p>
        </w:tc>
        <w:tc>
          <w:tcPr>
            <w:tcW w:w="1915" w:type="dxa"/>
            <w:vAlign w:val="center"/>
          </w:tcPr>
          <w:p w:rsidR="00516B67" w:rsidRDefault="00746D52">
            <w:pPr>
              <w:jc w:val="right"/>
            </w:pPr>
            <w:r>
              <w:rPr>
                <w:color w:val="000000"/>
                <w:sz w:val="24"/>
              </w:rPr>
              <w:t>882,316.80</w:t>
            </w:r>
          </w:p>
        </w:tc>
        <w:tc>
          <w:tcPr>
            <w:tcW w:w="1680" w:type="dxa"/>
            <w:vAlign w:val="center"/>
          </w:tcPr>
          <w:p w:rsidR="00516B67" w:rsidRDefault="00746D52">
            <w:pPr>
              <w:jc w:val="right"/>
            </w:pPr>
            <w:r>
              <w:rPr>
                <w:color w:val="000000"/>
                <w:sz w:val="24"/>
              </w:rPr>
              <w:t>0.44</w:t>
            </w:r>
          </w:p>
        </w:tc>
      </w:tr>
      <w:tr w:rsidR="00516B67">
        <w:trPr>
          <w:jc w:val="center"/>
        </w:trPr>
        <w:tc>
          <w:tcPr>
            <w:tcW w:w="850" w:type="dxa"/>
            <w:vAlign w:val="center"/>
          </w:tcPr>
          <w:p w:rsidR="00516B67" w:rsidRDefault="00746D52">
            <w:pPr>
              <w:jc w:val="center"/>
            </w:pPr>
            <w:r>
              <w:rPr>
                <w:color w:val="000000"/>
                <w:sz w:val="24"/>
              </w:rPr>
              <w:t>3</w:t>
            </w:r>
          </w:p>
        </w:tc>
        <w:tc>
          <w:tcPr>
            <w:tcW w:w="1327" w:type="dxa"/>
            <w:vAlign w:val="center"/>
          </w:tcPr>
          <w:p w:rsidR="00516B67" w:rsidRDefault="00746D52">
            <w:pPr>
              <w:jc w:val="center"/>
            </w:pPr>
            <w:r>
              <w:rPr>
                <w:color w:val="000000"/>
                <w:sz w:val="24"/>
              </w:rPr>
              <w:t>300124</w:t>
            </w:r>
          </w:p>
        </w:tc>
        <w:tc>
          <w:tcPr>
            <w:tcW w:w="1769" w:type="dxa"/>
            <w:vAlign w:val="center"/>
          </w:tcPr>
          <w:p w:rsidR="00516B67" w:rsidRDefault="00746D52">
            <w:pPr>
              <w:jc w:val="center"/>
            </w:pPr>
            <w:r>
              <w:rPr>
                <w:color w:val="000000"/>
                <w:sz w:val="24"/>
              </w:rPr>
              <w:t>汇川技术</w:t>
            </w:r>
          </w:p>
        </w:tc>
        <w:tc>
          <w:tcPr>
            <w:tcW w:w="1327" w:type="dxa"/>
            <w:vAlign w:val="center"/>
          </w:tcPr>
          <w:p w:rsidR="00516B67" w:rsidRDefault="00746D52">
            <w:pPr>
              <w:jc w:val="right"/>
            </w:pPr>
            <w:r>
              <w:rPr>
                <w:color w:val="000000"/>
                <w:sz w:val="24"/>
              </w:rPr>
              <w:t>13,673</w:t>
            </w:r>
          </w:p>
        </w:tc>
        <w:tc>
          <w:tcPr>
            <w:tcW w:w="1915" w:type="dxa"/>
            <w:vAlign w:val="center"/>
          </w:tcPr>
          <w:p w:rsidR="00516B67" w:rsidRDefault="00746D52">
            <w:pPr>
              <w:jc w:val="right"/>
            </w:pPr>
            <w:r>
              <w:rPr>
                <w:color w:val="000000"/>
                <w:sz w:val="24"/>
              </w:rPr>
              <w:t>791,666.70</w:t>
            </w:r>
          </w:p>
        </w:tc>
        <w:tc>
          <w:tcPr>
            <w:tcW w:w="1680" w:type="dxa"/>
            <w:vAlign w:val="center"/>
          </w:tcPr>
          <w:p w:rsidR="00516B67" w:rsidRDefault="00746D52">
            <w:pPr>
              <w:jc w:val="right"/>
            </w:pPr>
            <w:r>
              <w:rPr>
                <w:color w:val="000000"/>
                <w:sz w:val="24"/>
              </w:rPr>
              <w:t>0.40</w:t>
            </w:r>
          </w:p>
        </w:tc>
      </w:tr>
      <w:tr w:rsidR="00516B67">
        <w:trPr>
          <w:jc w:val="center"/>
        </w:trPr>
        <w:tc>
          <w:tcPr>
            <w:tcW w:w="850" w:type="dxa"/>
            <w:vAlign w:val="center"/>
          </w:tcPr>
          <w:p w:rsidR="00516B67" w:rsidRDefault="00746D52">
            <w:pPr>
              <w:jc w:val="center"/>
            </w:pPr>
            <w:r>
              <w:rPr>
                <w:color w:val="000000"/>
                <w:sz w:val="24"/>
              </w:rPr>
              <w:t>4</w:t>
            </w:r>
          </w:p>
        </w:tc>
        <w:tc>
          <w:tcPr>
            <w:tcW w:w="1327" w:type="dxa"/>
            <w:vAlign w:val="center"/>
          </w:tcPr>
          <w:p w:rsidR="00516B67" w:rsidRDefault="00746D52">
            <w:pPr>
              <w:jc w:val="center"/>
            </w:pPr>
            <w:r>
              <w:rPr>
                <w:color w:val="000000"/>
                <w:sz w:val="24"/>
              </w:rPr>
              <w:t>002430</w:t>
            </w:r>
          </w:p>
        </w:tc>
        <w:tc>
          <w:tcPr>
            <w:tcW w:w="1769" w:type="dxa"/>
            <w:vAlign w:val="center"/>
          </w:tcPr>
          <w:p w:rsidR="00516B67" w:rsidRDefault="00746D52">
            <w:pPr>
              <w:jc w:val="center"/>
            </w:pPr>
            <w:r>
              <w:rPr>
                <w:color w:val="000000"/>
                <w:sz w:val="24"/>
              </w:rPr>
              <w:t>杭氧股份</w:t>
            </w:r>
          </w:p>
        </w:tc>
        <w:tc>
          <w:tcPr>
            <w:tcW w:w="1327" w:type="dxa"/>
            <w:vAlign w:val="center"/>
          </w:tcPr>
          <w:p w:rsidR="00516B67" w:rsidRDefault="00746D52">
            <w:pPr>
              <w:jc w:val="right"/>
            </w:pPr>
            <w:r>
              <w:rPr>
                <w:color w:val="000000"/>
                <w:sz w:val="24"/>
              </w:rPr>
              <w:t>34,000</w:t>
            </w:r>
          </w:p>
        </w:tc>
        <w:tc>
          <w:tcPr>
            <w:tcW w:w="1915" w:type="dxa"/>
            <w:vAlign w:val="center"/>
          </w:tcPr>
          <w:p w:rsidR="00516B67" w:rsidRDefault="00746D52">
            <w:pPr>
              <w:jc w:val="right"/>
            </w:pPr>
            <w:r>
              <w:rPr>
                <w:color w:val="000000"/>
                <w:sz w:val="24"/>
              </w:rPr>
              <w:t>764,660.00</w:t>
            </w:r>
          </w:p>
        </w:tc>
        <w:tc>
          <w:tcPr>
            <w:tcW w:w="1680" w:type="dxa"/>
            <w:vAlign w:val="center"/>
          </w:tcPr>
          <w:p w:rsidR="00516B67" w:rsidRDefault="00746D52">
            <w:pPr>
              <w:jc w:val="right"/>
            </w:pPr>
            <w:r>
              <w:rPr>
                <w:color w:val="000000"/>
                <w:sz w:val="24"/>
              </w:rPr>
              <w:t>0.38</w:t>
            </w:r>
          </w:p>
        </w:tc>
      </w:tr>
      <w:tr w:rsidR="00516B67">
        <w:trPr>
          <w:jc w:val="center"/>
        </w:trPr>
        <w:tc>
          <w:tcPr>
            <w:tcW w:w="850" w:type="dxa"/>
            <w:vAlign w:val="center"/>
          </w:tcPr>
          <w:p w:rsidR="00516B67" w:rsidRDefault="00746D52">
            <w:pPr>
              <w:jc w:val="center"/>
            </w:pPr>
            <w:r>
              <w:rPr>
                <w:color w:val="000000"/>
                <w:sz w:val="24"/>
              </w:rPr>
              <w:t>5</w:t>
            </w:r>
          </w:p>
        </w:tc>
        <w:tc>
          <w:tcPr>
            <w:tcW w:w="1327" w:type="dxa"/>
            <w:vAlign w:val="center"/>
          </w:tcPr>
          <w:p w:rsidR="00516B67" w:rsidRDefault="00746D52">
            <w:pPr>
              <w:jc w:val="center"/>
            </w:pPr>
            <w:r>
              <w:rPr>
                <w:color w:val="000000"/>
                <w:sz w:val="24"/>
              </w:rPr>
              <w:t>002352</w:t>
            </w:r>
          </w:p>
        </w:tc>
        <w:tc>
          <w:tcPr>
            <w:tcW w:w="1769" w:type="dxa"/>
            <w:vAlign w:val="center"/>
          </w:tcPr>
          <w:p w:rsidR="00516B67" w:rsidRDefault="00746D52">
            <w:pPr>
              <w:jc w:val="center"/>
            </w:pPr>
            <w:r>
              <w:rPr>
                <w:color w:val="000000"/>
                <w:sz w:val="24"/>
              </w:rPr>
              <w:t>顺丰控股</w:t>
            </w:r>
          </w:p>
        </w:tc>
        <w:tc>
          <w:tcPr>
            <w:tcW w:w="1327" w:type="dxa"/>
            <w:vAlign w:val="center"/>
          </w:tcPr>
          <w:p w:rsidR="00516B67" w:rsidRDefault="00746D52">
            <w:pPr>
              <w:jc w:val="right"/>
            </w:pPr>
            <w:r>
              <w:rPr>
                <w:color w:val="000000"/>
                <w:sz w:val="24"/>
              </w:rPr>
              <w:t>9,200</w:t>
            </w:r>
          </w:p>
        </w:tc>
        <w:tc>
          <w:tcPr>
            <w:tcW w:w="1915" w:type="dxa"/>
            <w:vAlign w:val="center"/>
          </w:tcPr>
          <w:p w:rsidR="00516B67" w:rsidRDefault="00746D52">
            <w:pPr>
              <w:jc w:val="right"/>
            </w:pPr>
            <w:r>
              <w:rPr>
                <w:color w:val="000000"/>
                <w:sz w:val="24"/>
              </w:rPr>
              <w:t>747,040.00</w:t>
            </w:r>
          </w:p>
        </w:tc>
        <w:tc>
          <w:tcPr>
            <w:tcW w:w="1680" w:type="dxa"/>
            <w:vAlign w:val="center"/>
          </w:tcPr>
          <w:p w:rsidR="00516B67" w:rsidRDefault="00746D52">
            <w:pPr>
              <w:jc w:val="right"/>
            </w:pPr>
            <w:r>
              <w:rPr>
                <w:color w:val="000000"/>
                <w:sz w:val="24"/>
              </w:rPr>
              <w:t>0.37</w:t>
            </w:r>
          </w:p>
        </w:tc>
      </w:tr>
      <w:tr w:rsidR="00516B67">
        <w:trPr>
          <w:jc w:val="center"/>
        </w:trPr>
        <w:tc>
          <w:tcPr>
            <w:tcW w:w="850" w:type="dxa"/>
            <w:vAlign w:val="center"/>
          </w:tcPr>
          <w:p w:rsidR="00516B67" w:rsidRDefault="00746D52">
            <w:pPr>
              <w:jc w:val="center"/>
            </w:pPr>
            <w:r>
              <w:rPr>
                <w:color w:val="000000"/>
                <w:sz w:val="24"/>
              </w:rPr>
              <w:t>6</w:t>
            </w:r>
          </w:p>
        </w:tc>
        <w:tc>
          <w:tcPr>
            <w:tcW w:w="1327" w:type="dxa"/>
            <w:vAlign w:val="center"/>
          </w:tcPr>
          <w:p w:rsidR="00516B67" w:rsidRDefault="00746D52">
            <w:pPr>
              <w:jc w:val="center"/>
            </w:pPr>
            <w:r>
              <w:rPr>
                <w:color w:val="000000"/>
                <w:sz w:val="24"/>
              </w:rPr>
              <w:t>601336</w:t>
            </w:r>
          </w:p>
        </w:tc>
        <w:tc>
          <w:tcPr>
            <w:tcW w:w="1769" w:type="dxa"/>
            <w:vAlign w:val="center"/>
          </w:tcPr>
          <w:p w:rsidR="00516B67" w:rsidRDefault="00746D52">
            <w:pPr>
              <w:jc w:val="center"/>
            </w:pPr>
            <w:r>
              <w:rPr>
                <w:color w:val="000000"/>
                <w:sz w:val="24"/>
              </w:rPr>
              <w:t>新华保险</w:t>
            </w:r>
          </w:p>
        </w:tc>
        <w:tc>
          <w:tcPr>
            <w:tcW w:w="1327" w:type="dxa"/>
            <w:vAlign w:val="center"/>
          </w:tcPr>
          <w:p w:rsidR="00516B67" w:rsidRDefault="00746D52">
            <w:pPr>
              <w:jc w:val="right"/>
            </w:pPr>
            <w:r>
              <w:rPr>
                <w:color w:val="000000"/>
                <w:sz w:val="24"/>
              </w:rPr>
              <w:t>6,900</w:t>
            </w:r>
          </w:p>
        </w:tc>
        <w:tc>
          <w:tcPr>
            <w:tcW w:w="1915" w:type="dxa"/>
            <w:vAlign w:val="center"/>
          </w:tcPr>
          <w:p w:rsidR="00516B67" w:rsidRDefault="00746D52">
            <w:pPr>
              <w:jc w:val="right"/>
            </w:pPr>
            <w:r>
              <w:rPr>
                <w:color w:val="000000"/>
                <w:sz w:val="24"/>
              </w:rPr>
              <w:t>428,352.00</w:t>
            </w:r>
          </w:p>
        </w:tc>
        <w:tc>
          <w:tcPr>
            <w:tcW w:w="1680" w:type="dxa"/>
            <w:vAlign w:val="center"/>
          </w:tcPr>
          <w:p w:rsidR="00516B67" w:rsidRDefault="00746D52">
            <w:pPr>
              <w:jc w:val="right"/>
            </w:pPr>
            <w:r>
              <w:rPr>
                <w:color w:val="000000"/>
                <w:sz w:val="24"/>
              </w:rPr>
              <w:t>0.21</w:t>
            </w:r>
          </w:p>
        </w:tc>
      </w:tr>
      <w:tr w:rsidR="00516B67">
        <w:trPr>
          <w:jc w:val="center"/>
        </w:trPr>
        <w:tc>
          <w:tcPr>
            <w:tcW w:w="850" w:type="dxa"/>
            <w:vAlign w:val="center"/>
          </w:tcPr>
          <w:p w:rsidR="00516B67" w:rsidRDefault="00746D52">
            <w:pPr>
              <w:jc w:val="center"/>
            </w:pPr>
            <w:r>
              <w:rPr>
                <w:color w:val="000000"/>
                <w:sz w:val="24"/>
              </w:rPr>
              <w:t>7</w:t>
            </w:r>
          </w:p>
        </w:tc>
        <w:tc>
          <w:tcPr>
            <w:tcW w:w="1327" w:type="dxa"/>
            <w:vAlign w:val="center"/>
          </w:tcPr>
          <w:p w:rsidR="00516B67" w:rsidRDefault="00746D52">
            <w:pPr>
              <w:jc w:val="center"/>
            </w:pPr>
            <w:r>
              <w:rPr>
                <w:color w:val="000000"/>
                <w:sz w:val="24"/>
              </w:rPr>
              <w:t>600690</w:t>
            </w:r>
          </w:p>
        </w:tc>
        <w:tc>
          <w:tcPr>
            <w:tcW w:w="1769" w:type="dxa"/>
            <w:vAlign w:val="center"/>
          </w:tcPr>
          <w:p w:rsidR="00516B67" w:rsidRDefault="00746D52">
            <w:pPr>
              <w:jc w:val="center"/>
            </w:pPr>
            <w:r>
              <w:rPr>
                <w:color w:val="000000"/>
                <w:sz w:val="24"/>
              </w:rPr>
              <w:t>海尔智家</w:t>
            </w:r>
          </w:p>
        </w:tc>
        <w:tc>
          <w:tcPr>
            <w:tcW w:w="1327" w:type="dxa"/>
            <w:vAlign w:val="center"/>
          </w:tcPr>
          <w:p w:rsidR="00516B67" w:rsidRDefault="00746D52">
            <w:pPr>
              <w:jc w:val="right"/>
            </w:pPr>
            <w:r>
              <w:rPr>
                <w:color w:val="000000"/>
                <w:sz w:val="24"/>
              </w:rPr>
              <w:t>17,200</w:t>
            </w:r>
          </w:p>
        </w:tc>
        <w:tc>
          <w:tcPr>
            <w:tcW w:w="1915" w:type="dxa"/>
            <w:vAlign w:val="center"/>
          </w:tcPr>
          <w:p w:rsidR="00516B67" w:rsidRDefault="00746D52">
            <w:pPr>
              <w:jc w:val="right"/>
            </w:pPr>
            <w:r>
              <w:rPr>
                <w:color w:val="000000"/>
                <w:sz w:val="24"/>
              </w:rPr>
              <w:t>375,304.00</w:t>
            </w:r>
          </w:p>
        </w:tc>
        <w:tc>
          <w:tcPr>
            <w:tcW w:w="1680" w:type="dxa"/>
            <w:vAlign w:val="center"/>
          </w:tcPr>
          <w:p w:rsidR="00516B67" w:rsidRDefault="00746D52">
            <w:pPr>
              <w:jc w:val="right"/>
            </w:pPr>
            <w:r>
              <w:rPr>
                <w:color w:val="000000"/>
                <w:sz w:val="24"/>
              </w:rPr>
              <w:t>0.19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w:t>
            </w:r>
            <w:r w:rsidRPr="007F52FA">
              <w:rPr>
                <w:color w:val="000000"/>
                <w:sz w:val="24"/>
              </w:rPr>
              <w:lastRenderedPageBreak/>
              <w:t>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59,988,934.80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29.95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11,636,083.80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5.81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11,636,083.80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5.81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9,998,000.00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4.99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39,543,000.00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19.74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44,020,155.58</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21.97</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165,186,174.18</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82.46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6"/>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516B67">
        <w:trPr>
          <w:jc w:val="center"/>
        </w:trPr>
        <w:tc>
          <w:tcPr>
            <w:tcW w:w="1075" w:type="dxa"/>
            <w:vAlign w:val="center"/>
          </w:tcPr>
          <w:p w:rsidR="00516B67" w:rsidRDefault="00746D52">
            <w:pPr>
              <w:jc w:val="center"/>
            </w:pPr>
            <w:r>
              <w:rPr>
                <w:color w:val="000000"/>
                <w:sz w:val="24"/>
              </w:rPr>
              <w:t>1</w:t>
            </w:r>
          </w:p>
        </w:tc>
        <w:tc>
          <w:tcPr>
            <w:tcW w:w="1533" w:type="dxa"/>
            <w:vAlign w:val="center"/>
          </w:tcPr>
          <w:p w:rsidR="00516B67" w:rsidRDefault="00746D52">
            <w:pPr>
              <w:jc w:val="center"/>
            </w:pPr>
            <w:r>
              <w:rPr>
                <w:color w:val="000000"/>
                <w:sz w:val="24"/>
              </w:rPr>
              <w:t>019627</w:t>
            </w:r>
          </w:p>
        </w:tc>
        <w:tc>
          <w:tcPr>
            <w:tcW w:w="1533" w:type="dxa"/>
            <w:vAlign w:val="center"/>
          </w:tcPr>
          <w:p w:rsidR="00516B67" w:rsidRDefault="00746D52">
            <w:pPr>
              <w:jc w:val="center"/>
            </w:pPr>
            <w:r>
              <w:rPr>
                <w:color w:val="000000"/>
                <w:sz w:val="24"/>
              </w:rPr>
              <w:t>20</w:t>
            </w:r>
            <w:r>
              <w:rPr>
                <w:color w:val="000000"/>
                <w:sz w:val="24"/>
              </w:rPr>
              <w:t>国债</w:t>
            </w:r>
            <w:r>
              <w:rPr>
                <w:color w:val="000000"/>
                <w:sz w:val="24"/>
              </w:rPr>
              <w:t>01</w:t>
            </w:r>
          </w:p>
        </w:tc>
        <w:tc>
          <w:tcPr>
            <w:tcW w:w="1394" w:type="dxa"/>
            <w:vAlign w:val="center"/>
          </w:tcPr>
          <w:p w:rsidR="00516B67" w:rsidRDefault="00746D52">
            <w:pPr>
              <w:jc w:val="right"/>
            </w:pPr>
            <w:r>
              <w:rPr>
                <w:color w:val="000000"/>
                <w:sz w:val="24"/>
              </w:rPr>
              <w:t>549,080</w:t>
            </w:r>
          </w:p>
        </w:tc>
        <w:tc>
          <w:tcPr>
            <w:tcW w:w="1944" w:type="dxa"/>
            <w:vAlign w:val="center"/>
          </w:tcPr>
          <w:p w:rsidR="00516B67" w:rsidRDefault="00746D52">
            <w:pPr>
              <w:jc w:val="right"/>
            </w:pPr>
            <w:r>
              <w:rPr>
                <w:color w:val="000000"/>
                <w:sz w:val="24"/>
              </w:rPr>
              <w:t>54,853,092.00</w:t>
            </w:r>
          </w:p>
        </w:tc>
        <w:tc>
          <w:tcPr>
            <w:tcW w:w="1389" w:type="dxa"/>
            <w:vAlign w:val="center"/>
          </w:tcPr>
          <w:p w:rsidR="00516B67" w:rsidRDefault="00746D52">
            <w:pPr>
              <w:jc w:val="right"/>
            </w:pPr>
            <w:r>
              <w:rPr>
                <w:color w:val="000000"/>
                <w:sz w:val="24"/>
              </w:rPr>
              <w:t>27.38</w:t>
            </w:r>
          </w:p>
        </w:tc>
      </w:tr>
      <w:tr w:rsidR="00516B67">
        <w:trPr>
          <w:jc w:val="center"/>
        </w:trPr>
        <w:tc>
          <w:tcPr>
            <w:tcW w:w="1075" w:type="dxa"/>
            <w:vAlign w:val="center"/>
          </w:tcPr>
          <w:p w:rsidR="00516B67" w:rsidRDefault="00746D52">
            <w:pPr>
              <w:jc w:val="center"/>
            </w:pPr>
            <w:r>
              <w:rPr>
                <w:color w:val="000000"/>
                <w:sz w:val="24"/>
              </w:rPr>
              <w:t>2</w:t>
            </w:r>
          </w:p>
        </w:tc>
        <w:tc>
          <w:tcPr>
            <w:tcW w:w="1533" w:type="dxa"/>
            <w:vAlign w:val="center"/>
          </w:tcPr>
          <w:p w:rsidR="00516B67" w:rsidRDefault="00746D52">
            <w:pPr>
              <w:jc w:val="center"/>
            </w:pPr>
            <w:r>
              <w:rPr>
                <w:color w:val="000000"/>
                <w:sz w:val="24"/>
              </w:rPr>
              <w:t>018006</w:t>
            </w:r>
          </w:p>
        </w:tc>
        <w:tc>
          <w:tcPr>
            <w:tcW w:w="1533" w:type="dxa"/>
            <w:vAlign w:val="center"/>
          </w:tcPr>
          <w:p w:rsidR="00516B67" w:rsidRDefault="00746D52">
            <w:pPr>
              <w:jc w:val="center"/>
            </w:pPr>
            <w:r>
              <w:rPr>
                <w:color w:val="000000"/>
                <w:sz w:val="24"/>
              </w:rPr>
              <w:t>国开</w:t>
            </w:r>
            <w:r>
              <w:rPr>
                <w:color w:val="000000"/>
                <w:sz w:val="24"/>
              </w:rPr>
              <w:t>1702</w:t>
            </w:r>
          </w:p>
        </w:tc>
        <w:tc>
          <w:tcPr>
            <w:tcW w:w="1394" w:type="dxa"/>
            <w:vAlign w:val="center"/>
          </w:tcPr>
          <w:p w:rsidR="00516B67" w:rsidRDefault="00746D52">
            <w:pPr>
              <w:jc w:val="right"/>
            </w:pPr>
            <w:r>
              <w:rPr>
                <w:color w:val="000000"/>
                <w:sz w:val="24"/>
              </w:rPr>
              <w:t>114,180</w:t>
            </w:r>
          </w:p>
        </w:tc>
        <w:tc>
          <w:tcPr>
            <w:tcW w:w="1944" w:type="dxa"/>
            <w:vAlign w:val="center"/>
          </w:tcPr>
          <w:p w:rsidR="00516B67" w:rsidRDefault="00746D52">
            <w:pPr>
              <w:jc w:val="right"/>
            </w:pPr>
            <w:r>
              <w:rPr>
                <w:color w:val="000000"/>
                <w:sz w:val="24"/>
              </w:rPr>
              <w:t>11,636,083.80</w:t>
            </w:r>
          </w:p>
        </w:tc>
        <w:tc>
          <w:tcPr>
            <w:tcW w:w="1389" w:type="dxa"/>
            <w:vAlign w:val="center"/>
          </w:tcPr>
          <w:p w:rsidR="00516B67" w:rsidRDefault="00746D52">
            <w:pPr>
              <w:jc w:val="right"/>
            </w:pPr>
            <w:r>
              <w:rPr>
                <w:color w:val="000000"/>
                <w:sz w:val="24"/>
              </w:rPr>
              <w:t>5.81</w:t>
            </w:r>
          </w:p>
        </w:tc>
      </w:tr>
      <w:tr w:rsidR="00516B67">
        <w:trPr>
          <w:jc w:val="center"/>
        </w:trPr>
        <w:tc>
          <w:tcPr>
            <w:tcW w:w="1075" w:type="dxa"/>
            <w:vAlign w:val="center"/>
          </w:tcPr>
          <w:p w:rsidR="00516B67" w:rsidRDefault="00746D52">
            <w:pPr>
              <w:jc w:val="center"/>
            </w:pPr>
            <w:r>
              <w:rPr>
                <w:color w:val="000000"/>
                <w:sz w:val="24"/>
              </w:rPr>
              <w:t>3</w:t>
            </w:r>
          </w:p>
        </w:tc>
        <w:tc>
          <w:tcPr>
            <w:tcW w:w="1533" w:type="dxa"/>
            <w:vAlign w:val="center"/>
          </w:tcPr>
          <w:p w:rsidR="00516B67" w:rsidRDefault="00746D52">
            <w:pPr>
              <w:jc w:val="center"/>
            </w:pPr>
            <w:r>
              <w:rPr>
                <w:color w:val="000000"/>
                <w:sz w:val="24"/>
              </w:rPr>
              <w:t>131800011</w:t>
            </w:r>
          </w:p>
        </w:tc>
        <w:tc>
          <w:tcPr>
            <w:tcW w:w="1533" w:type="dxa"/>
            <w:vAlign w:val="center"/>
          </w:tcPr>
          <w:p w:rsidR="00516B67" w:rsidRDefault="00746D52">
            <w:pPr>
              <w:jc w:val="center"/>
            </w:pPr>
            <w:r>
              <w:rPr>
                <w:color w:val="000000"/>
                <w:sz w:val="24"/>
              </w:rPr>
              <w:t>18</w:t>
            </w:r>
            <w:r>
              <w:rPr>
                <w:color w:val="000000"/>
                <w:sz w:val="24"/>
              </w:rPr>
              <w:t>巨石</w:t>
            </w:r>
            <w:r>
              <w:rPr>
                <w:color w:val="000000"/>
                <w:sz w:val="24"/>
              </w:rPr>
              <w:t>GN001</w:t>
            </w:r>
          </w:p>
        </w:tc>
        <w:tc>
          <w:tcPr>
            <w:tcW w:w="1394" w:type="dxa"/>
            <w:vAlign w:val="center"/>
          </w:tcPr>
          <w:p w:rsidR="00516B67" w:rsidRDefault="00746D52">
            <w:pPr>
              <w:jc w:val="right"/>
            </w:pPr>
            <w:r>
              <w:rPr>
                <w:color w:val="000000"/>
                <w:sz w:val="24"/>
              </w:rPr>
              <w:t>100,000</w:t>
            </w:r>
          </w:p>
        </w:tc>
        <w:tc>
          <w:tcPr>
            <w:tcW w:w="1944" w:type="dxa"/>
            <w:vAlign w:val="center"/>
          </w:tcPr>
          <w:p w:rsidR="00516B67" w:rsidRDefault="00746D52">
            <w:pPr>
              <w:jc w:val="right"/>
            </w:pPr>
            <w:r>
              <w:rPr>
                <w:color w:val="000000"/>
                <w:sz w:val="24"/>
              </w:rPr>
              <w:t>10,135,000.00</w:t>
            </w:r>
          </w:p>
        </w:tc>
        <w:tc>
          <w:tcPr>
            <w:tcW w:w="1389" w:type="dxa"/>
            <w:vAlign w:val="center"/>
          </w:tcPr>
          <w:p w:rsidR="00516B67" w:rsidRDefault="00746D52">
            <w:pPr>
              <w:jc w:val="right"/>
            </w:pPr>
            <w:r>
              <w:rPr>
                <w:color w:val="000000"/>
                <w:sz w:val="24"/>
              </w:rPr>
              <w:t>5.06</w:t>
            </w:r>
          </w:p>
        </w:tc>
      </w:tr>
      <w:tr w:rsidR="00516B67">
        <w:trPr>
          <w:jc w:val="center"/>
        </w:trPr>
        <w:tc>
          <w:tcPr>
            <w:tcW w:w="1075" w:type="dxa"/>
            <w:vAlign w:val="center"/>
          </w:tcPr>
          <w:p w:rsidR="00516B67" w:rsidRDefault="00746D52">
            <w:pPr>
              <w:jc w:val="center"/>
            </w:pPr>
            <w:r>
              <w:rPr>
                <w:color w:val="000000"/>
                <w:sz w:val="24"/>
              </w:rPr>
              <w:t>4</w:t>
            </w:r>
          </w:p>
        </w:tc>
        <w:tc>
          <w:tcPr>
            <w:tcW w:w="1533" w:type="dxa"/>
            <w:vAlign w:val="center"/>
          </w:tcPr>
          <w:p w:rsidR="00516B67" w:rsidRDefault="00746D52">
            <w:pPr>
              <w:jc w:val="center"/>
            </w:pPr>
            <w:r>
              <w:rPr>
                <w:color w:val="000000"/>
                <w:sz w:val="24"/>
              </w:rPr>
              <w:t>136207</w:t>
            </w:r>
          </w:p>
        </w:tc>
        <w:tc>
          <w:tcPr>
            <w:tcW w:w="1533" w:type="dxa"/>
            <w:vAlign w:val="center"/>
          </w:tcPr>
          <w:p w:rsidR="00516B67" w:rsidRDefault="00746D52">
            <w:pPr>
              <w:jc w:val="center"/>
            </w:pPr>
            <w:r>
              <w:rPr>
                <w:color w:val="000000"/>
                <w:sz w:val="24"/>
              </w:rPr>
              <w:t>16</w:t>
            </w:r>
            <w:r>
              <w:rPr>
                <w:color w:val="000000"/>
                <w:sz w:val="24"/>
              </w:rPr>
              <w:t>武金</w:t>
            </w:r>
            <w:r>
              <w:rPr>
                <w:color w:val="000000"/>
                <w:sz w:val="24"/>
              </w:rPr>
              <w:t>01</w:t>
            </w:r>
          </w:p>
        </w:tc>
        <w:tc>
          <w:tcPr>
            <w:tcW w:w="1394" w:type="dxa"/>
            <w:vAlign w:val="center"/>
          </w:tcPr>
          <w:p w:rsidR="00516B67" w:rsidRDefault="00746D52">
            <w:pPr>
              <w:jc w:val="right"/>
            </w:pPr>
            <w:r>
              <w:rPr>
                <w:color w:val="000000"/>
                <w:sz w:val="24"/>
              </w:rPr>
              <w:t>100,000</w:t>
            </w:r>
          </w:p>
        </w:tc>
        <w:tc>
          <w:tcPr>
            <w:tcW w:w="1944" w:type="dxa"/>
            <w:vAlign w:val="center"/>
          </w:tcPr>
          <w:p w:rsidR="00516B67" w:rsidRDefault="00746D52">
            <w:pPr>
              <w:jc w:val="right"/>
            </w:pPr>
            <w:r>
              <w:rPr>
                <w:color w:val="000000"/>
                <w:sz w:val="24"/>
              </w:rPr>
              <w:t>9,998,000.00</w:t>
            </w:r>
          </w:p>
        </w:tc>
        <w:tc>
          <w:tcPr>
            <w:tcW w:w="1389" w:type="dxa"/>
            <w:vAlign w:val="center"/>
          </w:tcPr>
          <w:p w:rsidR="00516B67" w:rsidRDefault="00746D52">
            <w:pPr>
              <w:jc w:val="right"/>
            </w:pPr>
            <w:r>
              <w:rPr>
                <w:color w:val="000000"/>
                <w:sz w:val="24"/>
              </w:rPr>
              <w:t>4.99</w:t>
            </w:r>
          </w:p>
        </w:tc>
      </w:tr>
      <w:tr w:rsidR="00516B67">
        <w:trPr>
          <w:jc w:val="center"/>
        </w:trPr>
        <w:tc>
          <w:tcPr>
            <w:tcW w:w="1075" w:type="dxa"/>
            <w:vAlign w:val="center"/>
          </w:tcPr>
          <w:p w:rsidR="00516B67" w:rsidRDefault="00746D52">
            <w:pPr>
              <w:jc w:val="center"/>
            </w:pPr>
            <w:r>
              <w:rPr>
                <w:color w:val="000000"/>
                <w:sz w:val="24"/>
              </w:rPr>
              <w:t>5</w:t>
            </w:r>
          </w:p>
        </w:tc>
        <w:tc>
          <w:tcPr>
            <w:tcW w:w="1533" w:type="dxa"/>
            <w:vAlign w:val="center"/>
          </w:tcPr>
          <w:p w:rsidR="00516B67" w:rsidRDefault="00746D52">
            <w:pPr>
              <w:jc w:val="center"/>
            </w:pPr>
            <w:r>
              <w:rPr>
                <w:color w:val="000000"/>
                <w:sz w:val="24"/>
              </w:rPr>
              <w:t>102000295</w:t>
            </w:r>
          </w:p>
        </w:tc>
        <w:tc>
          <w:tcPr>
            <w:tcW w:w="1533" w:type="dxa"/>
            <w:vAlign w:val="center"/>
          </w:tcPr>
          <w:p w:rsidR="00516B67" w:rsidRDefault="00746D52">
            <w:pPr>
              <w:jc w:val="center"/>
            </w:pPr>
            <w:r>
              <w:rPr>
                <w:color w:val="000000"/>
                <w:sz w:val="24"/>
              </w:rPr>
              <w:t>20</w:t>
            </w:r>
            <w:r>
              <w:rPr>
                <w:color w:val="000000"/>
                <w:sz w:val="24"/>
              </w:rPr>
              <w:t>中化工</w:t>
            </w:r>
            <w:r>
              <w:rPr>
                <w:color w:val="000000"/>
                <w:sz w:val="24"/>
              </w:rPr>
              <w:t>(</w:t>
            </w:r>
            <w:r>
              <w:rPr>
                <w:color w:val="000000"/>
                <w:sz w:val="24"/>
              </w:rPr>
              <w:t>疫情防控债</w:t>
            </w:r>
            <w:r>
              <w:rPr>
                <w:color w:val="000000"/>
                <w:sz w:val="24"/>
              </w:rPr>
              <w:t>)MTN005A</w:t>
            </w:r>
          </w:p>
        </w:tc>
        <w:tc>
          <w:tcPr>
            <w:tcW w:w="1394" w:type="dxa"/>
            <w:vAlign w:val="center"/>
          </w:tcPr>
          <w:p w:rsidR="00516B67" w:rsidRDefault="00746D52">
            <w:pPr>
              <w:jc w:val="right"/>
            </w:pPr>
            <w:r>
              <w:rPr>
                <w:color w:val="000000"/>
                <w:sz w:val="24"/>
              </w:rPr>
              <w:t>100,000</w:t>
            </w:r>
          </w:p>
        </w:tc>
        <w:tc>
          <w:tcPr>
            <w:tcW w:w="1944" w:type="dxa"/>
            <w:vAlign w:val="center"/>
          </w:tcPr>
          <w:p w:rsidR="00516B67" w:rsidRDefault="00746D52">
            <w:pPr>
              <w:jc w:val="right"/>
            </w:pPr>
            <w:r>
              <w:rPr>
                <w:color w:val="000000"/>
                <w:sz w:val="24"/>
              </w:rPr>
              <w:t>9,858,000.00</w:t>
            </w:r>
          </w:p>
        </w:tc>
        <w:tc>
          <w:tcPr>
            <w:tcW w:w="1389" w:type="dxa"/>
            <w:vAlign w:val="center"/>
          </w:tcPr>
          <w:p w:rsidR="00516B67" w:rsidRDefault="00746D52">
            <w:pPr>
              <w:jc w:val="right"/>
            </w:pPr>
            <w:r>
              <w:rPr>
                <w:color w:val="000000"/>
                <w:sz w:val="24"/>
              </w:rPr>
              <w:t>4.92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D00E04">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D00E04">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D00E04">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6"/>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170,862.28</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366,320.29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2,012,356.77</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62,821.64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2,612,360.98</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9765C1" w:rsidRPr="007F52FA" w:rsidRDefault="009765C1" w:rsidP="009765C1">
      <w:pPr>
        <w:autoSpaceDE w:val="0"/>
        <w:autoSpaceDN w:val="0"/>
        <w:adjustRightInd w:val="0"/>
        <w:spacing w:before="29" w:line="288" w:lineRule="auto"/>
        <w:jc w:val="right"/>
        <w:rPr>
          <w:kern w:val="0"/>
          <w:sz w:val="24"/>
        </w:rPr>
      </w:pPr>
      <w:r w:rsidRPr="009765C1">
        <w:rPr>
          <w:rFonts w:hint="eastAsia"/>
          <w:kern w:val="0"/>
          <w:sz w:val="24"/>
        </w:rPr>
        <w:t>金额单位：人民币元</w:t>
      </w:r>
    </w:p>
    <w:tbl>
      <w:tblPr>
        <w:tblStyle w:val="af6"/>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746D52">
        <w:trPr>
          <w:jc w:val="center"/>
        </w:trPr>
        <w:tc>
          <w:tcPr>
            <w:tcW w:w="98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67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73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9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p>
        </w:tc>
        <w:tc>
          <w:tcPr>
            <w:tcW w:w="1676"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516B67">
        <w:trPr>
          <w:jc w:val="center"/>
        </w:trPr>
        <w:tc>
          <w:tcPr>
            <w:tcW w:w="0" w:type="auto"/>
            <w:vAlign w:val="center"/>
          </w:tcPr>
          <w:p w:rsidR="00516B67" w:rsidRDefault="00746D52">
            <w:pPr>
              <w:jc w:val="center"/>
            </w:pPr>
            <w:r>
              <w:rPr>
                <w:rFonts w:eastAsiaTheme="minorEastAsia"/>
                <w:color w:val="000000"/>
                <w:sz w:val="24"/>
              </w:rPr>
              <w:t>1</w:t>
            </w:r>
          </w:p>
        </w:tc>
        <w:tc>
          <w:tcPr>
            <w:tcW w:w="0" w:type="auto"/>
            <w:vAlign w:val="center"/>
          </w:tcPr>
          <w:p w:rsidR="00516B67" w:rsidRDefault="00746D52">
            <w:pPr>
              <w:jc w:val="center"/>
            </w:pPr>
            <w:r>
              <w:rPr>
                <w:rFonts w:eastAsiaTheme="minorEastAsia"/>
                <w:color w:val="000000"/>
                <w:sz w:val="24"/>
              </w:rPr>
              <w:t>113516</w:t>
            </w:r>
          </w:p>
        </w:tc>
        <w:tc>
          <w:tcPr>
            <w:tcW w:w="0" w:type="auto"/>
            <w:vAlign w:val="center"/>
          </w:tcPr>
          <w:p w:rsidR="00516B67" w:rsidRDefault="00746D52">
            <w:pPr>
              <w:jc w:val="center"/>
            </w:pPr>
            <w:r>
              <w:rPr>
                <w:rFonts w:eastAsiaTheme="minorEastAsia"/>
                <w:color w:val="000000"/>
                <w:sz w:val="24"/>
              </w:rPr>
              <w:t>苏农转债</w:t>
            </w:r>
          </w:p>
        </w:tc>
        <w:tc>
          <w:tcPr>
            <w:tcW w:w="0" w:type="auto"/>
            <w:vAlign w:val="center"/>
          </w:tcPr>
          <w:p w:rsidR="00516B67" w:rsidRDefault="00746D52">
            <w:pPr>
              <w:jc w:val="right"/>
            </w:pPr>
            <w:r>
              <w:rPr>
                <w:rFonts w:eastAsiaTheme="minorEastAsia"/>
                <w:color w:val="000000"/>
                <w:sz w:val="24"/>
              </w:rPr>
              <w:t>9,212,177.70</w:t>
            </w:r>
          </w:p>
        </w:tc>
        <w:tc>
          <w:tcPr>
            <w:tcW w:w="0" w:type="auto"/>
            <w:vAlign w:val="center"/>
          </w:tcPr>
          <w:p w:rsidR="00516B67" w:rsidRDefault="00746D52">
            <w:pPr>
              <w:jc w:val="right"/>
            </w:pPr>
            <w:r>
              <w:rPr>
                <w:rFonts w:eastAsiaTheme="minorEastAsia"/>
                <w:color w:val="000000"/>
                <w:sz w:val="24"/>
              </w:rPr>
              <w:t>4.60</w:t>
            </w:r>
          </w:p>
        </w:tc>
      </w:tr>
      <w:tr w:rsidR="00516B67">
        <w:trPr>
          <w:jc w:val="center"/>
        </w:trPr>
        <w:tc>
          <w:tcPr>
            <w:tcW w:w="0" w:type="auto"/>
            <w:vAlign w:val="center"/>
          </w:tcPr>
          <w:p w:rsidR="00516B67" w:rsidRDefault="00746D52">
            <w:pPr>
              <w:jc w:val="center"/>
            </w:pPr>
            <w:r>
              <w:rPr>
                <w:rFonts w:eastAsiaTheme="minorEastAsia"/>
                <w:color w:val="000000"/>
                <w:sz w:val="24"/>
              </w:rPr>
              <w:lastRenderedPageBreak/>
              <w:t>2</w:t>
            </w:r>
          </w:p>
        </w:tc>
        <w:tc>
          <w:tcPr>
            <w:tcW w:w="0" w:type="auto"/>
            <w:vAlign w:val="center"/>
          </w:tcPr>
          <w:p w:rsidR="00516B67" w:rsidRDefault="00746D52">
            <w:pPr>
              <w:jc w:val="center"/>
            </w:pPr>
            <w:r>
              <w:rPr>
                <w:rFonts w:eastAsiaTheme="minorEastAsia"/>
                <w:color w:val="000000"/>
                <w:sz w:val="24"/>
              </w:rPr>
              <w:t>110053</w:t>
            </w:r>
          </w:p>
        </w:tc>
        <w:tc>
          <w:tcPr>
            <w:tcW w:w="0" w:type="auto"/>
            <w:vAlign w:val="center"/>
          </w:tcPr>
          <w:p w:rsidR="00516B67" w:rsidRDefault="00746D52">
            <w:pPr>
              <w:jc w:val="center"/>
            </w:pPr>
            <w:r>
              <w:rPr>
                <w:rFonts w:eastAsiaTheme="minorEastAsia"/>
                <w:color w:val="000000"/>
                <w:sz w:val="24"/>
              </w:rPr>
              <w:t>苏银转债</w:t>
            </w:r>
          </w:p>
        </w:tc>
        <w:tc>
          <w:tcPr>
            <w:tcW w:w="0" w:type="auto"/>
            <w:vAlign w:val="center"/>
          </w:tcPr>
          <w:p w:rsidR="00516B67" w:rsidRDefault="00746D52">
            <w:pPr>
              <w:jc w:val="right"/>
            </w:pPr>
            <w:r>
              <w:rPr>
                <w:rFonts w:eastAsiaTheme="minorEastAsia"/>
                <w:color w:val="000000"/>
                <w:sz w:val="24"/>
              </w:rPr>
              <w:t>7,800,109.60</w:t>
            </w:r>
          </w:p>
        </w:tc>
        <w:tc>
          <w:tcPr>
            <w:tcW w:w="0" w:type="auto"/>
            <w:vAlign w:val="center"/>
          </w:tcPr>
          <w:p w:rsidR="00516B67" w:rsidRDefault="00746D52">
            <w:pPr>
              <w:jc w:val="right"/>
            </w:pPr>
            <w:r>
              <w:rPr>
                <w:rFonts w:eastAsiaTheme="minorEastAsia"/>
                <w:color w:val="000000"/>
                <w:sz w:val="24"/>
              </w:rPr>
              <w:t>3.89</w:t>
            </w:r>
          </w:p>
        </w:tc>
      </w:tr>
      <w:tr w:rsidR="00516B67">
        <w:trPr>
          <w:jc w:val="center"/>
        </w:trPr>
        <w:tc>
          <w:tcPr>
            <w:tcW w:w="0" w:type="auto"/>
            <w:vAlign w:val="center"/>
          </w:tcPr>
          <w:p w:rsidR="00516B67" w:rsidRDefault="00746D52">
            <w:pPr>
              <w:jc w:val="center"/>
            </w:pPr>
            <w:r>
              <w:rPr>
                <w:rFonts w:eastAsiaTheme="minorEastAsia"/>
                <w:color w:val="000000"/>
                <w:sz w:val="24"/>
              </w:rPr>
              <w:t>3</w:t>
            </w:r>
          </w:p>
        </w:tc>
        <w:tc>
          <w:tcPr>
            <w:tcW w:w="0" w:type="auto"/>
            <w:vAlign w:val="center"/>
          </w:tcPr>
          <w:p w:rsidR="00516B67" w:rsidRDefault="00746D52">
            <w:pPr>
              <w:jc w:val="center"/>
            </w:pPr>
            <w:r>
              <w:rPr>
                <w:rFonts w:eastAsiaTheme="minorEastAsia"/>
                <w:color w:val="000000"/>
                <w:sz w:val="24"/>
              </w:rPr>
              <w:t>113021</w:t>
            </w:r>
          </w:p>
        </w:tc>
        <w:tc>
          <w:tcPr>
            <w:tcW w:w="0" w:type="auto"/>
            <w:vAlign w:val="center"/>
          </w:tcPr>
          <w:p w:rsidR="00516B67" w:rsidRDefault="00746D52">
            <w:pPr>
              <w:jc w:val="center"/>
            </w:pPr>
            <w:r>
              <w:rPr>
                <w:rFonts w:eastAsiaTheme="minorEastAsia"/>
                <w:color w:val="000000"/>
                <w:sz w:val="24"/>
              </w:rPr>
              <w:t>中信转债</w:t>
            </w:r>
          </w:p>
        </w:tc>
        <w:tc>
          <w:tcPr>
            <w:tcW w:w="0" w:type="auto"/>
            <w:vAlign w:val="center"/>
          </w:tcPr>
          <w:p w:rsidR="00516B67" w:rsidRDefault="00746D52">
            <w:pPr>
              <w:jc w:val="right"/>
            </w:pPr>
            <w:r>
              <w:rPr>
                <w:rFonts w:eastAsiaTheme="minorEastAsia"/>
                <w:color w:val="000000"/>
                <w:sz w:val="24"/>
              </w:rPr>
              <w:t>5,672,609.70</w:t>
            </w:r>
          </w:p>
        </w:tc>
        <w:tc>
          <w:tcPr>
            <w:tcW w:w="0" w:type="auto"/>
            <w:vAlign w:val="center"/>
          </w:tcPr>
          <w:p w:rsidR="00516B67" w:rsidRDefault="00746D52">
            <w:pPr>
              <w:jc w:val="right"/>
            </w:pPr>
            <w:r>
              <w:rPr>
                <w:rFonts w:eastAsiaTheme="minorEastAsia"/>
                <w:color w:val="000000"/>
                <w:sz w:val="24"/>
              </w:rPr>
              <w:t>2.83</w:t>
            </w:r>
          </w:p>
        </w:tc>
      </w:tr>
      <w:tr w:rsidR="00516B67">
        <w:trPr>
          <w:jc w:val="center"/>
        </w:trPr>
        <w:tc>
          <w:tcPr>
            <w:tcW w:w="0" w:type="auto"/>
            <w:vAlign w:val="center"/>
          </w:tcPr>
          <w:p w:rsidR="00516B67" w:rsidRDefault="00746D52">
            <w:pPr>
              <w:jc w:val="center"/>
            </w:pPr>
            <w:r>
              <w:rPr>
                <w:rFonts w:eastAsiaTheme="minorEastAsia"/>
                <w:color w:val="000000"/>
                <w:sz w:val="24"/>
              </w:rPr>
              <w:t>4</w:t>
            </w:r>
          </w:p>
        </w:tc>
        <w:tc>
          <w:tcPr>
            <w:tcW w:w="0" w:type="auto"/>
            <w:vAlign w:val="center"/>
          </w:tcPr>
          <w:p w:rsidR="00516B67" w:rsidRDefault="00746D52">
            <w:pPr>
              <w:jc w:val="center"/>
            </w:pPr>
            <w:r>
              <w:rPr>
                <w:rFonts w:eastAsiaTheme="minorEastAsia"/>
                <w:color w:val="000000"/>
                <w:sz w:val="24"/>
              </w:rPr>
              <w:t>110059</w:t>
            </w:r>
          </w:p>
        </w:tc>
        <w:tc>
          <w:tcPr>
            <w:tcW w:w="0" w:type="auto"/>
            <w:vAlign w:val="center"/>
          </w:tcPr>
          <w:p w:rsidR="00516B67" w:rsidRDefault="00746D52">
            <w:pPr>
              <w:jc w:val="center"/>
            </w:pPr>
            <w:r>
              <w:rPr>
                <w:rFonts w:eastAsiaTheme="minorEastAsia"/>
                <w:color w:val="000000"/>
                <w:sz w:val="24"/>
              </w:rPr>
              <w:t>浦发转债</w:t>
            </w:r>
          </w:p>
        </w:tc>
        <w:tc>
          <w:tcPr>
            <w:tcW w:w="0" w:type="auto"/>
            <w:vAlign w:val="center"/>
          </w:tcPr>
          <w:p w:rsidR="00516B67" w:rsidRDefault="00746D52">
            <w:pPr>
              <w:jc w:val="right"/>
            </w:pPr>
            <w:r>
              <w:rPr>
                <w:rFonts w:eastAsiaTheme="minorEastAsia"/>
                <w:color w:val="000000"/>
                <w:sz w:val="24"/>
              </w:rPr>
              <w:t>3,571,642.10</w:t>
            </w:r>
          </w:p>
        </w:tc>
        <w:tc>
          <w:tcPr>
            <w:tcW w:w="0" w:type="auto"/>
            <w:vAlign w:val="center"/>
          </w:tcPr>
          <w:p w:rsidR="00516B67" w:rsidRDefault="00746D52">
            <w:pPr>
              <w:jc w:val="right"/>
            </w:pPr>
            <w:r>
              <w:rPr>
                <w:rFonts w:eastAsiaTheme="minorEastAsia"/>
                <w:color w:val="000000"/>
                <w:sz w:val="24"/>
              </w:rPr>
              <w:t>1.78</w:t>
            </w:r>
          </w:p>
        </w:tc>
      </w:tr>
      <w:tr w:rsidR="00516B67">
        <w:trPr>
          <w:jc w:val="center"/>
        </w:trPr>
        <w:tc>
          <w:tcPr>
            <w:tcW w:w="0" w:type="auto"/>
            <w:vAlign w:val="center"/>
          </w:tcPr>
          <w:p w:rsidR="00516B67" w:rsidRDefault="00746D52">
            <w:pPr>
              <w:jc w:val="center"/>
            </w:pPr>
            <w:r>
              <w:rPr>
                <w:rFonts w:eastAsiaTheme="minorEastAsia"/>
                <w:color w:val="000000"/>
                <w:sz w:val="24"/>
              </w:rPr>
              <w:t>5</w:t>
            </w:r>
          </w:p>
        </w:tc>
        <w:tc>
          <w:tcPr>
            <w:tcW w:w="0" w:type="auto"/>
            <w:vAlign w:val="center"/>
          </w:tcPr>
          <w:p w:rsidR="00516B67" w:rsidRDefault="00746D52">
            <w:pPr>
              <w:jc w:val="center"/>
            </w:pPr>
            <w:r>
              <w:rPr>
                <w:rFonts w:eastAsiaTheme="minorEastAsia"/>
                <w:color w:val="000000"/>
                <w:sz w:val="24"/>
              </w:rPr>
              <w:t>128044</w:t>
            </w:r>
          </w:p>
        </w:tc>
        <w:tc>
          <w:tcPr>
            <w:tcW w:w="0" w:type="auto"/>
            <w:vAlign w:val="center"/>
          </w:tcPr>
          <w:p w:rsidR="00516B67" w:rsidRDefault="00746D52">
            <w:pPr>
              <w:jc w:val="center"/>
            </w:pPr>
            <w:r>
              <w:rPr>
                <w:rFonts w:eastAsiaTheme="minorEastAsia"/>
                <w:color w:val="000000"/>
                <w:sz w:val="24"/>
              </w:rPr>
              <w:t>岭南转债</w:t>
            </w:r>
          </w:p>
        </w:tc>
        <w:tc>
          <w:tcPr>
            <w:tcW w:w="0" w:type="auto"/>
            <w:vAlign w:val="center"/>
          </w:tcPr>
          <w:p w:rsidR="00516B67" w:rsidRDefault="00746D52">
            <w:pPr>
              <w:jc w:val="right"/>
            </w:pPr>
            <w:r>
              <w:rPr>
                <w:rFonts w:eastAsiaTheme="minorEastAsia"/>
                <w:color w:val="000000"/>
                <w:sz w:val="24"/>
              </w:rPr>
              <w:t>2,908,470.00</w:t>
            </w:r>
          </w:p>
        </w:tc>
        <w:tc>
          <w:tcPr>
            <w:tcW w:w="0" w:type="auto"/>
            <w:vAlign w:val="center"/>
          </w:tcPr>
          <w:p w:rsidR="00516B67" w:rsidRDefault="00746D52">
            <w:pPr>
              <w:jc w:val="right"/>
            </w:pPr>
            <w:r>
              <w:rPr>
                <w:rFonts w:eastAsiaTheme="minorEastAsia"/>
                <w:color w:val="000000"/>
                <w:sz w:val="24"/>
              </w:rPr>
              <w:t>1.45</w:t>
            </w:r>
          </w:p>
        </w:tc>
      </w:tr>
      <w:tr w:rsidR="00516B67">
        <w:trPr>
          <w:jc w:val="center"/>
        </w:trPr>
        <w:tc>
          <w:tcPr>
            <w:tcW w:w="0" w:type="auto"/>
            <w:vAlign w:val="center"/>
          </w:tcPr>
          <w:p w:rsidR="00516B67" w:rsidRDefault="00746D52">
            <w:pPr>
              <w:jc w:val="center"/>
            </w:pPr>
            <w:r>
              <w:rPr>
                <w:rFonts w:eastAsiaTheme="minorEastAsia"/>
                <w:color w:val="000000"/>
                <w:sz w:val="24"/>
              </w:rPr>
              <w:t>6</w:t>
            </w:r>
          </w:p>
        </w:tc>
        <w:tc>
          <w:tcPr>
            <w:tcW w:w="0" w:type="auto"/>
            <w:vAlign w:val="center"/>
          </w:tcPr>
          <w:p w:rsidR="00516B67" w:rsidRDefault="00746D52">
            <w:pPr>
              <w:jc w:val="center"/>
            </w:pPr>
            <w:r>
              <w:rPr>
                <w:rFonts w:eastAsiaTheme="minorEastAsia"/>
                <w:color w:val="000000"/>
                <w:sz w:val="24"/>
              </w:rPr>
              <w:t>113535</w:t>
            </w:r>
          </w:p>
        </w:tc>
        <w:tc>
          <w:tcPr>
            <w:tcW w:w="0" w:type="auto"/>
            <w:vAlign w:val="center"/>
          </w:tcPr>
          <w:p w:rsidR="00516B67" w:rsidRDefault="00746D52">
            <w:pPr>
              <w:jc w:val="center"/>
            </w:pPr>
            <w:r>
              <w:rPr>
                <w:rFonts w:eastAsiaTheme="minorEastAsia"/>
                <w:color w:val="000000"/>
                <w:sz w:val="24"/>
              </w:rPr>
              <w:t>大业转债</w:t>
            </w:r>
          </w:p>
        </w:tc>
        <w:tc>
          <w:tcPr>
            <w:tcW w:w="0" w:type="auto"/>
            <w:vAlign w:val="center"/>
          </w:tcPr>
          <w:p w:rsidR="00516B67" w:rsidRDefault="00746D52">
            <w:pPr>
              <w:jc w:val="right"/>
            </w:pPr>
            <w:r>
              <w:rPr>
                <w:rFonts w:eastAsiaTheme="minorEastAsia"/>
                <w:color w:val="000000"/>
                <w:sz w:val="24"/>
              </w:rPr>
              <w:t>2,011,407.00</w:t>
            </w:r>
          </w:p>
        </w:tc>
        <w:tc>
          <w:tcPr>
            <w:tcW w:w="0" w:type="auto"/>
            <w:vAlign w:val="center"/>
          </w:tcPr>
          <w:p w:rsidR="00516B67" w:rsidRDefault="00746D52">
            <w:pPr>
              <w:jc w:val="right"/>
            </w:pPr>
            <w:r>
              <w:rPr>
                <w:rFonts w:eastAsiaTheme="minorEastAsia"/>
                <w:color w:val="000000"/>
                <w:sz w:val="24"/>
              </w:rPr>
              <w:t>1.00</w:t>
            </w:r>
          </w:p>
        </w:tc>
      </w:tr>
      <w:tr w:rsidR="00516B67">
        <w:trPr>
          <w:jc w:val="center"/>
        </w:trPr>
        <w:tc>
          <w:tcPr>
            <w:tcW w:w="0" w:type="auto"/>
            <w:vAlign w:val="center"/>
          </w:tcPr>
          <w:p w:rsidR="00516B67" w:rsidRDefault="00746D52">
            <w:pPr>
              <w:jc w:val="center"/>
            </w:pPr>
            <w:r>
              <w:rPr>
                <w:rFonts w:eastAsiaTheme="minorEastAsia"/>
                <w:color w:val="000000"/>
                <w:sz w:val="24"/>
              </w:rPr>
              <w:t>7</w:t>
            </w:r>
          </w:p>
        </w:tc>
        <w:tc>
          <w:tcPr>
            <w:tcW w:w="0" w:type="auto"/>
            <w:vAlign w:val="center"/>
          </w:tcPr>
          <w:p w:rsidR="00516B67" w:rsidRDefault="00746D52">
            <w:pPr>
              <w:jc w:val="center"/>
            </w:pPr>
            <w:r>
              <w:rPr>
                <w:rFonts w:eastAsiaTheme="minorEastAsia"/>
                <w:color w:val="000000"/>
                <w:sz w:val="24"/>
              </w:rPr>
              <w:t>113017</w:t>
            </w:r>
          </w:p>
        </w:tc>
        <w:tc>
          <w:tcPr>
            <w:tcW w:w="0" w:type="auto"/>
            <w:vAlign w:val="center"/>
          </w:tcPr>
          <w:p w:rsidR="00516B67" w:rsidRDefault="00746D52">
            <w:pPr>
              <w:jc w:val="center"/>
            </w:pPr>
            <w:r>
              <w:rPr>
                <w:rFonts w:eastAsiaTheme="minorEastAsia"/>
                <w:color w:val="000000"/>
                <w:sz w:val="24"/>
              </w:rPr>
              <w:t>吉视转债</w:t>
            </w:r>
          </w:p>
        </w:tc>
        <w:tc>
          <w:tcPr>
            <w:tcW w:w="0" w:type="auto"/>
            <w:vAlign w:val="center"/>
          </w:tcPr>
          <w:p w:rsidR="00516B67" w:rsidRDefault="00746D52">
            <w:pPr>
              <w:jc w:val="right"/>
            </w:pPr>
            <w:r>
              <w:rPr>
                <w:rFonts w:eastAsiaTheme="minorEastAsia"/>
                <w:color w:val="000000"/>
                <w:sz w:val="24"/>
              </w:rPr>
              <w:t>1,906,683.80</w:t>
            </w:r>
          </w:p>
        </w:tc>
        <w:tc>
          <w:tcPr>
            <w:tcW w:w="0" w:type="auto"/>
            <w:vAlign w:val="center"/>
          </w:tcPr>
          <w:p w:rsidR="00516B67" w:rsidRDefault="00746D52">
            <w:pPr>
              <w:jc w:val="right"/>
            </w:pPr>
            <w:r>
              <w:rPr>
                <w:rFonts w:eastAsiaTheme="minorEastAsia"/>
                <w:color w:val="000000"/>
                <w:sz w:val="24"/>
              </w:rPr>
              <w:t>0.95</w:t>
            </w:r>
          </w:p>
        </w:tc>
      </w:tr>
      <w:tr w:rsidR="00516B67">
        <w:trPr>
          <w:jc w:val="center"/>
        </w:trPr>
        <w:tc>
          <w:tcPr>
            <w:tcW w:w="0" w:type="auto"/>
            <w:vAlign w:val="center"/>
          </w:tcPr>
          <w:p w:rsidR="00516B67" w:rsidRDefault="00746D52">
            <w:pPr>
              <w:jc w:val="center"/>
            </w:pPr>
            <w:r>
              <w:rPr>
                <w:rFonts w:eastAsiaTheme="minorEastAsia"/>
                <w:color w:val="000000"/>
                <w:sz w:val="24"/>
              </w:rPr>
              <w:t>8</w:t>
            </w:r>
          </w:p>
        </w:tc>
        <w:tc>
          <w:tcPr>
            <w:tcW w:w="0" w:type="auto"/>
            <w:vAlign w:val="center"/>
          </w:tcPr>
          <w:p w:rsidR="00516B67" w:rsidRDefault="00746D52">
            <w:pPr>
              <w:jc w:val="center"/>
            </w:pPr>
            <w:r>
              <w:rPr>
                <w:rFonts w:eastAsiaTheme="minorEastAsia"/>
                <w:color w:val="000000"/>
                <w:sz w:val="24"/>
              </w:rPr>
              <w:t>113505</w:t>
            </w:r>
          </w:p>
        </w:tc>
        <w:tc>
          <w:tcPr>
            <w:tcW w:w="0" w:type="auto"/>
            <w:vAlign w:val="center"/>
          </w:tcPr>
          <w:p w:rsidR="00516B67" w:rsidRDefault="00746D52">
            <w:pPr>
              <w:jc w:val="center"/>
            </w:pPr>
            <w:r>
              <w:rPr>
                <w:rFonts w:eastAsiaTheme="minorEastAsia"/>
                <w:color w:val="000000"/>
                <w:sz w:val="24"/>
              </w:rPr>
              <w:t>杭电转债</w:t>
            </w:r>
          </w:p>
        </w:tc>
        <w:tc>
          <w:tcPr>
            <w:tcW w:w="0" w:type="auto"/>
            <w:vAlign w:val="center"/>
          </w:tcPr>
          <w:p w:rsidR="00516B67" w:rsidRDefault="00746D52">
            <w:pPr>
              <w:jc w:val="right"/>
            </w:pPr>
            <w:r>
              <w:rPr>
                <w:rFonts w:eastAsiaTheme="minorEastAsia"/>
                <w:color w:val="000000"/>
                <w:sz w:val="24"/>
              </w:rPr>
              <w:t>1,479,123.40</w:t>
            </w:r>
          </w:p>
        </w:tc>
        <w:tc>
          <w:tcPr>
            <w:tcW w:w="0" w:type="auto"/>
            <w:vAlign w:val="center"/>
          </w:tcPr>
          <w:p w:rsidR="00516B67" w:rsidRDefault="00746D52">
            <w:pPr>
              <w:jc w:val="right"/>
            </w:pPr>
            <w:r>
              <w:rPr>
                <w:rFonts w:eastAsiaTheme="minorEastAsia"/>
                <w:color w:val="000000"/>
                <w:sz w:val="24"/>
              </w:rPr>
              <w:t>0.74</w:t>
            </w:r>
          </w:p>
        </w:tc>
      </w:tr>
      <w:tr w:rsidR="00516B67">
        <w:trPr>
          <w:jc w:val="center"/>
        </w:trPr>
        <w:tc>
          <w:tcPr>
            <w:tcW w:w="0" w:type="auto"/>
            <w:vAlign w:val="center"/>
          </w:tcPr>
          <w:p w:rsidR="00516B67" w:rsidRDefault="00746D52">
            <w:pPr>
              <w:jc w:val="center"/>
            </w:pPr>
            <w:r>
              <w:rPr>
                <w:rFonts w:eastAsiaTheme="minorEastAsia"/>
                <w:color w:val="000000"/>
                <w:sz w:val="24"/>
              </w:rPr>
              <w:t>9</w:t>
            </w:r>
          </w:p>
        </w:tc>
        <w:tc>
          <w:tcPr>
            <w:tcW w:w="0" w:type="auto"/>
            <w:vAlign w:val="center"/>
          </w:tcPr>
          <w:p w:rsidR="00516B67" w:rsidRDefault="00746D52">
            <w:pPr>
              <w:jc w:val="center"/>
            </w:pPr>
            <w:r>
              <w:rPr>
                <w:rFonts w:eastAsiaTheme="minorEastAsia"/>
                <w:color w:val="000000"/>
                <w:sz w:val="24"/>
              </w:rPr>
              <w:t>127012</w:t>
            </w:r>
          </w:p>
        </w:tc>
        <w:tc>
          <w:tcPr>
            <w:tcW w:w="0" w:type="auto"/>
            <w:vAlign w:val="center"/>
          </w:tcPr>
          <w:p w:rsidR="00516B67" w:rsidRDefault="00746D52">
            <w:pPr>
              <w:jc w:val="center"/>
            </w:pPr>
            <w:r>
              <w:rPr>
                <w:rFonts w:eastAsiaTheme="minorEastAsia"/>
                <w:color w:val="000000"/>
                <w:sz w:val="24"/>
              </w:rPr>
              <w:t>招路转债</w:t>
            </w:r>
          </w:p>
        </w:tc>
        <w:tc>
          <w:tcPr>
            <w:tcW w:w="0" w:type="auto"/>
            <w:vAlign w:val="center"/>
          </w:tcPr>
          <w:p w:rsidR="00516B67" w:rsidRDefault="00746D52">
            <w:pPr>
              <w:jc w:val="right"/>
            </w:pPr>
            <w:r>
              <w:rPr>
                <w:rFonts w:eastAsiaTheme="minorEastAsia"/>
                <w:color w:val="000000"/>
                <w:sz w:val="24"/>
              </w:rPr>
              <w:t>1,220,570.50</w:t>
            </w:r>
          </w:p>
        </w:tc>
        <w:tc>
          <w:tcPr>
            <w:tcW w:w="0" w:type="auto"/>
            <w:vAlign w:val="center"/>
          </w:tcPr>
          <w:p w:rsidR="00516B67" w:rsidRDefault="00746D52">
            <w:pPr>
              <w:jc w:val="right"/>
            </w:pPr>
            <w:r>
              <w:rPr>
                <w:rFonts w:eastAsiaTheme="minorEastAsia"/>
                <w:color w:val="000000"/>
                <w:sz w:val="24"/>
              </w:rPr>
              <w:t>0.61</w:t>
            </w:r>
          </w:p>
        </w:tc>
      </w:tr>
      <w:tr w:rsidR="00516B67">
        <w:trPr>
          <w:jc w:val="center"/>
        </w:trPr>
        <w:tc>
          <w:tcPr>
            <w:tcW w:w="0" w:type="auto"/>
            <w:vAlign w:val="center"/>
          </w:tcPr>
          <w:p w:rsidR="00516B67" w:rsidRDefault="00746D52">
            <w:pPr>
              <w:jc w:val="center"/>
            </w:pPr>
            <w:r>
              <w:rPr>
                <w:rFonts w:eastAsiaTheme="minorEastAsia"/>
                <w:color w:val="000000"/>
                <w:sz w:val="24"/>
              </w:rPr>
              <w:t>10</w:t>
            </w:r>
          </w:p>
        </w:tc>
        <w:tc>
          <w:tcPr>
            <w:tcW w:w="0" w:type="auto"/>
            <w:vAlign w:val="center"/>
          </w:tcPr>
          <w:p w:rsidR="00516B67" w:rsidRDefault="00746D52">
            <w:pPr>
              <w:jc w:val="center"/>
            </w:pPr>
            <w:r>
              <w:rPr>
                <w:rFonts w:eastAsiaTheme="minorEastAsia"/>
                <w:color w:val="000000"/>
                <w:sz w:val="24"/>
              </w:rPr>
              <w:t>123004</w:t>
            </w:r>
          </w:p>
        </w:tc>
        <w:tc>
          <w:tcPr>
            <w:tcW w:w="0" w:type="auto"/>
            <w:vAlign w:val="center"/>
          </w:tcPr>
          <w:p w:rsidR="00516B67" w:rsidRDefault="00746D52">
            <w:pPr>
              <w:jc w:val="center"/>
            </w:pPr>
            <w:r>
              <w:rPr>
                <w:rFonts w:eastAsiaTheme="minorEastAsia"/>
                <w:color w:val="000000"/>
                <w:sz w:val="24"/>
              </w:rPr>
              <w:t>铁汉转债</w:t>
            </w:r>
          </w:p>
        </w:tc>
        <w:tc>
          <w:tcPr>
            <w:tcW w:w="0" w:type="auto"/>
            <w:vAlign w:val="center"/>
          </w:tcPr>
          <w:p w:rsidR="00516B67" w:rsidRDefault="00746D52">
            <w:pPr>
              <w:jc w:val="right"/>
            </w:pPr>
            <w:r>
              <w:rPr>
                <w:rFonts w:eastAsiaTheme="minorEastAsia"/>
                <w:color w:val="000000"/>
                <w:sz w:val="24"/>
              </w:rPr>
              <w:t>425.88</w:t>
            </w:r>
          </w:p>
        </w:tc>
        <w:tc>
          <w:tcPr>
            <w:tcW w:w="0" w:type="auto"/>
            <w:vAlign w:val="center"/>
          </w:tcPr>
          <w:p w:rsidR="00516B67" w:rsidRDefault="00746D52">
            <w:pPr>
              <w:jc w:val="right"/>
            </w:pPr>
            <w:r>
              <w:rPr>
                <w:rFonts w:eastAsiaTheme="minorEastAsia"/>
                <w:color w:val="000000"/>
                <w:sz w:val="24"/>
              </w:rPr>
              <w:t>0.00</w:t>
            </w:r>
          </w:p>
        </w:tc>
      </w:tr>
      <w:tr w:rsidR="00516B67">
        <w:trPr>
          <w:jc w:val="center"/>
        </w:trPr>
        <w:tc>
          <w:tcPr>
            <w:tcW w:w="0" w:type="auto"/>
            <w:vAlign w:val="center"/>
          </w:tcPr>
          <w:p w:rsidR="00516B67" w:rsidRDefault="00746D52">
            <w:pPr>
              <w:jc w:val="center"/>
            </w:pPr>
            <w:r>
              <w:rPr>
                <w:rFonts w:eastAsiaTheme="minorEastAsia"/>
                <w:color w:val="000000"/>
                <w:sz w:val="24"/>
              </w:rPr>
              <w:t>11</w:t>
            </w:r>
          </w:p>
        </w:tc>
        <w:tc>
          <w:tcPr>
            <w:tcW w:w="0" w:type="auto"/>
            <w:vAlign w:val="center"/>
          </w:tcPr>
          <w:p w:rsidR="00516B67" w:rsidRDefault="00746D52">
            <w:pPr>
              <w:jc w:val="center"/>
            </w:pPr>
            <w:r w:rsidRPr="00746D52">
              <w:rPr>
                <w:rFonts w:eastAsiaTheme="minorEastAsia"/>
                <w:color w:val="000000"/>
                <w:sz w:val="24"/>
              </w:rPr>
              <w:t>132005</w:t>
            </w:r>
          </w:p>
        </w:tc>
        <w:tc>
          <w:tcPr>
            <w:tcW w:w="0" w:type="auto"/>
            <w:vAlign w:val="center"/>
          </w:tcPr>
          <w:p w:rsidR="00516B67" w:rsidRDefault="00746D52">
            <w:pPr>
              <w:jc w:val="center"/>
            </w:pPr>
            <w:r w:rsidRPr="00746D52">
              <w:rPr>
                <w:rFonts w:eastAsiaTheme="minorEastAsia" w:hint="eastAsia"/>
                <w:color w:val="000000"/>
                <w:sz w:val="24"/>
              </w:rPr>
              <w:t>15</w:t>
            </w:r>
            <w:r w:rsidRPr="00746D52">
              <w:rPr>
                <w:rFonts w:eastAsiaTheme="minorEastAsia" w:hint="eastAsia"/>
                <w:color w:val="000000"/>
                <w:sz w:val="24"/>
              </w:rPr>
              <w:t>国资</w:t>
            </w:r>
            <w:r w:rsidRPr="00746D52">
              <w:rPr>
                <w:rFonts w:eastAsiaTheme="minorEastAsia" w:hint="eastAsia"/>
                <w:color w:val="000000"/>
                <w:sz w:val="24"/>
              </w:rPr>
              <w:t>EB</w:t>
            </w:r>
          </w:p>
        </w:tc>
        <w:tc>
          <w:tcPr>
            <w:tcW w:w="0" w:type="auto"/>
            <w:vAlign w:val="center"/>
          </w:tcPr>
          <w:p w:rsidR="00516B67" w:rsidRDefault="00746D52">
            <w:pPr>
              <w:jc w:val="right"/>
            </w:pPr>
            <w:r w:rsidRPr="00746D52">
              <w:rPr>
                <w:rFonts w:eastAsiaTheme="minorEastAsia"/>
                <w:color w:val="000000"/>
                <w:sz w:val="24"/>
              </w:rPr>
              <w:t>6</w:t>
            </w:r>
            <w:r>
              <w:rPr>
                <w:rFonts w:eastAsiaTheme="minorEastAsia"/>
                <w:color w:val="000000"/>
                <w:sz w:val="24"/>
              </w:rPr>
              <w:t>,</w:t>
            </w:r>
            <w:r w:rsidRPr="00746D52">
              <w:rPr>
                <w:rFonts w:eastAsiaTheme="minorEastAsia"/>
                <w:color w:val="000000"/>
                <w:sz w:val="24"/>
              </w:rPr>
              <w:t>492</w:t>
            </w:r>
            <w:r>
              <w:rPr>
                <w:rFonts w:eastAsiaTheme="minorEastAsia"/>
                <w:color w:val="000000"/>
                <w:sz w:val="24"/>
              </w:rPr>
              <w:t>,</w:t>
            </w:r>
            <w:r w:rsidRPr="00746D52">
              <w:rPr>
                <w:rFonts w:eastAsiaTheme="minorEastAsia"/>
                <w:color w:val="000000"/>
                <w:sz w:val="24"/>
              </w:rPr>
              <w:t>924.00</w:t>
            </w:r>
          </w:p>
        </w:tc>
        <w:tc>
          <w:tcPr>
            <w:tcW w:w="0" w:type="auto"/>
            <w:vAlign w:val="center"/>
          </w:tcPr>
          <w:p w:rsidR="00516B67" w:rsidRDefault="00746D52">
            <w:pPr>
              <w:jc w:val="right"/>
            </w:pPr>
            <w:r>
              <w:rPr>
                <w:rFonts w:eastAsiaTheme="minorEastAsia"/>
                <w:color w:val="000000"/>
                <w:sz w:val="24"/>
              </w:rPr>
              <w:t>3.24</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212,332,366.60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12,386,662.72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113,814,288.24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3,460,760.76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181,524,035.79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4,975,973.93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144,622,619.05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10,871,449.55</w:t>
            </w:r>
          </w:p>
        </w:tc>
      </w:tr>
    </w:tbl>
    <w:p w:rsidR="00516B67" w:rsidRDefault="00746D5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lastRenderedPageBreak/>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516B67">
        <w:tc>
          <w:tcPr>
            <w:tcW w:w="992" w:type="dxa"/>
            <w:vMerge w:val="restart"/>
          </w:tcPr>
          <w:p w:rsidR="00516B67" w:rsidRDefault="00516B67"/>
          <w:p w:rsidR="00516B67" w:rsidRDefault="00746D52">
            <w:r>
              <w:rPr>
                <w:rFonts w:ascii="宋体" w:hAnsi="宋体" w:hint="eastAsia"/>
                <w:bCs/>
                <w:color w:val="000000"/>
                <w:kern w:val="0"/>
                <w:szCs w:val="21"/>
              </w:rPr>
              <w:t>机构</w:t>
            </w:r>
          </w:p>
        </w:tc>
        <w:tc>
          <w:tcPr>
            <w:tcW w:w="991" w:type="dxa"/>
            <w:vAlign w:val="center"/>
          </w:tcPr>
          <w:p w:rsidR="00516B67" w:rsidRDefault="00746D52">
            <w:pPr>
              <w:jc w:val="center"/>
            </w:pPr>
            <w:r>
              <w:rPr>
                <w:rFonts w:ascii="宋体" w:hAnsi="宋体" w:hint="eastAsia"/>
                <w:color w:val="000000"/>
                <w:kern w:val="0"/>
                <w:szCs w:val="21"/>
              </w:rPr>
              <w:t>1</w:t>
            </w:r>
          </w:p>
        </w:tc>
        <w:tc>
          <w:tcPr>
            <w:tcW w:w="1843" w:type="dxa"/>
            <w:vAlign w:val="center"/>
          </w:tcPr>
          <w:p w:rsidR="00516B67" w:rsidRDefault="00746D52">
            <w:pPr>
              <w:jc w:val="center"/>
            </w:pPr>
            <w:r>
              <w:rPr>
                <w:rFonts w:ascii="宋体" w:hAnsi="宋体" w:hint="eastAsia"/>
                <w:color w:val="000000"/>
                <w:kern w:val="0"/>
                <w:szCs w:val="21"/>
              </w:rPr>
              <w:t>2020/7/1-2020/9/30</w:t>
            </w:r>
          </w:p>
        </w:tc>
        <w:tc>
          <w:tcPr>
            <w:tcW w:w="851" w:type="dxa"/>
            <w:vAlign w:val="center"/>
          </w:tcPr>
          <w:p w:rsidR="00516B67" w:rsidRDefault="00746D52">
            <w:pPr>
              <w:jc w:val="center"/>
            </w:pPr>
            <w:r>
              <w:rPr>
                <w:rFonts w:ascii="宋体" w:hAnsi="宋体" w:hint="eastAsia"/>
                <w:color w:val="000000"/>
                <w:kern w:val="0"/>
                <w:szCs w:val="21"/>
              </w:rPr>
              <w:t>38,782,997.00</w:t>
            </w:r>
          </w:p>
        </w:tc>
        <w:tc>
          <w:tcPr>
            <w:tcW w:w="850" w:type="dxa"/>
            <w:vAlign w:val="center"/>
          </w:tcPr>
          <w:p w:rsidR="00516B67" w:rsidRDefault="00746D52">
            <w:pPr>
              <w:jc w:val="center"/>
            </w:pPr>
            <w:r>
              <w:rPr>
                <w:rFonts w:ascii="宋体" w:hAnsi="宋体" w:hint="eastAsia"/>
                <w:color w:val="000000"/>
                <w:kern w:val="0"/>
                <w:szCs w:val="21"/>
              </w:rPr>
              <w:t>-</w:t>
            </w:r>
          </w:p>
        </w:tc>
        <w:tc>
          <w:tcPr>
            <w:tcW w:w="1134" w:type="dxa"/>
            <w:vAlign w:val="center"/>
          </w:tcPr>
          <w:p w:rsidR="00516B67" w:rsidRDefault="00746D52">
            <w:pPr>
              <w:jc w:val="center"/>
            </w:pPr>
            <w:r>
              <w:rPr>
                <w:rFonts w:ascii="宋体" w:hAnsi="宋体" w:hint="eastAsia"/>
                <w:color w:val="000000"/>
                <w:kern w:val="0"/>
                <w:szCs w:val="21"/>
              </w:rPr>
              <w:t>-</w:t>
            </w:r>
          </w:p>
        </w:tc>
        <w:tc>
          <w:tcPr>
            <w:tcW w:w="1419" w:type="dxa"/>
            <w:vAlign w:val="center"/>
          </w:tcPr>
          <w:p w:rsidR="00516B67" w:rsidRDefault="00746D52">
            <w:pPr>
              <w:jc w:val="center"/>
            </w:pPr>
            <w:r>
              <w:rPr>
                <w:rFonts w:ascii="宋体" w:hAnsi="宋体" w:hint="eastAsia"/>
                <w:color w:val="000000"/>
                <w:kern w:val="0"/>
                <w:szCs w:val="21"/>
              </w:rPr>
              <w:t>38,782,997.00</w:t>
            </w:r>
          </w:p>
        </w:tc>
        <w:tc>
          <w:tcPr>
            <w:tcW w:w="1130" w:type="dxa"/>
            <w:vAlign w:val="center"/>
          </w:tcPr>
          <w:p w:rsidR="00516B67" w:rsidRDefault="00746D52">
            <w:pPr>
              <w:jc w:val="center"/>
            </w:pPr>
            <w:r>
              <w:rPr>
                <w:rFonts w:ascii="宋体" w:hAnsi="宋体" w:hint="eastAsia"/>
                <w:color w:val="000000"/>
                <w:kern w:val="0"/>
                <w:szCs w:val="21"/>
              </w:rPr>
              <w:t>24.94%</w:t>
            </w:r>
          </w:p>
        </w:tc>
      </w:tr>
      <w:tr w:rsidR="00516B67">
        <w:tc>
          <w:tcPr>
            <w:tcW w:w="992" w:type="dxa"/>
            <w:vMerge/>
          </w:tcPr>
          <w:p w:rsidR="00516B67" w:rsidRDefault="00516B67"/>
        </w:tc>
        <w:tc>
          <w:tcPr>
            <w:tcW w:w="991" w:type="dxa"/>
            <w:vAlign w:val="center"/>
          </w:tcPr>
          <w:p w:rsidR="00516B67" w:rsidRDefault="00746D52">
            <w:pPr>
              <w:jc w:val="center"/>
            </w:pPr>
            <w:r>
              <w:rPr>
                <w:rFonts w:ascii="宋体" w:hAnsi="宋体" w:hint="eastAsia"/>
                <w:color w:val="000000"/>
                <w:kern w:val="0"/>
                <w:szCs w:val="21"/>
              </w:rPr>
              <w:t>2</w:t>
            </w:r>
          </w:p>
        </w:tc>
        <w:tc>
          <w:tcPr>
            <w:tcW w:w="1843" w:type="dxa"/>
            <w:vAlign w:val="center"/>
          </w:tcPr>
          <w:p w:rsidR="00516B67" w:rsidRDefault="00746D52">
            <w:pPr>
              <w:jc w:val="center"/>
            </w:pPr>
            <w:r>
              <w:rPr>
                <w:rFonts w:ascii="宋体" w:hAnsi="宋体" w:hint="eastAsia"/>
                <w:color w:val="000000"/>
                <w:kern w:val="0"/>
                <w:szCs w:val="21"/>
              </w:rPr>
              <w:t>2020/7/1-2020/9/30</w:t>
            </w:r>
          </w:p>
        </w:tc>
        <w:tc>
          <w:tcPr>
            <w:tcW w:w="851" w:type="dxa"/>
            <w:vAlign w:val="center"/>
          </w:tcPr>
          <w:p w:rsidR="00516B67" w:rsidRDefault="00746D52">
            <w:pPr>
              <w:jc w:val="center"/>
            </w:pPr>
            <w:r>
              <w:rPr>
                <w:rFonts w:ascii="宋体" w:hAnsi="宋体" w:hint="eastAsia"/>
                <w:color w:val="000000"/>
                <w:kern w:val="0"/>
                <w:szCs w:val="21"/>
              </w:rPr>
              <w:t>-</w:t>
            </w:r>
          </w:p>
        </w:tc>
        <w:tc>
          <w:tcPr>
            <w:tcW w:w="850" w:type="dxa"/>
            <w:vAlign w:val="center"/>
          </w:tcPr>
          <w:p w:rsidR="00516B67" w:rsidRDefault="00746D52">
            <w:pPr>
              <w:jc w:val="center"/>
            </w:pPr>
            <w:r>
              <w:rPr>
                <w:rFonts w:ascii="宋体" w:hAnsi="宋体" w:hint="eastAsia"/>
                <w:color w:val="000000"/>
                <w:kern w:val="0"/>
                <w:szCs w:val="21"/>
              </w:rPr>
              <w:t>38,665,361.36</w:t>
            </w:r>
          </w:p>
        </w:tc>
        <w:tc>
          <w:tcPr>
            <w:tcW w:w="1134" w:type="dxa"/>
            <w:vAlign w:val="center"/>
          </w:tcPr>
          <w:p w:rsidR="00516B67" w:rsidRDefault="00746D52">
            <w:pPr>
              <w:jc w:val="center"/>
            </w:pPr>
            <w:r>
              <w:rPr>
                <w:rFonts w:ascii="宋体" w:hAnsi="宋体" w:hint="eastAsia"/>
                <w:color w:val="000000"/>
                <w:kern w:val="0"/>
                <w:szCs w:val="21"/>
              </w:rPr>
              <w:t>-</w:t>
            </w:r>
          </w:p>
        </w:tc>
        <w:tc>
          <w:tcPr>
            <w:tcW w:w="1419" w:type="dxa"/>
            <w:vAlign w:val="center"/>
          </w:tcPr>
          <w:p w:rsidR="00516B67" w:rsidRDefault="00746D52">
            <w:pPr>
              <w:jc w:val="center"/>
            </w:pPr>
            <w:r>
              <w:rPr>
                <w:rFonts w:ascii="宋体" w:hAnsi="宋体" w:hint="eastAsia"/>
                <w:color w:val="000000"/>
                <w:kern w:val="0"/>
                <w:szCs w:val="21"/>
              </w:rPr>
              <w:t>38,665,361.36</w:t>
            </w:r>
          </w:p>
        </w:tc>
        <w:tc>
          <w:tcPr>
            <w:tcW w:w="1130" w:type="dxa"/>
            <w:vAlign w:val="center"/>
          </w:tcPr>
          <w:p w:rsidR="00516B67" w:rsidRDefault="00746D52">
            <w:pPr>
              <w:jc w:val="center"/>
            </w:pPr>
            <w:r>
              <w:rPr>
                <w:rFonts w:ascii="宋体" w:hAnsi="宋体" w:hint="eastAsia"/>
                <w:color w:val="000000"/>
                <w:kern w:val="0"/>
                <w:szCs w:val="21"/>
              </w:rPr>
              <w:t>24.87%</w:t>
            </w:r>
          </w:p>
        </w:tc>
      </w:tr>
      <w:tr w:rsidR="00516B67">
        <w:tc>
          <w:tcPr>
            <w:tcW w:w="992" w:type="dxa"/>
            <w:vMerge/>
          </w:tcPr>
          <w:p w:rsidR="00516B67" w:rsidRDefault="00516B67"/>
        </w:tc>
        <w:tc>
          <w:tcPr>
            <w:tcW w:w="991" w:type="dxa"/>
            <w:vAlign w:val="center"/>
          </w:tcPr>
          <w:p w:rsidR="00516B67" w:rsidRDefault="00746D52">
            <w:pPr>
              <w:jc w:val="center"/>
            </w:pPr>
            <w:r>
              <w:rPr>
                <w:rFonts w:ascii="宋体" w:hAnsi="宋体" w:hint="eastAsia"/>
                <w:color w:val="000000"/>
                <w:kern w:val="0"/>
                <w:szCs w:val="21"/>
              </w:rPr>
              <w:t>3</w:t>
            </w:r>
          </w:p>
        </w:tc>
        <w:tc>
          <w:tcPr>
            <w:tcW w:w="1843" w:type="dxa"/>
            <w:vAlign w:val="center"/>
          </w:tcPr>
          <w:p w:rsidR="00516B67" w:rsidRDefault="00746D52">
            <w:pPr>
              <w:jc w:val="center"/>
            </w:pPr>
            <w:r>
              <w:rPr>
                <w:rFonts w:ascii="宋体" w:hAnsi="宋体" w:hint="eastAsia"/>
                <w:color w:val="000000"/>
                <w:kern w:val="0"/>
                <w:szCs w:val="21"/>
              </w:rPr>
              <w:t>2020/7/1-2020/9/30</w:t>
            </w:r>
          </w:p>
        </w:tc>
        <w:tc>
          <w:tcPr>
            <w:tcW w:w="851" w:type="dxa"/>
            <w:vAlign w:val="center"/>
          </w:tcPr>
          <w:p w:rsidR="00516B67" w:rsidRDefault="00746D52">
            <w:pPr>
              <w:jc w:val="center"/>
            </w:pPr>
            <w:r>
              <w:rPr>
                <w:rFonts w:ascii="宋体" w:hAnsi="宋体" w:hint="eastAsia"/>
                <w:color w:val="000000"/>
                <w:kern w:val="0"/>
                <w:szCs w:val="21"/>
              </w:rPr>
              <w:t>80,256,019.26</w:t>
            </w:r>
          </w:p>
        </w:tc>
        <w:tc>
          <w:tcPr>
            <w:tcW w:w="850" w:type="dxa"/>
            <w:vAlign w:val="center"/>
          </w:tcPr>
          <w:p w:rsidR="00516B67" w:rsidRDefault="00746D52">
            <w:pPr>
              <w:jc w:val="center"/>
            </w:pPr>
            <w:r>
              <w:rPr>
                <w:rFonts w:ascii="宋体" w:hAnsi="宋体" w:hint="eastAsia"/>
                <w:color w:val="000000"/>
                <w:kern w:val="0"/>
                <w:szCs w:val="21"/>
              </w:rPr>
              <w:t>52,710,090.36</w:t>
            </w:r>
          </w:p>
        </w:tc>
        <w:tc>
          <w:tcPr>
            <w:tcW w:w="1134" w:type="dxa"/>
            <w:vAlign w:val="center"/>
          </w:tcPr>
          <w:p w:rsidR="00516B67" w:rsidRDefault="00746D52">
            <w:pPr>
              <w:jc w:val="center"/>
            </w:pPr>
            <w:r>
              <w:rPr>
                <w:rFonts w:ascii="宋体" w:hAnsi="宋体" w:hint="eastAsia"/>
                <w:color w:val="000000"/>
                <w:kern w:val="0"/>
                <w:szCs w:val="21"/>
              </w:rPr>
              <w:t>132,966,109.62</w:t>
            </w:r>
          </w:p>
        </w:tc>
        <w:tc>
          <w:tcPr>
            <w:tcW w:w="1419" w:type="dxa"/>
            <w:vAlign w:val="center"/>
          </w:tcPr>
          <w:p w:rsidR="00516B67" w:rsidRDefault="00746D52">
            <w:pPr>
              <w:jc w:val="center"/>
            </w:pPr>
            <w:r>
              <w:rPr>
                <w:rFonts w:ascii="宋体" w:hAnsi="宋体" w:hint="eastAsia"/>
                <w:color w:val="000000"/>
                <w:kern w:val="0"/>
                <w:szCs w:val="21"/>
              </w:rPr>
              <w:t>-</w:t>
            </w:r>
          </w:p>
        </w:tc>
        <w:tc>
          <w:tcPr>
            <w:tcW w:w="1130" w:type="dxa"/>
            <w:vAlign w:val="center"/>
          </w:tcPr>
          <w:p w:rsidR="00516B67" w:rsidRDefault="00746D52">
            <w:pPr>
              <w:jc w:val="center"/>
            </w:pPr>
            <w:r>
              <w:rPr>
                <w:rFonts w:ascii="宋体" w:hAnsi="宋体" w:hint="eastAsia"/>
                <w:color w:val="000000"/>
                <w:kern w:val="0"/>
                <w:szCs w:val="21"/>
              </w:rPr>
              <w:t>-</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8.2 影响投资者决策的其他重要信息</w:t>
      </w:r>
    </w:p>
    <w:p w:rsidR="00ED0E09" w:rsidRDefault="00ED0E09" w:rsidP="00ED0E09">
      <w:pPr>
        <w:spacing w:line="360" w:lineRule="auto"/>
        <w:ind w:firstLineChars="200" w:firstLine="420"/>
        <w:rPr>
          <w:rFonts w:ascii="宋体" w:hAnsi="宋体"/>
          <w:color w:val="000000"/>
          <w:szCs w:val="21"/>
        </w:rPr>
      </w:pPr>
      <w:r>
        <w:rPr>
          <w:rFonts w:ascii="宋体" w:hAnsi="宋体" w:hint="eastAsia"/>
          <w:color w:val="000000"/>
          <w:szCs w:val="21"/>
        </w:rPr>
        <w:t>为更好地维护基金份额持有人的利益，提高本基金基金份额净值的精确度，本基金管理人经与基金托管人协商一致，并报中国证券监督管理委员会备案，自2020年7月27日起调整本基金的基金份额净值计算小数点后保留位数，由保留到小数点后3位调整为小数点后4位，小数点后第5位四舍五入，并对本基金的基金合同、托管协议作相应修改。详情请查阅本基金管理人于2020年7月24日发布的《交银施罗德基金管理有限公司关于调整旗下11只公募基金的基金份额净值计算小数点后保留位数并修改基金合同、托管协议的公告》。</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516B67" w:rsidRDefault="00746D52">
      <w:pPr>
        <w:spacing w:before="29" w:line="288" w:lineRule="auto"/>
        <w:ind w:firstLineChars="200" w:firstLine="480"/>
        <w:rPr>
          <w:rFonts w:eastAsiaTheme="minorEastAsia"/>
          <w:color w:val="000000"/>
          <w:sz w:val="24"/>
        </w:rPr>
      </w:pPr>
      <w:r>
        <w:rPr>
          <w:rFonts w:eastAsiaTheme="minorEastAsia"/>
          <w:color w:val="000000"/>
          <w:sz w:val="24"/>
        </w:rPr>
        <w:lastRenderedPageBreak/>
        <w:t>1</w:t>
      </w:r>
      <w:r>
        <w:rPr>
          <w:rFonts w:eastAsiaTheme="minorEastAsia"/>
          <w:color w:val="000000"/>
          <w:sz w:val="24"/>
        </w:rPr>
        <w:t>、中国证监会批准交银施罗德双利债券证券投资基金募集的文件；</w:t>
      </w:r>
      <w:r>
        <w:rPr>
          <w:rFonts w:eastAsiaTheme="minorEastAsia"/>
          <w:color w:val="000000"/>
          <w:sz w:val="24"/>
        </w:rPr>
        <w:t xml:space="preserve"> </w:t>
      </w:r>
    </w:p>
    <w:p w:rsidR="00516B67" w:rsidRDefault="00746D52">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、《交银施罗德双利债券证券投资基金基金合同》；</w:t>
      </w:r>
      <w:r>
        <w:rPr>
          <w:rFonts w:eastAsiaTheme="minorEastAsia"/>
          <w:color w:val="000000"/>
          <w:sz w:val="24"/>
        </w:rPr>
        <w:t xml:space="preserve"> </w:t>
      </w:r>
    </w:p>
    <w:p w:rsidR="00516B67" w:rsidRDefault="00746D52">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、《交银施罗德双利债券证券投资基金招募说明书》；</w:t>
      </w:r>
      <w:r>
        <w:rPr>
          <w:rFonts w:eastAsiaTheme="minorEastAsia"/>
          <w:color w:val="000000"/>
          <w:sz w:val="24"/>
        </w:rPr>
        <w:t xml:space="preserve"> </w:t>
      </w:r>
    </w:p>
    <w:p w:rsidR="00516B67" w:rsidRDefault="00746D52">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、《交银施罗德双利债券证券投资基金托管协议》；</w:t>
      </w:r>
      <w:r>
        <w:rPr>
          <w:rFonts w:eastAsiaTheme="minorEastAsia"/>
          <w:color w:val="000000"/>
          <w:sz w:val="24"/>
        </w:rPr>
        <w:t xml:space="preserve"> </w:t>
      </w:r>
    </w:p>
    <w:p w:rsidR="00516B67" w:rsidRDefault="00746D52">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、关于募集交银施罗德双利债券证券投资基金之法律意见书；</w:t>
      </w:r>
      <w:r>
        <w:rPr>
          <w:rFonts w:eastAsiaTheme="minorEastAsia"/>
          <w:color w:val="000000"/>
          <w:sz w:val="24"/>
        </w:rPr>
        <w:t xml:space="preserve"> </w:t>
      </w:r>
    </w:p>
    <w:p w:rsidR="00516B67" w:rsidRDefault="00746D52">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516B67" w:rsidRDefault="00746D52">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516B67" w:rsidRDefault="00746D52">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79C" w:rsidRDefault="009F079C">
      <w:r>
        <w:separator/>
      </w:r>
    </w:p>
  </w:endnote>
  <w:endnote w:type="continuationSeparator" w:id="0">
    <w:p w:rsidR="009F079C" w:rsidRDefault="009F0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FB" w:rsidRPr="001D0DB0" w:rsidRDefault="007F50FB" w:rsidP="00F7094A">
    <w:pPr>
      <w:pStyle w:val="a7"/>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300C6C">
      <w:rPr>
        <w:noProof/>
        <w:kern w:val="0"/>
        <w:szCs w:val="21"/>
      </w:rPr>
      <w:t>5</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300C6C">
      <w:rPr>
        <w:noProof/>
        <w:kern w:val="0"/>
        <w:szCs w:val="21"/>
      </w:rPr>
      <w:t>15</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FB" w:rsidRDefault="0042114A">
    <w:pPr>
      <w:pStyle w:val="a7"/>
      <w:framePr w:wrap="around" w:vAnchor="text" w:hAnchor="margin" w:xAlign="center" w:y="1"/>
      <w:rPr>
        <w:rStyle w:val="a8"/>
      </w:rPr>
    </w:pPr>
    <w:r>
      <w:rPr>
        <w:rStyle w:val="a8"/>
      </w:rPr>
      <w:fldChar w:fldCharType="begin"/>
    </w:r>
    <w:r w:rsidR="007F50FB">
      <w:rPr>
        <w:rStyle w:val="a8"/>
      </w:rPr>
      <w:instrText xml:space="preserve">PAGE  </w:instrText>
    </w:r>
    <w:r>
      <w:rPr>
        <w:rStyle w:val="a8"/>
      </w:rPr>
      <w:fldChar w:fldCharType="end"/>
    </w:r>
  </w:p>
  <w:p w:rsidR="007F50FB" w:rsidRDefault="007F50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79C" w:rsidRDefault="009F079C">
      <w:r>
        <w:separator/>
      </w:r>
    </w:p>
  </w:footnote>
  <w:footnote w:type="continuationSeparator" w:id="0">
    <w:p w:rsidR="009F079C" w:rsidRDefault="009F0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交银施罗德双利债券证券投资基金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793"/>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4653"/>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0C6C"/>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16B67"/>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6D52"/>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79C"/>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86B1A"/>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4B3"/>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CF6408"/>
    <w:rsid w:val="00D00BC3"/>
    <w:rsid w:val="00D00E04"/>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2022"/>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1A2B123"/>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0"/>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7">
    <w:name w:val="footer"/>
    <w:basedOn w:val="a"/>
    <w:rsid w:val="006A4828"/>
    <w:pPr>
      <w:tabs>
        <w:tab w:val="center" w:pos="4153"/>
        <w:tab w:val="right" w:pos="8306"/>
      </w:tabs>
      <w:snapToGrid w:val="0"/>
      <w:jc w:val="left"/>
    </w:pPr>
    <w:rPr>
      <w:sz w:val="18"/>
      <w:szCs w:val="18"/>
    </w:rPr>
  </w:style>
  <w:style w:type="character" w:styleId="a8">
    <w:name w:val="page number"/>
    <w:basedOn w:val="a1"/>
    <w:rsid w:val="006A4828"/>
  </w:style>
  <w:style w:type="character" w:styleId="a9">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a">
    <w:name w:val="header"/>
    <w:basedOn w:val="a"/>
    <w:link w:val="ab"/>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1">
    <w:name w:val="已访问的超链接1"/>
    <w:basedOn w:val="a1"/>
    <w:rsid w:val="006A4828"/>
    <w:rPr>
      <w:color w:val="800080"/>
      <w:u w:val="single"/>
    </w:rPr>
  </w:style>
  <w:style w:type="paragraph" w:styleId="ac">
    <w:name w:val="List"/>
    <w:basedOn w:val="ad"/>
    <w:rsid w:val="006A4828"/>
    <w:pPr>
      <w:spacing w:after="220" w:line="220" w:lineRule="atLeast"/>
      <w:ind w:left="1440" w:hanging="360"/>
    </w:pPr>
    <w:rPr>
      <w:szCs w:val="20"/>
    </w:rPr>
  </w:style>
  <w:style w:type="paragraph" w:styleId="ad">
    <w:name w:val="Body Text"/>
    <w:basedOn w:val="a"/>
    <w:rsid w:val="006A4828"/>
    <w:pPr>
      <w:spacing w:after="120"/>
    </w:pPr>
  </w:style>
  <w:style w:type="paragraph" w:styleId="ae">
    <w:name w:val="Date"/>
    <w:basedOn w:val="a"/>
    <w:next w:val="a"/>
    <w:link w:val="af"/>
    <w:rsid w:val="006A4828"/>
    <w:rPr>
      <w:sz w:val="24"/>
      <w:szCs w:val="20"/>
    </w:rPr>
  </w:style>
  <w:style w:type="character" w:customStyle="1" w:styleId="c1">
    <w:name w:val="c1"/>
    <w:basedOn w:val="a1"/>
    <w:rsid w:val="006A4828"/>
    <w:rPr>
      <w:color w:val="000000"/>
      <w:sz w:val="18"/>
      <w:szCs w:val="18"/>
    </w:rPr>
  </w:style>
  <w:style w:type="paragraph" w:styleId="12">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0">
    <w:name w:val="Balloon Text"/>
    <w:basedOn w:val="a"/>
    <w:semiHidden/>
    <w:rsid w:val="006A4828"/>
    <w:rPr>
      <w:sz w:val="18"/>
      <w:szCs w:val="18"/>
    </w:rPr>
  </w:style>
  <w:style w:type="character" w:styleId="af1">
    <w:name w:val="annotation reference"/>
    <w:basedOn w:val="a1"/>
    <w:uiPriority w:val="99"/>
    <w:semiHidden/>
    <w:rsid w:val="006A4828"/>
    <w:rPr>
      <w:sz w:val="21"/>
      <w:szCs w:val="21"/>
    </w:rPr>
  </w:style>
  <w:style w:type="paragraph" w:styleId="af2">
    <w:name w:val="annotation text"/>
    <w:basedOn w:val="a"/>
    <w:link w:val="af3"/>
    <w:uiPriority w:val="99"/>
    <w:semiHidden/>
    <w:rsid w:val="006A4828"/>
    <w:pPr>
      <w:jc w:val="left"/>
    </w:pPr>
  </w:style>
  <w:style w:type="paragraph" w:styleId="af4">
    <w:name w:val="annotation subject"/>
    <w:basedOn w:val="af2"/>
    <w:next w:val="af2"/>
    <w:semiHidden/>
    <w:rsid w:val="006A4828"/>
    <w:rPr>
      <w:b/>
      <w:bCs/>
    </w:rPr>
  </w:style>
  <w:style w:type="paragraph" w:customStyle="1" w:styleId="Char">
    <w:name w:val="Char"/>
    <w:basedOn w:val="a"/>
    <w:rsid w:val="006A4828"/>
  </w:style>
  <w:style w:type="paragraph" w:styleId="af5">
    <w:name w:val="Document Map"/>
    <w:basedOn w:val="a"/>
    <w:semiHidden/>
    <w:rsid w:val="000A549A"/>
    <w:pPr>
      <w:shd w:val="clear" w:color="auto" w:fill="000080"/>
    </w:pPr>
  </w:style>
  <w:style w:type="table" w:styleId="af6">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rsid w:val="000B251E"/>
    <w:pPr>
      <w:snapToGrid w:val="0"/>
      <w:jc w:val="left"/>
    </w:pPr>
    <w:rPr>
      <w:sz w:val="18"/>
      <w:szCs w:val="18"/>
    </w:rPr>
  </w:style>
  <w:style w:type="character" w:styleId="af9">
    <w:name w:val="footnote reference"/>
    <w:basedOn w:val="a1"/>
    <w:rsid w:val="000B251E"/>
    <w:rPr>
      <w:vertAlign w:val="superscript"/>
    </w:rPr>
  </w:style>
  <w:style w:type="paragraph" w:styleId="afa">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0">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a6">
    <w:name w:val="纯文本 字符"/>
    <w:basedOn w:val="a1"/>
    <w:link w:val="a5"/>
    <w:uiPriority w:val="99"/>
    <w:rsid w:val="009A045B"/>
    <w:rPr>
      <w:rFonts w:ascii="宋体" w:hAnsi="Courier New"/>
      <w:kern w:val="2"/>
      <w:sz w:val="21"/>
      <w:szCs w:val="21"/>
    </w:rPr>
  </w:style>
  <w:style w:type="character" w:customStyle="1" w:styleId="af8">
    <w:name w:val="脚注文本 字符"/>
    <w:basedOn w:val="a1"/>
    <w:link w:val="af7"/>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ab">
    <w:name w:val="页眉 字符"/>
    <w:basedOn w:val="a1"/>
    <w:link w:val="aa"/>
    <w:uiPriority w:val="99"/>
    <w:rsid w:val="001207F2"/>
    <w:rPr>
      <w:kern w:val="2"/>
      <w:sz w:val="18"/>
      <w:szCs w:val="18"/>
    </w:rPr>
  </w:style>
  <w:style w:type="character" w:customStyle="1" w:styleId="10">
    <w:name w:val="标题 1 字符"/>
    <w:basedOn w:val="a1"/>
    <w:link w:val="1"/>
    <w:uiPriority w:val="99"/>
    <w:rsid w:val="00180952"/>
    <w:rPr>
      <w:b/>
      <w:bCs/>
      <w:kern w:val="44"/>
      <w:sz w:val="44"/>
      <w:szCs w:val="44"/>
    </w:rPr>
  </w:style>
  <w:style w:type="character" w:customStyle="1" w:styleId="af">
    <w:name w:val="日期 字符"/>
    <w:basedOn w:val="a1"/>
    <w:link w:val="ae"/>
    <w:rsid w:val="00D66685"/>
    <w:rPr>
      <w:kern w:val="2"/>
      <w:sz w:val="24"/>
    </w:rPr>
  </w:style>
  <w:style w:type="character" w:styleId="afb">
    <w:name w:val="Strong"/>
    <w:basedOn w:val="a1"/>
    <w:uiPriority w:val="22"/>
    <w:qFormat/>
    <w:rsid w:val="00C02900"/>
    <w:rPr>
      <w:b/>
      <w:bCs/>
    </w:rPr>
  </w:style>
  <w:style w:type="character" w:customStyle="1" w:styleId="af3">
    <w:name w:val="批注文字 字符"/>
    <w:basedOn w:val="a1"/>
    <w:link w:val="af2"/>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9DC55-D8C2-47BF-8CC5-EB3DFDD0E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246</TotalTime>
  <Pages>15</Pages>
  <Words>1387</Words>
  <Characters>7906</Characters>
  <Application>Microsoft Office Word</Application>
  <DocSecurity>0</DocSecurity>
  <Lines>65</Lines>
  <Paragraphs>18</Paragraphs>
  <ScaleCrop>false</ScaleCrop>
  <Company>TRT. Ltd. Co.</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时长璐</cp:lastModifiedBy>
  <cp:revision>409</cp:revision>
  <cp:lastPrinted>2007-07-19T00:46:00Z</cp:lastPrinted>
  <dcterms:created xsi:type="dcterms:W3CDTF">2014-01-17T06:19:00Z</dcterms:created>
  <dcterms:modified xsi:type="dcterms:W3CDTF">2020-10-26T01:41:00Z</dcterms:modified>
</cp:coreProperties>
</file>