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2008</w:t>
            </w:r>
            <w:r w:rsidRPr="007F52FA">
              <w:rPr>
                <w:color w:val="000000"/>
                <w:kern w:val="0"/>
                <w:sz w:val="24"/>
              </w:rPr>
              <w:t>年</w:t>
            </w:r>
            <w:r w:rsidRPr="007F52FA">
              <w:rPr>
                <w:color w:val="000000"/>
                <w:kern w:val="0"/>
                <w:sz w:val="24"/>
              </w:rPr>
              <w:t>3</w:t>
            </w:r>
            <w:r w:rsidRPr="007F52FA">
              <w:rPr>
                <w:color w:val="000000"/>
                <w:kern w:val="0"/>
                <w:sz w:val="24"/>
              </w:rPr>
              <w:t>月</w:t>
            </w:r>
            <w:r w:rsidRPr="007F52FA">
              <w:rPr>
                <w:color w:val="000000"/>
                <w:kern w:val="0"/>
                <w:sz w:val="24"/>
              </w:rPr>
              <w:t>31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1,516,188,505.73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交银增利债券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519680</w:t>
            </w:r>
            <w:r w:rsidRPr="007F52FA">
              <w:rPr>
                <w:color w:val="000000" w:themeColor="text1"/>
                <w:sz w:val="24"/>
              </w:rPr>
              <w:t>（前端）、</w:t>
            </w:r>
            <w:r w:rsidRPr="007F52FA">
              <w:rPr>
                <w:color w:val="000000" w:themeColor="text1"/>
                <w:sz w:val="24"/>
              </w:rPr>
              <w:t>519681</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519682</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992,553,440.37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523,635,065.36</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交银增利债券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交银增利债券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19,284,864.69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9,810,567.43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14,143,569.20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6,868,886.22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1,011,992,905.00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532,847,245.54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1.0176</w:t>
            </w:r>
          </w:p>
        </w:tc>
      </w:tr>
    </w:tbl>
    <w:p w:rsidR="00B6737C" w:rsidRDefault="006E1C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交银增利债券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737C">
        <w:trPr>
          <w:jc w:val="center"/>
        </w:trPr>
        <w:tc>
          <w:tcPr>
            <w:tcW w:w="1266" w:type="dxa"/>
            <w:vAlign w:val="center"/>
          </w:tcPr>
          <w:p w:rsidR="00B6737C" w:rsidRDefault="006E1CE7">
            <w:pPr>
              <w:jc w:val="left"/>
            </w:pPr>
            <w:r>
              <w:rPr>
                <w:color w:val="000000"/>
                <w:sz w:val="24"/>
              </w:rPr>
              <w:t>过去三个月</w:t>
            </w:r>
          </w:p>
        </w:tc>
        <w:tc>
          <w:tcPr>
            <w:tcW w:w="1267" w:type="dxa"/>
            <w:vAlign w:val="center"/>
          </w:tcPr>
          <w:p w:rsidR="00B6737C" w:rsidRDefault="006E1CE7">
            <w:pPr>
              <w:jc w:val="center"/>
            </w:pPr>
            <w:r>
              <w:rPr>
                <w:color w:val="000000"/>
                <w:sz w:val="24"/>
              </w:rPr>
              <w:t>1.46%</w:t>
            </w:r>
          </w:p>
        </w:tc>
        <w:tc>
          <w:tcPr>
            <w:tcW w:w="1267" w:type="dxa"/>
            <w:vAlign w:val="center"/>
          </w:tcPr>
          <w:p w:rsidR="00B6737C" w:rsidRDefault="006E1CE7">
            <w:pPr>
              <w:jc w:val="center"/>
            </w:pPr>
            <w:r>
              <w:rPr>
                <w:color w:val="000000"/>
                <w:sz w:val="24"/>
              </w:rPr>
              <w:t>0.28%</w:t>
            </w:r>
          </w:p>
        </w:tc>
        <w:tc>
          <w:tcPr>
            <w:tcW w:w="1267" w:type="dxa"/>
            <w:vAlign w:val="center"/>
          </w:tcPr>
          <w:p w:rsidR="00B6737C" w:rsidRDefault="006E1CE7">
            <w:pPr>
              <w:jc w:val="center"/>
            </w:pPr>
            <w:r>
              <w:rPr>
                <w:color w:val="000000"/>
                <w:sz w:val="24"/>
              </w:rPr>
              <w:t>-0.76%</w:t>
            </w:r>
          </w:p>
        </w:tc>
        <w:tc>
          <w:tcPr>
            <w:tcW w:w="1267" w:type="dxa"/>
            <w:vAlign w:val="center"/>
          </w:tcPr>
          <w:p w:rsidR="00B6737C" w:rsidRDefault="006E1CE7">
            <w:pPr>
              <w:jc w:val="center"/>
            </w:pPr>
            <w:r>
              <w:rPr>
                <w:color w:val="000000"/>
                <w:sz w:val="24"/>
              </w:rPr>
              <w:t>0.05%</w:t>
            </w:r>
          </w:p>
        </w:tc>
        <w:tc>
          <w:tcPr>
            <w:tcW w:w="1267" w:type="dxa"/>
            <w:vAlign w:val="center"/>
          </w:tcPr>
          <w:p w:rsidR="00B6737C" w:rsidRDefault="006E1CE7">
            <w:pPr>
              <w:jc w:val="center"/>
            </w:pPr>
            <w:r>
              <w:rPr>
                <w:color w:val="000000"/>
                <w:sz w:val="24"/>
              </w:rPr>
              <w:t>2.22%</w:t>
            </w:r>
          </w:p>
        </w:tc>
        <w:tc>
          <w:tcPr>
            <w:tcW w:w="1267" w:type="dxa"/>
            <w:vAlign w:val="center"/>
          </w:tcPr>
          <w:p w:rsidR="00B6737C" w:rsidRDefault="006E1CE7">
            <w:pPr>
              <w:jc w:val="center"/>
            </w:pPr>
            <w:r>
              <w:rPr>
                <w:color w:val="000000"/>
                <w:sz w:val="24"/>
              </w:rPr>
              <w:t>0.23%</w:t>
            </w:r>
          </w:p>
        </w:tc>
      </w:tr>
      <w:tr w:rsidR="00B6737C">
        <w:trPr>
          <w:jc w:val="center"/>
        </w:trPr>
        <w:tc>
          <w:tcPr>
            <w:tcW w:w="1266" w:type="dxa"/>
            <w:vAlign w:val="center"/>
          </w:tcPr>
          <w:p w:rsidR="00B6737C" w:rsidRDefault="006E1CE7">
            <w:pPr>
              <w:jc w:val="left"/>
            </w:pPr>
            <w:r>
              <w:rPr>
                <w:color w:val="000000"/>
                <w:sz w:val="24"/>
              </w:rPr>
              <w:t>过去六个月</w:t>
            </w:r>
          </w:p>
        </w:tc>
        <w:tc>
          <w:tcPr>
            <w:tcW w:w="1267" w:type="dxa"/>
            <w:vAlign w:val="center"/>
          </w:tcPr>
          <w:p w:rsidR="00B6737C" w:rsidRDefault="006E1CE7">
            <w:pPr>
              <w:jc w:val="center"/>
            </w:pPr>
            <w:r>
              <w:rPr>
                <w:color w:val="000000"/>
                <w:sz w:val="24"/>
              </w:rPr>
              <w:t>1.81%</w:t>
            </w:r>
          </w:p>
        </w:tc>
        <w:tc>
          <w:tcPr>
            <w:tcW w:w="1267" w:type="dxa"/>
            <w:vAlign w:val="center"/>
          </w:tcPr>
          <w:p w:rsidR="00B6737C" w:rsidRDefault="006E1CE7">
            <w:pPr>
              <w:jc w:val="center"/>
            </w:pPr>
            <w:r>
              <w:rPr>
                <w:color w:val="000000"/>
                <w:sz w:val="24"/>
              </w:rPr>
              <w:t>0.22%</w:t>
            </w:r>
          </w:p>
        </w:tc>
        <w:tc>
          <w:tcPr>
            <w:tcW w:w="1267" w:type="dxa"/>
            <w:vAlign w:val="center"/>
          </w:tcPr>
          <w:p w:rsidR="00B6737C" w:rsidRDefault="006E1CE7">
            <w:pPr>
              <w:jc w:val="center"/>
            </w:pPr>
            <w:r>
              <w:rPr>
                <w:color w:val="000000"/>
                <w:sz w:val="24"/>
              </w:rPr>
              <w:t>-1.89%</w:t>
            </w:r>
          </w:p>
        </w:tc>
        <w:tc>
          <w:tcPr>
            <w:tcW w:w="1267" w:type="dxa"/>
            <w:vAlign w:val="center"/>
          </w:tcPr>
          <w:p w:rsidR="00B6737C" w:rsidRDefault="006E1CE7">
            <w:pPr>
              <w:jc w:val="center"/>
            </w:pPr>
            <w:r>
              <w:rPr>
                <w:color w:val="000000"/>
                <w:sz w:val="24"/>
              </w:rPr>
              <w:t>0.06%</w:t>
            </w:r>
          </w:p>
        </w:tc>
        <w:tc>
          <w:tcPr>
            <w:tcW w:w="1267" w:type="dxa"/>
            <w:vAlign w:val="center"/>
          </w:tcPr>
          <w:p w:rsidR="00B6737C" w:rsidRDefault="006E1CE7">
            <w:pPr>
              <w:jc w:val="center"/>
            </w:pPr>
            <w:r>
              <w:rPr>
                <w:color w:val="000000"/>
                <w:sz w:val="24"/>
              </w:rPr>
              <w:t>3.70%</w:t>
            </w:r>
          </w:p>
        </w:tc>
        <w:tc>
          <w:tcPr>
            <w:tcW w:w="1267" w:type="dxa"/>
            <w:vAlign w:val="center"/>
          </w:tcPr>
          <w:p w:rsidR="00B6737C" w:rsidRDefault="006E1CE7">
            <w:pPr>
              <w:jc w:val="center"/>
            </w:pPr>
            <w:r>
              <w:rPr>
                <w:color w:val="000000"/>
                <w:sz w:val="24"/>
              </w:rPr>
              <w:t>0.16%</w:t>
            </w:r>
          </w:p>
        </w:tc>
      </w:tr>
      <w:tr w:rsidR="00B6737C">
        <w:trPr>
          <w:jc w:val="center"/>
        </w:trPr>
        <w:tc>
          <w:tcPr>
            <w:tcW w:w="1266" w:type="dxa"/>
            <w:vAlign w:val="center"/>
          </w:tcPr>
          <w:p w:rsidR="00B6737C" w:rsidRDefault="006E1CE7">
            <w:pPr>
              <w:jc w:val="left"/>
            </w:pPr>
            <w:r>
              <w:rPr>
                <w:color w:val="000000"/>
                <w:sz w:val="24"/>
              </w:rPr>
              <w:t>过去一年</w:t>
            </w:r>
          </w:p>
        </w:tc>
        <w:tc>
          <w:tcPr>
            <w:tcW w:w="1267" w:type="dxa"/>
            <w:vAlign w:val="center"/>
          </w:tcPr>
          <w:p w:rsidR="00B6737C" w:rsidRDefault="006E1CE7">
            <w:pPr>
              <w:jc w:val="center"/>
            </w:pPr>
            <w:r>
              <w:rPr>
                <w:color w:val="000000"/>
                <w:sz w:val="24"/>
              </w:rPr>
              <w:t>4.66%</w:t>
            </w:r>
          </w:p>
        </w:tc>
        <w:tc>
          <w:tcPr>
            <w:tcW w:w="1267" w:type="dxa"/>
            <w:vAlign w:val="center"/>
          </w:tcPr>
          <w:p w:rsidR="00B6737C" w:rsidRDefault="006E1CE7">
            <w:pPr>
              <w:jc w:val="center"/>
            </w:pPr>
            <w:r>
              <w:rPr>
                <w:color w:val="000000"/>
                <w:sz w:val="24"/>
              </w:rPr>
              <w:t>0.18%</w:t>
            </w:r>
          </w:p>
        </w:tc>
        <w:tc>
          <w:tcPr>
            <w:tcW w:w="1267" w:type="dxa"/>
            <w:vAlign w:val="center"/>
          </w:tcPr>
          <w:p w:rsidR="00B6737C" w:rsidRDefault="006E1CE7">
            <w:pPr>
              <w:jc w:val="center"/>
            </w:pPr>
            <w:r>
              <w:rPr>
                <w:color w:val="000000"/>
                <w:sz w:val="24"/>
              </w:rPr>
              <w:t>-0.56%</w:t>
            </w:r>
          </w:p>
        </w:tc>
        <w:tc>
          <w:tcPr>
            <w:tcW w:w="1267" w:type="dxa"/>
            <w:vAlign w:val="center"/>
          </w:tcPr>
          <w:p w:rsidR="00B6737C" w:rsidRDefault="006E1CE7">
            <w:pPr>
              <w:jc w:val="center"/>
            </w:pPr>
            <w:r>
              <w:rPr>
                <w:color w:val="000000"/>
                <w:sz w:val="24"/>
              </w:rPr>
              <w:t>0.06%</w:t>
            </w:r>
          </w:p>
        </w:tc>
        <w:tc>
          <w:tcPr>
            <w:tcW w:w="1267" w:type="dxa"/>
            <w:vAlign w:val="center"/>
          </w:tcPr>
          <w:p w:rsidR="00B6737C" w:rsidRDefault="006E1CE7">
            <w:pPr>
              <w:jc w:val="center"/>
            </w:pPr>
            <w:r>
              <w:rPr>
                <w:color w:val="000000"/>
                <w:sz w:val="24"/>
              </w:rPr>
              <w:t>5.22%</w:t>
            </w:r>
          </w:p>
        </w:tc>
        <w:tc>
          <w:tcPr>
            <w:tcW w:w="1267" w:type="dxa"/>
            <w:vAlign w:val="center"/>
          </w:tcPr>
          <w:p w:rsidR="00B6737C" w:rsidRDefault="006E1CE7">
            <w:pPr>
              <w:jc w:val="center"/>
            </w:pPr>
            <w:r>
              <w:rPr>
                <w:color w:val="000000"/>
                <w:sz w:val="24"/>
              </w:rPr>
              <w:t>0.12%</w:t>
            </w:r>
          </w:p>
        </w:tc>
      </w:tr>
      <w:tr w:rsidR="00B6737C">
        <w:trPr>
          <w:jc w:val="center"/>
        </w:trPr>
        <w:tc>
          <w:tcPr>
            <w:tcW w:w="1266" w:type="dxa"/>
            <w:vAlign w:val="center"/>
          </w:tcPr>
          <w:p w:rsidR="00B6737C" w:rsidRDefault="006E1CE7">
            <w:pPr>
              <w:jc w:val="left"/>
            </w:pPr>
            <w:r>
              <w:rPr>
                <w:color w:val="000000"/>
                <w:sz w:val="24"/>
              </w:rPr>
              <w:t>过去三年</w:t>
            </w:r>
          </w:p>
        </w:tc>
        <w:tc>
          <w:tcPr>
            <w:tcW w:w="1267" w:type="dxa"/>
            <w:vAlign w:val="center"/>
          </w:tcPr>
          <w:p w:rsidR="00B6737C" w:rsidRDefault="006E1CE7">
            <w:pPr>
              <w:jc w:val="center"/>
            </w:pPr>
            <w:r>
              <w:rPr>
                <w:color w:val="000000"/>
                <w:sz w:val="24"/>
              </w:rPr>
              <w:t>17.93%</w:t>
            </w:r>
          </w:p>
        </w:tc>
        <w:tc>
          <w:tcPr>
            <w:tcW w:w="1267" w:type="dxa"/>
            <w:vAlign w:val="center"/>
          </w:tcPr>
          <w:p w:rsidR="00B6737C" w:rsidRDefault="006E1CE7">
            <w:pPr>
              <w:jc w:val="center"/>
            </w:pPr>
            <w:r>
              <w:rPr>
                <w:color w:val="000000"/>
                <w:sz w:val="24"/>
              </w:rPr>
              <w:t>0.14%</w:t>
            </w:r>
          </w:p>
        </w:tc>
        <w:tc>
          <w:tcPr>
            <w:tcW w:w="1267" w:type="dxa"/>
            <w:vAlign w:val="center"/>
          </w:tcPr>
          <w:p w:rsidR="00B6737C" w:rsidRDefault="006E1CE7">
            <w:pPr>
              <w:jc w:val="center"/>
            </w:pPr>
            <w:r>
              <w:rPr>
                <w:color w:val="000000"/>
                <w:sz w:val="24"/>
              </w:rPr>
              <w:t>1.04%</w:t>
            </w:r>
          </w:p>
        </w:tc>
        <w:tc>
          <w:tcPr>
            <w:tcW w:w="1267" w:type="dxa"/>
            <w:vAlign w:val="center"/>
          </w:tcPr>
          <w:p w:rsidR="00B6737C" w:rsidRDefault="006E1CE7">
            <w:pPr>
              <w:jc w:val="center"/>
            </w:pPr>
            <w:r>
              <w:rPr>
                <w:color w:val="000000"/>
                <w:sz w:val="24"/>
              </w:rPr>
              <w:t>0.05%</w:t>
            </w:r>
          </w:p>
        </w:tc>
        <w:tc>
          <w:tcPr>
            <w:tcW w:w="1267" w:type="dxa"/>
            <w:vAlign w:val="center"/>
          </w:tcPr>
          <w:p w:rsidR="00B6737C" w:rsidRDefault="006E1CE7">
            <w:pPr>
              <w:jc w:val="center"/>
            </w:pPr>
            <w:r>
              <w:rPr>
                <w:color w:val="000000"/>
                <w:sz w:val="24"/>
              </w:rPr>
              <w:t>16.89%</w:t>
            </w:r>
          </w:p>
        </w:tc>
        <w:tc>
          <w:tcPr>
            <w:tcW w:w="1267" w:type="dxa"/>
            <w:vAlign w:val="center"/>
          </w:tcPr>
          <w:p w:rsidR="00B6737C" w:rsidRDefault="006E1CE7">
            <w:pPr>
              <w:jc w:val="center"/>
            </w:pPr>
            <w:r>
              <w:rPr>
                <w:color w:val="000000"/>
                <w:sz w:val="24"/>
              </w:rPr>
              <w:t>0.09%</w:t>
            </w:r>
          </w:p>
        </w:tc>
      </w:tr>
      <w:tr w:rsidR="00B6737C">
        <w:trPr>
          <w:jc w:val="center"/>
        </w:trPr>
        <w:tc>
          <w:tcPr>
            <w:tcW w:w="1266" w:type="dxa"/>
            <w:vAlign w:val="center"/>
          </w:tcPr>
          <w:p w:rsidR="00B6737C" w:rsidRDefault="006E1CE7">
            <w:pPr>
              <w:jc w:val="left"/>
            </w:pPr>
            <w:r>
              <w:rPr>
                <w:color w:val="000000"/>
                <w:sz w:val="24"/>
              </w:rPr>
              <w:t>过去五年</w:t>
            </w:r>
          </w:p>
        </w:tc>
        <w:tc>
          <w:tcPr>
            <w:tcW w:w="1267" w:type="dxa"/>
            <w:vAlign w:val="center"/>
          </w:tcPr>
          <w:p w:rsidR="00B6737C" w:rsidRDefault="006E1CE7">
            <w:pPr>
              <w:jc w:val="center"/>
            </w:pPr>
            <w:r>
              <w:rPr>
                <w:color w:val="000000"/>
                <w:sz w:val="24"/>
              </w:rPr>
              <w:t>19.30%</w:t>
            </w:r>
          </w:p>
        </w:tc>
        <w:tc>
          <w:tcPr>
            <w:tcW w:w="1267" w:type="dxa"/>
            <w:vAlign w:val="center"/>
          </w:tcPr>
          <w:p w:rsidR="00B6737C" w:rsidRDefault="006E1CE7">
            <w:pPr>
              <w:jc w:val="center"/>
            </w:pPr>
            <w:r>
              <w:rPr>
                <w:color w:val="000000"/>
                <w:sz w:val="24"/>
              </w:rPr>
              <w:t>0.12%</w:t>
            </w:r>
          </w:p>
        </w:tc>
        <w:tc>
          <w:tcPr>
            <w:tcW w:w="1267" w:type="dxa"/>
            <w:vAlign w:val="center"/>
          </w:tcPr>
          <w:p w:rsidR="00B6737C" w:rsidRDefault="006E1CE7">
            <w:pPr>
              <w:jc w:val="center"/>
            </w:pPr>
            <w:r>
              <w:rPr>
                <w:color w:val="000000"/>
                <w:sz w:val="24"/>
              </w:rPr>
              <w:t>-14.43%</w:t>
            </w:r>
          </w:p>
        </w:tc>
        <w:tc>
          <w:tcPr>
            <w:tcW w:w="1267" w:type="dxa"/>
            <w:vAlign w:val="center"/>
          </w:tcPr>
          <w:p w:rsidR="00B6737C" w:rsidRDefault="006E1CE7">
            <w:pPr>
              <w:jc w:val="center"/>
            </w:pPr>
            <w:r>
              <w:rPr>
                <w:color w:val="000000"/>
                <w:sz w:val="24"/>
              </w:rPr>
              <w:t>0.08%</w:t>
            </w:r>
          </w:p>
        </w:tc>
        <w:tc>
          <w:tcPr>
            <w:tcW w:w="1267" w:type="dxa"/>
            <w:vAlign w:val="center"/>
          </w:tcPr>
          <w:p w:rsidR="00B6737C" w:rsidRDefault="006E1CE7">
            <w:pPr>
              <w:jc w:val="center"/>
            </w:pPr>
            <w:r>
              <w:rPr>
                <w:color w:val="000000"/>
                <w:sz w:val="24"/>
              </w:rPr>
              <w:t>33.73%</w:t>
            </w:r>
          </w:p>
        </w:tc>
        <w:tc>
          <w:tcPr>
            <w:tcW w:w="1267" w:type="dxa"/>
            <w:vAlign w:val="center"/>
          </w:tcPr>
          <w:p w:rsidR="00B6737C" w:rsidRDefault="006E1CE7">
            <w:pPr>
              <w:jc w:val="center"/>
            </w:pPr>
            <w:r>
              <w:rPr>
                <w:color w:val="000000"/>
                <w:sz w:val="24"/>
              </w:rPr>
              <w:t>0.04%</w:t>
            </w:r>
          </w:p>
        </w:tc>
      </w:tr>
      <w:tr w:rsidR="00B6737C">
        <w:trPr>
          <w:jc w:val="center"/>
        </w:trPr>
        <w:tc>
          <w:tcPr>
            <w:tcW w:w="1266" w:type="dxa"/>
            <w:vAlign w:val="center"/>
          </w:tcPr>
          <w:p w:rsidR="00B6737C" w:rsidRDefault="006E1CE7">
            <w:pPr>
              <w:jc w:val="left"/>
            </w:pPr>
            <w:r>
              <w:rPr>
                <w:color w:val="000000"/>
                <w:sz w:val="24"/>
              </w:rPr>
              <w:t>自基金合同生效至今</w:t>
            </w:r>
          </w:p>
        </w:tc>
        <w:tc>
          <w:tcPr>
            <w:tcW w:w="1267" w:type="dxa"/>
            <w:vAlign w:val="center"/>
          </w:tcPr>
          <w:p w:rsidR="00B6737C" w:rsidRDefault="006E1CE7">
            <w:pPr>
              <w:jc w:val="center"/>
            </w:pPr>
            <w:r>
              <w:rPr>
                <w:color w:val="000000"/>
                <w:sz w:val="24"/>
              </w:rPr>
              <w:t>104.86%</w:t>
            </w:r>
          </w:p>
        </w:tc>
        <w:tc>
          <w:tcPr>
            <w:tcW w:w="1267" w:type="dxa"/>
            <w:vAlign w:val="center"/>
          </w:tcPr>
          <w:p w:rsidR="00B6737C" w:rsidRDefault="006E1CE7">
            <w:pPr>
              <w:jc w:val="center"/>
            </w:pPr>
            <w:r>
              <w:rPr>
                <w:color w:val="000000"/>
                <w:sz w:val="24"/>
              </w:rPr>
              <w:t>0.25%</w:t>
            </w:r>
          </w:p>
        </w:tc>
        <w:tc>
          <w:tcPr>
            <w:tcW w:w="1267" w:type="dxa"/>
            <w:vAlign w:val="center"/>
          </w:tcPr>
          <w:p w:rsidR="00B6737C" w:rsidRDefault="006E1CE7">
            <w:pPr>
              <w:jc w:val="center"/>
            </w:pPr>
            <w:r>
              <w:rPr>
                <w:color w:val="000000"/>
                <w:sz w:val="24"/>
              </w:rPr>
              <w:t>-3.20%</w:t>
            </w:r>
          </w:p>
        </w:tc>
        <w:tc>
          <w:tcPr>
            <w:tcW w:w="1267" w:type="dxa"/>
            <w:vAlign w:val="center"/>
          </w:tcPr>
          <w:p w:rsidR="00B6737C" w:rsidRDefault="006E1CE7">
            <w:pPr>
              <w:jc w:val="center"/>
            </w:pPr>
            <w:r>
              <w:rPr>
                <w:color w:val="000000"/>
                <w:sz w:val="24"/>
              </w:rPr>
              <w:t>0.12%</w:t>
            </w:r>
          </w:p>
        </w:tc>
        <w:tc>
          <w:tcPr>
            <w:tcW w:w="1267" w:type="dxa"/>
            <w:vAlign w:val="center"/>
          </w:tcPr>
          <w:p w:rsidR="00B6737C" w:rsidRDefault="006E1CE7">
            <w:pPr>
              <w:jc w:val="center"/>
            </w:pPr>
            <w:r>
              <w:rPr>
                <w:color w:val="000000"/>
                <w:sz w:val="24"/>
              </w:rPr>
              <w:t>108.06%</w:t>
            </w:r>
          </w:p>
        </w:tc>
        <w:tc>
          <w:tcPr>
            <w:tcW w:w="1267" w:type="dxa"/>
            <w:vAlign w:val="center"/>
          </w:tcPr>
          <w:p w:rsidR="00B6737C" w:rsidRDefault="006E1CE7">
            <w:pPr>
              <w:jc w:val="center"/>
            </w:pPr>
            <w:r>
              <w:rPr>
                <w:color w:val="000000"/>
                <w:sz w:val="24"/>
              </w:rPr>
              <w:t>0.13%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交银增利债券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B6737C">
        <w:trPr>
          <w:jc w:val="center"/>
        </w:trPr>
        <w:tc>
          <w:tcPr>
            <w:tcW w:w="1266" w:type="dxa"/>
            <w:vAlign w:val="center"/>
          </w:tcPr>
          <w:p w:rsidR="00B6737C" w:rsidRDefault="006E1CE7">
            <w:pPr>
              <w:jc w:val="left"/>
            </w:pPr>
            <w:r>
              <w:rPr>
                <w:color w:val="000000"/>
                <w:sz w:val="24"/>
              </w:rPr>
              <w:t>过去三个月</w:t>
            </w:r>
          </w:p>
        </w:tc>
        <w:tc>
          <w:tcPr>
            <w:tcW w:w="1267" w:type="dxa"/>
            <w:vAlign w:val="center"/>
          </w:tcPr>
          <w:p w:rsidR="00B6737C" w:rsidRDefault="006E1CE7">
            <w:pPr>
              <w:jc w:val="center"/>
            </w:pPr>
            <w:r>
              <w:rPr>
                <w:color w:val="000000"/>
                <w:sz w:val="24"/>
              </w:rPr>
              <w:t>1.35%</w:t>
            </w:r>
          </w:p>
        </w:tc>
        <w:tc>
          <w:tcPr>
            <w:tcW w:w="1267" w:type="dxa"/>
            <w:vAlign w:val="center"/>
          </w:tcPr>
          <w:p w:rsidR="00B6737C" w:rsidRDefault="006E1CE7">
            <w:pPr>
              <w:jc w:val="center"/>
            </w:pPr>
            <w:r>
              <w:rPr>
                <w:color w:val="000000"/>
                <w:sz w:val="24"/>
              </w:rPr>
              <w:t>0.28%</w:t>
            </w:r>
          </w:p>
        </w:tc>
        <w:tc>
          <w:tcPr>
            <w:tcW w:w="1267" w:type="dxa"/>
            <w:vAlign w:val="center"/>
          </w:tcPr>
          <w:p w:rsidR="00B6737C" w:rsidRDefault="006E1CE7">
            <w:pPr>
              <w:jc w:val="center"/>
            </w:pPr>
            <w:r>
              <w:rPr>
                <w:color w:val="000000"/>
                <w:sz w:val="24"/>
              </w:rPr>
              <w:t>-0.76%</w:t>
            </w:r>
          </w:p>
        </w:tc>
        <w:tc>
          <w:tcPr>
            <w:tcW w:w="1267" w:type="dxa"/>
            <w:vAlign w:val="center"/>
          </w:tcPr>
          <w:p w:rsidR="00B6737C" w:rsidRDefault="006E1CE7">
            <w:pPr>
              <w:jc w:val="center"/>
            </w:pPr>
            <w:r>
              <w:rPr>
                <w:color w:val="000000"/>
                <w:sz w:val="24"/>
              </w:rPr>
              <w:t>0.05%</w:t>
            </w:r>
          </w:p>
        </w:tc>
        <w:tc>
          <w:tcPr>
            <w:tcW w:w="1267" w:type="dxa"/>
            <w:vAlign w:val="center"/>
          </w:tcPr>
          <w:p w:rsidR="00B6737C" w:rsidRDefault="006E1CE7">
            <w:pPr>
              <w:jc w:val="center"/>
            </w:pPr>
            <w:r>
              <w:rPr>
                <w:color w:val="000000"/>
                <w:sz w:val="24"/>
              </w:rPr>
              <w:t>2.11%</w:t>
            </w:r>
          </w:p>
        </w:tc>
        <w:tc>
          <w:tcPr>
            <w:tcW w:w="1267" w:type="dxa"/>
            <w:vAlign w:val="center"/>
          </w:tcPr>
          <w:p w:rsidR="00B6737C" w:rsidRDefault="006E1CE7">
            <w:pPr>
              <w:jc w:val="center"/>
            </w:pPr>
            <w:r>
              <w:rPr>
                <w:color w:val="000000"/>
                <w:sz w:val="24"/>
              </w:rPr>
              <w:t>0.23%</w:t>
            </w:r>
          </w:p>
        </w:tc>
      </w:tr>
      <w:tr w:rsidR="00B6737C">
        <w:trPr>
          <w:jc w:val="center"/>
        </w:trPr>
        <w:tc>
          <w:tcPr>
            <w:tcW w:w="1266" w:type="dxa"/>
            <w:vAlign w:val="center"/>
          </w:tcPr>
          <w:p w:rsidR="00B6737C" w:rsidRDefault="006E1CE7">
            <w:pPr>
              <w:jc w:val="left"/>
            </w:pPr>
            <w:r>
              <w:rPr>
                <w:color w:val="000000"/>
                <w:sz w:val="24"/>
              </w:rPr>
              <w:t>过去六个月</w:t>
            </w:r>
          </w:p>
        </w:tc>
        <w:tc>
          <w:tcPr>
            <w:tcW w:w="1267" w:type="dxa"/>
            <w:vAlign w:val="center"/>
          </w:tcPr>
          <w:p w:rsidR="00B6737C" w:rsidRDefault="006E1CE7">
            <w:pPr>
              <w:jc w:val="center"/>
            </w:pPr>
            <w:r>
              <w:rPr>
                <w:color w:val="000000"/>
                <w:sz w:val="24"/>
              </w:rPr>
              <w:t>1.61%</w:t>
            </w:r>
          </w:p>
        </w:tc>
        <w:tc>
          <w:tcPr>
            <w:tcW w:w="1267" w:type="dxa"/>
            <w:vAlign w:val="center"/>
          </w:tcPr>
          <w:p w:rsidR="00B6737C" w:rsidRDefault="006E1CE7">
            <w:pPr>
              <w:jc w:val="center"/>
            </w:pPr>
            <w:r>
              <w:rPr>
                <w:color w:val="000000"/>
                <w:sz w:val="24"/>
              </w:rPr>
              <w:t>0.22%</w:t>
            </w:r>
          </w:p>
        </w:tc>
        <w:tc>
          <w:tcPr>
            <w:tcW w:w="1267" w:type="dxa"/>
            <w:vAlign w:val="center"/>
          </w:tcPr>
          <w:p w:rsidR="00B6737C" w:rsidRDefault="006E1CE7">
            <w:pPr>
              <w:jc w:val="center"/>
            </w:pPr>
            <w:r>
              <w:rPr>
                <w:color w:val="000000"/>
                <w:sz w:val="24"/>
              </w:rPr>
              <w:t>-1.89%</w:t>
            </w:r>
          </w:p>
        </w:tc>
        <w:tc>
          <w:tcPr>
            <w:tcW w:w="1267" w:type="dxa"/>
            <w:vAlign w:val="center"/>
          </w:tcPr>
          <w:p w:rsidR="00B6737C" w:rsidRDefault="006E1CE7">
            <w:pPr>
              <w:jc w:val="center"/>
            </w:pPr>
            <w:r>
              <w:rPr>
                <w:color w:val="000000"/>
                <w:sz w:val="24"/>
              </w:rPr>
              <w:t>0.06%</w:t>
            </w:r>
          </w:p>
        </w:tc>
        <w:tc>
          <w:tcPr>
            <w:tcW w:w="1267" w:type="dxa"/>
            <w:vAlign w:val="center"/>
          </w:tcPr>
          <w:p w:rsidR="00B6737C" w:rsidRDefault="006E1CE7">
            <w:pPr>
              <w:jc w:val="center"/>
            </w:pPr>
            <w:r>
              <w:rPr>
                <w:color w:val="000000"/>
                <w:sz w:val="24"/>
              </w:rPr>
              <w:t>3.50%</w:t>
            </w:r>
          </w:p>
        </w:tc>
        <w:tc>
          <w:tcPr>
            <w:tcW w:w="1267" w:type="dxa"/>
            <w:vAlign w:val="center"/>
          </w:tcPr>
          <w:p w:rsidR="00B6737C" w:rsidRDefault="006E1CE7">
            <w:pPr>
              <w:jc w:val="center"/>
            </w:pPr>
            <w:r>
              <w:rPr>
                <w:color w:val="000000"/>
                <w:sz w:val="24"/>
              </w:rPr>
              <w:t>0.16%</w:t>
            </w:r>
          </w:p>
        </w:tc>
      </w:tr>
      <w:tr w:rsidR="00B6737C">
        <w:trPr>
          <w:jc w:val="center"/>
        </w:trPr>
        <w:tc>
          <w:tcPr>
            <w:tcW w:w="1266" w:type="dxa"/>
            <w:vAlign w:val="center"/>
          </w:tcPr>
          <w:p w:rsidR="00B6737C" w:rsidRDefault="006E1CE7">
            <w:pPr>
              <w:jc w:val="left"/>
            </w:pPr>
            <w:r>
              <w:rPr>
                <w:color w:val="000000"/>
                <w:sz w:val="24"/>
              </w:rPr>
              <w:t>过去一年</w:t>
            </w:r>
          </w:p>
        </w:tc>
        <w:tc>
          <w:tcPr>
            <w:tcW w:w="1267" w:type="dxa"/>
            <w:vAlign w:val="center"/>
          </w:tcPr>
          <w:p w:rsidR="00B6737C" w:rsidRDefault="006E1CE7">
            <w:pPr>
              <w:jc w:val="center"/>
            </w:pPr>
            <w:r>
              <w:rPr>
                <w:color w:val="000000"/>
                <w:sz w:val="24"/>
              </w:rPr>
              <w:t>4.24%</w:t>
            </w:r>
          </w:p>
        </w:tc>
        <w:tc>
          <w:tcPr>
            <w:tcW w:w="1267" w:type="dxa"/>
            <w:vAlign w:val="center"/>
          </w:tcPr>
          <w:p w:rsidR="00B6737C" w:rsidRDefault="006E1CE7">
            <w:pPr>
              <w:jc w:val="center"/>
            </w:pPr>
            <w:r>
              <w:rPr>
                <w:color w:val="000000"/>
                <w:sz w:val="24"/>
              </w:rPr>
              <w:t>0.18%</w:t>
            </w:r>
          </w:p>
        </w:tc>
        <w:tc>
          <w:tcPr>
            <w:tcW w:w="1267" w:type="dxa"/>
            <w:vAlign w:val="center"/>
          </w:tcPr>
          <w:p w:rsidR="00B6737C" w:rsidRDefault="006E1CE7">
            <w:pPr>
              <w:jc w:val="center"/>
            </w:pPr>
            <w:r>
              <w:rPr>
                <w:color w:val="000000"/>
                <w:sz w:val="24"/>
              </w:rPr>
              <w:t>-0.56%</w:t>
            </w:r>
          </w:p>
        </w:tc>
        <w:tc>
          <w:tcPr>
            <w:tcW w:w="1267" w:type="dxa"/>
            <w:vAlign w:val="center"/>
          </w:tcPr>
          <w:p w:rsidR="00B6737C" w:rsidRDefault="006E1CE7">
            <w:pPr>
              <w:jc w:val="center"/>
            </w:pPr>
            <w:r>
              <w:rPr>
                <w:color w:val="000000"/>
                <w:sz w:val="24"/>
              </w:rPr>
              <w:t>0.06%</w:t>
            </w:r>
          </w:p>
        </w:tc>
        <w:tc>
          <w:tcPr>
            <w:tcW w:w="1267" w:type="dxa"/>
            <w:vAlign w:val="center"/>
          </w:tcPr>
          <w:p w:rsidR="00B6737C" w:rsidRDefault="006E1CE7">
            <w:pPr>
              <w:jc w:val="center"/>
            </w:pPr>
            <w:r>
              <w:rPr>
                <w:color w:val="000000"/>
                <w:sz w:val="24"/>
              </w:rPr>
              <w:t>4.80%</w:t>
            </w:r>
          </w:p>
        </w:tc>
        <w:tc>
          <w:tcPr>
            <w:tcW w:w="1267" w:type="dxa"/>
            <w:vAlign w:val="center"/>
          </w:tcPr>
          <w:p w:rsidR="00B6737C" w:rsidRDefault="006E1CE7">
            <w:pPr>
              <w:jc w:val="center"/>
            </w:pPr>
            <w:r>
              <w:rPr>
                <w:color w:val="000000"/>
                <w:sz w:val="24"/>
              </w:rPr>
              <w:t>0.12%</w:t>
            </w:r>
          </w:p>
        </w:tc>
      </w:tr>
      <w:tr w:rsidR="00B6737C">
        <w:trPr>
          <w:jc w:val="center"/>
        </w:trPr>
        <w:tc>
          <w:tcPr>
            <w:tcW w:w="1266" w:type="dxa"/>
            <w:vAlign w:val="center"/>
          </w:tcPr>
          <w:p w:rsidR="00B6737C" w:rsidRDefault="006E1CE7">
            <w:pPr>
              <w:jc w:val="left"/>
            </w:pPr>
            <w:r>
              <w:rPr>
                <w:color w:val="000000"/>
                <w:sz w:val="24"/>
              </w:rPr>
              <w:t>过去三年</w:t>
            </w:r>
          </w:p>
        </w:tc>
        <w:tc>
          <w:tcPr>
            <w:tcW w:w="1267" w:type="dxa"/>
            <w:vAlign w:val="center"/>
          </w:tcPr>
          <w:p w:rsidR="00B6737C" w:rsidRDefault="006E1CE7">
            <w:pPr>
              <w:jc w:val="center"/>
            </w:pPr>
            <w:r>
              <w:rPr>
                <w:color w:val="000000"/>
                <w:sz w:val="24"/>
              </w:rPr>
              <w:t>16.50%</w:t>
            </w:r>
          </w:p>
        </w:tc>
        <w:tc>
          <w:tcPr>
            <w:tcW w:w="1267" w:type="dxa"/>
            <w:vAlign w:val="center"/>
          </w:tcPr>
          <w:p w:rsidR="00B6737C" w:rsidRDefault="006E1CE7">
            <w:pPr>
              <w:jc w:val="center"/>
            </w:pPr>
            <w:r>
              <w:rPr>
                <w:color w:val="000000"/>
                <w:sz w:val="24"/>
              </w:rPr>
              <w:t>0.14%</w:t>
            </w:r>
          </w:p>
        </w:tc>
        <w:tc>
          <w:tcPr>
            <w:tcW w:w="1267" w:type="dxa"/>
            <w:vAlign w:val="center"/>
          </w:tcPr>
          <w:p w:rsidR="00B6737C" w:rsidRDefault="006E1CE7">
            <w:pPr>
              <w:jc w:val="center"/>
            </w:pPr>
            <w:r>
              <w:rPr>
                <w:color w:val="000000"/>
                <w:sz w:val="24"/>
              </w:rPr>
              <w:t>1.04%</w:t>
            </w:r>
          </w:p>
        </w:tc>
        <w:tc>
          <w:tcPr>
            <w:tcW w:w="1267" w:type="dxa"/>
            <w:vAlign w:val="center"/>
          </w:tcPr>
          <w:p w:rsidR="00B6737C" w:rsidRDefault="006E1CE7">
            <w:pPr>
              <w:jc w:val="center"/>
            </w:pPr>
            <w:r>
              <w:rPr>
                <w:color w:val="000000"/>
                <w:sz w:val="24"/>
              </w:rPr>
              <w:t>0.05%</w:t>
            </w:r>
          </w:p>
        </w:tc>
        <w:tc>
          <w:tcPr>
            <w:tcW w:w="1267" w:type="dxa"/>
            <w:vAlign w:val="center"/>
          </w:tcPr>
          <w:p w:rsidR="00B6737C" w:rsidRDefault="006E1CE7">
            <w:pPr>
              <w:jc w:val="center"/>
            </w:pPr>
            <w:r>
              <w:rPr>
                <w:color w:val="000000"/>
                <w:sz w:val="24"/>
              </w:rPr>
              <w:t>15.46%</w:t>
            </w:r>
          </w:p>
        </w:tc>
        <w:tc>
          <w:tcPr>
            <w:tcW w:w="1267" w:type="dxa"/>
            <w:vAlign w:val="center"/>
          </w:tcPr>
          <w:p w:rsidR="00B6737C" w:rsidRDefault="006E1CE7">
            <w:pPr>
              <w:jc w:val="center"/>
            </w:pPr>
            <w:r>
              <w:rPr>
                <w:color w:val="000000"/>
                <w:sz w:val="24"/>
              </w:rPr>
              <w:t>0.09%</w:t>
            </w:r>
          </w:p>
        </w:tc>
      </w:tr>
      <w:tr w:rsidR="00B6737C">
        <w:trPr>
          <w:jc w:val="center"/>
        </w:trPr>
        <w:tc>
          <w:tcPr>
            <w:tcW w:w="1266" w:type="dxa"/>
            <w:vAlign w:val="center"/>
          </w:tcPr>
          <w:p w:rsidR="00B6737C" w:rsidRDefault="006E1CE7">
            <w:pPr>
              <w:jc w:val="left"/>
            </w:pPr>
            <w:r>
              <w:rPr>
                <w:color w:val="000000"/>
                <w:sz w:val="24"/>
              </w:rPr>
              <w:t>过去五年</w:t>
            </w:r>
          </w:p>
        </w:tc>
        <w:tc>
          <w:tcPr>
            <w:tcW w:w="1267" w:type="dxa"/>
            <w:vAlign w:val="center"/>
          </w:tcPr>
          <w:p w:rsidR="00B6737C" w:rsidRDefault="006E1CE7">
            <w:pPr>
              <w:jc w:val="center"/>
            </w:pPr>
            <w:r>
              <w:rPr>
                <w:color w:val="000000"/>
                <w:sz w:val="24"/>
              </w:rPr>
              <w:t>16.85%</w:t>
            </w:r>
          </w:p>
        </w:tc>
        <w:tc>
          <w:tcPr>
            <w:tcW w:w="1267" w:type="dxa"/>
            <w:vAlign w:val="center"/>
          </w:tcPr>
          <w:p w:rsidR="00B6737C" w:rsidRDefault="006E1CE7">
            <w:pPr>
              <w:jc w:val="center"/>
            </w:pPr>
            <w:r>
              <w:rPr>
                <w:color w:val="000000"/>
                <w:sz w:val="24"/>
              </w:rPr>
              <w:t>0.12%</w:t>
            </w:r>
          </w:p>
        </w:tc>
        <w:tc>
          <w:tcPr>
            <w:tcW w:w="1267" w:type="dxa"/>
            <w:vAlign w:val="center"/>
          </w:tcPr>
          <w:p w:rsidR="00B6737C" w:rsidRDefault="006E1CE7">
            <w:pPr>
              <w:jc w:val="center"/>
            </w:pPr>
            <w:r>
              <w:rPr>
                <w:color w:val="000000"/>
                <w:sz w:val="24"/>
              </w:rPr>
              <w:t>-14.43%</w:t>
            </w:r>
          </w:p>
        </w:tc>
        <w:tc>
          <w:tcPr>
            <w:tcW w:w="1267" w:type="dxa"/>
            <w:vAlign w:val="center"/>
          </w:tcPr>
          <w:p w:rsidR="00B6737C" w:rsidRDefault="006E1CE7">
            <w:pPr>
              <w:jc w:val="center"/>
            </w:pPr>
            <w:r>
              <w:rPr>
                <w:color w:val="000000"/>
                <w:sz w:val="24"/>
              </w:rPr>
              <w:t>0.08%</w:t>
            </w:r>
          </w:p>
        </w:tc>
        <w:tc>
          <w:tcPr>
            <w:tcW w:w="1267" w:type="dxa"/>
            <w:vAlign w:val="center"/>
          </w:tcPr>
          <w:p w:rsidR="00B6737C" w:rsidRDefault="006E1CE7">
            <w:pPr>
              <w:jc w:val="center"/>
            </w:pPr>
            <w:r>
              <w:rPr>
                <w:color w:val="000000"/>
                <w:sz w:val="24"/>
              </w:rPr>
              <w:t>31.28%</w:t>
            </w:r>
          </w:p>
        </w:tc>
        <w:tc>
          <w:tcPr>
            <w:tcW w:w="1267" w:type="dxa"/>
            <w:vAlign w:val="center"/>
          </w:tcPr>
          <w:p w:rsidR="00B6737C" w:rsidRDefault="006E1CE7">
            <w:pPr>
              <w:jc w:val="center"/>
            </w:pPr>
            <w:r>
              <w:rPr>
                <w:color w:val="000000"/>
                <w:sz w:val="24"/>
              </w:rPr>
              <w:t>0.04%</w:t>
            </w:r>
          </w:p>
        </w:tc>
      </w:tr>
      <w:tr w:rsidR="00B6737C">
        <w:trPr>
          <w:jc w:val="center"/>
        </w:trPr>
        <w:tc>
          <w:tcPr>
            <w:tcW w:w="1266" w:type="dxa"/>
            <w:vAlign w:val="center"/>
          </w:tcPr>
          <w:p w:rsidR="00B6737C" w:rsidRDefault="006E1CE7">
            <w:pPr>
              <w:jc w:val="left"/>
            </w:pPr>
            <w:r>
              <w:rPr>
                <w:color w:val="000000"/>
                <w:sz w:val="24"/>
              </w:rPr>
              <w:t>自基金合同生效至今</w:t>
            </w:r>
          </w:p>
        </w:tc>
        <w:tc>
          <w:tcPr>
            <w:tcW w:w="1267" w:type="dxa"/>
            <w:vAlign w:val="center"/>
          </w:tcPr>
          <w:p w:rsidR="00B6737C" w:rsidRDefault="006E1CE7">
            <w:pPr>
              <w:jc w:val="center"/>
            </w:pPr>
            <w:r>
              <w:rPr>
                <w:color w:val="000000"/>
                <w:sz w:val="24"/>
              </w:rPr>
              <w:t>94.18%</w:t>
            </w:r>
          </w:p>
        </w:tc>
        <w:tc>
          <w:tcPr>
            <w:tcW w:w="1267" w:type="dxa"/>
            <w:vAlign w:val="center"/>
          </w:tcPr>
          <w:p w:rsidR="00B6737C" w:rsidRDefault="006E1CE7">
            <w:pPr>
              <w:jc w:val="center"/>
            </w:pPr>
            <w:r>
              <w:rPr>
                <w:color w:val="000000"/>
                <w:sz w:val="24"/>
              </w:rPr>
              <w:t>0.25%</w:t>
            </w:r>
          </w:p>
        </w:tc>
        <w:tc>
          <w:tcPr>
            <w:tcW w:w="1267" w:type="dxa"/>
            <w:vAlign w:val="center"/>
          </w:tcPr>
          <w:p w:rsidR="00B6737C" w:rsidRDefault="006E1CE7">
            <w:pPr>
              <w:jc w:val="center"/>
            </w:pPr>
            <w:r>
              <w:rPr>
                <w:color w:val="000000"/>
                <w:sz w:val="24"/>
              </w:rPr>
              <w:t>-3.20%</w:t>
            </w:r>
          </w:p>
        </w:tc>
        <w:tc>
          <w:tcPr>
            <w:tcW w:w="1267" w:type="dxa"/>
            <w:vAlign w:val="center"/>
          </w:tcPr>
          <w:p w:rsidR="00B6737C" w:rsidRDefault="006E1CE7">
            <w:pPr>
              <w:jc w:val="center"/>
            </w:pPr>
            <w:r>
              <w:rPr>
                <w:color w:val="000000"/>
                <w:sz w:val="24"/>
              </w:rPr>
              <w:t>0.12%</w:t>
            </w:r>
          </w:p>
        </w:tc>
        <w:tc>
          <w:tcPr>
            <w:tcW w:w="1267" w:type="dxa"/>
            <w:vAlign w:val="center"/>
          </w:tcPr>
          <w:p w:rsidR="00B6737C" w:rsidRDefault="006E1CE7">
            <w:pPr>
              <w:jc w:val="center"/>
            </w:pPr>
            <w:r>
              <w:rPr>
                <w:color w:val="000000"/>
                <w:sz w:val="24"/>
              </w:rPr>
              <w:t>97.38%</w:t>
            </w:r>
          </w:p>
        </w:tc>
        <w:tc>
          <w:tcPr>
            <w:tcW w:w="1267" w:type="dxa"/>
            <w:vAlign w:val="center"/>
          </w:tcPr>
          <w:p w:rsidR="00B6737C" w:rsidRDefault="006E1CE7">
            <w:pPr>
              <w:jc w:val="center"/>
            </w:pPr>
            <w:r>
              <w:rPr>
                <w:color w:val="000000"/>
                <w:sz w:val="24"/>
              </w:rPr>
              <w:t>0.13%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交银施罗德增利债券证券投资基金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w:t>
      </w:r>
      <w:r w:rsidR="00D04410" w:rsidRPr="007F52FA">
        <w:rPr>
          <w:rFonts w:ascii="Times New Roman" w:hAnsi="Times New Roman"/>
          <w:sz w:val="24"/>
          <w:szCs w:val="24"/>
        </w:rPr>
        <w:t>年</w:t>
      </w:r>
      <w:r w:rsidR="00D04410" w:rsidRPr="007F52FA">
        <w:rPr>
          <w:rFonts w:ascii="Times New Roman" w:hAnsi="Times New Roman"/>
          <w:sz w:val="24"/>
          <w:szCs w:val="24"/>
        </w:rPr>
        <w:t>3</w:t>
      </w:r>
      <w:r w:rsidR="00D04410" w:rsidRPr="007F52FA">
        <w:rPr>
          <w:rFonts w:ascii="Times New Roman" w:hAnsi="Times New Roman"/>
          <w:sz w:val="24"/>
          <w:szCs w:val="24"/>
        </w:rPr>
        <w:t>月</w:t>
      </w:r>
      <w:r w:rsidR="00D04410" w:rsidRPr="007F52FA">
        <w:rPr>
          <w:rFonts w:ascii="Times New Roman" w:hAnsi="Times New Roman"/>
          <w:sz w:val="24"/>
          <w:szCs w:val="24"/>
        </w:rPr>
        <w:t>31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交银增利债券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B6737C">
        <w:trPr>
          <w:jc w:val="center"/>
        </w:trPr>
        <w:tc>
          <w:tcPr>
            <w:tcW w:w="946" w:type="dxa"/>
            <w:vAlign w:val="center"/>
          </w:tcPr>
          <w:p w:rsidR="00B6737C" w:rsidRDefault="006E1CE7">
            <w:pPr>
              <w:jc w:val="center"/>
            </w:pPr>
            <w:r>
              <w:rPr>
                <w:color w:val="000000"/>
                <w:sz w:val="24"/>
              </w:rPr>
              <w:t>于海颖</w:t>
            </w:r>
          </w:p>
        </w:tc>
        <w:tc>
          <w:tcPr>
            <w:tcW w:w="924" w:type="dxa"/>
            <w:vAlign w:val="center"/>
          </w:tcPr>
          <w:p w:rsidR="00B6737C" w:rsidRDefault="006E1CE7">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tcW w:w="1202" w:type="dxa"/>
            <w:vAlign w:val="center"/>
          </w:tcPr>
          <w:p w:rsidR="00B6737C" w:rsidRDefault="006E1CE7">
            <w:pPr>
              <w:jc w:val="center"/>
            </w:pPr>
            <w:r>
              <w:rPr>
                <w:color w:val="000000"/>
                <w:sz w:val="24"/>
              </w:rPr>
              <w:t>2017-06-10</w:t>
            </w:r>
          </w:p>
        </w:tc>
        <w:tc>
          <w:tcPr>
            <w:tcW w:w="1300" w:type="dxa"/>
            <w:vAlign w:val="center"/>
          </w:tcPr>
          <w:p w:rsidR="00B6737C" w:rsidRDefault="006E1CE7">
            <w:pPr>
              <w:jc w:val="center"/>
            </w:pPr>
            <w:r>
              <w:rPr>
                <w:color w:val="000000"/>
                <w:sz w:val="24"/>
              </w:rPr>
              <w:t>2020-08-22</w:t>
            </w:r>
          </w:p>
        </w:tc>
        <w:tc>
          <w:tcPr>
            <w:tcW w:w="1245" w:type="dxa"/>
            <w:vAlign w:val="center"/>
          </w:tcPr>
          <w:p w:rsidR="00B6737C" w:rsidRDefault="006E1CE7">
            <w:pPr>
              <w:jc w:val="center"/>
            </w:pPr>
            <w:r>
              <w:rPr>
                <w:color w:val="000000"/>
                <w:sz w:val="24"/>
              </w:rPr>
              <w:t>14</w:t>
            </w:r>
            <w:r>
              <w:rPr>
                <w:color w:val="000000"/>
                <w:sz w:val="24"/>
              </w:rPr>
              <w:t>年</w:t>
            </w:r>
          </w:p>
        </w:tc>
        <w:tc>
          <w:tcPr>
            <w:tcW w:w="3251" w:type="dxa"/>
            <w:vAlign w:val="center"/>
          </w:tcPr>
          <w:p w:rsidR="00B6737C" w:rsidRDefault="006E1CE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w:t>
            </w:r>
            <w:r>
              <w:rPr>
                <w:color w:val="000000"/>
                <w:sz w:val="24"/>
              </w:rPr>
              <w:t>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w:t>
            </w:r>
            <w:r>
              <w:rPr>
                <w:color w:val="000000"/>
                <w:sz w:val="24"/>
              </w:rPr>
              <w:t>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日担任交银施罗德丰盈收益债券型证券投资基金的基金经理。</w:t>
            </w:r>
            <w:r>
              <w:rPr>
                <w:color w:val="000000"/>
                <w:sz w:val="24"/>
              </w:rPr>
              <w:t>201</w:t>
            </w:r>
            <w:r>
              <w:rPr>
                <w:color w:val="000000"/>
                <w:sz w:val="24"/>
              </w:rPr>
              <w:t>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日担任交银施罗德增利债券证券投资基金的基金经理。</w:t>
            </w:r>
          </w:p>
        </w:tc>
      </w:tr>
      <w:tr w:rsidR="00B6737C">
        <w:trPr>
          <w:jc w:val="center"/>
        </w:trPr>
        <w:tc>
          <w:tcPr>
            <w:tcW w:w="946" w:type="dxa"/>
            <w:vAlign w:val="center"/>
          </w:tcPr>
          <w:p w:rsidR="00B6737C" w:rsidRDefault="006E1CE7">
            <w:pPr>
              <w:jc w:val="center"/>
            </w:pPr>
            <w:r>
              <w:rPr>
                <w:color w:val="000000"/>
                <w:sz w:val="24"/>
              </w:rPr>
              <w:t>魏玉敏</w:t>
            </w:r>
          </w:p>
        </w:tc>
        <w:tc>
          <w:tcPr>
            <w:tcW w:w="924" w:type="dxa"/>
            <w:vAlign w:val="center"/>
          </w:tcPr>
          <w:p w:rsidR="00B6737C" w:rsidRDefault="006E1CE7">
            <w:pPr>
              <w:jc w:val="center"/>
            </w:pPr>
            <w:r>
              <w:rPr>
                <w:color w:val="000000"/>
                <w:sz w:val="24"/>
              </w:rPr>
              <w:t>交银增利债券、交银纯债债券发起、交银丰润收益债券、交银增利增强债券、交银丰晟收益债券、交银裕如纯债债券、交银中债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202" w:type="dxa"/>
            <w:vAlign w:val="center"/>
          </w:tcPr>
          <w:p w:rsidR="00B6737C" w:rsidRDefault="006E1CE7">
            <w:pPr>
              <w:jc w:val="center"/>
            </w:pPr>
            <w:r>
              <w:rPr>
                <w:color w:val="000000"/>
                <w:sz w:val="24"/>
              </w:rPr>
              <w:t>2018-08-29</w:t>
            </w:r>
          </w:p>
        </w:tc>
        <w:tc>
          <w:tcPr>
            <w:tcW w:w="1300" w:type="dxa"/>
            <w:vAlign w:val="center"/>
          </w:tcPr>
          <w:p w:rsidR="00B6737C" w:rsidRDefault="006E1CE7">
            <w:pPr>
              <w:jc w:val="center"/>
            </w:pPr>
            <w:r>
              <w:rPr>
                <w:color w:val="000000"/>
                <w:sz w:val="24"/>
              </w:rPr>
              <w:t>-</w:t>
            </w:r>
          </w:p>
        </w:tc>
        <w:tc>
          <w:tcPr>
            <w:tcW w:w="1245" w:type="dxa"/>
            <w:vAlign w:val="center"/>
          </w:tcPr>
          <w:p w:rsidR="00B6737C" w:rsidRDefault="006E1CE7">
            <w:pPr>
              <w:jc w:val="center"/>
            </w:pPr>
            <w:r>
              <w:rPr>
                <w:color w:val="000000"/>
                <w:sz w:val="24"/>
              </w:rPr>
              <w:t>8</w:t>
            </w:r>
            <w:r>
              <w:rPr>
                <w:color w:val="000000"/>
                <w:sz w:val="24"/>
              </w:rPr>
              <w:t>年</w:t>
            </w:r>
          </w:p>
        </w:tc>
        <w:tc>
          <w:tcPr>
            <w:tcW w:w="3251" w:type="dxa"/>
            <w:vAlign w:val="center"/>
          </w:tcPr>
          <w:p w:rsidR="00B6737C" w:rsidRDefault="006E1CE7">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B6737C" w:rsidRDefault="006E1CE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6737C" w:rsidRDefault="006E1CE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B6737C" w:rsidRDefault="006E1CE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B6737C" w:rsidRDefault="006E1CE7">
      <w:pPr>
        <w:spacing w:before="29" w:line="288" w:lineRule="auto"/>
        <w:ind w:firstLineChars="200" w:firstLine="480"/>
        <w:rPr>
          <w:color w:val="000000"/>
          <w:sz w:val="24"/>
        </w:rPr>
      </w:pPr>
      <w:r>
        <w:rPr>
          <w:color w:val="000000"/>
          <w:sz w:val="24"/>
        </w:rPr>
        <w:t>债券市场方面，回顾</w:t>
      </w:r>
      <w:r>
        <w:rPr>
          <w:color w:val="000000"/>
          <w:sz w:val="24"/>
        </w:rPr>
        <w:t>2020</w:t>
      </w:r>
      <w:r>
        <w:rPr>
          <w:color w:val="000000"/>
          <w:sz w:val="24"/>
        </w:rPr>
        <w:t>年三季度，债券收益率整体呈现震荡上行的趋势，经济复苏预期下叠加货币政策回归中性，资金面呈现出阶段性紧张局面，债券市场弱势震荡。具体来看，本季度初，周期类股票上涨强化了经济复苏预期，同时央行公开市场操作持续净回笼传递货币政策偏紧预期，特</w:t>
      </w:r>
      <w:r>
        <w:rPr>
          <w:color w:val="000000"/>
          <w:sz w:val="24"/>
        </w:rPr>
        <w:t>别国债发行导致供给压力增大，债券市场延续弱势调整。季度中期，债市在配置资金和避险情绪催化下开启一波反弹行情。进入季度末，在超储率低位的情况下，资金面持续维持平衡偏紧格局，银行负债压力加大，存单发行利率不断上行，带动曲线平坦化上行。</w:t>
      </w:r>
    </w:p>
    <w:p w:rsidR="00B6737C" w:rsidRDefault="006E1CE7">
      <w:pPr>
        <w:spacing w:before="29" w:line="288" w:lineRule="auto"/>
        <w:ind w:firstLineChars="200" w:firstLine="480"/>
        <w:rPr>
          <w:color w:val="000000"/>
          <w:sz w:val="24"/>
        </w:rPr>
      </w:pPr>
      <w:r>
        <w:rPr>
          <w:color w:val="000000"/>
          <w:sz w:val="24"/>
        </w:rPr>
        <w:t>权益市场方面，七月上旬股市加速上行、债市情绪悲观，股债两极分化激发部分机构的再平衡。随后中美再起风波美股高位震荡，</w:t>
      </w:r>
      <w:r>
        <w:rPr>
          <w:color w:val="000000"/>
          <w:sz w:val="24"/>
        </w:rPr>
        <w:t>A</w:t>
      </w:r>
      <w:r>
        <w:rPr>
          <w:color w:val="000000"/>
          <w:sz w:val="24"/>
        </w:rPr>
        <w:t>股也同步回调。从板块表现来看，前期表现强势的防御性板块在三季度的表现明显逊于二季度。包括</w:t>
      </w:r>
      <w:r>
        <w:rPr>
          <w:color w:val="000000"/>
          <w:sz w:val="24"/>
        </w:rPr>
        <w:t>A</w:t>
      </w:r>
      <w:r>
        <w:rPr>
          <w:color w:val="000000"/>
          <w:sz w:val="24"/>
        </w:rPr>
        <w:t>股在内的全球股市的反弹逻辑已从二季度的政策刺激，在三季度转变为对疫情后复苏</w:t>
      </w:r>
      <w:r>
        <w:rPr>
          <w:color w:val="000000"/>
          <w:sz w:val="24"/>
        </w:rPr>
        <w:t>期基本面的验证。转债指数于七月初随着周期板块上涨上行，后续随着正股回落，缺乏全面机会，只有部分个股机会，转债估值小幅压缩。</w:t>
      </w:r>
    </w:p>
    <w:p w:rsidR="00B6737C" w:rsidRDefault="006E1CE7">
      <w:pPr>
        <w:spacing w:before="29" w:line="288" w:lineRule="auto"/>
        <w:ind w:firstLineChars="200" w:firstLine="480"/>
        <w:rPr>
          <w:color w:val="000000"/>
          <w:sz w:val="24"/>
        </w:rPr>
      </w:pPr>
      <w:r>
        <w:rPr>
          <w:color w:val="000000"/>
          <w:sz w:val="24"/>
        </w:rPr>
        <w:t>报告期内，基金以纯债增强为主要目标，纯债资产配置上控制组合久期，获取稳定的票息收益。同时，组合保持一定的转债仓位，通过精选个券，把握转债资产结构性机会，增厚组合收益。</w:t>
      </w:r>
    </w:p>
    <w:p w:rsidR="00B6737C" w:rsidRDefault="006E1CE7">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四季度，国内基本面恢复的节奏和货币信用的边际变化将成为影响债市的主要因素。短期来看经济延续改善趋势、工业品价格上行压力增大，货币政策回归中性以及银行负债端压力较大等因素影响下，我们认为债券市场或将维持震荡上</w:t>
      </w:r>
      <w:r>
        <w:rPr>
          <w:color w:val="000000"/>
          <w:sz w:val="24"/>
        </w:rPr>
        <w:t>行，趋势性机会预计仍需要等待。但随着年末供给压力减弱、信用增速放缓以及中美关系不确定性提升，债券市场或存在波段交易机会。在广义流动性相对宽松的温和环境下，股票市场仍有结构性机会，中期逻辑围绕经济回升、盈利改善、政策渐进收敛。</w:t>
      </w:r>
    </w:p>
    <w:p w:rsidR="00952A72" w:rsidRPr="007F52FA" w:rsidRDefault="00323F25" w:rsidP="007C14DF">
      <w:pPr>
        <w:spacing w:before="29" w:line="288" w:lineRule="auto"/>
        <w:ind w:firstLineChars="200" w:firstLine="480"/>
        <w:rPr>
          <w:color w:val="000000"/>
          <w:sz w:val="24"/>
        </w:rPr>
      </w:pPr>
      <w:r w:rsidRPr="007F52FA">
        <w:rPr>
          <w:color w:val="000000"/>
          <w:sz w:val="24"/>
        </w:rPr>
        <w:t>操作策略方面，我们将关注信用债的票息机会，进一步挖掘信用债投资机会，作为底仓配置。转债配置方面，把握结构性机会，选股重要性增强，更加关注转债个券选择和结构配置。</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1,850,407,033.23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97.69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1,830,407,033.23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96.63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11,018,288.75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32,723,132.62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1,894,148,454.60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79,920,000.00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10,146,000.00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327,930,000.00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79,912,000.00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5.17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1,095,336,500.00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70.90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237,162,533.23</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15.35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1,830,407,033.23</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118.49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B6737C">
        <w:trPr>
          <w:jc w:val="center"/>
        </w:trPr>
        <w:tc>
          <w:tcPr>
            <w:tcW w:w="1075" w:type="dxa"/>
            <w:vAlign w:val="center"/>
          </w:tcPr>
          <w:p w:rsidR="00B6737C" w:rsidRDefault="006E1CE7">
            <w:pPr>
              <w:jc w:val="center"/>
            </w:pPr>
            <w:r>
              <w:rPr>
                <w:color w:val="000000"/>
                <w:sz w:val="24"/>
              </w:rPr>
              <w:t>1</w:t>
            </w:r>
          </w:p>
        </w:tc>
        <w:tc>
          <w:tcPr>
            <w:tcW w:w="1533" w:type="dxa"/>
            <w:vAlign w:val="center"/>
          </w:tcPr>
          <w:p w:rsidR="00B6737C" w:rsidRDefault="006E1CE7">
            <w:pPr>
              <w:jc w:val="center"/>
            </w:pPr>
            <w:r>
              <w:rPr>
                <w:color w:val="000000"/>
                <w:sz w:val="24"/>
              </w:rPr>
              <w:t>019627</w:t>
            </w:r>
          </w:p>
        </w:tc>
        <w:tc>
          <w:tcPr>
            <w:tcW w:w="1533" w:type="dxa"/>
            <w:vAlign w:val="center"/>
          </w:tcPr>
          <w:p w:rsidR="00B6737C" w:rsidRDefault="006E1CE7">
            <w:pPr>
              <w:jc w:val="center"/>
            </w:pPr>
            <w:r>
              <w:rPr>
                <w:color w:val="000000"/>
                <w:sz w:val="24"/>
              </w:rPr>
              <w:t>20</w:t>
            </w:r>
            <w:r>
              <w:rPr>
                <w:color w:val="000000"/>
                <w:sz w:val="24"/>
              </w:rPr>
              <w:t>国债</w:t>
            </w:r>
            <w:r>
              <w:rPr>
                <w:color w:val="000000"/>
                <w:sz w:val="24"/>
              </w:rPr>
              <w:t>01</w:t>
            </w:r>
          </w:p>
        </w:tc>
        <w:tc>
          <w:tcPr>
            <w:tcW w:w="1394" w:type="dxa"/>
            <w:vAlign w:val="center"/>
          </w:tcPr>
          <w:p w:rsidR="00B6737C" w:rsidRDefault="006E1CE7">
            <w:pPr>
              <w:jc w:val="right"/>
            </w:pPr>
            <w:r>
              <w:rPr>
                <w:color w:val="000000"/>
                <w:sz w:val="24"/>
              </w:rPr>
              <w:t>800,000</w:t>
            </w:r>
          </w:p>
        </w:tc>
        <w:tc>
          <w:tcPr>
            <w:tcW w:w="1944" w:type="dxa"/>
            <w:vAlign w:val="center"/>
          </w:tcPr>
          <w:p w:rsidR="00B6737C" w:rsidRDefault="006E1CE7">
            <w:pPr>
              <w:jc w:val="right"/>
            </w:pPr>
            <w:r>
              <w:rPr>
                <w:color w:val="000000"/>
                <w:sz w:val="24"/>
              </w:rPr>
              <w:t>79,920,000.00</w:t>
            </w:r>
          </w:p>
        </w:tc>
        <w:tc>
          <w:tcPr>
            <w:tcW w:w="1389" w:type="dxa"/>
            <w:vAlign w:val="center"/>
          </w:tcPr>
          <w:p w:rsidR="00B6737C" w:rsidRDefault="006E1CE7">
            <w:pPr>
              <w:jc w:val="right"/>
            </w:pPr>
            <w:r>
              <w:rPr>
                <w:color w:val="000000"/>
                <w:sz w:val="24"/>
              </w:rPr>
              <w:t>5.17</w:t>
            </w:r>
          </w:p>
        </w:tc>
      </w:tr>
      <w:tr w:rsidR="00B6737C">
        <w:trPr>
          <w:jc w:val="center"/>
        </w:trPr>
        <w:tc>
          <w:tcPr>
            <w:tcW w:w="1075" w:type="dxa"/>
            <w:vAlign w:val="center"/>
          </w:tcPr>
          <w:p w:rsidR="00B6737C" w:rsidRDefault="006E1CE7">
            <w:pPr>
              <w:jc w:val="center"/>
            </w:pPr>
            <w:r>
              <w:rPr>
                <w:color w:val="000000"/>
                <w:sz w:val="24"/>
              </w:rPr>
              <w:t>2</w:t>
            </w:r>
          </w:p>
        </w:tc>
        <w:tc>
          <w:tcPr>
            <w:tcW w:w="1533" w:type="dxa"/>
            <w:vAlign w:val="center"/>
          </w:tcPr>
          <w:p w:rsidR="00B6737C" w:rsidRDefault="006E1CE7">
            <w:pPr>
              <w:jc w:val="center"/>
            </w:pPr>
            <w:r>
              <w:rPr>
                <w:color w:val="000000"/>
                <w:sz w:val="24"/>
              </w:rPr>
              <w:t>012003001</w:t>
            </w:r>
          </w:p>
        </w:tc>
        <w:tc>
          <w:tcPr>
            <w:tcW w:w="1533" w:type="dxa"/>
            <w:vAlign w:val="center"/>
          </w:tcPr>
          <w:p w:rsidR="00B6737C" w:rsidRDefault="006E1CE7">
            <w:pPr>
              <w:jc w:val="center"/>
            </w:pPr>
            <w:r>
              <w:rPr>
                <w:color w:val="000000"/>
                <w:sz w:val="24"/>
              </w:rPr>
              <w:t>20</w:t>
            </w:r>
            <w:r>
              <w:rPr>
                <w:color w:val="000000"/>
                <w:sz w:val="24"/>
              </w:rPr>
              <w:t>镇江城建</w:t>
            </w:r>
            <w:r>
              <w:rPr>
                <w:color w:val="000000"/>
                <w:sz w:val="24"/>
              </w:rPr>
              <w:t>SCP012</w:t>
            </w:r>
          </w:p>
        </w:tc>
        <w:tc>
          <w:tcPr>
            <w:tcW w:w="1394" w:type="dxa"/>
            <w:vAlign w:val="center"/>
          </w:tcPr>
          <w:p w:rsidR="00B6737C" w:rsidRDefault="006E1CE7">
            <w:pPr>
              <w:jc w:val="right"/>
            </w:pPr>
            <w:r>
              <w:rPr>
                <w:color w:val="000000"/>
                <w:sz w:val="24"/>
              </w:rPr>
              <w:t>800,000</w:t>
            </w:r>
          </w:p>
        </w:tc>
        <w:tc>
          <w:tcPr>
            <w:tcW w:w="1944" w:type="dxa"/>
            <w:vAlign w:val="center"/>
          </w:tcPr>
          <w:p w:rsidR="00B6737C" w:rsidRDefault="006E1CE7">
            <w:pPr>
              <w:jc w:val="right"/>
            </w:pPr>
            <w:r>
              <w:rPr>
                <w:color w:val="000000"/>
                <w:sz w:val="24"/>
              </w:rPr>
              <w:t>79,912,000.00</w:t>
            </w:r>
          </w:p>
        </w:tc>
        <w:tc>
          <w:tcPr>
            <w:tcW w:w="1389" w:type="dxa"/>
            <w:vAlign w:val="center"/>
          </w:tcPr>
          <w:p w:rsidR="00B6737C" w:rsidRDefault="006E1CE7">
            <w:pPr>
              <w:jc w:val="right"/>
            </w:pPr>
            <w:r>
              <w:rPr>
                <w:color w:val="000000"/>
                <w:sz w:val="24"/>
              </w:rPr>
              <w:t>5.17</w:t>
            </w:r>
          </w:p>
        </w:tc>
      </w:tr>
      <w:tr w:rsidR="00B6737C">
        <w:trPr>
          <w:jc w:val="center"/>
        </w:trPr>
        <w:tc>
          <w:tcPr>
            <w:tcW w:w="1075" w:type="dxa"/>
            <w:vAlign w:val="center"/>
          </w:tcPr>
          <w:p w:rsidR="00B6737C" w:rsidRDefault="006E1CE7">
            <w:pPr>
              <w:jc w:val="center"/>
            </w:pPr>
            <w:r>
              <w:rPr>
                <w:color w:val="000000"/>
                <w:sz w:val="24"/>
              </w:rPr>
              <w:t>3</w:t>
            </w:r>
          </w:p>
        </w:tc>
        <w:tc>
          <w:tcPr>
            <w:tcW w:w="1533" w:type="dxa"/>
            <w:vAlign w:val="center"/>
          </w:tcPr>
          <w:p w:rsidR="00B6737C" w:rsidRDefault="006E1CE7">
            <w:pPr>
              <w:jc w:val="center"/>
            </w:pPr>
            <w:r>
              <w:rPr>
                <w:color w:val="000000"/>
                <w:sz w:val="24"/>
              </w:rPr>
              <w:t>101901641</w:t>
            </w:r>
          </w:p>
        </w:tc>
        <w:tc>
          <w:tcPr>
            <w:tcW w:w="1533" w:type="dxa"/>
            <w:vAlign w:val="center"/>
          </w:tcPr>
          <w:p w:rsidR="00B6737C" w:rsidRDefault="006E1CE7">
            <w:pPr>
              <w:jc w:val="center"/>
            </w:pPr>
            <w:r>
              <w:rPr>
                <w:color w:val="000000"/>
                <w:sz w:val="24"/>
              </w:rPr>
              <w:t>19</w:t>
            </w:r>
            <w:r>
              <w:rPr>
                <w:color w:val="000000"/>
                <w:sz w:val="24"/>
              </w:rPr>
              <w:t>蚌埠城投</w:t>
            </w:r>
            <w:r>
              <w:rPr>
                <w:color w:val="000000"/>
                <w:sz w:val="24"/>
              </w:rPr>
              <w:t>MTN002</w:t>
            </w:r>
          </w:p>
        </w:tc>
        <w:tc>
          <w:tcPr>
            <w:tcW w:w="1394" w:type="dxa"/>
            <w:vAlign w:val="center"/>
          </w:tcPr>
          <w:p w:rsidR="00B6737C" w:rsidRDefault="006E1CE7">
            <w:pPr>
              <w:jc w:val="right"/>
            </w:pPr>
            <w:r>
              <w:rPr>
                <w:color w:val="000000"/>
                <w:sz w:val="24"/>
              </w:rPr>
              <w:t>500,000</w:t>
            </w:r>
          </w:p>
        </w:tc>
        <w:tc>
          <w:tcPr>
            <w:tcW w:w="1944" w:type="dxa"/>
            <w:vAlign w:val="center"/>
          </w:tcPr>
          <w:p w:rsidR="00B6737C" w:rsidRDefault="006E1CE7">
            <w:pPr>
              <w:jc w:val="right"/>
            </w:pPr>
            <w:r>
              <w:rPr>
                <w:color w:val="000000"/>
                <w:sz w:val="24"/>
              </w:rPr>
              <w:t>50,560,000.00</w:t>
            </w:r>
          </w:p>
        </w:tc>
        <w:tc>
          <w:tcPr>
            <w:tcW w:w="1389" w:type="dxa"/>
            <w:vAlign w:val="center"/>
          </w:tcPr>
          <w:p w:rsidR="00B6737C" w:rsidRDefault="006E1CE7">
            <w:pPr>
              <w:jc w:val="right"/>
            </w:pPr>
            <w:r>
              <w:rPr>
                <w:color w:val="000000"/>
                <w:sz w:val="24"/>
              </w:rPr>
              <w:t>3.27</w:t>
            </w:r>
          </w:p>
        </w:tc>
      </w:tr>
      <w:tr w:rsidR="00B6737C">
        <w:trPr>
          <w:jc w:val="center"/>
        </w:trPr>
        <w:tc>
          <w:tcPr>
            <w:tcW w:w="1075" w:type="dxa"/>
            <w:vAlign w:val="center"/>
          </w:tcPr>
          <w:p w:rsidR="00B6737C" w:rsidRDefault="006E1CE7">
            <w:pPr>
              <w:jc w:val="center"/>
            </w:pPr>
            <w:r>
              <w:rPr>
                <w:color w:val="000000"/>
                <w:sz w:val="24"/>
              </w:rPr>
              <w:t>4</w:t>
            </w:r>
          </w:p>
        </w:tc>
        <w:tc>
          <w:tcPr>
            <w:tcW w:w="1533" w:type="dxa"/>
            <w:vAlign w:val="center"/>
          </w:tcPr>
          <w:p w:rsidR="00B6737C" w:rsidRDefault="006E1CE7">
            <w:pPr>
              <w:jc w:val="center"/>
            </w:pPr>
            <w:r>
              <w:rPr>
                <w:color w:val="000000"/>
                <w:sz w:val="24"/>
              </w:rPr>
              <w:t>102000223</w:t>
            </w:r>
          </w:p>
        </w:tc>
        <w:tc>
          <w:tcPr>
            <w:tcW w:w="1533" w:type="dxa"/>
            <w:vAlign w:val="center"/>
          </w:tcPr>
          <w:p w:rsidR="00B6737C" w:rsidRDefault="006E1CE7">
            <w:pPr>
              <w:jc w:val="center"/>
            </w:pPr>
            <w:r>
              <w:rPr>
                <w:color w:val="000000"/>
                <w:sz w:val="24"/>
              </w:rPr>
              <w:t>20</w:t>
            </w:r>
            <w:r>
              <w:rPr>
                <w:color w:val="000000"/>
                <w:sz w:val="24"/>
              </w:rPr>
              <w:t>泉州文旅</w:t>
            </w:r>
            <w:r>
              <w:rPr>
                <w:color w:val="000000"/>
                <w:sz w:val="24"/>
              </w:rPr>
              <w:t>(</w:t>
            </w:r>
            <w:r>
              <w:rPr>
                <w:color w:val="000000"/>
                <w:sz w:val="24"/>
              </w:rPr>
              <w:t>疫情防控债</w:t>
            </w:r>
            <w:r>
              <w:rPr>
                <w:color w:val="000000"/>
                <w:sz w:val="24"/>
              </w:rPr>
              <w:t>)MTN001</w:t>
            </w:r>
          </w:p>
        </w:tc>
        <w:tc>
          <w:tcPr>
            <w:tcW w:w="1394" w:type="dxa"/>
            <w:vAlign w:val="center"/>
          </w:tcPr>
          <w:p w:rsidR="00B6737C" w:rsidRDefault="006E1CE7">
            <w:pPr>
              <w:jc w:val="right"/>
            </w:pPr>
            <w:r>
              <w:rPr>
                <w:color w:val="000000"/>
                <w:sz w:val="24"/>
              </w:rPr>
              <w:t>500,000</w:t>
            </w:r>
          </w:p>
        </w:tc>
        <w:tc>
          <w:tcPr>
            <w:tcW w:w="1944" w:type="dxa"/>
            <w:vAlign w:val="center"/>
          </w:tcPr>
          <w:p w:rsidR="00B6737C" w:rsidRDefault="006E1CE7">
            <w:pPr>
              <w:jc w:val="right"/>
            </w:pPr>
            <w:r>
              <w:rPr>
                <w:color w:val="000000"/>
                <w:sz w:val="24"/>
              </w:rPr>
              <w:t>49,565,000.00</w:t>
            </w:r>
          </w:p>
        </w:tc>
        <w:tc>
          <w:tcPr>
            <w:tcW w:w="1389" w:type="dxa"/>
            <w:vAlign w:val="center"/>
          </w:tcPr>
          <w:p w:rsidR="00B6737C" w:rsidRDefault="006E1CE7">
            <w:pPr>
              <w:jc w:val="right"/>
            </w:pPr>
            <w:r>
              <w:rPr>
                <w:color w:val="000000"/>
                <w:sz w:val="24"/>
              </w:rPr>
              <w:t>3.21</w:t>
            </w:r>
          </w:p>
        </w:tc>
      </w:tr>
      <w:tr w:rsidR="00B6737C">
        <w:trPr>
          <w:jc w:val="center"/>
        </w:trPr>
        <w:tc>
          <w:tcPr>
            <w:tcW w:w="1075" w:type="dxa"/>
            <w:vAlign w:val="center"/>
          </w:tcPr>
          <w:p w:rsidR="00B6737C" w:rsidRDefault="006E1CE7">
            <w:pPr>
              <w:jc w:val="center"/>
            </w:pPr>
            <w:r>
              <w:rPr>
                <w:color w:val="000000"/>
                <w:sz w:val="24"/>
              </w:rPr>
              <w:t>5</w:t>
            </w:r>
          </w:p>
        </w:tc>
        <w:tc>
          <w:tcPr>
            <w:tcW w:w="1533" w:type="dxa"/>
            <w:vAlign w:val="center"/>
          </w:tcPr>
          <w:p w:rsidR="00B6737C" w:rsidRDefault="006E1CE7">
            <w:pPr>
              <w:jc w:val="center"/>
            </w:pPr>
            <w:r>
              <w:rPr>
                <w:color w:val="000000"/>
                <w:sz w:val="24"/>
              </w:rPr>
              <w:t>101800602</w:t>
            </w:r>
          </w:p>
        </w:tc>
        <w:tc>
          <w:tcPr>
            <w:tcW w:w="1533" w:type="dxa"/>
            <w:vAlign w:val="center"/>
          </w:tcPr>
          <w:p w:rsidR="00B6737C" w:rsidRDefault="006E1CE7">
            <w:pPr>
              <w:jc w:val="center"/>
            </w:pPr>
            <w:r>
              <w:rPr>
                <w:color w:val="000000"/>
                <w:sz w:val="24"/>
              </w:rPr>
              <w:t>18</w:t>
            </w:r>
            <w:r>
              <w:rPr>
                <w:color w:val="000000"/>
                <w:sz w:val="24"/>
              </w:rPr>
              <w:t>江北科技</w:t>
            </w:r>
            <w:r>
              <w:rPr>
                <w:color w:val="000000"/>
                <w:sz w:val="24"/>
              </w:rPr>
              <w:t>MTN001</w:t>
            </w:r>
          </w:p>
        </w:tc>
        <w:tc>
          <w:tcPr>
            <w:tcW w:w="1394" w:type="dxa"/>
            <w:vAlign w:val="center"/>
          </w:tcPr>
          <w:p w:rsidR="00B6737C" w:rsidRDefault="006E1CE7">
            <w:pPr>
              <w:jc w:val="right"/>
            </w:pPr>
            <w:r>
              <w:rPr>
                <w:color w:val="000000"/>
                <w:sz w:val="24"/>
              </w:rPr>
              <w:t>400,000</w:t>
            </w:r>
          </w:p>
        </w:tc>
        <w:tc>
          <w:tcPr>
            <w:tcW w:w="1944" w:type="dxa"/>
            <w:vAlign w:val="center"/>
          </w:tcPr>
          <w:p w:rsidR="00B6737C" w:rsidRDefault="006E1CE7">
            <w:pPr>
              <w:jc w:val="right"/>
            </w:pPr>
            <w:r>
              <w:rPr>
                <w:color w:val="000000"/>
                <w:sz w:val="24"/>
              </w:rPr>
              <w:t>40,852,000.00</w:t>
            </w:r>
          </w:p>
        </w:tc>
        <w:tc>
          <w:tcPr>
            <w:tcW w:w="1389" w:type="dxa"/>
            <w:vAlign w:val="center"/>
          </w:tcPr>
          <w:p w:rsidR="00B6737C" w:rsidRDefault="006E1CE7">
            <w:pPr>
              <w:jc w:val="right"/>
            </w:pPr>
            <w:r>
              <w:rPr>
                <w:color w:val="000000"/>
                <w:sz w:val="24"/>
              </w:rPr>
              <w:t>2.64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085115" w:rsidRPr="00085115" w:rsidRDefault="00085115" w:rsidP="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1437"/>
        <w:gridCol w:w="1468"/>
        <w:gridCol w:w="1448"/>
        <w:gridCol w:w="1471"/>
        <w:gridCol w:w="1596"/>
        <w:gridCol w:w="1448"/>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5324E6">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w="1503" w:type="dxa"/>
            <w:vAlign w:val="center"/>
          </w:tcPr>
          <w:p w:rsidR="009A0513" w:rsidRPr="007F52FA" w:rsidRDefault="009A0513" w:rsidP="00430A5C">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rsidR="00B6737C">
        <w:trPr>
          <w:jc w:val="center"/>
        </w:trPr>
        <w:tc>
          <w:tcPr>
            <w:tcW w:w="0" w:type="auto"/>
            <w:vAlign w:val="center"/>
          </w:tcPr>
          <w:p w:rsidR="00B6737C" w:rsidRDefault="006E1CE7">
            <w:pPr>
              <w:jc w:val="center"/>
            </w:pPr>
            <w:r>
              <w:rPr>
                <w:color w:val="000000"/>
                <w:sz w:val="24"/>
              </w:rPr>
              <w:t>1</w:t>
            </w:r>
          </w:p>
        </w:tc>
        <w:tc>
          <w:tcPr>
            <w:tcW w:w="0" w:type="auto"/>
            <w:vAlign w:val="center"/>
          </w:tcPr>
          <w:p w:rsidR="00B6737C" w:rsidRDefault="006E1CE7">
            <w:pPr>
              <w:jc w:val="center"/>
            </w:pPr>
            <w:r>
              <w:rPr>
                <w:color w:val="000000"/>
                <w:sz w:val="24"/>
              </w:rPr>
              <w:t>169422</w:t>
            </w:r>
          </w:p>
        </w:tc>
        <w:tc>
          <w:tcPr>
            <w:tcW w:w="0" w:type="auto"/>
            <w:vAlign w:val="center"/>
          </w:tcPr>
          <w:p w:rsidR="00B6737C" w:rsidRDefault="006E1CE7">
            <w:pPr>
              <w:jc w:val="center"/>
            </w:pPr>
            <w:r>
              <w:rPr>
                <w:color w:val="000000"/>
                <w:sz w:val="24"/>
              </w:rPr>
              <w:t>霄驰</w:t>
            </w:r>
            <w:r>
              <w:rPr>
                <w:color w:val="000000"/>
                <w:sz w:val="24"/>
              </w:rPr>
              <w:t>01A</w:t>
            </w:r>
          </w:p>
        </w:tc>
        <w:tc>
          <w:tcPr>
            <w:tcW w:w="0" w:type="auto"/>
            <w:vAlign w:val="center"/>
          </w:tcPr>
          <w:p w:rsidR="00B6737C" w:rsidRDefault="006E1CE7">
            <w:pPr>
              <w:jc w:val="right"/>
            </w:pPr>
            <w:r>
              <w:rPr>
                <w:color w:val="000000"/>
                <w:sz w:val="24"/>
              </w:rPr>
              <w:t>200,000</w:t>
            </w:r>
          </w:p>
        </w:tc>
        <w:tc>
          <w:tcPr>
            <w:tcW w:w="0" w:type="auto"/>
            <w:vAlign w:val="center"/>
          </w:tcPr>
          <w:p w:rsidR="00B6737C" w:rsidRDefault="006E1CE7">
            <w:pPr>
              <w:jc w:val="right"/>
            </w:pPr>
            <w:r>
              <w:rPr>
                <w:color w:val="000000"/>
                <w:sz w:val="24"/>
              </w:rPr>
              <w:t>20,000,000.00</w:t>
            </w:r>
          </w:p>
        </w:tc>
        <w:tc>
          <w:tcPr>
            <w:tcW w:w="0" w:type="auto"/>
            <w:vAlign w:val="center"/>
          </w:tcPr>
          <w:p w:rsidR="00B6737C" w:rsidRDefault="006E1CE7">
            <w:pPr>
              <w:jc w:val="right"/>
            </w:pPr>
            <w:r>
              <w:rPr>
                <w:color w:val="000000"/>
                <w:sz w:val="24"/>
              </w:rPr>
              <w:t>1.29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50,914.14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5,279,598.52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27,269,655.92</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122,964.04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32,723,132.62</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9765C1" w:rsidRPr="007F52FA" w:rsidRDefault="009765C1" w:rsidP="009765C1">
      <w:pPr>
        <w:autoSpaceDE w:val="0"/>
        <w:autoSpaceDN w:val="0"/>
        <w:adjustRightInd w:val="0"/>
        <w:spacing w:before="29" w:line="288" w:lineRule="auto"/>
        <w:jc w:val="right"/>
        <w:rPr>
          <w:kern w:val="0"/>
          <w:sz w:val="24"/>
        </w:rPr>
      </w:pPr>
      <w:r w:rsidRPr="009765C1">
        <w:rPr>
          <w:rFonts w:hint="eastAsia"/>
          <w:kern w:val="0"/>
          <w:sz w:val="24"/>
        </w:rPr>
        <w:t>金额单位：人民币元</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B6737C">
        <w:trPr>
          <w:jc w:val="center"/>
        </w:trPr>
        <w:tc>
          <w:tcPr>
            <w:tcW w:w="0" w:type="auto"/>
            <w:vAlign w:val="center"/>
          </w:tcPr>
          <w:p w:rsidR="00B6737C" w:rsidRDefault="006E1CE7">
            <w:pPr>
              <w:jc w:val="center"/>
            </w:pPr>
            <w:r>
              <w:rPr>
                <w:rFonts w:eastAsiaTheme="minorEastAsia"/>
                <w:color w:val="000000"/>
                <w:sz w:val="24"/>
              </w:rPr>
              <w:t>1</w:t>
            </w:r>
          </w:p>
        </w:tc>
        <w:tc>
          <w:tcPr>
            <w:tcW w:w="0" w:type="auto"/>
            <w:vAlign w:val="center"/>
          </w:tcPr>
          <w:p w:rsidR="00B6737C" w:rsidRDefault="006E1CE7">
            <w:pPr>
              <w:jc w:val="center"/>
            </w:pPr>
            <w:r>
              <w:rPr>
                <w:rFonts w:eastAsiaTheme="minorEastAsia"/>
                <w:color w:val="000000"/>
                <w:sz w:val="24"/>
              </w:rPr>
              <w:t>123046</w:t>
            </w:r>
          </w:p>
        </w:tc>
        <w:tc>
          <w:tcPr>
            <w:tcW w:w="0" w:type="auto"/>
            <w:vAlign w:val="center"/>
          </w:tcPr>
          <w:p w:rsidR="00B6737C" w:rsidRDefault="006E1CE7">
            <w:pPr>
              <w:jc w:val="center"/>
            </w:pPr>
            <w:r>
              <w:rPr>
                <w:rFonts w:eastAsiaTheme="minorEastAsia"/>
                <w:color w:val="000000"/>
                <w:sz w:val="24"/>
              </w:rPr>
              <w:t>天铁转债</w:t>
            </w:r>
          </w:p>
        </w:tc>
        <w:tc>
          <w:tcPr>
            <w:tcW w:w="0" w:type="auto"/>
            <w:vAlign w:val="center"/>
          </w:tcPr>
          <w:p w:rsidR="00B6737C" w:rsidRDefault="006E1CE7">
            <w:pPr>
              <w:jc w:val="right"/>
            </w:pPr>
            <w:r>
              <w:rPr>
                <w:rFonts w:eastAsiaTheme="minorEastAsia"/>
                <w:color w:val="000000"/>
                <w:sz w:val="24"/>
              </w:rPr>
              <w:t>28,889,451.50</w:t>
            </w:r>
          </w:p>
        </w:tc>
        <w:tc>
          <w:tcPr>
            <w:tcW w:w="0" w:type="auto"/>
            <w:vAlign w:val="center"/>
          </w:tcPr>
          <w:p w:rsidR="00B6737C" w:rsidRDefault="006E1CE7">
            <w:pPr>
              <w:jc w:val="right"/>
            </w:pPr>
            <w:r>
              <w:rPr>
                <w:rFonts w:eastAsiaTheme="minorEastAsia"/>
                <w:color w:val="000000"/>
                <w:sz w:val="24"/>
              </w:rPr>
              <w:t>1.87</w:t>
            </w:r>
          </w:p>
        </w:tc>
      </w:tr>
      <w:tr w:rsidR="00B6737C">
        <w:trPr>
          <w:jc w:val="center"/>
        </w:trPr>
        <w:tc>
          <w:tcPr>
            <w:tcW w:w="0" w:type="auto"/>
            <w:vAlign w:val="center"/>
          </w:tcPr>
          <w:p w:rsidR="00B6737C" w:rsidRDefault="006E1CE7">
            <w:pPr>
              <w:jc w:val="center"/>
            </w:pPr>
            <w:r>
              <w:rPr>
                <w:rFonts w:eastAsiaTheme="minorEastAsia"/>
                <w:color w:val="000000"/>
                <w:sz w:val="24"/>
              </w:rPr>
              <w:t>2</w:t>
            </w:r>
          </w:p>
        </w:tc>
        <w:tc>
          <w:tcPr>
            <w:tcW w:w="0" w:type="auto"/>
            <w:vAlign w:val="center"/>
          </w:tcPr>
          <w:p w:rsidR="00B6737C" w:rsidRDefault="006E1CE7">
            <w:pPr>
              <w:jc w:val="center"/>
            </w:pPr>
            <w:r>
              <w:rPr>
                <w:rFonts w:eastAsiaTheme="minorEastAsia"/>
                <w:color w:val="000000"/>
                <w:sz w:val="24"/>
              </w:rPr>
              <w:t>113011</w:t>
            </w:r>
          </w:p>
        </w:tc>
        <w:tc>
          <w:tcPr>
            <w:tcW w:w="0" w:type="auto"/>
            <w:vAlign w:val="center"/>
          </w:tcPr>
          <w:p w:rsidR="00B6737C" w:rsidRDefault="006E1CE7">
            <w:pPr>
              <w:jc w:val="center"/>
            </w:pPr>
            <w:r>
              <w:rPr>
                <w:rFonts w:eastAsiaTheme="minorEastAsia"/>
                <w:color w:val="000000"/>
                <w:sz w:val="24"/>
              </w:rPr>
              <w:t>光大转债</w:t>
            </w:r>
          </w:p>
        </w:tc>
        <w:tc>
          <w:tcPr>
            <w:tcW w:w="0" w:type="auto"/>
            <w:vAlign w:val="center"/>
          </w:tcPr>
          <w:p w:rsidR="00B6737C" w:rsidRDefault="006E1CE7">
            <w:pPr>
              <w:jc w:val="right"/>
            </w:pPr>
            <w:r>
              <w:rPr>
                <w:rFonts w:eastAsiaTheme="minorEastAsia"/>
                <w:color w:val="000000"/>
                <w:sz w:val="24"/>
              </w:rPr>
              <w:t>23,564,000.00</w:t>
            </w:r>
          </w:p>
        </w:tc>
        <w:tc>
          <w:tcPr>
            <w:tcW w:w="0" w:type="auto"/>
            <w:vAlign w:val="center"/>
          </w:tcPr>
          <w:p w:rsidR="00B6737C" w:rsidRDefault="006E1CE7">
            <w:pPr>
              <w:jc w:val="right"/>
            </w:pPr>
            <w:r>
              <w:rPr>
                <w:rFonts w:eastAsiaTheme="minorEastAsia"/>
                <w:color w:val="000000"/>
                <w:sz w:val="24"/>
              </w:rPr>
              <w:t>1.53</w:t>
            </w:r>
          </w:p>
        </w:tc>
      </w:tr>
      <w:tr w:rsidR="00B6737C">
        <w:trPr>
          <w:jc w:val="center"/>
        </w:trPr>
        <w:tc>
          <w:tcPr>
            <w:tcW w:w="0" w:type="auto"/>
            <w:vAlign w:val="center"/>
          </w:tcPr>
          <w:p w:rsidR="00B6737C" w:rsidRDefault="006E1CE7">
            <w:pPr>
              <w:jc w:val="center"/>
            </w:pPr>
            <w:r>
              <w:rPr>
                <w:rFonts w:eastAsiaTheme="minorEastAsia"/>
                <w:color w:val="000000"/>
                <w:sz w:val="24"/>
              </w:rPr>
              <w:t>3</w:t>
            </w:r>
          </w:p>
        </w:tc>
        <w:tc>
          <w:tcPr>
            <w:tcW w:w="0" w:type="auto"/>
            <w:vAlign w:val="center"/>
          </w:tcPr>
          <w:p w:rsidR="00B6737C" w:rsidRDefault="006E1CE7">
            <w:pPr>
              <w:jc w:val="center"/>
            </w:pPr>
            <w:r>
              <w:rPr>
                <w:rFonts w:eastAsiaTheme="minorEastAsia"/>
                <w:color w:val="000000"/>
                <w:sz w:val="24"/>
              </w:rPr>
              <w:t>110059</w:t>
            </w:r>
          </w:p>
        </w:tc>
        <w:tc>
          <w:tcPr>
            <w:tcW w:w="0" w:type="auto"/>
            <w:vAlign w:val="center"/>
          </w:tcPr>
          <w:p w:rsidR="00B6737C" w:rsidRDefault="006E1CE7">
            <w:pPr>
              <w:jc w:val="center"/>
            </w:pPr>
            <w:r>
              <w:rPr>
                <w:rFonts w:eastAsiaTheme="minorEastAsia"/>
                <w:color w:val="000000"/>
                <w:sz w:val="24"/>
              </w:rPr>
              <w:t>浦发转债</w:t>
            </w:r>
          </w:p>
        </w:tc>
        <w:tc>
          <w:tcPr>
            <w:tcW w:w="0" w:type="auto"/>
            <w:vAlign w:val="center"/>
          </w:tcPr>
          <w:p w:rsidR="00B6737C" w:rsidRDefault="006E1CE7">
            <w:pPr>
              <w:jc w:val="right"/>
            </w:pPr>
            <w:r>
              <w:rPr>
                <w:rFonts w:eastAsiaTheme="minorEastAsia"/>
                <w:color w:val="000000"/>
                <w:sz w:val="24"/>
              </w:rPr>
              <w:t>10,231,000.00</w:t>
            </w:r>
          </w:p>
        </w:tc>
        <w:tc>
          <w:tcPr>
            <w:tcW w:w="0" w:type="auto"/>
            <w:vAlign w:val="center"/>
          </w:tcPr>
          <w:p w:rsidR="00B6737C" w:rsidRDefault="006E1CE7">
            <w:pPr>
              <w:jc w:val="right"/>
            </w:pPr>
            <w:r>
              <w:rPr>
                <w:rFonts w:eastAsiaTheme="minorEastAsia"/>
                <w:color w:val="000000"/>
                <w:sz w:val="24"/>
              </w:rPr>
              <w:t>0.66</w:t>
            </w:r>
          </w:p>
        </w:tc>
      </w:tr>
      <w:tr w:rsidR="00B6737C">
        <w:trPr>
          <w:jc w:val="center"/>
        </w:trPr>
        <w:tc>
          <w:tcPr>
            <w:tcW w:w="0" w:type="auto"/>
            <w:vAlign w:val="center"/>
          </w:tcPr>
          <w:p w:rsidR="00B6737C" w:rsidRDefault="006E1CE7">
            <w:pPr>
              <w:jc w:val="center"/>
            </w:pPr>
            <w:r>
              <w:rPr>
                <w:rFonts w:eastAsiaTheme="minorEastAsia"/>
                <w:color w:val="000000"/>
                <w:sz w:val="24"/>
              </w:rPr>
              <w:t>4</w:t>
            </w:r>
          </w:p>
        </w:tc>
        <w:tc>
          <w:tcPr>
            <w:tcW w:w="0" w:type="auto"/>
            <w:vAlign w:val="center"/>
          </w:tcPr>
          <w:p w:rsidR="00B6737C" w:rsidRDefault="006E1CE7">
            <w:pPr>
              <w:jc w:val="center"/>
            </w:pPr>
            <w:r>
              <w:rPr>
                <w:rFonts w:eastAsiaTheme="minorEastAsia"/>
                <w:color w:val="000000"/>
                <w:sz w:val="24"/>
              </w:rPr>
              <w:t>113020</w:t>
            </w:r>
          </w:p>
        </w:tc>
        <w:tc>
          <w:tcPr>
            <w:tcW w:w="0" w:type="auto"/>
            <w:vAlign w:val="center"/>
          </w:tcPr>
          <w:p w:rsidR="00B6737C" w:rsidRDefault="006E1CE7">
            <w:pPr>
              <w:jc w:val="center"/>
            </w:pPr>
            <w:r>
              <w:rPr>
                <w:rFonts w:eastAsiaTheme="minorEastAsia"/>
                <w:color w:val="000000"/>
                <w:sz w:val="24"/>
              </w:rPr>
              <w:t>桐昆转债</w:t>
            </w:r>
          </w:p>
        </w:tc>
        <w:tc>
          <w:tcPr>
            <w:tcW w:w="0" w:type="auto"/>
            <w:vAlign w:val="center"/>
          </w:tcPr>
          <w:p w:rsidR="00B6737C" w:rsidRDefault="006E1CE7">
            <w:pPr>
              <w:jc w:val="right"/>
            </w:pPr>
            <w:r>
              <w:rPr>
                <w:rFonts w:eastAsiaTheme="minorEastAsia"/>
                <w:color w:val="000000"/>
                <w:sz w:val="24"/>
              </w:rPr>
              <w:t>6,957,129.30</w:t>
            </w:r>
          </w:p>
        </w:tc>
        <w:tc>
          <w:tcPr>
            <w:tcW w:w="0" w:type="auto"/>
            <w:vAlign w:val="center"/>
          </w:tcPr>
          <w:p w:rsidR="00B6737C" w:rsidRDefault="006E1CE7">
            <w:pPr>
              <w:jc w:val="right"/>
            </w:pPr>
            <w:r>
              <w:rPr>
                <w:rFonts w:eastAsiaTheme="minorEastAsia"/>
                <w:color w:val="000000"/>
                <w:sz w:val="24"/>
              </w:rPr>
              <w:t>0.45</w:t>
            </w:r>
          </w:p>
        </w:tc>
      </w:tr>
      <w:tr w:rsidR="00B6737C">
        <w:trPr>
          <w:jc w:val="center"/>
        </w:trPr>
        <w:tc>
          <w:tcPr>
            <w:tcW w:w="0" w:type="auto"/>
            <w:vAlign w:val="center"/>
          </w:tcPr>
          <w:p w:rsidR="00B6737C" w:rsidRDefault="006E1CE7">
            <w:pPr>
              <w:jc w:val="center"/>
            </w:pPr>
            <w:r>
              <w:rPr>
                <w:rFonts w:eastAsiaTheme="minorEastAsia"/>
                <w:color w:val="000000"/>
                <w:sz w:val="24"/>
              </w:rPr>
              <w:t>5</w:t>
            </w:r>
          </w:p>
        </w:tc>
        <w:tc>
          <w:tcPr>
            <w:tcW w:w="0" w:type="auto"/>
            <w:vAlign w:val="center"/>
          </w:tcPr>
          <w:p w:rsidR="00B6737C" w:rsidRDefault="006E1CE7">
            <w:pPr>
              <w:jc w:val="center"/>
            </w:pPr>
            <w:r>
              <w:rPr>
                <w:rFonts w:eastAsiaTheme="minorEastAsia"/>
                <w:color w:val="000000"/>
                <w:sz w:val="24"/>
              </w:rPr>
              <w:t>113559</w:t>
            </w:r>
          </w:p>
        </w:tc>
        <w:tc>
          <w:tcPr>
            <w:tcW w:w="0" w:type="auto"/>
            <w:vAlign w:val="center"/>
          </w:tcPr>
          <w:p w:rsidR="00B6737C" w:rsidRDefault="006E1CE7">
            <w:pPr>
              <w:jc w:val="center"/>
            </w:pPr>
            <w:r>
              <w:rPr>
                <w:rFonts w:eastAsiaTheme="minorEastAsia"/>
                <w:color w:val="000000"/>
                <w:sz w:val="24"/>
              </w:rPr>
              <w:t>永创转债</w:t>
            </w:r>
          </w:p>
        </w:tc>
        <w:tc>
          <w:tcPr>
            <w:tcW w:w="0" w:type="auto"/>
            <w:vAlign w:val="center"/>
          </w:tcPr>
          <w:p w:rsidR="00B6737C" w:rsidRDefault="006E1CE7">
            <w:pPr>
              <w:jc w:val="right"/>
            </w:pPr>
            <w:r>
              <w:rPr>
                <w:rFonts w:eastAsiaTheme="minorEastAsia"/>
                <w:color w:val="000000"/>
                <w:sz w:val="24"/>
              </w:rPr>
              <w:t>5,560,849.80</w:t>
            </w:r>
          </w:p>
        </w:tc>
        <w:tc>
          <w:tcPr>
            <w:tcW w:w="0" w:type="auto"/>
            <w:vAlign w:val="center"/>
          </w:tcPr>
          <w:p w:rsidR="00B6737C" w:rsidRDefault="006E1CE7">
            <w:pPr>
              <w:jc w:val="right"/>
            </w:pPr>
            <w:r>
              <w:rPr>
                <w:rFonts w:eastAsiaTheme="minorEastAsia"/>
                <w:color w:val="000000"/>
                <w:sz w:val="24"/>
              </w:rPr>
              <w:t>0.36</w:t>
            </w:r>
          </w:p>
        </w:tc>
      </w:tr>
      <w:tr w:rsidR="00B6737C">
        <w:trPr>
          <w:jc w:val="center"/>
        </w:trPr>
        <w:tc>
          <w:tcPr>
            <w:tcW w:w="0" w:type="auto"/>
            <w:vAlign w:val="center"/>
          </w:tcPr>
          <w:p w:rsidR="00B6737C" w:rsidRDefault="006E1CE7">
            <w:pPr>
              <w:jc w:val="center"/>
            </w:pPr>
            <w:r>
              <w:rPr>
                <w:rFonts w:eastAsiaTheme="minorEastAsia"/>
                <w:color w:val="000000"/>
                <w:sz w:val="24"/>
              </w:rPr>
              <w:t>6</w:t>
            </w:r>
          </w:p>
        </w:tc>
        <w:tc>
          <w:tcPr>
            <w:tcW w:w="0" w:type="auto"/>
            <w:vAlign w:val="center"/>
          </w:tcPr>
          <w:p w:rsidR="00B6737C" w:rsidRDefault="006E1CE7">
            <w:pPr>
              <w:jc w:val="center"/>
            </w:pPr>
            <w:r>
              <w:rPr>
                <w:rFonts w:eastAsiaTheme="minorEastAsia"/>
                <w:color w:val="000000"/>
                <w:sz w:val="24"/>
              </w:rPr>
              <w:t>113008</w:t>
            </w:r>
          </w:p>
        </w:tc>
        <w:tc>
          <w:tcPr>
            <w:tcW w:w="0" w:type="auto"/>
            <w:vAlign w:val="center"/>
          </w:tcPr>
          <w:p w:rsidR="00B6737C" w:rsidRDefault="006E1CE7">
            <w:pPr>
              <w:jc w:val="center"/>
            </w:pPr>
            <w:r>
              <w:rPr>
                <w:rFonts w:eastAsiaTheme="minorEastAsia"/>
                <w:color w:val="000000"/>
                <w:sz w:val="24"/>
              </w:rPr>
              <w:t>电气转债</w:t>
            </w:r>
          </w:p>
        </w:tc>
        <w:tc>
          <w:tcPr>
            <w:tcW w:w="0" w:type="auto"/>
            <w:vAlign w:val="center"/>
          </w:tcPr>
          <w:p w:rsidR="00B6737C" w:rsidRDefault="006E1CE7">
            <w:pPr>
              <w:jc w:val="right"/>
            </w:pPr>
            <w:r>
              <w:rPr>
                <w:rFonts w:eastAsiaTheme="minorEastAsia"/>
                <w:color w:val="000000"/>
                <w:sz w:val="24"/>
              </w:rPr>
              <w:t>5,394,000.00</w:t>
            </w:r>
          </w:p>
        </w:tc>
        <w:tc>
          <w:tcPr>
            <w:tcW w:w="0" w:type="auto"/>
            <w:vAlign w:val="center"/>
          </w:tcPr>
          <w:p w:rsidR="00B6737C" w:rsidRDefault="006E1CE7">
            <w:pPr>
              <w:jc w:val="right"/>
            </w:pPr>
            <w:r>
              <w:rPr>
                <w:rFonts w:eastAsiaTheme="minorEastAsia"/>
                <w:color w:val="000000"/>
                <w:sz w:val="24"/>
              </w:rPr>
              <w:t>0.35</w:t>
            </w:r>
          </w:p>
        </w:tc>
      </w:tr>
      <w:tr w:rsidR="00B6737C">
        <w:trPr>
          <w:jc w:val="center"/>
        </w:trPr>
        <w:tc>
          <w:tcPr>
            <w:tcW w:w="0" w:type="auto"/>
            <w:vAlign w:val="center"/>
          </w:tcPr>
          <w:p w:rsidR="00B6737C" w:rsidRDefault="006E1CE7">
            <w:pPr>
              <w:jc w:val="center"/>
            </w:pPr>
            <w:r>
              <w:rPr>
                <w:rFonts w:eastAsiaTheme="minorEastAsia"/>
                <w:color w:val="000000"/>
                <w:sz w:val="24"/>
              </w:rPr>
              <w:t>7</w:t>
            </w:r>
          </w:p>
        </w:tc>
        <w:tc>
          <w:tcPr>
            <w:tcW w:w="0" w:type="auto"/>
            <w:vAlign w:val="center"/>
          </w:tcPr>
          <w:p w:rsidR="00B6737C" w:rsidRDefault="006E1CE7">
            <w:pPr>
              <w:jc w:val="center"/>
            </w:pPr>
            <w:r>
              <w:rPr>
                <w:rFonts w:eastAsiaTheme="minorEastAsia"/>
                <w:color w:val="000000"/>
                <w:sz w:val="24"/>
              </w:rPr>
              <w:t>128028</w:t>
            </w:r>
          </w:p>
        </w:tc>
        <w:tc>
          <w:tcPr>
            <w:tcW w:w="0" w:type="auto"/>
            <w:vAlign w:val="center"/>
          </w:tcPr>
          <w:p w:rsidR="00B6737C" w:rsidRDefault="006E1CE7">
            <w:pPr>
              <w:jc w:val="center"/>
            </w:pPr>
            <w:r>
              <w:rPr>
                <w:rFonts w:eastAsiaTheme="minorEastAsia"/>
                <w:color w:val="000000"/>
                <w:sz w:val="24"/>
              </w:rPr>
              <w:t>赣锋转债</w:t>
            </w:r>
          </w:p>
        </w:tc>
        <w:tc>
          <w:tcPr>
            <w:tcW w:w="0" w:type="auto"/>
            <w:vAlign w:val="center"/>
          </w:tcPr>
          <w:p w:rsidR="00B6737C" w:rsidRDefault="006E1CE7">
            <w:pPr>
              <w:jc w:val="right"/>
            </w:pPr>
            <w:r>
              <w:rPr>
                <w:rFonts w:eastAsiaTheme="minorEastAsia"/>
                <w:color w:val="000000"/>
                <w:sz w:val="24"/>
              </w:rPr>
              <w:t>4,256,383.60</w:t>
            </w:r>
          </w:p>
        </w:tc>
        <w:tc>
          <w:tcPr>
            <w:tcW w:w="0" w:type="auto"/>
            <w:vAlign w:val="center"/>
          </w:tcPr>
          <w:p w:rsidR="00B6737C" w:rsidRDefault="006E1CE7">
            <w:pPr>
              <w:jc w:val="right"/>
            </w:pPr>
            <w:r>
              <w:rPr>
                <w:rFonts w:eastAsiaTheme="minorEastAsia"/>
                <w:color w:val="000000"/>
                <w:sz w:val="24"/>
              </w:rPr>
              <w:t>0.28</w:t>
            </w:r>
          </w:p>
        </w:tc>
      </w:tr>
      <w:tr w:rsidR="00B6737C">
        <w:trPr>
          <w:jc w:val="center"/>
        </w:trPr>
        <w:tc>
          <w:tcPr>
            <w:tcW w:w="0" w:type="auto"/>
            <w:vAlign w:val="center"/>
          </w:tcPr>
          <w:p w:rsidR="00B6737C" w:rsidRDefault="006E1CE7">
            <w:pPr>
              <w:jc w:val="center"/>
            </w:pPr>
            <w:r>
              <w:rPr>
                <w:rFonts w:eastAsiaTheme="minorEastAsia"/>
                <w:color w:val="000000"/>
                <w:sz w:val="24"/>
              </w:rPr>
              <w:t>8</w:t>
            </w:r>
          </w:p>
        </w:tc>
        <w:tc>
          <w:tcPr>
            <w:tcW w:w="0" w:type="auto"/>
            <w:vAlign w:val="center"/>
          </w:tcPr>
          <w:p w:rsidR="00B6737C" w:rsidRDefault="006E1CE7">
            <w:pPr>
              <w:jc w:val="center"/>
            </w:pPr>
            <w:r>
              <w:rPr>
                <w:rFonts w:eastAsiaTheme="minorEastAsia"/>
                <w:color w:val="000000"/>
                <w:sz w:val="24"/>
              </w:rPr>
              <w:t>110053</w:t>
            </w:r>
          </w:p>
        </w:tc>
        <w:tc>
          <w:tcPr>
            <w:tcW w:w="0" w:type="auto"/>
            <w:vAlign w:val="center"/>
          </w:tcPr>
          <w:p w:rsidR="00B6737C" w:rsidRDefault="006E1CE7">
            <w:pPr>
              <w:jc w:val="center"/>
            </w:pPr>
            <w:r>
              <w:rPr>
                <w:rFonts w:eastAsiaTheme="minorEastAsia"/>
                <w:color w:val="000000"/>
                <w:sz w:val="24"/>
              </w:rPr>
              <w:t>苏银转债</w:t>
            </w:r>
          </w:p>
        </w:tc>
        <w:tc>
          <w:tcPr>
            <w:tcW w:w="0" w:type="auto"/>
            <w:vAlign w:val="center"/>
          </w:tcPr>
          <w:p w:rsidR="00B6737C" w:rsidRDefault="006E1CE7">
            <w:pPr>
              <w:jc w:val="right"/>
            </w:pPr>
            <w:r>
              <w:rPr>
                <w:rFonts w:eastAsiaTheme="minorEastAsia"/>
                <w:color w:val="000000"/>
                <w:sz w:val="24"/>
              </w:rPr>
              <w:t>3,812,475.40</w:t>
            </w:r>
          </w:p>
        </w:tc>
        <w:tc>
          <w:tcPr>
            <w:tcW w:w="0" w:type="auto"/>
            <w:vAlign w:val="center"/>
          </w:tcPr>
          <w:p w:rsidR="00B6737C" w:rsidRDefault="006E1CE7">
            <w:pPr>
              <w:jc w:val="right"/>
            </w:pPr>
            <w:r>
              <w:rPr>
                <w:rFonts w:eastAsiaTheme="minorEastAsia"/>
                <w:color w:val="000000"/>
                <w:sz w:val="24"/>
              </w:rPr>
              <w:t>0.25</w:t>
            </w:r>
          </w:p>
        </w:tc>
      </w:tr>
      <w:tr w:rsidR="00B6737C">
        <w:trPr>
          <w:jc w:val="center"/>
        </w:trPr>
        <w:tc>
          <w:tcPr>
            <w:tcW w:w="0" w:type="auto"/>
            <w:vAlign w:val="center"/>
          </w:tcPr>
          <w:p w:rsidR="00B6737C" w:rsidRDefault="006E1CE7">
            <w:pPr>
              <w:jc w:val="center"/>
            </w:pPr>
            <w:r>
              <w:rPr>
                <w:rFonts w:eastAsiaTheme="minorEastAsia"/>
                <w:color w:val="000000"/>
                <w:sz w:val="24"/>
              </w:rPr>
              <w:t>9</w:t>
            </w:r>
          </w:p>
        </w:tc>
        <w:tc>
          <w:tcPr>
            <w:tcW w:w="0" w:type="auto"/>
            <w:vAlign w:val="center"/>
          </w:tcPr>
          <w:p w:rsidR="00B6737C" w:rsidRDefault="006E1CE7">
            <w:pPr>
              <w:jc w:val="center"/>
            </w:pPr>
            <w:r>
              <w:rPr>
                <w:rFonts w:eastAsiaTheme="minorEastAsia"/>
                <w:color w:val="000000"/>
                <w:sz w:val="24"/>
              </w:rPr>
              <w:t>128102</w:t>
            </w:r>
          </w:p>
        </w:tc>
        <w:tc>
          <w:tcPr>
            <w:tcW w:w="0" w:type="auto"/>
            <w:vAlign w:val="center"/>
          </w:tcPr>
          <w:p w:rsidR="00B6737C" w:rsidRDefault="006E1CE7">
            <w:pPr>
              <w:jc w:val="center"/>
            </w:pPr>
            <w:r>
              <w:rPr>
                <w:rFonts w:eastAsiaTheme="minorEastAsia"/>
                <w:color w:val="000000"/>
                <w:sz w:val="24"/>
              </w:rPr>
              <w:t>海大转债</w:t>
            </w:r>
          </w:p>
        </w:tc>
        <w:tc>
          <w:tcPr>
            <w:tcW w:w="0" w:type="auto"/>
            <w:vAlign w:val="center"/>
          </w:tcPr>
          <w:p w:rsidR="00B6737C" w:rsidRDefault="006E1CE7">
            <w:pPr>
              <w:jc w:val="right"/>
            </w:pPr>
            <w:r>
              <w:rPr>
                <w:rFonts w:eastAsiaTheme="minorEastAsia"/>
                <w:color w:val="000000"/>
                <w:sz w:val="24"/>
              </w:rPr>
              <w:t>3,719,992.32</w:t>
            </w:r>
          </w:p>
        </w:tc>
        <w:tc>
          <w:tcPr>
            <w:tcW w:w="0" w:type="auto"/>
            <w:vAlign w:val="center"/>
          </w:tcPr>
          <w:p w:rsidR="00B6737C" w:rsidRDefault="006E1CE7">
            <w:pPr>
              <w:jc w:val="right"/>
            </w:pPr>
            <w:r>
              <w:rPr>
                <w:rFonts w:eastAsiaTheme="minorEastAsia"/>
                <w:color w:val="000000"/>
                <w:sz w:val="24"/>
              </w:rPr>
              <w:t>0.24</w:t>
            </w:r>
          </w:p>
        </w:tc>
      </w:tr>
      <w:tr w:rsidR="00B6737C">
        <w:trPr>
          <w:jc w:val="center"/>
        </w:trPr>
        <w:tc>
          <w:tcPr>
            <w:tcW w:w="0" w:type="auto"/>
            <w:vAlign w:val="center"/>
          </w:tcPr>
          <w:p w:rsidR="00B6737C" w:rsidRDefault="006E1CE7">
            <w:pPr>
              <w:jc w:val="center"/>
            </w:pPr>
            <w:r>
              <w:rPr>
                <w:rFonts w:eastAsiaTheme="minorEastAsia"/>
                <w:color w:val="000000"/>
                <w:sz w:val="24"/>
              </w:rPr>
              <w:t>10</w:t>
            </w:r>
          </w:p>
        </w:tc>
        <w:tc>
          <w:tcPr>
            <w:tcW w:w="0" w:type="auto"/>
            <w:vAlign w:val="center"/>
          </w:tcPr>
          <w:p w:rsidR="00B6737C" w:rsidRDefault="006E1CE7">
            <w:pPr>
              <w:jc w:val="center"/>
            </w:pPr>
            <w:r>
              <w:rPr>
                <w:rFonts w:eastAsiaTheme="minorEastAsia"/>
                <w:color w:val="000000"/>
                <w:sz w:val="24"/>
              </w:rPr>
              <w:t>128075</w:t>
            </w:r>
          </w:p>
        </w:tc>
        <w:tc>
          <w:tcPr>
            <w:tcW w:w="0" w:type="auto"/>
            <w:vAlign w:val="center"/>
          </w:tcPr>
          <w:p w:rsidR="00B6737C" w:rsidRDefault="006E1CE7">
            <w:pPr>
              <w:jc w:val="center"/>
            </w:pPr>
            <w:r>
              <w:rPr>
                <w:rFonts w:eastAsiaTheme="minorEastAsia"/>
                <w:color w:val="000000"/>
                <w:sz w:val="24"/>
              </w:rPr>
              <w:t>远东转债</w:t>
            </w:r>
          </w:p>
        </w:tc>
        <w:tc>
          <w:tcPr>
            <w:tcW w:w="0" w:type="auto"/>
            <w:vAlign w:val="center"/>
          </w:tcPr>
          <w:p w:rsidR="00B6737C" w:rsidRDefault="006E1CE7">
            <w:pPr>
              <w:jc w:val="right"/>
            </w:pPr>
            <w:r>
              <w:rPr>
                <w:rFonts w:eastAsiaTheme="minorEastAsia"/>
                <w:color w:val="000000"/>
                <w:sz w:val="24"/>
              </w:rPr>
              <w:t>3,625,720.00</w:t>
            </w:r>
          </w:p>
        </w:tc>
        <w:tc>
          <w:tcPr>
            <w:tcW w:w="0" w:type="auto"/>
            <w:vAlign w:val="center"/>
          </w:tcPr>
          <w:p w:rsidR="00B6737C" w:rsidRDefault="006E1CE7">
            <w:pPr>
              <w:jc w:val="right"/>
            </w:pPr>
            <w:r>
              <w:rPr>
                <w:rFonts w:eastAsiaTheme="minorEastAsia"/>
                <w:color w:val="000000"/>
                <w:sz w:val="24"/>
              </w:rPr>
              <w:t>0.23</w:t>
            </w:r>
          </w:p>
        </w:tc>
      </w:tr>
      <w:tr w:rsidR="00B6737C">
        <w:trPr>
          <w:jc w:val="center"/>
        </w:trPr>
        <w:tc>
          <w:tcPr>
            <w:tcW w:w="0" w:type="auto"/>
            <w:vAlign w:val="center"/>
          </w:tcPr>
          <w:p w:rsidR="00B6737C" w:rsidRDefault="006E1CE7">
            <w:pPr>
              <w:jc w:val="center"/>
            </w:pPr>
            <w:r>
              <w:rPr>
                <w:rFonts w:eastAsiaTheme="minorEastAsia"/>
                <w:color w:val="000000"/>
                <w:sz w:val="24"/>
              </w:rPr>
              <w:t>11</w:t>
            </w:r>
          </w:p>
        </w:tc>
        <w:tc>
          <w:tcPr>
            <w:tcW w:w="0" w:type="auto"/>
            <w:vAlign w:val="center"/>
          </w:tcPr>
          <w:p w:rsidR="00B6737C" w:rsidRDefault="006E1CE7">
            <w:pPr>
              <w:jc w:val="center"/>
            </w:pPr>
            <w:r>
              <w:rPr>
                <w:rFonts w:eastAsiaTheme="minorEastAsia"/>
                <w:color w:val="000000"/>
                <w:sz w:val="24"/>
              </w:rPr>
              <w:t>128096</w:t>
            </w:r>
          </w:p>
        </w:tc>
        <w:tc>
          <w:tcPr>
            <w:tcW w:w="0" w:type="auto"/>
            <w:vAlign w:val="center"/>
          </w:tcPr>
          <w:p w:rsidR="00B6737C" w:rsidRDefault="006E1CE7">
            <w:pPr>
              <w:jc w:val="center"/>
            </w:pPr>
            <w:r>
              <w:rPr>
                <w:rFonts w:eastAsiaTheme="minorEastAsia"/>
                <w:color w:val="000000"/>
                <w:sz w:val="24"/>
              </w:rPr>
              <w:t>奥瑞转债</w:t>
            </w:r>
          </w:p>
        </w:tc>
        <w:tc>
          <w:tcPr>
            <w:tcW w:w="0" w:type="auto"/>
            <w:vAlign w:val="center"/>
          </w:tcPr>
          <w:p w:rsidR="00B6737C" w:rsidRDefault="006E1CE7">
            <w:pPr>
              <w:jc w:val="right"/>
            </w:pPr>
            <w:r>
              <w:rPr>
                <w:rFonts w:eastAsiaTheme="minorEastAsia"/>
                <w:color w:val="000000"/>
                <w:sz w:val="24"/>
              </w:rPr>
              <w:t>3,617,341.48</w:t>
            </w:r>
          </w:p>
        </w:tc>
        <w:tc>
          <w:tcPr>
            <w:tcW w:w="0" w:type="auto"/>
            <w:vAlign w:val="center"/>
          </w:tcPr>
          <w:p w:rsidR="00B6737C" w:rsidRDefault="006E1CE7">
            <w:pPr>
              <w:jc w:val="right"/>
            </w:pPr>
            <w:r>
              <w:rPr>
                <w:rFonts w:eastAsiaTheme="minorEastAsia"/>
                <w:color w:val="000000"/>
                <w:sz w:val="24"/>
              </w:rPr>
              <w:t>0.23</w:t>
            </w:r>
          </w:p>
        </w:tc>
      </w:tr>
      <w:tr w:rsidR="00B6737C">
        <w:trPr>
          <w:jc w:val="center"/>
        </w:trPr>
        <w:tc>
          <w:tcPr>
            <w:tcW w:w="0" w:type="auto"/>
            <w:vAlign w:val="center"/>
          </w:tcPr>
          <w:p w:rsidR="00B6737C" w:rsidRDefault="006E1CE7">
            <w:pPr>
              <w:jc w:val="center"/>
            </w:pPr>
            <w:r>
              <w:rPr>
                <w:rFonts w:eastAsiaTheme="minorEastAsia"/>
                <w:color w:val="000000"/>
                <w:sz w:val="24"/>
              </w:rPr>
              <w:t>12</w:t>
            </w:r>
          </w:p>
        </w:tc>
        <w:tc>
          <w:tcPr>
            <w:tcW w:w="0" w:type="auto"/>
            <w:vAlign w:val="center"/>
          </w:tcPr>
          <w:p w:rsidR="00B6737C" w:rsidRDefault="006E1CE7">
            <w:pPr>
              <w:jc w:val="center"/>
            </w:pPr>
            <w:r>
              <w:rPr>
                <w:rFonts w:eastAsiaTheme="minorEastAsia"/>
                <w:color w:val="000000"/>
                <w:sz w:val="24"/>
              </w:rPr>
              <w:t>132005</w:t>
            </w:r>
          </w:p>
        </w:tc>
        <w:tc>
          <w:tcPr>
            <w:tcW w:w="0" w:type="auto"/>
            <w:vAlign w:val="center"/>
          </w:tcPr>
          <w:p w:rsidR="00B6737C" w:rsidRDefault="006E1CE7">
            <w:pPr>
              <w:jc w:val="center"/>
            </w:pPr>
            <w:r>
              <w:rPr>
                <w:rFonts w:eastAsiaTheme="minorEastAsia"/>
                <w:color w:val="000000"/>
                <w:sz w:val="24"/>
              </w:rPr>
              <w:t>15</w:t>
            </w:r>
            <w:r>
              <w:rPr>
                <w:rFonts w:eastAsiaTheme="minorEastAsia"/>
                <w:color w:val="000000"/>
                <w:sz w:val="24"/>
              </w:rPr>
              <w:t>国资</w:t>
            </w:r>
            <w:r>
              <w:rPr>
                <w:rFonts w:eastAsiaTheme="minorEastAsia"/>
                <w:color w:val="000000"/>
                <w:sz w:val="24"/>
              </w:rPr>
              <w:t>EB</w:t>
            </w:r>
          </w:p>
        </w:tc>
        <w:tc>
          <w:tcPr>
            <w:tcW w:w="0" w:type="auto"/>
            <w:vAlign w:val="center"/>
          </w:tcPr>
          <w:p w:rsidR="00B6737C" w:rsidRDefault="006E1CE7">
            <w:pPr>
              <w:jc w:val="right"/>
            </w:pPr>
            <w:r>
              <w:rPr>
                <w:rFonts w:eastAsiaTheme="minorEastAsia"/>
                <w:color w:val="000000"/>
                <w:sz w:val="24"/>
              </w:rPr>
              <w:t>3,259,500.00</w:t>
            </w:r>
          </w:p>
        </w:tc>
        <w:tc>
          <w:tcPr>
            <w:tcW w:w="0" w:type="auto"/>
            <w:vAlign w:val="center"/>
          </w:tcPr>
          <w:p w:rsidR="00B6737C" w:rsidRDefault="006E1CE7">
            <w:pPr>
              <w:jc w:val="right"/>
            </w:pPr>
            <w:r>
              <w:rPr>
                <w:rFonts w:eastAsiaTheme="minorEastAsia"/>
                <w:color w:val="000000"/>
                <w:sz w:val="24"/>
              </w:rPr>
              <w:t>0.21</w:t>
            </w:r>
          </w:p>
        </w:tc>
      </w:tr>
      <w:tr w:rsidR="00B6737C">
        <w:trPr>
          <w:jc w:val="center"/>
        </w:trPr>
        <w:tc>
          <w:tcPr>
            <w:tcW w:w="0" w:type="auto"/>
            <w:vAlign w:val="center"/>
          </w:tcPr>
          <w:p w:rsidR="00B6737C" w:rsidRDefault="006E1CE7">
            <w:pPr>
              <w:jc w:val="center"/>
            </w:pPr>
            <w:r>
              <w:rPr>
                <w:rFonts w:eastAsiaTheme="minorEastAsia"/>
                <w:color w:val="000000"/>
                <w:sz w:val="24"/>
              </w:rPr>
              <w:t>13</w:t>
            </w:r>
          </w:p>
        </w:tc>
        <w:tc>
          <w:tcPr>
            <w:tcW w:w="0" w:type="auto"/>
            <w:vAlign w:val="center"/>
          </w:tcPr>
          <w:p w:rsidR="00B6737C" w:rsidRDefault="006E1CE7">
            <w:pPr>
              <w:jc w:val="center"/>
            </w:pPr>
            <w:r>
              <w:rPr>
                <w:rFonts w:eastAsiaTheme="minorEastAsia"/>
                <w:color w:val="000000"/>
                <w:sz w:val="24"/>
              </w:rPr>
              <w:t>127012</w:t>
            </w:r>
          </w:p>
        </w:tc>
        <w:tc>
          <w:tcPr>
            <w:tcW w:w="0" w:type="auto"/>
            <w:vAlign w:val="center"/>
          </w:tcPr>
          <w:p w:rsidR="00B6737C" w:rsidRDefault="006E1CE7">
            <w:pPr>
              <w:jc w:val="center"/>
            </w:pPr>
            <w:r>
              <w:rPr>
                <w:rFonts w:eastAsiaTheme="minorEastAsia"/>
                <w:color w:val="000000"/>
                <w:sz w:val="24"/>
              </w:rPr>
              <w:t>招路转债</w:t>
            </w:r>
          </w:p>
        </w:tc>
        <w:tc>
          <w:tcPr>
            <w:tcW w:w="0" w:type="auto"/>
            <w:vAlign w:val="center"/>
          </w:tcPr>
          <w:p w:rsidR="00B6737C" w:rsidRDefault="006E1CE7">
            <w:pPr>
              <w:jc w:val="right"/>
            </w:pPr>
            <w:r>
              <w:rPr>
                <w:rFonts w:eastAsiaTheme="minorEastAsia"/>
                <w:color w:val="000000"/>
                <w:sz w:val="24"/>
              </w:rPr>
              <w:t>3,143,100.00</w:t>
            </w:r>
          </w:p>
        </w:tc>
        <w:tc>
          <w:tcPr>
            <w:tcW w:w="0" w:type="auto"/>
            <w:vAlign w:val="center"/>
          </w:tcPr>
          <w:p w:rsidR="00B6737C" w:rsidRDefault="006E1CE7">
            <w:pPr>
              <w:jc w:val="right"/>
            </w:pPr>
            <w:r>
              <w:rPr>
                <w:rFonts w:eastAsiaTheme="minorEastAsia"/>
                <w:color w:val="000000"/>
                <w:sz w:val="24"/>
              </w:rPr>
              <w:t>0.20</w:t>
            </w:r>
          </w:p>
        </w:tc>
      </w:tr>
      <w:tr w:rsidR="00B6737C">
        <w:trPr>
          <w:jc w:val="center"/>
        </w:trPr>
        <w:tc>
          <w:tcPr>
            <w:tcW w:w="0" w:type="auto"/>
            <w:vAlign w:val="center"/>
          </w:tcPr>
          <w:p w:rsidR="00B6737C" w:rsidRDefault="006E1CE7">
            <w:pPr>
              <w:jc w:val="center"/>
            </w:pPr>
            <w:r>
              <w:rPr>
                <w:rFonts w:eastAsiaTheme="minorEastAsia"/>
                <w:color w:val="000000"/>
                <w:sz w:val="24"/>
              </w:rPr>
              <w:t>14</w:t>
            </w:r>
          </w:p>
        </w:tc>
        <w:tc>
          <w:tcPr>
            <w:tcW w:w="0" w:type="auto"/>
            <w:vAlign w:val="center"/>
          </w:tcPr>
          <w:p w:rsidR="00B6737C" w:rsidRDefault="006E1CE7">
            <w:pPr>
              <w:jc w:val="center"/>
            </w:pPr>
            <w:r>
              <w:rPr>
                <w:rFonts w:eastAsiaTheme="minorEastAsia"/>
                <w:color w:val="000000"/>
                <w:sz w:val="24"/>
              </w:rPr>
              <w:t>113519</w:t>
            </w:r>
          </w:p>
        </w:tc>
        <w:tc>
          <w:tcPr>
            <w:tcW w:w="0" w:type="auto"/>
            <w:vAlign w:val="center"/>
          </w:tcPr>
          <w:p w:rsidR="00B6737C" w:rsidRDefault="006E1CE7">
            <w:pPr>
              <w:jc w:val="center"/>
            </w:pPr>
            <w:r>
              <w:rPr>
                <w:rFonts w:eastAsiaTheme="minorEastAsia"/>
                <w:color w:val="000000"/>
                <w:sz w:val="24"/>
              </w:rPr>
              <w:t>长久转债</w:t>
            </w:r>
          </w:p>
        </w:tc>
        <w:tc>
          <w:tcPr>
            <w:tcW w:w="0" w:type="auto"/>
            <w:vAlign w:val="center"/>
          </w:tcPr>
          <w:p w:rsidR="00B6737C" w:rsidRDefault="006E1CE7">
            <w:pPr>
              <w:jc w:val="right"/>
            </w:pPr>
            <w:r>
              <w:rPr>
                <w:rFonts w:eastAsiaTheme="minorEastAsia"/>
                <w:color w:val="000000"/>
                <w:sz w:val="24"/>
              </w:rPr>
              <w:t>2,972,768.60</w:t>
            </w:r>
          </w:p>
        </w:tc>
        <w:tc>
          <w:tcPr>
            <w:tcW w:w="0" w:type="auto"/>
            <w:vAlign w:val="center"/>
          </w:tcPr>
          <w:p w:rsidR="00B6737C" w:rsidRDefault="006E1CE7">
            <w:pPr>
              <w:jc w:val="right"/>
            </w:pPr>
            <w:r>
              <w:rPr>
                <w:rFonts w:eastAsiaTheme="minorEastAsia"/>
                <w:color w:val="000000"/>
                <w:sz w:val="24"/>
              </w:rPr>
              <w:t>0.19</w:t>
            </w:r>
          </w:p>
        </w:tc>
      </w:tr>
      <w:tr w:rsidR="00B6737C">
        <w:trPr>
          <w:jc w:val="center"/>
        </w:trPr>
        <w:tc>
          <w:tcPr>
            <w:tcW w:w="0" w:type="auto"/>
            <w:vAlign w:val="center"/>
          </w:tcPr>
          <w:p w:rsidR="00B6737C" w:rsidRDefault="006E1CE7">
            <w:pPr>
              <w:jc w:val="center"/>
            </w:pPr>
            <w:r>
              <w:rPr>
                <w:rFonts w:eastAsiaTheme="minorEastAsia"/>
                <w:color w:val="000000"/>
                <w:sz w:val="24"/>
              </w:rPr>
              <w:t>15</w:t>
            </w:r>
          </w:p>
        </w:tc>
        <w:tc>
          <w:tcPr>
            <w:tcW w:w="0" w:type="auto"/>
            <w:vAlign w:val="center"/>
          </w:tcPr>
          <w:p w:rsidR="00B6737C" w:rsidRDefault="006E1CE7">
            <w:pPr>
              <w:jc w:val="center"/>
            </w:pPr>
            <w:r>
              <w:rPr>
                <w:rFonts w:eastAsiaTheme="minorEastAsia"/>
                <w:color w:val="000000"/>
                <w:sz w:val="24"/>
              </w:rPr>
              <w:t>110034</w:t>
            </w:r>
          </w:p>
        </w:tc>
        <w:tc>
          <w:tcPr>
            <w:tcW w:w="0" w:type="auto"/>
            <w:vAlign w:val="center"/>
          </w:tcPr>
          <w:p w:rsidR="00B6737C" w:rsidRDefault="006E1CE7">
            <w:pPr>
              <w:jc w:val="center"/>
            </w:pPr>
            <w:r>
              <w:rPr>
                <w:rFonts w:eastAsiaTheme="minorEastAsia"/>
                <w:color w:val="000000"/>
                <w:sz w:val="24"/>
              </w:rPr>
              <w:t>九州转债</w:t>
            </w:r>
          </w:p>
        </w:tc>
        <w:tc>
          <w:tcPr>
            <w:tcW w:w="0" w:type="auto"/>
            <w:vAlign w:val="center"/>
          </w:tcPr>
          <w:p w:rsidR="00B6737C" w:rsidRDefault="006E1CE7">
            <w:pPr>
              <w:jc w:val="right"/>
            </w:pPr>
            <w:r>
              <w:rPr>
                <w:rFonts w:eastAsiaTheme="minorEastAsia"/>
                <w:color w:val="000000"/>
                <w:sz w:val="24"/>
              </w:rPr>
              <w:t>2,291,400.00</w:t>
            </w:r>
          </w:p>
        </w:tc>
        <w:tc>
          <w:tcPr>
            <w:tcW w:w="0" w:type="auto"/>
            <w:vAlign w:val="center"/>
          </w:tcPr>
          <w:p w:rsidR="00B6737C" w:rsidRDefault="006E1CE7">
            <w:pPr>
              <w:jc w:val="right"/>
            </w:pPr>
            <w:r>
              <w:rPr>
                <w:rFonts w:eastAsiaTheme="minorEastAsia"/>
                <w:color w:val="000000"/>
                <w:sz w:val="24"/>
              </w:rPr>
              <w:t>0.15</w:t>
            </w:r>
          </w:p>
        </w:tc>
      </w:tr>
      <w:tr w:rsidR="00B6737C">
        <w:trPr>
          <w:jc w:val="center"/>
        </w:trPr>
        <w:tc>
          <w:tcPr>
            <w:tcW w:w="0" w:type="auto"/>
            <w:vAlign w:val="center"/>
          </w:tcPr>
          <w:p w:rsidR="00B6737C" w:rsidRDefault="006E1CE7">
            <w:pPr>
              <w:jc w:val="center"/>
            </w:pPr>
            <w:r>
              <w:rPr>
                <w:rFonts w:eastAsiaTheme="minorEastAsia"/>
                <w:color w:val="000000"/>
                <w:sz w:val="24"/>
              </w:rPr>
              <w:t>16</w:t>
            </w:r>
          </w:p>
        </w:tc>
        <w:tc>
          <w:tcPr>
            <w:tcW w:w="0" w:type="auto"/>
            <w:vAlign w:val="center"/>
          </w:tcPr>
          <w:p w:rsidR="00B6737C" w:rsidRDefault="006E1CE7">
            <w:pPr>
              <w:jc w:val="center"/>
            </w:pPr>
            <w:r>
              <w:rPr>
                <w:rFonts w:eastAsiaTheme="minorEastAsia"/>
                <w:color w:val="000000"/>
                <w:sz w:val="24"/>
              </w:rPr>
              <w:t>128029</w:t>
            </w:r>
          </w:p>
        </w:tc>
        <w:tc>
          <w:tcPr>
            <w:tcW w:w="0" w:type="auto"/>
            <w:vAlign w:val="center"/>
          </w:tcPr>
          <w:p w:rsidR="00B6737C" w:rsidRDefault="006E1CE7">
            <w:pPr>
              <w:jc w:val="center"/>
            </w:pPr>
            <w:r>
              <w:rPr>
                <w:rFonts w:eastAsiaTheme="minorEastAsia"/>
                <w:color w:val="000000"/>
                <w:sz w:val="24"/>
              </w:rPr>
              <w:t>太阳转债</w:t>
            </w:r>
          </w:p>
        </w:tc>
        <w:tc>
          <w:tcPr>
            <w:tcW w:w="0" w:type="auto"/>
            <w:vAlign w:val="center"/>
          </w:tcPr>
          <w:p w:rsidR="00B6737C" w:rsidRDefault="006E1CE7">
            <w:pPr>
              <w:jc w:val="right"/>
            </w:pPr>
            <w:r>
              <w:rPr>
                <w:rFonts w:eastAsiaTheme="minorEastAsia"/>
                <w:color w:val="000000"/>
                <w:sz w:val="24"/>
              </w:rPr>
              <w:t>2,123,082.00</w:t>
            </w:r>
          </w:p>
        </w:tc>
        <w:tc>
          <w:tcPr>
            <w:tcW w:w="0" w:type="auto"/>
            <w:vAlign w:val="center"/>
          </w:tcPr>
          <w:p w:rsidR="00B6737C" w:rsidRDefault="006E1CE7">
            <w:pPr>
              <w:jc w:val="right"/>
            </w:pPr>
            <w:r>
              <w:rPr>
                <w:rFonts w:eastAsiaTheme="minorEastAsia"/>
                <w:color w:val="000000"/>
                <w:sz w:val="24"/>
              </w:rPr>
              <w:t>0.14</w:t>
            </w:r>
          </w:p>
        </w:tc>
      </w:tr>
      <w:tr w:rsidR="00B6737C">
        <w:trPr>
          <w:jc w:val="center"/>
        </w:trPr>
        <w:tc>
          <w:tcPr>
            <w:tcW w:w="0" w:type="auto"/>
            <w:vAlign w:val="center"/>
          </w:tcPr>
          <w:p w:rsidR="00B6737C" w:rsidRDefault="006E1CE7">
            <w:pPr>
              <w:jc w:val="center"/>
            </w:pPr>
            <w:r>
              <w:rPr>
                <w:rFonts w:eastAsiaTheme="minorEastAsia"/>
                <w:color w:val="000000"/>
                <w:sz w:val="24"/>
              </w:rPr>
              <w:t>17</w:t>
            </w:r>
          </w:p>
        </w:tc>
        <w:tc>
          <w:tcPr>
            <w:tcW w:w="0" w:type="auto"/>
            <w:vAlign w:val="center"/>
          </w:tcPr>
          <w:p w:rsidR="00B6737C" w:rsidRDefault="006E1CE7">
            <w:pPr>
              <w:jc w:val="center"/>
            </w:pPr>
            <w:r>
              <w:rPr>
                <w:rFonts w:eastAsiaTheme="minorEastAsia"/>
                <w:color w:val="000000"/>
                <w:sz w:val="24"/>
              </w:rPr>
              <w:t>123044</w:t>
            </w:r>
          </w:p>
        </w:tc>
        <w:tc>
          <w:tcPr>
            <w:tcW w:w="0" w:type="auto"/>
            <w:vAlign w:val="center"/>
          </w:tcPr>
          <w:p w:rsidR="00B6737C" w:rsidRDefault="006E1CE7">
            <w:pPr>
              <w:jc w:val="center"/>
            </w:pPr>
            <w:r>
              <w:rPr>
                <w:rFonts w:eastAsiaTheme="minorEastAsia"/>
                <w:color w:val="000000"/>
                <w:sz w:val="24"/>
              </w:rPr>
              <w:t>红相转债</w:t>
            </w:r>
          </w:p>
        </w:tc>
        <w:tc>
          <w:tcPr>
            <w:tcW w:w="0" w:type="auto"/>
            <w:vAlign w:val="center"/>
          </w:tcPr>
          <w:p w:rsidR="00B6737C" w:rsidRDefault="006E1CE7">
            <w:pPr>
              <w:jc w:val="right"/>
            </w:pPr>
            <w:r>
              <w:rPr>
                <w:rFonts w:eastAsiaTheme="minorEastAsia"/>
                <w:color w:val="000000"/>
                <w:sz w:val="24"/>
              </w:rPr>
              <w:t>2,122,500.00</w:t>
            </w:r>
          </w:p>
        </w:tc>
        <w:tc>
          <w:tcPr>
            <w:tcW w:w="0" w:type="auto"/>
            <w:vAlign w:val="center"/>
          </w:tcPr>
          <w:p w:rsidR="00B6737C" w:rsidRDefault="006E1CE7">
            <w:pPr>
              <w:jc w:val="right"/>
            </w:pPr>
            <w:r>
              <w:rPr>
                <w:rFonts w:eastAsiaTheme="minorEastAsia"/>
                <w:color w:val="000000"/>
                <w:sz w:val="24"/>
              </w:rPr>
              <w:t>0.14</w:t>
            </w:r>
          </w:p>
        </w:tc>
      </w:tr>
      <w:tr w:rsidR="00B6737C">
        <w:trPr>
          <w:jc w:val="center"/>
        </w:trPr>
        <w:tc>
          <w:tcPr>
            <w:tcW w:w="0" w:type="auto"/>
            <w:vAlign w:val="center"/>
          </w:tcPr>
          <w:p w:rsidR="00B6737C" w:rsidRDefault="006E1CE7">
            <w:pPr>
              <w:jc w:val="center"/>
            </w:pPr>
            <w:r>
              <w:rPr>
                <w:rFonts w:eastAsiaTheme="minorEastAsia"/>
                <w:color w:val="000000"/>
                <w:sz w:val="24"/>
              </w:rPr>
              <w:t>18</w:t>
            </w:r>
          </w:p>
        </w:tc>
        <w:tc>
          <w:tcPr>
            <w:tcW w:w="0" w:type="auto"/>
            <w:vAlign w:val="center"/>
          </w:tcPr>
          <w:p w:rsidR="00B6737C" w:rsidRDefault="006E1CE7">
            <w:pPr>
              <w:jc w:val="center"/>
            </w:pPr>
            <w:r>
              <w:rPr>
                <w:rFonts w:eastAsiaTheme="minorEastAsia"/>
                <w:color w:val="000000"/>
                <w:sz w:val="24"/>
              </w:rPr>
              <w:t>128074</w:t>
            </w:r>
          </w:p>
        </w:tc>
        <w:tc>
          <w:tcPr>
            <w:tcW w:w="0" w:type="auto"/>
            <w:vAlign w:val="center"/>
          </w:tcPr>
          <w:p w:rsidR="00B6737C" w:rsidRDefault="006E1CE7">
            <w:pPr>
              <w:jc w:val="center"/>
            </w:pPr>
            <w:r>
              <w:rPr>
                <w:rFonts w:eastAsiaTheme="minorEastAsia"/>
                <w:color w:val="000000"/>
                <w:sz w:val="24"/>
              </w:rPr>
              <w:t>游族转债</w:t>
            </w:r>
          </w:p>
        </w:tc>
        <w:tc>
          <w:tcPr>
            <w:tcW w:w="0" w:type="auto"/>
            <w:vAlign w:val="center"/>
          </w:tcPr>
          <w:p w:rsidR="00B6737C" w:rsidRDefault="006E1CE7">
            <w:pPr>
              <w:jc w:val="right"/>
            </w:pPr>
            <w:r>
              <w:rPr>
                <w:rFonts w:eastAsiaTheme="minorEastAsia"/>
                <w:color w:val="000000"/>
                <w:sz w:val="24"/>
              </w:rPr>
              <w:t>1,804,350.00</w:t>
            </w:r>
          </w:p>
        </w:tc>
        <w:tc>
          <w:tcPr>
            <w:tcW w:w="0" w:type="auto"/>
            <w:vAlign w:val="center"/>
          </w:tcPr>
          <w:p w:rsidR="00B6737C" w:rsidRDefault="006E1CE7">
            <w:pPr>
              <w:jc w:val="right"/>
            </w:pPr>
            <w:r>
              <w:rPr>
                <w:rFonts w:eastAsiaTheme="minorEastAsia"/>
                <w:color w:val="000000"/>
                <w:sz w:val="24"/>
              </w:rPr>
              <w:t>0.12</w:t>
            </w:r>
          </w:p>
        </w:tc>
      </w:tr>
      <w:tr w:rsidR="00B6737C">
        <w:trPr>
          <w:jc w:val="center"/>
        </w:trPr>
        <w:tc>
          <w:tcPr>
            <w:tcW w:w="0" w:type="auto"/>
            <w:vAlign w:val="center"/>
          </w:tcPr>
          <w:p w:rsidR="00B6737C" w:rsidRDefault="006E1CE7">
            <w:pPr>
              <w:jc w:val="center"/>
            </w:pPr>
            <w:r>
              <w:rPr>
                <w:rFonts w:eastAsiaTheme="minorEastAsia"/>
                <w:color w:val="000000"/>
                <w:sz w:val="24"/>
              </w:rPr>
              <w:t>19</w:t>
            </w:r>
          </w:p>
        </w:tc>
        <w:tc>
          <w:tcPr>
            <w:tcW w:w="0" w:type="auto"/>
            <w:vAlign w:val="center"/>
          </w:tcPr>
          <w:p w:rsidR="00B6737C" w:rsidRDefault="006E1CE7">
            <w:pPr>
              <w:jc w:val="center"/>
            </w:pPr>
            <w:r>
              <w:rPr>
                <w:rFonts w:eastAsiaTheme="minorEastAsia"/>
                <w:color w:val="000000"/>
                <w:sz w:val="24"/>
              </w:rPr>
              <w:t>113504</w:t>
            </w:r>
          </w:p>
        </w:tc>
        <w:tc>
          <w:tcPr>
            <w:tcW w:w="0" w:type="auto"/>
            <w:vAlign w:val="center"/>
          </w:tcPr>
          <w:p w:rsidR="00B6737C" w:rsidRDefault="006E1CE7">
            <w:pPr>
              <w:jc w:val="center"/>
            </w:pPr>
            <w:r>
              <w:rPr>
                <w:rFonts w:eastAsiaTheme="minorEastAsia"/>
                <w:color w:val="000000"/>
                <w:sz w:val="24"/>
              </w:rPr>
              <w:t>艾华转债</w:t>
            </w:r>
          </w:p>
        </w:tc>
        <w:tc>
          <w:tcPr>
            <w:tcW w:w="0" w:type="auto"/>
            <w:vAlign w:val="center"/>
          </w:tcPr>
          <w:p w:rsidR="00B6737C" w:rsidRDefault="006E1CE7">
            <w:pPr>
              <w:jc w:val="right"/>
            </w:pPr>
            <w:r>
              <w:rPr>
                <w:rFonts w:eastAsiaTheme="minorEastAsia"/>
                <w:color w:val="000000"/>
                <w:sz w:val="24"/>
              </w:rPr>
              <w:t>1,660,180.20</w:t>
            </w:r>
          </w:p>
        </w:tc>
        <w:tc>
          <w:tcPr>
            <w:tcW w:w="0" w:type="auto"/>
            <w:vAlign w:val="center"/>
          </w:tcPr>
          <w:p w:rsidR="00B6737C" w:rsidRDefault="006E1CE7">
            <w:pPr>
              <w:jc w:val="right"/>
            </w:pPr>
            <w:r>
              <w:rPr>
                <w:rFonts w:eastAsiaTheme="minorEastAsia"/>
                <w:color w:val="000000"/>
                <w:sz w:val="24"/>
              </w:rPr>
              <w:t>0.11</w:t>
            </w:r>
          </w:p>
        </w:tc>
      </w:tr>
      <w:tr w:rsidR="00B6737C">
        <w:trPr>
          <w:jc w:val="center"/>
        </w:trPr>
        <w:tc>
          <w:tcPr>
            <w:tcW w:w="0" w:type="auto"/>
            <w:vAlign w:val="center"/>
          </w:tcPr>
          <w:p w:rsidR="00B6737C" w:rsidRDefault="006E1CE7">
            <w:pPr>
              <w:jc w:val="center"/>
            </w:pPr>
            <w:r>
              <w:rPr>
                <w:rFonts w:eastAsiaTheme="minorEastAsia"/>
                <w:color w:val="000000"/>
                <w:sz w:val="24"/>
              </w:rPr>
              <w:t>20</w:t>
            </w:r>
          </w:p>
        </w:tc>
        <w:tc>
          <w:tcPr>
            <w:tcW w:w="0" w:type="auto"/>
            <w:vAlign w:val="center"/>
          </w:tcPr>
          <w:p w:rsidR="00B6737C" w:rsidRDefault="006E1CE7">
            <w:pPr>
              <w:jc w:val="center"/>
            </w:pPr>
            <w:r>
              <w:rPr>
                <w:rFonts w:eastAsiaTheme="minorEastAsia"/>
                <w:color w:val="000000"/>
                <w:sz w:val="24"/>
              </w:rPr>
              <w:t>128065</w:t>
            </w:r>
          </w:p>
        </w:tc>
        <w:tc>
          <w:tcPr>
            <w:tcW w:w="0" w:type="auto"/>
            <w:vAlign w:val="center"/>
          </w:tcPr>
          <w:p w:rsidR="00B6737C" w:rsidRDefault="006E1CE7">
            <w:pPr>
              <w:jc w:val="center"/>
            </w:pPr>
            <w:r>
              <w:rPr>
                <w:rFonts w:eastAsiaTheme="minorEastAsia"/>
                <w:color w:val="000000"/>
                <w:sz w:val="24"/>
              </w:rPr>
              <w:t>雅化转债</w:t>
            </w:r>
          </w:p>
        </w:tc>
        <w:tc>
          <w:tcPr>
            <w:tcW w:w="0" w:type="auto"/>
            <w:vAlign w:val="center"/>
          </w:tcPr>
          <w:p w:rsidR="00B6737C" w:rsidRDefault="006E1CE7">
            <w:pPr>
              <w:jc w:val="right"/>
            </w:pPr>
            <w:r>
              <w:rPr>
                <w:rFonts w:eastAsiaTheme="minorEastAsia"/>
                <w:color w:val="000000"/>
                <w:sz w:val="24"/>
              </w:rPr>
              <w:t>1,582,363.01</w:t>
            </w:r>
          </w:p>
        </w:tc>
        <w:tc>
          <w:tcPr>
            <w:tcW w:w="0" w:type="auto"/>
            <w:vAlign w:val="center"/>
          </w:tcPr>
          <w:p w:rsidR="00B6737C" w:rsidRDefault="006E1CE7">
            <w:pPr>
              <w:jc w:val="right"/>
            </w:pPr>
            <w:r>
              <w:rPr>
                <w:rFonts w:eastAsiaTheme="minorEastAsia"/>
                <w:color w:val="000000"/>
                <w:sz w:val="24"/>
              </w:rPr>
              <w:t>0.10</w:t>
            </w:r>
          </w:p>
        </w:tc>
      </w:tr>
      <w:tr w:rsidR="00B6737C">
        <w:trPr>
          <w:jc w:val="center"/>
        </w:trPr>
        <w:tc>
          <w:tcPr>
            <w:tcW w:w="0" w:type="auto"/>
            <w:vAlign w:val="center"/>
          </w:tcPr>
          <w:p w:rsidR="00B6737C" w:rsidRDefault="006E1CE7">
            <w:pPr>
              <w:jc w:val="center"/>
            </w:pPr>
            <w:r>
              <w:rPr>
                <w:rFonts w:eastAsiaTheme="minorEastAsia"/>
                <w:color w:val="000000"/>
                <w:sz w:val="24"/>
              </w:rPr>
              <w:t>21</w:t>
            </w:r>
          </w:p>
        </w:tc>
        <w:tc>
          <w:tcPr>
            <w:tcW w:w="0" w:type="auto"/>
            <w:vAlign w:val="center"/>
          </w:tcPr>
          <w:p w:rsidR="00B6737C" w:rsidRDefault="006E1CE7">
            <w:pPr>
              <w:jc w:val="center"/>
            </w:pPr>
            <w:r>
              <w:rPr>
                <w:rFonts w:eastAsiaTheme="minorEastAsia"/>
                <w:color w:val="000000"/>
                <w:sz w:val="24"/>
              </w:rPr>
              <w:t>113537</w:t>
            </w:r>
          </w:p>
        </w:tc>
        <w:tc>
          <w:tcPr>
            <w:tcW w:w="0" w:type="auto"/>
            <w:vAlign w:val="center"/>
          </w:tcPr>
          <w:p w:rsidR="00B6737C" w:rsidRDefault="006E1CE7">
            <w:pPr>
              <w:jc w:val="center"/>
            </w:pPr>
            <w:r>
              <w:rPr>
                <w:rFonts w:eastAsiaTheme="minorEastAsia"/>
                <w:color w:val="000000"/>
                <w:sz w:val="24"/>
              </w:rPr>
              <w:t>文灿转债</w:t>
            </w:r>
          </w:p>
        </w:tc>
        <w:tc>
          <w:tcPr>
            <w:tcW w:w="0" w:type="auto"/>
            <w:vAlign w:val="center"/>
          </w:tcPr>
          <w:p w:rsidR="00B6737C" w:rsidRDefault="006E1CE7">
            <w:pPr>
              <w:jc w:val="right"/>
            </w:pPr>
            <w:r>
              <w:rPr>
                <w:rFonts w:eastAsiaTheme="minorEastAsia"/>
                <w:color w:val="000000"/>
                <w:sz w:val="24"/>
              </w:rPr>
              <w:t>1,474,896.20</w:t>
            </w:r>
          </w:p>
        </w:tc>
        <w:tc>
          <w:tcPr>
            <w:tcW w:w="0" w:type="auto"/>
            <w:vAlign w:val="center"/>
          </w:tcPr>
          <w:p w:rsidR="00B6737C" w:rsidRDefault="006E1CE7">
            <w:pPr>
              <w:jc w:val="right"/>
            </w:pPr>
            <w:r>
              <w:rPr>
                <w:rFonts w:eastAsiaTheme="minorEastAsia"/>
                <w:color w:val="000000"/>
                <w:sz w:val="24"/>
              </w:rPr>
              <w:t>0.10</w:t>
            </w:r>
          </w:p>
        </w:tc>
      </w:tr>
      <w:tr w:rsidR="00B6737C">
        <w:trPr>
          <w:jc w:val="center"/>
        </w:trPr>
        <w:tc>
          <w:tcPr>
            <w:tcW w:w="0" w:type="auto"/>
            <w:vAlign w:val="center"/>
          </w:tcPr>
          <w:p w:rsidR="00B6737C" w:rsidRDefault="006E1CE7">
            <w:pPr>
              <w:jc w:val="center"/>
            </w:pPr>
            <w:r>
              <w:rPr>
                <w:rFonts w:eastAsiaTheme="minorEastAsia"/>
                <w:color w:val="000000"/>
                <w:sz w:val="24"/>
              </w:rPr>
              <w:t>22</w:t>
            </w:r>
          </w:p>
        </w:tc>
        <w:tc>
          <w:tcPr>
            <w:tcW w:w="0" w:type="auto"/>
            <w:vAlign w:val="center"/>
          </w:tcPr>
          <w:p w:rsidR="00B6737C" w:rsidRDefault="006E1CE7">
            <w:pPr>
              <w:jc w:val="center"/>
            </w:pPr>
            <w:r>
              <w:rPr>
                <w:rFonts w:eastAsiaTheme="minorEastAsia"/>
                <w:color w:val="000000"/>
                <w:sz w:val="24"/>
              </w:rPr>
              <w:t>128048</w:t>
            </w:r>
          </w:p>
        </w:tc>
        <w:tc>
          <w:tcPr>
            <w:tcW w:w="0" w:type="auto"/>
            <w:vAlign w:val="center"/>
          </w:tcPr>
          <w:p w:rsidR="00B6737C" w:rsidRDefault="006E1CE7">
            <w:pPr>
              <w:jc w:val="center"/>
            </w:pPr>
            <w:r>
              <w:rPr>
                <w:rFonts w:eastAsiaTheme="minorEastAsia"/>
                <w:color w:val="000000"/>
                <w:sz w:val="24"/>
              </w:rPr>
              <w:t>张行转债</w:t>
            </w:r>
          </w:p>
        </w:tc>
        <w:tc>
          <w:tcPr>
            <w:tcW w:w="0" w:type="auto"/>
            <w:vAlign w:val="center"/>
          </w:tcPr>
          <w:p w:rsidR="00B6737C" w:rsidRDefault="006E1CE7">
            <w:pPr>
              <w:jc w:val="right"/>
            </w:pPr>
            <w:r>
              <w:rPr>
                <w:rFonts w:eastAsiaTheme="minorEastAsia"/>
                <w:color w:val="000000"/>
                <w:sz w:val="24"/>
              </w:rPr>
              <w:t>1,184,800.00</w:t>
            </w:r>
          </w:p>
        </w:tc>
        <w:tc>
          <w:tcPr>
            <w:tcW w:w="0" w:type="auto"/>
            <w:vAlign w:val="center"/>
          </w:tcPr>
          <w:p w:rsidR="00B6737C" w:rsidRDefault="006E1CE7">
            <w:pPr>
              <w:jc w:val="right"/>
            </w:pPr>
            <w:r>
              <w:rPr>
                <w:rFonts w:eastAsiaTheme="minorEastAsia"/>
                <w:color w:val="000000"/>
                <w:sz w:val="24"/>
              </w:rPr>
              <w:t>0.08</w:t>
            </w:r>
          </w:p>
        </w:tc>
      </w:tr>
      <w:tr w:rsidR="00B6737C">
        <w:trPr>
          <w:jc w:val="center"/>
        </w:trPr>
        <w:tc>
          <w:tcPr>
            <w:tcW w:w="0" w:type="auto"/>
            <w:vAlign w:val="center"/>
          </w:tcPr>
          <w:p w:rsidR="00B6737C" w:rsidRDefault="006E1CE7">
            <w:pPr>
              <w:jc w:val="center"/>
            </w:pPr>
            <w:r>
              <w:rPr>
                <w:rFonts w:eastAsiaTheme="minorEastAsia"/>
                <w:color w:val="000000"/>
                <w:sz w:val="24"/>
              </w:rPr>
              <w:t>23</w:t>
            </w:r>
          </w:p>
        </w:tc>
        <w:tc>
          <w:tcPr>
            <w:tcW w:w="0" w:type="auto"/>
            <w:vAlign w:val="center"/>
          </w:tcPr>
          <w:p w:rsidR="00B6737C" w:rsidRDefault="006E1CE7">
            <w:pPr>
              <w:jc w:val="center"/>
            </w:pPr>
            <w:r>
              <w:rPr>
                <w:rFonts w:eastAsiaTheme="minorEastAsia"/>
                <w:color w:val="000000"/>
                <w:sz w:val="24"/>
              </w:rPr>
              <w:t>110058</w:t>
            </w:r>
          </w:p>
        </w:tc>
        <w:tc>
          <w:tcPr>
            <w:tcW w:w="0" w:type="auto"/>
            <w:vAlign w:val="center"/>
          </w:tcPr>
          <w:p w:rsidR="00B6737C" w:rsidRDefault="006E1CE7">
            <w:pPr>
              <w:jc w:val="center"/>
            </w:pPr>
            <w:r>
              <w:rPr>
                <w:rFonts w:eastAsiaTheme="minorEastAsia"/>
                <w:color w:val="000000"/>
                <w:sz w:val="24"/>
              </w:rPr>
              <w:t>永鼎转债</w:t>
            </w:r>
          </w:p>
        </w:tc>
        <w:tc>
          <w:tcPr>
            <w:tcW w:w="0" w:type="auto"/>
            <w:vAlign w:val="center"/>
          </w:tcPr>
          <w:p w:rsidR="00B6737C" w:rsidRDefault="006E1CE7">
            <w:pPr>
              <w:jc w:val="right"/>
            </w:pPr>
            <w:r>
              <w:rPr>
                <w:rFonts w:eastAsiaTheme="minorEastAsia"/>
                <w:color w:val="000000"/>
                <w:sz w:val="24"/>
              </w:rPr>
              <w:t>1,163,700.00</w:t>
            </w:r>
          </w:p>
        </w:tc>
        <w:tc>
          <w:tcPr>
            <w:tcW w:w="0" w:type="auto"/>
            <w:vAlign w:val="center"/>
          </w:tcPr>
          <w:p w:rsidR="00B6737C" w:rsidRDefault="006E1CE7">
            <w:pPr>
              <w:jc w:val="right"/>
            </w:pPr>
            <w:r>
              <w:rPr>
                <w:rFonts w:eastAsiaTheme="minorEastAsia"/>
                <w:color w:val="000000"/>
                <w:sz w:val="24"/>
              </w:rPr>
              <w:t>0.08</w:t>
            </w:r>
          </w:p>
        </w:tc>
      </w:tr>
      <w:tr w:rsidR="00B6737C">
        <w:trPr>
          <w:jc w:val="center"/>
        </w:trPr>
        <w:tc>
          <w:tcPr>
            <w:tcW w:w="0" w:type="auto"/>
            <w:vAlign w:val="center"/>
          </w:tcPr>
          <w:p w:rsidR="00B6737C" w:rsidRDefault="006E1CE7">
            <w:pPr>
              <w:jc w:val="center"/>
            </w:pPr>
            <w:r>
              <w:rPr>
                <w:rFonts w:eastAsiaTheme="minorEastAsia"/>
                <w:color w:val="000000"/>
                <w:sz w:val="24"/>
              </w:rPr>
              <w:t>24</w:t>
            </w:r>
          </w:p>
        </w:tc>
        <w:tc>
          <w:tcPr>
            <w:tcW w:w="0" w:type="auto"/>
            <w:vAlign w:val="center"/>
          </w:tcPr>
          <w:p w:rsidR="00B6737C" w:rsidRDefault="006E1CE7">
            <w:pPr>
              <w:jc w:val="center"/>
            </w:pPr>
            <w:r>
              <w:rPr>
                <w:rFonts w:eastAsiaTheme="minorEastAsia"/>
                <w:color w:val="000000"/>
                <w:sz w:val="24"/>
              </w:rPr>
              <w:t>123045</w:t>
            </w:r>
          </w:p>
        </w:tc>
        <w:tc>
          <w:tcPr>
            <w:tcW w:w="0" w:type="auto"/>
            <w:vAlign w:val="center"/>
          </w:tcPr>
          <w:p w:rsidR="00B6737C" w:rsidRDefault="006E1CE7">
            <w:pPr>
              <w:jc w:val="center"/>
            </w:pPr>
            <w:r>
              <w:rPr>
                <w:rFonts w:eastAsiaTheme="minorEastAsia"/>
                <w:color w:val="000000"/>
                <w:sz w:val="24"/>
              </w:rPr>
              <w:t>雷迪转债</w:t>
            </w:r>
          </w:p>
        </w:tc>
        <w:tc>
          <w:tcPr>
            <w:tcW w:w="0" w:type="auto"/>
            <w:vAlign w:val="center"/>
          </w:tcPr>
          <w:p w:rsidR="00B6737C" w:rsidRDefault="006E1CE7">
            <w:pPr>
              <w:jc w:val="right"/>
            </w:pPr>
            <w:r>
              <w:rPr>
                <w:rFonts w:eastAsiaTheme="minorEastAsia"/>
                <w:color w:val="000000"/>
                <w:sz w:val="24"/>
              </w:rPr>
              <w:t>1,148,900.00</w:t>
            </w:r>
          </w:p>
        </w:tc>
        <w:tc>
          <w:tcPr>
            <w:tcW w:w="0" w:type="auto"/>
            <w:vAlign w:val="center"/>
          </w:tcPr>
          <w:p w:rsidR="00B6737C" w:rsidRDefault="006E1CE7">
            <w:pPr>
              <w:jc w:val="right"/>
            </w:pPr>
            <w:r>
              <w:rPr>
                <w:rFonts w:eastAsiaTheme="minorEastAsia"/>
                <w:color w:val="000000"/>
                <w:sz w:val="24"/>
              </w:rPr>
              <w:t>0.07</w:t>
            </w:r>
          </w:p>
        </w:tc>
      </w:tr>
      <w:tr w:rsidR="00B6737C">
        <w:trPr>
          <w:jc w:val="center"/>
        </w:trPr>
        <w:tc>
          <w:tcPr>
            <w:tcW w:w="0" w:type="auto"/>
            <w:vAlign w:val="center"/>
          </w:tcPr>
          <w:p w:rsidR="00B6737C" w:rsidRDefault="006E1CE7">
            <w:pPr>
              <w:jc w:val="center"/>
            </w:pPr>
            <w:r>
              <w:rPr>
                <w:rFonts w:eastAsiaTheme="minorEastAsia"/>
                <w:color w:val="000000"/>
                <w:sz w:val="24"/>
              </w:rPr>
              <w:t>25</w:t>
            </w:r>
          </w:p>
        </w:tc>
        <w:tc>
          <w:tcPr>
            <w:tcW w:w="0" w:type="auto"/>
            <w:vAlign w:val="center"/>
          </w:tcPr>
          <w:p w:rsidR="00B6737C" w:rsidRDefault="006E1CE7">
            <w:pPr>
              <w:jc w:val="center"/>
            </w:pPr>
            <w:r>
              <w:rPr>
                <w:rFonts w:eastAsiaTheme="minorEastAsia"/>
                <w:color w:val="000000"/>
                <w:sz w:val="24"/>
              </w:rPr>
              <w:t>110064</w:t>
            </w:r>
          </w:p>
        </w:tc>
        <w:tc>
          <w:tcPr>
            <w:tcW w:w="0" w:type="auto"/>
            <w:vAlign w:val="center"/>
          </w:tcPr>
          <w:p w:rsidR="00B6737C" w:rsidRDefault="006E1CE7">
            <w:pPr>
              <w:jc w:val="center"/>
            </w:pPr>
            <w:r>
              <w:rPr>
                <w:rFonts w:eastAsiaTheme="minorEastAsia"/>
                <w:color w:val="000000"/>
                <w:sz w:val="24"/>
              </w:rPr>
              <w:t>建工转债</w:t>
            </w:r>
          </w:p>
        </w:tc>
        <w:tc>
          <w:tcPr>
            <w:tcW w:w="0" w:type="auto"/>
            <w:vAlign w:val="center"/>
          </w:tcPr>
          <w:p w:rsidR="00B6737C" w:rsidRDefault="006E1CE7">
            <w:pPr>
              <w:jc w:val="right"/>
            </w:pPr>
            <w:r>
              <w:rPr>
                <w:rFonts w:eastAsiaTheme="minorEastAsia"/>
                <w:color w:val="000000"/>
                <w:sz w:val="24"/>
              </w:rPr>
              <w:t>1,045,800.00</w:t>
            </w:r>
          </w:p>
        </w:tc>
        <w:tc>
          <w:tcPr>
            <w:tcW w:w="0" w:type="auto"/>
            <w:vAlign w:val="center"/>
          </w:tcPr>
          <w:p w:rsidR="00B6737C" w:rsidRDefault="006E1CE7">
            <w:pPr>
              <w:jc w:val="right"/>
            </w:pPr>
            <w:r>
              <w:rPr>
                <w:rFonts w:eastAsiaTheme="minorEastAsia"/>
                <w:color w:val="000000"/>
                <w:sz w:val="24"/>
              </w:rPr>
              <w:t>0.07</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bookmarkStart w:id="0" w:name="_GoBack"/>
      <w:bookmarkEnd w:id="0"/>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交银增利债券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957,794,082.97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445,979,452.79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112,411,559.24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138,987,598.47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77,652,201.84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61,331,985.90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992,553,440.37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523,635,065.36</w:t>
            </w:r>
          </w:p>
        </w:tc>
      </w:tr>
    </w:tbl>
    <w:p w:rsidR="00B6737C" w:rsidRDefault="006E1CE7">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B6737C">
        <w:tc>
          <w:tcPr>
            <w:tcW w:w="992" w:type="dxa"/>
            <w:vMerge w:val="restart"/>
          </w:tcPr>
          <w:p w:rsidR="00B6737C" w:rsidRDefault="00B6737C"/>
          <w:p w:rsidR="00B6737C" w:rsidRDefault="006E1CE7">
            <w:r>
              <w:rPr>
                <w:rFonts w:ascii="宋体" w:hAnsi="宋体" w:hint="eastAsia"/>
                <w:bCs/>
                <w:color w:val="000000"/>
                <w:kern w:val="0"/>
                <w:szCs w:val="21"/>
              </w:rPr>
              <w:t>机构</w:t>
            </w:r>
          </w:p>
        </w:tc>
        <w:tc>
          <w:tcPr>
            <w:tcW w:w="991" w:type="dxa"/>
            <w:vAlign w:val="center"/>
          </w:tcPr>
          <w:p w:rsidR="00B6737C" w:rsidRDefault="006E1CE7">
            <w:pPr>
              <w:jc w:val="center"/>
            </w:pPr>
            <w:r>
              <w:rPr>
                <w:rFonts w:ascii="宋体" w:hAnsi="宋体" w:hint="eastAsia"/>
                <w:color w:val="000000"/>
                <w:kern w:val="0"/>
                <w:szCs w:val="21"/>
              </w:rPr>
              <w:t>1</w:t>
            </w:r>
          </w:p>
        </w:tc>
        <w:tc>
          <w:tcPr>
            <w:tcW w:w="1843" w:type="dxa"/>
            <w:vAlign w:val="center"/>
          </w:tcPr>
          <w:p w:rsidR="00B6737C" w:rsidRDefault="006E1CE7">
            <w:pPr>
              <w:jc w:val="center"/>
            </w:pPr>
            <w:r>
              <w:rPr>
                <w:rFonts w:ascii="宋体" w:hAnsi="宋体" w:hint="eastAsia"/>
                <w:color w:val="000000"/>
                <w:kern w:val="0"/>
                <w:szCs w:val="21"/>
              </w:rPr>
              <w:t>2020/7/1-2020/9/30</w:t>
            </w:r>
          </w:p>
        </w:tc>
        <w:tc>
          <w:tcPr>
            <w:tcW w:w="851" w:type="dxa"/>
            <w:vAlign w:val="center"/>
          </w:tcPr>
          <w:p w:rsidR="00B6737C" w:rsidRDefault="006E1CE7">
            <w:pPr>
              <w:jc w:val="center"/>
            </w:pPr>
            <w:r>
              <w:rPr>
                <w:rFonts w:ascii="宋体" w:hAnsi="宋体" w:hint="eastAsia"/>
                <w:color w:val="000000"/>
                <w:kern w:val="0"/>
                <w:szCs w:val="21"/>
              </w:rPr>
              <w:t>403,095,975.05</w:t>
            </w:r>
          </w:p>
        </w:tc>
        <w:tc>
          <w:tcPr>
            <w:tcW w:w="850" w:type="dxa"/>
            <w:vAlign w:val="center"/>
          </w:tcPr>
          <w:p w:rsidR="00B6737C" w:rsidRDefault="006E1CE7">
            <w:pPr>
              <w:jc w:val="center"/>
            </w:pPr>
            <w:r>
              <w:rPr>
                <w:rFonts w:ascii="宋体" w:hAnsi="宋体" w:hint="eastAsia"/>
                <w:color w:val="000000"/>
                <w:kern w:val="0"/>
                <w:szCs w:val="21"/>
              </w:rPr>
              <w:t>-</w:t>
            </w:r>
          </w:p>
        </w:tc>
        <w:tc>
          <w:tcPr>
            <w:tcW w:w="1134" w:type="dxa"/>
            <w:vAlign w:val="center"/>
          </w:tcPr>
          <w:p w:rsidR="00B6737C" w:rsidRDefault="006E1CE7">
            <w:pPr>
              <w:jc w:val="center"/>
            </w:pPr>
            <w:r>
              <w:rPr>
                <w:rFonts w:ascii="宋体" w:hAnsi="宋体" w:hint="eastAsia"/>
                <w:color w:val="000000"/>
                <w:kern w:val="0"/>
                <w:szCs w:val="21"/>
              </w:rPr>
              <w:t>-</w:t>
            </w:r>
          </w:p>
        </w:tc>
        <w:tc>
          <w:tcPr>
            <w:tcW w:w="1419" w:type="dxa"/>
            <w:vAlign w:val="center"/>
          </w:tcPr>
          <w:p w:rsidR="00B6737C" w:rsidRDefault="006E1CE7">
            <w:pPr>
              <w:jc w:val="center"/>
            </w:pPr>
            <w:r>
              <w:rPr>
                <w:rFonts w:ascii="宋体" w:hAnsi="宋体" w:hint="eastAsia"/>
                <w:color w:val="000000"/>
                <w:kern w:val="0"/>
                <w:szCs w:val="21"/>
              </w:rPr>
              <w:t>403,095,975.05</w:t>
            </w:r>
          </w:p>
        </w:tc>
        <w:tc>
          <w:tcPr>
            <w:tcW w:w="1130" w:type="dxa"/>
            <w:vAlign w:val="center"/>
          </w:tcPr>
          <w:p w:rsidR="00B6737C" w:rsidRDefault="006E1CE7">
            <w:pPr>
              <w:jc w:val="center"/>
            </w:pPr>
            <w:r>
              <w:rPr>
                <w:rFonts w:ascii="宋体" w:hAnsi="宋体" w:hint="eastAsia"/>
                <w:color w:val="000000"/>
                <w:kern w:val="0"/>
                <w:szCs w:val="21"/>
              </w:rPr>
              <w:t>26.59%</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、中国证监会批准交银施罗德增利债券证券投资基金募集的文件；</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、《交银施罗德增利债券证券投资基金基金合同》；</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、《交银施罗德增利债券证券投资基金招募说明书》；</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、《交银施罗德增利债券证券投资基金托管协议》；</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、关于募集交银施罗德增利债券证券投资基金之法律意见书；</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、报告期内交银施罗德增利债券证券投资基金在指定报刊上各项公告的原稿。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B6737C" w:rsidRDefault="006E1CE7">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6E1CE7">
      <w:rPr>
        <w:noProof/>
        <w:kern w:val="0"/>
        <w:szCs w:val="21"/>
      </w:rPr>
      <w:t>11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6E1CE7">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6B1A" w:rsidRDefault="00B86B1A">
      <w:r>
        <w:separator/>
      </w:r>
    </w:p>
  </w:footnote>
  <w:footnote w:type="continuationSeparator" w:id="0">
    <w:p w:rsidR="00B86B1A" w:rsidRDefault="00B86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3</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1CE7"/>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7C"/>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C07223-402F-4025-9D13-6EECA7F85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242</TotalTime>
  <Pages>16</Pages>
  <Words>1429</Words>
  <Characters>8149</Characters>
  <Application>Microsoft Office Word</Application>
  <DocSecurity>0</DocSecurity>
  <Lines>67</Lines>
  <Paragraphs>19</Paragraphs>
  <ScaleCrop>false</ScaleCrop>
  <Company>TRT. Ltd. Co.</Company>
  <LinksUpToDate>false</LinksUpToDate>
  <CharactersWithSpaces>9559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杨书月</cp:lastModifiedBy>
  <cp:revision>405</cp:revision>
  <cp:lastPrinted>2007-07-19T00:46:00Z</cp:lastPrinted>
  <dcterms:created xsi:type="dcterms:W3CDTF">2014-01-17T06:19:00Z</dcterms:created>
  <dcterms:modified xsi:type="dcterms:W3CDTF">2020-10-21T11:10:00Z</dcterms:modified>
</cp:coreProperties>
</file>