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交银施罗德定期支付双息平衡混合型证券投资基金</w:t>
      </w:r>
    </w:p>
    <w:p w:rsidR="00D009D9" w:rsidRDefault="00D009D9" w:rsidP="00D009D9">
      <w:pPr>
        <w:spacing w:before="29" w:line="288" w:lineRule="auto"/>
        <w:jc w:val="center"/>
        <w:rPr>
          <w:b/>
          <w:sz w:val="36"/>
          <w:szCs w:val="36"/>
        </w:rPr>
      </w:pPr>
      <w:r>
        <w:rPr>
          <w:b/>
          <w:sz w:val="36"/>
          <w:szCs w:val="36"/>
        </w:rPr>
        <w:t>2020</w:t>
      </w:r>
      <w:r>
        <w:rPr>
          <w:rFonts w:hint="eastAsia"/>
          <w:b/>
          <w:sz w:val="36"/>
          <w:szCs w:val="36"/>
        </w:rPr>
        <w:t>年中期报告</w:t>
      </w:r>
    </w:p>
    <w:p w:rsidR="001548F9" w:rsidRPr="005312D8" w:rsidRDefault="001548F9" w:rsidP="0048308E">
      <w:pPr>
        <w:spacing w:before="29" w:line="288" w:lineRule="auto"/>
        <w:jc w:val="center"/>
        <w:rPr>
          <w:b/>
          <w:sz w:val="36"/>
          <w:szCs w:val="36"/>
        </w:rPr>
      </w:pPr>
      <w:r w:rsidRPr="005312D8">
        <w:rPr>
          <w:b/>
          <w:sz w:val="36"/>
          <w:szCs w:val="36"/>
        </w:rPr>
        <w:t>2020</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基金托管人：中国农业银行股份有限公司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报告送出日期：二〇二〇年八月二十九日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171810"/>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49171811"/>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39693F" w:rsidRDefault="000023C1">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39693F" w:rsidRDefault="000023C1">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39693F" w:rsidRDefault="000023C1">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39693F" w:rsidRDefault="000023C1">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39693F" w:rsidRDefault="000023C1">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D62E14">
      <w:pPr>
        <w:spacing w:before="29" w:line="288" w:lineRule="auto"/>
        <w:jc w:val="center"/>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D62E14"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49171810" w:history="1">
        <w:r w:rsidR="00D62E14" w:rsidRPr="000E3563">
          <w:rPr>
            <w:rStyle w:val="a8"/>
            <w:b/>
            <w:bCs/>
            <w:noProof/>
          </w:rPr>
          <w:t xml:space="preserve">§1  </w:t>
        </w:r>
        <w:r w:rsidR="00D62E14" w:rsidRPr="000E3563">
          <w:rPr>
            <w:rStyle w:val="a8"/>
            <w:b/>
            <w:bCs/>
            <w:noProof/>
          </w:rPr>
          <w:t>重要提示及目录</w:t>
        </w:r>
        <w:r w:rsidR="00D62E14">
          <w:rPr>
            <w:noProof/>
            <w:webHidden/>
          </w:rPr>
          <w:tab/>
        </w:r>
        <w:r w:rsidR="00D62E14">
          <w:rPr>
            <w:noProof/>
            <w:webHidden/>
          </w:rPr>
          <w:fldChar w:fldCharType="begin"/>
        </w:r>
        <w:r w:rsidR="00D62E14">
          <w:rPr>
            <w:noProof/>
            <w:webHidden/>
          </w:rPr>
          <w:instrText xml:space="preserve"> PAGEREF _Toc49171810 \h </w:instrText>
        </w:r>
        <w:r w:rsidR="00D62E14">
          <w:rPr>
            <w:noProof/>
            <w:webHidden/>
          </w:rPr>
        </w:r>
        <w:r w:rsidR="00D62E14">
          <w:rPr>
            <w:noProof/>
            <w:webHidden/>
          </w:rPr>
          <w:fldChar w:fldCharType="separate"/>
        </w:r>
        <w:r w:rsidR="00D62E14">
          <w:rPr>
            <w:noProof/>
            <w:webHidden/>
          </w:rPr>
          <w:t>2</w:t>
        </w:r>
        <w:r w:rsidR="00D62E14">
          <w:rPr>
            <w:noProof/>
            <w:webHidden/>
          </w:rPr>
          <w:fldChar w:fldCharType="end"/>
        </w:r>
      </w:hyperlink>
    </w:p>
    <w:p w:rsidR="00D62E14" w:rsidRDefault="00B116D1">
      <w:pPr>
        <w:pStyle w:val="22"/>
        <w:rPr>
          <w:rFonts w:asciiTheme="minorHAnsi" w:eastAsiaTheme="minorEastAsia" w:hAnsiTheme="minorHAnsi" w:cstheme="minorBidi"/>
          <w:noProof/>
          <w:kern w:val="2"/>
          <w:szCs w:val="22"/>
        </w:rPr>
      </w:pPr>
      <w:hyperlink w:anchor="_Toc49171811" w:history="1">
        <w:r w:rsidR="00D62E14" w:rsidRPr="000E3563">
          <w:rPr>
            <w:rStyle w:val="a8"/>
            <w:noProof/>
          </w:rPr>
          <w:t xml:space="preserve">1.1 </w:t>
        </w:r>
        <w:r w:rsidR="00D62E14" w:rsidRPr="000E3563">
          <w:rPr>
            <w:rStyle w:val="a8"/>
            <w:noProof/>
          </w:rPr>
          <w:t>重要提示</w:t>
        </w:r>
        <w:r w:rsidR="00D62E14">
          <w:rPr>
            <w:noProof/>
            <w:webHidden/>
          </w:rPr>
          <w:tab/>
        </w:r>
        <w:r w:rsidR="00D62E14">
          <w:rPr>
            <w:noProof/>
            <w:webHidden/>
          </w:rPr>
          <w:fldChar w:fldCharType="begin"/>
        </w:r>
        <w:r w:rsidR="00D62E14">
          <w:rPr>
            <w:noProof/>
            <w:webHidden/>
          </w:rPr>
          <w:instrText xml:space="preserve"> PAGEREF _Toc49171811 \h </w:instrText>
        </w:r>
        <w:r w:rsidR="00D62E14">
          <w:rPr>
            <w:noProof/>
            <w:webHidden/>
          </w:rPr>
        </w:r>
        <w:r w:rsidR="00D62E14">
          <w:rPr>
            <w:noProof/>
            <w:webHidden/>
          </w:rPr>
          <w:fldChar w:fldCharType="separate"/>
        </w:r>
        <w:r w:rsidR="00D62E14">
          <w:rPr>
            <w:noProof/>
            <w:webHidden/>
          </w:rPr>
          <w:t>2</w:t>
        </w:r>
        <w:r w:rsidR="00D62E14">
          <w:rPr>
            <w:noProof/>
            <w:webHidden/>
          </w:rPr>
          <w:fldChar w:fldCharType="end"/>
        </w:r>
      </w:hyperlink>
    </w:p>
    <w:p w:rsidR="00D62E14" w:rsidRDefault="00B116D1">
      <w:pPr>
        <w:pStyle w:val="11"/>
        <w:rPr>
          <w:rFonts w:asciiTheme="minorHAnsi" w:eastAsiaTheme="minorEastAsia" w:hAnsiTheme="minorHAnsi" w:cstheme="minorBidi"/>
          <w:noProof/>
          <w:szCs w:val="22"/>
        </w:rPr>
      </w:pPr>
      <w:hyperlink w:anchor="_Toc49171812" w:history="1">
        <w:r w:rsidR="00D62E14" w:rsidRPr="000E3563">
          <w:rPr>
            <w:rStyle w:val="a8"/>
            <w:b/>
            <w:bCs/>
            <w:noProof/>
          </w:rPr>
          <w:t xml:space="preserve">§2  </w:t>
        </w:r>
        <w:r w:rsidR="00D62E14" w:rsidRPr="000E3563">
          <w:rPr>
            <w:rStyle w:val="a8"/>
            <w:b/>
            <w:bCs/>
            <w:noProof/>
          </w:rPr>
          <w:t>基金简介</w:t>
        </w:r>
        <w:r w:rsidR="00D62E14">
          <w:rPr>
            <w:noProof/>
            <w:webHidden/>
          </w:rPr>
          <w:tab/>
        </w:r>
        <w:r w:rsidR="00D62E14">
          <w:rPr>
            <w:noProof/>
            <w:webHidden/>
          </w:rPr>
          <w:fldChar w:fldCharType="begin"/>
        </w:r>
        <w:r w:rsidR="00D62E14">
          <w:rPr>
            <w:noProof/>
            <w:webHidden/>
          </w:rPr>
          <w:instrText xml:space="preserve"> PAGEREF _Toc49171812 \h </w:instrText>
        </w:r>
        <w:r w:rsidR="00D62E14">
          <w:rPr>
            <w:noProof/>
            <w:webHidden/>
          </w:rPr>
        </w:r>
        <w:r w:rsidR="00D62E14">
          <w:rPr>
            <w:noProof/>
            <w:webHidden/>
          </w:rPr>
          <w:fldChar w:fldCharType="separate"/>
        </w:r>
        <w:r w:rsidR="00D62E14">
          <w:rPr>
            <w:noProof/>
            <w:webHidden/>
          </w:rPr>
          <w:t>5</w:t>
        </w:r>
        <w:r w:rsidR="00D62E14">
          <w:rPr>
            <w:noProof/>
            <w:webHidden/>
          </w:rPr>
          <w:fldChar w:fldCharType="end"/>
        </w:r>
      </w:hyperlink>
    </w:p>
    <w:p w:rsidR="00D62E14" w:rsidRDefault="00B116D1" w:rsidP="00804922">
      <w:pPr>
        <w:pStyle w:val="22"/>
        <w:rPr>
          <w:rFonts w:asciiTheme="minorHAnsi" w:eastAsiaTheme="minorEastAsia" w:hAnsiTheme="minorHAnsi" w:cstheme="minorBidi"/>
          <w:noProof/>
          <w:kern w:val="2"/>
          <w:szCs w:val="22"/>
        </w:rPr>
      </w:pPr>
      <w:hyperlink w:anchor="_Toc49171813" w:history="1">
        <w:r w:rsidR="00D62E14" w:rsidRPr="000E3563">
          <w:rPr>
            <w:rStyle w:val="a8"/>
            <w:noProof/>
          </w:rPr>
          <w:t>2.1</w:t>
        </w:r>
        <w:r w:rsidR="00D62E14" w:rsidRPr="000E3563">
          <w:rPr>
            <w:rStyle w:val="a8"/>
            <w:noProof/>
          </w:rPr>
          <w:t>基金基本情况</w:t>
        </w:r>
        <w:r w:rsidR="00D62E14">
          <w:rPr>
            <w:noProof/>
            <w:webHidden/>
          </w:rPr>
          <w:tab/>
        </w:r>
        <w:r w:rsidR="00D62E14">
          <w:rPr>
            <w:noProof/>
            <w:webHidden/>
          </w:rPr>
          <w:fldChar w:fldCharType="begin"/>
        </w:r>
        <w:r w:rsidR="00D62E14">
          <w:rPr>
            <w:noProof/>
            <w:webHidden/>
          </w:rPr>
          <w:instrText xml:space="preserve"> PAGEREF _Toc49171813 \h </w:instrText>
        </w:r>
        <w:r w:rsidR="00D62E14">
          <w:rPr>
            <w:noProof/>
            <w:webHidden/>
          </w:rPr>
        </w:r>
        <w:r w:rsidR="00D62E14">
          <w:rPr>
            <w:noProof/>
            <w:webHidden/>
          </w:rPr>
          <w:fldChar w:fldCharType="separate"/>
        </w:r>
        <w:r w:rsidR="00D62E14">
          <w:rPr>
            <w:noProof/>
            <w:webHidden/>
          </w:rPr>
          <w:t>5</w:t>
        </w:r>
        <w:r w:rsidR="00D62E14">
          <w:rPr>
            <w:noProof/>
            <w:webHidden/>
          </w:rPr>
          <w:fldChar w:fldCharType="end"/>
        </w:r>
      </w:hyperlink>
    </w:p>
    <w:p w:rsidR="00D62E14" w:rsidRDefault="00B116D1">
      <w:pPr>
        <w:pStyle w:val="22"/>
        <w:rPr>
          <w:rFonts w:asciiTheme="minorHAnsi" w:eastAsiaTheme="minorEastAsia" w:hAnsiTheme="minorHAnsi" w:cstheme="minorBidi"/>
          <w:noProof/>
          <w:kern w:val="2"/>
          <w:szCs w:val="22"/>
        </w:rPr>
      </w:pPr>
      <w:hyperlink w:anchor="_Toc49171814" w:history="1">
        <w:r w:rsidR="00D62E14" w:rsidRPr="000E3563">
          <w:rPr>
            <w:rStyle w:val="a8"/>
            <w:noProof/>
          </w:rPr>
          <w:t xml:space="preserve">2.2 </w:t>
        </w:r>
        <w:r w:rsidR="00D62E14" w:rsidRPr="000E3563">
          <w:rPr>
            <w:rStyle w:val="a8"/>
            <w:noProof/>
          </w:rPr>
          <w:t>基金产品说明</w:t>
        </w:r>
        <w:r w:rsidR="00D62E14">
          <w:rPr>
            <w:noProof/>
            <w:webHidden/>
          </w:rPr>
          <w:tab/>
        </w:r>
        <w:r w:rsidR="00D62E14">
          <w:rPr>
            <w:noProof/>
            <w:webHidden/>
          </w:rPr>
          <w:fldChar w:fldCharType="begin"/>
        </w:r>
        <w:r w:rsidR="00D62E14">
          <w:rPr>
            <w:noProof/>
            <w:webHidden/>
          </w:rPr>
          <w:instrText xml:space="preserve"> PAGEREF _Toc49171814 \h </w:instrText>
        </w:r>
        <w:r w:rsidR="00D62E14">
          <w:rPr>
            <w:noProof/>
            <w:webHidden/>
          </w:rPr>
        </w:r>
        <w:r w:rsidR="00D62E14">
          <w:rPr>
            <w:noProof/>
            <w:webHidden/>
          </w:rPr>
          <w:fldChar w:fldCharType="separate"/>
        </w:r>
        <w:r w:rsidR="00D62E14">
          <w:rPr>
            <w:noProof/>
            <w:webHidden/>
          </w:rPr>
          <w:t>5</w:t>
        </w:r>
        <w:r w:rsidR="00D62E14">
          <w:rPr>
            <w:noProof/>
            <w:webHidden/>
          </w:rPr>
          <w:fldChar w:fldCharType="end"/>
        </w:r>
      </w:hyperlink>
    </w:p>
    <w:p w:rsidR="00D62E14" w:rsidRDefault="00B116D1">
      <w:pPr>
        <w:pStyle w:val="22"/>
        <w:rPr>
          <w:rFonts w:asciiTheme="minorHAnsi" w:eastAsiaTheme="minorEastAsia" w:hAnsiTheme="minorHAnsi" w:cstheme="minorBidi"/>
          <w:noProof/>
          <w:kern w:val="2"/>
          <w:szCs w:val="22"/>
        </w:rPr>
      </w:pPr>
      <w:hyperlink w:anchor="_Toc49171815" w:history="1">
        <w:r w:rsidR="00D62E14" w:rsidRPr="000E3563">
          <w:rPr>
            <w:rStyle w:val="a8"/>
            <w:noProof/>
          </w:rPr>
          <w:t xml:space="preserve">2.3 </w:t>
        </w:r>
        <w:r w:rsidR="00D62E14" w:rsidRPr="000E3563">
          <w:rPr>
            <w:rStyle w:val="a8"/>
            <w:noProof/>
          </w:rPr>
          <w:t>基金管理人和基金托管人</w:t>
        </w:r>
        <w:r w:rsidR="00D62E14">
          <w:rPr>
            <w:noProof/>
            <w:webHidden/>
          </w:rPr>
          <w:tab/>
        </w:r>
        <w:r w:rsidR="00D62E14">
          <w:rPr>
            <w:noProof/>
            <w:webHidden/>
          </w:rPr>
          <w:fldChar w:fldCharType="begin"/>
        </w:r>
        <w:r w:rsidR="00D62E14">
          <w:rPr>
            <w:noProof/>
            <w:webHidden/>
          </w:rPr>
          <w:instrText xml:space="preserve"> PAGEREF _Toc49171815 \h </w:instrText>
        </w:r>
        <w:r w:rsidR="00D62E14">
          <w:rPr>
            <w:noProof/>
            <w:webHidden/>
          </w:rPr>
        </w:r>
        <w:r w:rsidR="00D62E14">
          <w:rPr>
            <w:noProof/>
            <w:webHidden/>
          </w:rPr>
          <w:fldChar w:fldCharType="separate"/>
        </w:r>
        <w:r w:rsidR="00D62E14">
          <w:rPr>
            <w:noProof/>
            <w:webHidden/>
          </w:rPr>
          <w:t>5</w:t>
        </w:r>
        <w:r w:rsidR="00D62E14">
          <w:rPr>
            <w:noProof/>
            <w:webHidden/>
          </w:rPr>
          <w:fldChar w:fldCharType="end"/>
        </w:r>
      </w:hyperlink>
    </w:p>
    <w:p w:rsidR="00D62E14" w:rsidRDefault="00B116D1">
      <w:pPr>
        <w:pStyle w:val="22"/>
        <w:rPr>
          <w:rFonts w:asciiTheme="minorHAnsi" w:eastAsiaTheme="minorEastAsia" w:hAnsiTheme="minorHAnsi" w:cstheme="minorBidi"/>
          <w:noProof/>
          <w:kern w:val="2"/>
          <w:szCs w:val="22"/>
        </w:rPr>
      </w:pPr>
      <w:hyperlink w:anchor="_Toc49171816" w:history="1">
        <w:r w:rsidR="00D62E14" w:rsidRPr="000E3563">
          <w:rPr>
            <w:rStyle w:val="a8"/>
            <w:noProof/>
          </w:rPr>
          <w:t xml:space="preserve">2.4 </w:t>
        </w:r>
        <w:r w:rsidR="00D62E14" w:rsidRPr="000E3563">
          <w:rPr>
            <w:rStyle w:val="a8"/>
            <w:noProof/>
          </w:rPr>
          <w:t>信息披露方式</w:t>
        </w:r>
        <w:r w:rsidR="00D62E14">
          <w:rPr>
            <w:noProof/>
            <w:webHidden/>
          </w:rPr>
          <w:tab/>
        </w:r>
        <w:r w:rsidR="00D62E14">
          <w:rPr>
            <w:noProof/>
            <w:webHidden/>
          </w:rPr>
          <w:fldChar w:fldCharType="begin"/>
        </w:r>
        <w:r w:rsidR="00D62E14">
          <w:rPr>
            <w:noProof/>
            <w:webHidden/>
          </w:rPr>
          <w:instrText xml:space="preserve"> PAGEREF _Toc49171816 \h </w:instrText>
        </w:r>
        <w:r w:rsidR="00D62E14">
          <w:rPr>
            <w:noProof/>
            <w:webHidden/>
          </w:rPr>
        </w:r>
        <w:r w:rsidR="00D62E14">
          <w:rPr>
            <w:noProof/>
            <w:webHidden/>
          </w:rPr>
          <w:fldChar w:fldCharType="separate"/>
        </w:r>
        <w:r w:rsidR="00D62E14">
          <w:rPr>
            <w:noProof/>
            <w:webHidden/>
          </w:rPr>
          <w:t>6</w:t>
        </w:r>
        <w:r w:rsidR="00D62E14">
          <w:rPr>
            <w:noProof/>
            <w:webHidden/>
          </w:rPr>
          <w:fldChar w:fldCharType="end"/>
        </w:r>
      </w:hyperlink>
    </w:p>
    <w:p w:rsidR="00D62E14" w:rsidRDefault="00B116D1">
      <w:pPr>
        <w:pStyle w:val="22"/>
        <w:rPr>
          <w:rFonts w:asciiTheme="minorHAnsi" w:eastAsiaTheme="minorEastAsia" w:hAnsiTheme="minorHAnsi" w:cstheme="minorBidi"/>
          <w:noProof/>
          <w:kern w:val="2"/>
          <w:szCs w:val="22"/>
        </w:rPr>
      </w:pPr>
      <w:hyperlink w:anchor="_Toc49171817" w:history="1">
        <w:r w:rsidR="00D62E14" w:rsidRPr="000E3563">
          <w:rPr>
            <w:rStyle w:val="a8"/>
            <w:noProof/>
          </w:rPr>
          <w:t xml:space="preserve">2.5 </w:t>
        </w:r>
        <w:r w:rsidR="00D62E14" w:rsidRPr="000E3563">
          <w:rPr>
            <w:rStyle w:val="a8"/>
            <w:noProof/>
          </w:rPr>
          <w:t>其他相关资料</w:t>
        </w:r>
        <w:r w:rsidR="00D62E14">
          <w:rPr>
            <w:noProof/>
            <w:webHidden/>
          </w:rPr>
          <w:tab/>
        </w:r>
        <w:r w:rsidR="00D62E14">
          <w:rPr>
            <w:noProof/>
            <w:webHidden/>
          </w:rPr>
          <w:fldChar w:fldCharType="begin"/>
        </w:r>
        <w:r w:rsidR="00D62E14">
          <w:rPr>
            <w:noProof/>
            <w:webHidden/>
          </w:rPr>
          <w:instrText xml:space="preserve"> PAGEREF _Toc49171817 \h </w:instrText>
        </w:r>
        <w:r w:rsidR="00D62E14">
          <w:rPr>
            <w:noProof/>
            <w:webHidden/>
          </w:rPr>
        </w:r>
        <w:r w:rsidR="00D62E14">
          <w:rPr>
            <w:noProof/>
            <w:webHidden/>
          </w:rPr>
          <w:fldChar w:fldCharType="separate"/>
        </w:r>
        <w:r w:rsidR="00D62E14">
          <w:rPr>
            <w:noProof/>
            <w:webHidden/>
          </w:rPr>
          <w:t>6</w:t>
        </w:r>
        <w:r w:rsidR="00D62E14">
          <w:rPr>
            <w:noProof/>
            <w:webHidden/>
          </w:rPr>
          <w:fldChar w:fldCharType="end"/>
        </w:r>
      </w:hyperlink>
    </w:p>
    <w:p w:rsidR="00D62E14" w:rsidRDefault="00B116D1">
      <w:pPr>
        <w:pStyle w:val="11"/>
        <w:rPr>
          <w:rFonts w:asciiTheme="minorHAnsi" w:eastAsiaTheme="minorEastAsia" w:hAnsiTheme="minorHAnsi" w:cstheme="minorBidi"/>
          <w:noProof/>
          <w:szCs w:val="22"/>
        </w:rPr>
      </w:pPr>
      <w:hyperlink w:anchor="_Toc49171818" w:history="1">
        <w:r w:rsidR="00D62E14" w:rsidRPr="000E3563">
          <w:rPr>
            <w:rStyle w:val="a8"/>
            <w:b/>
            <w:bCs/>
            <w:noProof/>
          </w:rPr>
          <w:t xml:space="preserve">§3  </w:t>
        </w:r>
        <w:r w:rsidR="00D62E14" w:rsidRPr="000E3563">
          <w:rPr>
            <w:rStyle w:val="a8"/>
            <w:b/>
            <w:bCs/>
            <w:noProof/>
          </w:rPr>
          <w:t>主要财务指标和基金净值表现</w:t>
        </w:r>
        <w:r w:rsidR="00D62E14">
          <w:rPr>
            <w:noProof/>
            <w:webHidden/>
          </w:rPr>
          <w:tab/>
        </w:r>
        <w:r w:rsidR="00D62E14">
          <w:rPr>
            <w:noProof/>
            <w:webHidden/>
          </w:rPr>
          <w:fldChar w:fldCharType="begin"/>
        </w:r>
        <w:r w:rsidR="00D62E14">
          <w:rPr>
            <w:noProof/>
            <w:webHidden/>
          </w:rPr>
          <w:instrText xml:space="preserve"> PAGEREF _Toc49171818 \h </w:instrText>
        </w:r>
        <w:r w:rsidR="00D62E14">
          <w:rPr>
            <w:noProof/>
            <w:webHidden/>
          </w:rPr>
        </w:r>
        <w:r w:rsidR="00D62E14">
          <w:rPr>
            <w:noProof/>
            <w:webHidden/>
          </w:rPr>
          <w:fldChar w:fldCharType="separate"/>
        </w:r>
        <w:r w:rsidR="00D62E14">
          <w:rPr>
            <w:noProof/>
            <w:webHidden/>
          </w:rPr>
          <w:t>6</w:t>
        </w:r>
        <w:r w:rsidR="00D62E14">
          <w:rPr>
            <w:noProof/>
            <w:webHidden/>
          </w:rPr>
          <w:fldChar w:fldCharType="end"/>
        </w:r>
      </w:hyperlink>
    </w:p>
    <w:p w:rsidR="00D62E14" w:rsidRDefault="00B116D1">
      <w:pPr>
        <w:pStyle w:val="22"/>
        <w:rPr>
          <w:rFonts w:asciiTheme="minorHAnsi" w:eastAsiaTheme="minorEastAsia" w:hAnsiTheme="minorHAnsi" w:cstheme="minorBidi"/>
          <w:noProof/>
          <w:kern w:val="2"/>
          <w:szCs w:val="22"/>
        </w:rPr>
      </w:pPr>
      <w:hyperlink w:anchor="_Toc49171819" w:history="1">
        <w:r w:rsidR="00D62E14" w:rsidRPr="000E3563">
          <w:rPr>
            <w:rStyle w:val="a8"/>
            <w:noProof/>
          </w:rPr>
          <w:t xml:space="preserve">3.1 </w:t>
        </w:r>
        <w:r w:rsidR="00D62E14" w:rsidRPr="000E3563">
          <w:rPr>
            <w:rStyle w:val="a8"/>
            <w:noProof/>
          </w:rPr>
          <w:t>主要会计数据和财务指标</w:t>
        </w:r>
        <w:r w:rsidR="00D62E14">
          <w:rPr>
            <w:noProof/>
            <w:webHidden/>
          </w:rPr>
          <w:tab/>
        </w:r>
        <w:r w:rsidR="00D62E14">
          <w:rPr>
            <w:noProof/>
            <w:webHidden/>
          </w:rPr>
          <w:fldChar w:fldCharType="begin"/>
        </w:r>
        <w:r w:rsidR="00D62E14">
          <w:rPr>
            <w:noProof/>
            <w:webHidden/>
          </w:rPr>
          <w:instrText xml:space="preserve"> PAGEREF _Toc49171819 \h </w:instrText>
        </w:r>
        <w:r w:rsidR="00D62E14">
          <w:rPr>
            <w:noProof/>
            <w:webHidden/>
          </w:rPr>
        </w:r>
        <w:r w:rsidR="00D62E14">
          <w:rPr>
            <w:noProof/>
            <w:webHidden/>
          </w:rPr>
          <w:fldChar w:fldCharType="separate"/>
        </w:r>
        <w:r w:rsidR="00D62E14">
          <w:rPr>
            <w:noProof/>
            <w:webHidden/>
          </w:rPr>
          <w:t>6</w:t>
        </w:r>
        <w:r w:rsidR="00D62E14">
          <w:rPr>
            <w:noProof/>
            <w:webHidden/>
          </w:rPr>
          <w:fldChar w:fldCharType="end"/>
        </w:r>
      </w:hyperlink>
    </w:p>
    <w:p w:rsidR="00D62E14" w:rsidRDefault="00B116D1">
      <w:pPr>
        <w:pStyle w:val="22"/>
        <w:rPr>
          <w:rFonts w:asciiTheme="minorHAnsi" w:eastAsiaTheme="minorEastAsia" w:hAnsiTheme="minorHAnsi" w:cstheme="minorBidi"/>
          <w:noProof/>
          <w:kern w:val="2"/>
          <w:szCs w:val="22"/>
        </w:rPr>
      </w:pPr>
      <w:hyperlink w:anchor="_Toc49171820" w:history="1">
        <w:r w:rsidR="00D62E14" w:rsidRPr="000E3563">
          <w:rPr>
            <w:rStyle w:val="a8"/>
            <w:noProof/>
          </w:rPr>
          <w:t xml:space="preserve">3.2 </w:t>
        </w:r>
        <w:r w:rsidR="00D62E14" w:rsidRPr="000E3563">
          <w:rPr>
            <w:rStyle w:val="a8"/>
            <w:noProof/>
          </w:rPr>
          <w:t>基金净值表现</w:t>
        </w:r>
        <w:r w:rsidR="00D62E14">
          <w:rPr>
            <w:noProof/>
            <w:webHidden/>
          </w:rPr>
          <w:tab/>
        </w:r>
        <w:r w:rsidR="00D62E14">
          <w:rPr>
            <w:noProof/>
            <w:webHidden/>
          </w:rPr>
          <w:fldChar w:fldCharType="begin"/>
        </w:r>
        <w:r w:rsidR="00D62E14">
          <w:rPr>
            <w:noProof/>
            <w:webHidden/>
          </w:rPr>
          <w:instrText xml:space="preserve"> PAGEREF _Toc49171820 \h </w:instrText>
        </w:r>
        <w:r w:rsidR="00D62E14">
          <w:rPr>
            <w:noProof/>
            <w:webHidden/>
          </w:rPr>
        </w:r>
        <w:r w:rsidR="00D62E14">
          <w:rPr>
            <w:noProof/>
            <w:webHidden/>
          </w:rPr>
          <w:fldChar w:fldCharType="separate"/>
        </w:r>
        <w:r w:rsidR="00D62E14">
          <w:rPr>
            <w:noProof/>
            <w:webHidden/>
          </w:rPr>
          <w:t>7</w:t>
        </w:r>
        <w:r w:rsidR="00D62E14">
          <w:rPr>
            <w:noProof/>
            <w:webHidden/>
          </w:rPr>
          <w:fldChar w:fldCharType="end"/>
        </w:r>
      </w:hyperlink>
    </w:p>
    <w:p w:rsidR="00D62E14" w:rsidRDefault="00B116D1">
      <w:pPr>
        <w:pStyle w:val="11"/>
        <w:rPr>
          <w:rFonts w:asciiTheme="minorHAnsi" w:eastAsiaTheme="minorEastAsia" w:hAnsiTheme="minorHAnsi" w:cstheme="minorBidi"/>
          <w:noProof/>
          <w:szCs w:val="22"/>
        </w:rPr>
      </w:pPr>
      <w:hyperlink w:anchor="_Toc49171821" w:history="1">
        <w:r w:rsidR="00D62E14" w:rsidRPr="000E3563">
          <w:rPr>
            <w:rStyle w:val="a8"/>
            <w:b/>
            <w:bCs/>
            <w:noProof/>
          </w:rPr>
          <w:t xml:space="preserve">§4  </w:t>
        </w:r>
        <w:r w:rsidR="00D62E14" w:rsidRPr="000E3563">
          <w:rPr>
            <w:rStyle w:val="a8"/>
            <w:b/>
            <w:bCs/>
            <w:noProof/>
          </w:rPr>
          <w:t>管理人报告</w:t>
        </w:r>
        <w:r w:rsidR="00D62E14">
          <w:rPr>
            <w:noProof/>
            <w:webHidden/>
          </w:rPr>
          <w:tab/>
        </w:r>
        <w:r w:rsidR="00D62E14">
          <w:rPr>
            <w:noProof/>
            <w:webHidden/>
          </w:rPr>
          <w:fldChar w:fldCharType="begin"/>
        </w:r>
        <w:r w:rsidR="00D62E14">
          <w:rPr>
            <w:noProof/>
            <w:webHidden/>
          </w:rPr>
          <w:instrText xml:space="preserve"> PAGEREF _Toc49171821 \h </w:instrText>
        </w:r>
        <w:r w:rsidR="00D62E14">
          <w:rPr>
            <w:noProof/>
            <w:webHidden/>
          </w:rPr>
        </w:r>
        <w:r w:rsidR="00D62E14">
          <w:rPr>
            <w:noProof/>
            <w:webHidden/>
          </w:rPr>
          <w:fldChar w:fldCharType="separate"/>
        </w:r>
        <w:r w:rsidR="00D62E14">
          <w:rPr>
            <w:noProof/>
            <w:webHidden/>
          </w:rPr>
          <w:t>8</w:t>
        </w:r>
        <w:r w:rsidR="00D62E14">
          <w:rPr>
            <w:noProof/>
            <w:webHidden/>
          </w:rPr>
          <w:fldChar w:fldCharType="end"/>
        </w:r>
      </w:hyperlink>
    </w:p>
    <w:p w:rsidR="00D62E14" w:rsidRDefault="00B116D1">
      <w:pPr>
        <w:pStyle w:val="22"/>
        <w:rPr>
          <w:rFonts w:asciiTheme="minorHAnsi" w:eastAsiaTheme="minorEastAsia" w:hAnsiTheme="minorHAnsi" w:cstheme="minorBidi"/>
          <w:noProof/>
          <w:kern w:val="2"/>
          <w:szCs w:val="22"/>
        </w:rPr>
      </w:pPr>
      <w:hyperlink w:anchor="_Toc49171822" w:history="1">
        <w:r w:rsidR="00D62E14" w:rsidRPr="000E3563">
          <w:rPr>
            <w:rStyle w:val="a8"/>
            <w:noProof/>
          </w:rPr>
          <w:t xml:space="preserve">4.1 </w:t>
        </w:r>
        <w:r w:rsidR="00D62E14" w:rsidRPr="000E3563">
          <w:rPr>
            <w:rStyle w:val="a8"/>
            <w:noProof/>
          </w:rPr>
          <w:t>基金管理人及基金经理情况</w:t>
        </w:r>
        <w:r w:rsidR="00D62E14">
          <w:rPr>
            <w:noProof/>
            <w:webHidden/>
          </w:rPr>
          <w:tab/>
        </w:r>
        <w:r w:rsidR="00D62E14">
          <w:rPr>
            <w:noProof/>
            <w:webHidden/>
          </w:rPr>
          <w:fldChar w:fldCharType="begin"/>
        </w:r>
        <w:r w:rsidR="00D62E14">
          <w:rPr>
            <w:noProof/>
            <w:webHidden/>
          </w:rPr>
          <w:instrText xml:space="preserve"> PAGEREF _Toc49171822 \h </w:instrText>
        </w:r>
        <w:r w:rsidR="00D62E14">
          <w:rPr>
            <w:noProof/>
            <w:webHidden/>
          </w:rPr>
        </w:r>
        <w:r w:rsidR="00D62E14">
          <w:rPr>
            <w:noProof/>
            <w:webHidden/>
          </w:rPr>
          <w:fldChar w:fldCharType="separate"/>
        </w:r>
        <w:r w:rsidR="00D62E14">
          <w:rPr>
            <w:noProof/>
            <w:webHidden/>
          </w:rPr>
          <w:t>8</w:t>
        </w:r>
        <w:r w:rsidR="00D62E14">
          <w:rPr>
            <w:noProof/>
            <w:webHidden/>
          </w:rPr>
          <w:fldChar w:fldCharType="end"/>
        </w:r>
      </w:hyperlink>
    </w:p>
    <w:p w:rsidR="00D62E14" w:rsidRDefault="00B116D1">
      <w:pPr>
        <w:pStyle w:val="22"/>
        <w:rPr>
          <w:rFonts w:asciiTheme="minorHAnsi" w:eastAsiaTheme="minorEastAsia" w:hAnsiTheme="minorHAnsi" w:cstheme="minorBidi"/>
          <w:noProof/>
          <w:kern w:val="2"/>
          <w:szCs w:val="22"/>
        </w:rPr>
      </w:pPr>
      <w:hyperlink w:anchor="_Toc49171823" w:history="1">
        <w:r w:rsidR="00D62E14" w:rsidRPr="000E3563">
          <w:rPr>
            <w:rStyle w:val="a8"/>
            <w:noProof/>
          </w:rPr>
          <w:t xml:space="preserve">4.2 </w:t>
        </w:r>
        <w:r w:rsidR="00D62E14" w:rsidRPr="000E3563">
          <w:rPr>
            <w:rStyle w:val="a8"/>
            <w:noProof/>
          </w:rPr>
          <w:t>管理人对报告期内本基金运作遵规守信情况的说明</w:t>
        </w:r>
        <w:r w:rsidR="00D62E14">
          <w:rPr>
            <w:noProof/>
            <w:webHidden/>
          </w:rPr>
          <w:tab/>
        </w:r>
        <w:r w:rsidR="00D62E14">
          <w:rPr>
            <w:noProof/>
            <w:webHidden/>
          </w:rPr>
          <w:fldChar w:fldCharType="begin"/>
        </w:r>
        <w:r w:rsidR="00D62E14">
          <w:rPr>
            <w:noProof/>
            <w:webHidden/>
          </w:rPr>
          <w:instrText xml:space="preserve"> PAGEREF _Toc49171823 \h </w:instrText>
        </w:r>
        <w:r w:rsidR="00D62E14">
          <w:rPr>
            <w:noProof/>
            <w:webHidden/>
          </w:rPr>
        </w:r>
        <w:r w:rsidR="00D62E14">
          <w:rPr>
            <w:noProof/>
            <w:webHidden/>
          </w:rPr>
          <w:fldChar w:fldCharType="separate"/>
        </w:r>
        <w:r w:rsidR="00D62E14">
          <w:rPr>
            <w:noProof/>
            <w:webHidden/>
          </w:rPr>
          <w:t>9</w:t>
        </w:r>
        <w:r w:rsidR="00D62E14">
          <w:rPr>
            <w:noProof/>
            <w:webHidden/>
          </w:rPr>
          <w:fldChar w:fldCharType="end"/>
        </w:r>
      </w:hyperlink>
    </w:p>
    <w:p w:rsidR="00D62E14" w:rsidRDefault="00B116D1">
      <w:pPr>
        <w:pStyle w:val="22"/>
        <w:rPr>
          <w:rFonts w:asciiTheme="minorHAnsi" w:eastAsiaTheme="minorEastAsia" w:hAnsiTheme="minorHAnsi" w:cstheme="minorBidi"/>
          <w:noProof/>
          <w:kern w:val="2"/>
          <w:szCs w:val="22"/>
        </w:rPr>
      </w:pPr>
      <w:hyperlink w:anchor="_Toc49171824" w:history="1">
        <w:r w:rsidR="00D62E14" w:rsidRPr="000E3563">
          <w:rPr>
            <w:rStyle w:val="a8"/>
            <w:noProof/>
          </w:rPr>
          <w:t xml:space="preserve">4.3 </w:t>
        </w:r>
        <w:r w:rsidR="00D62E14" w:rsidRPr="000E3563">
          <w:rPr>
            <w:rStyle w:val="a8"/>
            <w:noProof/>
          </w:rPr>
          <w:t>管理人对报告期内公平交易情况的专项说明</w:t>
        </w:r>
        <w:r w:rsidR="00D62E14">
          <w:rPr>
            <w:noProof/>
            <w:webHidden/>
          </w:rPr>
          <w:tab/>
        </w:r>
        <w:r w:rsidR="00D62E14">
          <w:rPr>
            <w:noProof/>
            <w:webHidden/>
          </w:rPr>
          <w:fldChar w:fldCharType="begin"/>
        </w:r>
        <w:r w:rsidR="00D62E14">
          <w:rPr>
            <w:noProof/>
            <w:webHidden/>
          </w:rPr>
          <w:instrText xml:space="preserve"> PAGEREF _Toc49171824 \h </w:instrText>
        </w:r>
        <w:r w:rsidR="00D62E14">
          <w:rPr>
            <w:noProof/>
            <w:webHidden/>
          </w:rPr>
        </w:r>
        <w:r w:rsidR="00D62E14">
          <w:rPr>
            <w:noProof/>
            <w:webHidden/>
          </w:rPr>
          <w:fldChar w:fldCharType="separate"/>
        </w:r>
        <w:r w:rsidR="00D62E14">
          <w:rPr>
            <w:noProof/>
            <w:webHidden/>
          </w:rPr>
          <w:t>9</w:t>
        </w:r>
        <w:r w:rsidR="00D62E14">
          <w:rPr>
            <w:noProof/>
            <w:webHidden/>
          </w:rPr>
          <w:fldChar w:fldCharType="end"/>
        </w:r>
      </w:hyperlink>
    </w:p>
    <w:p w:rsidR="00D62E14" w:rsidRDefault="00B116D1">
      <w:pPr>
        <w:pStyle w:val="22"/>
        <w:rPr>
          <w:rFonts w:asciiTheme="minorHAnsi" w:eastAsiaTheme="minorEastAsia" w:hAnsiTheme="minorHAnsi" w:cstheme="minorBidi"/>
          <w:noProof/>
          <w:kern w:val="2"/>
          <w:szCs w:val="22"/>
        </w:rPr>
      </w:pPr>
      <w:hyperlink w:anchor="_Toc49171825" w:history="1">
        <w:r w:rsidR="00D62E14" w:rsidRPr="000E3563">
          <w:rPr>
            <w:rStyle w:val="a8"/>
            <w:noProof/>
          </w:rPr>
          <w:t xml:space="preserve">4.4 </w:t>
        </w:r>
        <w:r w:rsidR="00D62E14" w:rsidRPr="000E3563">
          <w:rPr>
            <w:rStyle w:val="a8"/>
            <w:noProof/>
          </w:rPr>
          <w:t>管理人对报告期内基金的投资策略和业绩表现的说明</w:t>
        </w:r>
        <w:r w:rsidR="00D62E14">
          <w:rPr>
            <w:noProof/>
            <w:webHidden/>
          </w:rPr>
          <w:tab/>
        </w:r>
        <w:r w:rsidR="00D62E14">
          <w:rPr>
            <w:noProof/>
            <w:webHidden/>
          </w:rPr>
          <w:fldChar w:fldCharType="begin"/>
        </w:r>
        <w:r w:rsidR="00D62E14">
          <w:rPr>
            <w:noProof/>
            <w:webHidden/>
          </w:rPr>
          <w:instrText xml:space="preserve"> PAGEREF _Toc49171825 \h </w:instrText>
        </w:r>
        <w:r w:rsidR="00D62E14">
          <w:rPr>
            <w:noProof/>
            <w:webHidden/>
          </w:rPr>
        </w:r>
        <w:r w:rsidR="00D62E14">
          <w:rPr>
            <w:noProof/>
            <w:webHidden/>
          </w:rPr>
          <w:fldChar w:fldCharType="separate"/>
        </w:r>
        <w:r w:rsidR="00D62E14">
          <w:rPr>
            <w:noProof/>
            <w:webHidden/>
          </w:rPr>
          <w:t>10</w:t>
        </w:r>
        <w:r w:rsidR="00D62E14">
          <w:rPr>
            <w:noProof/>
            <w:webHidden/>
          </w:rPr>
          <w:fldChar w:fldCharType="end"/>
        </w:r>
      </w:hyperlink>
    </w:p>
    <w:p w:rsidR="00D62E14" w:rsidRDefault="00B116D1">
      <w:pPr>
        <w:pStyle w:val="22"/>
        <w:rPr>
          <w:rFonts w:asciiTheme="minorHAnsi" w:eastAsiaTheme="minorEastAsia" w:hAnsiTheme="minorHAnsi" w:cstheme="minorBidi"/>
          <w:noProof/>
          <w:kern w:val="2"/>
          <w:szCs w:val="22"/>
        </w:rPr>
      </w:pPr>
      <w:hyperlink w:anchor="_Toc49171826" w:history="1">
        <w:r w:rsidR="00D62E14" w:rsidRPr="000E3563">
          <w:rPr>
            <w:rStyle w:val="a8"/>
            <w:noProof/>
          </w:rPr>
          <w:t xml:space="preserve">4.5 </w:t>
        </w:r>
        <w:r w:rsidR="00D62E14" w:rsidRPr="000E3563">
          <w:rPr>
            <w:rStyle w:val="a8"/>
            <w:noProof/>
          </w:rPr>
          <w:t>管理人对宏观经济、证券市场及行业走势的简要展望</w:t>
        </w:r>
        <w:r w:rsidR="00D62E14">
          <w:rPr>
            <w:noProof/>
            <w:webHidden/>
          </w:rPr>
          <w:tab/>
        </w:r>
        <w:r w:rsidR="00D62E14">
          <w:rPr>
            <w:noProof/>
            <w:webHidden/>
          </w:rPr>
          <w:fldChar w:fldCharType="begin"/>
        </w:r>
        <w:r w:rsidR="00D62E14">
          <w:rPr>
            <w:noProof/>
            <w:webHidden/>
          </w:rPr>
          <w:instrText xml:space="preserve"> PAGEREF _Toc49171826 \h </w:instrText>
        </w:r>
        <w:r w:rsidR="00D62E14">
          <w:rPr>
            <w:noProof/>
            <w:webHidden/>
          </w:rPr>
        </w:r>
        <w:r w:rsidR="00D62E14">
          <w:rPr>
            <w:noProof/>
            <w:webHidden/>
          </w:rPr>
          <w:fldChar w:fldCharType="separate"/>
        </w:r>
        <w:r w:rsidR="00D62E14">
          <w:rPr>
            <w:noProof/>
            <w:webHidden/>
          </w:rPr>
          <w:t>10</w:t>
        </w:r>
        <w:r w:rsidR="00D62E14">
          <w:rPr>
            <w:noProof/>
            <w:webHidden/>
          </w:rPr>
          <w:fldChar w:fldCharType="end"/>
        </w:r>
      </w:hyperlink>
    </w:p>
    <w:p w:rsidR="00D62E14" w:rsidRDefault="00B116D1">
      <w:pPr>
        <w:pStyle w:val="22"/>
        <w:rPr>
          <w:rFonts w:asciiTheme="minorHAnsi" w:eastAsiaTheme="minorEastAsia" w:hAnsiTheme="minorHAnsi" w:cstheme="minorBidi"/>
          <w:noProof/>
          <w:kern w:val="2"/>
          <w:szCs w:val="22"/>
        </w:rPr>
      </w:pPr>
      <w:hyperlink w:anchor="_Toc49171827" w:history="1">
        <w:r w:rsidR="00D62E14" w:rsidRPr="000E3563">
          <w:rPr>
            <w:rStyle w:val="a8"/>
            <w:noProof/>
          </w:rPr>
          <w:t xml:space="preserve">4.6 </w:t>
        </w:r>
        <w:r w:rsidR="00D62E14" w:rsidRPr="000E3563">
          <w:rPr>
            <w:rStyle w:val="a8"/>
            <w:noProof/>
          </w:rPr>
          <w:t>管理人对报告期内基金估值程序等事项的说明</w:t>
        </w:r>
        <w:r w:rsidR="00D62E14">
          <w:rPr>
            <w:noProof/>
            <w:webHidden/>
          </w:rPr>
          <w:tab/>
        </w:r>
        <w:r w:rsidR="00D62E14">
          <w:rPr>
            <w:noProof/>
            <w:webHidden/>
          </w:rPr>
          <w:fldChar w:fldCharType="begin"/>
        </w:r>
        <w:r w:rsidR="00D62E14">
          <w:rPr>
            <w:noProof/>
            <w:webHidden/>
          </w:rPr>
          <w:instrText xml:space="preserve"> PAGEREF _Toc49171827 \h </w:instrText>
        </w:r>
        <w:r w:rsidR="00D62E14">
          <w:rPr>
            <w:noProof/>
            <w:webHidden/>
          </w:rPr>
        </w:r>
        <w:r w:rsidR="00D62E14">
          <w:rPr>
            <w:noProof/>
            <w:webHidden/>
          </w:rPr>
          <w:fldChar w:fldCharType="separate"/>
        </w:r>
        <w:r w:rsidR="00D62E14">
          <w:rPr>
            <w:noProof/>
            <w:webHidden/>
          </w:rPr>
          <w:t>11</w:t>
        </w:r>
        <w:r w:rsidR="00D62E14">
          <w:rPr>
            <w:noProof/>
            <w:webHidden/>
          </w:rPr>
          <w:fldChar w:fldCharType="end"/>
        </w:r>
      </w:hyperlink>
    </w:p>
    <w:p w:rsidR="00D62E14" w:rsidRDefault="00B116D1">
      <w:pPr>
        <w:pStyle w:val="22"/>
        <w:rPr>
          <w:rFonts w:asciiTheme="minorHAnsi" w:eastAsiaTheme="minorEastAsia" w:hAnsiTheme="minorHAnsi" w:cstheme="minorBidi"/>
          <w:noProof/>
          <w:kern w:val="2"/>
          <w:szCs w:val="22"/>
        </w:rPr>
      </w:pPr>
      <w:hyperlink w:anchor="_Toc49171828" w:history="1">
        <w:r w:rsidR="00D62E14" w:rsidRPr="000E3563">
          <w:rPr>
            <w:rStyle w:val="a8"/>
            <w:noProof/>
          </w:rPr>
          <w:t xml:space="preserve">4.7 </w:t>
        </w:r>
        <w:r w:rsidR="00D62E14" w:rsidRPr="000E3563">
          <w:rPr>
            <w:rStyle w:val="a8"/>
            <w:noProof/>
          </w:rPr>
          <w:t>管理人对报告期内基金利润分配情况的说明</w:t>
        </w:r>
        <w:r w:rsidR="00D62E14">
          <w:rPr>
            <w:noProof/>
            <w:webHidden/>
          </w:rPr>
          <w:tab/>
        </w:r>
        <w:r w:rsidR="00D62E14">
          <w:rPr>
            <w:noProof/>
            <w:webHidden/>
          </w:rPr>
          <w:fldChar w:fldCharType="begin"/>
        </w:r>
        <w:r w:rsidR="00D62E14">
          <w:rPr>
            <w:noProof/>
            <w:webHidden/>
          </w:rPr>
          <w:instrText xml:space="preserve"> PAGEREF _Toc49171828 \h </w:instrText>
        </w:r>
        <w:r w:rsidR="00D62E14">
          <w:rPr>
            <w:noProof/>
            <w:webHidden/>
          </w:rPr>
        </w:r>
        <w:r w:rsidR="00D62E14">
          <w:rPr>
            <w:noProof/>
            <w:webHidden/>
          </w:rPr>
          <w:fldChar w:fldCharType="separate"/>
        </w:r>
        <w:r w:rsidR="00D62E14">
          <w:rPr>
            <w:noProof/>
            <w:webHidden/>
          </w:rPr>
          <w:t>11</w:t>
        </w:r>
        <w:r w:rsidR="00D62E14">
          <w:rPr>
            <w:noProof/>
            <w:webHidden/>
          </w:rPr>
          <w:fldChar w:fldCharType="end"/>
        </w:r>
      </w:hyperlink>
    </w:p>
    <w:p w:rsidR="00D62E14" w:rsidRDefault="00B116D1">
      <w:pPr>
        <w:pStyle w:val="22"/>
        <w:rPr>
          <w:rFonts w:asciiTheme="minorHAnsi" w:eastAsiaTheme="minorEastAsia" w:hAnsiTheme="minorHAnsi" w:cstheme="minorBidi"/>
          <w:noProof/>
          <w:kern w:val="2"/>
          <w:szCs w:val="22"/>
        </w:rPr>
      </w:pPr>
      <w:hyperlink w:anchor="_Toc49171829" w:history="1">
        <w:r w:rsidR="00D62E14" w:rsidRPr="000E3563">
          <w:rPr>
            <w:rStyle w:val="a8"/>
            <w:noProof/>
          </w:rPr>
          <w:t xml:space="preserve">4.8 </w:t>
        </w:r>
        <w:r w:rsidR="00D62E14" w:rsidRPr="000E3563">
          <w:rPr>
            <w:rStyle w:val="a8"/>
            <w:noProof/>
          </w:rPr>
          <w:t>报告期内管理人对本基金持有人数或基金资产净值预警情形的说明</w:t>
        </w:r>
        <w:r w:rsidR="00D62E14">
          <w:rPr>
            <w:noProof/>
            <w:webHidden/>
          </w:rPr>
          <w:tab/>
        </w:r>
        <w:r w:rsidR="00D62E14">
          <w:rPr>
            <w:noProof/>
            <w:webHidden/>
          </w:rPr>
          <w:fldChar w:fldCharType="begin"/>
        </w:r>
        <w:r w:rsidR="00D62E14">
          <w:rPr>
            <w:noProof/>
            <w:webHidden/>
          </w:rPr>
          <w:instrText xml:space="preserve"> PAGEREF _Toc49171829 \h </w:instrText>
        </w:r>
        <w:r w:rsidR="00D62E14">
          <w:rPr>
            <w:noProof/>
            <w:webHidden/>
          </w:rPr>
        </w:r>
        <w:r w:rsidR="00D62E14">
          <w:rPr>
            <w:noProof/>
            <w:webHidden/>
          </w:rPr>
          <w:fldChar w:fldCharType="separate"/>
        </w:r>
        <w:r w:rsidR="00D62E14">
          <w:rPr>
            <w:noProof/>
            <w:webHidden/>
          </w:rPr>
          <w:t>11</w:t>
        </w:r>
        <w:r w:rsidR="00D62E14">
          <w:rPr>
            <w:noProof/>
            <w:webHidden/>
          </w:rPr>
          <w:fldChar w:fldCharType="end"/>
        </w:r>
      </w:hyperlink>
    </w:p>
    <w:p w:rsidR="00D62E14" w:rsidRDefault="00B116D1">
      <w:pPr>
        <w:pStyle w:val="11"/>
        <w:rPr>
          <w:rFonts w:asciiTheme="minorHAnsi" w:eastAsiaTheme="minorEastAsia" w:hAnsiTheme="minorHAnsi" w:cstheme="minorBidi"/>
          <w:noProof/>
          <w:szCs w:val="22"/>
        </w:rPr>
      </w:pPr>
      <w:hyperlink w:anchor="_Toc49171830" w:history="1">
        <w:r w:rsidR="00D62E14" w:rsidRPr="000E3563">
          <w:rPr>
            <w:rStyle w:val="a8"/>
            <w:b/>
            <w:bCs/>
            <w:noProof/>
          </w:rPr>
          <w:t xml:space="preserve">§5  </w:t>
        </w:r>
        <w:r w:rsidR="00D62E14" w:rsidRPr="000E3563">
          <w:rPr>
            <w:rStyle w:val="a8"/>
            <w:b/>
            <w:bCs/>
            <w:noProof/>
          </w:rPr>
          <w:t>托管人报告</w:t>
        </w:r>
        <w:r w:rsidR="00D62E14">
          <w:rPr>
            <w:noProof/>
            <w:webHidden/>
          </w:rPr>
          <w:tab/>
        </w:r>
        <w:r w:rsidR="00D62E14">
          <w:rPr>
            <w:noProof/>
            <w:webHidden/>
          </w:rPr>
          <w:fldChar w:fldCharType="begin"/>
        </w:r>
        <w:r w:rsidR="00D62E14">
          <w:rPr>
            <w:noProof/>
            <w:webHidden/>
          </w:rPr>
          <w:instrText xml:space="preserve"> PAGEREF _Toc49171830 \h </w:instrText>
        </w:r>
        <w:r w:rsidR="00D62E14">
          <w:rPr>
            <w:noProof/>
            <w:webHidden/>
          </w:rPr>
        </w:r>
        <w:r w:rsidR="00D62E14">
          <w:rPr>
            <w:noProof/>
            <w:webHidden/>
          </w:rPr>
          <w:fldChar w:fldCharType="separate"/>
        </w:r>
        <w:r w:rsidR="00D62E14">
          <w:rPr>
            <w:noProof/>
            <w:webHidden/>
          </w:rPr>
          <w:t>11</w:t>
        </w:r>
        <w:r w:rsidR="00D62E14">
          <w:rPr>
            <w:noProof/>
            <w:webHidden/>
          </w:rPr>
          <w:fldChar w:fldCharType="end"/>
        </w:r>
      </w:hyperlink>
    </w:p>
    <w:p w:rsidR="00D62E14" w:rsidRDefault="00B116D1">
      <w:pPr>
        <w:pStyle w:val="22"/>
        <w:rPr>
          <w:rFonts w:asciiTheme="minorHAnsi" w:eastAsiaTheme="minorEastAsia" w:hAnsiTheme="minorHAnsi" w:cstheme="minorBidi"/>
          <w:noProof/>
          <w:kern w:val="2"/>
          <w:szCs w:val="22"/>
        </w:rPr>
      </w:pPr>
      <w:hyperlink w:anchor="_Toc49171831" w:history="1">
        <w:r w:rsidR="00D62E14" w:rsidRPr="000E3563">
          <w:rPr>
            <w:rStyle w:val="a8"/>
            <w:noProof/>
          </w:rPr>
          <w:t xml:space="preserve">5.1 </w:t>
        </w:r>
        <w:r w:rsidR="00D62E14" w:rsidRPr="000E3563">
          <w:rPr>
            <w:rStyle w:val="a8"/>
            <w:noProof/>
          </w:rPr>
          <w:t>报告期内本基金托管人遵规守信情况声明</w:t>
        </w:r>
        <w:r w:rsidR="00D62E14">
          <w:rPr>
            <w:noProof/>
            <w:webHidden/>
          </w:rPr>
          <w:tab/>
        </w:r>
        <w:r w:rsidR="00D62E14">
          <w:rPr>
            <w:noProof/>
            <w:webHidden/>
          </w:rPr>
          <w:fldChar w:fldCharType="begin"/>
        </w:r>
        <w:r w:rsidR="00D62E14">
          <w:rPr>
            <w:noProof/>
            <w:webHidden/>
          </w:rPr>
          <w:instrText xml:space="preserve"> PAGEREF _Toc49171831 \h </w:instrText>
        </w:r>
        <w:r w:rsidR="00D62E14">
          <w:rPr>
            <w:noProof/>
            <w:webHidden/>
          </w:rPr>
        </w:r>
        <w:r w:rsidR="00D62E14">
          <w:rPr>
            <w:noProof/>
            <w:webHidden/>
          </w:rPr>
          <w:fldChar w:fldCharType="separate"/>
        </w:r>
        <w:r w:rsidR="00D62E14">
          <w:rPr>
            <w:noProof/>
            <w:webHidden/>
          </w:rPr>
          <w:t>11</w:t>
        </w:r>
        <w:r w:rsidR="00D62E14">
          <w:rPr>
            <w:noProof/>
            <w:webHidden/>
          </w:rPr>
          <w:fldChar w:fldCharType="end"/>
        </w:r>
      </w:hyperlink>
    </w:p>
    <w:p w:rsidR="00D62E14" w:rsidRDefault="00B116D1">
      <w:pPr>
        <w:pStyle w:val="22"/>
        <w:rPr>
          <w:rFonts w:asciiTheme="minorHAnsi" w:eastAsiaTheme="minorEastAsia" w:hAnsiTheme="minorHAnsi" w:cstheme="minorBidi"/>
          <w:noProof/>
          <w:kern w:val="2"/>
          <w:szCs w:val="22"/>
        </w:rPr>
      </w:pPr>
      <w:hyperlink w:anchor="_Toc49171832" w:history="1">
        <w:r w:rsidR="00D62E14" w:rsidRPr="000E3563">
          <w:rPr>
            <w:rStyle w:val="a8"/>
            <w:noProof/>
          </w:rPr>
          <w:t xml:space="preserve">5.2 </w:t>
        </w:r>
        <w:r w:rsidR="00D62E14" w:rsidRPr="000E3563">
          <w:rPr>
            <w:rStyle w:val="a8"/>
            <w:noProof/>
          </w:rPr>
          <w:t>托管人对报告期内本基金投资运作遵规守信、净值计算、利润分配等情况的说明</w:t>
        </w:r>
        <w:r w:rsidR="00D62E14">
          <w:rPr>
            <w:noProof/>
            <w:webHidden/>
          </w:rPr>
          <w:tab/>
        </w:r>
        <w:r w:rsidR="00D62E14">
          <w:rPr>
            <w:noProof/>
            <w:webHidden/>
          </w:rPr>
          <w:fldChar w:fldCharType="begin"/>
        </w:r>
        <w:r w:rsidR="00D62E14">
          <w:rPr>
            <w:noProof/>
            <w:webHidden/>
          </w:rPr>
          <w:instrText xml:space="preserve"> PAGEREF _Toc49171832 \h </w:instrText>
        </w:r>
        <w:r w:rsidR="00D62E14">
          <w:rPr>
            <w:noProof/>
            <w:webHidden/>
          </w:rPr>
        </w:r>
        <w:r w:rsidR="00D62E14">
          <w:rPr>
            <w:noProof/>
            <w:webHidden/>
          </w:rPr>
          <w:fldChar w:fldCharType="separate"/>
        </w:r>
        <w:r w:rsidR="00D62E14">
          <w:rPr>
            <w:noProof/>
            <w:webHidden/>
          </w:rPr>
          <w:t>12</w:t>
        </w:r>
        <w:r w:rsidR="00D62E14">
          <w:rPr>
            <w:noProof/>
            <w:webHidden/>
          </w:rPr>
          <w:fldChar w:fldCharType="end"/>
        </w:r>
      </w:hyperlink>
    </w:p>
    <w:p w:rsidR="00D62E14" w:rsidRDefault="00B116D1">
      <w:pPr>
        <w:pStyle w:val="22"/>
        <w:rPr>
          <w:rFonts w:asciiTheme="minorHAnsi" w:eastAsiaTheme="minorEastAsia" w:hAnsiTheme="minorHAnsi" w:cstheme="minorBidi"/>
          <w:noProof/>
          <w:kern w:val="2"/>
          <w:szCs w:val="22"/>
        </w:rPr>
      </w:pPr>
      <w:hyperlink w:anchor="_Toc49171833" w:history="1">
        <w:r w:rsidR="00D62E14" w:rsidRPr="000E3563">
          <w:rPr>
            <w:rStyle w:val="a8"/>
            <w:noProof/>
          </w:rPr>
          <w:t xml:space="preserve">5.3 </w:t>
        </w:r>
        <w:r w:rsidR="00D62E14" w:rsidRPr="000E3563">
          <w:rPr>
            <w:rStyle w:val="a8"/>
            <w:noProof/>
          </w:rPr>
          <w:t>托管人对本中期报告中财务信息等内容的真实、准确和完整发表意见</w:t>
        </w:r>
        <w:r w:rsidR="00D62E14">
          <w:rPr>
            <w:noProof/>
            <w:webHidden/>
          </w:rPr>
          <w:tab/>
        </w:r>
        <w:r w:rsidR="00D62E14">
          <w:rPr>
            <w:noProof/>
            <w:webHidden/>
          </w:rPr>
          <w:fldChar w:fldCharType="begin"/>
        </w:r>
        <w:r w:rsidR="00D62E14">
          <w:rPr>
            <w:noProof/>
            <w:webHidden/>
          </w:rPr>
          <w:instrText xml:space="preserve"> PAGEREF _Toc49171833 \h </w:instrText>
        </w:r>
        <w:r w:rsidR="00D62E14">
          <w:rPr>
            <w:noProof/>
            <w:webHidden/>
          </w:rPr>
        </w:r>
        <w:r w:rsidR="00D62E14">
          <w:rPr>
            <w:noProof/>
            <w:webHidden/>
          </w:rPr>
          <w:fldChar w:fldCharType="separate"/>
        </w:r>
        <w:r w:rsidR="00D62E14">
          <w:rPr>
            <w:noProof/>
            <w:webHidden/>
          </w:rPr>
          <w:t>12</w:t>
        </w:r>
        <w:r w:rsidR="00D62E14">
          <w:rPr>
            <w:noProof/>
            <w:webHidden/>
          </w:rPr>
          <w:fldChar w:fldCharType="end"/>
        </w:r>
      </w:hyperlink>
    </w:p>
    <w:p w:rsidR="00D62E14" w:rsidRDefault="00B116D1" w:rsidP="00AF6E60">
      <w:pPr>
        <w:pStyle w:val="11"/>
        <w:tabs>
          <w:tab w:val="left" w:pos="426"/>
        </w:tabs>
        <w:rPr>
          <w:rFonts w:asciiTheme="minorHAnsi" w:eastAsiaTheme="minorEastAsia" w:hAnsiTheme="minorHAnsi" w:cstheme="minorBidi"/>
          <w:noProof/>
          <w:szCs w:val="22"/>
        </w:rPr>
      </w:pPr>
      <w:hyperlink w:anchor="_Toc49171834" w:history="1">
        <w:r w:rsidR="00D62E14" w:rsidRPr="000E3563">
          <w:rPr>
            <w:rStyle w:val="a8"/>
            <w:b/>
            <w:bCs/>
            <w:noProof/>
          </w:rPr>
          <w:t>§6</w:t>
        </w:r>
        <w:r w:rsidR="00D62E14">
          <w:rPr>
            <w:rFonts w:asciiTheme="minorHAnsi" w:eastAsiaTheme="minorEastAsia" w:hAnsiTheme="minorHAnsi" w:cstheme="minorBidi"/>
            <w:noProof/>
            <w:szCs w:val="22"/>
          </w:rPr>
          <w:tab/>
        </w:r>
        <w:r w:rsidR="00D62E14" w:rsidRPr="000E3563">
          <w:rPr>
            <w:rStyle w:val="a8"/>
            <w:b/>
            <w:bCs/>
            <w:noProof/>
          </w:rPr>
          <w:t>中期财务会计报告（未经审计）</w:t>
        </w:r>
        <w:r w:rsidR="00D62E14">
          <w:rPr>
            <w:noProof/>
            <w:webHidden/>
          </w:rPr>
          <w:tab/>
        </w:r>
        <w:r w:rsidR="00D62E14">
          <w:rPr>
            <w:noProof/>
            <w:webHidden/>
          </w:rPr>
          <w:fldChar w:fldCharType="begin"/>
        </w:r>
        <w:r w:rsidR="00D62E14">
          <w:rPr>
            <w:noProof/>
            <w:webHidden/>
          </w:rPr>
          <w:instrText xml:space="preserve"> PAGEREF _Toc49171834 \h </w:instrText>
        </w:r>
        <w:r w:rsidR="00D62E14">
          <w:rPr>
            <w:noProof/>
            <w:webHidden/>
          </w:rPr>
        </w:r>
        <w:r w:rsidR="00D62E14">
          <w:rPr>
            <w:noProof/>
            <w:webHidden/>
          </w:rPr>
          <w:fldChar w:fldCharType="separate"/>
        </w:r>
        <w:r w:rsidR="00D62E14">
          <w:rPr>
            <w:noProof/>
            <w:webHidden/>
          </w:rPr>
          <w:t>12</w:t>
        </w:r>
        <w:r w:rsidR="00D62E14">
          <w:rPr>
            <w:noProof/>
            <w:webHidden/>
          </w:rPr>
          <w:fldChar w:fldCharType="end"/>
        </w:r>
      </w:hyperlink>
    </w:p>
    <w:p w:rsidR="00D62E14" w:rsidRDefault="00B116D1">
      <w:pPr>
        <w:pStyle w:val="22"/>
        <w:rPr>
          <w:rFonts w:asciiTheme="minorHAnsi" w:eastAsiaTheme="minorEastAsia" w:hAnsiTheme="minorHAnsi" w:cstheme="minorBidi"/>
          <w:noProof/>
          <w:kern w:val="2"/>
          <w:szCs w:val="22"/>
        </w:rPr>
      </w:pPr>
      <w:hyperlink w:anchor="_Toc49171835" w:history="1">
        <w:r w:rsidR="00D62E14" w:rsidRPr="000E3563">
          <w:rPr>
            <w:rStyle w:val="a8"/>
            <w:noProof/>
          </w:rPr>
          <w:t xml:space="preserve">6.1 </w:t>
        </w:r>
        <w:r w:rsidR="00D62E14" w:rsidRPr="000E3563">
          <w:rPr>
            <w:rStyle w:val="a8"/>
            <w:noProof/>
          </w:rPr>
          <w:t>资产负债表</w:t>
        </w:r>
        <w:r w:rsidR="00D62E14">
          <w:rPr>
            <w:noProof/>
            <w:webHidden/>
          </w:rPr>
          <w:tab/>
        </w:r>
        <w:r w:rsidR="00D62E14">
          <w:rPr>
            <w:noProof/>
            <w:webHidden/>
          </w:rPr>
          <w:fldChar w:fldCharType="begin"/>
        </w:r>
        <w:r w:rsidR="00D62E14">
          <w:rPr>
            <w:noProof/>
            <w:webHidden/>
          </w:rPr>
          <w:instrText xml:space="preserve"> PAGEREF _Toc49171835 \h </w:instrText>
        </w:r>
        <w:r w:rsidR="00D62E14">
          <w:rPr>
            <w:noProof/>
            <w:webHidden/>
          </w:rPr>
        </w:r>
        <w:r w:rsidR="00D62E14">
          <w:rPr>
            <w:noProof/>
            <w:webHidden/>
          </w:rPr>
          <w:fldChar w:fldCharType="separate"/>
        </w:r>
        <w:r w:rsidR="00D62E14">
          <w:rPr>
            <w:noProof/>
            <w:webHidden/>
          </w:rPr>
          <w:t>12</w:t>
        </w:r>
        <w:r w:rsidR="00D62E14">
          <w:rPr>
            <w:noProof/>
            <w:webHidden/>
          </w:rPr>
          <w:fldChar w:fldCharType="end"/>
        </w:r>
      </w:hyperlink>
    </w:p>
    <w:p w:rsidR="00D62E14" w:rsidRDefault="00B116D1">
      <w:pPr>
        <w:pStyle w:val="22"/>
        <w:rPr>
          <w:rFonts w:asciiTheme="minorHAnsi" w:eastAsiaTheme="minorEastAsia" w:hAnsiTheme="minorHAnsi" w:cstheme="minorBidi"/>
          <w:noProof/>
          <w:kern w:val="2"/>
          <w:szCs w:val="22"/>
        </w:rPr>
      </w:pPr>
      <w:hyperlink w:anchor="_Toc49171836" w:history="1">
        <w:r w:rsidR="00D62E14" w:rsidRPr="000E3563">
          <w:rPr>
            <w:rStyle w:val="a8"/>
            <w:noProof/>
          </w:rPr>
          <w:t xml:space="preserve">6.2 </w:t>
        </w:r>
        <w:r w:rsidR="00D62E14" w:rsidRPr="000E3563">
          <w:rPr>
            <w:rStyle w:val="a8"/>
            <w:noProof/>
          </w:rPr>
          <w:t>利润表</w:t>
        </w:r>
        <w:r w:rsidR="00D62E14">
          <w:rPr>
            <w:noProof/>
            <w:webHidden/>
          </w:rPr>
          <w:tab/>
        </w:r>
        <w:r w:rsidR="00D62E14">
          <w:rPr>
            <w:noProof/>
            <w:webHidden/>
          </w:rPr>
          <w:fldChar w:fldCharType="begin"/>
        </w:r>
        <w:r w:rsidR="00D62E14">
          <w:rPr>
            <w:noProof/>
            <w:webHidden/>
          </w:rPr>
          <w:instrText xml:space="preserve"> PAGEREF _Toc49171836 \h </w:instrText>
        </w:r>
        <w:r w:rsidR="00D62E14">
          <w:rPr>
            <w:noProof/>
            <w:webHidden/>
          </w:rPr>
        </w:r>
        <w:r w:rsidR="00D62E14">
          <w:rPr>
            <w:noProof/>
            <w:webHidden/>
          </w:rPr>
          <w:fldChar w:fldCharType="separate"/>
        </w:r>
        <w:r w:rsidR="00D62E14">
          <w:rPr>
            <w:noProof/>
            <w:webHidden/>
          </w:rPr>
          <w:t>14</w:t>
        </w:r>
        <w:r w:rsidR="00D62E14">
          <w:rPr>
            <w:noProof/>
            <w:webHidden/>
          </w:rPr>
          <w:fldChar w:fldCharType="end"/>
        </w:r>
      </w:hyperlink>
    </w:p>
    <w:p w:rsidR="00D62E14" w:rsidRDefault="00B116D1">
      <w:pPr>
        <w:pStyle w:val="22"/>
        <w:rPr>
          <w:rFonts w:asciiTheme="minorHAnsi" w:eastAsiaTheme="minorEastAsia" w:hAnsiTheme="minorHAnsi" w:cstheme="minorBidi"/>
          <w:noProof/>
          <w:kern w:val="2"/>
          <w:szCs w:val="22"/>
        </w:rPr>
      </w:pPr>
      <w:hyperlink w:anchor="_Toc49171837" w:history="1">
        <w:r w:rsidR="00D62E14" w:rsidRPr="000E3563">
          <w:rPr>
            <w:rStyle w:val="a8"/>
            <w:noProof/>
          </w:rPr>
          <w:t xml:space="preserve">6.3 </w:t>
        </w:r>
        <w:r w:rsidR="00D62E14" w:rsidRPr="000E3563">
          <w:rPr>
            <w:rStyle w:val="a8"/>
            <w:noProof/>
          </w:rPr>
          <w:t>所有者权益（基金净值）变动表</w:t>
        </w:r>
        <w:r w:rsidR="00D62E14">
          <w:rPr>
            <w:noProof/>
            <w:webHidden/>
          </w:rPr>
          <w:tab/>
        </w:r>
        <w:r w:rsidR="00D62E14">
          <w:rPr>
            <w:noProof/>
            <w:webHidden/>
          </w:rPr>
          <w:fldChar w:fldCharType="begin"/>
        </w:r>
        <w:r w:rsidR="00D62E14">
          <w:rPr>
            <w:noProof/>
            <w:webHidden/>
          </w:rPr>
          <w:instrText xml:space="preserve"> PAGEREF _Toc49171837 \h </w:instrText>
        </w:r>
        <w:r w:rsidR="00D62E14">
          <w:rPr>
            <w:noProof/>
            <w:webHidden/>
          </w:rPr>
        </w:r>
        <w:r w:rsidR="00D62E14">
          <w:rPr>
            <w:noProof/>
            <w:webHidden/>
          </w:rPr>
          <w:fldChar w:fldCharType="separate"/>
        </w:r>
        <w:r w:rsidR="00D62E14">
          <w:rPr>
            <w:noProof/>
            <w:webHidden/>
          </w:rPr>
          <w:t>15</w:t>
        </w:r>
        <w:r w:rsidR="00D62E14">
          <w:rPr>
            <w:noProof/>
            <w:webHidden/>
          </w:rPr>
          <w:fldChar w:fldCharType="end"/>
        </w:r>
      </w:hyperlink>
    </w:p>
    <w:p w:rsidR="00D62E14" w:rsidRDefault="00B116D1">
      <w:pPr>
        <w:pStyle w:val="22"/>
        <w:rPr>
          <w:rFonts w:asciiTheme="minorHAnsi" w:eastAsiaTheme="minorEastAsia" w:hAnsiTheme="minorHAnsi" w:cstheme="minorBidi"/>
          <w:noProof/>
          <w:kern w:val="2"/>
          <w:szCs w:val="22"/>
        </w:rPr>
      </w:pPr>
      <w:hyperlink w:anchor="_Toc49171838" w:history="1">
        <w:r w:rsidR="00D62E14" w:rsidRPr="000E3563">
          <w:rPr>
            <w:rStyle w:val="a8"/>
            <w:noProof/>
          </w:rPr>
          <w:t xml:space="preserve">6.4 </w:t>
        </w:r>
        <w:r w:rsidR="00D62E14" w:rsidRPr="000E3563">
          <w:rPr>
            <w:rStyle w:val="a8"/>
            <w:noProof/>
          </w:rPr>
          <w:t>报表附注</w:t>
        </w:r>
        <w:r w:rsidR="00D62E14">
          <w:rPr>
            <w:noProof/>
            <w:webHidden/>
          </w:rPr>
          <w:tab/>
        </w:r>
        <w:r w:rsidR="00D62E14">
          <w:rPr>
            <w:noProof/>
            <w:webHidden/>
          </w:rPr>
          <w:fldChar w:fldCharType="begin"/>
        </w:r>
        <w:r w:rsidR="00D62E14">
          <w:rPr>
            <w:noProof/>
            <w:webHidden/>
          </w:rPr>
          <w:instrText xml:space="preserve"> PAGEREF _Toc49171838 \h </w:instrText>
        </w:r>
        <w:r w:rsidR="00D62E14">
          <w:rPr>
            <w:noProof/>
            <w:webHidden/>
          </w:rPr>
        </w:r>
        <w:r w:rsidR="00D62E14">
          <w:rPr>
            <w:noProof/>
            <w:webHidden/>
          </w:rPr>
          <w:fldChar w:fldCharType="separate"/>
        </w:r>
        <w:r w:rsidR="00D62E14">
          <w:rPr>
            <w:noProof/>
            <w:webHidden/>
          </w:rPr>
          <w:t>16</w:t>
        </w:r>
        <w:r w:rsidR="00D62E14">
          <w:rPr>
            <w:noProof/>
            <w:webHidden/>
          </w:rPr>
          <w:fldChar w:fldCharType="end"/>
        </w:r>
      </w:hyperlink>
    </w:p>
    <w:p w:rsidR="00D62E14" w:rsidRDefault="00B116D1">
      <w:pPr>
        <w:pStyle w:val="11"/>
        <w:rPr>
          <w:rFonts w:asciiTheme="minorHAnsi" w:eastAsiaTheme="minorEastAsia" w:hAnsiTheme="minorHAnsi" w:cstheme="minorBidi"/>
          <w:noProof/>
          <w:szCs w:val="22"/>
        </w:rPr>
      </w:pPr>
      <w:hyperlink w:anchor="_Toc49171839" w:history="1">
        <w:r w:rsidR="00D62E14" w:rsidRPr="000E3563">
          <w:rPr>
            <w:rStyle w:val="a8"/>
            <w:b/>
            <w:bCs/>
            <w:noProof/>
          </w:rPr>
          <w:t xml:space="preserve">§7  </w:t>
        </w:r>
        <w:r w:rsidR="00D62E14" w:rsidRPr="000E3563">
          <w:rPr>
            <w:rStyle w:val="a8"/>
            <w:b/>
            <w:bCs/>
            <w:noProof/>
          </w:rPr>
          <w:t>投资组合报告</w:t>
        </w:r>
        <w:r w:rsidR="00D62E14">
          <w:rPr>
            <w:noProof/>
            <w:webHidden/>
          </w:rPr>
          <w:tab/>
        </w:r>
        <w:r w:rsidR="00D62E14">
          <w:rPr>
            <w:noProof/>
            <w:webHidden/>
          </w:rPr>
          <w:fldChar w:fldCharType="begin"/>
        </w:r>
        <w:r w:rsidR="00D62E14">
          <w:rPr>
            <w:noProof/>
            <w:webHidden/>
          </w:rPr>
          <w:instrText xml:space="preserve"> PAGEREF _Toc49171839 \h </w:instrText>
        </w:r>
        <w:r w:rsidR="00D62E14">
          <w:rPr>
            <w:noProof/>
            <w:webHidden/>
          </w:rPr>
        </w:r>
        <w:r w:rsidR="00D62E14">
          <w:rPr>
            <w:noProof/>
            <w:webHidden/>
          </w:rPr>
          <w:fldChar w:fldCharType="separate"/>
        </w:r>
        <w:r w:rsidR="00D62E14">
          <w:rPr>
            <w:noProof/>
            <w:webHidden/>
          </w:rPr>
          <w:t>34</w:t>
        </w:r>
        <w:r w:rsidR="00D62E14">
          <w:rPr>
            <w:noProof/>
            <w:webHidden/>
          </w:rPr>
          <w:fldChar w:fldCharType="end"/>
        </w:r>
      </w:hyperlink>
    </w:p>
    <w:p w:rsidR="00D62E14" w:rsidRDefault="00B116D1">
      <w:pPr>
        <w:pStyle w:val="22"/>
        <w:rPr>
          <w:rFonts w:asciiTheme="minorHAnsi" w:eastAsiaTheme="minorEastAsia" w:hAnsiTheme="minorHAnsi" w:cstheme="minorBidi"/>
          <w:noProof/>
          <w:kern w:val="2"/>
          <w:szCs w:val="22"/>
        </w:rPr>
      </w:pPr>
      <w:hyperlink w:anchor="_Toc49171840" w:history="1">
        <w:r w:rsidR="00D62E14" w:rsidRPr="000E3563">
          <w:rPr>
            <w:rStyle w:val="a8"/>
            <w:noProof/>
          </w:rPr>
          <w:t xml:space="preserve">7.1 </w:t>
        </w:r>
        <w:r w:rsidR="00D62E14" w:rsidRPr="000E3563">
          <w:rPr>
            <w:rStyle w:val="a8"/>
            <w:noProof/>
          </w:rPr>
          <w:t>期末基金资产组合情况</w:t>
        </w:r>
        <w:r w:rsidR="00D62E14">
          <w:rPr>
            <w:noProof/>
            <w:webHidden/>
          </w:rPr>
          <w:tab/>
        </w:r>
        <w:r w:rsidR="00D62E14">
          <w:rPr>
            <w:noProof/>
            <w:webHidden/>
          </w:rPr>
          <w:fldChar w:fldCharType="begin"/>
        </w:r>
        <w:r w:rsidR="00D62E14">
          <w:rPr>
            <w:noProof/>
            <w:webHidden/>
          </w:rPr>
          <w:instrText xml:space="preserve"> PAGEREF _Toc49171840 \h </w:instrText>
        </w:r>
        <w:r w:rsidR="00D62E14">
          <w:rPr>
            <w:noProof/>
            <w:webHidden/>
          </w:rPr>
        </w:r>
        <w:r w:rsidR="00D62E14">
          <w:rPr>
            <w:noProof/>
            <w:webHidden/>
          </w:rPr>
          <w:fldChar w:fldCharType="separate"/>
        </w:r>
        <w:r w:rsidR="00D62E14">
          <w:rPr>
            <w:noProof/>
            <w:webHidden/>
          </w:rPr>
          <w:t>34</w:t>
        </w:r>
        <w:r w:rsidR="00D62E14">
          <w:rPr>
            <w:noProof/>
            <w:webHidden/>
          </w:rPr>
          <w:fldChar w:fldCharType="end"/>
        </w:r>
      </w:hyperlink>
    </w:p>
    <w:p w:rsidR="00D62E14" w:rsidRDefault="00B116D1">
      <w:pPr>
        <w:pStyle w:val="22"/>
        <w:rPr>
          <w:rFonts w:asciiTheme="minorHAnsi" w:eastAsiaTheme="minorEastAsia" w:hAnsiTheme="minorHAnsi" w:cstheme="minorBidi"/>
          <w:noProof/>
          <w:kern w:val="2"/>
          <w:szCs w:val="22"/>
        </w:rPr>
      </w:pPr>
      <w:hyperlink w:anchor="_Toc49171841" w:history="1">
        <w:r w:rsidR="00D62E14" w:rsidRPr="000E3563">
          <w:rPr>
            <w:rStyle w:val="a8"/>
            <w:noProof/>
          </w:rPr>
          <w:t xml:space="preserve">7.2 </w:t>
        </w:r>
        <w:r w:rsidR="00D62E14" w:rsidRPr="000E3563">
          <w:rPr>
            <w:rStyle w:val="a8"/>
            <w:noProof/>
          </w:rPr>
          <w:t>期末按行业分类的股票投资组合</w:t>
        </w:r>
        <w:r w:rsidR="00D62E14">
          <w:rPr>
            <w:noProof/>
            <w:webHidden/>
          </w:rPr>
          <w:tab/>
        </w:r>
        <w:r w:rsidR="00D62E14">
          <w:rPr>
            <w:noProof/>
            <w:webHidden/>
          </w:rPr>
          <w:fldChar w:fldCharType="begin"/>
        </w:r>
        <w:r w:rsidR="00D62E14">
          <w:rPr>
            <w:noProof/>
            <w:webHidden/>
          </w:rPr>
          <w:instrText xml:space="preserve"> PAGEREF _Toc49171841 \h </w:instrText>
        </w:r>
        <w:r w:rsidR="00D62E14">
          <w:rPr>
            <w:noProof/>
            <w:webHidden/>
          </w:rPr>
        </w:r>
        <w:r w:rsidR="00D62E14">
          <w:rPr>
            <w:noProof/>
            <w:webHidden/>
          </w:rPr>
          <w:fldChar w:fldCharType="separate"/>
        </w:r>
        <w:r w:rsidR="00D62E14">
          <w:rPr>
            <w:noProof/>
            <w:webHidden/>
          </w:rPr>
          <w:t>34</w:t>
        </w:r>
        <w:r w:rsidR="00D62E14">
          <w:rPr>
            <w:noProof/>
            <w:webHidden/>
          </w:rPr>
          <w:fldChar w:fldCharType="end"/>
        </w:r>
      </w:hyperlink>
    </w:p>
    <w:p w:rsidR="00D62E14" w:rsidRDefault="00B116D1">
      <w:pPr>
        <w:pStyle w:val="22"/>
        <w:rPr>
          <w:rFonts w:asciiTheme="minorHAnsi" w:eastAsiaTheme="minorEastAsia" w:hAnsiTheme="minorHAnsi" w:cstheme="minorBidi"/>
          <w:noProof/>
          <w:kern w:val="2"/>
          <w:szCs w:val="22"/>
        </w:rPr>
      </w:pPr>
      <w:hyperlink w:anchor="_Toc49171842" w:history="1">
        <w:r w:rsidR="00D62E14" w:rsidRPr="000E3563">
          <w:rPr>
            <w:rStyle w:val="a8"/>
            <w:noProof/>
          </w:rPr>
          <w:t xml:space="preserve">7.3 </w:t>
        </w:r>
        <w:r w:rsidR="00D62E14" w:rsidRPr="000E3563">
          <w:rPr>
            <w:rStyle w:val="a8"/>
            <w:noProof/>
          </w:rPr>
          <w:t>期末按公允价值占基金资产净值比例大小排序的所有股票投资明细</w:t>
        </w:r>
        <w:r w:rsidR="00D62E14">
          <w:rPr>
            <w:noProof/>
            <w:webHidden/>
          </w:rPr>
          <w:tab/>
        </w:r>
        <w:r w:rsidR="00D62E14">
          <w:rPr>
            <w:noProof/>
            <w:webHidden/>
          </w:rPr>
          <w:fldChar w:fldCharType="begin"/>
        </w:r>
        <w:r w:rsidR="00D62E14">
          <w:rPr>
            <w:noProof/>
            <w:webHidden/>
          </w:rPr>
          <w:instrText xml:space="preserve"> PAGEREF _Toc49171842 \h </w:instrText>
        </w:r>
        <w:r w:rsidR="00D62E14">
          <w:rPr>
            <w:noProof/>
            <w:webHidden/>
          </w:rPr>
        </w:r>
        <w:r w:rsidR="00D62E14">
          <w:rPr>
            <w:noProof/>
            <w:webHidden/>
          </w:rPr>
          <w:fldChar w:fldCharType="separate"/>
        </w:r>
        <w:r w:rsidR="00D62E14">
          <w:rPr>
            <w:noProof/>
            <w:webHidden/>
          </w:rPr>
          <w:t>35</w:t>
        </w:r>
        <w:r w:rsidR="00D62E14">
          <w:rPr>
            <w:noProof/>
            <w:webHidden/>
          </w:rPr>
          <w:fldChar w:fldCharType="end"/>
        </w:r>
      </w:hyperlink>
    </w:p>
    <w:p w:rsidR="00D62E14" w:rsidRDefault="00B116D1">
      <w:pPr>
        <w:pStyle w:val="22"/>
        <w:rPr>
          <w:rFonts w:asciiTheme="minorHAnsi" w:eastAsiaTheme="minorEastAsia" w:hAnsiTheme="minorHAnsi" w:cstheme="minorBidi"/>
          <w:noProof/>
          <w:kern w:val="2"/>
          <w:szCs w:val="22"/>
        </w:rPr>
      </w:pPr>
      <w:hyperlink w:anchor="_Toc49171843" w:history="1">
        <w:r w:rsidR="00D62E14" w:rsidRPr="000E3563">
          <w:rPr>
            <w:rStyle w:val="a8"/>
            <w:noProof/>
          </w:rPr>
          <w:t>7.4</w:t>
        </w:r>
        <w:r w:rsidR="00D62E14" w:rsidRPr="000E3563">
          <w:rPr>
            <w:rStyle w:val="a8"/>
            <w:noProof/>
          </w:rPr>
          <w:t>报告期内股票投资组合的重大变动</w:t>
        </w:r>
        <w:r w:rsidR="00D62E14">
          <w:rPr>
            <w:noProof/>
            <w:webHidden/>
          </w:rPr>
          <w:tab/>
        </w:r>
        <w:r w:rsidR="00D62E14">
          <w:rPr>
            <w:noProof/>
            <w:webHidden/>
          </w:rPr>
          <w:fldChar w:fldCharType="begin"/>
        </w:r>
        <w:r w:rsidR="00D62E14">
          <w:rPr>
            <w:noProof/>
            <w:webHidden/>
          </w:rPr>
          <w:instrText xml:space="preserve"> PAGEREF _Toc49171843 \h </w:instrText>
        </w:r>
        <w:r w:rsidR="00D62E14">
          <w:rPr>
            <w:noProof/>
            <w:webHidden/>
          </w:rPr>
        </w:r>
        <w:r w:rsidR="00D62E14">
          <w:rPr>
            <w:noProof/>
            <w:webHidden/>
          </w:rPr>
          <w:fldChar w:fldCharType="separate"/>
        </w:r>
        <w:r w:rsidR="00D62E14">
          <w:rPr>
            <w:noProof/>
            <w:webHidden/>
          </w:rPr>
          <w:t>38</w:t>
        </w:r>
        <w:r w:rsidR="00D62E14">
          <w:rPr>
            <w:noProof/>
            <w:webHidden/>
          </w:rPr>
          <w:fldChar w:fldCharType="end"/>
        </w:r>
      </w:hyperlink>
    </w:p>
    <w:p w:rsidR="00D62E14" w:rsidRDefault="00B116D1">
      <w:pPr>
        <w:pStyle w:val="22"/>
        <w:rPr>
          <w:rFonts w:asciiTheme="minorHAnsi" w:eastAsiaTheme="minorEastAsia" w:hAnsiTheme="minorHAnsi" w:cstheme="minorBidi"/>
          <w:noProof/>
          <w:kern w:val="2"/>
          <w:szCs w:val="22"/>
        </w:rPr>
      </w:pPr>
      <w:hyperlink w:anchor="_Toc49171844" w:history="1">
        <w:r w:rsidR="00D62E14" w:rsidRPr="000E3563">
          <w:rPr>
            <w:rStyle w:val="a8"/>
            <w:noProof/>
          </w:rPr>
          <w:t xml:space="preserve">7.5 </w:t>
        </w:r>
        <w:r w:rsidR="00D62E14" w:rsidRPr="000E3563">
          <w:rPr>
            <w:rStyle w:val="a8"/>
            <w:noProof/>
          </w:rPr>
          <w:t>期末按债券品种分类的债券投资组合</w:t>
        </w:r>
        <w:r w:rsidR="00D62E14">
          <w:rPr>
            <w:noProof/>
            <w:webHidden/>
          </w:rPr>
          <w:tab/>
        </w:r>
        <w:r w:rsidR="00D62E14">
          <w:rPr>
            <w:noProof/>
            <w:webHidden/>
          </w:rPr>
          <w:fldChar w:fldCharType="begin"/>
        </w:r>
        <w:r w:rsidR="00D62E14">
          <w:rPr>
            <w:noProof/>
            <w:webHidden/>
          </w:rPr>
          <w:instrText xml:space="preserve"> PAGEREF _Toc49171844 \h </w:instrText>
        </w:r>
        <w:r w:rsidR="00D62E14">
          <w:rPr>
            <w:noProof/>
            <w:webHidden/>
          </w:rPr>
        </w:r>
        <w:r w:rsidR="00D62E14">
          <w:rPr>
            <w:noProof/>
            <w:webHidden/>
          </w:rPr>
          <w:fldChar w:fldCharType="separate"/>
        </w:r>
        <w:r w:rsidR="00D62E14">
          <w:rPr>
            <w:noProof/>
            <w:webHidden/>
          </w:rPr>
          <w:t>40</w:t>
        </w:r>
        <w:r w:rsidR="00D62E14">
          <w:rPr>
            <w:noProof/>
            <w:webHidden/>
          </w:rPr>
          <w:fldChar w:fldCharType="end"/>
        </w:r>
      </w:hyperlink>
    </w:p>
    <w:p w:rsidR="00D62E14" w:rsidRDefault="00B116D1">
      <w:pPr>
        <w:pStyle w:val="22"/>
        <w:rPr>
          <w:rFonts w:asciiTheme="minorHAnsi" w:eastAsiaTheme="minorEastAsia" w:hAnsiTheme="minorHAnsi" w:cstheme="minorBidi"/>
          <w:noProof/>
          <w:kern w:val="2"/>
          <w:szCs w:val="22"/>
        </w:rPr>
      </w:pPr>
      <w:hyperlink w:anchor="_Toc49171845" w:history="1">
        <w:r w:rsidR="00D62E14" w:rsidRPr="000E3563">
          <w:rPr>
            <w:rStyle w:val="a8"/>
            <w:noProof/>
          </w:rPr>
          <w:t>7.6</w:t>
        </w:r>
        <w:r w:rsidR="00D62E14" w:rsidRPr="000E3563">
          <w:rPr>
            <w:rStyle w:val="a8"/>
            <w:noProof/>
          </w:rPr>
          <w:t>期末按公允价值占基金资产净值比例大小排序的前五名债券投资明细</w:t>
        </w:r>
        <w:r w:rsidR="00D62E14">
          <w:rPr>
            <w:noProof/>
            <w:webHidden/>
          </w:rPr>
          <w:tab/>
        </w:r>
        <w:r w:rsidR="00D62E14">
          <w:rPr>
            <w:noProof/>
            <w:webHidden/>
          </w:rPr>
          <w:fldChar w:fldCharType="begin"/>
        </w:r>
        <w:r w:rsidR="00D62E14">
          <w:rPr>
            <w:noProof/>
            <w:webHidden/>
          </w:rPr>
          <w:instrText xml:space="preserve"> PAGEREF _Toc49171845 \h </w:instrText>
        </w:r>
        <w:r w:rsidR="00D62E14">
          <w:rPr>
            <w:noProof/>
            <w:webHidden/>
          </w:rPr>
        </w:r>
        <w:r w:rsidR="00D62E14">
          <w:rPr>
            <w:noProof/>
            <w:webHidden/>
          </w:rPr>
          <w:fldChar w:fldCharType="separate"/>
        </w:r>
        <w:r w:rsidR="00D62E14">
          <w:rPr>
            <w:noProof/>
            <w:webHidden/>
          </w:rPr>
          <w:t>40</w:t>
        </w:r>
        <w:r w:rsidR="00D62E14">
          <w:rPr>
            <w:noProof/>
            <w:webHidden/>
          </w:rPr>
          <w:fldChar w:fldCharType="end"/>
        </w:r>
      </w:hyperlink>
    </w:p>
    <w:p w:rsidR="00D62E14" w:rsidRDefault="00B116D1">
      <w:pPr>
        <w:pStyle w:val="22"/>
        <w:rPr>
          <w:rFonts w:asciiTheme="minorHAnsi" w:eastAsiaTheme="minorEastAsia" w:hAnsiTheme="minorHAnsi" w:cstheme="minorBidi"/>
          <w:noProof/>
          <w:kern w:val="2"/>
          <w:szCs w:val="22"/>
        </w:rPr>
      </w:pPr>
      <w:hyperlink w:anchor="_Toc49171846" w:history="1">
        <w:r w:rsidR="00D62E14" w:rsidRPr="000E3563">
          <w:rPr>
            <w:rStyle w:val="a8"/>
            <w:noProof/>
          </w:rPr>
          <w:t xml:space="preserve">7.7 </w:t>
        </w:r>
        <w:r w:rsidR="00D62E14" w:rsidRPr="000E3563">
          <w:rPr>
            <w:rStyle w:val="a8"/>
            <w:noProof/>
          </w:rPr>
          <w:t>期末按公允价值占基金资产净值比例大小排序的所有资产支持证券投资明细</w:t>
        </w:r>
        <w:r w:rsidR="00D62E14">
          <w:rPr>
            <w:noProof/>
            <w:webHidden/>
          </w:rPr>
          <w:tab/>
        </w:r>
        <w:r w:rsidR="00D62E14">
          <w:rPr>
            <w:noProof/>
            <w:webHidden/>
          </w:rPr>
          <w:fldChar w:fldCharType="begin"/>
        </w:r>
        <w:r w:rsidR="00D62E14">
          <w:rPr>
            <w:noProof/>
            <w:webHidden/>
          </w:rPr>
          <w:instrText xml:space="preserve"> PAGEREF _Toc49171846 \h </w:instrText>
        </w:r>
        <w:r w:rsidR="00D62E14">
          <w:rPr>
            <w:noProof/>
            <w:webHidden/>
          </w:rPr>
        </w:r>
        <w:r w:rsidR="00D62E14">
          <w:rPr>
            <w:noProof/>
            <w:webHidden/>
          </w:rPr>
          <w:fldChar w:fldCharType="separate"/>
        </w:r>
        <w:r w:rsidR="00D62E14">
          <w:rPr>
            <w:noProof/>
            <w:webHidden/>
          </w:rPr>
          <w:t>41</w:t>
        </w:r>
        <w:r w:rsidR="00D62E14">
          <w:rPr>
            <w:noProof/>
            <w:webHidden/>
          </w:rPr>
          <w:fldChar w:fldCharType="end"/>
        </w:r>
      </w:hyperlink>
    </w:p>
    <w:p w:rsidR="00D62E14" w:rsidRDefault="00B116D1">
      <w:pPr>
        <w:pStyle w:val="22"/>
        <w:rPr>
          <w:rFonts w:asciiTheme="minorHAnsi" w:eastAsiaTheme="minorEastAsia" w:hAnsiTheme="minorHAnsi" w:cstheme="minorBidi"/>
          <w:noProof/>
          <w:kern w:val="2"/>
          <w:szCs w:val="22"/>
        </w:rPr>
      </w:pPr>
      <w:hyperlink w:anchor="_Toc49171847" w:history="1">
        <w:r w:rsidR="00D62E14" w:rsidRPr="000E3563">
          <w:rPr>
            <w:rStyle w:val="a8"/>
            <w:noProof/>
          </w:rPr>
          <w:t xml:space="preserve">7.8 </w:t>
        </w:r>
        <w:r w:rsidR="00D62E14" w:rsidRPr="000E3563">
          <w:rPr>
            <w:rStyle w:val="a8"/>
            <w:noProof/>
          </w:rPr>
          <w:t>报告期末按公允价值占基金资产净值比例大小排序的前五名贵金属投资明细</w:t>
        </w:r>
        <w:r w:rsidR="00D62E14">
          <w:rPr>
            <w:noProof/>
            <w:webHidden/>
          </w:rPr>
          <w:tab/>
        </w:r>
        <w:r w:rsidR="00D62E14">
          <w:rPr>
            <w:noProof/>
            <w:webHidden/>
          </w:rPr>
          <w:fldChar w:fldCharType="begin"/>
        </w:r>
        <w:r w:rsidR="00D62E14">
          <w:rPr>
            <w:noProof/>
            <w:webHidden/>
          </w:rPr>
          <w:instrText xml:space="preserve"> PAGEREF _Toc49171847 \h </w:instrText>
        </w:r>
        <w:r w:rsidR="00D62E14">
          <w:rPr>
            <w:noProof/>
            <w:webHidden/>
          </w:rPr>
        </w:r>
        <w:r w:rsidR="00D62E14">
          <w:rPr>
            <w:noProof/>
            <w:webHidden/>
          </w:rPr>
          <w:fldChar w:fldCharType="separate"/>
        </w:r>
        <w:r w:rsidR="00D62E14">
          <w:rPr>
            <w:noProof/>
            <w:webHidden/>
          </w:rPr>
          <w:t>41</w:t>
        </w:r>
        <w:r w:rsidR="00D62E14">
          <w:rPr>
            <w:noProof/>
            <w:webHidden/>
          </w:rPr>
          <w:fldChar w:fldCharType="end"/>
        </w:r>
      </w:hyperlink>
    </w:p>
    <w:p w:rsidR="00D62E14" w:rsidRDefault="00B116D1">
      <w:pPr>
        <w:pStyle w:val="22"/>
        <w:rPr>
          <w:rFonts w:asciiTheme="minorHAnsi" w:eastAsiaTheme="minorEastAsia" w:hAnsiTheme="minorHAnsi" w:cstheme="minorBidi"/>
          <w:noProof/>
          <w:kern w:val="2"/>
          <w:szCs w:val="22"/>
        </w:rPr>
      </w:pPr>
      <w:hyperlink w:anchor="_Toc49171848" w:history="1">
        <w:r w:rsidR="00D62E14" w:rsidRPr="000E3563">
          <w:rPr>
            <w:rStyle w:val="a8"/>
            <w:noProof/>
          </w:rPr>
          <w:t xml:space="preserve">7.9 </w:t>
        </w:r>
        <w:r w:rsidR="00D62E14" w:rsidRPr="000E3563">
          <w:rPr>
            <w:rStyle w:val="a8"/>
            <w:noProof/>
          </w:rPr>
          <w:t>期末按公允价值占基金资产净值比例大小排序的前五名权证投资明细</w:t>
        </w:r>
        <w:r w:rsidR="00D62E14">
          <w:rPr>
            <w:noProof/>
            <w:webHidden/>
          </w:rPr>
          <w:tab/>
        </w:r>
        <w:r w:rsidR="00D62E14">
          <w:rPr>
            <w:noProof/>
            <w:webHidden/>
          </w:rPr>
          <w:fldChar w:fldCharType="begin"/>
        </w:r>
        <w:r w:rsidR="00D62E14">
          <w:rPr>
            <w:noProof/>
            <w:webHidden/>
          </w:rPr>
          <w:instrText xml:space="preserve"> PAGEREF _Toc49171848 \h </w:instrText>
        </w:r>
        <w:r w:rsidR="00D62E14">
          <w:rPr>
            <w:noProof/>
            <w:webHidden/>
          </w:rPr>
        </w:r>
        <w:r w:rsidR="00D62E14">
          <w:rPr>
            <w:noProof/>
            <w:webHidden/>
          </w:rPr>
          <w:fldChar w:fldCharType="separate"/>
        </w:r>
        <w:r w:rsidR="00D62E14">
          <w:rPr>
            <w:noProof/>
            <w:webHidden/>
          </w:rPr>
          <w:t>41</w:t>
        </w:r>
        <w:r w:rsidR="00D62E14">
          <w:rPr>
            <w:noProof/>
            <w:webHidden/>
          </w:rPr>
          <w:fldChar w:fldCharType="end"/>
        </w:r>
      </w:hyperlink>
    </w:p>
    <w:p w:rsidR="00D62E14" w:rsidRDefault="00B116D1">
      <w:pPr>
        <w:pStyle w:val="22"/>
        <w:rPr>
          <w:rFonts w:asciiTheme="minorHAnsi" w:eastAsiaTheme="minorEastAsia" w:hAnsiTheme="minorHAnsi" w:cstheme="minorBidi"/>
          <w:noProof/>
          <w:kern w:val="2"/>
          <w:szCs w:val="22"/>
        </w:rPr>
      </w:pPr>
      <w:hyperlink w:anchor="_Toc49171849" w:history="1">
        <w:r w:rsidR="00D62E14" w:rsidRPr="000E3563">
          <w:rPr>
            <w:rStyle w:val="a8"/>
            <w:noProof/>
          </w:rPr>
          <w:t xml:space="preserve">7.10 </w:t>
        </w:r>
        <w:r w:rsidR="00D62E14" w:rsidRPr="000E3563">
          <w:rPr>
            <w:rStyle w:val="a8"/>
            <w:noProof/>
          </w:rPr>
          <w:t>报告期末本基金投资的股指期货交易情况说明</w:t>
        </w:r>
        <w:r w:rsidR="00D62E14">
          <w:rPr>
            <w:noProof/>
            <w:webHidden/>
          </w:rPr>
          <w:tab/>
        </w:r>
        <w:r w:rsidR="00D62E14">
          <w:rPr>
            <w:noProof/>
            <w:webHidden/>
          </w:rPr>
          <w:fldChar w:fldCharType="begin"/>
        </w:r>
        <w:r w:rsidR="00D62E14">
          <w:rPr>
            <w:noProof/>
            <w:webHidden/>
          </w:rPr>
          <w:instrText xml:space="preserve"> PAGEREF _Toc49171849 \h </w:instrText>
        </w:r>
        <w:r w:rsidR="00D62E14">
          <w:rPr>
            <w:noProof/>
            <w:webHidden/>
          </w:rPr>
        </w:r>
        <w:r w:rsidR="00D62E14">
          <w:rPr>
            <w:noProof/>
            <w:webHidden/>
          </w:rPr>
          <w:fldChar w:fldCharType="separate"/>
        </w:r>
        <w:r w:rsidR="00D62E14">
          <w:rPr>
            <w:noProof/>
            <w:webHidden/>
          </w:rPr>
          <w:t>41</w:t>
        </w:r>
        <w:r w:rsidR="00D62E14">
          <w:rPr>
            <w:noProof/>
            <w:webHidden/>
          </w:rPr>
          <w:fldChar w:fldCharType="end"/>
        </w:r>
      </w:hyperlink>
    </w:p>
    <w:p w:rsidR="00D62E14" w:rsidRDefault="00B116D1">
      <w:pPr>
        <w:pStyle w:val="22"/>
        <w:rPr>
          <w:rFonts w:asciiTheme="minorHAnsi" w:eastAsiaTheme="minorEastAsia" w:hAnsiTheme="minorHAnsi" w:cstheme="minorBidi"/>
          <w:noProof/>
          <w:kern w:val="2"/>
          <w:szCs w:val="22"/>
        </w:rPr>
      </w:pPr>
      <w:hyperlink w:anchor="_Toc49171850" w:history="1">
        <w:r w:rsidR="00D62E14" w:rsidRPr="000E3563">
          <w:rPr>
            <w:rStyle w:val="a8"/>
            <w:noProof/>
          </w:rPr>
          <w:t>7.11</w:t>
        </w:r>
        <w:r w:rsidR="00D62E14" w:rsidRPr="000E3563">
          <w:rPr>
            <w:rStyle w:val="a8"/>
            <w:noProof/>
          </w:rPr>
          <w:t>报告期末本基金投资的国债期货交易情况说明</w:t>
        </w:r>
        <w:r w:rsidR="00D62E14">
          <w:rPr>
            <w:noProof/>
            <w:webHidden/>
          </w:rPr>
          <w:tab/>
        </w:r>
        <w:r w:rsidR="00D62E14">
          <w:rPr>
            <w:noProof/>
            <w:webHidden/>
          </w:rPr>
          <w:fldChar w:fldCharType="begin"/>
        </w:r>
        <w:r w:rsidR="00D62E14">
          <w:rPr>
            <w:noProof/>
            <w:webHidden/>
          </w:rPr>
          <w:instrText xml:space="preserve"> PAGEREF _Toc49171850 \h </w:instrText>
        </w:r>
        <w:r w:rsidR="00D62E14">
          <w:rPr>
            <w:noProof/>
            <w:webHidden/>
          </w:rPr>
        </w:r>
        <w:r w:rsidR="00D62E14">
          <w:rPr>
            <w:noProof/>
            <w:webHidden/>
          </w:rPr>
          <w:fldChar w:fldCharType="separate"/>
        </w:r>
        <w:r w:rsidR="00D62E14">
          <w:rPr>
            <w:noProof/>
            <w:webHidden/>
          </w:rPr>
          <w:t>41</w:t>
        </w:r>
        <w:r w:rsidR="00D62E14">
          <w:rPr>
            <w:noProof/>
            <w:webHidden/>
          </w:rPr>
          <w:fldChar w:fldCharType="end"/>
        </w:r>
      </w:hyperlink>
    </w:p>
    <w:p w:rsidR="00D62E14" w:rsidRDefault="00B116D1">
      <w:pPr>
        <w:pStyle w:val="22"/>
        <w:rPr>
          <w:rFonts w:asciiTheme="minorHAnsi" w:eastAsiaTheme="minorEastAsia" w:hAnsiTheme="minorHAnsi" w:cstheme="minorBidi"/>
          <w:noProof/>
          <w:kern w:val="2"/>
          <w:szCs w:val="22"/>
        </w:rPr>
      </w:pPr>
      <w:hyperlink w:anchor="_Toc49171851" w:history="1">
        <w:r w:rsidR="00D62E14" w:rsidRPr="000E3563">
          <w:rPr>
            <w:rStyle w:val="a8"/>
            <w:noProof/>
          </w:rPr>
          <w:t xml:space="preserve">7.12 </w:t>
        </w:r>
        <w:r w:rsidR="00D62E14" w:rsidRPr="000E3563">
          <w:rPr>
            <w:rStyle w:val="a8"/>
            <w:noProof/>
          </w:rPr>
          <w:t>投资组合报告附注</w:t>
        </w:r>
        <w:r w:rsidR="00D62E14">
          <w:rPr>
            <w:noProof/>
            <w:webHidden/>
          </w:rPr>
          <w:tab/>
        </w:r>
        <w:r w:rsidR="00D62E14">
          <w:rPr>
            <w:noProof/>
            <w:webHidden/>
          </w:rPr>
          <w:fldChar w:fldCharType="begin"/>
        </w:r>
        <w:r w:rsidR="00D62E14">
          <w:rPr>
            <w:noProof/>
            <w:webHidden/>
          </w:rPr>
          <w:instrText xml:space="preserve"> PAGEREF _Toc49171851 \h </w:instrText>
        </w:r>
        <w:r w:rsidR="00D62E14">
          <w:rPr>
            <w:noProof/>
            <w:webHidden/>
          </w:rPr>
        </w:r>
        <w:r w:rsidR="00D62E14">
          <w:rPr>
            <w:noProof/>
            <w:webHidden/>
          </w:rPr>
          <w:fldChar w:fldCharType="separate"/>
        </w:r>
        <w:r w:rsidR="00D62E14">
          <w:rPr>
            <w:noProof/>
            <w:webHidden/>
          </w:rPr>
          <w:t>41</w:t>
        </w:r>
        <w:r w:rsidR="00D62E14">
          <w:rPr>
            <w:noProof/>
            <w:webHidden/>
          </w:rPr>
          <w:fldChar w:fldCharType="end"/>
        </w:r>
      </w:hyperlink>
    </w:p>
    <w:p w:rsidR="00D62E14" w:rsidRDefault="00B116D1">
      <w:pPr>
        <w:pStyle w:val="11"/>
        <w:rPr>
          <w:rFonts w:asciiTheme="minorHAnsi" w:eastAsiaTheme="minorEastAsia" w:hAnsiTheme="minorHAnsi" w:cstheme="minorBidi"/>
          <w:noProof/>
          <w:szCs w:val="22"/>
        </w:rPr>
      </w:pPr>
      <w:hyperlink w:anchor="_Toc49171852" w:history="1">
        <w:r w:rsidR="00D62E14" w:rsidRPr="000E3563">
          <w:rPr>
            <w:rStyle w:val="a8"/>
            <w:b/>
            <w:bCs/>
            <w:noProof/>
          </w:rPr>
          <w:t xml:space="preserve">§8  </w:t>
        </w:r>
        <w:r w:rsidR="00D62E14" w:rsidRPr="000E3563">
          <w:rPr>
            <w:rStyle w:val="a8"/>
            <w:b/>
            <w:bCs/>
            <w:noProof/>
          </w:rPr>
          <w:t>基金份额持有人信息</w:t>
        </w:r>
        <w:r w:rsidR="00D62E14">
          <w:rPr>
            <w:noProof/>
            <w:webHidden/>
          </w:rPr>
          <w:tab/>
        </w:r>
        <w:r w:rsidR="00D62E14">
          <w:rPr>
            <w:noProof/>
            <w:webHidden/>
          </w:rPr>
          <w:fldChar w:fldCharType="begin"/>
        </w:r>
        <w:r w:rsidR="00D62E14">
          <w:rPr>
            <w:noProof/>
            <w:webHidden/>
          </w:rPr>
          <w:instrText xml:space="preserve"> PAGEREF _Toc49171852 \h </w:instrText>
        </w:r>
        <w:r w:rsidR="00D62E14">
          <w:rPr>
            <w:noProof/>
            <w:webHidden/>
          </w:rPr>
        </w:r>
        <w:r w:rsidR="00D62E14">
          <w:rPr>
            <w:noProof/>
            <w:webHidden/>
          </w:rPr>
          <w:fldChar w:fldCharType="separate"/>
        </w:r>
        <w:r w:rsidR="00D62E14">
          <w:rPr>
            <w:noProof/>
            <w:webHidden/>
          </w:rPr>
          <w:t>42</w:t>
        </w:r>
        <w:r w:rsidR="00D62E14">
          <w:rPr>
            <w:noProof/>
            <w:webHidden/>
          </w:rPr>
          <w:fldChar w:fldCharType="end"/>
        </w:r>
      </w:hyperlink>
    </w:p>
    <w:p w:rsidR="00D62E14" w:rsidRDefault="00B116D1">
      <w:pPr>
        <w:pStyle w:val="22"/>
        <w:rPr>
          <w:rFonts w:asciiTheme="minorHAnsi" w:eastAsiaTheme="minorEastAsia" w:hAnsiTheme="minorHAnsi" w:cstheme="minorBidi"/>
          <w:noProof/>
          <w:kern w:val="2"/>
          <w:szCs w:val="22"/>
        </w:rPr>
      </w:pPr>
      <w:hyperlink w:anchor="_Toc49171853" w:history="1">
        <w:r w:rsidR="00D62E14" w:rsidRPr="000E3563">
          <w:rPr>
            <w:rStyle w:val="a8"/>
            <w:noProof/>
          </w:rPr>
          <w:t xml:space="preserve">8.1 </w:t>
        </w:r>
        <w:r w:rsidR="00D62E14" w:rsidRPr="000E3563">
          <w:rPr>
            <w:rStyle w:val="a8"/>
            <w:noProof/>
          </w:rPr>
          <w:t>期末基金份额持有人户数及持有人结构</w:t>
        </w:r>
        <w:r w:rsidR="00D62E14">
          <w:rPr>
            <w:noProof/>
            <w:webHidden/>
          </w:rPr>
          <w:tab/>
        </w:r>
        <w:r w:rsidR="00D62E14">
          <w:rPr>
            <w:noProof/>
            <w:webHidden/>
          </w:rPr>
          <w:fldChar w:fldCharType="begin"/>
        </w:r>
        <w:r w:rsidR="00D62E14">
          <w:rPr>
            <w:noProof/>
            <w:webHidden/>
          </w:rPr>
          <w:instrText xml:space="preserve"> PAGEREF _Toc49171853 \h </w:instrText>
        </w:r>
        <w:r w:rsidR="00D62E14">
          <w:rPr>
            <w:noProof/>
            <w:webHidden/>
          </w:rPr>
        </w:r>
        <w:r w:rsidR="00D62E14">
          <w:rPr>
            <w:noProof/>
            <w:webHidden/>
          </w:rPr>
          <w:fldChar w:fldCharType="separate"/>
        </w:r>
        <w:r w:rsidR="00D62E14">
          <w:rPr>
            <w:noProof/>
            <w:webHidden/>
          </w:rPr>
          <w:t>42</w:t>
        </w:r>
        <w:r w:rsidR="00D62E14">
          <w:rPr>
            <w:noProof/>
            <w:webHidden/>
          </w:rPr>
          <w:fldChar w:fldCharType="end"/>
        </w:r>
      </w:hyperlink>
    </w:p>
    <w:p w:rsidR="00D62E14" w:rsidRDefault="00B116D1">
      <w:pPr>
        <w:pStyle w:val="22"/>
        <w:rPr>
          <w:rFonts w:asciiTheme="minorHAnsi" w:eastAsiaTheme="minorEastAsia" w:hAnsiTheme="minorHAnsi" w:cstheme="minorBidi"/>
          <w:noProof/>
          <w:kern w:val="2"/>
          <w:szCs w:val="22"/>
        </w:rPr>
      </w:pPr>
      <w:hyperlink w:anchor="_Toc49171854" w:history="1">
        <w:r w:rsidR="00D62E14" w:rsidRPr="000E3563">
          <w:rPr>
            <w:rStyle w:val="a8"/>
            <w:noProof/>
          </w:rPr>
          <w:t xml:space="preserve">8.2 </w:t>
        </w:r>
        <w:r w:rsidR="00D62E14" w:rsidRPr="000E3563">
          <w:rPr>
            <w:rStyle w:val="a8"/>
            <w:noProof/>
          </w:rPr>
          <w:t>期末基金管理人的从业人员持有本基金的情况</w:t>
        </w:r>
        <w:r w:rsidR="00D62E14">
          <w:rPr>
            <w:noProof/>
            <w:webHidden/>
          </w:rPr>
          <w:tab/>
        </w:r>
        <w:r w:rsidR="00D62E14">
          <w:rPr>
            <w:noProof/>
            <w:webHidden/>
          </w:rPr>
          <w:fldChar w:fldCharType="begin"/>
        </w:r>
        <w:r w:rsidR="00D62E14">
          <w:rPr>
            <w:noProof/>
            <w:webHidden/>
          </w:rPr>
          <w:instrText xml:space="preserve"> PAGEREF _Toc49171854 \h </w:instrText>
        </w:r>
        <w:r w:rsidR="00D62E14">
          <w:rPr>
            <w:noProof/>
            <w:webHidden/>
          </w:rPr>
        </w:r>
        <w:r w:rsidR="00D62E14">
          <w:rPr>
            <w:noProof/>
            <w:webHidden/>
          </w:rPr>
          <w:fldChar w:fldCharType="separate"/>
        </w:r>
        <w:r w:rsidR="00D62E14">
          <w:rPr>
            <w:noProof/>
            <w:webHidden/>
          </w:rPr>
          <w:t>42</w:t>
        </w:r>
        <w:r w:rsidR="00D62E14">
          <w:rPr>
            <w:noProof/>
            <w:webHidden/>
          </w:rPr>
          <w:fldChar w:fldCharType="end"/>
        </w:r>
      </w:hyperlink>
    </w:p>
    <w:p w:rsidR="00D62E14" w:rsidRDefault="00B116D1">
      <w:pPr>
        <w:pStyle w:val="22"/>
        <w:rPr>
          <w:rFonts w:asciiTheme="minorHAnsi" w:eastAsiaTheme="minorEastAsia" w:hAnsiTheme="minorHAnsi" w:cstheme="minorBidi"/>
          <w:noProof/>
          <w:kern w:val="2"/>
          <w:szCs w:val="22"/>
        </w:rPr>
      </w:pPr>
      <w:hyperlink w:anchor="_Toc49171855" w:history="1">
        <w:r w:rsidR="00D62E14" w:rsidRPr="000E3563">
          <w:rPr>
            <w:rStyle w:val="a8"/>
            <w:noProof/>
          </w:rPr>
          <w:t>8.3</w:t>
        </w:r>
        <w:r w:rsidR="00D62E14" w:rsidRPr="000E3563">
          <w:rPr>
            <w:rStyle w:val="a8"/>
            <w:noProof/>
          </w:rPr>
          <w:t>期末基金管理人的从业人员持有本开放式基金份额总量区间的情况</w:t>
        </w:r>
        <w:r w:rsidR="00D62E14">
          <w:rPr>
            <w:noProof/>
            <w:webHidden/>
          </w:rPr>
          <w:tab/>
        </w:r>
        <w:r w:rsidR="00D62E14">
          <w:rPr>
            <w:noProof/>
            <w:webHidden/>
          </w:rPr>
          <w:fldChar w:fldCharType="begin"/>
        </w:r>
        <w:r w:rsidR="00D62E14">
          <w:rPr>
            <w:noProof/>
            <w:webHidden/>
          </w:rPr>
          <w:instrText xml:space="preserve"> PAGEREF _Toc49171855 \h </w:instrText>
        </w:r>
        <w:r w:rsidR="00D62E14">
          <w:rPr>
            <w:noProof/>
            <w:webHidden/>
          </w:rPr>
        </w:r>
        <w:r w:rsidR="00D62E14">
          <w:rPr>
            <w:noProof/>
            <w:webHidden/>
          </w:rPr>
          <w:fldChar w:fldCharType="separate"/>
        </w:r>
        <w:r w:rsidR="00D62E14">
          <w:rPr>
            <w:noProof/>
            <w:webHidden/>
          </w:rPr>
          <w:t>43</w:t>
        </w:r>
        <w:r w:rsidR="00D62E14">
          <w:rPr>
            <w:noProof/>
            <w:webHidden/>
          </w:rPr>
          <w:fldChar w:fldCharType="end"/>
        </w:r>
      </w:hyperlink>
    </w:p>
    <w:p w:rsidR="00D62E14" w:rsidRDefault="00B116D1">
      <w:pPr>
        <w:pStyle w:val="11"/>
        <w:rPr>
          <w:rFonts w:asciiTheme="minorHAnsi" w:eastAsiaTheme="minorEastAsia" w:hAnsiTheme="minorHAnsi" w:cstheme="minorBidi"/>
          <w:noProof/>
          <w:szCs w:val="22"/>
        </w:rPr>
      </w:pPr>
      <w:hyperlink w:anchor="_Toc49171856" w:history="1">
        <w:r w:rsidR="00D62E14" w:rsidRPr="000E3563">
          <w:rPr>
            <w:rStyle w:val="a8"/>
            <w:b/>
            <w:bCs/>
            <w:noProof/>
          </w:rPr>
          <w:t>§9</w:t>
        </w:r>
        <w:r w:rsidR="00D62E14" w:rsidRPr="000E3563">
          <w:rPr>
            <w:rStyle w:val="a8"/>
            <w:b/>
            <w:bCs/>
            <w:noProof/>
          </w:rPr>
          <w:t>开放式基金份额变动</w:t>
        </w:r>
        <w:r w:rsidR="00D62E14">
          <w:rPr>
            <w:noProof/>
            <w:webHidden/>
          </w:rPr>
          <w:tab/>
        </w:r>
        <w:r w:rsidR="00D62E14">
          <w:rPr>
            <w:noProof/>
            <w:webHidden/>
          </w:rPr>
          <w:fldChar w:fldCharType="begin"/>
        </w:r>
        <w:r w:rsidR="00D62E14">
          <w:rPr>
            <w:noProof/>
            <w:webHidden/>
          </w:rPr>
          <w:instrText xml:space="preserve"> PAGEREF _Toc49171856 \h </w:instrText>
        </w:r>
        <w:r w:rsidR="00D62E14">
          <w:rPr>
            <w:noProof/>
            <w:webHidden/>
          </w:rPr>
        </w:r>
        <w:r w:rsidR="00D62E14">
          <w:rPr>
            <w:noProof/>
            <w:webHidden/>
          </w:rPr>
          <w:fldChar w:fldCharType="separate"/>
        </w:r>
        <w:r w:rsidR="00D62E14">
          <w:rPr>
            <w:noProof/>
            <w:webHidden/>
          </w:rPr>
          <w:t>43</w:t>
        </w:r>
        <w:r w:rsidR="00D62E14">
          <w:rPr>
            <w:noProof/>
            <w:webHidden/>
          </w:rPr>
          <w:fldChar w:fldCharType="end"/>
        </w:r>
      </w:hyperlink>
    </w:p>
    <w:p w:rsidR="00D62E14" w:rsidRDefault="00B116D1">
      <w:pPr>
        <w:pStyle w:val="11"/>
        <w:rPr>
          <w:rFonts w:asciiTheme="minorHAnsi" w:eastAsiaTheme="minorEastAsia" w:hAnsiTheme="minorHAnsi" w:cstheme="minorBidi"/>
          <w:noProof/>
          <w:szCs w:val="22"/>
        </w:rPr>
      </w:pPr>
      <w:hyperlink w:anchor="_Toc49171857" w:history="1">
        <w:r w:rsidR="007E4C9E">
          <w:rPr>
            <w:rStyle w:val="a8"/>
            <w:b/>
            <w:bCs/>
            <w:noProof/>
          </w:rPr>
          <w:t xml:space="preserve">§10 </w:t>
        </w:r>
        <w:r w:rsidR="00D62E14" w:rsidRPr="000E3563">
          <w:rPr>
            <w:rStyle w:val="a8"/>
            <w:b/>
            <w:bCs/>
            <w:noProof/>
          </w:rPr>
          <w:t>重大事件揭示</w:t>
        </w:r>
        <w:r w:rsidR="00D62E14">
          <w:rPr>
            <w:noProof/>
            <w:webHidden/>
          </w:rPr>
          <w:tab/>
        </w:r>
        <w:r w:rsidR="00D62E14">
          <w:rPr>
            <w:noProof/>
            <w:webHidden/>
          </w:rPr>
          <w:fldChar w:fldCharType="begin"/>
        </w:r>
        <w:r w:rsidR="00D62E14">
          <w:rPr>
            <w:noProof/>
            <w:webHidden/>
          </w:rPr>
          <w:instrText xml:space="preserve"> PAGEREF _Toc49171857 \h </w:instrText>
        </w:r>
        <w:r w:rsidR="00D62E14">
          <w:rPr>
            <w:noProof/>
            <w:webHidden/>
          </w:rPr>
        </w:r>
        <w:r w:rsidR="00D62E14">
          <w:rPr>
            <w:noProof/>
            <w:webHidden/>
          </w:rPr>
          <w:fldChar w:fldCharType="separate"/>
        </w:r>
        <w:r w:rsidR="00D62E14">
          <w:rPr>
            <w:noProof/>
            <w:webHidden/>
          </w:rPr>
          <w:t>43</w:t>
        </w:r>
        <w:r w:rsidR="00D62E14">
          <w:rPr>
            <w:noProof/>
            <w:webHidden/>
          </w:rPr>
          <w:fldChar w:fldCharType="end"/>
        </w:r>
      </w:hyperlink>
    </w:p>
    <w:p w:rsidR="00D62E14" w:rsidRDefault="00B116D1">
      <w:pPr>
        <w:pStyle w:val="22"/>
        <w:rPr>
          <w:rFonts w:asciiTheme="minorHAnsi" w:eastAsiaTheme="minorEastAsia" w:hAnsiTheme="minorHAnsi" w:cstheme="minorBidi"/>
          <w:noProof/>
          <w:kern w:val="2"/>
          <w:szCs w:val="22"/>
        </w:rPr>
      </w:pPr>
      <w:hyperlink w:anchor="_Toc49171858" w:history="1">
        <w:r w:rsidR="00D62E14" w:rsidRPr="000E3563">
          <w:rPr>
            <w:rStyle w:val="a8"/>
            <w:noProof/>
          </w:rPr>
          <w:t xml:space="preserve">10.1 </w:t>
        </w:r>
        <w:r w:rsidR="00D62E14" w:rsidRPr="000E3563">
          <w:rPr>
            <w:rStyle w:val="a8"/>
            <w:noProof/>
          </w:rPr>
          <w:t>基金份额持有人大会决议</w:t>
        </w:r>
        <w:r w:rsidR="00D62E14">
          <w:rPr>
            <w:noProof/>
            <w:webHidden/>
          </w:rPr>
          <w:tab/>
        </w:r>
        <w:r w:rsidR="00D62E14">
          <w:rPr>
            <w:noProof/>
            <w:webHidden/>
          </w:rPr>
          <w:fldChar w:fldCharType="begin"/>
        </w:r>
        <w:r w:rsidR="00D62E14">
          <w:rPr>
            <w:noProof/>
            <w:webHidden/>
          </w:rPr>
          <w:instrText xml:space="preserve"> PAGEREF _Toc49171858 \h </w:instrText>
        </w:r>
        <w:r w:rsidR="00D62E14">
          <w:rPr>
            <w:noProof/>
            <w:webHidden/>
          </w:rPr>
        </w:r>
        <w:r w:rsidR="00D62E14">
          <w:rPr>
            <w:noProof/>
            <w:webHidden/>
          </w:rPr>
          <w:fldChar w:fldCharType="separate"/>
        </w:r>
        <w:r w:rsidR="00D62E14">
          <w:rPr>
            <w:noProof/>
            <w:webHidden/>
          </w:rPr>
          <w:t>43</w:t>
        </w:r>
        <w:r w:rsidR="00D62E14">
          <w:rPr>
            <w:noProof/>
            <w:webHidden/>
          </w:rPr>
          <w:fldChar w:fldCharType="end"/>
        </w:r>
      </w:hyperlink>
    </w:p>
    <w:p w:rsidR="00D62E14" w:rsidRDefault="00B116D1">
      <w:pPr>
        <w:pStyle w:val="22"/>
        <w:rPr>
          <w:rFonts w:asciiTheme="minorHAnsi" w:eastAsiaTheme="minorEastAsia" w:hAnsiTheme="minorHAnsi" w:cstheme="minorBidi"/>
          <w:noProof/>
          <w:kern w:val="2"/>
          <w:szCs w:val="22"/>
        </w:rPr>
      </w:pPr>
      <w:hyperlink w:anchor="_Toc49171859" w:history="1">
        <w:r w:rsidR="00D62E14" w:rsidRPr="000E3563">
          <w:rPr>
            <w:rStyle w:val="a8"/>
            <w:noProof/>
          </w:rPr>
          <w:t xml:space="preserve">10.2 </w:t>
        </w:r>
        <w:r w:rsidR="00D62E14" w:rsidRPr="000E3563">
          <w:rPr>
            <w:rStyle w:val="a8"/>
            <w:noProof/>
          </w:rPr>
          <w:t>基金管理人、基金托管人的专门基金托管部门的重大人事变动</w:t>
        </w:r>
        <w:r w:rsidR="00D62E14">
          <w:rPr>
            <w:noProof/>
            <w:webHidden/>
          </w:rPr>
          <w:tab/>
        </w:r>
        <w:r w:rsidR="00D62E14">
          <w:rPr>
            <w:noProof/>
            <w:webHidden/>
          </w:rPr>
          <w:fldChar w:fldCharType="begin"/>
        </w:r>
        <w:r w:rsidR="00D62E14">
          <w:rPr>
            <w:noProof/>
            <w:webHidden/>
          </w:rPr>
          <w:instrText xml:space="preserve"> PAGEREF _Toc49171859 \h </w:instrText>
        </w:r>
        <w:r w:rsidR="00D62E14">
          <w:rPr>
            <w:noProof/>
            <w:webHidden/>
          </w:rPr>
        </w:r>
        <w:r w:rsidR="00D62E14">
          <w:rPr>
            <w:noProof/>
            <w:webHidden/>
          </w:rPr>
          <w:fldChar w:fldCharType="separate"/>
        </w:r>
        <w:r w:rsidR="00D62E14">
          <w:rPr>
            <w:noProof/>
            <w:webHidden/>
          </w:rPr>
          <w:t>43</w:t>
        </w:r>
        <w:r w:rsidR="00D62E14">
          <w:rPr>
            <w:noProof/>
            <w:webHidden/>
          </w:rPr>
          <w:fldChar w:fldCharType="end"/>
        </w:r>
      </w:hyperlink>
    </w:p>
    <w:p w:rsidR="00D62E14" w:rsidRDefault="00B116D1">
      <w:pPr>
        <w:pStyle w:val="22"/>
        <w:rPr>
          <w:rFonts w:asciiTheme="minorHAnsi" w:eastAsiaTheme="minorEastAsia" w:hAnsiTheme="minorHAnsi" w:cstheme="minorBidi"/>
          <w:noProof/>
          <w:kern w:val="2"/>
          <w:szCs w:val="22"/>
        </w:rPr>
      </w:pPr>
      <w:hyperlink w:anchor="_Toc49171860" w:history="1">
        <w:r w:rsidR="00D62E14" w:rsidRPr="000E3563">
          <w:rPr>
            <w:rStyle w:val="a8"/>
            <w:noProof/>
          </w:rPr>
          <w:t xml:space="preserve">10.3 </w:t>
        </w:r>
        <w:r w:rsidR="00D62E14" w:rsidRPr="000E3563">
          <w:rPr>
            <w:rStyle w:val="a8"/>
            <w:noProof/>
          </w:rPr>
          <w:t>涉及基金管理人、基金财产、基金托管业务的诉讼</w:t>
        </w:r>
        <w:r w:rsidR="00D62E14">
          <w:rPr>
            <w:noProof/>
            <w:webHidden/>
          </w:rPr>
          <w:tab/>
        </w:r>
        <w:r w:rsidR="00D62E14">
          <w:rPr>
            <w:noProof/>
            <w:webHidden/>
          </w:rPr>
          <w:fldChar w:fldCharType="begin"/>
        </w:r>
        <w:r w:rsidR="00D62E14">
          <w:rPr>
            <w:noProof/>
            <w:webHidden/>
          </w:rPr>
          <w:instrText xml:space="preserve"> PAGEREF _Toc49171860 \h </w:instrText>
        </w:r>
        <w:r w:rsidR="00D62E14">
          <w:rPr>
            <w:noProof/>
            <w:webHidden/>
          </w:rPr>
        </w:r>
        <w:r w:rsidR="00D62E14">
          <w:rPr>
            <w:noProof/>
            <w:webHidden/>
          </w:rPr>
          <w:fldChar w:fldCharType="separate"/>
        </w:r>
        <w:r w:rsidR="00D62E14">
          <w:rPr>
            <w:noProof/>
            <w:webHidden/>
          </w:rPr>
          <w:t>44</w:t>
        </w:r>
        <w:r w:rsidR="00D62E14">
          <w:rPr>
            <w:noProof/>
            <w:webHidden/>
          </w:rPr>
          <w:fldChar w:fldCharType="end"/>
        </w:r>
      </w:hyperlink>
    </w:p>
    <w:p w:rsidR="00D62E14" w:rsidRDefault="00B116D1">
      <w:pPr>
        <w:pStyle w:val="22"/>
        <w:rPr>
          <w:rFonts w:asciiTheme="minorHAnsi" w:eastAsiaTheme="minorEastAsia" w:hAnsiTheme="minorHAnsi" w:cstheme="minorBidi"/>
          <w:noProof/>
          <w:kern w:val="2"/>
          <w:szCs w:val="22"/>
        </w:rPr>
      </w:pPr>
      <w:hyperlink w:anchor="_Toc49171861" w:history="1">
        <w:r w:rsidR="00D62E14" w:rsidRPr="000E3563">
          <w:rPr>
            <w:rStyle w:val="a8"/>
            <w:noProof/>
          </w:rPr>
          <w:t xml:space="preserve">10.4 </w:t>
        </w:r>
        <w:r w:rsidR="00D62E14" w:rsidRPr="000E3563">
          <w:rPr>
            <w:rStyle w:val="a8"/>
            <w:noProof/>
          </w:rPr>
          <w:t>基金投资策略的改变</w:t>
        </w:r>
        <w:r w:rsidR="00D62E14">
          <w:rPr>
            <w:noProof/>
            <w:webHidden/>
          </w:rPr>
          <w:tab/>
        </w:r>
        <w:r w:rsidR="00D62E14">
          <w:rPr>
            <w:noProof/>
            <w:webHidden/>
          </w:rPr>
          <w:fldChar w:fldCharType="begin"/>
        </w:r>
        <w:r w:rsidR="00D62E14">
          <w:rPr>
            <w:noProof/>
            <w:webHidden/>
          </w:rPr>
          <w:instrText xml:space="preserve"> PAGEREF _Toc49171861 \h </w:instrText>
        </w:r>
        <w:r w:rsidR="00D62E14">
          <w:rPr>
            <w:noProof/>
            <w:webHidden/>
          </w:rPr>
        </w:r>
        <w:r w:rsidR="00D62E14">
          <w:rPr>
            <w:noProof/>
            <w:webHidden/>
          </w:rPr>
          <w:fldChar w:fldCharType="separate"/>
        </w:r>
        <w:r w:rsidR="00D62E14">
          <w:rPr>
            <w:noProof/>
            <w:webHidden/>
          </w:rPr>
          <w:t>44</w:t>
        </w:r>
        <w:r w:rsidR="00D62E14">
          <w:rPr>
            <w:noProof/>
            <w:webHidden/>
          </w:rPr>
          <w:fldChar w:fldCharType="end"/>
        </w:r>
      </w:hyperlink>
    </w:p>
    <w:p w:rsidR="00D62E14" w:rsidRDefault="00B116D1">
      <w:pPr>
        <w:pStyle w:val="22"/>
        <w:rPr>
          <w:rFonts w:asciiTheme="minorHAnsi" w:eastAsiaTheme="minorEastAsia" w:hAnsiTheme="minorHAnsi" w:cstheme="minorBidi"/>
          <w:noProof/>
          <w:kern w:val="2"/>
          <w:szCs w:val="22"/>
        </w:rPr>
      </w:pPr>
      <w:hyperlink w:anchor="_Toc49171862" w:history="1">
        <w:r w:rsidR="00D62E14" w:rsidRPr="000E3563">
          <w:rPr>
            <w:rStyle w:val="a8"/>
            <w:noProof/>
          </w:rPr>
          <w:t xml:space="preserve">10.5 </w:t>
        </w:r>
        <w:r w:rsidR="00D62E14" w:rsidRPr="000E3563">
          <w:rPr>
            <w:rStyle w:val="a8"/>
            <w:noProof/>
          </w:rPr>
          <w:t>为基金进行审计的会计师事务所情况</w:t>
        </w:r>
        <w:r w:rsidR="00D62E14">
          <w:rPr>
            <w:noProof/>
            <w:webHidden/>
          </w:rPr>
          <w:tab/>
        </w:r>
        <w:r w:rsidR="00D62E14">
          <w:rPr>
            <w:noProof/>
            <w:webHidden/>
          </w:rPr>
          <w:fldChar w:fldCharType="begin"/>
        </w:r>
        <w:r w:rsidR="00D62E14">
          <w:rPr>
            <w:noProof/>
            <w:webHidden/>
          </w:rPr>
          <w:instrText xml:space="preserve"> PAGEREF _Toc49171862 \h </w:instrText>
        </w:r>
        <w:r w:rsidR="00D62E14">
          <w:rPr>
            <w:noProof/>
            <w:webHidden/>
          </w:rPr>
        </w:r>
        <w:r w:rsidR="00D62E14">
          <w:rPr>
            <w:noProof/>
            <w:webHidden/>
          </w:rPr>
          <w:fldChar w:fldCharType="separate"/>
        </w:r>
        <w:r w:rsidR="00D62E14">
          <w:rPr>
            <w:noProof/>
            <w:webHidden/>
          </w:rPr>
          <w:t>44</w:t>
        </w:r>
        <w:r w:rsidR="00D62E14">
          <w:rPr>
            <w:noProof/>
            <w:webHidden/>
          </w:rPr>
          <w:fldChar w:fldCharType="end"/>
        </w:r>
      </w:hyperlink>
    </w:p>
    <w:p w:rsidR="00D62E14" w:rsidRDefault="00B116D1">
      <w:pPr>
        <w:pStyle w:val="22"/>
        <w:rPr>
          <w:rFonts w:asciiTheme="minorHAnsi" w:eastAsiaTheme="minorEastAsia" w:hAnsiTheme="minorHAnsi" w:cstheme="minorBidi"/>
          <w:noProof/>
          <w:kern w:val="2"/>
          <w:szCs w:val="22"/>
        </w:rPr>
      </w:pPr>
      <w:hyperlink w:anchor="_Toc49171863" w:history="1">
        <w:r w:rsidR="00D62E14" w:rsidRPr="000E3563">
          <w:rPr>
            <w:rStyle w:val="a8"/>
            <w:noProof/>
          </w:rPr>
          <w:t>10.6</w:t>
        </w:r>
        <w:r w:rsidR="00D62E14" w:rsidRPr="000E3563">
          <w:rPr>
            <w:rStyle w:val="a8"/>
            <w:noProof/>
          </w:rPr>
          <w:t>管理人、托管人及其高级管理人员受稽查或处罚等情况</w:t>
        </w:r>
        <w:r w:rsidR="00D62E14">
          <w:rPr>
            <w:noProof/>
            <w:webHidden/>
          </w:rPr>
          <w:tab/>
        </w:r>
        <w:r w:rsidR="00D62E14">
          <w:rPr>
            <w:noProof/>
            <w:webHidden/>
          </w:rPr>
          <w:fldChar w:fldCharType="begin"/>
        </w:r>
        <w:r w:rsidR="00D62E14">
          <w:rPr>
            <w:noProof/>
            <w:webHidden/>
          </w:rPr>
          <w:instrText xml:space="preserve"> PAGEREF _Toc49171863 \h </w:instrText>
        </w:r>
        <w:r w:rsidR="00D62E14">
          <w:rPr>
            <w:noProof/>
            <w:webHidden/>
          </w:rPr>
        </w:r>
        <w:r w:rsidR="00D62E14">
          <w:rPr>
            <w:noProof/>
            <w:webHidden/>
          </w:rPr>
          <w:fldChar w:fldCharType="separate"/>
        </w:r>
        <w:r w:rsidR="00D62E14">
          <w:rPr>
            <w:noProof/>
            <w:webHidden/>
          </w:rPr>
          <w:t>44</w:t>
        </w:r>
        <w:r w:rsidR="00D62E14">
          <w:rPr>
            <w:noProof/>
            <w:webHidden/>
          </w:rPr>
          <w:fldChar w:fldCharType="end"/>
        </w:r>
      </w:hyperlink>
    </w:p>
    <w:p w:rsidR="00D62E14" w:rsidRDefault="00B116D1">
      <w:pPr>
        <w:pStyle w:val="22"/>
        <w:rPr>
          <w:rFonts w:asciiTheme="minorHAnsi" w:eastAsiaTheme="minorEastAsia" w:hAnsiTheme="minorHAnsi" w:cstheme="minorBidi"/>
          <w:noProof/>
          <w:kern w:val="2"/>
          <w:szCs w:val="22"/>
        </w:rPr>
      </w:pPr>
      <w:hyperlink w:anchor="_Toc49171864" w:history="1">
        <w:r w:rsidR="00D62E14" w:rsidRPr="000E3563">
          <w:rPr>
            <w:rStyle w:val="a8"/>
            <w:noProof/>
          </w:rPr>
          <w:t>10.7</w:t>
        </w:r>
        <w:r w:rsidR="00D62E14" w:rsidRPr="000E3563">
          <w:rPr>
            <w:rStyle w:val="a8"/>
            <w:noProof/>
          </w:rPr>
          <w:t>基金租用证券公司交易单元的有关情况</w:t>
        </w:r>
        <w:r w:rsidR="00D62E14">
          <w:rPr>
            <w:noProof/>
            <w:webHidden/>
          </w:rPr>
          <w:tab/>
        </w:r>
        <w:r w:rsidR="00D62E14">
          <w:rPr>
            <w:noProof/>
            <w:webHidden/>
          </w:rPr>
          <w:fldChar w:fldCharType="begin"/>
        </w:r>
        <w:r w:rsidR="00D62E14">
          <w:rPr>
            <w:noProof/>
            <w:webHidden/>
          </w:rPr>
          <w:instrText xml:space="preserve"> PAGEREF _Toc49171864 \h </w:instrText>
        </w:r>
        <w:r w:rsidR="00D62E14">
          <w:rPr>
            <w:noProof/>
            <w:webHidden/>
          </w:rPr>
        </w:r>
        <w:r w:rsidR="00D62E14">
          <w:rPr>
            <w:noProof/>
            <w:webHidden/>
          </w:rPr>
          <w:fldChar w:fldCharType="separate"/>
        </w:r>
        <w:r w:rsidR="00D62E14">
          <w:rPr>
            <w:noProof/>
            <w:webHidden/>
          </w:rPr>
          <w:t>44</w:t>
        </w:r>
        <w:r w:rsidR="00D62E14">
          <w:rPr>
            <w:noProof/>
            <w:webHidden/>
          </w:rPr>
          <w:fldChar w:fldCharType="end"/>
        </w:r>
      </w:hyperlink>
    </w:p>
    <w:p w:rsidR="00D62E14" w:rsidRDefault="00B116D1">
      <w:pPr>
        <w:pStyle w:val="22"/>
        <w:rPr>
          <w:rFonts w:asciiTheme="minorHAnsi" w:eastAsiaTheme="minorEastAsia" w:hAnsiTheme="minorHAnsi" w:cstheme="minorBidi"/>
          <w:noProof/>
          <w:kern w:val="2"/>
          <w:szCs w:val="22"/>
        </w:rPr>
      </w:pPr>
      <w:hyperlink w:anchor="_Toc49171865" w:history="1">
        <w:r w:rsidR="00D62E14" w:rsidRPr="000E3563">
          <w:rPr>
            <w:rStyle w:val="a8"/>
            <w:noProof/>
          </w:rPr>
          <w:t xml:space="preserve">10.8 </w:t>
        </w:r>
        <w:r w:rsidR="00D62E14" w:rsidRPr="000E3563">
          <w:rPr>
            <w:rStyle w:val="a8"/>
            <w:noProof/>
          </w:rPr>
          <w:t>其他重大事件</w:t>
        </w:r>
        <w:r w:rsidR="00D62E14">
          <w:rPr>
            <w:noProof/>
            <w:webHidden/>
          </w:rPr>
          <w:tab/>
        </w:r>
        <w:r w:rsidR="00D62E14">
          <w:rPr>
            <w:noProof/>
            <w:webHidden/>
          </w:rPr>
          <w:fldChar w:fldCharType="begin"/>
        </w:r>
        <w:r w:rsidR="00D62E14">
          <w:rPr>
            <w:noProof/>
            <w:webHidden/>
          </w:rPr>
          <w:instrText xml:space="preserve"> PAGEREF _Toc49171865 \h </w:instrText>
        </w:r>
        <w:r w:rsidR="00D62E14">
          <w:rPr>
            <w:noProof/>
            <w:webHidden/>
          </w:rPr>
        </w:r>
        <w:r w:rsidR="00D62E14">
          <w:rPr>
            <w:noProof/>
            <w:webHidden/>
          </w:rPr>
          <w:fldChar w:fldCharType="separate"/>
        </w:r>
        <w:r w:rsidR="00D62E14">
          <w:rPr>
            <w:noProof/>
            <w:webHidden/>
          </w:rPr>
          <w:t>46</w:t>
        </w:r>
        <w:r w:rsidR="00D62E14">
          <w:rPr>
            <w:noProof/>
            <w:webHidden/>
          </w:rPr>
          <w:fldChar w:fldCharType="end"/>
        </w:r>
      </w:hyperlink>
    </w:p>
    <w:p w:rsidR="00D62E14" w:rsidRDefault="00B116D1">
      <w:pPr>
        <w:pStyle w:val="11"/>
        <w:rPr>
          <w:rFonts w:asciiTheme="minorHAnsi" w:eastAsiaTheme="minorEastAsia" w:hAnsiTheme="minorHAnsi" w:cstheme="minorBidi"/>
          <w:noProof/>
          <w:szCs w:val="22"/>
        </w:rPr>
      </w:pPr>
      <w:hyperlink w:anchor="_Toc49171866" w:history="1">
        <w:r w:rsidR="007E4C9E">
          <w:rPr>
            <w:rStyle w:val="a8"/>
            <w:b/>
            <w:bCs/>
            <w:noProof/>
          </w:rPr>
          <w:t xml:space="preserve">§11 </w:t>
        </w:r>
        <w:r w:rsidR="00D62E14" w:rsidRPr="000E3563">
          <w:rPr>
            <w:rStyle w:val="a8"/>
            <w:b/>
            <w:bCs/>
            <w:noProof/>
          </w:rPr>
          <w:t>备查文件目录</w:t>
        </w:r>
        <w:r w:rsidR="00D62E14">
          <w:rPr>
            <w:noProof/>
            <w:webHidden/>
          </w:rPr>
          <w:tab/>
        </w:r>
        <w:r w:rsidR="00D62E14">
          <w:rPr>
            <w:noProof/>
            <w:webHidden/>
          </w:rPr>
          <w:fldChar w:fldCharType="begin"/>
        </w:r>
        <w:r w:rsidR="00D62E14">
          <w:rPr>
            <w:noProof/>
            <w:webHidden/>
          </w:rPr>
          <w:instrText xml:space="preserve"> PAGEREF _Toc49171866 \h </w:instrText>
        </w:r>
        <w:r w:rsidR="00D62E14">
          <w:rPr>
            <w:noProof/>
            <w:webHidden/>
          </w:rPr>
        </w:r>
        <w:r w:rsidR="00D62E14">
          <w:rPr>
            <w:noProof/>
            <w:webHidden/>
          </w:rPr>
          <w:fldChar w:fldCharType="separate"/>
        </w:r>
        <w:r w:rsidR="00D62E14">
          <w:rPr>
            <w:noProof/>
            <w:webHidden/>
          </w:rPr>
          <w:t>47</w:t>
        </w:r>
        <w:r w:rsidR="00D62E14">
          <w:rPr>
            <w:noProof/>
            <w:webHidden/>
          </w:rPr>
          <w:fldChar w:fldCharType="end"/>
        </w:r>
      </w:hyperlink>
    </w:p>
    <w:p w:rsidR="00D62E14" w:rsidRDefault="00B116D1">
      <w:pPr>
        <w:pStyle w:val="22"/>
        <w:rPr>
          <w:rFonts w:asciiTheme="minorHAnsi" w:eastAsiaTheme="minorEastAsia" w:hAnsiTheme="minorHAnsi" w:cstheme="minorBidi"/>
          <w:noProof/>
          <w:kern w:val="2"/>
          <w:szCs w:val="22"/>
        </w:rPr>
      </w:pPr>
      <w:hyperlink w:anchor="_Toc49171867" w:history="1">
        <w:r w:rsidR="00D62E14" w:rsidRPr="000E3563">
          <w:rPr>
            <w:rStyle w:val="a8"/>
            <w:noProof/>
          </w:rPr>
          <w:t xml:space="preserve">11.1 </w:t>
        </w:r>
        <w:r w:rsidR="00D62E14" w:rsidRPr="000E3563">
          <w:rPr>
            <w:rStyle w:val="a8"/>
            <w:noProof/>
          </w:rPr>
          <w:t>备查文件目录</w:t>
        </w:r>
        <w:r w:rsidR="00D62E14">
          <w:rPr>
            <w:noProof/>
            <w:webHidden/>
          </w:rPr>
          <w:tab/>
        </w:r>
        <w:r w:rsidR="00D62E14">
          <w:rPr>
            <w:noProof/>
            <w:webHidden/>
          </w:rPr>
          <w:fldChar w:fldCharType="begin"/>
        </w:r>
        <w:r w:rsidR="00D62E14">
          <w:rPr>
            <w:noProof/>
            <w:webHidden/>
          </w:rPr>
          <w:instrText xml:space="preserve"> PAGEREF _Toc49171867 \h </w:instrText>
        </w:r>
        <w:r w:rsidR="00D62E14">
          <w:rPr>
            <w:noProof/>
            <w:webHidden/>
          </w:rPr>
        </w:r>
        <w:r w:rsidR="00D62E14">
          <w:rPr>
            <w:noProof/>
            <w:webHidden/>
          </w:rPr>
          <w:fldChar w:fldCharType="separate"/>
        </w:r>
        <w:r w:rsidR="00D62E14">
          <w:rPr>
            <w:noProof/>
            <w:webHidden/>
          </w:rPr>
          <w:t>47</w:t>
        </w:r>
        <w:r w:rsidR="00D62E14">
          <w:rPr>
            <w:noProof/>
            <w:webHidden/>
          </w:rPr>
          <w:fldChar w:fldCharType="end"/>
        </w:r>
      </w:hyperlink>
    </w:p>
    <w:p w:rsidR="00D62E14" w:rsidRDefault="00B116D1">
      <w:pPr>
        <w:pStyle w:val="22"/>
        <w:rPr>
          <w:rFonts w:asciiTheme="minorHAnsi" w:eastAsiaTheme="minorEastAsia" w:hAnsiTheme="minorHAnsi" w:cstheme="minorBidi"/>
          <w:noProof/>
          <w:kern w:val="2"/>
          <w:szCs w:val="22"/>
        </w:rPr>
      </w:pPr>
      <w:hyperlink w:anchor="_Toc49171868" w:history="1">
        <w:r w:rsidR="00D62E14" w:rsidRPr="000E3563">
          <w:rPr>
            <w:rStyle w:val="a8"/>
            <w:noProof/>
          </w:rPr>
          <w:t xml:space="preserve">11.2 </w:t>
        </w:r>
        <w:r w:rsidR="00D62E14" w:rsidRPr="000E3563">
          <w:rPr>
            <w:rStyle w:val="a8"/>
            <w:noProof/>
          </w:rPr>
          <w:t>存放地点</w:t>
        </w:r>
        <w:r w:rsidR="00D62E14">
          <w:rPr>
            <w:noProof/>
            <w:webHidden/>
          </w:rPr>
          <w:tab/>
        </w:r>
        <w:r w:rsidR="00D62E14">
          <w:rPr>
            <w:noProof/>
            <w:webHidden/>
          </w:rPr>
          <w:fldChar w:fldCharType="begin"/>
        </w:r>
        <w:r w:rsidR="00D62E14">
          <w:rPr>
            <w:noProof/>
            <w:webHidden/>
          </w:rPr>
          <w:instrText xml:space="preserve"> PAGEREF _Toc49171868 \h </w:instrText>
        </w:r>
        <w:r w:rsidR="00D62E14">
          <w:rPr>
            <w:noProof/>
            <w:webHidden/>
          </w:rPr>
        </w:r>
        <w:r w:rsidR="00D62E14">
          <w:rPr>
            <w:noProof/>
            <w:webHidden/>
          </w:rPr>
          <w:fldChar w:fldCharType="separate"/>
        </w:r>
        <w:r w:rsidR="00D62E14">
          <w:rPr>
            <w:noProof/>
            <w:webHidden/>
          </w:rPr>
          <w:t>48</w:t>
        </w:r>
        <w:r w:rsidR="00D62E14">
          <w:rPr>
            <w:noProof/>
            <w:webHidden/>
          </w:rPr>
          <w:fldChar w:fldCharType="end"/>
        </w:r>
      </w:hyperlink>
    </w:p>
    <w:p w:rsidR="00D62E14" w:rsidRDefault="00B116D1">
      <w:pPr>
        <w:pStyle w:val="22"/>
        <w:rPr>
          <w:rFonts w:asciiTheme="minorHAnsi" w:eastAsiaTheme="minorEastAsia" w:hAnsiTheme="minorHAnsi" w:cstheme="minorBidi"/>
          <w:noProof/>
          <w:kern w:val="2"/>
          <w:szCs w:val="22"/>
        </w:rPr>
      </w:pPr>
      <w:hyperlink w:anchor="_Toc49171869" w:history="1">
        <w:r w:rsidR="00D62E14" w:rsidRPr="000E3563">
          <w:rPr>
            <w:rStyle w:val="a8"/>
            <w:noProof/>
          </w:rPr>
          <w:t xml:space="preserve">11.3 </w:t>
        </w:r>
        <w:r w:rsidR="00D62E14" w:rsidRPr="000E3563">
          <w:rPr>
            <w:rStyle w:val="a8"/>
            <w:noProof/>
          </w:rPr>
          <w:t>查阅方式</w:t>
        </w:r>
        <w:r w:rsidR="00D62E14">
          <w:rPr>
            <w:noProof/>
            <w:webHidden/>
          </w:rPr>
          <w:tab/>
        </w:r>
        <w:r w:rsidR="00D62E14">
          <w:rPr>
            <w:noProof/>
            <w:webHidden/>
          </w:rPr>
          <w:fldChar w:fldCharType="begin"/>
        </w:r>
        <w:r w:rsidR="00D62E14">
          <w:rPr>
            <w:noProof/>
            <w:webHidden/>
          </w:rPr>
          <w:instrText xml:space="preserve"> PAGEREF _Toc49171869 \h </w:instrText>
        </w:r>
        <w:r w:rsidR="00D62E14">
          <w:rPr>
            <w:noProof/>
            <w:webHidden/>
          </w:rPr>
        </w:r>
        <w:r w:rsidR="00D62E14">
          <w:rPr>
            <w:noProof/>
            <w:webHidden/>
          </w:rPr>
          <w:fldChar w:fldCharType="separate"/>
        </w:r>
        <w:r w:rsidR="00D62E14">
          <w:rPr>
            <w:noProof/>
            <w:webHidden/>
          </w:rPr>
          <w:t>48</w:t>
        </w:r>
        <w:r w:rsidR="00D62E14">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3" w:name="_Toc225498244"/>
      <w:bookmarkStart w:id="4" w:name="_Toc49171812"/>
      <w:r w:rsidRPr="005312D8">
        <w:rPr>
          <w:b/>
          <w:bCs/>
          <w:szCs w:val="24"/>
          <w:lang w:val="en-US"/>
        </w:rPr>
        <w:t xml:space="preserve">§2  </w:t>
      </w:r>
      <w:r w:rsidRPr="005312D8">
        <w:rPr>
          <w:b/>
          <w:bCs/>
          <w:szCs w:val="24"/>
          <w:lang w:val="en-US"/>
        </w:rPr>
        <w:t>基金简介</w:t>
      </w:r>
      <w:bookmarkEnd w:id="3"/>
      <w:bookmarkEnd w:id="4"/>
    </w:p>
    <w:p w:rsidR="001548F9" w:rsidRPr="005312D8" w:rsidRDefault="001548F9" w:rsidP="0048308E">
      <w:pPr>
        <w:pStyle w:val="20"/>
        <w:spacing w:before="29" w:after="0" w:line="288" w:lineRule="auto"/>
        <w:rPr>
          <w:rFonts w:ascii="Times New Roman" w:hAnsi="Times New Roman"/>
          <w:color w:val="000000"/>
          <w:szCs w:val="24"/>
        </w:rPr>
      </w:pPr>
      <w:bookmarkStart w:id="5" w:name="_Toc49171813"/>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交银施罗德定期支付双息平衡混合型证券投资基金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交银定期支付双息平衡混合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519732</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519732</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2013</w:t>
            </w:r>
            <w:r w:rsidRPr="005312D8">
              <w:rPr>
                <w:sz w:val="24"/>
              </w:rPr>
              <w:t>年</w:t>
            </w:r>
            <w:r w:rsidRPr="005312D8">
              <w:rPr>
                <w:sz w:val="24"/>
              </w:rPr>
              <w:t>9</w:t>
            </w:r>
            <w:r w:rsidRPr="005312D8">
              <w:rPr>
                <w:sz w:val="24"/>
              </w:rPr>
              <w:t>月</w:t>
            </w:r>
            <w:r w:rsidRPr="005312D8">
              <w:rPr>
                <w:sz w:val="24"/>
              </w:rPr>
              <w:t>4</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中国农业银行股份有限公司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1,025,486,209.30</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6" w:name="_Toc49171814"/>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本基金精选具有长期增长潜力和较好分红能力的股票，以及具有较高息票率的债券，力争实现基金资产的长期增值。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50%×</w:t>
            </w:r>
            <w:r w:rsidRPr="005312D8">
              <w:rPr>
                <w:sz w:val="24"/>
              </w:rPr>
              <w:t>中证红利指数收益率</w:t>
            </w:r>
            <w:r w:rsidRPr="005312D8">
              <w:rPr>
                <w:sz w:val="24"/>
              </w:rPr>
              <w:t>+50%×</w:t>
            </w:r>
            <w:r w:rsidRPr="005312D8">
              <w:rPr>
                <w:sz w:val="24"/>
              </w:rPr>
              <w:t>中债综合全价指数收益率</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本基金是一只混合型基金，在证券投资基金中属于较高风险的品种，其长期平均风险和预期收益高于货币市场基金和债券型基金，低于股票型基金。</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9171815"/>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中国农业银行股份有限公司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贺倩</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010-66060069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tgxxpl@abchina.com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95599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010-68121816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北京市东城区建国门内大街</w:t>
            </w:r>
            <w:r w:rsidRPr="005312D8">
              <w:rPr>
                <w:color w:val="000000"/>
                <w:kern w:val="0"/>
                <w:sz w:val="24"/>
              </w:rPr>
              <w:t>69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28</w:t>
            </w:r>
            <w:r w:rsidRPr="005312D8">
              <w:rPr>
                <w:color w:val="000000"/>
                <w:kern w:val="0"/>
                <w:sz w:val="24"/>
              </w:rPr>
              <w:t>号凯晨世贸中心东座</w:t>
            </w:r>
            <w:r w:rsidRPr="005312D8">
              <w:rPr>
                <w:color w:val="000000"/>
                <w:kern w:val="0"/>
                <w:sz w:val="24"/>
              </w:rPr>
              <w:t>F9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周慕冰</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 w:name="_Toc225498248"/>
      <w:bookmarkStart w:id="10" w:name="_Toc49171816"/>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《上海证券报》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2F4D79">
              <w:rPr>
                <w:color w:val="000000"/>
                <w:sz w:val="24"/>
              </w:rPr>
              <w:t>中期</w:t>
            </w:r>
            <w:r w:rsidRPr="005312D8">
              <w:rPr>
                <w:color w:val="000000"/>
                <w:sz w:val="24"/>
              </w:rPr>
              <w:t>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2F4D79">
              <w:rPr>
                <w:color w:val="000000"/>
                <w:sz w:val="24"/>
              </w:rPr>
              <w:t>中期</w:t>
            </w:r>
            <w:r w:rsidRPr="005312D8">
              <w:rPr>
                <w:color w:val="000000"/>
                <w:sz w:val="24"/>
              </w:rPr>
              <w:t>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9"/>
      <w:bookmarkStart w:id="12" w:name="_Toc49171817"/>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9171818"/>
      <w:bookmarkStart w:id="15" w:name="_Toc194312019"/>
      <w:bookmarkStart w:id="16" w:name="_Toc193947512"/>
      <w:r w:rsidRPr="005312D8">
        <w:rPr>
          <w:b/>
          <w:bCs/>
          <w:szCs w:val="24"/>
          <w:lang w:val="en-US"/>
        </w:rPr>
        <w:t xml:space="preserve">§3  </w:t>
      </w:r>
      <w:r w:rsidRPr="005312D8">
        <w:rPr>
          <w:b/>
          <w:bCs/>
          <w:szCs w:val="24"/>
          <w:lang w:val="en-US"/>
        </w:rPr>
        <w:t>主要财务指标和基金净值表现</w:t>
      </w:r>
      <w:bookmarkEnd w:id="13"/>
      <w:bookmarkEnd w:id="14"/>
    </w:p>
    <w:p w:rsidR="001548F9" w:rsidRPr="005312D8" w:rsidRDefault="001548F9" w:rsidP="0048308E">
      <w:pPr>
        <w:pStyle w:val="20"/>
        <w:spacing w:before="29" w:after="0" w:line="288" w:lineRule="auto"/>
        <w:rPr>
          <w:rFonts w:ascii="Times New Roman" w:hAnsi="Times New Roman"/>
          <w:kern w:val="0"/>
          <w:szCs w:val="24"/>
        </w:rPr>
      </w:pPr>
      <w:bookmarkStart w:id="17" w:name="_Toc286996129"/>
      <w:bookmarkStart w:id="18" w:name="_Toc49171819"/>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7"/>
      <w:bookmarkEnd w:id="1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2020</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258,500,728.31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739,141,750.56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0.9212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21.97%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24.48%</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2,474,256,447.30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2.413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4,808,400,138.06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4.689</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368.90%</w:t>
            </w:r>
          </w:p>
        </w:tc>
      </w:tr>
    </w:tbl>
    <w:bookmarkEnd w:id="15"/>
    <w:bookmarkEnd w:id="16"/>
    <w:p w:rsidR="0039693F" w:rsidRDefault="000023C1">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9" w:name="_Toc225498252"/>
      <w:bookmarkStart w:id="20" w:name="_Toc49171820"/>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19"/>
      <w:bookmarkEnd w:id="20"/>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39693F">
        <w:tc>
          <w:tcPr>
            <w:tcW w:w="1497" w:type="dxa"/>
            <w:vAlign w:val="center"/>
          </w:tcPr>
          <w:p w:rsidR="0039693F" w:rsidRDefault="000023C1">
            <w:pPr>
              <w:jc w:val="left"/>
            </w:pPr>
            <w:r>
              <w:rPr>
                <w:color w:val="000000"/>
                <w:sz w:val="24"/>
              </w:rPr>
              <w:t>过去一个月</w:t>
            </w:r>
          </w:p>
        </w:tc>
        <w:tc>
          <w:tcPr>
            <w:tcW w:w="1251" w:type="dxa"/>
            <w:vAlign w:val="center"/>
          </w:tcPr>
          <w:p w:rsidR="0039693F" w:rsidRDefault="000023C1">
            <w:pPr>
              <w:jc w:val="center"/>
            </w:pPr>
            <w:r>
              <w:rPr>
                <w:color w:val="000000"/>
                <w:sz w:val="24"/>
              </w:rPr>
              <w:t>7.45%</w:t>
            </w:r>
          </w:p>
        </w:tc>
        <w:tc>
          <w:tcPr>
            <w:tcW w:w="1250" w:type="dxa"/>
            <w:vAlign w:val="center"/>
          </w:tcPr>
          <w:p w:rsidR="0039693F" w:rsidRDefault="000023C1">
            <w:pPr>
              <w:jc w:val="center"/>
            </w:pPr>
            <w:r>
              <w:rPr>
                <w:color w:val="000000"/>
                <w:sz w:val="24"/>
              </w:rPr>
              <w:t>0.74%</w:t>
            </w:r>
          </w:p>
        </w:tc>
        <w:tc>
          <w:tcPr>
            <w:tcW w:w="1250" w:type="dxa"/>
            <w:vAlign w:val="center"/>
          </w:tcPr>
          <w:p w:rsidR="0039693F" w:rsidRDefault="000023C1">
            <w:pPr>
              <w:jc w:val="center"/>
            </w:pPr>
            <w:r>
              <w:rPr>
                <w:color w:val="000000"/>
                <w:sz w:val="24"/>
              </w:rPr>
              <w:t>0.63%</w:t>
            </w:r>
          </w:p>
        </w:tc>
        <w:tc>
          <w:tcPr>
            <w:tcW w:w="1250" w:type="dxa"/>
            <w:vAlign w:val="center"/>
          </w:tcPr>
          <w:p w:rsidR="0039693F" w:rsidRDefault="000023C1">
            <w:pPr>
              <w:jc w:val="center"/>
            </w:pPr>
            <w:r>
              <w:rPr>
                <w:color w:val="000000"/>
                <w:sz w:val="24"/>
              </w:rPr>
              <w:t>0.37%</w:t>
            </w:r>
          </w:p>
        </w:tc>
        <w:tc>
          <w:tcPr>
            <w:tcW w:w="1250" w:type="dxa"/>
            <w:vAlign w:val="center"/>
          </w:tcPr>
          <w:p w:rsidR="0039693F" w:rsidRDefault="000023C1">
            <w:pPr>
              <w:jc w:val="center"/>
            </w:pPr>
            <w:r>
              <w:rPr>
                <w:color w:val="000000"/>
                <w:sz w:val="24"/>
              </w:rPr>
              <w:t>6.82%</w:t>
            </w:r>
          </w:p>
        </w:tc>
        <w:tc>
          <w:tcPr>
            <w:tcW w:w="1250" w:type="dxa"/>
            <w:vAlign w:val="center"/>
          </w:tcPr>
          <w:p w:rsidR="0039693F" w:rsidRDefault="000023C1">
            <w:pPr>
              <w:jc w:val="center"/>
            </w:pPr>
            <w:r>
              <w:rPr>
                <w:color w:val="000000"/>
                <w:sz w:val="24"/>
              </w:rPr>
              <w:t>0.37%</w:t>
            </w:r>
          </w:p>
        </w:tc>
      </w:tr>
      <w:tr w:rsidR="0039693F">
        <w:tc>
          <w:tcPr>
            <w:tcW w:w="1497" w:type="dxa"/>
            <w:vAlign w:val="center"/>
          </w:tcPr>
          <w:p w:rsidR="0039693F" w:rsidRDefault="000023C1">
            <w:pPr>
              <w:jc w:val="left"/>
            </w:pPr>
            <w:r>
              <w:rPr>
                <w:color w:val="000000"/>
                <w:sz w:val="24"/>
              </w:rPr>
              <w:t>过去三个月</w:t>
            </w:r>
          </w:p>
        </w:tc>
        <w:tc>
          <w:tcPr>
            <w:tcW w:w="1251" w:type="dxa"/>
            <w:vAlign w:val="center"/>
          </w:tcPr>
          <w:p w:rsidR="0039693F" w:rsidRDefault="000023C1">
            <w:pPr>
              <w:jc w:val="center"/>
            </w:pPr>
            <w:r>
              <w:rPr>
                <w:color w:val="000000"/>
                <w:sz w:val="24"/>
              </w:rPr>
              <w:t>17.11%</w:t>
            </w:r>
          </w:p>
        </w:tc>
        <w:tc>
          <w:tcPr>
            <w:tcW w:w="1250" w:type="dxa"/>
            <w:vAlign w:val="center"/>
          </w:tcPr>
          <w:p w:rsidR="0039693F" w:rsidRDefault="000023C1">
            <w:pPr>
              <w:jc w:val="center"/>
            </w:pPr>
            <w:r>
              <w:rPr>
                <w:color w:val="000000"/>
                <w:sz w:val="24"/>
              </w:rPr>
              <w:t>0.78%</w:t>
            </w:r>
          </w:p>
        </w:tc>
        <w:tc>
          <w:tcPr>
            <w:tcW w:w="1250" w:type="dxa"/>
            <w:vAlign w:val="center"/>
          </w:tcPr>
          <w:p w:rsidR="0039693F" w:rsidRDefault="000023C1">
            <w:pPr>
              <w:jc w:val="center"/>
            </w:pPr>
            <w:r>
              <w:rPr>
                <w:color w:val="000000"/>
                <w:sz w:val="24"/>
              </w:rPr>
              <w:t>0.94%</w:t>
            </w:r>
          </w:p>
        </w:tc>
        <w:tc>
          <w:tcPr>
            <w:tcW w:w="1250" w:type="dxa"/>
            <w:vAlign w:val="center"/>
          </w:tcPr>
          <w:p w:rsidR="0039693F" w:rsidRDefault="000023C1">
            <w:pPr>
              <w:jc w:val="center"/>
            </w:pPr>
            <w:r>
              <w:rPr>
                <w:color w:val="000000"/>
                <w:sz w:val="24"/>
              </w:rPr>
              <w:t>0.37%</w:t>
            </w:r>
          </w:p>
        </w:tc>
        <w:tc>
          <w:tcPr>
            <w:tcW w:w="1250" w:type="dxa"/>
            <w:vAlign w:val="center"/>
          </w:tcPr>
          <w:p w:rsidR="0039693F" w:rsidRDefault="000023C1">
            <w:pPr>
              <w:jc w:val="center"/>
            </w:pPr>
            <w:r>
              <w:rPr>
                <w:color w:val="000000"/>
                <w:sz w:val="24"/>
              </w:rPr>
              <w:t>16.17%</w:t>
            </w:r>
          </w:p>
        </w:tc>
        <w:tc>
          <w:tcPr>
            <w:tcW w:w="1250" w:type="dxa"/>
            <w:vAlign w:val="center"/>
          </w:tcPr>
          <w:p w:rsidR="0039693F" w:rsidRDefault="000023C1">
            <w:pPr>
              <w:jc w:val="center"/>
            </w:pPr>
            <w:r>
              <w:rPr>
                <w:color w:val="000000"/>
                <w:sz w:val="24"/>
              </w:rPr>
              <w:t>0.41%</w:t>
            </w:r>
          </w:p>
        </w:tc>
      </w:tr>
      <w:tr w:rsidR="0039693F">
        <w:tc>
          <w:tcPr>
            <w:tcW w:w="1497" w:type="dxa"/>
            <w:vAlign w:val="center"/>
          </w:tcPr>
          <w:p w:rsidR="0039693F" w:rsidRDefault="000023C1">
            <w:pPr>
              <w:jc w:val="left"/>
            </w:pPr>
            <w:r>
              <w:rPr>
                <w:color w:val="000000"/>
                <w:sz w:val="24"/>
              </w:rPr>
              <w:t>过去六个月</w:t>
            </w:r>
          </w:p>
        </w:tc>
        <w:tc>
          <w:tcPr>
            <w:tcW w:w="1251" w:type="dxa"/>
            <w:vAlign w:val="center"/>
          </w:tcPr>
          <w:p w:rsidR="0039693F" w:rsidRDefault="000023C1">
            <w:pPr>
              <w:jc w:val="center"/>
            </w:pPr>
            <w:r>
              <w:rPr>
                <w:color w:val="000000"/>
                <w:sz w:val="24"/>
              </w:rPr>
              <w:t>24.48%</w:t>
            </w:r>
          </w:p>
        </w:tc>
        <w:tc>
          <w:tcPr>
            <w:tcW w:w="1250" w:type="dxa"/>
            <w:vAlign w:val="center"/>
          </w:tcPr>
          <w:p w:rsidR="0039693F" w:rsidRDefault="000023C1">
            <w:pPr>
              <w:jc w:val="center"/>
            </w:pPr>
            <w:r>
              <w:rPr>
                <w:color w:val="000000"/>
                <w:sz w:val="24"/>
              </w:rPr>
              <w:t>1.23%</w:t>
            </w:r>
          </w:p>
        </w:tc>
        <w:tc>
          <w:tcPr>
            <w:tcW w:w="1250" w:type="dxa"/>
            <w:vAlign w:val="center"/>
          </w:tcPr>
          <w:p w:rsidR="0039693F" w:rsidRDefault="000023C1">
            <w:pPr>
              <w:jc w:val="center"/>
            </w:pPr>
            <w:r>
              <w:rPr>
                <w:color w:val="000000"/>
                <w:sz w:val="24"/>
              </w:rPr>
              <w:t>-3.34%</w:t>
            </w:r>
          </w:p>
        </w:tc>
        <w:tc>
          <w:tcPr>
            <w:tcW w:w="1250" w:type="dxa"/>
            <w:vAlign w:val="center"/>
          </w:tcPr>
          <w:p w:rsidR="0039693F" w:rsidRDefault="000023C1">
            <w:pPr>
              <w:jc w:val="center"/>
            </w:pPr>
            <w:r>
              <w:rPr>
                <w:color w:val="000000"/>
                <w:sz w:val="24"/>
              </w:rPr>
              <w:t>0.69%</w:t>
            </w:r>
          </w:p>
        </w:tc>
        <w:tc>
          <w:tcPr>
            <w:tcW w:w="1250" w:type="dxa"/>
            <w:vAlign w:val="center"/>
          </w:tcPr>
          <w:p w:rsidR="0039693F" w:rsidRDefault="000023C1">
            <w:pPr>
              <w:jc w:val="center"/>
            </w:pPr>
            <w:r>
              <w:rPr>
                <w:color w:val="000000"/>
                <w:sz w:val="24"/>
              </w:rPr>
              <w:t>27.82%</w:t>
            </w:r>
          </w:p>
        </w:tc>
        <w:tc>
          <w:tcPr>
            <w:tcW w:w="1250" w:type="dxa"/>
            <w:vAlign w:val="center"/>
          </w:tcPr>
          <w:p w:rsidR="0039693F" w:rsidRDefault="000023C1">
            <w:pPr>
              <w:jc w:val="center"/>
            </w:pPr>
            <w:r>
              <w:rPr>
                <w:color w:val="000000"/>
                <w:sz w:val="24"/>
              </w:rPr>
              <w:t>0.54%</w:t>
            </w:r>
          </w:p>
        </w:tc>
      </w:tr>
      <w:tr w:rsidR="0039693F">
        <w:tc>
          <w:tcPr>
            <w:tcW w:w="1497" w:type="dxa"/>
            <w:vAlign w:val="center"/>
          </w:tcPr>
          <w:p w:rsidR="0039693F" w:rsidRDefault="000023C1">
            <w:pPr>
              <w:jc w:val="left"/>
            </w:pPr>
            <w:r>
              <w:rPr>
                <w:color w:val="000000"/>
                <w:sz w:val="24"/>
              </w:rPr>
              <w:t>过去一年</w:t>
            </w:r>
          </w:p>
        </w:tc>
        <w:tc>
          <w:tcPr>
            <w:tcW w:w="1251" w:type="dxa"/>
            <w:vAlign w:val="center"/>
          </w:tcPr>
          <w:p w:rsidR="0039693F" w:rsidRDefault="000023C1">
            <w:pPr>
              <w:jc w:val="center"/>
            </w:pPr>
            <w:r>
              <w:rPr>
                <w:color w:val="000000"/>
                <w:sz w:val="24"/>
              </w:rPr>
              <w:t>50.43%</w:t>
            </w:r>
          </w:p>
        </w:tc>
        <w:tc>
          <w:tcPr>
            <w:tcW w:w="1250" w:type="dxa"/>
            <w:vAlign w:val="center"/>
          </w:tcPr>
          <w:p w:rsidR="0039693F" w:rsidRDefault="000023C1">
            <w:pPr>
              <w:jc w:val="center"/>
            </w:pPr>
            <w:r>
              <w:rPr>
                <w:color w:val="000000"/>
                <w:sz w:val="24"/>
              </w:rPr>
              <w:t>1.08%</w:t>
            </w:r>
          </w:p>
        </w:tc>
        <w:tc>
          <w:tcPr>
            <w:tcW w:w="1250" w:type="dxa"/>
            <w:vAlign w:val="center"/>
          </w:tcPr>
          <w:p w:rsidR="0039693F" w:rsidRDefault="000023C1">
            <w:pPr>
              <w:jc w:val="center"/>
            </w:pPr>
            <w:r>
              <w:rPr>
                <w:color w:val="000000"/>
                <w:sz w:val="24"/>
              </w:rPr>
              <w:t>-2.35%</w:t>
            </w:r>
          </w:p>
        </w:tc>
        <w:tc>
          <w:tcPr>
            <w:tcW w:w="1250" w:type="dxa"/>
            <w:vAlign w:val="center"/>
          </w:tcPr>
          <w:p w:rsidR="0039693F" w:rsidRDefault="000023C1">
            <w:pPr>
              <w:jc w:val="center"/>
            </w:pPr>
            <w:r>
              <w:rPr>
                <w:color w:val="000000"/>
                <w:sz w:val="24"/>
              </w:rPr>
              <w:t>0.56%</w:t>
            </w:r>
          </w:p>
        </w:tc>
        <w:tc>
          <w:tcPr>
            <w:tcW w:w="1250" w:type="dxa"/>
            <w:vAlign w:val="center"/>
          </w:tcPr>
          <w:p w:rsidR="0039693F" w:rsidRDefault="000023C1">
            <w:pPr>
              <w:jc w:val="center"/>
            </w:pPr>
            <w:r>
              <w:rPr>
                <w:color w:val="000000"/>
                <w:sz w:val="24"/>
              </w:rPr>
              <w:t>52.78%</w:t>
            </w:r>
          </w:p>
        </w:tc>
        <w:tc>
          <w:tcPr>
            <w:tcW w:w="1250" w:type="dxa"/>
            <w:vAlign w:val="center"/>
          </w:tcPr>
          <w:p w:rsidR="0039693F" w:rsidRDefault="000023C1">
            <w:pPr>
              <w:jc w:val="center"/>
            </w:pPr>
            <w:r>
              <w:rPr>
                <w:color w:val="000000"/>
                <w:sz w:val="24"/>
              </w:rPr>
              <w:t>0.52%</w:t>
            </w:r>
          </w:p>
        </w:tc>
      </w:tr>
      <w:tr w:rsidR="0039693F">
        <w:tc>
          <w:tcPr>
            <w:tcW w:w="1497" w:type="dxa"/>
            <w:vAlign w:val="center"/>
          </w:tcPr>
          <w:p w:rsidR="0039693F" w:rsidRDefault="000023C1">
            <w:pPr>
              <w:jc w:val="left"/>
            </w:pPr>
            <w:r>
              <w:rPr>
                <w:color w:val="000000"/>
                <w:sz w:val="24"/>
              </w:rPr>
              <w:t>过去三年</w:t>
            </w:r>
          </w:p>
        </w:tc>
        <w:tc>
          <w:tcPr>
            <w:tcW w:w="1251" w:type="dxa"/>
            <w:vAlign w:val="center"/>
          </w:tcPr>
          <w:p w:rsidR="0039693F" w:rsidRDefault="000023C1">
            <w:pPr>
              <w:jc w:val="center"/>
            </w:pPr>
            <w:r>
              <w:rPr>
                <w:color w:val="000000"/>
                <w:sz w:val="24"/>
              </w:rPr>
              <w:t>113.62%</w:t>
            </w:r>
          </w:p>
        </w:tc>
        <w:tc>
          <w:tcPr>
            <w:tcW w:w="1250" w:type="dxa"/>
            <w:vAlign w:val="center"/>
          </w:tcPr>
          <w:p w:rsidR="0039693F" w:rsidRDefault="000023C1">
            <w:pPr>
              <w:jc w:val="center"/>
            </w:pPr>
            <w:r>
              <w:rPr>
                <w:color w:val="000000"/>
                <w:sz w:val="24"/>
              </w:rPr>
              <w:t>1.13%</w:t>
            </w:r>
          </w:p>
        </w:tc>
        <w:tc>
          <w:tcPr>
            <w:tcW w:w="1250" w:type="dxa"/>
            <w:vAlign w:val="center"/>
          </w:tcPr>
          <w:p w:rsidR="0039693F" w:rsidRDefault="000023C1">
            <w:pPr>
              <w:jc w:val="center"/>
            </w:pPr>
            <w:r>
              <w:rPr>
                <w:color w:val="000000"/>
                <w:sz w:val="24"/>
              </w:rPr>
              <w:t>-1.12%</w:t>
            </w:r>
          </w:p>
        </w:tc>
        <w:tc>
          <w:tcPr>
            <w:tcW w:w="1250" w:type="dxa"/>
            <w:vAlign w:val="center"/>
          </w:tcPr>
          <w:p w:rsidR="0039693F" w:rsidRDefault="000023C1">
            <w:pPr>
              <w:jc w:val="center"/>
            </w:pPr>
            <w:r>
              <w:rPr>
                <w:color w:val="000000"/>
                <w:sz w:val="24"/>
              </w:rPr>
              <w:t>0.56%</w:t>
            </w:r>
          </w:p>
        </w:tc>
        <w:tc>
          <w:tcPr>
            <w:tcW w:w="1250" w:type="dxa"/>
            <w:vAlign w:val="center"/>
          </w:tcPr>
          <w:p w:rsidR="0039693F" w:rsidRDefault="000023C1">
            <w:pPr>
              <w:jc w:val="center"/>
            </w:pPr>
            <w:r>
              <w:rPr>
                <w:color w:val="000000"/>
                <w:sz w:val="24"/>
              </w:rPr>
              <w:t>114.74%</w:t>
            </w:r>
          </w:p>
        </w:tc>
        <w:tc>
          <w:tcPr>
            <w:tcW w:w="1250" w:type="dxa"/>
            <w:vAlign w:val="center"/>
          </w:tcPr>
          <w:p w:rsidR="0039693F" w:rsidRDefault="000023C1">
            <w:pPr>
              <w:jc w:val="center"/>
            </w:pPr>
            <w:r>
              <w:rPr>
                <w:color w:val="000000"/>
                <w:sz w:val="24"/>
              </w:rPr>
              <w:t>0.57%</w:t>
            </w:r>
          </w:p>
        </w:tc>
      </w:tr>
      <w:tr w:rsidR="0039693F">
        <w:tc>
          <w:tcPr>
            <w:tcW w:w="1497" w:type="dxa"/>
            <w:vAlign w:val="center"/>
          </w:tcPr>
          <w:p w:rsidR="0039693F" w:rsidRDefault="000023C1">
            <w:pPr>
              <w:jc w:val="left"/>
            </w:pPr>
            <w:r>
              <w:rPr>
                <w:color w:val="000000"/>
                <w:sz w:val="24"/>
              </w:rPr>
              <w:t>自基金合同生效起至今</w:t>
            </w:r>
          </w:p>
        </w:tc>
        <w:tc>
          <w:tcPr>
            <w:tcW w:w="1251" w:type="dxa"/>
            <w:vAlign w:val="center"/>
          </w:tcPr>
          <w:p w:rsidR="0039693F" w:rsidRDefault="000023C1">
            <w:pPr>
              <w:jc w:val="center"/>
            </w:pPr>
            <w:r>
              <w:rPr>
                <w:color w:val="000000"/>
                <w:sz w:val="24"/>
              </w:rPr>
              <w:t>368.90%</w:t>
            </w:r>
          </w:p>
        </w:tc>
        <w:tc>
          <w:tcPr>
            <w:tcW w:w="1250" w:type="dxa"/>
            <w:vAlign w:val="center"/>
          </w:tcPr>
          <w:p w:rsidR="0039693F" w:rsidRDefault="000023C1">
            <w:pPr>
              <w:jc w:val="center"/>
            </w:pPr>
            <w:r>
              <w:rPr>
                <w:color w:val="000000"/>
                <w:sz w:val="24"/>
              </w:rPr>
              <w:t>1.26%</w:t>
            </w:r>
          </w:p>
        </w:tc>
        <w:tc>
          <w:tcPr>
            <w:tcW w:w="1250" w:type="dxa"/>
            <w:vAlign w:val="center"/>
          </w:tcPr>
          <w:p w:rsidR="0039693F" w:rsidRDefault="000023C1">
            <w:pPr>
              <w:jc w:val="center"/>
            </w:pPr>
            <w:r>
              <w:rPr>
                <w:color w:val="000000"/>
                <w:sz w:val="24"/>
              </w:rPr>
              <w:t>45.84%</w:t>
            </w:r>
          </w:p>
        </w:tc>
        <w:tc>
          <w:tcPr>
            <w:tcW w:w="1250" w:type="dxa"/>
            <w:vAlign w:val="center"/>
          </w:tcPr>
          <w:p w:rsidR="0039693F" w:rsidRDefault="000023C1">
            <w:pPr>
              <w:jc w:val="center"/>
            </w:pPr>
            <w:r>
              <w:rPr>
                <w:color w:val="000000"/>
                <w:sz w:val="24"/>
              </w:rPr>
              <w:t>0.74%</w:t>
            </w:r>
          </w:p>
        </w:tc>
        <w:tc>
          <w:tcPr>
            <w:tcW w:w="1250" w:type="dxa"/>
            <w:vAlign w:val="center"/>
          </w:tcPr>
          <w:p w:rsidR="0039693F" w:rsidRDefault="000023C1">
            <w:pPr>
              <w:jc w:val="center"/>
            </w:pPr>
            <w:r>
              <w:rPr>
                <w:color w:val="000000"/>
                <w:sz w:val="24"/>
              </w:rPr>
              <w:t>323.06%</w:t>
            </w:r>
          </w:p>
        </w:tc>
        <w:tc>
          <w:tcPr>
            <w:tcW w:w="1250" w:type="dxa"/>
            <w:vAlign w:val="center"/>
          </w:tcPr>
          <w:p w:rsidR="0039693F" w:rsidRDefault="000023C1">
            <w:pPr>
              <w:jc w:val="center"/>
            </w:pPr>
            <w:r>
              <w:rPr>
                <w:color w:val="000000"/>
                <w:sz w:val="24"/>
              </w:rPr>
              <w:t>0.52%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w:t>
      </w:r>
      <w:r w:rsidRPr="005312D8">
        <w:rPr>
          <w:kern w:val="0"/>
          <w:sz w:val="24"/>
        </w:rPr>
        <w:t>50%×</w:t>
      </w:r>
      <w:r w:rsidRPr="005312D8">
        <w:rPr>
          <w:kern w:val="0"/>
          <w:sz w:val="24"/>
        </w:rPr>
        <w:t>中证红利指数收益率</w:t>
      </w:r>
      <w:r w:rsidRPr="005312D8">
        <w:rPr>
          <w:kern w:val="0"/>
          <w:sz w:val="24"/>
        </w:rPr>
        <w:t>+50%×</w:t>
      </w:r>
      <w:r w:rsidRPr="005312D8">
        <w:rPr>
          <w:kern w:val="0"/>
          <w:sz w:val="24"/>
        </w:rPr>
        <w:t>中债综合全价指数收益率，每日进行再平衡过程。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交银施罗德定期支付双息平衡混合型证券投资基金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2013</w:t>
      </w:r>
      <w:r w:rsidR="001548F9" w:rsidRPr="005312D8">
        <w:rPr>
          <w:rFonts w:ascii="Times New Roman" w:hAnsi="Times New Roman"/>
          <w:sz w:val="24"/>
          <w:szCs w:val="24"/>
        </w:rPr>
        <w:t>年</w:t>
      </w:r>
      <w:r w:rsidR="001548F9" w:rsidRPr="005312D8">
        <w:rPr>
          <w:rFonts w:ascii="Times New Roman" w:hAnsi="Times New Roman"/>
          <w:sz w:val="24"/>
          <w:szCs w:val="24"/>
        </w:rPr>
        <w:t>9</w:t>
      </w:r>
      <w:r w:rsidR="001548F9" w:rsidRPr="005312D8">
        <w:rPr>
          <w:rFonts w:ascii="Times New Roman" w:hAnsi="Times New Roman"/>
          <w:sz w:val="24"/>
          <w:szCs w:val="24"/>
        </w:rPr>
        <w:t>月</w:t>
      </w:r>
      <w:r w:rsidR="001548F9" w:rsidRPr="005312D8">
        <w:rPr>
          <w:rFonts w:ascii="Times New Roman" w:hAnsi="Times New Roman"/>
          <w:sz w:val="24"/>
          <w:szCs w:val="24"/>
        </w:rPr>
        <w:t>4</w:t>
      </w:r>
      <w:r w:rsidR="001548F9" w:rsidRPr="005312D8">
        <w:rPr>
          <w:rFonts w:ascii="Times New Roman" w:hAnsi="Times New Roman"/>
          <w:sz w:val="24"/>
          <w:szCs w:val="24"/>
        </w:rPr>
        <w:t>日至</w:t>
      </w:r>
      <w:r w:rsidRPr="005312D8">
        <w:rPr>
          <w:rFonts w:ascii="Times New Roman" w:hAnsi="Times New Roman"/>
          <w:sz w:val="24"/>
          <w:szCs w:val="24"/>
        </w:rPr>
        <w:t>2020</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9171821"/>
      <w:r w:rsidRPr="005312D8">
        <w:rPr>
          <w:b/>
          <w:bCs/>
          <w:szCs w:val="24"/>
          <w:lang w:val="en-US"/>
        </w:rPr>
        <w:t xml:space="preserve">§4  </w:t>
      </w:r>
      <w:r w:rsidRPr="005312D8">
        <w:rPr>
          <w:b/>
          <w:bCs/>
          <w:szCs w:val="24"/>
          <w:lang w:val="en-US"/>
        </w:rPr>
        <w:t>管理人报告</w:t>
      </w:r>
      <w:bookmarkEnd w:id="21"/>
      <w:bookmarkEnd w:id="22"/>
    </w:p>
    <w:p w:rsidR="001548F9" w:rsidRPr="005312D8" w:rsidRDefault="001548F9" w:rsidP="0048308E">
      <w:pPr>
        <w:pStyle w:val="20"/>
        <w:spacing w:before="29" w:after="0" w:line="288" w:lineRule="auto"/>
        <w:rPr>
          <w:rFonts w:ascii="Times New Roman" w:hAnsi="Times New Roman"/>
          <w:kern w:val="0"/>
          <w:szCs w:val="24"/>
        </w:rPr>
      </w:pPr>
      <w:bookmarkStart w:id="23" w:name="_Toc49171822"/>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3"/>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39693F" w:rsidRDefault="000023C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89</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39693F">
        <w:tc>
          <w:tcPr>
            <w:tcW w:w="851" w:type="dxa"/>
            <w:vAlign w:val="center"/>
          </w:tcPr>
          <w:p w:rsidR="0039693F" w:rsidRDefault="000023C1">
            <w:pPr>
              <w:jc w:val="center"/>
            </w:pPr>
            <w:r>
              <w:rPr>
                <w:color w:val="000000"/>
                <w:sz w:val="24"/>
              </w:rPr>
              <w:t>杨浩</w:t>
            </w:r>
          </w:p>
        </w:tc>
        <w:tc>
          <w:tcPr>
            <w:tcW w:w="1417" w:type="dxa"/>
            <w:vAlign w:val="center"/>
          </w:tcPr>
          <w:p w:rsidR="0039693F" w:rsidRDefault="000023C1">
            <w:pPr>
              <w:jc w:val="center"/>
            </w:pPr>
            <w:r>
              <w:rPr>
                <w:color w:val="000000"/>
                <w:sz w:val="24"/>
              </w:rPr>
              <w:t>交银定期支付双息平衡混合、交银新生活力灵活配置混合、交银内核驱动混合、交银科锐科技创新混合的基金经理</w:t>
            </w:r>
          </w:p>
        </w:tc>
        <w:tc>
          <w:tcPr>
            <w:tcW w:w="1418" w:type="dxa"/>
            <w:vAlign w:val="center"/>
          </w:tcPr>
          <w:p w:rsidR="0039693F" w:rsidRDefault="000023C1">
            <w:pPr>
              <w:jc w:val="center"/>
            </w:pPr>
            <w:r>
              <w:rPr>
                <w:color w:val="000000"/>
                <w:sz w:val="24"/>
              </w:rPr>
              <w:t>2015-08-15</w:t>
            </w:r>
          </w:p>
        </w:tc>
        <w:tc>
          <w:tcPr>
            <w:tcW w:w="1417" w:type="dxa"/>
            <w:vAlign w:val="center"/>
          </w:tcPr>
          <w:p w:rsidR="0039693F" w:rsidRDefault="000023C1">
            <w:pPr>
              <w:jc w:val="center"/>
            </w:pPr>
            <w:r>
              <w:rPr>
                <w:color w:val="000000"/>
                <w:sz w:val="24"/>
              </w:rPr>
              <w:t>-</w:t>
            </w:r>
          </w:p>
        </w:tc>
        <w:tc>
          <w:tcPr>
            <w:tcW w:w="833" w:type="dxa"/>
            <w:vAlign w:val="center"/>
          </w:tcPr>
          <w:p w:rsidR="0039693F" w:rsidRDefault="000023C1">
            <w:pPr>
              <w:jc w:val="center"/>
            </w:pPr>
            <w:r>
              <w:rPr>
                <w:color w:val="000000"/>
                <w:sz w:val="24"/>
              </w:rPr>
              <w:t>10</w:t>
            </w:r>
            <w:r>
              <w:rPr>
                <w:color w:val="000000"/>
                <w:sz w:val="24"/>
              </w:rPr>
              <w:t>年</w:t>
            </w:r>
          </w:p>
        </w:tc>
        <w:tc>
          <w:tcPr>
            <w:tcW w:w="3062" w:type="dxa"/>
            <w:vAlign w:val="center"/>
          </w:tcPr>
          <w:p w:rsidR="0039693F" w:rsidRDefault="000023C1">
            <w:r>
              <w:rPr>
                <w:color w:val="000000"/>
                <w:sz w:val="24"/>
              </w:rPr>
              <w:t>杨浩先生，北京邮电大学通信与信息系统专业硕士。</w:t>
            </w:r>
            <w:r>
              <w:rPr>
                <w:color w:val="000000"/>
                <w:sz w:val="24"/>
              </w:rPr>
              <w:t>2010</w:t>
            </w:r>
            <w:r>
              <w:rPr>
                <w:color w:val="000000"/>
                <w:sz w:val="24"/>
              </w:rPr>
              <w:t>年加入交银施罗德基金管理有限公司，历任行业分析师。</w:t>
            </w:r>
          </w:p>
        </w:tc>
      </w:tr>
    </w:tbl>
    <w:p w:rsidR="0039693F" w:rsidRDefault="000023C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39693F" w:rsidRDefault="000023C1">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4" w:name="_Toc225498256"/>
      <w:bookmarkStart w:id="25" w:name="_Toc49171823"/>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4"/>
      <w:bookmarkEnd w:id="25"/>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6" w:name="_Toc225498257"/>
      <w:bookmarkStart w:id="27" w:name="_Toc49171824"/>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6"/>
      <w:bookmarkEnd w:id="27"/>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39693F" w:rsidRDefault="000023C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9693F" w:rsidRDefault="000023C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9693F" w:rsidRDefault="000023C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8" w:name="_Toc225498258"/>
      <w:bookmarkStart w:id="29" w:name="_Toc49171825"/>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8"/>
      <w:bookmarkEnd w:id="29"/>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C02A8F" w:rsidRPr="005312D8" w:rsidRDefault="00BD06DA" w:rsidP="00035D71">
      <w:pPr>
        <w:spacing w:before="29" w:line="288" w:lineRule="auto"/>
        <w:ind w:firstLineChars="200" w:firstLine="480"/>
        <w:rPr>
          <w:color w:val="000000"/>
          <w:sz w:val="24"/>
        </w:rPr>
      </w:pPr>
      <w:r w:rsidRPr="00BD06DA">
        <w:rPr>
          <w:rFonts w:hint="eastAsia"/>
          <w:color w:val="000000"/>
          <w:sz w:val="24"/>
        </w:rPr>
        <w:t>2020</w:t>
      </w:r>
      <w:r w:rsidRPr="00BD06DA">
        <w:rPr>
          <w:rFonts w:hint="eastAsia"/>
          <w:color w:val="000000"/>
          <w:sz w:val="24"/>
        </w:rPr>
        <w:t>年上半年，我们经历了罕见的全球疫情和国际关系冲突，由此伴随的全球货币宽松使得整体市场呈现出对部分成长板块的戴维斯双击。受益于疫情的医药板块和补短板的科技板块首当其冲，两者的估值水平和交易拥挤程度，达到了历史最高的水平。这两个板块的大幅上涨拉动创业板指数上涨</w:t>
      </w:r>
      <w:r w:rsidRPr="00BD06DA">
        <w:rPr>
          <w:rFonts w:hint="eastAsia"/>
          <w:color w:val="000000"/>
          <w:sz w:val="24"/>
        </w:rPr>
        <w:t>35.60%</w:t>
      </w:r>
      <w:r w:rsidRPr="00BD06DA">
        <w:rPr>
          <w:rFonts w:hint="eastAsia"/>
          <w:color w:val="000000"/>
          <w:sz w:val="24"/>
        </w:rPr>
        <w:t>，大幅跑赢沪深</w:t>
      </w:r>
      <w:r w:rsidRPr="00BD06DA">
        <w:rPr>
          <w:rFonts w:hint="eastAsia"/>
          <w:color w:val="000000"/>
          <w:sz w:val="24"/>
        </w:rPr>
        <w:t>300</w:t>
      </w:r>
      <w:r w:rsidRPr="00BD06DA">
        <w:rPr>
          <w:rFonts w:hint="eastAsia"/>
          <w:color w:val="000000"/>
          <w:sz w:val="24"/>
        </w:rPr>
        <w:t>。权益市场的赚钱效应也使得民众的资产配置思路发生变化，权益基金规模大幅上升，似乎随之也延续了强势板块的行情。而我们对于高景气度（基于疫情和科技补短板的外源性拉动）、高估值（不光基于</w:t>
      </w:r>
      <w:r w:rsidRPr="00BD06DA">
        <w:rPr>
          <w:rFonts w:hint="eastAsia"/>
          <w:color w:val="000000"/>
          <w:sz w:val="24"/>
        </w:rPr>
        <w:t>PE</w:t>
      </w:r>
      <w:r w:rsidRPr="00BD06DA">
        <w:rPr>
          <w:rFonts w:hint="eastAsia"/>
          <w:color w:val="000000"/>
          <w:sz w:val="24"/>
        </w:rPr>
        <w:t>高，并且市值高）、高交易拥挤程度（基于机构持仓占比）的板块要谨慎一些，我们难以猜测估值回归的具体路径，但我们认为这些高估值板块的性价比或已经不那么合适二级市场投资。相较于疫情的外源拉动，我们更关注行业和企业发展的内在动力；相较于科技补短板的可能性预期，我们更关注国家优势产业如何受益于科技赋能和现代管理的现实。</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0" w:name="_Toc225498259"/>
      <w:bookmarkStart w:id="31" w:name="_Toc49171826"/>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0"/>
      <w:bookmarkEnd w:id="31"/>
    </w:p>
    <w:p w:rsidR="00BD06DA" w:rsidRPr="00BD06DA" w:rsidRDefault="00BD06DA" w:rsidP="00BD06DA">
      <w:pPr>
        <w:spacing w:before="29" w:line="288" w:lineRule="auto"/>
        <w:ind w:firstLineChars="200" w:firstLine="480"/>
        <w:rPr>
          <w:color w:val="000000"/>
          <w:sz w:val="24"/>
        </w:rPr>
      </w:pPr>
      <w:r w:rsidRPr="00BD06DA">
        <w:rPr>
          <w:rFonts w:hint="eastAsia"/>
          <w:color w:val="000000"/>
          <w:sz w:val="24"/>
        </w:rPr>
        <w:t>展望未来，我们关注两个大的投资方向：</w:t>
      </w:r>
    </w:p>
    <w:p w:rsidR="00BD06DA" w:rsidRPr="00BD06DA" w:rsidRDefault="00BD06DA" w:rsidP="00BD06DA">
      <w:pPr>
        <w:spacing w:before="29" w:line="288" w:lineRule="auto"/>
        <w:ind w:firstLineChars="200" w:firstLine="480"/>
        <w:rPr>
          <w:color w:val="000000"/>
          <w:sz w:val="24"/>
        </w:rPr>
      </w:pPr>
      <w:r w:rsidRPr="00BD06DA">
        <w:rPr>
          <w:rFonts w:hint="eastAsia"/>
          <w:color w:val="000000"/>
          <w:sz w:val="24"/>
        </w:rPr>
        <w:t>第一，新零售，即我们认为商业信息化再造是一个比较重要投资的方向，“消费内循环”政策为其赋予了更宏观的含义，而在中观上，我们认为这是互联网</w:t>
      </w:r>
      <w:r w:rsidRPr="00BD06DA">
        <w:rPr>
          <w:rFonts w:hint="eastAsia"/>
          <w:color w:val="000000"/>
          <w:sz w:val="24"/>
        </w:rPr>
        <w:t>IT</w:t>
      </w:r>
      <w:r w:rsidRPr="00BD06DA">
        <w:rPr>
          <w:rFonts w:hint="eastAsia"/>
          <w:color w:val="000000"/>
          <w:sz w:val="24"/>
        </w:rPr>
        <w:t>服务、物流服务、国产品牌、轻工制造等多个我国的优势行业合力联动形成的产业群。我们在纵向的产业链功能维度选择了比较优秀的物流公司、互联网传媒公司、</w:t>
      </w:r>
      <w:r w:rsidRPr="00BD06DA">
        <w:rPr>
          <w:rFonts w:hint="eastAsia"/>
          <w:color w:val="000000"/>
          <w:sz w:val="24"/>
        </w:rPr>
        <w:t>IT</w:t>
      </w:r>
      <w:r w:rsidRPr="00BD06DA">
        <w:rPr>
          <w:rFonts w:hint="eastAsia"/>
          <w:color w:val="000000"/>
          <w:sz w:val="24"/>
        </w:rPr>
        <w:t>公司投资，也在横向产业上在家电、家居、食品饮料、游戏娱乐等领域找到了一些渠道和信息化管理变革超前的龙头公司进行投资。</w:t>
      </w:r>
    </w:p>
    <w:p w:rsidR="00BD06DA" w:rsidRPr="00BD06DA" w:rsidRDefault="00BD06DA" w:rsidP="00BD06DA">
      <w:pPr>
        <w:spacing w:before="29" w:line="288" w:lineRule="auto"/>
        <w:ind w:firstLineChars="200" w:firstLine="480"/>
        <w:rPr>
          <w:color w:val="000000"/>
          <w:sz w:val="24"/>
        </w:rPr>
      </w:pPr>
      <w:r w:rsidRPr="00BD06DA">
        <w:rPr>
          <w:rFonts w:hint="eastAsia"/>
          <w:color w:val="000000"/>
          <w:sz w:val="24"/>
        </w:rPr>
        <w:t>第二，工业再造。工业再造目前较多还处于产品质量提升的第一阶段，匠人匠心的优质公司开始挤占落后竞争者的市场份额，获得龙头集中度提高的机会。部分公司有机会跨出大单品生产之列，形成多产品矩阵，这是第二阶段。我们在新旧基建领域及新消费带动领域都可以找到相应的投资机会，同时我们也关注工业软件和智能化的前瞻实践。</w:t>
      </w:r>
    </w:p>
    <w:p w:rsidR="001548F9" w:rsidRPr="005312D8" w:rsidRDefault="00BD06DA" w:rsidP="00BD06DA">
      <w:pPr>
        <w:spacing w:before="29" w:line="288" w:lineRule="auto"/>
        <w:ind w:firstLineChars="200" w:firstLine="480"/>
        <w:rPr>
          <w:color w:val="000000"/>
          <w:sz w:val="24"/>
        </w:rPr>
      </w:pPr>
      <w:r w:rsidRPr="00BD06DA">
        <w:rPr>
          <w:rFonts w:hint="eastAsia"/>
          <w:color w:val="000000"/>
          <w:sz w:val="24"/>
        </w:rPr>
        <w:t>我们有幸走在超大型基金组合管理方法探索的前沿，用好“存量”是我们化繁为简正在实践的办法：持续研究持仓的优秀公司。我们始终认为，基金组合不仅反映基金经理的个人价值观、投资理念，也应当反映出基金经理对时代变迁的解读，我们新的投资灵感往往来自于现有持仓公司。相较基于自上而下的宏观分析仓位选择，我们对于组合的构建更为强调个股间商业模型的均衡对冲。我们并不是每时每刻都在考虑全量资金的投资，而只考虑其中的</w:t>
      </w:r>
      <w:r w:rsidRPr="00BD06DA">
        <w:rPr>
          <w:rFonts w:hint="eastAsia"/>
          <w:color w:val="000000"/>
          <w:sz w:val="24"/>
        </w:rPr>
        <w:t>10%</w:t>
      </w:r>
      <w:r w:rsidRPr="00BD06DA">
        <w:rPr>
          <w:rFonts w:hint="eastAsia"/>
          <w:color w:val="000000"/>
          <w:sz w:val="24"/>
        </w:rPr>
        <w:t>，剩余的绝大部分交给我们甄选的“存量”。</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49171827"/>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2"/>
      <w:bookmarkEnd w:id="33"/>
      <w:bookmarkEnd w:id="34"/>
    </w:p>
    <w:p w:rsidR="0039693F" w:rsidRDefault="000023C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39693F" w:rsidRDefault="000023C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49171828"/>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5"/>
      <w:bookmarkEnd w:id="36"/>
      <w:bookmarkEnd w:id="37"/>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8" w:name="_Toc49171829"/>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8"/>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9171830"/>
      <w:r w:rsidRPr="005312D8">
        <w:rPr>
          <w:b/>
          <w:bCs/>
          <w:szCs w:val="24"/>
          <w:lang w:val="en-US"/>
        </w:rPr>
        <w:t xml:space="preserve">§5  </w:t>
      </w:r>
      <w:r w:rsidRPr="005312D8">
        <w:rPr>
          <w:b/>
          <w:bCs/>
          <w:szCs w:val="24"/>
          <w:lang w:val="en-US"/>
        </w:rPr>
        <w:t>托管人报告</w:t>
      </w:r>
      <w:bookmarkEnd w:id="39"/>
      <w:bookmarkEnd w:id="40"/>
    </w:p>
    <w:p w:rsidR="001548F9" w:rsidRPr="005312D8" w:rsidRDefault="001548F9" w:rsidP="0048308E">
      <w:pPr>
        <w:pStyle w:val="20"/>
        <w:spacing w:before="29" w:after="0" w:line="288" w:lineRule="auto"/>
        <w:rPr>
          <w:rFonts w:ascii="Times New Roman" w:hAnsi="Times New Roman"/>
          <w:kern w:val="0"/>
          <w:szCs w:val="24"/>
        </w:rPr>
      </w:pPr>
      <w:bookmarkStart w:id="41" w:name="_Toc225498264"/>
      <w:bookmarkStart w:id="42" w:name="_Toc49171831"/>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1"/>
      <w:bookmarkEnd w:id="42"/>
    </w:p>
    <w:p w:rsidR="001548F9" w:rsidRPr="005312D8" w:rsidRDefault="001548F9" w:rsidP="00035D71">
      <w:pPr>
        <w:spacing w:before="29" w:line="288" w:lineRule="auto"/>
        <w:ind w:firstLineChars="200" w:firstLine="480"/>
        <w:rPr>
          <w:color w:val="000000"/>
          <w:sz w:val="24"/>
        </w:rPr>
      </w:pPr>
      <w:r w:rsidRPr="005312D8">
        <w:rPr>
          <w:color w:val="000000"/>
          <w:sz w:val="24"/>
        </w:rPr>
        <w:t>在托管本基金的过程中，本基金托管人中国农业银行股份有限公司严格遵守《中华人民共和国证券投资基金法》相关法律法规的规定以及基金合同、托管协议的约定，对本基金基金管理人</w:t>
      </w:r>
      <w:r w:rsidRPr="005312D8">
        <w:rPr>
          <w:color w:val="000000"/>
          <w:sz w:val="24"/>
        </w:rPr>
        <w:t>—</w:t>
      </w:r>
      <w:r w:rsidRPr="005312D8">
        <w:rPr>
          <w:color w:val="000000"/>
          <w:sz w:val="24"/>
        </w:rPr>
        <w:t>交银施罗德基金管理有限公司</w:t>
      </w:r>
      <w:r w:rsidRPr="005312D8">
        <w:rPr>
          <w:color w:val="000000"/>
          <w:sz w:val="24"/>
        </w:rPr>
        <w:t xml:space="preserve"> 2020 </w:t>
      </w:r>
      <w:r w:rsidRPr="005312D8">
        <w:rPr>
          <w:color w:val="000000"/>
          <w:sz w:val="24"/>
        </w:rPr>
        <w:t>年</w:t>
      </w:r>
      <w:r w:rsidRPr="005312D8">
        <w:rPr>
          <w:color w:val="000000"/>
          <w:sz w:val="24"/>
        </w:rPr>
        <w:t xml:space="preserve"> 1 </w:t>
      </w:r>
      <w:r w:rsidRPr="005312D8">
        <w:rPr>
          <w:color w:val="000000"/>
          <w:sz w:val="24"/>
        </w:rPr>
        <w:t>月</w:t>
      </w:r>
      <w:r w:rsidRPr="005312D8">
        <w:rPr>
          <w:color w:val="000000"/>
          <w:sz w:val="24"/>
        </w:rPr>
        <w:t xml:space="preserve"> 1 </w:t>
      </w:r>
      <w:r w:rsidRPr="005312D8">
        <w:rPr>
          <w:color w:val="000000"/>
          <w:sz w:val="24"/>
        </w:rPr>
        <w:t>日至</w:t>
      </w:r>
      <w:r w:rsidRPr="005312D8">
        <w:rPr>
          <w:color w:val="000000"/>
          <w:sz w:val="24"/>
        </w:rPr>
        <w:t xml:space="preserve"> 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日基金的投资运作，进行了认真、独立的会计核算和必要的投资监督，认真履行了托管人的义务，没有从事任何损害基金份额持有人利益的行为。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3" w:name="_Toc225498265"/>
      <w:bookmarkStart w:id="44" w:name="_Toc49171832"/>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3"/>
      <w:r w:rsidRPr="005312D8">
        <w:rPr>
          <w:rFonts w:ascii="Times New Roman" w:hAnsi="Times New Roman"/>
          <w:kern w:val="0"/>
          <w:szCs w:val="24"/>
        </w:rPr>
        <w:t>说明</w:t>
      </w:r>
      <w:bookmarkEnd w:id="44"/>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w:t>
      </w:r>
      <w:r w:rsidRPr="005312D8">
        <w:rPr>
          <w:color w:val="000000"/>
          <w:sz w:val="24"/>
        </w:rPr>
        <w:t xml:space="preserve">, </w:t>
      </w:r>
      <w:r w:rsidRPr="005312D8">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5" w:name="_Toc225498266"/>
      <w:bookmarkStart w:id="46" w:name="_Toc49171833"/>
      <w:r w:rsidRPr="005312D8">
        <w:rPr>
          <w:rFonts w:ascii="Times New Roman" w:hAnsi="Times New Roman"/>
          <w:kern w:val="0"/>
          <w:szCs w:val="24"/>
        </w:rPr>
        <w:t xml:space="preserve">5.3 </w:t>
      </w:r>
      <w:r w:rsidRPr="005312D8">
        <w:rPr>
          <w:rFonts w:ascii="Times New Roman" w:hAnsi="Times New Roman"/>
          <w:kern w:val="0"/>
          <w:szCs w:val="24"/>
        </w:rPr>
        <w:t>托管人对本</w:t>
      </w:r>
      <w:r w:rsidR="002F4D79">
        <w:rPr>
          <w:rFonts w:ascii="Times New Roman" w:hAnsi="Times New Roman"/>
          <w:kern w:val="0"/>
          <w:szCs w:val="24"/>
        </w:rPr>
        <w:t>中期</w:t>
      </w:r>
      <w:r w:rsidRPr="005312D8">
        <w:rPr>
          <w:rFonts w:ascii="Times New Roman" w:hAnsi="Times New Roman"/>
          <w:kern w:val="0"/>
          <w:szCs w:val="24"/>
        </w:rPr>
        <w:t>报告中财务信息等内容的真实、准确和完整发表意见</w:t>
      </w:r>
      <w:bookmarkEnd w:id="45"/>
      <w:bookmarkEnd w:id="46"/>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的信息披露事务符合《公开募集证券投资基金信息披露管理办法》及其他相关法律法规的规定，基金管理人所编制和披露的本基金中期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7" w:name="_Toc49171834"/>
      <w:r w:rsidRPr="005312D8">
        <w:rPr>
          <w:b/>
          <w:bCs/>
          <w:szCs w:val="24"/>
          <w:lang w:val="en-US"/>
        </w:rPr>
        <w:t>§6</w:t>
      </w:r>
      <w:r w:rsidRPr="005312D8">
        <w:rPr>
          <w:b/>
          <w:bCs/>
          <w:szCs w:val="24"/>
          <w:lang w:val="en-US"/>
        </w:rPr>
        <w:tab/>
      </w:r>
      <w:r w:rsidR="002F4D79">
        <w:rPr>
          <w:b/>
          <w:bCs/>
          <w:szCs w:val="24"/>
          <w:lang w:val="en-US"/>
        </w:rPr>
        <w:t>中期</w:t>
      </w:r>
      <w:r w:rsidRPr="005312D8">
        <w:rPr>
          <w:b/>
          <w:bCs/>
          <w:szCs w:val="24"/>
          <w:lang w:val="en-US"/>
        </w:rPr>
        <w:t>财务会计报告（未经审计）</w:t>
      </w:r>
      <w:bookmarkEnd w:id="47"/>
    </w:p>
    <w:p w:rsidR="001548F9" w:rsidRPr="005312D8" w:rsidRDefault="001548F9" w:rsidP="0048308E">
      <w:pPr>
        <w:pStyle w:val="20"/>
        <w:spacing w:before="29" w:after="0" w:line="288" w:lineRule="auto"/>
        <w:rPr>
          <w:rFonts w:ascii="Times New Roman" w:hAnsi="Times New Roman"/>
          <w:kern w:val="0"/>
          <w:szCs w:val="24"/>
        </w:rPr>
      </w:pPr>
      <w:bookmarkStart w:id="48" w:name="_Toc225498268"/>
      <w:bookmarkStart w:id="49" w:name="_Toc49171835"/>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8"/>
      <w:bookmarkEnd w:id="49"/>
    </w:p>
    <w:p w:rsidR="001548F9" w:rsidRPr="005312D8" w:rsidRDefault="001548F9" w:rsidP="0048308E">
      <w:pPr>
        <w:spacing w:before="29" w:line="288" w:lineRule="auto"/>
        <w:rPr>
          <w:color w:val="000000"/>
          <w:sz w:val="24"/>
        </w:rPr>
      </w:pPr>
      <w:r w:rsidRPr="005312D8">
        <w:rPr>
          <w:color w:val="000000"/>
          <w:sz w:val="24"/>
        </w:rPr>
        <w:t>会计主体：交银施罗德定期支付双息平衡混合型证券投资基金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294,682,041.91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320,908,039.98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3,530,301.10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2,557,151.86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814,497.77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423,348.66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3,232,924,584.58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1,822,681,550.29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3,038,957,405.10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1,692,590,550.29</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193,967,179.48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130,091,000.00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1,265,711,272.86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396,000,714.00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114,990,175.13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2,679,467.44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781,094.21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85,048,567.15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14,680,566.23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4,885,390,732.81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2,673,022,640.36</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35,411,979.66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33,611,761.18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212,612,443.50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5,298,592.24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2,945,864.34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883,098.73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490,977.37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1,509,316.61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1,877,476.75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35,908.97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33,763.98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239,937.36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1,023,108.24</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76,990,594.75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218,983,634.18</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1,025,486,209.30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651,487,805.13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3,782,913,928.76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1,802,551,201.05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4,808,400,138.06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2,454,039,006.18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4,885,390,732.81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2,673,022,640.36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4.689</w:t>
      </w:r>
      <w:r w:rsidRPr="005312D8">
        <w:rPr>
          <w:kern w:val="0"/>
          <w:sz w:val="24"/>
        </w:rPr>
        <w:t>元，基金份额总额</w:t>
      </w:r>
      <w:r w:rsidRPr="005312D8">
        <w:rPr>
          <w:kern w:val="0"/>
          <w:sz w:val="24"/>
        </w:rPr>
        <w:t>1,025,486,209.30</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0" w:name="_Toc225498269"/>
      <w:bookmarkStart w:id="51" w:name="_Toc49171836"/>
      <w:r w:rsidRPr="005312D8">
        <w:rPr>
          <w:rFonts w:ascii="Times New Roman" w:hAnsi="Times New Roman"/>
          <w:kern w:val="0"/>
          <w:szCs w:val="24"/>
        </w:rPr>
        <w:t xml:space="preserve">6.2 </w:t>
      </w:r>
      <w:r w:rsidRPr="005312D8">
        <w:rPr>
          <w:rFonts w:ascii="Times New Roman" w:hAnsi="Times New Roman"/>
          <w:kern w:val="0"/>
          <w:szCs w:val="24"/>
        </w:rPr>
        <w:t>利润表</w:t>
      </w:r>
      <w:bookmarkEnd w:id="50"/>
      <w:bookmarkEnd w:id="51"/>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交银施罗德定期支付双息平衡混合型证券投资基金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774,610,576.08</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390,152,878.95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5,613,857.75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3,022,829.25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3,554,054.49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2,129,984.18</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1,727,057.71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701,470.33</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332,745.55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191,374.74</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285,640,141.50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155,697,395.10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275,414,699.69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147,560,045.81</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41,012.36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6,300.00</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10,184,429.45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8,131,049.29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480,641,022.25</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229,401,620.70</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2,715,554.58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2,031,033.90</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35,468,825.52</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20,462,945.43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25,071,046.99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13,525,671.60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4,178,507.81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2,254,278.62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6,075,316.61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4,543,806.51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1,201.78</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631.52</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142,752.33</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138,557.18</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739,141,750.56</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369,689,933.52</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739,141,750.56</w:t>
            </w:r>
          </w:p>
        </w:tc>
        <w:tc>
          <w:tcPr>
            <w:tcW w:w="2250" w:type="dxa"/>
            <w:vAlign w:val="bottom"/>
          </w:tcPr>
          <w:p w:rsidR="00AB6C76" w:rsidRPr="005312D8" w:rsidRDefault="00AB6C76" w:rsidP="00F329FA">
            <w:pPr>
              <w:jc w:val="right"/>
              <w:rPr>
                <w:b/>
                <w:color w:val="000000"/>
                <w:szCs w:val="21"/>
              </w:rPr>
            </w:pPr>
            <w:r w:rsidRPr="005312D8">
              <w:rPr>
                <w:b/>
                <w:color w:val="000000"/>
                <w:sz w:val="24"/>
              </w:rPr>
              <w:t>369,689,933.52</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2" w:name="_Toc225498270"/>
      <w:bookmarkStart w:id="53" w:name="_Toc49171837"/>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2"/>
      <w:bookmarkEnd w:id="53"/>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交银施罗德定期支付双息平衡混合型证券投资基金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651,487,805.13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1,802,551,201.05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2,454,039,006.18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739,141,750.56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739,141,750.56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373,998,404.17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1,241,220,977.15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1,615,219,381.32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887,957,549.16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2,844,907,684.38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3,732,865,233.54</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-513,959,144.99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-1,603,686,707.23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-2,117,645,852.22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1,025,486,209.30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3,782,913,928.76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4,808,400,138.06</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667,827,447.77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1,051,903,739.52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1,719,731,187.29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369,689,933.52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369,689,933.52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-156,692,854.97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-339,380,688.65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-496,073,543.62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348,826,536.68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671,270,940.06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1,020,097,476.74</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-505,519,391.65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-1,010,651,628.71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-1,516,171,020.36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511,134,592.80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1,082,212,984.39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1,593,347,577.19</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4" w:name="_Toc225498271"/>
      <w:bookmarkStart w:id="55" w:name="_Toc49171838"/>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4"/>
      <w:bookmarkEnd w:id="55"/>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39693F" w:rsidRDefault="000023C1">
      <w:pPr>
        <w:spacing w:before="29" w:line="288" w:lineRule="auto"/>
        <w:ind w:firstLineChars="200" w:firstLine="480"/>
        <w:rPr>
          <w:color w:val="000000"/>
          <w:sz w:val="24"/>
        </w:rPr>
      </w:pPr>
      <w:r>
        <w:rPr>
          <w:color w:val="000000"/>
          <w:sz w:val="24"/>
        </w:rPr>
        <w:t>交银施罗德定期支付双息平衡混合型证券投资基金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[2013]753</w:t>
      </w:r>
      <w:r>
        <w:rPr>
          <w:color w:val="000000"/>
          <w:sz w:val="24"/>
        </w:rPr>
        <w:t>号《关于核准交银施罗德定期支付双息平衡混合型证券投资基金募集的批复》核准，由交银施罗德基金管理有限公司依照《中华人民共和国证券投资基金法》和《交银施罗德定期支付双息平衡混合型证券投资基金基金合同》负责公开募集。本基金为契约型开放式，存续期限不定，首次设立募集不包括认购资金利息共募集人民币</w:t>
      </w:r>
      <w:r>
        <w:rPr>
          <w:color w:val="000000"/>
          <w:sz w:val="24"/>
        </w:rPr>
        <w:t>641,999,732.41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(2013)</w:t>
      </w:r>
      <w:r>
        <w:rPr>
          <w:color w:val="000000"/>
          <w:sz w:val="24"/>
        </w:rPr>
        <w:t>第</w:t>
      </w:r>
      <w:r>
        <w:rPr>
          <w:color w:val="000000"/>
          <w:sz w:val="24"/>
        </w:rPr>
        <w:t>550</w:t>
      </w:r>
      <w:r>
        <w:rPr>
          <w:color w:val="000000"/>
          <w:sz w:val="24"/>
        </w:rPr>
        <w:t>号验资报告予以验证。经向中国证监会备案，《交银施罗德定期支付双息平衡混合型证券投资基金基金合同》于</w:t>
      </w:r>
      <w:r>
        <w:rPr>
          <w:color w:val="000000"/>
          <w:sz w:val="24"/>
        </w:rPr>
        <w:t>2013</w:t>
      </w:r>
      <w:r>
        <w:rPr>
          <w:color w:val="000000"/>
          <w:sz w:val="24"/>
        </w:rPr>
        <w:t>年</w:t>
      </w:r>
      <w:r>
        <w:rPr>
          <w:color w:val="000000"/>
          <w:sz w:val="24"/>
        </w:rPr>
        <w:t>9</w:t>
      </w:r>
      <w:r>
        <w:rPr>
          <w:color w:val="000000"/>
          <w:sz w:val="24"/>
        </w:rPr>
        <w:t>月</w:t>
      </w:r>
      <w:r>
        <w:rPr>
          <w:color w:val="000000"/>
          <w:sz w:val="24"/>
        </w:rPr>
        <w:t>4</w:t>
      </w:r>
      <w:r>
        <w:rPr>
          <w:color w:val="000000"/>
          <w:sz w:val="24"/>
        </w:rPr>
        <w:t>日正式生效，基金合同生效日的基金份额总额为</w:t>
      </w:r>
      <w:r>
        <w:rPr>
          <w:color w:val="000000"/>
          <w:sz w:val="24"/>
        </w:rPr>
        <w:t>642,313,653.44</w:t>
      </w:r>
      <w:r>
        <w:rPr>
          <w:color w:val="000000"/>
          <w:sz w:val="24"/>
        </w:rPr>
        <w:t>份基金份额，其中认购资金利息折合</w:t>
      </w:r>
      <w:r>
        <w:rPr>
          <w:color w:val="000000"/>
          <w:sz w:val="24"/>
        </w:rPr>
        <w:t>313,921.03</w:t>
      </w:r>
      <w:r>
        <w:rPr>
          <w:color w:val="000000"/>
          <w:sz w:val="24"/>
        </w:rPr>
        <w:t>份基金份额。本基金的基金管理人为交银施罗德基金管理有限公司，基金托管人为中国农业银行股份有限公司。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根据《交银施罗德定期支付双息平衡混合型证券投资基金基金合同》和《交银施罗德定期支付双息平衡混合型证券投资基金招募说明书》的有关规定，本基金每月定期按照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本基金当前的年化现金支付比率为</w:t>
      </w:r>
      <w:r w:rsidRPr="005312D8">
        <w:rPr>
          <w:color w:val="000000"/>
          <w:sz w:val="24"/>
        </w:rPr>
        <w:t>6%</w:t>
      </w:r>
      <w:r w:rsidRPr="005312D8">
        <w:rPr>
          <w:color w:val="000000"/>
          <w:sz w:val="24"/>
        </w:rPr>
        <w:t>。</w:t>
      </w:r>
      <w:r w:rsidRPr="005312D8">
        <w:rPr>
          <w:color w:val="000000"/>
          <w:sz w:val="24"/>
        </w:rPr>
        <w:t xml:space="preserve"> </w:t>
      </w:r>
      <w:r w:rsidRPr="005312D8">
        <w:rPr>
          <w:color w:val="000000"/>
          <w:sz w:val="24"/>
        </w:rPr>
        <w:t>根据《中华人民共和国证券投资基金法》和《交银施罗德定期支付双息平衡混合型证券投资基金基金合同》的有关规定，本基金的投资范围为具有良好流动性的金融工具，包括国内依法上市的股票</w:t>
      </w:r>
      <w:r w:rsidRPr="005312D8">
        <w:rPr>
          <w:color w:val="000000"/>
          <w:sz w:val="24"/>
        </w:rPr>
        <w:t>(</w:t>
      </w:r>
      <w:r w:rsidRPr="005312D8">
        <w:rPr>
          <w:color w:val="000000"/>
          <w:sz w:val="24"/>
        </w:rPr>
        <w:t>含中小板、创业板及其他中国证监会允许基金投资的股票</w:t>
      </w:r>
      <w:r w:rsidRPr="005312D8">
        <w:rPr>
          <w:color w:val="000000"/>
          <w:sz w:val="24"/>
        </w:rPr>
        <w:t>)</w:t>
      </w:r>
      <w:r w:rsidRPr="005312D8">
        <w:rPr>
          <w:color w:val="000000"/>
          <w:sz w:val="24"/>
        </w:rPr>
        <w:t>、债券、货币市场工具、权证以及法律法规或中国证监会允许基金投资的其它金融工具</w:t>
      </w:r>
      <w:r w:rsidRPr="005312D8">
        <w:rPr>
          <w:color w:val="000000"/>
          <w:sz w:val="24"/>
        </w:rPr>
        <w:t>(</w:t>
      </w:r>
      <w:r w:rsidRPr="005312D8">
        <w:rPr>
          <w:color w:val="000000"/>
          <w:sz w:val="24"/>
        </w:rPr>
        <w:t>但须符合中国证监会的相关规定</w:t>
      </w:r>
      <w:r w:rsidRPr="005312D8">
        <w:rPr>
          <w:color w:val="000000"/>
          <w:sz w:val="24"/>
        </w:rPr>
        <w:t>)</w:t>
      </w:r>
      <w:r w:rsidRPr="005312D8">
        <w:rPr>
          <w:color w:val="000000"/>
          <w:sz w:val="24"/>
        </w:rPr>
        <w:t>。本基金投资于股票、权证等权益类资产占基金资产净值的</w:t>
      </w:r>
      <w:r w:rsidRPr="005312D8">
        <w:rPr>
          <w:color w:val="000000"/>
          <w:sz w:val="24"/>
        </w:rPr>
        <w:t>30%-70%</w:t>
      </w:r>
      <w:r w:rsidRPr="005312D8">
        <w:rPr>
          <w:color w:val="000000"/>
          <w:sz w:val="24"/>
        </w:rPr>
        <w:t>，其中权证的投资比例不超过基金资产净值的</w:t>
      </w:r>
      <w:r w:rsidRPr="005312D8">
        <w:rPr>
          <w:color w:val="000000"/>
          <w:sz w:val="24"/>
        </w:rPr>
        <w:t>3%</w:t>
      </w:r>
      <w:r w:rsidRPr="005312D8">
        <w:rPr>
          <w:color w:val="000000"/>
          <w:sz w:val="24"/>
        </w:rPr>
        <w:t>；债券、资产支持证券、货币市场工具、银行存款等固定收益类资产和现金不低于基金资产净值的</w:t>
      </w:r>
      <w:r w:rsidRPr="005312D8">
        <w:rPr>
          <w:color w:val="000000"/>
          <w:sz w:val="24"/>
        </w:rPr>
        <w:t>30%</w:t>
      </w:r>
      <w:r w:rsidRPr="005312D8">
        <w:rPr>
          <w:color w:val="000000"/>
          <w:sz w:val="24"/>
        </w:rPr>
        <w:t>，其中现金或到期日在一年以内的政府债券投资比例不低于基金资产净值的</w:t>
      </w:r>
      <w:r w:rsidRPr="005312D8">
        <w:rPr>
          <w:color w:val="000000"/>
          <w:sz w:val="24"/>
        </w:rPr>
        <w:t>5%</w:t>
      </w:r>
      <w:r w:rsidRPr="005312D8">
        <w:rPr>
          <w:color w:val="000000"/>
          <w:sz w:val="24"/>
        </w:rPr>
        <w:t>，其中现金不包括结算备付金、存出保证金和应收申购款等。本基金的业绩比较基准为</w:t>
      </w:r>
      <w:r w:rsidRPr="005312D8">
        <w:rPr>
          <w:color w:val="000000"/>
          <w:sz w:val="24"/>
        </w:rPr>
        <w:t>50%×</w:t>
      </w:r>
      <w:r w:rsidRPr="005312D8">
        <w:rPr>
          <w:color w:val="000000"/>
          <w:sz w:val="24"/>
        </w:rPr>
        <w:t>中证红利指数收益率</w:t>
      </w:r>
      <w:r w:rsidRPr="005312D8">
        <w:rPr>
          <w:color w:val="000000"/>
          <w:sz w:val="24"/>
        </w:rPr>
        <w:t>+50%×</w:t>
      </w:r>
      <w:r w:rsidRPr="005312D8">
        <w:rPr>
          <w:color w:val="000000"/>
          <w:sz w:val="24"/>
        </w:rPr>
        <w:t>中债综合全价指数收益率。</w:t>
      </w:r>
      <w:r w:rsidRPr="005312D8">
        <w:rPr>
          <w:color w:val="000000"/>
          <w:sz w:val="24"/>
        </w:rPr>
        <w:t xml:space="preserve"> </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年度报告和中期报告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颁布的《证券投资基金会计核算业务指引》、《交银施罗德定期支付双息平衡混合型证券投资基金基金合同》和在财务报表附注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2020</w:t>
      </w:r>
      <w:r w:rsidRPr="005312D8">
        <w:rPr>
          <w:color w:val="000000"/>
          <w:sz w:val="24"/>
        </w:rPr>
        <w:t>年上半年度财务报表符合企业会计准则的要求，真实、完整地反映了本基金</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2020</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39693F" w:rsidRDefault="000023C1">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39693F" w:rsidRDefault="000023C1">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39693F" w:rsidRDefault="000023C1">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39693F" w:rsidRDefault="000023C1">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39693F" w:rsidRDefault="000023C1">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39693F" w:rsidRDefault="000023C1">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294,682,041.91</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294,682,041.91</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2020</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2,233,555,905.55</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3,038,957,405.10</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805,401,499.55</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3,479,200.00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4,156,179.48</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676,979.48</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189,815,431.54</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189,811,000.00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-4,431.54</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193,294,631.54</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193,967,179.48</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672,547.94</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2,426,850,537.09</w:t>
            </w:r>
          </w:p>
        </w:tc>
        <w:tc>
          <w:tcPr>
            <w:tcW w:w="2264" w:type="dxa"/>
            <w:vAlign w:val="bottom"/>
          </w:tcPr>
          <w:p w:rsidR="00A8543B" w:rsidRPr="005312D8" w:rsidRDefault="00A8543B" w:rsidP="0048308E">
            <w:pPr>
              <w:spacing w:before="29" w:line="288" w:lineRule="auto"/>
              <w:jc w:val="right"/>
              <w:rPr>
                <w:sz w:val="24"/>
              </w:rPr>
            </w:pPr>
            <w:r w:rsidRPr="005312D8">
              <w:rPr>
                <w:sz w:val="24"/>
              </w:rPr>
              <w:t>3,232,924,584.58</w:t>
            </w:r>
          </w:p>
        </w:tc>
        <w:tc>
          <w:tcPr>
            <w:tcW w:w="2265" w:type="dxa"/>
            <w:vAlign w:val="bottom"/>
          </w:tcPr>
          <w:p w:rsidR="00A8543B" w:rsidRPr="005312D8" w:rsidRDefault="00A8543B" w:rsidP="0048308E">
            <w:pPr>
              <w:spacing w:before="29" w:line="288" w:lineRule="auto"/>
              <w:jc w:val="right"/>
              <w:rPr>
                <w:sz w:val="24"/>
              </w:rPr>
            </w:pPr>
            <w:r w:rsidRPr="005312D8">
              <w:rPr>
                <w:sz w:val="24"/>
              </w:rPr>
              <w:t>806,074,047.49</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8"/>
        <w:gridCol w:w="3256"/>
        <w:gridCol w:w="3364"/>
        <w:gridCol w:w="14"/>
      </w:tblGrid>
      <w:tr w:rsidR="001548F9" w:rsidRPr="005312D8" w:rsidTr="005312D8">
        <w:trPr>
          <w:gridAfter w:val="1"/>
          <w:wAfter w:w="14" w:type="dxa"/>
          <w:trHeight w:val="330"/>
        </w:trPr>
        <w:tc>
          <w:tcPr>
            <w:tcW w:w="2377" w:type="dxa"/>
            <w:vMerge w:val="restart"/>
            <w:vAlign w:val="center"/>
          </w:tcPr>
          <w:p w:rsidR="001548F9" w:rsidRPr="005312D8" w:rsidRDefault="001548F9" w:rsidP="0048308E">
            <w:pPr>
              <w:spacing w:before="29" w:line="288" w:lineRule="auto"/>
              <w:jc w:val="center"/>
              <w:rPr>
                <w:sz w:val="24"/>
              </w:rPr>
            </w:pPr>
            <w:r w:rsidRPr="005312D8">
              <w:rPr>
                <w:sz w:val="24"/>
              </w:rPr>
              <w:t>项目</w:t>
            </w:r>
          </w:p>
        </w:tc>
        <w:tc>
          <w:tcPr>
            <w:tcW w:w="6621" w:type="dxa"/>
            <w:gridSpan w:val="2"/>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gridAfter w:val="1"/>
          <w:wAfter w:w="14" w:type="dxa"/>
          <w:trHeight w:val="330"/>
        </w:trPr>
        <w:tc>
          <w:tcPr>
            <w:tcW w:w="2377" w:type="dxa"/>
            <w:vMerge/>
            <w:vAlign w:val="center"/>
          </w:tcPr>
          <w:p w:rsidR="001548F9" w:rsidRPr="005312D8" w:rsidRDefault="001548F9" w:rsidP="0048308E">
            <w:pPr>
              <w:widowControl/>
              <w:spacing w:before="29" w:line="288" w:lineRule="auto"/>
              <w:jc w:val="left"/>
              <w:rPr>
                <w:sz w:val="24"/>
              </w:rPr>
            </w:pPr>
          </w:p>
        </w:tc>
        <w:tc>
          <w:tcPr>
            <w:tcW w:w="3255" w:type="dxa"/>
            <w:vAlign w:val="center"/>
          </w:tcPr>
          <w:p w:rsidR="001548F9" w:rsidRPr="005312D8" w:rsidRDefault="001548F9" w:rsidP="0048308E">
            <w:pPr>
              <w:spacing w:before="29" w:line="288" w:lineRule="auto"/>
              <w:jc w:val="center"/>
              <w:rPr>
                <w:sz w:val="24"/>
              </w:rPr>
            </w:pPr>
            <w:r w:rsidRPr="005312D8">
              <w:rPr>
                <w:sz w:val="24"/>
              </w:rPr>
              <w:t>账面余额</w:t>
            </w:r>
          </w:p>
        </w:tc>
        <w:tc>
          <w:tcPr>
            <w:tcW w:w="3366" w:type="dxa"/>
            <w:vAlign w:val="center"/>
          </w:tcPr>
          <w:p w:rsidR="001548F9" w:rsidRPr="005312D8" w:rsidRDefault="001548F9" w:rsidP="0048308E">
            <w:pPr>
              <w:spacing w:before="29" w:line="288" w:lineRule="auto"/>
              <w:jc w:val="center"/>
              <w:rPr>
                <w:sz w:val="24"/>
              </w:rPr>
            </w:pPr>
            <w:r w:rsidRPr="005312D8">
              <w:rPr>
                <w:sz w:val="24"/>
              </w:rPr>
              <w:t>其中：买断式逆回购</w:t>
            </w:r>
          </w:p>
        </w:tc>
      </w:tr>
      <w:tr w:rsidR="005312D8" w:rsidRPr="005312D8" w:rsidTr="005312D8">
        <w:trPr>
          <w:trHeight w:val="330"/>
        </w:trPr>
        <w:tc>
          <w:tcPr>
            <w:tcW w:w="2379" w:type="dxa"/>
            <w:vAlign w:val="bottom"/>
          </w:tcPr>
          <w:p w:rsidR="005312D8" w:rsidRPr="005312D8" w:rsidRDefault="005312D8" w:rsidP="00F51CBC">
            <w:pPr>
              <w:spacing w:before="29" w:line="288" w:lineRule="auto"/>
              <w:jc w:val="center"/>
              <w:rPr>
                <w:sz w:val="24"/>
              </w:rPr>
            </w:pPr>
            <w:r w:rsidRPr="005312D8">
              <w:rPr>
                <w:sz w:val="24"/>
              </w:rPr>
              <w:t>交易所市场</w:t>
            </w:r>
          </w:p>
        </w:tc>
        <w:tc>
          <w:tcPr>
            <w:tcW w:w="3258" w:type="dxa"/>
          </w:tcPr>
          <w:p w:rsidR="005312D8" w:rsidRPr="005312D8" w:rsidRDefault="005312D8" w:rsidP="00F51CBC">
            <w:pPr>
              <w:spacing w:before="29" w:line="288" w:lineRule="auto"/>
              <w:jc w:val="right"/>
              <w:rPr>
                <w:sz w:val="24"/>
              </w:rPr>
            </w:pPr>
            <w:r w:rsidRPr="005312D8">
              <w:rPr>
                <w:sz w:val="24"/>
              </w:rPr>
              <w:t>-</w:t>
            </w:r>
          </w:p>
        </w:tc>
        <w:tc>
          <w:tcPr>
            <w:tcW w:w="3375" w:type="dxa"/>
            <w:gridSpan w:val="2"/>
          </w:tcPr>
          <w:p w:rsidR="005312D8" w:rsidRPr="005312D8" w:rsidRDefault="005312D8" w:rsidP="00F51CBC">
            <w:pPr>
              <w:spacing w:before="29" w:line="288" w:lineRule="auto"/>
              <w:jc w:val="right"/>
              <w:rPr>
                <w:sz w:val="24"/>
              </w:rPr>
            </w:pPr>
            <w:r w:rsidRPr="005312D8">
              <w:rPr>
                <w:sz w:val="24"/>
              </w:rPr>
              <w:t>-</w:t>
            </w:r>
          </w:p>
        </w:tc>
      </w:tr>
      <w:tr w:rsidR="005312D8" w:rsidRPr="005312D8" w:rsidTr="005312D8">
        <w:trPr>
          <w:trHeight w:val="330"/>
        </w:trPr>
        <w:tc>
          <w:tcPr>
            <w:tcW w:w="2379" w:type="dxa"/>
            <w:vAlign w:val="bottom"/>
          </w:tcPr>
          <w:p w:rsidR="005312D8" w:rsidRPr="005312D8" w:rsidRDefault="005312D8" w:rsidP="00F51CBC">
            <w:pPr>
              <w:spacing w:before="29" w:line="288" w:lineRule="auto"/>
              <w:jc w:val="center"/>
              <w:rPr>
                <w:sz w:val="24"/>
              </w:rPr>
            </w:pPr>
            <w:r w:rsidRPr="005312D8">
              <w:rPr>
                <w:sz w:val="24"/>
              </w:rPr>
              <w:t>银行间市场</w:t>
            </w:r>
          </w:p>
        </w:tc>
        <w:tc>
          <w:tcPr>
            <w:tcW w:w="3258" w:type="dxa"/>
          </w:tcPr>
          <w:p w:rsidR="005312D8" w:rsidRPr="005312D8" w:rsidRDefault="005312D8" w:rsidP="00F51CBC">
            <w:pPr>
              <w:spacing w:before="29" w:line="288" w:lineRule="auto"/>
              <w:jc w:val="right"/>
              <w:rPr>
                <w:sz w:val="24"/>
              </w:rPr>
            </w:pPr>
            <w:r w:rsidRPr="005312D8">
              <w:rPr>
                <w:sz w:val="24"/>
              </w:rPr>
              <w:t>1,265,711,272.86</w:t>
            </w:r>
          </w:p>
        </w:tc>
        <w:tc>
          <w:tcPr>
            <w:tcW w:w="3375" w:type="dxa"/>
            <w:gridSpan w:val="2"/>
          </w:tcPr>
          <w:p w:rsidR="005312D8" w:rsidRPr="005312D8" w:rsidRDefault="005312D8" w:rsidP="00F51CBC">
            <w:pPr>
              <w:spacing w:before="29" w:line="288" w:lineRule="auto"/>
              <w:jc w:val="right"/>
              <w:rPr>
                <w:sz w:val="24"/>
              </w:rPr>
            </w:pPr>
            <w:r w:rsidRPr="005312D8">
              <w:rPr>
                <w:sz w:val="24"/>
              </w:rPr>
              <w:t>-</w:t>
            </w:r>
          </w:p>
        </w:tc>
      </w:tr>
      <w:tr w:rsidR="001548F9" w:rsidRPr="005312D8" w:rsidTr="005312D8">
        <w:trPr>
          <w:gridAfter w:val="1"/>
          <w:wAfter w:w="14" w:type="dxa"/>
          <w:trHeight w:val="257"/>
        </w:trPr>
        <w:tc>
          <w:tcPr>
            <w:tcW w:w="2377" w:type="dxa"/>
            <w:vAlign w:val="center"/>
          </w:tcPr>
          <w:p w:rsidR="001548F9" w:rsidRPr="005312D8" w:rsidRDefault="001548F9" w:rsidP="0048308E">
            <w:pPr>
              <w:spacing w:before="29" w:line="288" w:lineRule="auto"/>
              <w:jc w:val="left"/>
              <w:rPr>
                <w:sz w:val="24"/>
              </w:rPr>
            </w:pPr>
            <w:r w:rsidRPr="005312D8">
              <w:rPr>
                <w:sz w:val="24"/>
              </w:rPr>
              <w:t>合计</w:t>
            </w:r>
          </w:p>
        </w:tc>
        <w:tc>
          <w:tcPr>
            <w:tcW w:w="3255" w:type="dxa"/>
            <w:vAlign w:val="center"/>
          </w:tcPr>
          <w:p w:rsidR="001548F9" w:rsidRPr="005312D8" w:rsidRDefault="001548F9" w:rsidP="0048308E">
            <w:pPr>
              <w:spacing w:before="29" w:line="288" w:lineRule="auto"/>
              <w:jc w:val="right"/>
              <w:rPr>
                <w:sz w:val="24"/>
              </w:rPr>
            </w:pPr>
            <w:r w:rsidRPr="005312D8">
              <w:rPr>
                <w:sz w:val="24"/>
              </w:rPr>
              <w:t>1,265,711,272.86</w:t>
            </w:r>
          </w:p>
        </w:tc>
        <w:tc>
          <w:tcPr>
            <w:tcW w:w="3366" w:type="dxa"/>
            <w:vAlign w:val="center"/>
          </w:tcPr>
          <w:p w:rsidR="001548F9" w:rsidRPr="005312D8" w:rsidRDefault="001548F9" w:rsidP="0048308E">
            <w:pPr>
              <w:spacing w:before="29" w:line="288" w:lineRule="auto"/>
              <w:jc w:val="right"/>
              <w:rPr>
                <w:sz w:val="24"/>
              </w:rPr>
            </w:pPr>
            <w:r w:rsidRPr="005312D8">
              <w:rPr>
                <w:sz w:val="24"/>
              </w:rPr>
              <w:t>-</w:t>
            </w:r>
          </w:p>
        </w:tc>
      </w:tr>
    </w:tbl>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254,136.78</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1,588.60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2,338,953.27</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84,127.96</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294.33</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366.50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2,679,467.44</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2020</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1,507,085.43</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2,231.18</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1,509,316.61</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120,392.28</w:t>
            </w:r>
          </w:p>
        </w:tc>
      </w:tr>
      <w:tr w:rsidR="0039693F">
        <w:tc>
          <w:tcPr>
            <w:tcW w:w="3610" w:type="dxa"/>
            <w:vAlign w:val="center"/>
          </w:tcPr>
          <w:p w:rsidR="0039693F" w:rsidRDefault="000023C1">
            <w:pPr>
              <w:jc w:val="left"/>
            </w:pPr>
            <w:r>
              <w:rPr>
                <w:sz w:val="24"/>
              </w:rPr>
              <w:t>预提信息披露费</w:t>
            </w:r>
          </w:p>
        </w:tc>
        <w:tc>
          <w:tcPr>
            <w:tcW w:w="5388" w:type="dxa"/>
            <w:vAlign w:val="center"/>
          </w:tcPr>
          <w:p w:rsidR="0039693F" w:rsidRDefault="000023C1">
            <w:pPr>
              <w:jc w:val="right"/>
            </w:pPr>
            <w:r>
              <w:rPr>
                <w:sz w:val="24"/>
              </w:rPr>
              <w:t>59,672.34</w:t>
            </w:r>
          </w:p>
        </w:tc>
      </w:tr>
      <w:tr w:rsidR="0039693F">
        <w:tc>
          <w:tcPr>
            <w:tcW w:w="3610" w:type="dxa"/>
            <w:vAlign w:val="center"/>
          </w:tcPr>
          <w:p w:rsidR="0039693F" w:rsidRDefault="000023C1">
            <w:pPr>
              <w:jc w:val="left"/>
            </w:pPr>
            <w:r>
              <w:rPr>
                <w:sz w:val="24"/>
              </w:rPr>
              <w:t>预提审计费</w:t>
            </w:r>
          </w:p>
        </w:tc>
        <w:tc>
          <w:tcPr>
            <w:tcW w:w="5388" w:type="dxa"/>
            <w:vAlign w:val="center"/>
          </w:tcPr>
          <w:p w:rsidR="0039693F" w:rsidRDefault="000023C1">
            <w:pPr>
              <w:jc w:val="right"/>
            </w:pPr>
            <w:r>
              <w:rPr>
                <w:sz w:val="24"/>
              </w:rPr>
              <w:t>49,726.04</w:t>
            </w:r>
          </w:p>
        </w:tc>
      </w:tr>
      <w:tr w:rsidR="0039693F">
        <w:tc>
          <w:tcPr>
            <w:tcW w:w="3610" w:type="dxa"/>
            <w:vAlign w:val="center"/>
          </w:tcPr>
          <w:p w:rsidR="0039693F" w:rsidRDefault="000023C1">
            <w:pPr>
              <w:jc w:val="left"/>
            </w:pPr>
            <w:r>
              <w:rPr>
                <w:sz w:val="24"/>
              </w:rPr>
              <w:t>预提账户维护费</w:t>
            </w:r>
          </w:p>
        </w:tc>
        <w:tc>
          <w:tcPr>
            <w:tcW w:w="5388" w:type="dxa"/>
            <w:vAlign w:val="center"/>
          </w:tcPr>
          <w:p w:rsidR="0039693F" w:rsidRDefault="000023C1">
            <w:pPr>
              <w:jc w:val="right"/>
            </w:pPr>
            <w:r>
              <w:rPr>
                <w:sz w:val="24"/>
              </w:rPr>
              <w:t>9,300.00</w:t>
            </w:r>
          </w:p>
        </w:tc>
      </w:tr>
      <w:tr w:rsidR="0039693F">
        <w:tc>
          <w:tcPr>
            <w:tcW w:w="3610" w:type="dxa"/>
            <w:vAlign w:val="center"/>
          </w:tcPr>
          <w:p w:rsidR="0039693F" w:rsidRDefault="000023C1">
            <w:pPr>
              <w:jc w:val="left"/>
            </w:pPr>
            <w:r>
              <w:rPr>
                <w:sz w:val="24"/>
              </w:rPr>
              <w:t>应付转出费</w:t>
            </w:r>
          </w:p>
        </w:tc>
        <w:tc>
          <w:tcPr>
            <w:tcW w:w="5388" w:type="dxa"/>
            <w:vAlign w:val="center"/>
          </w:tcPr>
          <w:p w:rsidR="0039693F" w:rsidRDefault="000023C1">
            <w:pPr>
              <w:jc w:val="right"/>
            </w:pPr>
            <w:r>
              <w:rPr>
                <w:sz w:val="24"/>
              </w:rPr>
              <w:t>846.70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239,937.36</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651,487,805.13</w:t>
            </w:r>
          </w:p>
        </w:tc>
        <w:tc>
          <w:tcPr>
            <w:tcW w:w="3364" w:type="dxa"/>
            <w:vAlign w:val="center"/>
          </w:tcPr>
          <w:p w:rsidR="00FE7A92" w:rsidRPr="005312D8" w:rsidRDefault="00FE7A92" w:rsidP="00F51CBC">
            <w:pPr>
              <w:jc w:val="right"/>
              <w:rPr>
                <w:sz w:val="24"/>
              </w:rPr>
            </w:pPr>
            <w:r w:rsidRPr="005312D8">
              <w:rPr>
                <w:sz w:val="24"/>
              </w:rPr>
              <w:t>651,487,805.13</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887,957,549.16</w:t>
            </w:r>
          </w:p>
        </w:tc>
        <w:tc>
          <w:tcPr>
            <w:tcW w:w="3364" w:type="dxa"/>
            <w:vAlign w:val="center"/>
          </w:tcPr>
          <w:p w:rsidR="00FE7A92" w:rsidRPr="005312D8" w:rsidRDefault="00FE7A92" w:rsidP="00F51CBC">
            <w:pPr>
              <w:jc w:val="right"/>
              <w:rPr>
                <w:sz w:val="24"/>
              </w:rPr>
            </w:pPr>
            <w:r w:rsidRPr="005312D8">
              <w:rPr>
                <w:sz w:val="24"/>
              </w:rPr>
              <w:t>887,957,549.16</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-513,959,144.99</w:t>
            </w:r>
          </w:p>
        </w:tc>
        <w:tc>
          <w:tcPr>
            <w:tcW w:w="3364" w:type="dxa"/>
            <w:vAlign w:val="center"/>
          </w:tcPr>
          <w:p w:rsidR="00FE7A92" w:rsidRPr="005312D8" w:rsidRDefault="00FE7A92" w:rsidP="00F51CBC">
            <w:pPr>
              <w:jc w:val="right"/>
              <w:rPr>
                <w:sz w:val="24"/>
              </w:rPr>
            </w:pPr>
            <w:r w:rsidRPr="005312D8">
              <w:rPr>
                <w:sz w:val="24"/>
              </w:rPr>
              <w:t>-513,959,144.99</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1,025,486,209.30</w:t>
            </w:r>
          </w:p>
        </w:tc>
        <w:tc>
          <w:tcPr>
            <w:tcW w:w="3364" w:type="dxa"/>
            <w:vAlign w:val="center"/>
          </w:tcPr>
          <w:p w:rsidR="00FE7A92" w:rsidRPr="005312D8" w:rsidRDefault="00FE7A92" w:rsidP="00F51CBC">
            <w:pPr>
              <w:jc w:val="right"/>
              <w:rPr>
                <w:sz w:val="24"/>
              </w:rPr>
            </w:pPr>
            <w:r w:rsidRPr="005312D8">
              <w:rPr>
                <w:sz w:val="24"/>
              </w:rPr>
              <w:t>1,025,486,209.30</w:t>
            </w:r>
          </w:p>
        </w:tc>
      </w:tr>
    </w:tbl>
    <w:p w:rsidR="0039693F" w:rsidRDefault="000023C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1,345,048,953.14</w:t>
            </w:r>
          </w:p>
        </w:tc>
        <w:tc>
          <w:tcPr>
            <w:tcW w:w="2100" w:type="dxa"/>
            <w:vAlign w:val="center"/>
          </w:tcPr>
          <w:p w:rsidR="001548F9" w:rsidRPr="005312D8" w:rsidRDefault="001548F9" w:rsidP="0048308E">
            <w:pPr>
              <w:spacing w:before="29" w:line="288" w:lineRule="auto"/>
              <w:jc w:val="right"/>
              <w:rPr>
                <w:sz w:val="24"/>
              </w:rPr>
            </w:pPr>
            <w:r w:rsidRPr="005312D8">
              <w:rPr>
                <w:sz w:val="24"/>
              </w:rPr>
              <w:t>457,502,247.91</w:t>
            </w:r>
          </w:p>
        </w:tc>
        <w:tc>
          <w:tcPr>
            <w:tcW w:w="2100" w:type="dxa"/>
            <w:vAlign w:val="center"/>
          </w:tcPr>
          <w:p w:rsidR="001548F9" w:rsidRPr="005312D8" w:rsidRDefault="001548F9" w:rsidP="0048308E">
            <w:pPr>
              <w:spacing w:before="29" w:line="288" w:lineRule="auto"/>
              <w:jc w:val="right"/>
              <w:rPr>
                <w:sz w:val="24"/>
              </w:rPr>
            </w:pPr>
            <w:r w:rsidRPr="005312D8">
              <w:rPr>
                <w:sz w:val="24"/>
              </w:rPr>
              <w:t>1,802,551,201.05</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258,500,728.31</w:t>
            </w:r>
          </w:p>
        </w:tc>
        <w:tc>
          <w:tcPr>
            <w:tcW w:w="2100" w:type="dxa"/>
            <w:vAlign w:val="center"/>
          </w:tcPr>
          <w:p w:rsidR="001548F9" w:rsidRPr="005312D8" w:rsidRDefault="001548F9" w:rsidP="0048308E">
            <w:pPr>
              <w:spacing w:before="29" w:line="288" w:lineRule="auto"/>
              <w:jc w:val="right"/>
              <w:rPr>
                <w:sz w:val="24"/>
              </w:rPr>
            </w:pPr>
            <w:r w:rsidRPr="005312D8">
              <w:rPr>
                <w:sz w:val="24"/>
              </w:rPr>
              <w:t>480,641,022.25</w:t>
            </w:r>
          </w:p>
        </w:tc>
        <w:tc>
          <w:tcPr>
            <w:tcW w:w="2100" w:type="dxa"/>
            <w:vAlign w:val="center"/>
          </w:tcPr>
          <w:p w:rsidR="001548F9" w:rsidRPr="005312D8" w:rsidRDefault="001548F9" w:rsidP="0048308E">
            <w:pPr>
              <w:spacing w:before="29" w:line="288" w:lineRule="auto"/>
              <w:jc w:val="right"/>
              <w:rPr>
                <w:sz w:val="24"/>
              </w:rPr>
            </w:pPr>
            <w:r w:rsidRPr="005312D8">
              <w:rPr>
                <w:sz w:val="24"/>
              </w:rPr>
              <w:t>739,141,750.56</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870,706,765.85</w:t>
            </w:r>
          </w:p>
        </w:tc>
        <w:tc>
          <w:tcPr>
            <w:tcW w:w="2100" w:type="dxa"/>
            <w:vAlign w:val="center"/>
          </w:tcPr>
          <w:p w:rsidR="001548F9" w:rsidRPr="005312D8" w:rsidRDefault="001548F9" w:rsidP="0048308E">
            <w:pPr>
              <w:spacing w:before="29" w:line="288" w:lineRule="auto"/>
              <w:jc w:val="right"/>
              <w:rPr>
                <w:sz w:val="24"/>
              </w:rPr>
            </w:pPr>
            <w:r w:rsidRPr="005312D8">
              <w:rPr>
                <w:sz w:val="24"/>
              </w:rPr>
              <w:t>370,514,211.30</w:t>
            </w:r>
          </w:p>
        </w:tc>
        <w:tc>
          <w:tcPr>
            <w:tcW w:w="2100" w:type="dxa"/>
            <w:vAlign w:val="center"/>
          </w:tcPr>
          <w:p w:rsidR="001548F9" w:rsidRPr="005312D8" w:rsidRDefault="001548F9" w:rsidP="0048308E">
            <w:pPr>
              <w:spacing w:before="29" w:line="288" w:lineRule="auto"/>
              <w:jc w:val="right"/>
              <w:rPr>
                <w:sz w:val="24"/>
              </w:rPr>
            </w:pPr>
            <w:r w:rsidRPr="005312D8">
              <w:rPr>
                <w:sz w:val="24"/>
              </w:rPr>
              <w:t>1,241,220,977.15</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2,050,370,523.31</w:t>
            </w:r>
          </w:p>
        </w:tc>
        <w:tc>
          <w:tcPr>
            <w:tcW w:w="2100" w:type="dxa"/>
            <w:vAlign w:val="center"/>
          </w:tcPr>
          <w:p w:rsidR="001548F9" w:rsidRPr="005312D8" w:rsidRDefault="001548F9" w:rsidP="0048308E">
            <w:pPr>
              <w:spacing w:before="29" w:line="288" w:lineRule="auto"/>
              <w:jc w:val="right"/>
              <w:rPr>
                <w:sz w:val="24"/>
              </w:rPr>
            </w:pPr>
            <w:r w:rsidRPr="005312D8">
              <w:rPr>
                <w:sz w:val="24"/>
              </w:rPr>
              <w:t>794,537,161.07</w:t>
            </w:r>
          </w:p>
        </w:tc>
        <w:tc>
          <w:tcPr>
            <w:tcW w:w="2100" w:type="dxa"/>
            <w:vAlign w:val="center"/>
          </w:tcPr>
          <w:p w:rsidR="001548F9" w:rsidRPr="005312D8" w:rsidRDefault="001548F9" w:rsidP="0048308E">
            <w:pPr>
              <w:spacing w:before="29" w:line="288" w:lineRule="auto"/>
              <w:jc w:val="right"/>
              <w:rPr>
                <w:sz w:val="24"/>
              </w:rPr>
            </w:pPr>
            <w:r w:rsidRPr="005312D8">
              <w:rPr>
                <w:sz w:val="24"/>
              </w:rPr>
              <w:t>2,844,907,684.38</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-1,179,663,757.46</w:t>
            </w:r>
          </w:p>
        </w:tc>
        <w:tc>
          <w:tcPr>
            <w:tcW w:w="2100" w:type="dxa"/>
            <w:vAlign w:val="center"/>
          </w:tcPr>
          <w:p w:rsidR="001548F9" w:rsidRPr="005312D8" w:rsidRDefault="001548F9" w:rsidP="0048308E">
            <w:pPr>
              <w:spacing w:before="29" w:line="288" w:lineRule="auto"/>
              <w:jc w:val="right"/>
              <w:rPr>
                <w:sz w:val="24"/>
              </w:rPr>
            </w:pPr>
            <w:r w:rsidRPr="005312D8">
              <w:rPr>
                <w:sz w:val="24"/>
              </w:rPr>
              <w:t>-424,022,949.77</w:t>
            </w:r>
          </w:p>
        </w:tc>
        <w:tc>
          <w:tcPr>
            <w:tcW w:w="2100" w:type="dxa"/>
            <w:vAlign w:val="center"/>
          </w:tcPr>
          <w:p w:rsidR="001548F9" w:rsidRPr="005312D8" w:rsidRDefault="001548F9" w:rsidP="0048308E">
            <w:pPr>
              <w:spacing w:before="29" w:line="288" w:lineRule="auto"/>
              <w:jc w:val="right"/>
              <w:rPr>
                <w:sz w:val="24"/>
              </w:rPr>
            </w:pPr>
            <w:r w:rsidRPr="005312D8">
              <w:rPr>
                <w:sz w:val="24"/>
              </w:rPr>
              <w:t>-1,603,686,707.23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2,474,256,447.30</w:t>
            </w:r>
          </w:p>
        </w:tc>
        <w:tc>
          <w:tcPr>
            <w:tcW w:w="2100" w:type="dxa"/>
            <w:vAlign w:val="center"/>
          </w:tcPr>
          <w:p w:rsidR="001548F9" w:rsidRPr="005312D8" w:rsidRDefault="001548F9" w:rsidP="0048308E">
            <w:pPr>
              <w:spacing w:before="29" w:line="288" w:lineRule="auto"/>
              <w:jc w:val="right"/>
              <w:rPr>
                <w:sz w:val="24"/>
              </w:rPr>
            </w:pPr>
            <w:r w:rsidRPr="005312D8">
              <w:rPr>
                <w:sz w:val="24"/>
              </w:rPr>
              <w:t>1,308,657,481.46</w:t>
            </w:r>
          </w:p>
        </w:tc>
        <w:tc>
          <w:tcPr>
            <w:tcW w:w="2100" w:type="dxa"/>
            <w:vAlign w:val="center"/>
          </w:tcPr>
          <w:p w:rsidR="001548F9" w:rsidRPr="005312D8" w:rsidRDefault="001548F9" w:rsidP="0048308E">
            <w:pPr>
              <w:spacing w:before="29" w:line="288" w:lineRule="auto"/>
              <w:jc w:val="right"/>
              <w:rPr>
                <w:sz w:val="24"/>
              </w:rPr>
            </w:pPr>
            <w:r w:rsidRPr="005312D8">
              <w:rPr>
                <w:sz w:val="24"/>
              </w:rPr>
              <w:t>3,782,913,928.76</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3,512,377.97</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32,986.58</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8,689.94</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3,554,054.49</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1,789,330,797.60</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1,513,916,097.91</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275,414,699.69</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10,108,515.90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9,998,257.64</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69,245.90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41,012.36</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C79B8" w:rsidRPr="005312D8" w:rsidRDefault="001C79B8"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10,184,429.45</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10,184,429.45</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480,641,022.25</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480,109,914.31</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531,107.94</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480,641,022.25</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2,495,605.24</w:t>
            </w:r>
          </w:p>
        </w:tc>
      </w:tr>
      <w:tr w:rsidR="0039693F">
        <w:tc>
          <w:tcPr>
            <w:tcW w:w="3604" w:type="dxa"/>
            <w:vAlign w:val="center"/>
          </w:tcPr>
          <w:p w:rsidR="0039693F" w:rsidRDefault="000023C1">
            <w:pPr>
              <w:jc w:val="left"/>
            </w:pPr>
            <w:r>
              <w:rPr>
                <w:sz w:val="24"/>
              </w:rPr>
              <w:t>基金转换费收入</w:t>
            </w:r>
          </w:p>
        </w:tc>
        <w:tc>
          <w:tcPr>
            <w:tcW w:w="5394" w:type="dxa"/>
            <w:vAlign w:val="center"/>
          </w:tcPr>
          <w:p w:rsidR="0039693F" w:rsidRDefault="000023C1">
            <w:pPr>
              <w:jc w:val="right"/>
            </w:pPr>
            <w:r>
              <w:rPr>
                <w:sz w:val="24"/>
              </w:rPr>
              <w:t>219,949.34</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2,715,554.58</w:t>
            </w:r>
          </w:p>
        </w:tc>
      </w:tr>
    </w:tbl>
    <w:p w:rsidR="0039693F" w:rsidRDefault="000023C1">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2</w:t>
      </w:r>
      <w:r w:rsidRPr="005312D8">
        <w:rPr>
          <w:kern w:val="0"/>
          <w:sz w:val="24"/>
        </w:rPr>
        <w:t>、本基金的转换费由申购补差费和转出基金的赎回费两部分构成，其中转出基金的不低于赎回费的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6,075,141.61</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175.00</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6,075,316.61</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49,726.04</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59,672.34</w:t>
            </w:r>
          </w:p>
        </w:tc>
      </w:tr>
      <w:tr w:rsidR="0039693F">
        <w:tc>
          <w:tcPr>
            <w:tcW w:w="3689" w:type="dxa"/>
            <w:vAlign w:val="center"/>
          </w:tcPr>
          <w:p w:rsidR="0039693F" w:rsidRDefault="000023C1">
            <w:pPr>
              <w:jc w:val="left"/>
            </w:pPr>
            <w:r>
              <w:rPr>
                <w:sz w:val="24"/>
              </w:rPr>
              <w:t>银行费用</w:t>
            </w:r>
          </w:p>
        </w:tc>
        <w:tc>
          <w:tcPr>
            <w:tcW w:w="5309" w:type="dxa"/>
            <w:vAlign w:val="center"/>
          </w:tcPr>
          <w:p w:rsidR="0039693F" w:rsidRDefault="000023C1">
            <w:pPr>
              <w:jc w:val="right"/>
            </w:pPr>
            <w:r>
              <w:rPr>
                <w:sz w:val="24"/>
              </w:rPr>
              <w:t>14,753.95</w:t>
            </w:r>
          </w:p>
        </w:tc>
      </w:tr>
      <w:tr w:rsidR="0039693F">
        <w:tc>
          <w:tcPr>
            <w:tcW w:w="3689" w:type="dxa"/>
            <w:vAlign w:val="center"/>
          </w:tcPr>
          <w:p w:rsidR="0039693F" w:rsidRDefault="000023C1">
            <w:pPr>
              <w:jc w:val="left"/>
            </w:pPr>
            <w:r>
              <w:rPr>
                <w:sz w:val="24"/>
              </w:rPr>
              <w:t>债券账户费用</w:t>
            </w:r>
          </w:p>
        </w:tc>
        <w:tc>
          <w:tcPr>
            <w:tcW w:w="5309" w:type="dxa"/>
            <w:vAlign w:val="center"/>
          </w:tcPr>
          <w:p w:rsidR="0039693F" w:rsidRDefault="000023C1">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142,752.33</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39693F">
        <w:tc>
          <w:tcPr>
            <w:tcW w:w="5219" w:type="dxa"/>
            <w:vAlign w:val="center"/>
          </w:tcPr>
          <w:p w:rsidR="0039693F" w:rsidRDefault="000023C1">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39693F" w:rsidRDefault="000023C1">
            <w:pPr>
              <w:jc w:val="left"/>
            </w:pPr>
            <w:r>
              <w:rPr>
                <w:color w:val="000000"/>
                <w:sz w:val="24"/>
              </w:rPr>
              <w:t>基金管理人、基金销售机构</w:t>
            </w:r>
          </w:p>
        </w:tc>
      </w:tr>
      <w:tr w:rsidR="0039693F">
        <w:tc>
          <w:tcPr>
            <w:tcW w:w="5219" w:type="dxa"/>
            <w:vAlign w:val="center"/>
          </w:tcPr>
          <w:p w:rsidR="0039693F" w:rsidRDefault="000023C1">
            <w:pPr>
              <w:jc w:val="left"/>
            </w:pPr>
            <w:r>
              <w:rPr>
                <w:color w:val="000000"/>
                <w:sz w:val="24"/>
              </w:rPr>
              <w:t>中国农业银行股份有限公司</w:t>
            </w:r>
            <w:r>
              <w:rPr>
                <w:color w:val="000000"/>
                <w:sz w:val="24"/>
              </w:rPr>
              <w:t>("</w:t>
            </w:r>
            <w:r>
              <w:rPr>
                <w:color w:val="000000"/>
                <w:sz w:val="24"/>
              </w:rPr>
              <w:t>农业银行</w:t>
            </w:r>
            <w:r>
              <w:rPr>
                <w:color w:val="000000"/>
                <w:sz w:val="24"/>
              </w:rPr>
              <w:t>")</w:t>
            </w:r>
          </w:p>
        </w:tc>
        <w:tc>
          <w:tcPr>
            <w:tcW w:w="3779" w:type="dxa"/>
            <w:vAlign w:val="center"/>
          </w:tcPr>
          <w:p w:rsidR="0039693F" w:rsidRDefault="000023C1">
            <w:pPr>
              <w:jc w:val="left"/>
            </w:pPr>
            <w:r>
              <w:rPr>
                <w:color w:val="000000"/>
                <w:sz w:val="24"/>
              </w:rPr>
              <w:t>基金托管人、基金销售机构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25,071,046.99</w:t>
            </w:r>
          </w:p>
        </w:tc>
        <w:tc>
          <w:tcPr>
            <w:tcW w:w="2656" w:type="dxa"/>
            <w:vAlign w:val="center"/>
          </w:tcPr>
          <w:p w:rsidR="00C657FD" w:rsidRPr="005312D8" w:rsidRDefault="00C657FD" w:rsidP="00D25134">
            <w:pPr>
              <w:spacing w:before="29" w:line="288" w:lineRule="auto"/>
              <w:jc w:val="right"/>
              <w:rPr>
                <w:sz w:val="24"/>
              </w:rPr>
            </w:pPr>
            <w:r w:rsidRPr="005312D8">
              <w:rPr>
                <w:sz w:val="24"/>
              </w:rPr>
              <w:t>13,525,671.60</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8,341,496.43</w:t>
            </w:r>
          </w:p>
        </w:tc>
        <w:tc>
          <w:tcPr>
            <w:tcW w:w="2656" w:type="dxa"/>
            <w:vAlign w:val="center"/>
          </w:tcPr>
          <w:p w:rsidR="00C657FD" w:rsidRPr="005312D8" w:rsidRDefault="00C657FD" w:rsidP="00D25134">
            <w:pPr>
              <w:spacing w:before="29" w:line="288" w:lineRule="auto"/>
              <w:jc w:val="right"/>
              <w:rPr>
                <w:sz w:val="24"/>
              </w:rPr>
            </w:pPr>
            <w:r w:rsidRPr="005312D8">
              <w:rPr>
                <w:sz w:val="24"/>
              </w:rPr>
              <w:t>3,839,245.56</w:t>
            </w:r>
          </w:p>
        </w:tc>
      </w:tr>
    </w:tbl>
    <w:p w:rsidR="0039693F" w:rsidRDefault="000023C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 xml:space="preserve">×1.5%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4,178,507.81</w:t>
            </w:r>
          </w:p>
        </w:tc>
        <w:tc>
          <w:tcPr>
            <w:tcW w:w="2656" w:type="dxa"/>
            <w:vAlign w:val="center"/>
          </w:tcPr>
          <w:p w:rsidR="00660F57" w:rsidRPr="005312D8" w:rsidRDefault="00660F57" w:rsidP="008D10B6">
            <w:pPr>
              <w:spacing w:before="29" w:line="288" w:lineRule="auto"/>
              <w:jc w:val="right"/>
              <w:rPr>
                <w:sz w:val="24"/>
              </w:rPr>
            </w:pPr>
            <w:r w:rsidRPr="005312D8">
              <w:rPr>
                <w:sz w:val="24"/>
              </w:rPr>
              <w:t>2,254,278.62</w:t>
            </w:r>
          </w:p>
        </w:tc>
      </w:tr>
    </w:tbl>
    <w:p w:rsidR="0039693F" w:rsidRDefault="000023C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 xml:space="preserve">×0.25%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39693F">
        <w:tc>
          <w:tcPr>
            <w:tcW w:w="2127" w:type="dxa"/>
            <w:vAlign w:val="center"/>
          </w:tcPr>
          <w:p w:rsidR="0039693F" w:rsidRDefault="000023C1">
            <w:pPr>
              <w:jc w:val="left"/>
            </w:pPr>
            <w:r>
              <w:rPr>
                <w:sz w:val="24"/>
              </w:rPr>
              <w:t>中国农业银行股份有限公司</w:t>
            </w:r>
          </w:p>
        </w:tc>
        <w:tc>
          <w:tcPr>
            <w:tcW w:w="1842" w:type="dxa"/>
            <w:vAlign w:val="center"/>
          </w:tcPr>
          <w:p w:rsidR="0039693F" w:rsidRDefault="000023C1">
            <w:pPr>
              <w:jc w:val="right"/>
            </w:pPr>
            <w:r>
              <w:rPr>
                <w:sz w:val="24"/>
              </w:rPr>
              <w:t>294,682,041.91</w:t>
            </w:r>
          </w:p>
        </w:tc>
        <w:tc>
          <w:tcPr>
            <w:tcW w:w="1560" w:type="dxa"/>
            <w:vAlign w:val="center"/>
          </w:tcPr>
          <w:p w:rsidR="0039693F" w:rsidRDefault="000023C1">
            <w:pPr>
              <w:jc w:val="right"/>
            </w:pPr>
            <w:r>
              <w:rPr>
                <w:sz w:val="24"/>
              </w:rPr>
              <w:t>3,512,377.97</w:t>
            </w:r>
          </w:p>
        </w:tc>
        <w:tc>
          <w:tcPr>
            <w:tcW w:w="1842" w:type="dxa"/>
            <w:vAlign w:val="center"/>
          </w:tcPr>
          <w:p w:rsidR="0039693F" w:rsidRDefault="000023C1">
            <w:pPr>
              <w:jc w:val="right"/>
            </w:pPr>
            <w:r>
              <w:rPr>
                <w:sz w:val="24"/>
              </w:rPr>
              <w:t>401,805,602.66</w:t>
            </w:r>
          </w:p>
        </w:tc>
        <w:tc>
          <w:tcPr>
            <w:tcW w:w="1627" w:type="dxa"/>
            <w:vAlign w:val="center"/>
          </w:tcPr>
          <w:p w:rsidR="0039693F" w:rsidRDefault="000023C1">
            <w:pPr>
              <w:jc w:val="right"/>
            </w:pPr>
            <w:r>
              <w:rPr>
                <w:sz w:val="24"/>
              </w:rPr>
              <w:t>2,094,926.76</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注：本基金的银行存款由基金托管人保管，存款利率参考银行同业利率及银行存款利率确定。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2020</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B116D1">
        <w:trPr>
          <w:trHeight w:val="270"/>
        </w:trPr>
        <w:tc>
          <w:tcPr>
            <w:tcW w:w="8998"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B116D1">
        <w:trPr>
          <w:trHeight w:val="745"/>
        </w:trPr>
        <w:tc>
          <w:tcPr>
            <w:tcW w:w="816"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18"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17"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19"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960"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676"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18"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19"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995"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052"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08"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39693F">
        <w:tc>
          <w:tcPr>
            <w:tcW w:w="816" w:type="dxa"/>
            <w:vAlign w:val="center"/>
          </w:tcPr>
          <w:p w:rsidR="0039693F" w:rsidRDefault="000023C1">
            <w:pPr>
              <w:jc w:val="center"/>
            </w:pPr>
            <w:r>
              <w:rPr>
                <w:sz w:val="24"/>
              </w:rPr>
              <w:t>002841</w:t>
            </w:r>
          </w:p>
        </w:tc>
        <w:tc>
          <w:tcPr>
            <w:tcW w:w="818" w:type="dxa"/>
            <w:vAlign w:val="center"/>
          </w:tcPr>
          <w:p w:rsidR="0039693F" w:rsidRDefault="000023C1">
            <w:pPr>
              <w:jc w:val="center"/>
            </w:pPr>
            <w:r>
              <w:rPr>
                <w:sz w:val="24"/>
              </w:rPr>
              <w:t>视源股份</w:t>
            </w:r>
          </w:p>
        </w:tc>
        <w:tc>
          <w:tcPr>
            <w:tcW w:w="817" w:type="dxa"/>
            <w:vAlign w:val="center"/>
          </w:tcPr>
          <w:p w:rsidR="0039693F" w:rsidRDefault="000023C1">
            <w:pPr>
              <w:jc w:val="center"/>
            </w:pPr>
            <w:r>
              <w:rPr>
                <w:sz w:val="24"/>
              </w:rPr>
              <w:t>2020-06-10</w:t>
            </w:r>
          </w:p>
        </w:tc>
        <w:tc>
          <w:tcPr>
            <w:tcW w:w="819" w:type="dxa"/>
            <w:vAlign w:val="center"/>
          </w:tcPr>
          <w:p w:rsidR="0039693F" w:rsidRDefault="000023C1">
            <w:pPr>
              <w:jc w:val="center"/>
            </w:pPr>
            <w:r>
              <w:rPr>
                <w:sz w:val="24"/>
              </w:rPr>
              <w:t>2020-12-10</w:t>
            </w:r>
          </w:p>
        </w:tc>
        <w:tc>
          <w:tcPr>
            <w:tcW w:w="960" w:type="dxa"/>
            <w:vAlign w:val="center"/>
          </w:tcPr>
          <w:p w:rsidR="0039693F" w:rsidRDefault="000023C1">
            <w:pPr>
              <w:jc w:val="center"/>
            </w:pPr>
            <w:r>
              <w:rPr>
                <w:sz w:val="24"/>
              </w:rPr>
              <w:t>限售股</w:t>
            </w:r>
          </w:p>
        </w:tc>
        <w:tc>
          <w:tcPr>
            <w:tcW w:w="676" w:type="dxa"/>
            <w:vAlign w:val="center"/>
          </w:tcPr>
          <w:p w:rsidR="0039693F" w:rsidRDefault="000023C1">
            <w:pPr>
              <w:jc w:val="right"/>
            </w:pPr>
            <w:r>
              <w:rPr>
                <w:sz w:val="24"/>
              </w:rPr>
              <w:t>84.63</w:t>
            </w:r>
          </w:p>
        </w:tc>
        <w:tc>
          <w:tcPr>
            <w:tcW w:w="818" w:type="dxa"/>
            <w:vAlign w:val="center"/>
          </w:tcPr>
          <w:p w:rsidR="0039693F" w:rsidRDefault="000023C1">
            <w:pPr>
              <w:jc w:val="center"/>
            </w:pPr>
            <w:r>
              <w:rPr>
                <w:sz w:val="24"/>
              </w:rPr>
              <w:t>93.11</w:t>
            </w:r>
          </w:p>
        </w:tc>
        <w:tc>
          <w:tcPr>
            <w:tcW w:w="819" w:type="dxa"/>
            <w:vAlign w:val="center"/>
          </w:tcPr>
          <w:p w:rsidR="0039693F" w:rsidRDefault="000023C1">
            <w:pPr>
              <w:jc w:val="right"/>
            </w:pPr>
            <w:r>
              <w:rPr>
                <w:sz w:val="24"/>
              </w:rPr>
              <w:t>400,000</w:t>
            </w:r>
          </w:p>
        </w:tc>
        <w:tc>
          <w:tcPr>
            <w:tcW w:w="995" w:type="dxa"/>
            <w:vAlign w:val="center"/>
          </w:tcPr>
          <w:p w:rsidR="0039693F" w:rsidRDefault="000023C1">
            <w:pPr>
              <w:jc w:val="right"/>
            </w:pPr>
            <w:r>
              <w:rPr>
                <w:sz w:val="24"/>
              </w:rPr>
              <w:t>33,852,000.00</w:t>
            </w:r>
          </w:p>
        </w:tc>
        <w:tc>
          <w:tcPr>
            <w:tcW w:w="1052" w:type="dxa"/>
            <w:vAlign w:val="center"/>
          </w:tcPr>
          <w:p w:rsidR="0039693F" w:rsidRDefault="000023C1">
            <w:pPr>
              <w:jc w:val="right"/>
            </w:pPr>
            <w:r>
              <w:rPr>
                <w:sz w:val="24"/>
              </w:rPr>
              <w:t>37,244,000.00</w:t>
            </w:r>
          </w:p>
        </w:tc>
        <w:tc>
          <w:tcPr>
            <w:tcW w:w="408" w:type="dxa"/>
            <w:vAlign w:val="center"/>
          </w:tcPr>
          <w:p w:rsidR="0039693F" w:rsidRDefault="000023C1">
            <w:pPr>
              <w:jc w:val="center"/>
            </w:pPr>
            <w:r>
              <w:rPr>
                <w:sz w:val="24"/>
              </w:rPr>
              <w:t>-</w:t>
            </w:r>
          </w:p>
        </w:tc>
      </w:tr>
      <w:tr w:rsidR="0039693F">
        <w:tc>
          <w:tcPr>
            <w:tcW w:w="816" w:type="dxa"/>
            <w:vAlign w:val="center"/>
          </w:tcPr>
          <w:p w:rsidR="0039693F" w:rsidRDefault="000023C1">
            <w:pPr>
              <w:jc w:val="center"/>
            </w:pPr>
            <w:r>
              <w:rPr>
                <w:sz w:val="24"/>
              </w:rPr>
              <w:t>002841</w:t>
            </w:r>
          </w:p>
        </w:tc>
        <w:tc>
          <w:tcPr>
            <w:tcW w:w="818" w:type="dxa"/>
            <w:vAlign w:val="center"/>
          </w:tcPr>
          <w:p w:rsidR="0039693F" w:rsidRDefault="000023C1">
            <w:pPr>
              <w:jc w:val="center"/>
            </w:pPr>
            <w:r>
              <w:rPr>
                <w:sz w:val="24"/>
              </w:rPr>
              <w:t>视源股份</w:t>
            </w:r>
          </w:p>
        </w:tc>
        <w:tc>
          <w:tcPr>
            <w:tcW w:w="817" w:type="dxa"/>
            <w:vAlign w:val="center"/>
          </w:tcPr>
          <w:p w:rsidR="0039693F" w:rsidRDefault="000023C1">
            <w:pPr>
              <w:jc w:val="center"/>
            </w:pPr>
            <w:r>
              <w:rPr>
                <w:sz w:val="24"/>
              </w:rPr>
              <w:t>2020-06-05</w:t>
            </w:r>
          </w:p>
        </w:tc>
        <w:tc>
          <w:tcPr>
            <w:tcW w:w="819" w:type="dxa"/>
            <w:vAlign w:val="center"/>
          </w:tcPr>
          <w:p w:rsidR="0039693F" w:rsidRDefault="000023C1">
            <w:pPr>
              <w:jc w:val="center"/>
            </w:pPr>
            <w:r>
              <w:rPr>
                <w:sz w:val="24"/>
              </w:rPr>
              <w:t>2020-12-07</w:t>
            </w:r>
          </w:p>
        </w:tc>
        <w:tc>
          <w:tcPr>
            <w:tcW w:w="960" w:type="dxa"/>
            <w:vAlign w:val="center"/>
          </w:tcPr>
          <w:p w:rsidR="0039693F" w:rsidRDefault="000023C1">
            <w:pPr>
              <w:jc w:val="center"/>
            </w:pPr>
            <w:r>
              <w:rPr>
                <w:sz w:val="24"/>
              </w:rPr>
              <w:t>限售股</w:t>
            </w:r>
          </w:p>
        </w:tc>
        <w:tc>
          <w:tcPr>
            <w:tcW w:w="676" w:type="dxa"/>
            <w:vAlign w:val="center"/>
          </w:tcPr>
          <w:p w:rsidR="0039693F" w:rsidRDefault="000023C1">
            <w:pPr>
              <w:jc w:val="right"/>
            </w:pPr>
            <w:r>
              <w:rPr>
                <w:sz w:val="24"/>
              </w:rPr>
              <w:t>82.98</w:t>
            </w:r>
          </w:p>
        </w:tc>
        <w:tc>
          <w:tcPr>
            <w:tcW w:w="818" w:type="dxa"/>
            <w:vAlign w:val="center"/>
          </w:tcPr>
          <w:p w:rsidR="0039693F" w:rsidRDefault="000023C1">
            <w:pPr>
              <w:jc w:val="center"/>
            </w:pPr>
            <w:r>
              <w:rPr>
                <w:sz w:val="24"/>
              </w:rPr>
              <w:t>93.12</w:t>
            </w:r>
          </w:p>
        </w:tc>
        <w:tc>
          <w:tcPr>
            <w:tcW w:w="819" w:type="dxa"/>
            <w:vAlign w:val="center"/>
          </w:tcPr>
          <w:p w:rsidR="0039693F" w:rsidRDefault="000023C1">
            <w:pPr>
              <w:jc w:val="right"/>
            </w:pPr>
            <w:r>
              <w:rPr>
                <w:sz w:val="24"/>
              </w:rPr>
              <w:t>300,000</w:t>
            </w:r>
          </w:p>
        </w:tc>
        <w:tc>
          <w:tcPr>
            <w:tcW w:w="995" w:type="dxa"/>
            <w:vAlign w:val="center"/>
          </w:tcPr>
          <w:p w:rsidR="0039693F" w:rsidRDefault="000023C1">
            <w:pPr>
              <w:jc w:val="right"/>
            </w:pPr>
            <w:r>
              <w:rPr>
                <w:sz w:val="24"/>
              </w:rPr>
              <w:t>24,894,000.00</w:t>
            </w:r>
          </w:p>
        </w:tc>
        <w:tc>
          <w:tcPr>
            <w:tcW w:w="1052" w:type="dxa"/>
            <w:vAlign w:val="center"/>
          </w:tcPr>
          <w:p w:rsidR="0039693F" w:rsidRDefault="000023C1">
            <w:pPr>
              <w:jc w:val="right"/>
            </w:pPr>
            <w:r>
              <w:rPr>
                <w:sz w:val="24"/>
              </w:rPr>
              <w:t>27,936,000.00</w:t>
            </w:r>
          </w:p>
        </w:tc>
        <w:tc>
          <w:tcPr>
            <w:tcW w:w="408" w:type="dxa"/>
            <w:vAlign w:val="center"/>
          </w:tcPr>
          <w:p w:rsidR="0039693F" w:rsidRDefault="000023C1">
            <w:pPr>
              <w:jc w:val="center"/>
            </w:pPr>
            <w:r>
              <w:rPr>
                <w:sz w:val="24"/>
              </w:rPr>
              <w:t>-</w:t>
            </w:r>
          </w:p>
        </w:tc>
      </w:tr>
      <w:tr w:rsidR="0039693F">
        <w:tc>
          <w:tcPr>
            <w:tcW w:w="816" w:type="dxa"/>
            <w:vAlign w:val="center"/>
          </w:tcPr>
          <w:p w:rsidR="0039693F" w:rsidRDefault="000023C1">
            <w:pPr>
              <w:jc w:val="center"/>
            </w:pPr>
            <w:r>
              <w:rPr>
                <w:sz w:val="24"/>
              </w:rPr>
              <w:t>002555</w:t>
            </w:r>
          </w:p>
        </w:tc>
        <w:tc>
          <w:tcPr>
            <w:tcW w:w="818" w:type="dxa"/>
            <w:vAlign w:val="center"/>
          </w:tcPr>
          <w:p w:rsidR="0039693F" w:rsidRDefault="000023C1">
            <w:pPr>
              <w:jc w:val="center"/>
            </w:pPr>
            <w:r>
              <w:rPr>
                <w:sz w:val="24"/>
              </w:rPr>
              <w:t>三七互娱</w:t>
            </w:r>
          </w:p>
        </w:tc>
        <w:tc>
          <w:tcPr>
            <w:tcW w:w="817" w:type="dxa"/>
            <w:vAlign w:val="center"/>
          </w:tcPr>
          <w:p w:rsidR="0039693F" w:rsidRDefault="000023C1">
            <w:pPr>
              <w:jc w:val="center"/>
            </w:pPr>
            <w:r>
              <w:rPr>
                <w:sz w:val="24"/>
              </w:rPr>
              <w:t>2020-05-13</w:t>
            </w:r>
          </w:p>
        </w:tc>
        <w:tc>
          <w:tcPr>
            <w:tcW w:w="819" w:type="dxa"/>
            <w:vAlign w:val="center"/>
          </w:tcPr>
          <w:p w:rsidR="0039693F" w:rsidRDefault="000023C1">
            <w:pPr>
              <w:jc w:val="center"/>
            </w:pPr>
            <w:r>
              <w:rPr>
                <w:sz w:val="24"/>
              </w:rPr>
              <w:t>2020-11-13</w:t>
            </w:r>
          </w:p>
        </w:tc>
        <w:tc>
          <w:tcPr>
            <w:tcW w:w="960" w:type="dxa"/>
            <w:vAlign w:val="center"/>
          </w:tcPr>
          <w:p w:rsidR="0039693F" w:rsidRDefault="000023C1">
            <w:pPr>
              <w:jc w:val="center"/>
            </w:pPr>
            <w:r>
              <w:rPr>
                <w:sz w:val="24"/>
              </w:rPr>
              <w:t>限售股</w:t>
            </w:r>
          </w:p>
        </w:tc>
        <w:tc>
          <w:tcPr>
            <w:tcW w:w="676" w:type="dxa"/>
            <w:vAlign w:val="center"/>
          </w:tcPr>
          <w:p w:rsidR="0039693F" w:rsidRDefault="000023C1">
            <w:pPr>
              <w:jc w:val="right"/>
            </w:pPr>
            <w:r>
              <w:rPr>
                <w:sz w:val="24"/>
              </w:rPr>
              <w:t>33.49</w:t>
            </w:r>
          </w:p>
        </w:tc>
        <w:tc>
          <w:tcPr>
            <w:tcW w:w="818" w:type="dxa"/>
            <w:vAlign w:val="center"/>
          </w:tcPr>
          <w:p w:rsidR="0039693F" w:rsidRDefault="000023C1">
            <w:pPr>
              <w:jc w:val="center"/>
            </w:pPr>
            <w:r>
              <w:rPr>
                <w:sz w:val="24"/>
              </w:rPr>
              <w:t>43.55</w:t>
            </w:r>
          </w:p>
        </w:tc>
        <w:tc>
          <w:tcPr>
            <w:tcW w:w="819" w:type="dxa"/>
            <w:vAlign w:val="center"/>
          </w:tcPr>
          <w:p w:rsidR="0039693F" w:rsidRDefault="000023C1">
            <w:pPr>
              <w:jc w:val="right"/>
            </w:pPr>
            <w:r>
              <w:rPr>
                <w:sz w:val="24"/>
              </w:rPr>
              <w:t>500,000</w:t>
            </w:r>
          </w:p>
        </w:tc>
        <w:tc>
          <w:tcPr>
            <w:tcW w:w="995" w:type="dxa"/>
            <w:vAlign w:val="center"/>
          </w:tcPr>
          <w:p w:rsidR="0039693F" w:rsidRDefault="000023C1">
            <w:pPr>
              <w:jc w:val="right"/>
            </w:pPr>
            <w:r>
              <w:rPr>
                <w:sz w:val="24"/>
              </w:rPr>
              <w:t>16,745,000.00</w:t>
            </w:r>
          </w:p>
        </w:tc>
        <w:tc>
          <w:tcPr>
            <w:tcW w:w="1052" w:type="dxa"/>
            <w:vAlign w:val="center"/>
          </w:tcPr>
          <w:p w:rsidR="0039693F" w:rsidRDefault="000023C1">
            <w:pPr>
              <w:jc w:val="right"/>
            </w:pPr>
            <w:r>
              <w:rPr>
                <w:sz w:val="24"/>
              </w:rPr>
              <w:t>21,775,000.00</w:t>
            </w:r>
          </w:p>
        </w:tc>
        <w:tc>
          <w:tcPr>
            <w:tcW w:w="408" w:type="dxa"/>
            <w:vAlign w:val="center"/>
          </w:tcPr>
          <w:p w:rsidR="0039693F" w:rsidRDefault="000023C1">
            <w:pPr>
              <w:jc w:val="center"/>
            </w:pPr>
            <w:r>
              <w:rPr>
                <w:sz w:val="24"/>
              </w:rPr>
              <w:t>-</w:t>
            </w:r>
          </w:p>
        </w:tc>
      </w:tr>
      <w:tr w:rsidR="0039693F">
        <w:tc>
          <w:tcPr>
            <w:tcW w:w="816" w:type="dxa"/>
            <w:vAlign w:val="center"/>
          </w:tcPr>
          <w:p w:rsidR="0039693F" w:rsidRDefault="000023C1">
            <w:pPr>
              <w:jc w:val="center"/>
            </w:pPr>
            <w:r>
              <w:rPr>
                <w:sz w:val="24"/>
              </w:rPr>
              <w:t>002841</w:t>
            </w:r>
          </w:p>
        </w:tc>
        <w:tc>
          <w:tcPr>
            <w:tcW w:w="818" w:type="dxa"/>
            <w:vAlign w:val="center"/>
          </w:tcPr>
          <w:p w:rsidR="0039693F" w:rsidRDefault="000023C1">
            <w:pPr>
              <w:jc w:val="center"/>
            </w:pPr>
            <w:r>
              <w:rPr>
                <w:sz w:val="24"/>
              </w:rPr>
              <w:t>视源股份</w:t>
            </w:r>
          </w:p>
        </w:tc>
        <w:tc>
          <w:tcPr>
            <w:tcW w:w="817" w:type="dxa"/>
            <w:vAlign w:val="center"/>
          </w:tcPr>
          <w:p w:rsidR="0039693F" w:rsidRDefault="000023C1">
            <w:pPr>
              <w:jc w:val="center"/>
            </w:pPr>
            <w:r>
              <w:rPr>
                <w:sz w:val="24"/>
              </w:rPr>
              <w:t>2020-05-15</w:t>
            </w:r>
          </w:p>
        </w:tc>
        <w:tc>
          <w:tcPr>
            <w:tcW w:w="819" w:type="dxa"/>
            <w:vAlign w:val="center"/>
          </w:tcPr>
          <w:p w:rsidR="0039693F" w:rsidRDefault="000023C1">
            <w:pPr>
              <w:jc w:val="center"/>
            </w:pPr>
            <w:r>
              <w:rPr>
                <w:sz w:val="24"/>
              </w:rPr>
              <w:t>2020-11-16</w:t>
            </w:r>
          </w:p>
        </w:tc>
        <w:tc>
          <w:tcPr>
            <w:tcW w:w="960" w:type="dxa"/>
            <w:vAlign w:val="center"/>
          </w:tcPr>
          <w:p w:rsidR="0039693F" w:rsidRDefault="000023C1">
            <w:pPr>
              <w:jc w:val="center"/>
            </w:pPr>
            <w:r>
              <w:rPr>
                <w:sz w:val="24"/>
              </w:rPr>
              <w:t>限售股</w:t>
            </w:r>
          </w:p>
        </w:tc>
        <w:tc>
          <w:tcPr>
            <w:tcW w:w="676" w:type="dxa"/>
            <w:vAlign w:val="center"/>
          </w:tcPr>
          <w:p w:rsidR="0039693F" w:rsidRDefault="000023C1">
            <w:pPr>
              <w:jc w:val="right"/>
            </w:pPr>
            <w:r>
              <w:rPr>
                <w:sz w:val="24"/>
              </w:rPr>
              <w:t>74.98</w:t>
            </w:r>
          </w:p>
        </w:tc>
        <w:tc>
          <w:tcPr>
            <w:tcW w:w="818" w:type="dxa"/>
            <w:vAlign w:val="center"/>
          </w:tcPr>
          <w:p w:rsidR="0039693F" w:rsidRDefault="000023C1">
            <w:pPr>
              <w:jc w:val="center"/>
            </w:pPr>
            <w:r>
              <w:rPr>
                <w:sz w:val="24"/>
              </w:rPr>
              <w:t>93.98</w:t>
            </w:r>
          </w:p>
        </w:tc>
        <w:tc>
          <w:tcPr>
            <w:tcW w:w="819" w:type="dxa"/>
            <w:vAlign w:val="center"/>
          </w:tcPr>
          <w:p w:rsidR="0039693F" w:rsidRDefault="000023C1">
            <w:pPr>
              <w:jc w:val="right"/>
            </w:pPr>
            <w:r>
              <w:rPr>
                <w:sz w:val="24"/>
              </w:rPr>
              <w:t>150,000</w:t>
            </w:r>
          </w:p>
        </w:tc>
        <w:tc>
          <w:tcPr>
            <w:tcW w:w="995" w:type="dxa"/>
            <w:vAlign w:val="center"/>
          </w:tcPr>
          <w:p w:rsidR="0039693F" w:rsidRDefault="000023C1">
            <w:pPr>
              <w:jc w:val="right"/>
            </w:pPr>
            <w:r>
              <w:rPr>
                <w:sz w:val="24"/>
              </w:rPr>
              <w:t>11,247,000.00</w:t>
            </w:r>
          </w:p>
        </w:tc>
        <w:tc>
          <w:tcPr>
            <w:tcW w:w="1052" w:type="dxa"/>
            <w:vAlign w:val="center"/>
          </w:tcPr>
          <w:p w:rsidR="0039693F" w:rsidRDefault="000023C1">
            <w:pPr>
              <w:jc w:val="right"/>
            </w:pPr>
            <w:r>
              <w:rPr>
                <w:sz w:val="24"/>
              </w:rPr>
              <w:t>14,097,000.00</w:t>
            </w:r>
          </w:p>
        </w:tc>
        <w:tc>
          <w:tcPr>
            <w:tcW w:w="408" w:type="dxa"/>
            <w:vAlign w:val="center"/>
          </w:tcPr>
          <w:p w:rsidR="0039693F" w:rsidRDefault="000023C1">
            <w:pPr>
              <w:jc w:val="center"/>
            </w:pPr>
            <w:r>
              <w:rPr>
                <w:sz w:val="24"/>
              </w:rPr>
              <w:t>-</w:t>
            </w:r>
          </w:p>
        </w:tc>
      </w:tr>
      <w:tr w:rsidR="0039693F">
        <w:tc>
          <w:tcPr>
            <w:tcW w:w="816" w:type="dxa"/>
            <w:vAlign w:val="center"/>
          </w:tcPr>
          <w:p w:rsidR="0039693F" w:rsidRDefault="000023C1">
            <w:pPr>
              <w:jc w:val="center"/>
            </w:pPr>
            <w:r>
              <w:rPr>
                <w:sz w:val="24"/>
              </w:rPr>
              <w:t>002352</w:t>
            </w:r>
          </w:p>
        </w:tc>
        <w:tc>
          <w:tcPr>
            <w:tcW w:w="818" w:type="dxa"/>
            <w:vAlign w:val="center"/>
          </w:tcPr>
          <w:p w:rsidR="0039693F" w:rsidRDefault="000023C1">
            <w:pPr>
              <w:jc w:val="center"/>
            </w:pPr>
            <w:r>
              <w:rPr>
                <w:sz w:val="24"/>
              </w:rPr>
              <w:t>顺丰控股</w:t>
            </w:r>
          </w:p>
        </w:tc>
        <w:tc>
          <w:tcPr>
            <w:tcW w:w="817" w:type="dxa"/>
            <w:vAlign w:val="center"/>
          </w:tcPr>
          <w:p w:rsidR="0039693F" w:rsidRDefault="000023C1">
            <w:pPr>
              <w:jc w:val="center"/>
            </w:pPr>
            <w:r>
              <w:rPr>
                <w:sz w:val="24"/>
              </w:rPr>
              <w:t>2020-02-10</w:t>
            </w:r>
          </w:p>
        </w:tc>
        <w:tc>
          <w:tcPr>
            <w:tcW w:w="819" w:type="dxa"/>
            <w:vAlign w:val="center"/>
          </w:tcPr>
          <w:p w:rsidR="0039693F" w:rsidRDefault="000023C1">
            <w:pPr>
              <w:jc w:val="center"/>
            </w:pPr>
            <w:r>
              <w:rPr>
                <w:sz w:val="24"/>
              </w:rPr>
              <w:t>2020-08-10</w:t>
            </w:r>
          </w:p>
        </w:tc>
        <w:tc>
          <w:tcPr>
            <w:tcW w:w="960" w:type="dxa"/>
            <w:vAlign w:val="center"/>
          </w:tcPr>
          <w:p w:rsidR="0039693F" w:rsidRDefault="000023C1">
            <w:pPr>
              <w:jc w:val="center"/>
            </w:pPr>
            <w:r>
              <w:rPr>
                <w:sz w:val="24"/>
              </w:rPr>
              <w:t>限售股</w:t>
            </w:r>
          </w:p>
        </w:tc>
        <w:tc>
          <w:tcPr>
            <w:tcW w:w="676" w:type="dxa"/>
            <w:vAlign w:val="center"/>
          </w:tcPr>
          <w:p w:rsidR="0039693F" w:rsidRDefault="000023C1">
            <w:pPr>
              <w:jc w:val="right"/>
            </w:pPr>
            <w:r>
              <w:rPr>
                <w:sz w:val="24"/>
              </w:rPr>
              <w:t>40.38</w:t>
            </w:r>
          </w:p>
        </w:tc>
        <w:tc>
          <w:tcPr>
            <w:tcW w:w="818" w:type="dxa"/>
            <w:vAlign w:val="center"/>
          </w:tcPr>
          <w:p w:rsidR="0039693F" w:rsidRDefault="000023C1">
            <w:pPr>
              <w:jc w:val="center"/>
            </w:pPr>
            <w:r>
              <w:rPr>
                <w:sz w:val="24"/>
              </w:rPr>
              <w:t>53.66</w:t>
            </w:r>
          </w:p>
        </w:tc>
        <w:tc>
          <w:tcPr>
            <w:tcW w:w="819" w:type="dxa"/>
            <w:vAlign w:val="center"/>
          </w:tcPr>
          <w:p w:rsidR="0039693F" w:rsidRDefault="000023C1">
            <w:pPr>
              <w:jc w:val="right"/>
            </w:pPr>
            <w:r>
              <w:rPr>
                <w:sz w:val="24"/>
              </w:rPr>
              <w:t>150,000</w:t>
            </w:r>
          </w:p>
        </w:tc>
        <w:tc>
          <w:tcPr>
            <w:tcW w:w="995" w:type="dxa"/>
            <w:vAlign w:val="center"/>
          </w:tcPr>
          <w:p w:rsidR="0039693F" w:rsidRDefault="000023C1">
            <w:pPr>
              <w:jc w:val="right"/>
            </w:pPr>
            <w:r>
              <w:rPr>
                <w:sz w:val="24"/>
              </w:rPr>
              <w:t>6,057,000.00</w:t>
            </w:r>
          </w:p>
        </w:tc>
        <w:tc>
          <w:tcPr>
            <w:tcW w:w="1052" w:type="dxa"/>
            <w:vAlign w:val="center"/>
          </w:tcPr>
          <w:p w:rsidR="0039693F" w:rsidRDefault="000023C1">
            <w:pPr>
              <w:jc w:val="right"/>
            </w:pPr>
            <w:r>
              <w:rPr>
                <w:sz w:val="24"/>
              </w:rPr>
              <w:t>8,049,000.00</w:t>
            </w:r>
          </w:p>
        </w:tc>
        <w:tc>
          <w:tcPr>
            <w:tcW w:w="408" w:type="dxa"/>
            <w:vAlign w:val="center"/>
          </w:tcPr>
          <w:p w:rsidR="0039693F" w:rsidRDefault="000023C1">
            <w:pPr>
              <w:jc w:val="center"/>
            </w:pPr>
            <w:r>
              <w:rPr>
                <w:sz w:val="24"/>
              </w:rPr>
              <w:t>-</w:t>
            </w:r>
          </w:p>
        </w:tc>
      </w:tr>
      <w:tr w:rsidR="0039693F">
        <w:tc>
          <w:tcPr>
            <w:tcW w:w="816" w:type="dxa"/>
            <w:vAlign w:val="center"/>
          </w:tcPr>
          <w:p w:rsidR="0039693F" w:rsidRDefault="000023C1">
            <w:pPr>
              <w:jc w:val="center"/>
            </w:pPr>
            <w:r>
              <w:rPr>
                <w:sz w:val="24"/>
              </w:rPr>
              <w:t>601816</w:t>
            </w:r>
          </w:p>
        </w:tc>
        <w:tc>
          <w:tcPr>
            <w:tcW w:w="818" w:type="dxa"/>
            <w:vAlign w:val="center"/>
          </w:tcPr>
          <w:p w:rsidR="0039693F" w:rsidRDefault="000023C1">
            <w:pPr>
              <w:jc w:val="center"/>
            </w:pPr>
            <w:r>
              <w:rPr>
                <w:sz w:val="24"/>
              </w:rPr>
              <w:t>京沪高铁</w:t>
            </w:r>
          </w:p>
        </w:tc>
        <w:tc>
          <w:tcPr>
            <w:tcW w:w="817" w:type="dxa"/>
            <w:vAlign w:val="center"/>
          </w:tcPr>
          <w:p w:rsidR="0039693F" w:rsidRDefault="000023C1">
            <w:pPr>
              <w:jc w:val="center"/>
            </w:pPr>
            <w:r>
              <w:rPr>
                <w:sz w:val="24"/>
              </w:rPr>
              <w:t>2020-01-08</w:t>
            </w:r>
          </w:p>
        </w:tc>
        <w:tc>
          <w:tcPr>
            <w:tcW w:w="819" w:type="dxa"/>
            <w:vAlign w:val="center"/>
          </w:tcPr>
          <w:p w:rsidR="0039693F" w:rsidRDefault="000023C1">
            <w:pPr>
              <w:jc w:val="center"/>
            </w:pPr>
            <w:r>
              <w:rPr>
                <w:sz w:val="24"/>
              </w:rPr>
              <w:t>2020-07-16</w:t>
            </w:r>
          </w:p>
        </w:tc>
        <w:tc>
          <w:tcPr>
            <w:tcW w:w="960" w:type="dxa"/>
            <w:vAlign w:val="center"/>
          </w:tcPr>
          <w:p w:rsidR="0039693F" w:rsidRDefault="000023C1">
            <w:pPr>
              <w:jc w:val="center"/>
            </w:pPr>
            <w:r>
              <w:rPr>
                <w:sz w:val="24"/>
              </w:rPr>
              <w:t>限售股</w:t>
            </w:r>
          </w:p>
        </w:tc>
        <w:tc>
          <w:tcPr>
            <w:tcW w:w="676" w:type="dxa"/>
            <w:vAlign w:val="center"/>
          </w:tcPr>
          <w:p w:rsidR="0039693F" w:rsidRDefault="000023C1">
            <w:pPr>
              <w:jc w:val="right"/>
            </w:pPr>
            <w:r>
              <w:rPr>
                <w:sz w:val="24"/>
              </w:rPr>
              <w:t>4.88</w:t>
            </w:r>
          </w:p>
        </w:tc>
        <w:tc>
          <w:tcPr>
            <w:tcW w:w="818" w:type="dxa"/>
            <w:vAlign w:val="center"/>
          </w:tcPr>
          <w:p w:rsidR="0039693F" w:rsidRDefault="000023C1">
            <w:pPr>
              <w:jc w:val="center"/>
            </w:pPr>
            <w:r>
              <w:rPr>
                <w:sz w:val="24"/>
              </w:rPr>
              <w:t>6.17</w:t>
            </w:r>
          </w:p>
        </w:tc>
        <w:tc>
          <w:tcPr>
            <w:tcW w:w="819" w:type="dxa"/>
            <w:vAlign w:val="center"/>
          </w:tcPr>
          <w:p w:rsidR="0039693F" w:rsidRDefault="000023C1">
            <w:pPr>
              <w:jc w:val="right"/>
            </w:pPr>
            <w:r>
              <w:rPr>
                <w:sz w:val="24"/>
              </w:rPr>
              <w:t>906,536</w:t>
            </w:r>
          </w:p>
        </w:tc>
        <w:tc>
          <w:tcPr>
            <w:tcW w:w="995" w:type="dxa"/>
            <w:vAlign w:val="center"/>
          </w:tcPr>
          <w:p w:rsidR="0039693F" w:rsidRDefault="000023C1">
            <w:pPr>
              <w:jc w:val="right"/>
            </w:pPr>
            <w:r>
              <w:rPr>
                <w:sz w:val="24"/>
              </w:rPr>
              <w:t>4,423,895.68</w:t>
            </w:r>
          </w:p>
        </w:tc>
        <w:tc>
          <w:tcPr>
            <w:tcW w:w="1052" w:type="dxa"/>
            <w:vAlign w:val="center"/>
          </w:tcPr>
          <w:p w:rsidR="0039693F" w:rsidRDefault="000023C1">
            <w:pPr>
              <w:jc w:val="right"/>
            </w:pPr>
            <w:r>
              <w:rPr>
                <w:sz w:val="24"/>
              </w:rPr>
              <w:t>5,593,327.12</w:t>
            </w:r>
          </w:p>
        </w:tc>
        <w:tc>
          <w:tcPr>
            <w:tcW w:w="408" w:type="dxa"/>
            <w:vAlign w:val="center"/>
          </w:tcPr>
          <w:p w:rsidR="0039693F" w:rsidRDefault="000023C1">
            <w:pPr>
              <w:jc w:val="center"/>
            </w:pPr>
            <w:r>
              <w:rPr>
                <w:sz w:val="24"/>
              </w:rPr>
              <w:t>-</w:t>
            </w:r>
          </w:p>
        </w:tc>
      </w:tr>
      <w:tr w:rsidR="0039693F">
        <w:tc>
          <w:tcPr>
            <w:tcW w:w="816" w:type="dxa"/>
            <w:vAlign w:val="center"/>
          </w:tcPr>
          <w:p w:rsidR="0039693F" w:rsidRDefault="000023C1">
            <w:pPr>
              <w:jc w:val="center"/>
            </w:pPr>
            <w:r>
              <w:rPr>
                <w:sz w:val="24"/>
              </w:rPr>
              <w:t>688398</w:t>
            </w:r>
          </w:p>
        </w:tc>
        <w:tc>
          <w:tcPr>
            <w:tcW w:w="818" w:type="dxa"/>
            <w:vAlign w:val="center"/>
          </w:tcPr>
          <w:p w:rsidR="0039693F" w:rsidRDefault="000023C1">
            <w:pPr>
              <w:jc w:val="center"/>
            </w:pPr>
            <w:r>
              <w:rPr>
                <w:sz w:val="24"/>
              </w:rPr>
              <w:t>赛特新材</w:t>
            </w:r>
          </w:p>
        </w:tc>
        <w:tc>
          <w:tcPr>
            <w:tcW w:w="817" w:type="dxa"/>
            <w:vAlign w:val="center"/>
          </w:tcPr>
          <w:p w:rsidR="0039693F" w:rsidRDefault="000023C1">
            <w:pPr>
              <w:jc w:val="center"/>
            </w:pPr>
            <w:r>
              <w:rPr>
                <w:sz w:val="24"/>
              </w:rPr>
              <w:t>2020-02-11</w:t>
            </w:r>
          </w:p>
        </w:tc>
        <w:tc>
          <w:tcPr>
            <w:tcW w:w="819" w:type="dxa"/>
            <w:vAlign w:val="center"/>
          </w:tcPr>
          <w:p w:rsidR="0039693F" w:rsidRDefault="000023C1">
            <w:pPr>
              <w:jc w:val="center"/>
            </w:pPr>
            <w:r>
              <w:rPr>
                <w:sz w:val="24"/>
              </w:rPr>
              <w:t>2020-08-11</w:t>
            </w:r>
          </w:p>
        </w:tc>
        <w:tc>
          <w:tcPr>
            <w:tcW w:w="960" w:type="dxa"/>
            <w:vAlign w:val="center"/>
          </w:tcPr>
          <w:p w:rsidR="0039693F" w:rsidRDefault="000023C1">
            <w:pPr>
              <w:jc w:val="center"/>
            </w:pPr>
            <w:r>
              <w:rPr>
                <w:sz w:val="24"/>
              </w:rPr>
              <w:t>限售股</w:t>
            </w:r>
          </w:p>
        </w:tc>
        <w:tc>
          <w:tcPr>
            <w:tcW w:w="676" w:type="dxa"/>
            <w:vAlign w:val="center"/>
          </w:tcPr>
          <w:p w:rsidR="0039693F" w:rsidRDefault="000023C1">
            <w:pPr>
              <w:jc w:val="right"/>
            </w:pPr>
            <w:r>
              <w:rPr>
                <w:sz w:val="24"/>
              </w:rPr>
              <w:t>24.12</w:t>
            </w:r>
          </w:p>
        </w:tc>
        <w:tc>
          <w:tcPr>
            <w:tcW w:w="818" w:type="dxa"/>
            <w:vAlign w:val="center"/>
          </w:tcPr>
          <w:p w:rsidR="0039693F" w:rsidRDefault="000023C1">
            <w:pPr>
              <w:jc w:val="center"/>
            </w:pPr>
            <w:r>
              <w:rPr>
                <w:sz w:val="24"/>
              </w:rPr>
              <w:t>54.47</w:t>
            </w:r>
          </w:p>
        </w:tc>
        <w:tc>
          <w:tcPr>
            <w:tcW w:w="819" w:type="dxa"/>
            <w:vAlign w:val="center"/>
          </w:tcPr>
          <w:p w:rsidR="0039693F" w:rsidRDefault="000023C1">
            <w:pPr>
              <w:jc w:val="right"/>
            </w:pPr>
            <w:r>
              <w:rPr>
                <w:sz w:val="24"/>
              </w:rPr>
              <w:t>3,246</w:t>
            </w:r>
          </w:p>
        </w:tc>
        <w:tc>
          <w:tcPr>
            <w:tcW w:w="995" w:type="dxa"/>
            <w:vAlign w:val="center"/>
          </w:tcPr>
          <w:p w:rsidR="0039693F" w:rsidRDefault="000023C1">
            <w:pPr>
              <w:jc w:val="right"/>
            </w:pPr>
            <w:r>
              <w:rPr>
                <w:sz w:val="24"/>
              </w:rPr>
              <w:t>78,293.52</w:t>
            </w:r>
          </w:p>
        </w:tc>
        <w:tc>
          <w:tcPr>
            <w:tcW w:w="1052" w:type="dxa"/>
            <w:vAlign w:val="center"/>
          </w:tcPr>
          <w:p w:rsidR="0039693F" w:rsidRDefault="000023C1">
            <w:pPr>
              <w:jc w:val="right"/>
            </w:pPr>
            <w:r>
              <w:rPr>
                <w:sz w:val="24"/>
              </w:rPr>
              <w:t>176,809.62</w:t>
            </w:r>
          </w:p>
        </w:tc>
        <w:tc>
          <w:tcPr>
            <w:tcW w:w="408" w:type="dxa"/>
            <w:vAlign w:val="center"/>
          </w:tcPr>
          <w:p w:rsidR="0039693F" w:rsidRDefault="000023C1">
            <w:pPr>
              <w:jc w:val="center"/>
            </w:pPr>
            <w:r>
              <w:rPr>
                <w:sz w:val="24"/>
              </w:rPr>
              <w:t>-</w:t>
            </w:r>
          </w:p>
        </w:tc>
        <w:bookmarkStart w:id="56" w:name="_GoBack"/>
        <w:bookmarkEnd w:id="56"/>
      </w:tr>
      <w:tr w:rsidR="00B116D1" w:rsidRPr="00B116D1" w:rsidTr="00B116D1">
        <w:tc>
          <w:tcPr>
            <w:tcW w:w="816" w:type="dxa"/>
            <w:vAlign w:val="center"/>
          </w:tcPr>
          <w:p w:rsidR="00B116D1" w:rsidRPr="00B116D1" w:rsidRDefault="00B116D1" w:rsidP="00B116D1">
            <w:pPr>
              <w:jc w:val="center"/>
              <w:rPr>
                <w:rFonts w:hint="eastAsia"/>
                <w:sz w:val="24"/>
              </w:rPr>
            </w:pPr>
            <w:r w:rsidRPr="00B116D1">
              <w:rPr>
                <w:rFonts w:hint="eastAsia"/>
                <w:sz w:val="24"/>
              </w:rPr>
              <w:t>688377</w:t>
            </w:r>
          </w:p>
        </w:tc>
        <w:tc>
          <w:tcPr>
            <w:tcW w:w="818" w:type="dxa"/>
            <w:vAlign w:val="center"/>
          </w:tcPr>
          <w:p w:rsidR="00B116D1" w:rsidRPr="00B116D1" w:rsidRDefault="00B116D1" w:rsidP="00B116D1">
            <w:pPr>
              <w:jc w:val="center"/>
              <w:rPr>
                <w:rFonts w:hint="eastAsia"/>
                <w:sz w:val="24"/>
              </w:rPr>
            </w:pPr>
            <w:r w:rsidRPr="00B116D1">
              <w:rPr>
                <w:rFonts w:hint="eastAsia"/>
                <w:sz w:val="24"/>
              </w:rPr>
              <w:t>迪威尔</w:t>
            </w:r>
          </w:p>
        </w:tc>
        <w:tc>
          <w:tcPr>
            <w:tcW w:w="817" w:type="dxa"/>
            <w:vAlign w:val="center"/>
          </w:tcPr>
          <w:p w:rsidR="00B116D1" w:rsidRPr="00B116D1" w:rsidRDefault="00B116D1" w:rsidP="00B116D1">
            <w:pPr>
              <w:jc w:val="center"/>
              <w:rPr>
                <w:rFonts w:hint="eastAsia"/>
                <w:sz w:val="24"/>
              </w:rPr>
            </w:pPr>
            <w:r w:rsidRPr="00B116D1">
              <w:rPr>
                <w:rFonts w:hint="eastAsia"/>
                <w:sz w:val="24"/>
              </w:rPr>
              <w:t>2020-06-29</w:t>
            </w:r>
          </w:p>
        </w:tc>
        <w:tc>
          <w:tcPr>
            <w:tcW w:w="819" w:type="dxa"/>
            <w:vAlign w:val="center"/>
          </w:tcPr>
          <w:p w:rsidR="00B116D1" w:rsidRPr="00B116D1" w:rsidRDefault="00B116D1" w:rsidP="00B116D1">
            <w:pPr>
              <w:jc w:val="center"/>
              <w:rPr>
                <w:rFonts w:hint="eastAsia"/>
                <w:sz w:val="24"/>
              </w:rPr>
            </w:pPr>
            <w:r w:rsidRPr="00B116D1">
              <w:rPr>
                <w:rFonts w:hint="eastAsia"/>
                <w:sz w:val="24"/>
              </w:rPr>
              <w:t>2021-01-08</w:t>
            </w:r>
          </w:p>
        </w:tc>
        <w:tc>
          <w:tcPr>
            <w:tcW w:w="960" w:type="dxa"/>
            <w:vAlign w:val="center"/>
          </w:tcPr>
          <w:p w:rsidR="00B116D1" w:rsidRPr="00B116D1" w:rsidRDefault="00B116D1" w:rsidP="00B116D1">
            <w:pPr>
              <w:jc w:val="center"/>
              <w:rPr>
                <w:rFonts w:hint="eastAsia"/>
                <w:sz w:val="24"/>
              </w:rPr>
            </w:pPr>
            <w:r w:rsidRPr="00B116D1">
              <w:rPr>
                <w:rFonts w:hint="eastAsia"/>
                <w:sz w:val="24"/>
              </w:rPr>
              <w:t>限售股</w:t>
            </w:r>
          </w:p>
        </w:tc>
        <w:tc>
          <w:tcPr>
            <w:tcW w:w="676" w:type="dxa"/>
            <w:vAlign w:val="center"/>
          </w:tcPr>
          <w:p w:rsidR="00B116D1" w:rsidRPr="00B116D1" w:rsidRDefault="00B116D1" w:rsidP="00B116D1">
            <w:pPr>
              <w:jc w:val="right"/>
              <w:rPr>
                <w:rFonts w:hint="eastAsia"/>
                <w:sz w:val="24"/>
              </w:rPr>
            </w:pPr>
            <w:r w:rsidRPr="00B116D1">
              <w:rPr>
                <w:rFonts w:hint="eastAsia"/>
                <w:sz w:val="24"/>
              </w:rPr>
              <w:t>16.42</w:t>
            </w:r>
          </w:p>
        </w:tc>
        <w:tc>
          <w:tcPr>
            <w:tcW w:w="818" w:type="dxa"/>
            <w:vAlign w:val="center"/>
          </w:tcPr>
          <w:p w:rsidR="00B116D1" w:rsidRPr="00B116D1" w:rsidRDefault="00B116D1" w:rsidP="00B116D1">
            <w:pPr>
              <w:jc w:val="right"/>
              <w:rPr>
                <w:rFonts w:hint="eastAsia"/>
                <w:sz w:val="24"/>
              </w:rPr>
            </w:pPr>
            <w:r w:rsidRPr="00B116D1">
              <w:rPr>
                <w:rFonts w:hint="eastAsia"/>
                <w:sz w:val="24"/>
              </w:rPr>
              <w:t>16.42</w:t>
            </w:r>
          </w:p>
        </w:tc>
        <w:tc>
          <w:tcPr>
            <w:tcW w:w="819" w:type="dxa"/>
            <w:vAlign w:val="center"/>
          </w:tcPr>
          <w:p w:rsidR="00B116D1" w:rsidRPr="00B116D1" w:rsidRDefault="00B116D1" w:rsidP="00B116D1">
            <w:pPr>
              <w:jc w:val="right"/>
              <w:rPr>
                <w:rFonts w:hint="eastAsia"/>
                <w:sz w:val="24"/>
              </w:rPr>
            </w:pPr>
            <w:r w:rsidRPr="00B116D1">
              <w:rPr>
                <w:rFonts w:hint="eastAsia"/>
                <w:sz w:val="24"/>
              </w:rPr>
              <w:t>7,894</w:t>
            </w:r>
          </w:p>
        </w:tc>
        <w:tc>
          <w:tcPr>
            <w:tcW w:w="995" w:type="dxa"/>
            <w:vAlign w:val="center"/>
          </w:tcPr>
          <w:p w:rsidR="00B116D1" w:rsidRPr="00B116D1" w:rsidRDefault="00B116D1" w:rsidP="00B116D1">
            <w:pPr>
              <w:jc w:val="right"/>
              <w:rPr>
                <w:rFonts w:hint="eastAsia"/>
                <w:sz w:val="24"/>
              </w:rPr>
            </w:pPr>
            <w:r w:rsidRPr="00B116D1">
              <w:rPr>
                <w:rFonts w:hint="eastAsia"/>
                <w:sz w:val="24"/>
              </w:rPr>
              <w:t>129,619.48</w:t>
            </w:r>
          </w:p>
        </w:tc>
        <w:tc>
          <w:tcPr>
            <w:tcW w:w="1052" w:type="dxa"/>
            <w:vAlign w:val="center"/>
          </w:tcPr>
          <w:p w:rsidR="00B116D1" w:rsidRPr="00B116D1" w:rsidRDefault="00B116D1" w:rsidP="00B116D1">
            <w:pPr>
              <w:jc w:val="right"/>
              <w:rPr>
                <w:rFonts w:hint="eastAsia"/>
                <w:sz w:val="24"/>
              </w:rPr>
            </w:pPr>
            <w:r w:rsidRPr="00B116D1">
              <w:rPr>
                <w:rFonts w:hint="eastAsia"/>
                <w:sz w:val="24"/>
              </w:rPr>
              <w:t>129,619.48</w:t>
            </w:r>
          </w:p>
        </w:tc>
        <w:tc>
          <w:tcPr>
            <w:tcW w:w="408" w:type="dxa"/>
            <w:vAlign w:val="center"/>
          </w:tcPr>
          <w:p w:rsidR="00B116D1" w:rsidRPr="00B116D1" w:rsidRDefault="00B116D1" w:rsidP="00B116D1">
            <w:pPr>
              <w:jc w:val="center"/>
              <w:rPr>
                <w:sz w:val="24"/>
              </w:rPr>
            </w:pPr>
            <w:r w:rsidRPr="00B116D1">
              <w:rPr>
                <w:rFonts w:hint="eastAsia"/>
                <w:sz w:val="24"/>
              </w:rPr>
              <w:t>-</w:t>
            </w:r>
          </w:p>
        </w:tc>
      </w:tr>
      <w:tr w:rsidR="0039693F">
        <w:tc>
          <w:tcPr>
            <w:tcW w:w="816" w:type="dxa"/>
            <w:vAlign w:val="center"/>
          </w:tcPr>
          <w:p w:rsidR="0039693F" w:rsidRDefault="000023C1">
            <w:pPr>
              <w:jc w:val="center"/>
            </w:pPr>
            <w:r>
              <w:rPr>
                <w:sz w:val="24"/>
              </w:rPr>
              <w:t>688277</w:t>
            </w:r>
          </w:p>
        </w:tc>
        <w:tc>
          <w:tcPr>
            <w:tcW w:w="818" w:type="dxa"/>
            <w:vAlign w:val="center"/>
          </w:tcPr>
          <w:p w:rsidR="0039693F" w:rsidRDefault="000023C1">
            <w:pPr>
              <w:jc w:val="center"/>
            </w:pPr>
            <w:r>
              <w:rPr>
                <w:sz w:val="24"/>
              </w:rPr>
              <w:t>天智航</w:t>
            </w:r>
          </w:p>
        </w:tc>
        <w:tc>
          <w:tcPr>
            <w:tcW w:w="817" w:type="dxa"/>
            <w:vAlign w:val="center"/>
          </w:tcPr>
          <w:p w:rsidR="0039693F" w:rsidRDefault="000023C1">
            <w:pPr>
              <w:jc w:val="center"/>
            </w:pPr>
            <w:r>
              <w:rPr>
                <w:sz w:val="24"/>
              </w:rPr>
              <w:t>2020-06-24</w:t>
            </w:r>
          </w:p>
        </w:tc>
        <w:tc>
          <w:tcPr>
            <w:tcW w:w="819" w:type="dxa"/>
            <w:vAlign w:val="center"/>
          </w:tcPr>
          <w:p w:rsidR="0039693F" w:rsidRDefault="000023C1">
            <w:pPr>
              <w:jc w:val="center"/>
            </w:pPr>
            <w:r>
              <w:rPr>
                <w:sz w:val="24"/>
              </w:rPr>
              <w:t>2020-07-07</w:t>
            </w:r>
          </w:p>
        </w:tc>
        <w:tc>
          <w:tcPr>
            <w:tcW w:w="960" w:type="dxa"/>
            <w:vAlign w:val="center"/>
          </w:tcPr>
          <w:p w:rsidR="0039693F" w:rsidRDefault="000023C1">
            <w:pPr>
              <w:jc w:val="center"/>
            </w:pPr>
            <w:r>
              <w:rPr>
                <w:sz w:val="24"/>
              </w:rPr>
              <w:t>新股未上市</w:t>
            </w:r>
          </w:p>
        </w:tc>
        <w:tc>
          <w:tcPr>
            <w:tcW w:w="676" w:type="dxa"/>
            <w:vAlign w:val="center"/>
          </w:tcPr>
          <w:p w:rsidR="0039693F" w:rsidRDefault="000023C1">
            <w:pPr>
              <w:jc w:val="right"/>
            </w:pPr>
            <w:r>
              <w:rPr>
                <w:sz w:val="24"/>
              </w:rPr>
              <w:t>12.04</w:t>
            </w:r>
          </w:p>
        </w:tc>
        <w:tc>
          <w:tcPr>
            <w:tcW w:w="818" w:type="dxa"/>
            <w:vAlign w:val="center"/>
          </w:tcPr>
          <w:p w:rsidR="0039693F" w:rsidRDefault="000023C1">
            <w:pPr>
              <w:jc w:val="center"/>
            </w:pPr>
            <w:r>
              <w:rPr>
                <w:sz w:val="24"/>
              </w:rPr>
              <w:t>12.04</w:t>
            </w:r>
          </w:p>
        </w:tc>
        <w:tc>
          <w:tcPr>
            <w:tcW w:w="819" w:type="dxa"/>
            <w:vAlign w:val="center"/>
          </w:tcPr>
          <w:p w:rsidR="0039693F" w:rsidRDefault="000023C1">
            <w:pPr>
              <w:jc w:val="right"/>
            </w:pPr>
            <w:r>
              <w:rPr>
                <w:sz w:val="24"/>
              </w:rPr>
              <w:t>8,810</w:t>
            </w:r>
          </w:p>
        </w:tc>
        <w:tc>
          <w:tcPr>
            <w:tcW w:w="995" w:type="dxa"/>
            <w:vAlign w:val="center"/>
          </w:tcPr>
          <w:p w:rsidR="0039693F" w:rsidRDefault="000023C1">
            <w:pPr>
              <w:jc w:val="right"/>
            </w:pPr>
            <w:r>
              <w:rPr>
                <w:sz w:val="24"/>
              </w:rPr>
              <w:t>106,072.40</w:t>
            </w:r>
          </w:p>
        </w:tc>
        <w:tc>
          <w:tcPr>
            <w:tcW w:w="1052" w:type="dxa"/>
            <w:vAlign w:val="center"/>
          </w:tcPr>
          <w:p w:rsidR="0039693F" w:rsidRDefault="000023C1">
            <w:pPr>
              <w:jc w:val="right"/>
            </w:pPr>
            <w:r>
              <w:rPr>
                <w:sz w:val="24"/>
              </w:rPr>
              <w:t>106,072.40</w:t>
            </w:r>
          </w:p>
        </w:tc>
        <w:tc>
          <w:tcPr>
            <w:tcW w:w="408" w:type="dxa"/>
            <w:vAlign w:val="center"/>
          </w:tcPr>
          <w:p w:rsidR="0039693F" w:rsidRDefault="000023C1">
            <w:pPr>
              <w:jc w:val="center"/>
            </w:pPr>
            <w:r>
              <w:rPr>
                <w:sz w:val="24"/>
              </w:rPr>
              <w:t>-</w:t>
            </w:r>
          </w:p>
        </w:tc>
      </w:tr>
      <w:tr w:rsidR="0039693F">
        <w:tc>
          <w:tcPr>
            <w:tcW w:w="816" w:type="dxa"/>
            <w:vAlign w:val="center"/>
          </w:tcPr>
          <w:p w:rsidR="0039693F" w:rsidRDefault="000023C1">
            <w:pPr>
              <w:jc w:val="center"/>
            </w:pPr>
            <w:r>
              <w:rPr>
                <w:sz w:val="24"/>
              </w:rPr>
              <w:t>688528</w:t>
            </w:r>
          </w:p>
        </w:tc>
        <w:tc>
          <w:tcPr>
            <w:tcW w:w="818" w:type="dxa"/>
            <w:vAlign w:val="center"/>
          </w:tcPr>
          <w:p w:rsidR="0039693F" w:rsidRDefault="000023C1">
            <w:pPr>
              <w:jc w:val="center"/>
            </w:pPr>
            <w:r>
              <w:rPr>
                <w:sz w:val="24"/>
              </w:rPr>
              <w:t>秦川物联</w:t>
            </w:r>
          </w:p>
        </w:tc>
        <w:tc>
          <w:tcPr>
            <w:tcW w:w="817" w:type="dxa"/>
            <w:vAlign w:val="center"/>
          </w:tcPr>
          <w:p w:rsidR="0039693F" w:rsidRDefault="000023C1">
            <w:pPr>
              <w:jc w:val="center"/>
            </w:pPr>
            <w:r>
              <w:rPr>
                <w:sz w:val="24"/>
              </w:rPr>
              <w:t>2020-06-19</w:t>
            </w:r>
          </w:p>
        </w:tc>
        <w:tc>
          <w:tcPr>
            <w:tcW w:w="819" w:type="dxa"/>
            <w:vAlign w:val="center"/>
          </w:tcPr>
          <w:p w:rsidR="0039693F" w:rsidRDefault="000023C1">
            <w:pPr>
              <w:jc w:val="center"/>
            </w:pPr>
            <w:r>
              <w:rPr>
                <w:sz w:val="24"/>
              </w:rPr>
              <w:t>2020-07-01</w:t>
            </w:r>
          </w:p>
        </w:tc>
        <w:tc>
          <w:tcPr>
            <w:tcW w:w="960" w:type="dxa"/>
            <w:vAlign w:val="center"/>
          </w:tcPr>
          <w:p w:rsidR="0039693F" w:rsidRDefault="000023C1">
            <w:pPr>
              <w:jc w:val="center"/>
            </w:pPr>
            <w:r>
              <w:rPr>
                <w:sz w:val="24"/>
              </w:rPr>
              <w:t>新股未上市</w:t>
            </w:r>
          </w:p>
        </w:tc>
        <w:tc>
          <w:tcPr>
            <w:tcW w:w="676" w:type="dxa"/>
            <w:vAlign w:val="center"/>
          </w:tcPr>
          <w:p w:rsidR="0039693F" w:rsidRDefault="000023C1">
            <w:pPr>
              <w:jc w:val="right"/>
            </w:pPr>
            <w:r>
              <w:rPr>
                <w:sz w:val="24"/>
              </w:rPr>
              <w:t>11.33</w:t>
            </w:r>
          </w:p>
        </w:tc>
        <w:tc>
          <w:tcPr>
            <w:tcW w:w="818" w:type="dxa"/>
            <w:vAlign w:val="center"/>
          </w:tcPr>
          <w:p w:rsidR="0039693F" w:rsidRDefault="000023C1">
            <w:pPr>
              <w:jc w:val="center"/>
            </w:pPr>
            <w:r>
              <w:rPr>
                <w:sz w:val="24"/>
              </w:rPr>
              <w:t>11.33</w:t>
            </w:r>
          </w:p>
        </w:tc>
        <w:tc>
          <w:tcPr>
            <w:tcW w:w="819" w:type="dxa"/>
            <w:vAlign w:val="center"/>
          </w:tcPr>
          <w:p w:rsidR="0039693F" w:rsidRDefault="000023C1">
            <w:pPr>
              <w:jc w:val="right"/>
            </w:pPr>
            <w:r>
              <w:rPr>
                <w:sz w:val="24"/>
              </w:rPr>
              <w:t>8,337</w:t>
            </w:r>
          </w:p>
        </w:tc>
        <w:tc>
          <w:tcPr>
            <w:tcW w:w="995" w:type="dxa"/>
            <w:vAlign w:val="center"/>
          </w:tcPr>
          <w:p w:rsidR="0039693F" w:rsidRDefault="000023C1">
            <w:pPr>
              <w:jc w:val="right"/>
            </w:pPr>
            <w:r>
              <w:rPr>
                <w:sz w:val="24"/>
              </w:rPr>
              <w:t>94,458.21</w:t>
            </w:r>
          </w:p>
        </w:tc>
        <w:tc>
          <w:tcPr>
            <w:tcW w:w="1052" w:type="dxa"/>
            <w:vAlign w:val="center"/>
          </w:tcPr>
          <w:p w:rsidR="0039693F" w:rsidRDefault="000023C1">
            <w:pPr>
              <w:jc w:val="right"/>
            </w:pPr>
            <w:r>
              <w:rPr>
                <w:sz w:val="24"/>
              </w:rPr>
              <w:t>94,458.21</w:t>
            </w:r>
          </w:p>
        </w:tc>
        <w:tc>
          <w:tcPr>
            <w:tcW w:w="408" w:type="dxa"/>
            <w:vAlign w:val="center"/>
          </w:tcPr>
          <w:p w:rsidR="0039693F" w:rsidRDefault="000023C1">
            <w:pPr>
              <w:jc w:val="center"/>
            </w:pPr>
            <w:r>
              <w:rPr>
                <w:sz w:val="24"/>
              </w:rPr>
              <w:t>-</w:t>
            </w:r>
          </w:p>
        </w:tc>
      </w:tr>
      <w:tr w:rsidR="0039693F">
        <w:tc>
          <w:tcPr>
            <w:tcW w:w="816" w:type="dxa"/>
            <w:vAlign w:val="center"/>
          </w:tcPr>
          <w:p w:rsidR="0039693F" w:rsidRDefault="000023C1">
            <w:pPr>
              <w:jc w:val="center"/>
            </w:pPr>
            <w:r>
              <w:rPr>
                <w:sz w:val="24"/>
              </w:rPr>
              <w:t>688600</w:t>
            </w:r>
          </w:p>
        </w:tc>
        <w:tc>
          <w:tcPr>
            <w:tcW w:w="818" w:type="dxa"/>
            <w:vAlign w:val="center"/>
          </w:tcPr>
          <w:p w:rsidR="0039693F" w:rsidRDefault="000023C1">
            <w:pPr>
              <w:jc w:val="center"/>
            </w:pPr>
            <w:r>
              <w:rPr>
                <w:sz w:val="24"/>
              </w:rPr>
              <w:t>皖仪科技</w:t>
            </w:r>
          </w:p>
        </w:tc>
        <w:tc>
          <w:tcPr>
            <w:tcW w:w="817" w:type="dxa"/>
            <w:vAlign w:val="center"/>
          </w:tcPr>
          <w:p w:rsidR="0039693F" w:rsidRDefault="000023C1">
            <w:pPr>
              <w:jc w:val="center"/>
            </w:pPr>
            <w:r>
              <w:rPr>
                <w:sz w:val="24"/>
              </w:rPr>
              <w:t>2020-06-23</w:t>
            </w:r>
          </w:p>
        </w:tc>
        <w:tc>
          <w:tcPr>
            <w:tcW w:w="819" w:type="dxa"/>
            <w:vAlign w:val="center"/>
          </w:tcPr>
          <w:p w:rsidR="0039693F" w:rsidRDefault="000023C1">
            <w:pPr>
              <w:jc w:val="center"/>
            </w:pPr>
            <w:r>
              <w:rPr>
                <w:sz w:val="24"/>
              </w:rPr>
              <w:t>2020-07-03</w:t>
            </w:r>
          </w:p>
        </w:tc>
        <w:tc>
          <w:tcPr>
            <w:tcW w:w="960" w:type="dxa"/>
            <w:vAlign w:val="center"/>
          </w:tcPr>
          <w:p w:rsidR="0039693F" w:rsidRDefault="000023C1">
            <w:pPr>
              <w:jc w:val="center"/>
            </w:pPr>
            <w:r>
              <w:rPr>
                <w:sz w:val="24"/>
              </w:rPr>
              <w:t>新股未上市</w:t>
            </w:r>
          </w:p>
        </w:tc>
        <w:tc>
          <w:tcPr>
            <w:tcW w:w="676" w:type="dxa"/>
            <w:vAlign w:val="center"/>
          </w:tcPr>
          <w:p w:rsidR="0039693F" w:rsidRDefault="000023C1">
            <w:pPr>
              <w:jc w:val="right"/>
            </w:pPr>
            <w:r>
              <w:rPr>
                <w:sz w:val="24"/>
              </w:rPr>
              <w:t>15.50</w:t>
            </w:r>
          </w:p>
        </w:tc>
        <w:tc>
          <w:tcPr>
            <w:tcW w:w="818" w:type="dxa"/>
            <w:vAlign w:val="center"/>
          </w:tcPr>
          <w:p w:rsidR="0039693F" w:rsidRDefault="000023C1">
            <w:pPr>
              <w:jc w:val="center"/>
            </w:pPr>
            <w:r>
              <w:rPr>
                <w:sz w:val="24"/>
              </w:rPr>
              <w:t>15.50</w:t>
            </w:r>
          </w:p>
        </w:tc>
        <w:tc>
          <w:tcPr>
            <w:tcW w:w="819" w:type="dxa"/>
            <w:vAlign w:val="center"/>
          </w:tcPr>
          <w:p w:rsidR="0039693F" w:rsidRDefault="000023C1">
            <w:pPr>
              <w:jc w:val="right"/>
            </w:pPr>
            <w:r>
              <w:rPr>
                <w:sz w:val="24"/>
              </w:rPr>
              <w:t>5,468</w:t>
            </w:r>
          </w:p>
        </w:tc>
        <w:tc>
          <w:tcPr>
            <w:tcW w:w="995" w:type="dxa"/>
            <w:vAlign w:val="center"/>
          </w:tcPr>
          <w:p w:rsidR="0039693F" w:rsidRDefault="000023C1">
            <w:pPr>
              <w:jc w:val="right"/>
            </w:pPr>
            <w:r>
              <w:rPr>
                <w:sz w:val="24"/>
              </w:rPr>
              <w:t>84,754.00</w:t>
            </w:r>
          </w:p>
        </w:tc>
        <w:tc>
          <w:tcPr>
            <w:tcW w:w="1052" w:type="dxa"/>
            <w:vAlign w:val="center"/>
          </w:tcPr>
          <w:p w:rsidR="0039693F" w:rsidRDefault="000023C1">
            <w:pPr>
              <w:jc w:val="right"/>
            </w:pPr>
            <w:r>
              <w:rPr>
                <w:sz w:val="24"/>
              </w:rPr>
              <w:t>84,754.00</w:t>
            </w:r>
          </w:p>
        </w:tc>
        <w:tc>
          <w:tcPr>
            <w:tcW w:w="408" w:type="dxa"/>
            <w:vAlign w:val="center"/>
          </w:tcPr>
          <w:p w:rsidR="0039693F" w:rsidRDefault="000023C1">
            <w:pPr>
              <w:jc w:val="center"/>
            </w:pPr>
            <w:r>
              <w:rPr>
                <w:sz w:val="24"/>
              </w:rPr>
              <w:t>-</w:t>
            </w:r>
          </w:p>
        </w:tc>
      </w:tr>
      <w:tr w:rsidR="0039693F">
        <w:tc>
          <w:tcPr>
            <w:tcW w:w="816" w:type="dxa"/>
            <w:vAlign w:val="center"/>
          </w:tcPr>
          <w:p w:rsidR="0039693F" w:rsidRDefault="000023C1">
            <w:pPr>
              <w:jc w:val="center"/>
            </w:pPr>
            <w:r>
              <w:rPr>
                <w:sz w:val="24"/>
              </w:rPr>
              <w:t>300847</w:t>
            </w:r>
          </w:p>
        </w:tc>
        <w:tc>
          <w:tcPr>
            <w:tcW w:w="818" w:type="dxa"/>
            <w:vAlign w:val="center"/>
          </w:tcPr>
          <w:p w:rsidR="0039693F" w:rsidRDefault="000023C1">
            <w:pPr>
              <w:jc w:val="center"/>
            </w:pPr>
            <w:r>
              <w:rPr>
                <w:sz w:val="24"/>
              </w:rPr>
              <w:t>中船汉光</w:t>
            </w:r>
          </w:p>
        </w:tc>
        <w:tc>
          <w:tcPr>
            <w:tcW w:w="817" w:type="dxa"/>
            <w:vAlign w:val="center"/>
          </w:tcPr>
          <w:p w:rsidR="0039693F" w:rsidRDefault="000023C1">
            <w:pPr>
              <w:jc w:val="center"/>
            </w:pPr>
            <w:r>
              <w:rPr>
                <w:sz w:val="24"/>
              </w:rPr>
              <w:t>2020-06-29</w:t>
            </w:r>
          </w:p>
        </w:tc>
        <w:tc>
          <w:tcPr>
            <w:tcW w:w="819" w:type="dxa"/>
            <w:vAlign w:val="center"/>
          </w:tcPr>
          <w:p w:rsidR="0039693F" w:rsidRDefault="000023C1">
            <w:pPr>
              <w:jc w:val="center"/>
            </w:pPr>
            <w:r>
              <w:rPr>
                <w:sz w:val="24"/>
              </w:rPr>
              <w:t>2020-07-09</w:t>
            </w:r>
          </w:p>
        </w:tc>
        <w:tc>
          <w:tcPr>
            <w:tcW w:w="960" w:type="dxa"/>
            <w:vAlign w:val="center"/>
          </w:tcPr>
          <w:p w:rsidR="0039693F" w:rsidRDefault="000023C1">
            <w:pPr>
              <w:jc w:val="center"/>
            </w:pPr>
            <w:r>
              <w:rPr>
                <w:sz w:val="24"/>
              </w:rPr>
              <w:t>新股未上市</w:t>
            </w:r>
          </w:p>
        </w:tc>
        <w:tc>
          <w:tcPr>
            <w:tcW w:w="676" w:type="dxa"/>
            <w:vAlign w:val="center"/>
          </w:tcPr>
          <w:p w:rsidR="0039693F" w:rsidRDefault="000023C1">
            <w:pPr>
              <w:jc w:val="right"/>
            </w:pPr>
            <w:r>
              <w:rPr>
                <w:sz w:val="24"/>
              </w:rPr>
              <w:t>6.94</w:t>
            </w:r>
          </w:p>
        </w:tc>
        <w:tc>
          <w:tcPr>
            <w:tcW w:w="818" w:type="dxa"/>
            <w:vAlign w:val="center"/>
          </w:tcPr>
          <w:p w:rsidR="0039693F" w:rsidRDefault="000023C1">
            <w:pPr>
              <w:jc w:val="center"/>
            </w:pPr>
            <w:r>
              <w:rPr>
                <w:sz w:val="24"/>
              </w:rPr>
              <w:t>6.94</w:t>
            </w:r>
          </w:p>
        </w:tc>
        <w:tc>
          <w:tcPr>
            <w:tcW w:w="819" w:type="dxa"/>
            <w:vAlign w:val="center"/>
          </w:tcPr>
          <w:p w:rsidR="0039693F" w:rsidRDefault="000023C1">
            <w:pPr>
              <w:jc w:val="right"/>
            </w:pPr>
            <w:r>
              <w:rPr>
                <w:sz w:val="24"/>
              </w:rPr>
              <w:t>1,420</w:t>
            </w:r>
          </w:p>
        </w:tc>
        <w:tc>
          <w:tcPr>
            <w:tcW w:w="995" w:type="dxa"/>
            <w:vAlign w:val="center"/>
          </w:tcPr>
          <w:p w:rsidR="0039693F" w:rsidRDefault="000023C1">
            <w:pPr>
              <w:jc w:val="right"/>
            </w:pPr>
            <w:r>
              <w:rPr>
                <w:sz w:val="24"/>
              </w:rPr>
              <w:t>9,854.80</w:t>
            </w:r>
          </w:p>
        </w:tc>
        <w:tc>
          <w:tcPr>
            <w:tcW w:w="1052" w:type="dxa"/>
            <w:vAlign w:val="center"/>
          </w:tcPr>
          <w:p w:rsidR="0039693F" w:rsidRDefault="000023C1">
            <w:pPr>
              <w:jc w:val="right"/>
            </w:pPr>
            <w:r>
              <w:rPr>
                <w:sz w:val="24"/>
              </w:rPr>
              <w:t>9,854.80</w:t>
            </w:r>
          </w:p>
        </w:tc>
        <w:tc>
          <w:tcPr>
            <w:tcW w:w="408" w:type="dxa"/>
            <w:vAlign w:val="center"/>
          </w:tcPr>
          <w:p w:rsidR="0039693F" w:rsidRDefault="000023C1">
            <w:pPr>
              <w:jc w:val="center"/>
            </w:pPr>
            <w:r>
              <w:rPr>
                <w:sz w:val="24"/>
              </w:rPr>
              <w:t>-</w:t>
            </w:r>
          </w:p>
        </w:tc>
      </w:tr>
      <w:tr w:rsidR="0039693F">
        <w:tc>
          <w:tcPr>
            <w:tcW w:w="816" w:type="dxa"/>
            <w:vAlign w:val="center"/>
          </w:tcPr>
          <w:p w:rsidR="0039693F" w:rsidRDefault="000023C1">
            <w:pPr>
              <w:jc w:val="center"/>
            </w:pPr>
            <w:r>
              <w:rPr>
                <w:sz w:val="24"/>
              </w:rPr>
              <w:t>300845</w:t>
            </w:r>
          </w:p>
        </w:tc>
        <w:tc>
          <w:tcPr>
            <w:tcW w:w="818" w:type="dxa"/>
            <w:vAlign w:val="center"/>
          </w:tcPr>
          <w:p w:rsidR="0039693F" w:rsidRDefault="000023C1">
            <w:pPr>
              <w:jc w:val="center"/>
            </w:pPr>
            <w:r>
              <w:rPr>
                <w:sz w:val="24"/>
              </w:rPr>
              <w:t>捷安高科</w:t>
            </w:r>
          </w:p>
        </w:tc>
        <w:tc>
          <w:tcPr>
            <w:tcW w:w="817" w:type="dxa"/>
            <w:vAlign w:val="center"/>
          </w:tcPr>
          <w:p w:rsidR="0039693F" w:rsidRDefault="000023C1">
            <w:pPr>
              <w:jc w:val="center"/>
            </w:pPr>
            <w:r>
              <w:rPr>
                <w:sz w:val="24"/>
              </w:rPr>
              <w:t>2020-06-24</w:t>
            </w:r>
          </w:p>
        </w:tc>
        <w:tc>
          <w:tcPr>
            <w:tcW w:w="819" w:type="dxa"/>
            <w:vAlign w:val="center"/>
          </w:tcPr>
          <w:p w:rsidR="0039693F" w:rsidRDefault="000023C1">
            <w:pPr>
              <w:jc w:val="center"/>
            </w:pPr>
            <w:r>
              <w:rPr>
                <w:sz w:val="24"/>
              </w:rPr>
              <w:t>2020-07-03</w:t>
            </w:r>
          </w:p>
        </w:tc>
        <w:tc>
          <w:tcPr>
            <w:tcW w:w="960" w:type="dxa"/>
            <w:vAlign w:val="center"/>
          </w:tcPr>
          <w:p w:rsidR="0039693F" w:rsidRDefault="000023C1">
            <w:pPr>
              <w:jc w:val="center"/>
            </w:pPr>
            <w:r>
              <w:rPr>
                <w:sz w:val="24"/>
              </w:rPr>
              <w:t>新股未上市</w:t>
            </w:r>
          </w:p>
        </w:tc>
        <w:tc>
          <w:tcPr>
            <w:tcW w:w="676" w:type="dxa"/>
            <w:vAlign w:val="center"/>
          </w:tcPr>
          <w:p w:rsidR="0039693F" w:rsidRDefault="000023C1">
            <w:pPr>
              <w:jc w:val="right"/>
            </w:pPr>
            <w:r>
              <w:rPr>
                <w:sz w:val="24"/>
              </w:rPr>
              <w:t>17.63</w:t>
            </w:r>
          </w:p>
        </w:tc>
        <w:tc>
          <w:tcPr>
            <w:tcW w:w="818" w:type="dxa"/>
            <w:vAlign w:val="center"/>
          </w:tcPr>
          <w:p w:rsidR="0039693F" w:rsidRDefault="000023C1">
            <w:pPr>
              <w:jc w:val="center"/>
            </w:pPr>
            <w:r>
              <w:rPr>
                <w:sz w:val="24"/>
              </w:rPr>
              <w:t>17.63</w:t>
            </w:r>
          </w:p>
        </w:tc>
        <w:tc>
          <w:tcPr>
            <w:tcW w:w="819" w:type="dxa"/>
            <w:vAlign w:val="center"/>
          </w:tcPr>
          <w:p w:rsidR="0039693F" w:rsidRDefault="000023C1">
            <w:pPr>
              <w:jc w:val="right"/>
            </w:pPr>
            <w:r>
              <w:rPr>
                <w:sz w:val="24"/>
              </w:rPr>
              <w:t>470</w:t>
            </w:r>
          </w:p>
        </w:tc>
        <w:tc>
          <w:tcPr>
            <w:tcW w:w="995" w:type="dxa"/>
            <w:vAlign w:val="center"/>
          </w:tcPr>
          <w:p w:rsidR="0039693F" w:rsidRDefault="000023C1">
            <w:pPr>
              <w:jc w:val="right"/>
            </w:pPr>
            <w:r>
              <w:rPr>
                <w:sz w:val="24"/>
              </w:rPr>
              <w:t>8,286.10</w:t>
            </w:r>
          </w:p>
        </w:tc>
        <w:tc>
          <w:tcPr>
            <w:tcW w:w="1052" w:type="dxa"/>
            <w:vAlign w:val="center"/>
          </w:tcPr>
          <w:p w:rsidR="0039693F" w:rsidRDefault="000023C1">
            <w:pPr>
              <w:jc w:val="right"/>
            </w:pPr>
            <w:r>
              <w:rPr>
                <w:sz w:val="24"/>
              </w:rPr>
              <w:t>8,286.10</w:t>
            </w:r>
          </w:p>
        </w:tc>
        <w:tc>
          <w:tcPr>
            <w:tcW w:w="408" w:type="dxa"/>
            <w:vAlign w:val="center"/>
          </w:tcPr>
          <w:p w:rsidR="0039693F" w:rsidRDefault="000023C1">
            <w:pPr>
              <w:jc w:val="center"/>
            </w:pPr>
            <w:r>
              <w:rPr>
                <w:sz w:val="24"/>
              </w:rPr>
              <w:t>-</w:t>
            </w:r>
          </w:p>
        </w:tc>
      </w:tr>
      <w:tr w:rsidR="0039693F">
        <w:tc>
          <w:tcPr>
            <w:tcW w:w="816" w:type="dxa"/>
            <w:vAlign w:val="center"/>
          </w:tcPr>
          <w:p w:rsidR="0039693F" w:rsidRDefault="000023C1">
            <w:pPr>
              <w:jc w:val="center"/>
            </w:pPr>
            <w:r>
              <w:rPr>
                <w:sz w:val="24"/>
              </w:rPr>
              <w:t>300843</w:t>
            </w:r>
          </w:p>
        </w:tc>
        <w:tc>
          <w:tcPr>
            <w:tcW w:w="818" w:type="dxa"/>
            <w:vAlign w:val="center"/>
          </w:tcPr>
          <w:p w:rsidR="0039693F" w:rsidRDefault="000023C1">
            <w:pPr>
              <w:jc w:val="center"/>
            </w:pPr>
            <w:r>
              <w:rPr>
                <w:sz w:val="24"/>
              </w:rPr>
              <w:t>胜蓝股份</w:t>
            </w:r>
          </w:p>
        </w:tc>
        <w:tc>
          <w:tcPr>
            <w:tcW w:w="817" w:type="dxa"/>
            <w:vAlign w:val="center"/>
          </w:tcPr>
          <w:p w:rsidR="0039693F" w:rsidRDefault="000023C1">
            <w:pPr>
              <w:jc w:val="center"/>
            </w:pPr>
            <w:r>
              <w:rPr>
                <w:sz w:val="24"/>
              </w:rPr>
              <w:t>2020-06-23</w:t>
            </w:r>
          </w:p>
        </w:tc>
        <w:tc>
          <w:tcPr>
            <w:tcW w:w="819" w:type="dxa"/>
            <w:vAlign w:val="center"/>
          </w:tcPr>
          <w:p w:rsidR="0039693F" w:rsidRDefault="000023C1">
            <w:pPr>
              <w:jc w:val="center"/>
            </w:pPr>
            <w:r>
              <w:rPr>
                <w:sz w:val="24"/>
              </w:rPr>
              <w:t>2020-07-02</w:t>
            </w:r>
          </w:p>
        </w:tc>
        <w:tc>
          <w:tcPr>
            <w:tcW w:w="960" w:type="dxa"/>
            <w:vAlign w:val="center"/>
          </w:tcPr>
          <w:p w:rsidR="0039693F" w:rsidRDefault="000023C1">
            <w:pPr>
              <w:jc w:val="center"/>
            </w:pPr>
            <w:r>
              <w:rPr>
                <w:sz w:val="24"/>
              </w:rPr>
              <w:t>新股未上市</w:t>
            </w:r>
          </w:p>
        </w:tc>
        <w:tc>
          <w:tcPr>
            <w:tcW w:w="676" w:type="dxa"/>
            <w:vAlign w:val="center"/>
          </w:tcPr>
          <w:p w:rsidR="0039693F" w:rsidRDefault="000023C1">
            <w:pPr>
              <w:jc w:val="right"/>
            </w:pPr>
            <w:r>
              <w:rPr>
                <w:sz w:val="24"/>
              </w:rPr>
              <w:t>10.01</w:t>
            </w:r>
          </w:p>
        </w:tc>
        <w:tc>
          <w:tcPr>
            <w:tcW w:w="818" w:type="dxa"/>
            <w:vAlign w:val="center"/>
          </w:tcPr>
          <w:p w:rsidR="0039693F" w:rsidRDefault="000023C1">
            <w:pPr>
              <w:jc w:val="center"/>
            </w:pPr>
            <w:r>
              <w:rPr>
                <w:sz w:val="24"/>
              </w:rPr>
              <w:t>10.01</w:t>
            </w:r>
          </w:p>
        </w:tc>
        <w:tc>
          <w:tcPr>
            <w:tcW w:w="819" w:type="dxa"/>
            <w:vAlign w:val="center"/>
          </w:tcPr>
          <w:p w:rsidR="0039693F" w:rsidRDefault="000023C1">
            <w:pPr>
              <w:jc w:val="right"/>
            </w:pPr>
            <w:r>
              <w:rPr>
                <w:sz w:val="24"/>
              </w:rPr>
              <w:t>751</w:t>
            </w:r>
          </w:p>
        </w:tc>
        <w:tc>
          <w:tcPr>
            <w:tcW w:w="995" w:type="dxa"/>
            <w:vAlign w:val="center"/>
          </w:tcPr>
          <w:p w:rsidR="0039693F" w:rsidRDefault="000023C1">
            <w:pPr>
              <w:jc w:val="right"/>
            </w:pPr>
            <w:r>
              <w:rPr>
                <w:sz w:val="24"/>
              </w:rPr>
              <w:t>7,517.51</w:t>
            </w:r>
          </w:p>
        </w:tc>
        <w:tc>
          <w:tcPr>
            <w:tcW w:w="1052" w:type="dxa"/>
            <w:vAlign w:val="center"/>
          </w:tcPr>
          <w:p w:rsidR="0039693F" w:rsidRDefault="000023C1">
            <w:pPr>
              <w:jc w:val="right"/>
            </w:pPr>
            <w:r>
              <w:rPr>
                <w:sz w:val="24"/>
              </w:rPr>
              <w:t>7,517.51</w:t>
            </w:r>
          </w:p>
        </w:tc>
        <w:tc>
          <w:tcPr>
            <w:tcW w:w="408" w:type="dxa"/>
            <w:vAlign w:val="center"/>
          </w:tcPr>
          <w:p w:rsidR="0039693F" w:rsidRDefault="000023C1">
            <w:pPr>
              <w:jc w:val="center"/>
            </w:pPr>
            <w:r>
              <w:rPr>
                <w:sz w:val="24"/>
              </w:rPr>
              <w:t>-</w:t>
            </w:r>
          </w:p>
        </w:tc>
      </w:tr>
      <w:tr w:rsidR="0039693F">
        <w:tc>
          <w:tcPr>
            <w:tcW w:w="816" w:type="dxa"/>
            <w:vAlign w:val="center"/>
          </w:tcPr>
          <w:p w:rsidR="0039693F" w:rsidRDefault="000023C1">
            <w:pPr>
              <w:jc w:val="center"/>
            </w:pPr>
            <w:r>
              <w:rPr>
                <w:sz w:val="24"/>
              </w:rPr>
              <w:t>300840</w:t>
            </w:r>
          </w:p>
        </w:tc>
        <w:tc>
          <w:tcPr>
            <w:tcW w:w="818" w:type="dxa"/>
            <w:vAlign w:val="center"/>
          </w:tcPr>
          <w:p w:rsidR="0039693F" w:rsidRDefault="000023C1">
            <w:pPr>
              <w:jc w:val="center"/>
            </w:pPr>
            <w:r>
              <w:rPr>
                <w:sz w:val="24"/>
              </w:rPr>
              <w:t>酷特智能</w:t>
            </w:r>
          </w:p>
        </w:tc>
        <w:tc>
          <w:tcPr>
            <w:tcW w:w="817" w:type="dxa"/>
            <w:vAlign w:val="center"/>
          </w:tcPr>
          <w:p w:rsidR="0039693F" w:rsidRDefault="000023C1">
            <w:pPr>
              <w:jc w:val="center"/>
            </w:pPr>
            <w:r>
              <w:rPr>
                <w:sz w:val="24"/>
              </w:rPr>
              <w:t>2020-06-30</w:t>
            </w:r>
          </w:p>
        </w:tc>
        <w:tc>
          <w:tcPr>
            <w:tcW w:w="819" w:type="dxa"/>
            <w:vAlign w:val="center"/>
          </w:tcPr>
          <w:p w:rsidR="0039693F" w:rsidRDefault="000023C1">
            <w:pPr>
              <w:jc w:val="center"/>
            </w:pPr>
            <w:r>
              <w:rPr>
                <w:sz w:val="24"/>
              </w:rPr>
              <w:t>2020-07-08</w:t>
            </w:r>
          </w:p>
        </w:tc>
        <w:tc>
          <w:tcPr>
            <w:tcW w:w="960" w:type="dxa"/>
            <w:vAlign w:val="center"/>
          </w:tcPr>
          <w:p w:rsidR="0039693F" w:rsidRDefault="000023C1">
            <w:pPr>
              <w:jc w:val="center"/>
            </w:pPr>
            <w:r>
              <w:rPr>
                <w:sz w:val="24"/>
              </w:rPr>
              <w:t>新股未上市</w:t>
            </w:r>
          </w:p>
        </w:tc>
        <w:tc>
          <w:tcPr>
            <w:tcW w:w="676" w:type="dxa"/>
            <w:vAlign w:val="center"/>
          </w:tcPr>
          <w:p w:rsidR="0039693F" w:rsidRDefault="000023C1">
            <w:pPr>
              <w:jc w:val="right"/>
            </w:pPr>
            <w:r>
              <w:rPr>
                <w:sz w:val="24"/>
              </w:rPr>
              <w:t>5.94</w:t>
            </w:r>
          </w:p>
        </w:tc>
        <w:tc>
          <w:tcPr>
            <w:tcW w:w="818" w:type="dxa"/>
            <w:vAlign w:val="center"/>
          </w:tcPr>
          <w:p w:rsidR="0039693F" w:rsidRDefault="000023C1">
            <w:pPr>
              <w:jc w:val="center"/>
            </w:pPr>
            <w:r>
              <w:rPr>
                <w:sz w:val="24"/>
              </w:rPr>
              <w:t>5.94</w:t>
            </w:r>
          </w:p>
        </w:tc>
        <w:tc>
          <w:tcPr>
            <w:tcW w:w="819" w:type="dxa"/>
            <w:vAlign w:val="center"/>
          </w:tcPr>
          <w:p w:rsidR="0039693F" w:rsidRDefault="000023C1">
            <w:pPr>
              <w:jc w:val="right"/>
            </w:pPr>
            <w:r>
              <w:rPr>
                <w:sz w:val="24"/>
              </w:rPr>
              <w:t>1,185</w:t>
            </w:r>
          </w:p>
        </w:tc>
        <w:tc>
          <w:tcPr>
            <w:tcW w:w="995" w:type="dxa"/>
            <w:vAlign w:val="center"/>
          </w:tcPr>
          <w:p w:rsidR="0039693F" w:rsidRDefault="000023C1">
            <w:pPr>
              <w:jc w:val="right"/>
            </w:pPr>
            <w:r>
              <w:rPr>
                <w:sz w:val="24"/>
              </w:rPr>
              <w:t>7,038.90</w:t>
            </w:r>
          </w:p>
        </w:tc>
        <w:tc>
          <w:tcPr>
            <w:tcW w:w="1052" w:type="dxa"/>
            <w:vAlign w:val="center"/>
          </w:tcPr>
          <w:p w:rsidR="0039693F" w:rsidRDefault="000023C1">
            <w:pPr>
              <w:jc w:val="right"/>
            </w:pPr>
            <w:r>
              <w:rPr>
                <w:sz w:val="24"/>
              </w:rPr>
              <w:t>7,038.90</w:t>
            </w:r>
          </w:p>
        </w:tc>
        <w:tc>
          <w:tcPr>
            <w:tcW w:w="408" w:type="dxa"/>
            <w:vAlign w:val="center"/>
          </w:tcPr>
          <w:p w:rsidR="0039693F" w:rsidRDefault="000023C1">
            <w:pPr>
              <w:jc w:val="center"/>
            </w:pPr>
            <w:r>
              <w:rPr>
                <w:sz w:val="24"/>
              </w:rPr>
              <w:t>-</w:t>
            </w:r>
          </w:p>
        </w:tc>
      </w:tr>
      <w:tr w:rsidR="0039693F">
        <w:tc>
          <w:tcPr>
            <w:tcW w:w="816" w:type="dxa"/>
            <w:vAlign w:val="center"/>
          </w:tcPr>
          <w:p w:rsidR="0039693F" w:rsidRDefault="000023C1">
            <w:pPr>
              <w:jc w:val="center"/>
            </w:pPr>
            <w:r>
              <w:rPr>
                <w:sz w:val="24"/>
              </w:rPr>
              <w:t>300846</w:t>
            </w:r>
          </w:p>
        </w:tc>
        <w:tc>
          <w:tcPr>
            <w:tcW w:w="818" w:type="dxa"/>
            <w:vAlign w:val="center"/>
          </w:tcPr>
          <w:p w:rsidR="0039693F" w:rsidRDefault="000023C1">
            <w:pPr>
              <w:jc w:val="center"/>
            </w:pPr>
            <w:r>
              <w:rPr>
                <w:sz w:val="24"/>
              </w:rPr>
              <w:t>首都在线</w:t>
            </w:r>
          </w:p>
        </w:tc>
        <w:tc>
          <w:tcPr>
            <w:tcW w:w="817" w:type="dxa"/>
            <w:vAlign w:val="center"/>
          </w:tcPr>
          <w:p w:rsidR="0039693F" w:rsidRDefault="000023C1">
            <w:pPr>
              <w:jc w:val="center"/>
            </w:pPr>
            <w:r>
              <w:rPr>
                <w:sz w:val="24"/>
              </w:rPr>
              <w:t>2020-06-22</w:t>
            </w:r>
          </w:p>
        </w:tc>
        <w:tc>
          <w:tcPr>
            <w:tcW w:w="819" w:type="dxa"/>
            <w:vAlign w:val="center"/>
          </w:tcPr>
          <w:p w:rsidR="0039693F" w:rsidRDefault="000023C1">
            <w:pPr>
              <w:jc w:val="center"/>
            </w:pPr>
            <w:r>
              <w:rPr>
                <w:sz w:val="24"/>
              </w:rPr>
              <w:t>2020-07-01</w:t>
            </w:r>
          </w:p>
        </w:tc>
        <w:tc>
          <w:tcPr>
            <w:tcW w:w="960" w:type="dxa"/>
            <w:vAlign w:val="center"/>
          </w:tcPr>
          <w:p w:rsidR="0039693F" w:rsidRDefault="000023C1">
            <w:pPr>
              <w:jc w:val="center"/>
            </w:pPr>
            <w:r>
              <w:rPr>
                <w:sz w:val="24"/>
              </w:rPr>
              <w:t>新股未上市</w:t>
            </w:r>
          </w:p>
        </w:tc>
        <w:tc>
          <w:tcPr>
            <w:tcW w:w="676" w:type="dxa"/>
            <w:vAlign w:val="center"/>
          </w:tcPr>
          <w:p w:rsidR="0039693F" w:rsidRDefault="000023C1">
            <w:pPr>
              <w:jc w:val="right"/>
            </w:pPr>
            <w:r>
              <w:rPr>
                <w:sz w:val="24"/>
              </w:rPr>
              <w:t>3.37</w:t>
            </w:r>
          </w:p>
        </w:tc>
        <w:tc>
          <w:tcPr>
            <w:tcW w:w="818" w:type="dxa"/>
            <w:vAlign w:val="center"/>
          </w:tcPr>
          <w:p w:rsidR="0039693F" w:rsidRDefault="000023C1">
            <w:pPr>
              <w:jc w:val="center"/>
            </w:pPr>
            <w:r>
              <w:rPr>
                <w:sz w:val="24"/>
              </w:rPr>
              <w:t>3.37</w:t>
            </w:r>
          </w:p>
        </w:tc>
        <w:tc>
          <w:tcPr>
            <w:tcW w:w="819" w:type="dxa"/>
            <w:vAlign w:val="center"/>
          </w:tcPr>
          <w:p w:rsidR="0039693F" w:rsidRDefault="000023C1">
            <w:pPr>
              <w:jc w:val="right"/>
            </w:pPr>
            <w:r>
              <w:rPr>
                <w:sz w:val="24"/>
              </w:rPr>
              <w:t>1,131</w:t>
            </w:r>
          </w:p>
        </w:tc>
        <w:tc>
          <w:tcPr>
            <w:tcW w:w="995" w:type="dxa"/>
            <w:vAlign w:val="center"/>
          </w:tcPr>
          <w:p w:rsidR="0039693F" w:rsidRDefault="000023C1">
            <w:pPr>
              <w:jc w:val="right"/>
            </w:pPr>
            <w:r>
              <w:rPr>
                <w:sz w:val="24"/>
              </w:rPr>
              <w:t>3,811.47</w:t>
            </w:r>
          </w:p>
        </w:tc>
        <w:tc>
          <w:tcPr>
            <w:tcW w:w="1052" w:type="dxa"/>
            <w:vAlign w:val="center"/>
          </w:tcPr>
          <w:p w:rsidR="0039693F" w:rsidRDefault="000023C1">
            <w:pPr>
              <w:jc w:val="right"/>
            </w:pPr>
            <w:r>
              <w:rPr>
                <w:sz w:val="24"/>
              </w:rPr>
              <w:t>3,811.47</w:t>
            </w:r>
          </w:p>
        </w:tc>
        <w:tc>
          <w:tcPr>
            <w:tcW w:w="408" w:type="dxa"/>
            <w:vAlign w:val="center"/>
          </w:tcPr>
          <w:p w:rsidR="0039693F" w:rsidRDefault="000023C1">
            <w:pPr>
              <w:jc w:val="center"/>
            </w:pPr>
            <w:r>
              <w:rPr>
                <w:sz w:val="24"/>
              </w:rPr>
              <w:t>-</w:t>
            </w:r>
          </w:p>
        </w:tc>
      </w:tr>
      <w:tr w:rsidR="001548F9" w:rsidRPr="005312D8" w:rsidTr="00B116D1">
        <w:trPr>
          <w:trHeight w:val="270"/>
        </w:trPr>
        <w:tc>
          <w:tcPr>
            <w:tcW w:w="8998"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6.4.12.1.2</w:t>
            </w:r>
            <w:r w:rsidRPr="005312D8">
              <w:rPr>
                <w:color w:val="000000"/>
                <w:sz w:val="24"/>
              </w:rPr>
              <w:t>受限证券类别：债券</w:t>
            </w:r>
          </w:p>
        </w:tc>
      </w:tr>
      <w:tr w:rsidR="001548F9" w:rsidRPr="005312D8" w:rsidTr="00B116D1">
        <w:trPr>
          <w:trHeight w:val="745"/>
        </w:trPr>
        <w:tc>
          <w:tcPr>
            <w:tcW w:w="816"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18"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17"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19"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960"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676"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18"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19" w:type="dxa"/>
            <w:vAlign w:val="center"/>
          </w:tcPr>
          <w:p w:rsidR="001548F9" w:rsidRPr="005312D8" w:rsidRDefault="001548F9" w:rsidP="00B90B4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w:t>
            </w:r>
            <w:r w:rsidR="00B90B4E" w:rsidRPr="005312D8">
              <w:rPr>
                <w:rFonts w:hint="eastAsia"/>
                <w:sz w:val="24"/>
              </w:rPr>
              <w:t>张</w:t>
            </w:r>
            <w:r w:rsidRPr="005312D8">
              <w:rPr>
                <w:sz w:val="24"/>
              </w:rPr>
              <w:t>)</w:t>
            </w:r>
          </w:p>
        </w:tc>
        <w:tc>
          <w:tcPr>
            <w:tcW w:w="995"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052"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08"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39693F">
        <w:tc>
          <w:tcPr>
            <w:tcW w:w="816" w:type="dxa"/>
            <w:vAlign w:val="center"/>
          </w:tcPr>
          <w:p w:rsidR="0039693F" w:rsidRDefault="000023C1">
            <w:pPr>
              <w:jc w:val="center"/>
            </w:pPr>
            <w:r>
              <w:rPr>
                <w:sz w:val="24"/>
              </w:rPr>
              <w:t>113587</w:t>
            </w:r>
          </w:p>
        </w:tc>
        <w:tc>
          <w:tcPr>
            <w:tcW w:w="818" w:type="dxa"/>
            <w:vAlign w:val="center"/>
          </w:tcPr>
          <w:p w:rsidR="0039693F" w:rsidRDefault="000023C1">
            <w:pPr>
              <w:jc w:val="center"/>
            </w:pPr>
            <w:r>
              <w:rPr>
                <w:sz w:val="24"/>
              </w:rPr>
              <w:t>泛微转债</w:t>
            </w:r>
          </w:p>
        </w:tc>
        <w:tc>
          <w:tcPr>
            <w:tcW w:w="817" w:type="dxa"/>
            <w:vAlign w:val="center"/>
          </w:tcPr>
          <w:p w:rsidR="0039693F" w:rsidRDefault="000023C1">
            <w:pPr>
              <w:jc w:val="center"/>
            </w:pPr>
            <w:r>
              <w:rPr>
                <w:sz w:val="24"/>
              </w:rPr>
              <w:t>2020-06-16</w:t>
            </w:r>
          </w:p>
        </w:tc>
        <w:tc>
          <w:tcPr>
            <w:tcW w:w="819" w:type="dxa"/>
            <w:vAlign w:val="center"/>
          </w:tcPr>
          <w:p w:rsidR="0039693F" w:rsidRDefault="000023C1">
            <w:pPr>
              <w:jc w:val="center"/>
            </w:pPr>
            <w:r>
              <w:rPr>
                <w:sz w:val="24"/>
              </w:rPr>
              <w:t>2020-07-14</w:t>
            </w:r>
          </w:p>
        </w:tc>
        <w:tc>
          <w:tcPr>
            <w:tcW w:w="960" w:type="dxa"/>
            <w:vAlign w:val="center"/>
          </w:tcPr>
          <w:p w:rsidR="0039693F" w:rsidRDefault="000023C1">
            <w:pPr>
              <w:jc w:val="center"/>
            </w:pPr>
            <w:r>
              <w:rPr>
                <w:sz w:val="24"/>
              </w:rPr>
              <w:t>老股东配债</w:t>
            </w:r>
          </w:p>
        </w:tc>
        <w:tc>
          <w:tcPr>
            <w:tcW w:w="676" w:type="dxa"/>
            <w:vAlign w:val="center"/>
          </w:tcPr>
          <w:p w:rsidR="0039693F" w:rsidRDefault="000023C1">
            <w:pPr>
              <w:jc w:val="right"/>
            </w:pPr>
            <w:r>
              <w:rPr>
                <w:sz w:val="24"/>
              </w:rPr>
              <w:t>100.00</w:t>
            </w:r>
          </w:p>
        </w:tc>
        <w:tc>
          <w:tcPr>
            <w:tcW w:w="818" w:type="dxa"/>
            <w:vAlign w:val="center"/>
          </w:tcPr>
          <w:p w:rsidR="0039693F" w:rsidRDefault="000023C1">
            <w:pPr>
              <w:jc w:val="right"/>
            </w:pPr>
            <w:r>
              <w:rPr>
                <w:sz w:val="24"/>
              </w:rPr>
              <w:t>100.00</w:t>
            </w:r>
          </w:p>
        </w:tc>
        <w:tc>
          <w:tcPr>
            <w:tcW w:w="819" w:type="dxa"/>
            <w:vAlign w:val="center"/>
          </w:tcPr>
          <w:p w:rsidR="0039693F" w:rsidRDefault="000023C1">
            <w:pPr>
              <w:jc w:val="right"/>
            </w:pPr>
            <w:r>
              <w:rPr>
                <w:sz w:val="24"/>
              </w:rPr>
              <w:t>11,150</w:t>
            </w:r>
          </w:p>
        </w:tc>
        <w:tc>
          <w:tcPr>
            <w:tcW w:w="995" w:type="dxa"/>
            <w:vAlign w:val="center"/>
          </w:tcPr>
          <w:p w:rsidR="0039693F" w:rsidRDefault="000023C1">
            <w:pPr>
              <w:jc w:val="right"/>
            </w:pPr>
            <w:r>
              <w:rPr>
                <w:sz w:val="24"/>
              </w:rPr>
              <w:t>1,115,000.00</w:t>
            </w:r>
          </w:p>
        </w:tc>
        <w:tc>
          <w:tcPr>
            <w:tcW w:w="1052" w:type="dxa"/>
            <w:vAlign w:val="center"/>
          </w:tcPr>
          <w:p w:rsidR="0039693F" w:rsidRDefault="000023C1">
            <w:pPr>
              <w:jc w:val="right"/>
            </w:pPr>
            <w:r>
              <w:rPr>
                <w:sz w:val="24"/>
              </w:rPr>
              <w:t>1,115,000.00</w:t>
            </w:r>
          </w:p>
        </w:tc>
        <w:tc>
          <w:tcPr>
            <w:tcW w:w="408" w:type="dxa"/>
            <w:vAlign w:val="center"/>
          </w:tcPr>
          <w:p w:rsidR="0039693F" w:rsidRDefault="000023C1">
            <w:pPr>
              <w:jc w:val="center"/>
            </w:pPr>
            <w:r>
              <w:rPr>
                <w:sz w:val="24"/>
              </w:rPr>
              <w:t>-</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基金可作为特定投资者，参与上市公司非公开发行股份认购，交易所主板、创业板、科创板新股申购，通过大宗交易或其他符合法律法规的交易方式取得带限售期的股票等业务，并根据各项法律法规的要求进行锁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本基金本报告期末无从事债券正回购交易形成的卖出回购证券款余额。</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39693F" w:rsidRDefault="000023C1">
      <w:pPr>
        <w:spacing w:before="29" w:line="288" w:lineRule="auto"/>
        <w:ind w:firstLineChars="200" w:firstLine="480"/>
        <w:rPr>
          <w:color w:val="000000"/>
          <w:sz w:val="24"/>
        </w:rPr>
      </w:pPr>
      <w:r>
        <w:rPr>
          <w:color w:val="000000"/>
          <w:sz w:val="24"/>
        </w:rPr>
        <w:t>本基金是一只混合型基金，在证券投资基金中属于较高风险的品种，其长期平均风险和预期收益高于货币市场基金和债券型基金，低于股票型基金。本基金的投资范围为具有良好流动性的金融工具，包括国内依法上市的股票</w:t>
      </w:r>
      <w:r>
        <w:rPr>
          <w:color w:val="000000"/>
          <w:sz w:val="24"/>
        </w:rPr>
        <w:t>(</w:t>
      </w:r>
      <w:r>
        <w:rPr>
          <w:color w:val="000000"/>
          <w:sz w:val="24"/>
        </w:rPr>
        <w:t>含中小板、创业板及其他中国证监会允许基金投资的股票</w:t>
      </w:r>
      <w:r>
        <w:rPr>
          <w:color w:val="000000"/>
          <w:sz w:val="24"/>
        </w:rPr>
        <w:t>)</w:t>
      </w:r>
      <w:r>
        <w:rPr>
          <w:color w:val="000000"/>
          <w:sz w:val="24"/>
        </w:rPr>
        <w:t>、债券、货币市场工具、权证以及法律法规或中国证监会允许基金投资的其它金融工具</w:t>
      </w:r>
      <w:r>
        <w:rPr>
          <w:color w:val="000000"/>
          <w:sz w:val="24"/>
        </w:rPr>
        <w:t>(</w:t>
      </w:r>
      <w:r>
        <w:rPr>
          <w:color w:val="000000"/>
          <w:sz w:val="24"/>
        </w:rPr>
        <w:t>但须符合中国证监会的相关规定</w:t>
      </w:r>
      <w:r>
        <w:rPr>
          <w:color w:val="000000"/>
          <w:sz w:val="24"/>
        </w:rPr>
        <w:t>)</w:t>
      </w:r>
      <w:r>
        <w:rPr>
          <w:color w:val="000000"/>
          <w:sz w:val="24"/>
        </w:rPr>
        <w:t>。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39693F" w:rsidRDefault="000023C1">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39693F" w:rsidRDefault="000023C1">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39693F" w:rsidRDefault="000023C1">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39693F" w:rsidRDefault="000023C1">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日，本基金持有的除国债、央行票据和政策性金融债以外的债券占基金资产净值的比例为</w:t>
      </w:r>
      <w:r w:rsidRPr="005312D8">
        <w:rPr>
          <w:color w:val="000000"/>
          <w:sz w:val="24"/>
        </w:rPr>
        <w:t>0.09%(2019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r w:rsidRPr="005312D8">
        <w:rPr>
          <w:color w:val="000000"/>
          <w:sz w:val="24"/>
        </w:rPr>
        <w:t>)</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39693F" w:rsidRDefault="000023C1">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39693F" w:rsidRDefault="000023C1">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39693F" w:rsidRDefault="000023C1">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r w:rsidRPr="005312D8">
        <w:rPr>
          <w:color w:val="000000"/>
          <w:sz w:val="24"/>
        </w:rPr>
        <w:t xml:space="preserve">    </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39693F" w:rsidRDefault="000023C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39693F" w:rsidRDefault="000023C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39693F" w:rsidRDefault="000023C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39693F" w:rsidRDefault="000023C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39693F" w:rsidRDefault="000023C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39693F" w:rsidRDefault="000023C1">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39693F" w:rsidRDefault="000023C1">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及买入返售金融资产等</w:t>
      </w:r>
      <w:r w:rsidRPr="005312D8">
        <w:rPr>
          <w:color w:val="000000"/>
          <w:sz w:val="24"/>
        </w:rPr>
        <w:t xml:space="preserve"> </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2020</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39693F">
        <w:tc>
          <w:tcPr>
            <w:tcW w:w="1740" w:type="dxa"/>
            <w:vAlign w:val="center"/>
          </w:tcPr>
          <w:p w:rsidR="0039693F" w:rsidRDefault="000023C1">
            <w:pPr>
              <w:jc w:val="left"/>
            </w:pPr>
            <w:r>
              <w:rPr>
                <w:color w:val="000000"/>
                <w:sz w:val="18"/>
                <w:szCs w:val="18"/>
              </w:rPr>
              <w:t>银行存款</w:t>
            </w:r>
          </w:p>
        </w:tc>
        <w:tc>
          <w:tcPr>
            <w:tcW w:w="1559" w:type="dxa"/>
            <w:vAlign w:val="center"/>
          </w:tcPr>
          <w:p w:rsidR="0039693F" w:rsidRDefault="000023C1">
            <w:pPr>
              <w:jc w:val="left"/>
            </w:pPr>
            <w:r>
              <w:rPr>
                <w:color w:val="000000"/>
                <w:sz w:val="18"/>
                <w:szCs w:val="18"/>
              </w:rPr>
              <w:t>294,682,041.91</w:t>
            </w:r>
          </w:p>
        </w:tc>
        <w:tc>
          <w:tcPr>
            <w:tcW w:w="1473" w:type="dxa"/>
            <w:vAlign w:val="center"/>
          </w:tcPr>
          <w:p w:rsidR="0039693F" w:rsidRDefault="000023C1">
            <w:pPr>
              <w:jc w:val="left"/>
            </w:pPr>
            <w:r>
              <w:rPr>
                <w:color w:val="000000"/>
                <w:sz w:val="18"/>
                <w:szCs w:val="18"/>
              </w:rPr>
              <w:t>-</w:t>
            </w:r>
          </w:p>
        </w:tc>
        <w:tc>
          <w:tcPr>
            <w:tcW w:w="1221" w:type="dxa"/>
            <w:vAlign w:val="center"/>
          </w:tcPr>
          <w:p w:rsidR="0039693F" w:rsidRDefault="000023C1">
            <w:pPr>
              <w:jc w:val="left"/>
            </w:pPr>
            <w:r>
              <w:rPr>
                <w:color w:val="000000"/>
                <w:sz w:val="18"/>
                <w:szCs w:val="18"/>
              </w:rPr>
              <w:t>-</w:t>
            </w:r>
          </w:p>
        </w:tc>
        <w:tc>
          <w:tcPr>
            <w:tcW w:w="1559" w:type="dxa"/>
            <w:vAlign w:val="center"/>
          </w:tcPr>
          <w:p w:rsidR="0039693F" w:rsidRDefault="000023C1">
            <w:pPr>
              <w:jc w:val="left"/>
            </w:pPr>
            <w:r>
              <w:rPr>
                <w:color w:val="000000"/>
                <w:sz w:val="18"/>
                <w:szCs w:val="18"/>
              </w:rPr>
              <w:t>-</w:t>
            </w:r>
          </w:p>
        </w:tc>
        <w:tc>
          <w:tcPr>
            <w:tcW w:w="1446" w:type="dxa"/>
            <w:vAlign w:val="center"/>
          </w:tcPr>
          <w:p w:rsidR="0039693F" w:rsidRDefault="000023C1">
            <w:pPr>
              <w:jc w:val="left"/>
            </w:pPr>
            <w:r>
              <w:rPr>
                <w:color w:val="000000"/>
                <w:sz w:val="18"/>
                <w:szCs w:val="18"/>
              </w:rPr>
              <w:t>294,682,041.91</w:t>
            </w:r>
          </w:p>
        </w:tc>
      </w:tr>
      <w:tr w:rsidR="0039693F">
        <w:tc>
          <w:tcPr>
            <w:tcW w:w="1740" w:type="dxa"/>
            <w:vAlign w:val="center"/>
          </w:tcPr>
          <w:p w:rsidR="0039693F" w:rsidRDefault="000023C1">
            <w:pPr>
              <w:jc w:val="left"/>
            </w:pPr>
            <w:r>
              <w:rPr>
                <w:color w:val="000000"/>
                <w:sz w:val="18"/>
                <w:szCs w:val="18"/>
              </w:rPr>
              <w:t>结算备付金</w:t>
            </w:r>
          </w:p>
        </w:tc>
        <w:tc>
          <w:tcPr>
            <w:tcW w:w="1559" w:type="dxa"/>
            <w:vAlign w:val="center"/>
          </w:tcPr>
          <w:p w:rsidR="0039693F" w:rsidRDefault="000023C1">
            <w:pPr>
              <w:jc w:val="left"/>
            </w:pPr>
            <w:r>
              <w:rPr>
                <w:color w:val="000000"/>
                <w:sz w:val="18"/>
                <w:szCs w:val="18"/>
              </w:rPr>
              <w:t>3,530,301.10</w:t>
            </w:r>
          </w:p>
        </w:tc>
        <w:tc>
          <w:tcPr>
            <w:tcW w:w="1473" w:type="dxa"/>
            <w:vAlign w:val="center"/>
          </w:tcPr>
          <w:p w:rsidR="0039693F" w:rsidRDefault="000023C1">
            <w:pPr>
              <w:jc w:val="left"/>
            </w:pPr>
            <w:r>
              <w:rPr>
                <w:color w:val="000000"/>
                <w:sz w:val="18"/>
                <w:szCs w:val="18"/>
              </w:rPr>
              <w:t>-</w:t>
            </w:r>
          </w:p>
        </w:tc>
        <w:tc>
          <w:tcPr>
            <w:tcW w:w="1221" w:type="dxa"/>
            <w:vAlign w:val="center"/>
          </w:tcPr>
          <w:p w:rsidR="0039693F" w:rsidRDefault="000023C1">
            <w:pPr>
              <w:jc w:val="left"/>
            </w:pPr>
            <w:r>
              <w:rPr>
                <w:color w:val="000000"/>
                <w:sz w:val="18"/>
                <w:szCs w:val="18"/>
              </w:rPr>
              <w:t>-</w:t>
            </w:r>
          </w:p>
        </w:tc>
        <w:tc>
          <w:tcPr>
            <w:tcW w:w="1559" w:type="dxa"/>
            <w:vAlign w:val="center"/>
          </w:tcPr>
          <w:p w:rsidR="0039693F" w:rsidRDefault="000023C1">
            <w:pPr>
              <w:jc w:val="left"/>
            </w:pPr>
            <w:r>
              <w:rPr>
                <w:color w:val="000000"/>
                <w:sz w:val="18"/>
                <w:szCs w:val="18"/>
              </w:rPr>
              <w:t>-</w:t>
            </w:r>
          </w:p>
        </w:tc>
        <w:tc>
          <w:tcPr>
            <w:tcW w:w="1446" w:type="dxa"/>
            <w:vAlign w:val="center"/>
          </w:tcPr>
          <w:p w:rsidR="0039693F" w:rsidRDefault="000023C1">
            <w:pPr>
              <w:jc w:val="left"/>
            </w:pPr>
            <w:r>
              <w:rPr>
                <w:color w:val="000000"/>
                <w:sz w:val="18"/>
                <w:szCs w:val="18"/>
              </w:rPr>
              <w:t>3,530,301.10</w:t>
            </w:r>
          </w:p>
        </w:tc>
      </w:tr>
      <w:tr w:rsidR="0039693F">
        <w:tc>
          <w:tcPr>
            <w:tcW w:w="1740" w:type="dxa"/>
            <w:vAlign w:val="center"/>
          </w:tcPr>
          <w:p w:rsidR="0039693F" w:rsidRDefault="000023C1">
            <w:pPr>
              <w:jc w:val="left"/>
            </w:pPr>
            <w:r>
              <w:rPr>
                <w:color w:val="000000"/>
                <w:sz w:val="18"/>
                <w:szCs w:val="18"/>
              </w:rPr>
              <w:t>存出保证金</w:t>
            </w:r>
          </w:p>
        </w:tc>
        <w:tc>
          <w:tcPr>
            <w:tcW w:w="1559" w:type="dxa"/>
            <w:vAlign w:val="center"/>
          </w:tcPr>
          <w:p w:rsidR="0039693F" w:rsidRDefault="000023C1">
            <w:pPr>
              <w:jc w:val="left"/>
            </w:pPr>
            <w:r>
              <w:rPr>
                <w:color w:val="000000"/>
                <w:sz w:val="18"/>
                <w:szCs w:val="18"/>
              </w:rPr>
              <w:t>814,497.77</w:t>
            </w:r>
          </w:p>
        </w:tc>
        <w:tc>
          <w:tcPr>
            <w:tcW w:w="1473" w:type="dxa"/>
            <w:vAlign w:val="center"/>
          </w:tcPr>
          <w:p w:rsidR="0039693F" w:rsidRDefault="000023C1">
            <w:pPr>
              <w:jc w:val="left"/>
            </w:pPr>
            <w:r>
              <w:rPr>
                <w:color w:val="000000"/>
                <w:sz w:val="18"/>
                <w:szCs w:val="18"/>
              </w:rPr>
              <w:t>-</w:t>
            </w:r>
          </w:p>
        </w:tc>
        <w:tc>
          <w:tcPr>
            <w:tcW w:w="1221" w:type="dxa"/>
            <w:vAlign w:val="center"/>
          </w:tcPr>
          <w:p w:rsidR="0039693F" w:rsidRDefault="000023C1">
            <w:pPr>
              <w:jc w:val="left"/>
            </w:pPr>
            <w:r>
              <w:rPr>
                <w:color w:val="000000"/>
                <w:sz w:val="18"/>
                <w:szCs w:val="18"/>
              </w:rPr>
              <w:t>-</w:t>
            </w:r>
          </w:p>
        </w:tc>
        <w:tc>
          <w:tcPr>
            <w:tcW w:w="1559" w:type="dxa"/>
            <w:vAlign w:val="center"/>
          </w:tcPr>
          <w:p w:rsidR="0039693F" w:rsidRDefault="000023C1">
            <w:pPr>
              <w:jc w:val="left"/>
            </w:pPr>
            <w:r>
              <w:rPr>
                <w:color w:val="000000"/>
                <w:sz w:val="18"/>
                <w:szCs w:val="18"/>
              </w:rPr>
              <w:t>-</w:t>
            </w:r>
          </w:p>
        </w:tc>
        <w:tc>
          <w:tcPr>
            <w:tcW w:w="1446" w:type="dxa"/>
            <w:vAlign w:val="center"/>
          </w:tcPr>
          <w:p w:rsidR="0039693F" w:rsidRDefault="000023C1">
            <w:pPr>
              <w:jc w:val="left"/>
            </w:pPr>
            <w:r>
              <w:rPr>
                <w:color w:val="000000"/>
                <w:sz w:val="18"/>
                <w:szCs w:val="18"/>
              </w:rPr>
              <w:t>814,497.77</w:t>
            </w:r>
          </w:p>
        </w:tc>
      </w:tr>
      <w:tr w:rsidR="0039693F">
        <w:tc>
          <w:tcPr>
            <w:tcW w:w="1740" w:type="dxa"/>
            <w:vAlign w:val="center"/>
          </w:tcPr>
          <w:p w:rsidR="0039693F" w:rsidRDefault="000023C1">
            <w:pPr>
              <w:jc w:val="left"/>
            </w:pPr>
            <w:r>
              <w:rPr>
                <w:color w:val="000000"/>
                <w:sz w:val="18"/>
                <w:szCs w:val="18"/>
              </w:rPr>
              <w:t>交易性金融资产</w:t>
            </w:r>
          </w:p>
        </w:tc>
        <w:tc>
          <w:tcPr>
            <w:tcW w:w="1559" w:type="dxa"/>
            <w:vAlign w:val="center"/>
          </w:tcPr>
          <w:p w:rsidR="0039693F" w:rsidRDefault="000023C1">
            <w:pPr>
              <w:jc w:val="left"/>
            </w:pPr>
            <w:r>
              <w:rPr>
                <w:color w:val="000000"/>
                <w:sz w:val="18"/>
                <w:szCs w:val="18"/>
              </w:rPr>
              <w:t>189,811,000.00</w:t>
            </w:r>
          </w:p>
        </w:tc>
        <w:tc>
          <w:tcPr>
            <w:tcW w:w="1473" w:type="dxa"/>
            <w:vAlign w:val="center"/>
          </w:tcPr>
          <w:p w:rsidR="0039693F" w:rsidRDefault="000023C1">
            <w:pPr>
              <w:jc w:val="left"/>
            </w:pPr>
            <w:r>
              <w:rPr>
                <w:color w:val="000000"/>
                <w:sz w:val="18"/>
                <w:szCs w:val="18"/>
              </w:rPr>
              <w:t>-</w:t>
            </w:r>
          </w:p>
        </w:tc>
        <w:tc>
          <w:tcPr>
            <w:tcW w:w="1221" w:type="dxa"/>
            <w:vAlign w:val="center"/>
          </w:tcPr>
          <w:p w:rsidR="0039693F" w:rsidRDefault="000023C1">
            <w:pPr>
              <w:jc w:val="left"/>
            </w:pPr>
            <w:r>
              <w:rPr>
                <w:color w:val="000000"/>
                <w:sz w:val="18"/>
                <w:szCs w:val="18"/>
              </w:rPr>
              <w:t>4,156,179.48</w:t>
            </w:r>
          </w:p>
        </w:tc>
        <w:tc>
          <w:tcPr>
            <w:tcW w:w="1559" w:type="dxa"/>
            <w:vAlign w:val="center"/>
          </w:tcPr>
          <w:p w:rsidR="0039693F" w:rsidRDefault="000023C1">
            <w:pPr>
              <w:jc w:val="left"/>
            </w:pPr>
            <w:r>
              <w:rPr>
                <w:color w:val="000000"/>
                <w:sz w:val="18"/>
                <w:szCs w:val="18"/>
              </w:rPr>
              <w:t>3,038,957,405.10</w:t>
            </w:r>
          </w:p>
        </w:tc>
        <w:tc>
          <w:tcPr>
            <w:tcW w:w="1446" w:type="dxa"/>
            <w:vAlign w:val="center"/>
          </w:tcPr>
          <w:p w:rsidR="0039693F" w:rsidRDefault="000023C1">
            <w:pPr>
              <w:jc w:val="left"/>
            </w:pPr>
            <w:r>
              <w:rPr>
                <w:color w:val="000000"/>
                <w:sz w:val="18"/>
                <w:szCs w:val="18"/>
              </w:rPr>
              <w:t>3,232,924,584.58</w:t>
            </w:r>
          </w:p>
        </w:tc>
      </w:tr>
      <w:tr w:rsidR="0039693F">
        <w:tc>
          <w:tcPr>
            <w:tcW w:w="1740" w:type="dxa"/>
            <w:vAlign w:val="center"/>
          </w:tcPr>
          <w:p w:rsidR="0039693F" w:rsidRDefault="000023C1">
            <w:pPr>
              <w:jc w:val="left"/>
            </w:pPr>
            <w:r>
              <w:rPr>
                <w:color w:val="000000"/>
                <w:sz w:val="18"/>
                <w:szCs w:val="18"/>
              </w:rPr>
              <w:t>买入返售金融资产</w:t>
            </w:r>
          </w:p>
        </w:tc>
        <w:tc>
          <w:tcPr>
            <w:tcW w:w="1559" w:type="dxa"/>
            <w:vAlign w:val="center"/>
          </w:tcPr>
          <w:p w:rsidR="0039693F" w:rsidRDefault="000023C1">
            <w:pPr>
              <w:jc w:val="left"/>
            </w:pPr>
            <w:r>
              <w:rPr>
                <w:color w:val="000000"/>
                <w:sz w:val="18"/>
                <w:szCs w:val="18"/>
              </w:rPr>
              <w:t>1,265,711,272.86</w:t>
            </w:r>
          </w:p>
        </w:tc>
        <w:tc>
          <w:tcPr>
            <w:tcW w:w="1473" w:type="dxa"/>
            <w:vAlign w:val="center"/>
          </w:tcPr>
          <w:p w:rsidR="0039693F" w:rsidRDefault="000023C1">
            <w:pPr>
              <w:jc w:val="left"/>
            </w:pPr>
            <w:r>
              <w:rPr>
                <w:color w:val="000000"/>
                <w:sz w:val="18"/>
                <w:szCs w:val="18"/>
              </w:rPr>
              <w:t>-</w:t>
            </w:r>
          </w:p>
        </w:tc>
        <w:tc>
          <w:tcPr>
            <w:tcW w:w="1221" w:type="dxa"/>
            <w:vAlign w:val="center"/>
          </w:tcPr>
          <w:p w:rsidR="0039693F" w:rsidRDefault="000023C1">
            <w:pPr>
              <w:jc w:val="left"/>
            </w:pPr>
            <w:r>
              <w:rPr>
                <w:color w:val="000000"/>
                <w:sz w:val="18"/>
                <w:szCs w:val="18"/>
              </w:rPr>
              <w:t>-</w:t>
            </w:r>
          </w:p>
        </w:tc>
        <w:tc>
          <w:tcPr>
            <w:tcW w:w="1559" w:type="dxa"/>
            <w:vAlign w:val="center"/>
          </w:tcPr>
          <w:p w:rsidR="0039693F" w:rsidRDefault="000023C1">
            <w:pPr>
              <w:jc w:val="left"/>
            </w:pPr>
            <w:r>
              <w:rPr>
                <w:color w:val="000000"/>
                <w:sz w:val="18"/>
                <w:szCs w:val="18"/>
              </w:rPr>
              <w:t>-</w:t>
            </w:r>
          </w:p>
        </w:tc>
        <w:tc>
          <w:tcPr>
            <w:tcW w:w="1446" w:type="dxa"/>
            <w:vAlign w:val="center"/>
          </w:tcPr>
          <w:p w:rsidR="0039693F" w:rsidRDefault="000023C1">
            <w:pPr>
              <w:jc w:val="left"/>
            </w:pPr>
            <w:r>
              <w:rPr>
                <w:color w:val="000000"/>
                <w:sz w:val="18"/>
                <w:szCs w:val="18"/>
              </w:rPr>
              <w:t>1,265,711,272.86</w:t>
            </w:r>
          </w:p>
        </w:tc>
      </w:tr>
      <w:tr w:rsidR="0039693F">
        <w:tc>
          <w:tcPr>
            <w:tcW w:w="1740" w:type="dxa"/>
            <w:vAlign w:val="center"/>
          </w:tcPr>
          <w:p w:rsidR="0039693F" w:rsidRDefault="000023C1">
            <w:pPr>
              <w:jc w:val="left"/>
            </w:pPr>
            <w:r>
              <w:rPr>
                <w:color w:val="000000"/>
                <w:sz w:val="18"/>
                <w:szCs w:val="18"/>
              </w:rPr>
              <w:t>应收利息</w:t>
            </w:r>
          </w:p>
        </w:tc>
        <w:tc>
          <w:tcPr>
            <w:tcW w:w="1559" w:type="dxa"/>
            <w:vAlign w:val="center"/>
          </w:tcPr>
          <w:p w:rsidR="0039693F" w:rsidRDefault="000023C1">
            <w:pPr>
              <w:jc w:val="left"/>
            </w:pPr>
            <w:r>
              <w:rPr>
                <w:color w:val="000000"/>
                <w:sz w:val="18"/>
                <w:szCs w:val="18"/>
              </w:rPr>
              <w:t>-</w:t>
            </w:r>
          </w:p>
        </w:tc>
        <w:tc>
          <w:tcPr>
            <w:tcW w:w="1473" w:type="dxa"/>
            <w:vAlign w:val="center"/>
          </w:tcPr>
          <w:p w:rsidR="0039693F" w:rsidRDefault="000023C1">
            <w:pPr>
              <w:jc w:val="left"/>
            </w:pPr>
            <w:r>
              <w:rPr>
                <w:color w:val="000000"/>
                <w:sz w:val="18"/>
                <w:szCs w:val="18"/>
              </w:rPr>
              <w:t>-</w:t>
            </w:r>
          </w:p>
        </w:tc>
        <w:tc>
          <w:tcPr>
            <w:tcW w:w="1221" w:type="dxa"/>
            <w:vAlign w:val="center"/>
          </w:tcPr>
          <w:p w:rsidR="0039693F" w:rsidRDefault="000023C1">
            <w:pPr>
              <w:jc w:val="left"/>
            </w:pPr>
            <w:r>
              <w:rPr>
                <w:color w:val="000000"/>
                <w:sz w:val="18"/>
                <w:szCs w:val="18"/>
              </w:rPr>
              <w:t>-</w:t>
            </w:r>
          </w:p>
        </w:tc>
        <w:tc>
          <w:tcPr>
            <w:tcW w:w="1559" w:type="dxa"/>
            <w:vAlign w:val="center"/>
          </w:tcPr>
          <w:p w:rsidR="0039693F" w:rsidRDefault="000023C1">
            <w:pPr>
              <w:jc w:val="left"/>
            </w:pPr>
            <w:r>
              <w:rPr>
                <w:color w:val="000000"/>
                <w:sz w:val="18"/>
                <w:szCs w:val="18"/>
              </w:rPr>
              <w:t>2,679,467.44</w:t>
            </w:r>
          </w:p>
        </w:tc>
        <w:tc>
          <w:tcPr>
            <w:tcW w:w="1446" w:type="dxa"/>
            <w:vAlign w:val="center"/>
          </w:tcPr>
          <w:p w:rsidR="0039693F" w:rsidRDefault="000023C1">
            <w:pPr>
              <w:jc w:val="left"/>
            </w:pPr>
            <w:r>
              <w:rPr>
                <w:color w:val="000000"/>
                <w:sz w:val="18"/>
                <w:szCs w:val="18"/>
              </w:rPr>
              <w:t>2,679,467.44</w:t>
            </w:r>
          </w:p>
        </w:tc>
      </w:tr>
      <w:tr w:rsidR="0039693F">
        <w:tc>
          <w:tcPr>
            <w:tcW w:w="1740" w:type="dxa"/>
            <w:vAlign w:val="center"/>
          </w:tcPr>
          <w:p w:rsidR="0039693F" w:rsidRDefault="000023C1">
            <w:pPr>
              <w:jc w:val="left"/>
            </w:pPr>
            <w:r>
              <w:rPr>
                <w:color w:val="000000"/>
                <w:sz w:val="18"/>
                <w:szCs w:val="18"/>
              </w:rPr>
              <w:t>应收申购款</w:t>
            </w:r>
          </w:p>
        </w:tc>
        <w:tc>
          <w:tcPr>
            <w:tcW w:w="1559" w:type="dxa"/>
            <w:vAlign w:val="center"/>
          </w:tcPr>
          <w:p w:rsidR="0039693F" w:rsidRDefault="000023C1">
            <w:pPr>
              <w:jc w:val="left"/>
            </w:pPr>
            <w:r>
              <w:rPr>
                <w:color w:val="000000"/>
                <w:sz w:val="18"/>
                <w:szCs w:val="18"/>
              </w:rPr>
              <w:t>1,804,913.13</w:t>
            </w:r>
          </w:p>
        </w:tc>
        <w:tc>
          <w:tcPr>
            <w:tcW w:w="1473" w:type="dxa"/>
            <w:vAlign w:val="center"/>
          </w:tcPr>
          <w:p w:rsidR="0039693F" w:rsidRDefault="000023C1">
            <w:pPr>
              <w:jc w:val="left"/>
            </w:pPr>
            <w:r>
              <w:rPr>
                <w:color w:val="000000"/>
                <w:sz w:val="18"/>
                <w:szCs w:val="18"/>
              </w:rPr>
              <w:t>-</w:t>
            </w:r>
          </w:p>
        </w:tc>
        <w:tc>
          <w:tcPr>
            <w:tcW w:w="1221" w:type="dxa"/>
            <w:vAlign w:val="center"/>
          </w:tcPr>
          <w:p w:rsidR="0039693F" w:rsidRDefault="000023C1">
            <w:pPr>
              <w:jc w:val="left"/>
            </w:pPr>
            <w:r>
              <w:rPr>
                <w:color w:val="000000"/>
                <w:sz w:val="18"/>
                <w:szCs w:val="18"/>
              </w:rPr>
              <w:t>-</w:t>
            </w:r>
          </w:p>
        </w:tc>
        <w:tc>
          <w:tcPr>
            <w:tcW w:w="1559" w:type="dxa"/>
            <w:vAlign w:val="center"/>
          </w:tcPr>
          <w:p w:rsidR="0039693F" w:rsidRDefault="000023C1">
            <w:pPr>
              <w:jc w:val="left"/>
            </w:pPr>
            <w:r>
              <w:rPr>
                <w:color w:val="000000"/>
                <w:sz w:val="18"/>
                <w:szCs w:val="18"/>
              </w:rPr>
              <w:t>83,243,654.02</w:t>
            </w:r>
          </w:p>
        </w:tc>
        <w:tc>
          <w:tcPr>
            <w:tcW w:w="1446" w:type="dxa"/>
            <w:vAlign w:val="center"/>
          </w:tcPr>
          <w:p w:rsidR="0039693F" w:rsidRDefault="000023C1">
            <w:pPr>
              <w:jc w:val="left"/>
            </w:pPr>
            <w:r>
              <w:rPr>
                <w:color w:val="000000"/>
                <w:sz w:val="18"/>
                <w:szCs w:val="18"/>
              </w:rPr>
              <w:t>85,048,567.15</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1,756,354,026.77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4,156,179.48</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3,124,880,526.56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4,885,390,732.81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39693F">
        <w:tc>
          <w:tcPr>
            <w:tcW w:w="1740" w:type="dxa"/>
            <w:vAlign w:val="center"/>
          </w:tcPr>
          <w:p w:rsidR="0039693F" w:rsidRDefault="000023C1">
            <w:pPr>
              <w:jc w:val="left"/>
            </w:pPr>
            <w:r>
              <w:rPr>
                <w:color w:val="000000"/>
                <w:sz w:val="18"/>
                <w:szCs w:val="18"/>
              </w:rPr>
              <w:t>应付证券清算款</w:t>
            </w:r>
          </w:p>
        </w:tc>
        <w:tc>
          <w:tcPr>
            <w:tcW w:w="1559" w:type="dxa"/>
            <w:vAlign w:val="center"/>
          </w:tcPr>
          <w:p w:rsidR="0039693F" w:rsidRDefault="000023C1">
            <w:pPr>
              <w:jc w:val="left"/>
            </w:pPr>
            <w:r>
              <w:rPr>
                <w:color w:val="000000"/>
                <w:sz w:val="18"/>
                <w:szCs w:val="18"/>
              </w:rPr>
              <w:t>-</w:t>
            </w:r>
          </w:p>
        </w:tc>
        <w:tc>
          <w:tcPr>
            <w:tcW w:w="1473" w:type="dxa"/>
            <w:vAlign w:val="center"/>
          </w:tcPr>
          <w:p w:rsidR="0039693F" w:rsidRDefault="000023C1">
            <w:pPr>
              <w:jc w:val="left"/>
            </w:pPr>
            <w:r>
              <w:rPr>
                <w:color w:val="000000"/>
                <w:sz w:val="18"/>
                <w:szCs w:val="18"/>
              </w:rPr>
              <w:t>-</w:t>
            </w:r>
          </w:p>
        </w:tc>
        <w:tc>
          <w:tcPr>
            <w:tcW w:w="1221" w:type="dxa"/>
            <w:vAlign w:val="center"/>
          </w:tcPr>
          <w:p w:rsidR="0039693F" w:rsidRDefault="000023C1">
            <w:pPr>
              <w:jc w:val="left"/>
            </w:pPr>
            <w:r>
              <w:rPr>
                <w:color w:val="000000"/>
                <w:sz w:val="18"/>
                <w:szCs w:val="18"/>
              </w:rPr>
              <w:t>-</w:t>
            </w:r>
          </w:p>
        </w:tc>
        <w:tc>
          <w:tcPr>
            <w:tcW w:w="1559" w:type="dxa"/>
            <w:vAlign w:val="center"/>
          </w:tcPr>
          <w:p w:rsidR="0039693F" w:rsidRDefault="000023C1">
            <w:pPr>
              <w:jc w:val="left"/>
            </w:pPr>
            <w:r>
              <w:rPr>
                <w:color w:val="000000"/>
                <w:sz w:val="18"/>
                <w:szCs w:val="18"/>
              </w:rPr>
              <w:t>35,411,979.66</w:t>
            </w:r>
          </w:p>
        </w:tc>
        <w:tc>
          <w:tcPr>
            <w:tcW w:w="1446" w:type="dxa"/>
            <w:vAlign w:val="center"/>
          </w:tcPr>
          <w:p w:rsidR="0039693F" w:rsidRDefault="000023C1">
            <w:pPr>
              <w:jc w:val="left"/>
            </w:pPr>
            <w:r>
              <w:rPr>
                <w:color w:val="000000"/>
                <w:sz w:val="18"/>
                <w:szCs w:val="18"/>
              </w:rPr>
              <w:t>35,411,979.66</w:t>
            </w:r>
          </w:p>
        </w:tc>
      </w:tr>
      <w:tr w:rsidR="0039693F">
        <w:tc>
          <w:tcPr>
            <w:tcW w:w="1740" w:type="dxa"/>
            <w:vAlign w:val="center"/>
          </w:tcPr>
          <w:p w:rsidR="0039693F" w:rsidRDefault="000023C1">
            <w:pPr>
              <w:jc w:val="left"/>
            </w:pPr>
            <w:r>
              <w:rPr>
                <w:color w:val="000000"/>
                <w:sz w:val="18"/>
                <w:szCs w:val="18"/>
              </w:rPr>
              <w:t>应付赎回款</w:t>
            </w:r>
          </w:p>
        </w:tc>
        <w:tc>
          <w:tcPr>
            <w:tcW w:w="1559" w:type="dxa"/>
            <w:vAlign w:val="center"/>
          </w:tcPr>
          <w:p w:rsidR="0039693F" w:rsidRDefault="000023C1">
            <w:pPr>
              <w:jc w:val="left"/>
            </w:pPr>
            <w:r>
              <w:rPr>
                <w:color w:val="000000"/>
                <w:sz w:val="18"/>
                <w:szCs w:val="18"/>
              </w:rPr>
              <w:t>-</w:t>
            </w:r>
          </w:p>
        </w:tc>
        <w:tc>
          <w:tcPr>
            <w:tcW w:w="1473" w:type="dxa"/>
            <w:vAlign w:val="center"/>
          </w:tcPr>
          <w:p w:rsidR="0039693F" w:rsidRDefault="000023C1">
            <w:pPr>
              <w:jc w:val="left"/>
            </w:pPr>
            <w:r>
              <w:rPr>
                <w:color w:val="000000"/>
                <w:sz w:val="18"/>
                <w:szCs w:val="18"/>
              </w:rPr>
              <w:t>-</w:t>
            </w:r>
          </w:p>
        </w:tc>
        <w:tc>
          <w:tcPr>
            <w:tcW w:w="1221" w:type="dxa"/>
            <w:vAlign w:val="center"/>
          </w:tcPr>
          <w:p w:rsidR="0039693F" w:rsidRDefault="000023C1">
            <w:pPr>
              <w:jc w:val="left"/>
            </w:pPr>
            <w:r>
              <w:rPr>
                <w:color w:val="000000"/>
                <w:sz w:val="18"/>
                <w:szCs w:val="18"/>
              </w:rPr>
              <w:t>-</w:t>
            </w:r>
          </w:p>
        </w:tc>
        <w:tc>
          <w:tcPr>
            <w:tcW w:w="1559" w:type="dxa"/>
            <w:vAlign w:val="center"/>
          </w:tcPr>
          <w:p w:rsidR="0039693F" w:rsidRDefault="000023C1">
            <w:pPr>
              <w:jc w:val="left"/>
            </w:pPr>
            <w:r>
              <w:rPr>
                <w:color w:val="000000"/>
                <w:sz w:val="18"/>
                <w:szCs w:val="18"/>
              </w:rPr>
              <w:t>33,611,761.18</w:t>
            </w:r>
          </w:p>
        </w:tc>
        <w:tc>
          <w:tcPr>
            <w:tcW w:w="1446" w:type="dxa"/>
            <w:vAlign w:val="center"/>
          </w:tcPr>
          <w:p w:rsidR="0039693F" w:rsidRDefault="000023C1">
            <w:pPr>
              <w:jc w:val="left"/>
            </w:pPr>
            <w:r>
              <w:rPr>
                <w:color w:val="000000"/>
                <w:sz w:val="18"/>
                <w:szCs w:val="18"/>
              </w:rPr>
              <w:t>33,611,761.18</w:t>
            </w:r>
          </w:p>
        </w:tc>
      </w:tr>
      <w:tr w:rsidR="0039693F">
        <w:tc>
          <w:tcPr>
            <w:tcW w:w="1740" w:type="dxa"/>
            <w:vAlign w:val="center"/>
          </w:tcPr>
          <w:p w:rsidR="0039693F" w:rsidRDefault="000023C1">
            <w:pPr>
              <w:jc w:val="left"/>
            </w:pPr>
            <w:r>
              <w:rPr>
                <w:color w:val="000000"/>
                <w:sz w:val="18"/>
                <w:szCs w:val="18"/>
              </w:rPr>
              <w:t>应付管理人报酬</w:t>
            </w:r>
          </w:p>
        </w:tc>
        <w:tc>
          <w:tcPr>
            <w:tcW w:w="1559" w:type="dxa"/>
            <w:vAlign w:val="center"/>
          </w:tcPr>
          <w:p w:rsidR="0039693F" w:rsidRDefault="000023C1">
            <w:pPr>
              <w:jc w:val="left"/>
            </w:pPr>
            <w:r>
              <w:rPr>
                <w:color w:val="000000"/>
                <w:sz w:val="18"/>
                <w:szCs w:val="18"/>
              </w:rPr>
              <w:t>-</w:t>
            </w:r>
          </w:p>
        </w:tc>
        <w:tc>
          <w:tcPr>
            <w:tcW w:w="1473" w:type="dxa"/>
            <w:vAlign w:val="center"/>
          </w:tcPr>
          <w:p w:rsidR="0039693F" w:rsidRDefault="000023C1">
            <w:pPr>
              <w:jc w:val="left"/>
            </w:pPr>
            <w:r>
              <w:rPr>
                <w:color w:val="000000"/>
                <w:sz w:val="18"/>
                <w:szCs w:val="18"/>
              </w:rPr>
              <w:t>-</w:t>
            </w:r>
          </w:p>
        </w:tc>
        <w:tc>
          <w:tcPr>
            <w:tcW w:w="1221" w:type="dxa"/>
            <w:vAlign w:val="center"/>
          </w:tcPr>
          <w:p w:rsidR="0039693F" w:rsidRDefault="000023C1">
            <w:pPr>
              <w:jc w:val="left"/>
            </w:pPr>
            <w:r>
              <w:rPr>
                <w:color w:val="000000"/>
                <w:sz w:val="18"/>
                <w:szCs w:val="18"/>
              </w:rPr>
              <w:t>-</w:t>
            </w:r>
          </w:p>
        </w:tc>
        <w:tc>
          <w:tcPr>
            <w:tcW w:w="1559" w:type="dxa"/>
            <w:vAlign w:val="center"/>
          </w:tcPr>
          <w:p w:rsidR="0039693F" w:rsidRDefault="000023C1">
            <w:pPr>
              <w:jc w:val="left"/>
            </w:pPr>
            <w:r>
              <w:rPr>
                <w:color w:val="000000"/>
                <w:sz w:val="18"/>
                <w:szCs w:val="18"/>
              </w:rPr>
              <w:t>5,298,592.24</w:t>
            </w:r>
          </w:p>
        </w:tc>
        <w:tc>
          <w:tcPr>
            <w:tcW w:w="1446" w:type="dxa"/>
            <w:vAlign w:val="center"/>
          </w:tcPr>
          <w:p w:rsidR="0039693F" w:rsidRDefault="000023C1">
            <w:pPr>
              <w:jc w:val="left"/>
            </w:pPr>
            <w:r>
              <w:rPr>
                <w:color w:val="000000"/>
                <w:sz w:val="18"/>
                <w:szCs w:val="18"/>
              </w:rPr>
              <w:t>5,298,592.24</w:t>
            </w:r>
          </w:p>
        </w:tc>
      </w:tr>
      <w:tr w:rsidR="0039693F">
        <w:tc>
          <w:tcPr>
            <w:tcW w:w="1740" w:type="dxa"/>
            <w:vAlign w:val="center"/>
          </w:tcPr>
          <w:p w:rsidR="0039693F" w:rsidRDefault="000023C1">
            <w:pPr>
              <w:jc w:val="left"/>
            </w:pPr>
            <w:r>
              <w:rPr>
                <w:color w:val="000000"/>
                <w:sz w:val="18"/>
                <w:szCs w:val="18"/>
              </w:rPr>
              <w:t>应付托管费</w:t>
            </w:r>
          </w:p>
        </w:tc>
        <w:tc>
          <w:tcPr>
            <w:tcW w:w="1559" w:type="dxa"/>
            <w:vAlign w:val="center"/>
          </w:tcPr>
          <w:p w:rsidR="0039693F" w:rsidRDefault="000023C1">
            <w:pPr>
              <w:jc w:val="left"/>
            </w:pPr>
            <w:r>
              <w:rPr>
                <w:color w:val="000000"/>
                <w:sz w:val="18"/>
                <w:szCs w:val="18"/>
              </w:rPr>
              <w:t>-</w:t>
            </w:r>
          </w:p>
        </w:tc>
        <w:tc>
          <w:tcPr>
            <w:tcW w:w="1473" w:type="dxa"/>
            <w:vAlign w:val="center"/>
          </w:tcPr>
          <w:p w:rsidR="0039693F" w:rsidRDefault="000023C1">
            <w:pPr>
              <w:jc w:val="left"/>
            </w:pPr>
            <w:r>
              <w:rPr>
                <w:color w:val="000000"/>
                <w:sz w:val="18"/>
                <w:szCs w:val="18"/>
              </w:rPr>
              <w:t>-</w:t>
            </w:r>
          </w:p>
        </w:tc>
        <w:tc>
          <w:tcPr>
            <w:tcW w:w="1221" w:type="dxa"/>
            <w:vAlign w:val="center"/>
          </w:tcPr>
          <w:p w:rsidR="0039693F" w:rsidRDefault="000023C1">
            <w:pPr>
              <w:jc w:val="left"/>
            </w:pPr>
            <w:r>
              <w:rPr>
                <w:color w:val="000000"/>
                <w:sz w:val="18"/>
                <w:szCs w:val="18"/>
              </w:rPr>
              <w:t>-</w:t>
            </w:r>
          </w:p>
        </w:tc>
        <w:tc>
          <w:tcPr>
            <w:tcW w:w="1559" w:type="dxa"/>
            <w:vAlign w:val="center"/>
          </w:tcPr>
          <w:p w:rsidR="0039693F" w:rsidRDefault="000023C1">
            <w:pPr>
              <w:jc w:val="left"/>
            </w:pPr>
            <w:r>
              <w:rPr>
                <w:color w:val="000000"/>
                <w:sz w:val="18"/>
                <w:szCs w:val="18"/>
              </w:rPr>
              <w:t>883,098.73</w:t>
            </w:r>
          </w:p>
        </w:tc>
        <w:tc>
          <w:tcPr>
            <w:tcW w:w="1446" w:type="dxa"/>
            <w:vAlign w:val="center"/>
          </w:tcPr>
          <w:p w:rsidR="0039693F" w:rsidRDefault="000023C1">
            <w:pPr>
              <w:jc w:val="left"/>
            </w:pPr>
            <w:r>
              <w:rPr>
                <w:color w:val="000000"/>
                <w:sz w:val="18"/>
                <w:szCs w:val="18"/>
              </w:rPr>
              <w:t>883,098.73</w:t>
            </w:r>
          </w:p>
        </w:tc>
      </w:tr>
      <w:tr w:rsidR="0039693F">
        <w:tc>
          <w:tcPr>
            <w:tcW w:w="1740" w:type="dxa"/>
            <w:vAlign w:val="center"/>
          </w:tcPr>
          <w:p w:rsidR="0039693F" w:rsidRDefault="000023C1">
            <w:pPr>
              <w:jc w:val="left"/>
            </w:pPr>
            <w:r>
              <w:rPr>
                <w:color w:val="000000"/>
                <w:sz w:val="18"/>
                <w:szCs w:val="18"/>
              </w:rPr>
              <w:t>应付交易费用</w:t>
            </w:r>
          </w:p>
        </w:tc>
        <w:tc>
          <w:tcPr>
            <w:tcW w:w="1559" w:type="dxa"/>
            <w:vAlign w:val="center"/>
          </w:tcPr>
          <w:p w:rsidR="0039693F" w:rsidRDefault="000023C1">
            <w:pPr>
              <w:jc w:val="left"/>
            </w:pPr>
            <w:r>
              <w:rPr>
                <w:color w:val="000000"/>
                <w:sz w:val="18"/>
                <w:szCs w:val="18"/>
              </w:rPr>
              <w:t>-</w:t>
            </w:r>
          </w:p>
        </w:tc>
        <w:tc>
          <w:tcPr>
            <w:tcW w:w="1473" w:type="dxa"/>
            <w:vAlign w:val="center"/>
          </w:tcPr>
          <w:p w:rsidR="0039693F" w:rsidRDefault="000023C1">
            <w:pPr>
              <w:jc w:val="left"/>
            </w:pPr>
            <w:r>
              <w:rPr>
                <w:color w:val="000000"/>
                <w:sz w:val="18"/>
                <w:szCs w:val="18"/>
              </w:rPr>
              <w:t>-</w:t>
            </w:r>
          </w:p>
        </w:tc>
        <w:tc>
          <w:tcPr>
            <w:tcW w:w="1221" w:type="dxa"/>
            <w:vAlign w:val="center"/>
          </w:tcPr>
          <w:p w:rsidR="0039693F" w:rsidRDefault="000023C1">
            <w:pPr>
              <w:jc w:val="left"/>
            </w:pPr>
            <w:r>
              <w:rPr>
                <w:color w:val="000000"/>
                <w:sz w:val="18"/>
                <w:szCs w:val="18"/>
              </w:rPr>
              <w:t>-</w:t>
            </w:r>
          </w:p>
        </w:tc>
        <w:tc>
          <w:tcPr>
            <w:tcW w:w="1559" w:type="dxa"/>
            <w:vAlign w:val="center"/>
          </w:tcPr>
          <w:p w:rsidR="0039693F" w:rsidRDefault="000023C1">
            <w:pPr>
              <w:jc w:val="left"/>
            </w:pPr>
            <w:r>
              <w:rPr>
                <w:color w:val="000000"/>
                <w:sz w:val="18"/>
                <w:szCs w:val="18"/>
              </w:rPr>
              <w:t>1,509,316.61</w:t>
            </w:r>
          </w:p>
        </w:tc>
        <w:tc>
          <w:tcPr>
            <w:tcW w:w="1446" w:type="dxa"/>
            <w:vAlign w:val="center"/>
          </w:tcPr>
          <w:p w:rsidR="0039693F" w:rsidRDefault="000023C1">
            <w:pPr>
              <w:jc w:val="left"/>
            </w:pPr>
            <w:r>
              <w:rPr>
                <w:color w:val="000000"/>
                <w:sz w:val="18"/>
                <w:szCs w:val="18"/>
              </w:rPr>
              <w:t>1,509,316.61</w:t>
            </w:r>
          </w:p>
        </w:tc>
      </w:tr>
      <w:tr w:rsidR="0039693F">
        <w:tc>
          <w:tcPr>
            <w:tcW w:w="1740" w:type="dxa"/>
            <w:vAlign w:val="center"/>
          </w:tcPr>
          <w:p w:rsidR="0039693F" w:rsidRDefault="000023C1">
            <w:pPr>
              <w:jc w:val="left"/>
            </w:pPr>
            <w:r>
              <w:rPr>
                <w:color w:val="000000"/>
                <w:sz w:val="18"/>
                <w:szCs w:val="18"/>
              </w:rPr>
              <w:t>应交税费</w:t>
            </w:r>
          </w:p>
        </w:tc>
        <w:tc>
          <w:tcPr>
            <w:tcW w:w="1559" w:type="dxa"/>
            <w:vAlign w:val="center"/>
          </w:tcPr>
          <w:p w:rsidR="0039693F" w:rsidRDefault="000023C1">
            <w:pPr>
              <w:jc w:val="left"/>
            </w:pPr>
            <w:r>
              <w:rPr>
                <w:color w:val="000000"/>
                <w:sz w:val="18"/>
                <w:szCs w:val="18"/>
              </w:rPr>
              <w:t>-</w:t>
            </w:r>
          </w:p>
        </w:tc>
        <w:tc>
          <w:tcPr>
            <w:tcW w:w="1473" w:type="dxa"/>
            <w:vAlign w:val="center"/>
          </w:tcPr>
          <w:p w:rsidR="0039693F" w:rsidRDefault="000023C1">
            <w:pPr>
              <w:jc w:val="left"/>
            </w:pPr>
            <w:r>
              <w:rPr>
                <w:color w:val="000000"/>
                <w:sz w:val="18"/>
                <w:szCs w:val="18"/>
              </w:rPr>
              <w:t>-</w:t>
            </w:r>
          </w:p>
        </w:tc>
        <w:tc>
          <w:tcPr>
            <w:tcW w:w="1221" w:type="dxa"/>
            <w:vAlign w:val="center"/>
          </w:tcPr>
          <w:p w:rsidR="0039693F" w:rsidRDefault="000023C1">
            <w:pPr>
              <w:jc w:val="left"/>
            </w:pPr>
            <w:r>
              <w:rPr>
                <w:color w:val="000000"/>
                <w:sz w:val="18"/>
                <w:szCs w:val="18"/>
              </w:rPr>
              <w:t>-</w:t>
            </w:r>
          </w:p>
        </w:tc>
        <w:tc>
          <w:tcPr>
            <w:tcW w:w="1559" w:type="dxa"/>
            <w:vAlign w:val="center"/>
          </w:tcPr>
          <w:p w:rsidR="0039693F" w:rsidRDefault="000023C1">
            <w:pPr>
              <w:jc w:val="left"/>
            </w:pPr>
            <w:r>
              <w:rPr>
                <w:color w:val="000000"/>
                <w:sz w:val="18"/>
                <w:szCs w:val="18"/>
              </w:rPr>
              <w:t>35,908.97</w:t>
            </w:r>
          </w:p>
        </w:tc>
        <w:tc>
          <w:tcPr>
            <w:tcW w:w="1446" w:type="dxa"/>
            <w:vAlign w:val="center"/>
          </w:tcPr>
          <w:p w:rsidR="0039693F" w:rsidRDefault="000023C1">
            <w:pPr>
              <w:jc w:val="left"/>
            </w:pPr>
            <w:r>
              <w:rPr>
                <w:color w:val="000000"/>
                <w:sz w:val="18"/>
                <w:szCs w:val="18"/>
              </w:rPr>
              <w:t>35,908.97</w:t>
            </w:r>
          </w:p>
        </w:tc>
      </w:tr>
      <w:tr w:rsidR="0039693F">
        <w:tc>
          <w:tcPr>
            <w:tcW w:w="1740" w:type="dxa"/>
            <w:vAlign w:val="center"/>
          </w:tcPr>
          <w:p w:rsidR="0039693F" w:rsidRDefault="000023C1">
            <w:pPr>
              <w:jc w:val="left"/>
            </w:pPr>
            <w:r>
              <w:rPr>
                <w:color w:val="000000"/>
                <w:sz w:val="18"/>
                <w:szCs w:val="18"/>
              </w:rPr>
              <w:t>其他负债</w:t>
            </w:r>
          </w:p>
        </w:tc>
        <w:tc>
          <w:tcPr>
            <w:tcW w:w="1559" w:type="dxa"/>
            <w:vAlign w:val="center"/>
          </w:tcPr>
          <w:p w:rsidR="0039693F" w:rsidRDefault="000023C1">
            <w:pPr>
              <w:jc w:val="left"/>
            </w:pPr>
            <w:r>
              <w:rPr>
                <w:color w:val="000000"/>
                <w:sz w:val="18"/>
                <w:szCs w:val="18"/>
              </w:rPr>
              <w:t>-</w:t>
            </w:r>
          </w:p>
        </w:tc>
        <w:tc>
          <w:tcPr>
            <w:tcW w:w="1473" w:type="dxa"/>
            <w:vAlign w:val="center"/>
          </w:tcPr>
          <w:p w:rsidR="0039693F" w:rsidRDefault="000023C1">
            <w:pPr>
              <w:jc w:val="left"/>
            </w:pPr>
            <w:r>
              <w:rPr>
                <w:color w:val="000000"/>
                <w:sz w:val="18"/>
                <w:szCs w:val="18"/>
              </w:rPr>
              <w:t>-</w:t>
            </w:r>
          </w:p>
        </w:tc>
        <w:tc>
          <w:tcPr>
            <w:tcW w:w="1221" w:type="dxa"/>
            <w:vAlign w:val="center"/>
          </w:tcPr>
          <w:p w:rsidR="0039693F" w:rsidRDefault="000023C1">
            <w:pPr>
              <w:jc w:val="left"/>
            </w:pPr>
            <w:r>
              <w:rPr>
                <w:color w:val="000000"/>
                <w:sz w:val="18"/>
                <w:szCs w:val="18"/>
              </w:rPr>
              <w:t>-</w:t>
            </w:r>
          </w:p>
        </w:tc>
        <w:tc>
          <w:tcPr>
            <w:tcW w:w="1559" w:type="dxa"/>
            <w:vAlign w:val="center"/>
          </w:tcPr>
          <w:p w:rsidR="0039693F" w:rsidRDefault="000023C1">
            <w:pPr>
              <w:jc w:val="left"/>
            </w:pPr>
            <w:r>
              <w:rPr>
                <w:color w:val="000000"/>
                <w:sz w:val="18"/>
                <w:szCs w:val="18"/>
              </w:rPr>
              <w:t>239,937.36</w:t>
            </w:r>
          </w:p>
        </w:tc>
        <w:tc>
          <w:tcPr>
            <w:tcW w:w="1446" w:type="dxa"/>
            <w:vAlign w:val="center"/>
          </w:tcPr>
          <w:p w:rsidR="0039693F" w:rsidRDefault="000023C1">
            <w:pPr>
              <w:jc w:val="left"/>
            </w:pPr>
            <w:r>
              <w:rPr>
                <w:color w:val="000000"/>
                <w:sz w:val="18"/>
                <w:szCs w:val="18"/>
              </w:rPr>
              <w:t>239,937.36</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76,990,594.75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76,990,594.75</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1,756,354,026.77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4,156,179.48</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3,047,889,931.81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4,808,400,138.06</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2019</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39693F">
        <w:tc>
          <w:tcPr>
            <w:tcW w:w="1740" w:type="dxa"/>
            <w:vAlign w:val="center"/>
          </w:tcPr>
          <w:p w:rsidR="0039693F" w:rsidRDefault="000023C1">
            <w:pPr>
              <w:jc w:val="left"/>
            </w:pPr>
            <w:r>
              <w:rPr>
                <w:color w:val="000000"/>
                <w:sz w:val="18"/>
                <w:szCs w:val="18"/>
              </w:rPr>
              <w:t>银行存款</w:t>
            </w:r>
          </w:p>
        </w:tc>
        <w:tc>
          <w:tcPr>
            <w:tcW w:w="1559" w:type="dxa"/>
            <w:vAlign w:val="center"/>
          </w:tcPr>
          <w:p w:rsidR="0039693F" w:rsidRDefault="000023C1">
            <w:pPr>
              <w:jc w:val="left"/>
            </w:pPr>
            <w:r>
              <w:rPr>
                <w:color w:val="000000"/>
                <w:sz w:val="18"/>
                <w:szCs w:val="18"/>
              </w:rPr>
              <w:t>320,908,039.98</w:t>
            </w:r>
          </w:p>
        </w:tc>
        <w:tc>
          <w:tcPr>
            <w:tcW w:w="1473" w:type="dxa"/>
            <w:vAlign w:val="center"/>
          </w:tcPr>
          <w:p w:rsidR="0039693F" w:rsidRDefault="000023C1">
            <w:pPr>
              <w:jc w:val="left"/>
            </w:pPr>
            <w:r>
              <w:rPr>
                <w:color w:val="000000"/>
                <w:sz w:val="18"/>
                <w:szCs w:val="18"/>
              </w:rPr>
              <w:t>-</w:t>
            </w:r>
          </w:p>
        </w:tc>
        <w:tc>
          <w:tcPr>
            <w:tcW w:w="1221" w:type="dxa"/>
            <w:vAlign w:val="center"/>
          </w:tcPr>
          <w:p w:rsidR="0039693F" w:rsidRDefault="000023C1">
            <w:pPr>
              <w:jc w:val="left"/>
            </w:pPr>
            <w:r>
              <w:rPr>
                <w:color w:val="000000"/>
                <w:sz w:val="18"/>
                <w:szCs w:val="18"/>
              </w:rPr>
              <w:t>-</w:t>
            </w:r>
          </w:p>
        </w:tc>
        <w:tc>
          <w:tcPr>
            <w:tcW w:w="1559" w:type="dxa"/>
            <w:vAlign w:val="center"/>
          </w:tcPr>
          <w:p w:rsidR="0039693F" w:rsidRDefault="000023C1">
            <w:pPr>
              <w:jc w:val="left"/>
            </w:pPr>
            <w:r>
              <w:rPr>
                <w:color w:val="000000"/>
                <w:sz w:val="18"/>
                <w:szCs w:val="18"/>
              </w:rPr>
              <w:t>-</w:t>
            </w:r>
          </w:p>
        </w:tc>
        <w:tc>
          <w:tcPr>
            <w:tcW w:w="1446" w:type="dxa"/>
            <w:vAlign w:val="center"/>
          </w:tcPr>
          <w:p w:rsidR="0039693F" w:rsidRDefault="000023C1">
            <w:pPr>
              <w:jc w:val="left"/>
            </w:pPr>
            <w:r>
              <w:rPr>
                <w:color w:val="000000"/>
                <w:sz w:val="18"/>
                <w:szCs w:val="18"/>
              </w:rPr>
              <w:t>320,908,039.98</w:t>
            </w:r>
          </w:p>
        </w:tc>
      </w:tr>
      <w:tr w:rsidR="0039693F">
        <w:tc>
          <w:tcPr>
            <w:tcW w:w="1740" w:type="dxa"/>
            <w:vAlign w:val="center"/>
          </w:tcPr>
          <w:p w:rsidR="0039693F" w:rsidRDefault="000023C1">
            <w:pPr>
              <w:jc w:val="left"/>
            </w:pPr>
            <w:r>
              <w:rPr>
                <w:color w:val="000000"/>
                <w:sz w:val="18"/>
                <w:szCs w:val="18"/>
              </w:rPr>
              <w:t>结算备付金</w:t>
            </w:r>
          </w:p>
        </w:tc>
        <w:tc>
          <w:tcPr>
            <w:tcW w:w="1559" w:type="dxa"/>
            <w:vAlign w:val="center"/>
          </w:tcPr>
          <w:p w:rsidR="0039693F" w:rsidRDefault="000023C1">
            <w:pPr>
              <w:jc w:val="left"/>
            </w:pPr>
            <w:r>
              <w:rPr>
                <w:color w:val="000000"/>
                <w:sz w:val="18"/>
                <w:szCs w:val="18"/>
              </w:rPr>
              <w:t>2,557,151.86</w:t>
            </w:r>
          </w:p>
        </w:tc>
        <w:tc>
          <w:tcPr>
            <w:tcW w:w="1473" w:type="dxa"/>
            <w:vAlign w:val="center"/>
          </w:tcPr>
          <w:p w:rsidR="0039693F" w:rsidRDefault="000023C1">
            <w:pPr>
              <w:jc w:val="left"/>
            </w:pPr>
            <w:r>
              <w:rPr>
                <w:color w:val="000000"/>
                <w:sz w:val="18"/>
                <w:szCs w:val="18"/>
              </w:rPr>
              <w:t>-</w:t>
            </w:r>
          </w:p>
        </w:tc>
        <w:tc>
          <w:tcPr>
            <w:tcW w:w="1221" w:type="dxa"/>
            <w:vAlign w:val="center"/>
          </w:tcPr>
          <w:p w:rsidR="0039693F" w:rsidRDefault="000023C1">
            <w:pPr>
              <w:jc w:val="left"/>
            </w:pPr>
            <w:r>
              <w:rPr>
                <w:color w:val="000000"/>
                <w:sz w:val="18"/>
                <w:szCs w:val="18"/>
              </w:rPr>
              <w:t>-</w:t>
            </w:r>
          </w:p>
        </w:tc>
        <w:tc>
          <w:tcPr>
            <w:tcW w:w="1559" w:type="dxa"/>
            <w:vAlign w:val="center"/>
          </w:tcPr>
          <w:p w:rsidR="0039693F" w:rsidRDefault="000023C1">
            <w:pPr>
              <w:jc w:val="left"/>
            </w:pPr>
            <w:r>
              <w:rPr>
                <w:color w:val="000000"/>
                <w:sz w:val="18"/>
                <w:szCs w:val="18"/>
              </w:rPr>
              <w:t>-</w:t>
            </w:r>
          </w:p>
        </w:tc>
        <w:tc>
          <w:tcPr>
            <w:tcW w:w="1446" w:type="dxa"/>
            <w:vAlign w:val="center"/>
          </w:tcPr>
          <w:p w:rsidR="0039693F" w:rsidRDefault="000023C1">
            <w:pPr>
              <w:jc w:val="left"/>
            </w:pPr>
            <w:r>
              <w:rPr>
                <w:color w:val="000000"/>
                <w:sz w:val="18"/>
                <w:szCs w:val="18"/>
              </w:rPr>
              <w:t>2,557,151.86</w:t>
            </w:r>
          </w:p>
        </w:tc>
      </w:tr>
      <w:tr w:rsidR="0039693F">
        <w:tc>
          <w:tcPr>
            <w:tcW w:w="1740" w:type="dxa"/>
            <w:vAlign w:val="center"/>
          </w:tcPr>
          <w:p w:rsidR="0039693F" w:rsidRDefault="000023C1">
            <w:pPr>
              <w:jc w:val="left"/>
            </w:pPr>
            <w:r>
              <w:rPr>
                <w:color w:val="000000"/>
                <w:sz w:val="18"/>
                <w:szCs w:val="18"/>
              </w:rPr>
              <w:t>存出保证金</w:t>
            </w:r>
          </w:p>
        </w:tc>
        <w:tc>
          <w:tcPr>
            <w:tcW w:w="1559" w:type="dxa"/>
            <w:vAlign w:val="center"/>
          </w:tcPr>
          <w:p w:rsidR="0039693F" w:rsidRDefault="000023C1">
            <w:pPr>
              <w:jc w:val="left"/>
            </w:pPr>
            <w:r>
              <w:rPr>
                <w:color w:val="000000"/>
                <w:sz w:val="18"/>
                <w:szCs w:val="18"/>
              </w:rPr>
              <w:t>423,348.66</w:t>
            </w:r>
          </w:p>
        </w:tc>
        <w:tc>
          <w:tcPr>
            <w:tcW w:w="1473" w:type="dxa"/>
            <w:vAlign w:val="center"/>
          </w:tcPr>
          <w:p w:rsidR="0039693F" w:rsidRDefault="000023C1">
            <w:pPr>
              <w:jc w:val="left"/>
            </w:pPr>
            <w:r>
              <w:rPr>
                <w:color w:val="000000"/>
                <w:sz w:val="18"/>
                <w:szCs w:val="18"/>
              </w:rPr>
              <w:t>-</w:t>
            </w:r>
          </w:p>
        </w:tc>
        <w:tc>
          <w:tcPr>
            <w:tcW w:w="1221" w:type="dxa"/>
            <w:vAlign w:val="center"/>
          </w:tcPr>
          <w:p w:rsidR="0039693F" w:rsidRDefault="000023C1">
            <w:pPr>
              <w:jc w:val="left"/>
            </w:pPr>
            <w:r>
              <w:rPr>
                <w:color w:val="000000"/>
                <w:sz w:val="18"/>
                <w:szCs w:val="18"/>
              </w:rPr>
              <w:t>-</w:t>
            </w:r>
          </w:p>
        </w:tc>
        <w:tc>
          <w:tcPr>
            <w:tcW w:w="1559" w:type="dxa"/>
            <w:vAlign w:val="center"/>
          </w:tcPr>
          <w:p w:rsidR="0039693F" w:rsidRDefault="000023C1">
            <w:pPr>
              <w:jc w:val="left"/>
            </w:pPr>
            <w:r>
              <w:rPr>
                <w:color w:val="000000"/>
                <w:sz w:val="18"/>
                <w:szCs w:val="18"/>
              </w:rPr>
              <w:t>-</w:t>
            </w:r>
          </w:p>
        </w:tc>
        <w:tc>
          <w:tcPr>
            <w:tcW w:w="1446" w:type="dxa"/>
            <w:vAlign w:val="center"/>
          </w:tcPr>
          <w:p w:rsidR="0039693F" w:rsidRDefault="000023C1">
            <w:pPr>
              <w:jc w:val="left"/>
            </w:pPr>
            <w:r>
              <w:rPr>
                <w:color w:val="000000"/>
                <w:sz w:val="18"/>
                <w:szCs w:val="18"/>
              </w:rPr>
              <w:t>423,348.66</w:t>
            </w:r>
          </w:p>
        </w:tc>
      </w:tr>
      <w:tr w:rsidR="0039693F">
        <w:tc>
          <w:tcPr>
            <w:tcW w:w="1740" w:type="dxa"/>
            <w:vAlign w:val="center"/>
          </w:tcPr>
          <w:p w:rsidR="0039693F" w:rsidRDefault="000023C1">
            <w:pPr>
              <w:jc w:val="left"/>
            </w:pPr>
            <w:r>
              <w:rPr>
                <w:color w:val="000000"/>
                <w:sz w:val="18"/>
                <w:szCs w:val="18"/>
              </w:rPr>
              <w:t>交易性金融资产</w:t>
            </w:r>
          </w:p>
        </w:tc>
        <w:tc>
          <w:tcPr>
            <w:tcW w:w="1559" w:type="dxa"/>
            <w:vAlign w:val="center"/>
          </w:tcPr>
          <w:p w:rsidR="0039693F" w:rsidRDefault="000023C1">
            <w:pPr>
              <w:jc w:val="left"/>
            </w:pPr>
            <w:r>
              <w:rPr>
                <w:color w:val="000000"/>
                <w:sz w:val="18"/>
                <w:szCs w:val="18"/>
              </w:rPr>
              <w:t>130,091,000.00</w:t>
            </w:r>
          </w:p>
        </w:tc>
        <w:tc>
          <w:tcPr>
            <w:tcW w:w="1473" w:type="dxa"/>
            <w:vAlign w:val="center"/>
          </w:tcPr>
          <w:p w:rsidR="0039693F" w:rsidRDefault="000023C1">
            <w:pPr>
              <w:jc w:val="left"/>
            </w:pPr>
            <w:r>
              <w:rPr>
                <w:color w:val="000000"/>
                <w:sz w:val="18"/>
                <w:szCs w:val="18"/>
              </w:rPr>
              <w:t>-</w:t>
            </w:r>
          </w:p>
        </w:tc>
        <w:tc>
          <w:tcPr>
            <w:tcW w:w="1221" w:type="dxa"/>
            <w:vAlign w:val="center"/>
          </w:tcPr>
          <w:p w:rsidR="0039693F" w:rsidRDefault="000023C1">
            <w:pPr>
              <w:jc w:val="left"/>
            </w:pPr>
            <w:r>
              <w:rPr>
                <w:color w:val="000000"/>
                <w:sz w:val="18"/>
                <w:szCs w:val="18"/>
              </w:rPr>
              <w:t>-</w:t>
            </w:r>
          </w:p>
        </w:tc>
        <w:tc>
          <w:tcPr>
            <w:tcW w:w="1559" w:type="dxa"/>
            <w:vAlign w:val="center"/>
          </w:tcPr>
          <w:p w:rsidR="0039693F" w:rsidRDefault="000023C1">
            <w:pPr>
              <w:jc w:val="left"/>
            </w:pPr>
            <w:r>
              <w:rPr>
                <w:color w:val="000000"/>
                <w:sz w:val="18"/>
                <w:szCs w:val="18"/>
              </w:rPr>
              <w:t>1,692,590,550.29</w:t>
            </w:r>
          </w:p>
        </w:tc>
        <w:tc>
          <w:tcPr>
            <w:tcW w:w="1446" w:type="dxa"/>
            <w:vAlign w:val="center"/>
          </w:tcPr>
          <w:p w:rsidR="0039693F" w:rsidRDefault="000023C1">
            <w:pPr>
              <w:jc w:val="left"/>
            </w:pPr>
            <w:r>
              <w:rPr>
                <w:color w:val="000000"/>
                <w:sz w:val="18"/>
                <w:szCs w:val="18"/>
              </w:rPr>
              <w:t>1,822,681,550.29</w:t>
            </w:r>
          </w:p>
        </w:tc>
      </w:tr>
      <w:tr w:rsidR="0039693F">
        <w:tc>
          <w:tcPr>
            <w:tcW w:w="1740" w:type="dxa"/>
            <w:vAlign w:val="center"/>
          </w:tcPr>
          <w:p w:rsidR="0039693F" w:rsidRDefault="000023C1">
            <w:pPr>
              <w:jc w:val="left"/>
            </w:pPr>
            <w:r>
              <w:rPr>
                <w:color w:val="000000"/>
                <w:sz w:val="18"/>
                <w:szCs w:val="18"/>
              </w:rPr>
              <w:t>买入返售金融资产</w:t>
            </w:r>
          </w:p>
        </w:tc>
        <w:tc>
          <w:tcPr>
            <w:tcW w:w="1559" w:type="dxa"/>
            <w:vAlign w:val="center"/>
          </w:tcPr>
          <w:p w:rsidR="0039693F" w:rsidRDefault="000023C1">
            <w:pPr>
              <w:jc w:val="left"/>
            </w:pPr>
            <w:r>
              <w:rPr>
                <w:color w:val="000000"/>
                <w:sz w:val="18"/>
                <w:szCs w:val="18"/>
              </w:rPr>
              <w:t>396,000,714.00</w:t>
            </w:r>
          </w:p>
        </w:tc>
        <w:tc>
          <w:tcPr>
            <w:tcW w:w="1473" w:type="dxa"/>
            <w:vAlign w:val="center"/>
          </w:tcPr>
          <w:p w:rsidR="0039693F" w:rsidRDefault="000023C1">
            <w:pPr>
              <w:jc w:val="left"/>
            </w:pPr>
            <w:r>
              <w:rPr>
                <w:color w:val="000000"/>
                <w:sz w:val="18"/>
                <w:szCs w:val="18"/>
              </w:rPr>
              <w:t>-</w:t>
            </w:r>
          </w:p>
        </w:tc>
        <w:tc>
          <w:tcPr>
            <w:tcW w:w="1221" w:type="dxa"/>
            <w:vAlign w:val="center"/>
          </w:tcPr>
          <w:p w:rsidR="0039693F" w:rsidRDefault="000023C1">
            <w:pPr>
              <w:jc w:val="left"/>
            </w:pPr>
            <w:r>
              <w:rPr>
                <w:color w:val="000000"/>
                <w:sz w:val="18"/>
                <w:szCs w:val="18"/>
              </w:rPr>
              <w:t>-</w:t>
            </w:r>
          </w:p>
        </w:tc>
        <w:tc>
          <w:tcPr>
            <w:tcW w:w="1559" w:type="dxa"/>
            <w:vAlign w:val="center"/>
          </w:tcPr>
          <w:p w:rsidR="0039693F" w:rsidRDefault="000023C1">
            <w:pPr>
              <w:jc w:val="left"/>
            </w:pPr>
            <w:r>
              <w:rPr>
                <w:color w:val="000000"/>
                <w:sz w:val="18"/>
                <w:szCs w:val="18"/>
              </w:rPr>
              <w:t>-</w:t>
            </w:r>
          </w:p>
        </w:tc>
        <w:tc>
          <w:tcPr>
            <w:tcW w:w="1446" w:type="dxa"/>
            <w:vAlign w:val="center"/>
          </w:tcPr>
          <w:p w:rsidR="0039693F" w:rsidRDefault="000023C1">
            <w:pPr>
              <w:jc w:val="left"/>
            </w:pPr>
            <w:r>
              <w:rPr>
                <w:color w:val="000000"/>
                <w:sz w:val="18"/>
                <w:szCs w:val="18"/>
              </w:rPr>
              <w:t>396,000,714.00</w:t>
            </w:r>
          </w:p>
        </w:tc>
      </w:tr>
      <w:tr w:rsidR="0039693F">
        <w:tc>
          <w:tcPr>
            <w:tcW w:w="1740" w:type="dxa"/>
            <w:vAlign w:val="center"/>
          </w:tcPr>
          <w:p w:rsidR="0039693F" w:rsidRDefault="000023C1">
            <w:pPr>
              <w:jc w:val="left"/>
            </w:pPr>
            <w:r>
              <w:rPr>
                <w:color w:val="000000"/>
                <w:sz w:val="18"/>
                <w:szCs w:val="18"/>
              </w:rPr>
              <w:t>应收证券清算款</w:t>
            </w:r>
          </w:p>
        </w:tc>
        <w:tc>
          <w:tcPr>
            <w:tcW w:w="1559" w:type="dxa"/>
            <w:vAlign w:val="center"/>
          </w:tcPr>
          <w:p w:rsidR="0039693F" w:rsidRDefault="000023C1">
            <w:pPr>
              <w:jc w:val="left"/>
            </w:pPr>
            <w:r>
              <w:rPr>
                <w:color w:val="000000"/>
                <w:sz w:val="18"/>
                <w:szCs w:val="18"/>
              </w:rPr>
              <w:t>-</w:t>
            </w:r>
          </w:p>
        </w:tc>
        <w:tc>
          <w:tcPr>
            <w:tcW w:w="1473" w:type="dxa"/>
            <w:vAlign w:val="center"/>
          </w:tcPr>
          <w:p w:rsidR="0039693F" w:rsidRDefault="000023C1">
            <w:pPr>
              <w:jc w:val="left"/>
            </w:pPr>
            <w:r>
              <w:rPr>
                <w:color w:val="000000"/>
                <w:sz w:val="18"/>
                <w:szCs w:val="18"/>
              </w:rPr>
              <w:t>-</w:t>
            </w:r>
          </w:p>
        </w:tc>
        <w:tc>
          <w:tcPr>
            <w:tcW w:w="1221" w:type="dxa"/>
            <w:vAlign w:val="center"/>
          </w:tcPr>
          <w:p w:rsidR="0039693F" w:rsidRDefault="000023C1">
            <w:pPr>
              <w:jc w:val="left"/>
            </w:pPr>
            <w:r>
              <w:rPr>
                <w:color w:val="000000"/>
                <w:sz w:val="18"/>
                <w:szCs w:val="18"/>
              </w:rPr>
              <w:t>-</w:t>
            </w:r>
          </w:p>
        </w:tc>
        <w:tc>
          <w:tcPr>
            <w:tcW w:w="1559" w:type="dxa"/>
            <w:vAlign w:val="center"/>
          </w:tcPr>
          <w:p w:rsidR="0039693F" w:rsidRDefault="000023C1">
            <w:pPr>
              <w:jc w:val="left"/>
            </w:pPr>
            <w:r>
              <w:rPr>
                <w:color w:val="000000"/>
                <w:sz w:val="18"/>
                <w:szCs w:val="18"/>
              </w:rPr>
              <w:t>114,990,175.13</w:t>
            </w:r>
          </w:p>
        </w:tc>
        <w:tc>
          <w:tcPr>
            <w:tcW w:w="1446" w:type="dxa"/>
            <w:vAlign w:val="center"/>
          </w:tcPr>
          <w:p w:rsidR="0039693F" w:rsidRDefault="000023C1">
            <w:pPr>
              <w:jc w:val="left"/>
            </w:pPr>
            <w:r>
              <w:rPr>
                <w:color w:val="000000"/>
                <w:sz w:val="18"/>
                <w:szCs w:val="18"/>
              </w:rPr>
              <w:t>114,990,175.13</w:t>
            </w:r>
          </w:p>
        </w:tc>
      </w:tr>
      <w:tr w:rsidR="0039693F">
        <w:tc>
          <w:tcPr>
            <w:tcW w:w="1740" w:type="dxa"/>
            <w:vAlign w:val="center"/>
          </w:tcPr>
          <w:p w:rsidR="0039693F" w:rsidRDefault="000023C1">
            <w:pPr>
              <w:jc w:val="left"/>
            </w:pPr>
            <w:r>
              <w:rPr>
                <w:color w:val="000000"/>
                <w:sz w:val="18"/>
                <w:szCs w:val="18"/>
              </w:rPr>
              <w:t>应收利息</w:t>
            </w:r>
          </w:p>
        </w:tc>
        <w:tc>
          <w:tcPr>
            <w:tcW w:w="1559" w:type="dxa"/>
            <w:vAlign w:val="center"/>
          </w:tcPr>
          <w:p w:rsidR="0039693F" w:rsidRDefault="000023C1">
            <w:pPr>
              <w:jc w:val="left"/>
            </w:pPr>
            <w:r>
              <w:rPr>
                <w:color w:val="000000"/>
                <w:sz w:val="18"/>
                <w:szCs w:val="18"/>
              </w:rPr>
              <w:t>-</w:t>
            </w:r>
          </w:p>
        </w:tc>
        <w:tc>
          <w:tcPr>
            <w:tcW w:w="1473" w:type="dxa"/>
            <w:vAlign w:val="center"/>
          </w:tcPr>
          <w:p w:rsidR="0039693F" w:rsidRDefault="000023C1">
            <w:pPr>
              <w:jc w:val="left"/>
            </w:pPr>
            <w:r>
              <w:rPr>
                <w:color w:val="000000"/>
                <w:sz w:val="18"/>
                <w:szCs w:val="18"/>
              </w:rPr>
              <w:t>-</w:t>
            </w:r>
          </w:p>
        </w:tc>
        <w:tc>
          <w:tcPr>
            <w:tcW w:w="1221" w:type="dxa"/>
            <w:vAlign w:val="center"/>
          </w:tcPr>
          <w:p w:rsidR="0039693F" w:rsidRDefault="000023C1">
            <w:pPr>
              <w:jc w:val="left"/>
            </w:pPr>
            <w:r>
              <w:rPr>
                <w:color w:val="000000"/>
                <w:sz w:val="18"/>
                <w:szCs w:val="18"/>
              </w:rPr>
              <w:t>-</w:t>
            </w:r>
          </w:p>
        </w:tc>
        <w:tc>
          <w:tcPr>
            <w:tcW w:w="1559" w:type="dxa"/>
            <w:vAlign w:val="center"/>
          </w:tcPr>
          <w:p w:rsidR="0039693F" w:rsidRDefault="000023C1">
            <w:pPr>
              <w:jc w:val="left"/>
            </w:pPr>
            <w:r>
              <w:rPr>
                <w:color w:val="000000"/>
                <w:sz w:val="18"/>
                <w:szCs w:val="18"/>
              </w:rPr>
              <w:t>781,094.21</w:t>
            </w:r>
          </w:p>
        </w:tc>
        <w:tc>
          <w:tcPr>
            <w:tcW w:w="1446" w:type="dxa"/>
            <w:vAlign w:val="center"/>
          </w:tcPr>
          <w:p w:rsidR="0039693F" w:rsidRDefault="000023C1">
            <w:pPr>
              <w:jc w:val="left"/>
            </w:pPr>
            <w:r>
              <w:rPr>
                <w:color w:val="000000"/>
                <w:sz w:val="18"/>
                <w:szCs w:val="18"/>
              </w:rPr>
              <w:t>781,094.21</w:t>
            </w:r>
          </w:p>
        </w:tc>
      </w:tr>
      <w:tr w:rsidR="0039693F">
        <w:tc>
          <w:tcPr>
            <w:tcW w:w="1740" w:type="dxa"/>
            <w:vAlign w:val="center"/>
          </w:tcPr>
          <w:p w:rsidR="0039693F" w:rsidRDefault="000023C1">
            <w:pPr>
              <w:jc w:val="left"/>
            </w:pPr>
            <w:r>
              <w:rPr>
                <w:color w:val="000000"/>
                <w:sz w:val="18"/>
                <w:szCs w:val="18"/>
              </w:rPr>
              <w:t>应收申购款</w:t>
            </w:r>
          </w:p>
        </w:tc>
        <w:tc>
          <w:tcPr>
            <w:tcW w:w="1559" w:type="dxa"/>
            <w:vAlign w:val="center"/>
          </w:tcPr>
          <w:p w:rsidR="0039693F" w:rsidRDefault="000023C1">
            <w:pPr>
              <w:jc w:val="left"/>
            </w:pPr>
            <w:r>
              <w:rPr>
                <w:color w:val="000000"/>
                <w:sz w:val="18"/>
                <w:szCs w:val="18"/>
              </w:rPr>
              <w:t>535,009.14</w:t>
            </w:r>
          </w:p>
        </w:tc>
        <w:tc>
          <w:tcPr>
            <w:tcW w:w="1473" w:type="dxa"/>
            <w:vAlign w:val="center"/>
          </w:tcPr>
          <w:p w:rsidR="0039693F" w:rsidRDefault="000023C1">
            <w:pPr>
              <w:jc w:val="left"/>
            </w:pPr>
            <w:r>
              <w:rPr>
                <w:color w:val="000000"/>
                <w:sz w:val="18"/>
                <w:szCs w:val="18"/>
              </w:rPr>
              <w:t>-</w:t>
            </w:r>
          </w:p>
        </w:tc>
        <w:tc>
          <w:tcPr>
            <w:tcW w:w="1221" w:type="dxa"/>
            <w:vAlign w:val="center"/>
          </w:tcPr>
          <w:p w:rsidR="0039693F" w:rsidRDefault="000023C1">
            <w:pPr>
              <w:jc w:val="left"/>
            </w:pPr>
            <w:r>
              <w:rPr>
                <w:color w:val="000000"/>
                <w:sz w:val="18"/>
                <w:szCs w:val="18"/>
              </w:rPr>
              <w:t>-</w:t>
            </w:r>
          </w:p>
        </w:tc>
        <w:tc>
          <w:tcPr>
            <w:tcW w:w="1559" w:type="dxa"/>
            <w:vAlign w:val="center"/>
          </w:tcPr>
          <w:p w:rsidR="0039693F" w:rsidRDefault="000023C1">
            <w:pPr>
              <w:jc w:val="left"/>
            </w:pPr>
            <w:r>
              <w:rPr>
                <w:color w:val="000000"/>
                <w:sz w:val="18"/>
                <w:szCs w:val="18"/>
              </w:rPr>
              <w:t>14,145,557.09</w:t>
            </w:r>
          </w:p>
        </w:tc>
        <w:tc>
          <w:tcPr>
            <w:tcW w:w="1446" w:type="dxa"/>
            <w:vAlign w:val="center"/>
          </w:tcPr>
          <w:p w:rsidR="0039693F" w:rsidRDefault="000023C1">
            <w:pPr>
              <w:jc w:val="left"/>
            </w:pPr>
            <w:r>
              <w:rPr>
                <w:color w:val="000000"/>
                <w:sz w:val="18"/>
                <w:szCs w:val="18"/>
              </w:rPr>
              <w:t>14,680,566.23</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850,515,263.64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1,822,507,376.72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2,673,022,640.36</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39693F">
        <w:tc>
          <w:tcPr>
            <w:tcW w:w="1740" w:type="dxa"/>
            <w:vAlign w:val="center"/>
          </w:tcPr>
          <w:p w:rsidR="0039693F" w:rsidRDefault="000023C1">
            <w:pPr>
              <w:jc w:val="left"/>
            </w:pPr>
            <w:r>
              <w:rPr>
                <w:color w:val="000000"/>
                <w:sz w:val="18"/>
                <w:szCs w:val="18"/>
              </w:rPr>
              <w:t>应付赎回款</w:t>
            </w:r>
          </w:p>
        </w:tc>
        <w:tc>
          <w:tcPr>
            <w:tcW w:w="1559" w:type="dxa"/>
            <w:vAlign w:val="center"/>
          </w:tcPr>
          <w:p w:rsidR="0039693F" w:rsidRDefault="000023C1">
            <w:pPr>
              <w:jc w:val="left"/>
            </w:pPr>
            <w:r>
              <w:rPr>
                <w:color w:val="000000"/>
                <w:sz w:val="18"/>
                <w:szCs w:val="18"/>
              </w:rPr>
              <w:t>-</w:t>
            </w:r>
          </w:p>
        </w:tc>
        <w:tc>
          <w:tcPr>
            <w:tcW w:w="1473" w:type="dxa"/>
            <w:vAlign w:val="center"/>
          </w:tcPr>
          <w:p w:rsidR="0039693F" w:rsidRDefault="000023C1">
            <w:pPr>
              <w:jc w:val="left"/>
            </w:pPr>
            <w:r>
              <w:rPr>
                <w:color w:val="000000"/>
                <w:sz w:val="18"/>
                <w:szCs w:val="18"/>
              </w:rPr>
              <w:t>-</w:t>
            </w:r>
          </w:p>
        </w:tc>
        <w:tc>
          <w:tcPr>
            <w:tcW w:w="1221" w:type="dxa"/>
            <w:vAlign w:val="center"/>
          </w:tcPr>
          <w:p w:rsidR="0039693F" w:rsidRDefault="000023C1">
            <w:pPr>
              <w:jc w:val="left"/>
            </w:pPr>
            <w:r>
              <w:rPr>
                <w:color w:val="000000"/>
                <w:sz w:val="18"/>
                <w:szCs w:val="18"/>
              </w:rPr>
              <w:t>-</w:t>
            </w:r>
          </w:p>
        </w:tc>
        <w:tc>
          <w:tcPr>
            <w:tcW w:w="1559" w:type="dxa"/>
            <w:vAlign w:val="center"/>
          </w:tcPr>
          <w:p w:rsidR="0039693F" w:rsidRDefault="000023C1">
            <w:pPr>
              <w:jc w:val="center"/>
            </w:pPr>
            <w:r>
              <w:rPr>
                <w:color w:val="000000"/>
                <w:sz w:val="18"/>
                <w:szCs w:val="18"/>
              </w:rPr>
              <w:t>212,612,443.50</w:t>
            </w:r>
          </w:p>
        </w:tc>
        <w:tc>
          <w:tcPr>
            <w:tcW w:w="1446" w:type="dxa"/>
            <w:vAlign w:val="center"/>
          </w:tcPr>
          <w:p w:rsidR="0039693F" w:rsidRDefault="000023C1">
            <w:pPr>
              <w:jc w:val="left"/>
            </w:pPr>
            <w:r>
              <w:rPr>
                <w:color w:val="000000"/>
                <w:sz w:val="18"/>
                <w:szCs w:val="18"/>
              </w:rPr>
              <w:t>212,612,443.50</w:t>
            </w:r>
          </w:p>
        </w:tc>
      </w:tr>
      <w:tr w:rsidR="0039693F">
        <w:tc>
          <w:tcPr>
            <w:tcW w:w="1740" w:type="dxa"/>
            <w:vAlign w:val="center"/>
          </w:tcPr>
          <w:p w:rsidR="0039693F" w:rsidRDefault="000023C1">
            <w:pPr>
              <w:jc w:val="left"/>
            </w:pPr>
            <w:r>
              <w:rPr>
                <w:color w:val="000000"/>
                <w:sz w:val="18"/>
                <w:szCs w:val="18"/>
              </w:rPr>
              <w:t>应付管理人报酬</w:t>
            </w:r>
          </w:p>
        </w:tc>
        <w:tc>
          <w:tcPr>
            <w:tcW w:w="1559" w:type="dxa"/>
            <w:vAlign w:val="center"/>
          </w:tcPr>
          <w:p w:rsidR="0039693F" w:rsidRDefault="000023C1">
            <w:pPr>
              <w:jc w:val="left"/>
            </w:pPr>
            <w:r>
              <w:rPr>
                <w:color w:val="000000"/>
                <w:sz w:val="18"/>
                <w:szCs w:val="18"/>
              </w:rPr>
              <w:t>-</w:t>
            </w:r>
          </w:p>
        </w:tc>
        <w:tc>
          <w:tcPr>
            <w:tcW w:w="1473" w:type="dxa"/>
            <w:vAlign w:val="center"/>
          </w:tcPr>
          <w:p w:rsidR="0039693F" w:rsidRDefault="000023C1">
            <w:pPr>
              <w:jc w:val="left"/>
            </w:pPr>
            <w:r>
              <w:rPr>
                <w:color w:val="000000"/>
                <w:sz w:val="18"/>
                <w:szCs w:val="18"/>
              </w:rPr>
              <w:t>-</w:t>
            </w:r>
          </w:p>
        </w:tc>
        <w:tc>
          <w:tcPr>
            <w:tcW w:w="1221" w:type="dxa"/>
            <w:vAlign w:val="center"/>
          </w:tcPr>
          <w:p w:rsidR="0039693F" w:rsidRDefault="000023C1">
            <w:pPr>
              <w:jc w:val="left"/>
            </w:pPr>
            <w:r>
              <w:rPr>
                <w:color w:val="000000"/>
                <w:sz w:val="18"/>
                <w:szCs w:val="18"/>
              </w:rPr>
              <w:t>-</w:t>
            </w:r>
          </w:p>
        </w:tc>
        <w:tc>
          <w:tcPr>
            <w:tcW w:w="1559" w:type="dxa"/>
            <w:vAlign w:val="center"/>
          </w:tcPr>
          <w:p w:rsidR="0039693F" w:rsidRDefault="000023C1">
            <w:pPr>
              <w:jc w:val="center"/>
            </w:pPr>
            <w:r>
              <w:rPr>
                <w:color w:val="000000"/>
                <w:sz w:val="18"/>
                <w:szCs w:val="18"/>
              </w:rPr>
              <w:t>2,945,864.34</w:t>
            </w:r>
          </w:p>
        </w:tc>
        <w:tc>
          <w:tcPr>
            <w:tcW w:w="1446" w:type="dxa"/>
            <w:vAlign w:val="center"/>
          </w:tcPr>
          <w:p w:rsidR="0039693F" w:rsidRDefault="000023C1">
            <w:pPr>
              <w:jc w:val="left"/>
            </w:pPr>
            <w:r>
              <w:rPr>
                <w:color w:val="000000"/>
                <w:sz w:val="18"/>
                <w:szCs w:val="18"/>
              </w:rPr>
              <w:t>2,945,864.34</w:t>
            </w:r>
          </w:p>
        </w:tc>
      </w:tr>
      <w:tr w:rsidR="0039693F">
        <w:tc>
          <w:tcPr>
            <w:tcW w:w="1740" w:type="dxa"/>
            <w:vAlign w:val="center"/>
          </w:tcPr>
          <w:p w:rsidR="0039693F" w:rsidRDefault="000023C1">
            <w:pPr>
              <w:jc w:val="left"/>
            </w:pPr>
            <w:r>
              <w:rPr>
                <w:color w:val="000000"/>
                <w:sz w:val="18"/>
                <w:szCs w:val="18"/>
              </w:rPr>
              <w:t>应付托管费</w:t>
            </w:r>
          </w:p>
        </w:tc>
        <w:tc>
          <w:tcPr>
            <w:tcW w:w="1559" w:type="dxa"/>
            <w:vAlign w:val="center"/>
          </w:tcPr>
          <w:p w:rsidR="0039693F" w:rsidRDefault="000023C1">
            <w:pPr>
              <w:jc w:val="left"/>
            </w:pPr>
            <w:r>
              <w:rPr>
                <w:color w:val="000000"/>
                <w:sz w:val="18"/>
                <w:szCs w:val="18"/>
              </w:rPr>
              <w:t>-</w:t>
            </w:r>
          </w:p>
        </w:tc>
        <w:tc>
          <w:tcPr>
            <w:tcW w:w="1473" w:type="dxa"/>
            <w:vAlign w:val="center"/>
          </w:tcPr>
          <w:p w:rsidR="0039693F" w:rsidRDefault="000023C1">
            <w:pPr>
              <w:jc w:val="left"/>
            </w:pPr>
            <w:r>
              <w:rPr>
                <w:color w:val="000000"/>
                <w:sz w:val="18"/>
                <w:szCs w:val="18"/>
              </w:rPr>
              <w:t>-</w:t>
            </w:r>
          </w:p>
        </w:tc>
        <w:tc>
          <w:tcPr>
            <w:tcW w:w="1221" w:type="dxa"/>
            <w:vAlign w:val="center"/>
          </w:tcPr>
          <w:p w:rsidR="0039693F" w:rsidRDefault="000023C1">
            <w:pPr>
              <w:jc w:val="left"/>
            </w:pPr>
            <w:r>
              <w:rPr>
                <w:color w:val="000000"/>
                <w:sz w:val="18"/>
                <w:szCs w:val="18"/>
              </w:rPr>
              <w:t>-</w:t>
            </w:r>
          </w:p>
        </w:tc>
        <w:tc>
          <w:tcPr>
            <w:tcW w:w="1559" w:type="dxa"/>
            <w:vAlign w:val="center"/>
          </w:tcPr>
          <w:p w:rsidR="0039693F" w:rsidRDefault="000023C1">
            <w:pPr>
              <w:jc w:val="center"/>
            </w:pPr>
            <w:r>
              <w:rPr>
                <w:color w:val="000000"/>
                <w:sz w:val="18"/>
                <w:szCs w:val="18"/>
              </w:rPr>
              <w:t>490,977.37</w:t>
            </w:r>
          </w:p>
        </w:tc>
        <w:tc>
          <w:tcPr>
            <w:tcW w:w="1446" w:type="dxa"/>
            <w:vAlign w:val="center"/>
          </w:tcPr>
          <w:p w:rsidR="0039693F" w:rsidRDefault="000023C1">
            <w:pPr>
              <w:jc w:val="left"/>
            </w:pPr>
            <w:r>
              <w:rPr>
                <w:color w:val="000000"/>
                <w:sz w:val="18"/>
                <w:szCs w:val="18"/>
              </w:rPr>
              <w:t>490,977.37</w:t>
            </w:r>
          </w:p>
        </w:tc>
      </w:tr>
      <w:tr w:rsidR="0039693F">
        <w:tc>
          <w:tcPr>
            <w:tcW w:w="1740" w:type="dxa"/>
            <w:vAlign w:val="center"/>
          </w:tcPr>
          <w:p w:rsidR="0039693F" w:rsidRDefault="000023C1">
            <w:pPr>
              <w:jc w:val="left"/>
            </w:pPr>
            <w:r>
              <w:rPr>
                <w:color w:val="000000"/>
                <w:sz w:val="18"/>
                <w:szCs w:val="18"/>
              </w:rPr>
              <w:t>应付交易费用</w:t>
            </w:r>
          </w:p>
        </w:tc>
        <w:tc>
          <w:tcPr>
            <w:tcW w:w="1559" w:type="dxa"/>
            <w:vAlign w:val="center"/>
          </w:tcPr>
          <w:p w:rsidR="0039693F" w:rsidRDefault="000023C1">
            <w:pPr>
              <w:jc w:val="left"/>
            </w:pPr>
            <w:r>
              <w:rPr>
                <w:color w:val="000000"/>
                <w:sz w:val="18"/>
                <w:szCs w:val="18"/>
              </w:rPr>
              <w:t>-</w:t>
            </w:r>
          </w:p>
        </w:tc>
        <w:tc>
          <w:tcPr>
            <w:tcW w:w="1473" w:type="dxa"/>
            <w:vAlign w:val="center"/>
          </w:tcPr>
          <w:p w:rsidR="0039693F" w:rsidRDefault="000023C1">
            <w:pPr>
              <w:jc w:val="left"/>
            </w:pPr>
            <w:r>
              <w:rPr>
                <w:color w:val="000000"/>
                <w:sz w:val="18"/>
                <w:szCs w:val="18"/>
              </w:rPr>
              <w:t>-</w:t>
            </w:r>
          </w:p>
        </w:tc>
        <w:tc>
          <w:tcPr>
            <w:tcW w:w="1221" w:type="dxa"/>
            <w:vAlign w:val="center"/>
          </w:tcPr>
          <w:p w:rsidR="0039693F" w:rsidRDefault="000023C1">
            <w:pPr>
              <w:jc w:val="left"/>
            </w:pPr>
            <w:r>
              <w:rPr>
                <w:color w:val="000000"/>
                <w:sz w:val="18"/>
                <w:szCs w:val="18"/>
              </w:rPr>
              <w:t>-</w:t>
            </w:r>
          </w:p>
        </w:tc>
        <w:tc>
          <w:tcPr>
            <w:tcW w:w="1559" w:type="dxa"/>
            <w:vAlign w:val="center"/>
          </w:tcPr>
          <w:p w:rsidR="0039693F" w:rsidRDefault="000023C1">
            <w:pPr>
              <w:jc w:val="center"/>
            </w:pPr>
            <w:r>
              <w:rPr>
                <w:color w:val="000000"/>
                <w:sz w:val="18"/>
                <w:szCs w:val="18"/>
              </w:rPr>
              <w:t>1,877,476.75</w:t>
            </w:r>
          </w:p>
        </w:tc>
        <w:tc>
          <w:tcPr>
            <w:tcW w:w="1446" w:type="dxa"/>
            <w:vAlign w:val="center"/>
          </w:tcPr>
          <w:p w:rsidR="0039693F" w:rsidRDefault="000023C1">
            <w:pPr>
              <w:jc w:val="left"/>
            </w:pPr>
            <w:r>
              <w:rPr>
                <w:color w:val="000000"/>
                <w:sz w:val="18"/>
                <w:szCs w:val="18"/>
              </w:rPr>
              <w:t>1,877,476.75</w:t>
            </w:r>
          </w:p>
        </w:tc>
      </w:tr>
      <w:tr w:rsidR="0039693F">
        <w:tc>
          <w:tcPr>
            <w:tcW w:w="1740" w:type="dxa"/>
            <w:vAlign w:val="center"/>
          </w:tcPr>
          <w:p w:rsidR="0039693F" w:rsidRDefault="000023C1">
            <w:pPr>
              <w:jc w:val="left"/>
            </w:pPr>
            <w:r>
              <w:rPr>
                <w:color w:val="000000"/>
                <w:sz w:val="18"/>
                <w:szCs w:val="18"/>
              </w:rPr>
              <w:t>应交税费</w:t>
            </w:r>
          </w:p>
        </w:tc>
        <w:tc>
          <w:tcPr>
            <w:tcW w:w="1559" w:type="dxa"/>
            <w:vAlign w:val="center"/>
          </w:tcPr>
          <w:p w:rsidR="0039693F" w:rsidRDefault="000023C1">
            <w:pPr>
              <w:jc w:val="left"/>
            </w:pPr>
            <w:r>
              <w:rPr>
                <w:color w:val="000000"/>
                <w:sz w:val="18"/>
                <w:szCs w:val="18"/>
              </w:rPr>
              <w:t>-</w:t>
            </w:r>
          </w:p>
        </w:tc>
        <w:tc>
          <w:tcPr>
            <w:tcW w:w="1473" w:type="dxa"/>
            <w:vAlign w:val="center"/>
          </w:tcPr>
          <w:p w:rsidR="0039693F" w:rsidRDefault="000023C1">
            <w:pPr>
              <w:jc w:val="left"/>
            </w:pPr>
            <w:r>
              <w:rPr>
                <w:color w:val="000000"/>
                <w:sz w:val="18"/>
                <w:szCs w:val="18"/>
              </w:rPr>
              <w:t>-</w:t>
            </w:r>
          </w:p>
        </w:tc>
        <w:tc>
          <w:tcPr>
            <w:tcW w:w="1221" w:type="dxa"/>
            <w:vAlign w:val="center"/>
          </w:tcPr>
          <w:p w:rsidR="0039693F" w:rsidRDefault="000023C1">
            <w:pPr>
              <w:jc w:val="left"/>
            </w:pPr>
            <w:r>
              <w:rPr>
                <w:color w:val="000000"/>
                <w:sz w:val="18"/>
                <w:szCs w:val="18"/>
              </w:rPr>
              <w:t>-</w:t>
            </w:r>
          </w:p>
        </w:tc>
        <w:tc>
          <w:tcPr>
            <w:tcW w:w="1559" w:type="dxa"/>
            <w:vAlign w:val="center"/>
          </w:tcPr>
          <w:p w:rsidR="0039693F" w:rsidRDefault="000023C1">
            <w:pPr>
              <w:jc w:val="center"/>
            </w:pPr>
            <w:r>
              <w:rPr>
                <w:color w:val="000000"/>
                <w:sz w:val="18"/>
                <w:szCs w:val="18"/>
              </w:rPr>
              <w:t>33,763.98</w:t>
            </w:r>
          </w:p>
        </w:tc>
        <w:tc>
          <w:tcPr>
            <w:tcW w:w="1446" w:type="dxa"/>
            <w:vAlign w:val="center"/>
          </w:tcPr>
          <w:p w:rsidR="0039693F" w:rsidRDefault="000023C1">
            <w:pPr>
              <w:jc w:val="left"/>
            </w:pPr>
            <w:r>
              <w:rPr>
                <w:color w:val="000000"/>
                <w:sz w:val="18"/>
                <w:szCs w:val="18"/>
              </w:rPr>
              <w:t>33,763.98</w:t>
            </w:r>
          </w:p>
        </w:tc>
      </w:tr>
      <w:tr w:rsidR="0039693F">
        <w:tc>
          <w:tcPr>
            <w:tcW w:w="1740" w:type="dxa"/>
            <w:vAlign w:val="center"/>
          </w:tcPr>
          <w:p w:rsidR="0039693F" w:rsidRDefault="000023C1">
            <w:pPr>
              <w:jc w:val="left"/>
            </w:pPr>
            <w:r>
              <w:rPr>
                <w:color w:val="000000"/>
                <w:sz w:val="18"/>
                <w:szCs w:val="18"/>
              </w:rPr>
              <w:t>其他负债</w:t>
            </w:r>
          </w:p>
        </w:tc>
        <w:tc>
          <w:tcPr>
            <w:tcW w:w="1559" w:type="dxa"/>
            <w:vAlign w:val="center"/>
          </w:tcPr>
          <w:p w:rsidR="0039693F" w:rsidRDefault="000023C1">
            <w:pPr>
              <w:jc w:val="left"/>
            </w:pPr>
            <w:r>
              <w:rPr>
                <w:color w:val="000000"/>
                <w:sz w:val="18"/>
                <w:szCs w:val="18"/>
              </w:rPr>
              <w:t>-</w:t>
            </w:r>
          </w:p>
        </w:tc>
        <w:tc>
          <w:tcPr>
            <w:tcW w:w="1473" w:type="dxa"/>
            <w:vAlign w:val="center"/>
          </w:tcPr>
          <w:p w:rsidR="0039693F" w:rsidRDefault="000023C1">
            <w:pPr>
              <w:jc w:val="left"/>
            </w:pPr>
            <w:r>
              <w:rPr>
                <w:color w:val="000000"/>
                <w:sz w:val="18"/>
                <w:szCs w:val="18"/>
              </w:rPr>
              <w:t>-</w:t>
            </w:r>
          </w:p>
        </w:tc>
        <w:tc>
          <w:tcPr>
            <w:tcW w:w="1221" w:type="dxa"/>
            <w:vAlign w:val="center"/>
          </w:tcPr>
          <w:p w:rsidR="0039693F" w:rsidRDefault="000023C1">
            <w:pPr>
              <w:jc w:val="left"/>
            </w:pPr>
            <w:r>
              <w:rPr>
                <w:color w:val="000000"/>
                <w:sz w:val="18"/>
                <w:szCs w:val="18"/>
              </w:rPr>
              <w:t>-</w:t>
            </w:r>
          </w:p>
        </w:tc>
        <w:tc>
          <w:tcPr>
            <w:tcW w:w="1559" w:type="dxa"/>
            <w:vAlign w:val="center"/>
          </w:tcPr>
          <w:p w:rsidR="0039693F" w:rsidRDefault="000023C1">
            <w:pPr>
              <w:jc w:val="center"/>
            </w:pPr>
            <w:r>
              <w:rPr>
                <w:color w:val="000000"/>
                <w:sz w:val="18"/>
                <w:szCs w:val="18"/>
              </w:rPr>
              <w:t>1,023,108.24</w:t>
            </w:r>
          </w:p>
        </w:tc>
        <w:tc>
          <w:tcPr>
            <w:tcW w:w="1446" w:type="dxa"/>
            <w:vAlign w:val="center"/>
          </w:tcPr>
          <w:p w:rsidR="0039693F" w:rsidRDefault="000023C1">
            <w:pPr>
              <w:jc w:val="left"/>
            </w:pPr>
            <w:r>
              <w:rPr>
                <w:color w:val="000000"/>
                <w:sz w:val="18"/>
                <w:szCs w:val="18"/>
              </w:rPr>
              <w:t>1,023,108.24</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218,983,634.18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218,983,634.18</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850,515,263.64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1,603,523,742.54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2,454,039,006.18</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4.03%</w:t>
      </w:r>
      <w:r w:rsidRPr="005312D8">
        <w:rPr>
          <w:kern w:val="0"/>
          <w:sz w:val="24"/>
        </w:rPr>
        <w:t>（</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5.30%</w:t>
      </w:r>
      <w:r w:rsidRPr="005312D8">
        <w:rPr>
          <w:kern w:val="0"/>
          <w:sz w:val="24"/>
        </w:rPr>
        <w:t>），因此市场利率的变动对于本基金资产净值无重大影响（</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39693F" w:rsidRDefault="000023C1">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本基金通过投资组合的分散化降低其他价格风险。本基金投资于股票、权证等权益类资产占基金资产净值的</w:t>
      </w:r>
      <w:r w:rsidRPr="005312D8">
        <w:rPr>
          <w:color w:val="000000"/>
          <w:sz w:val="24"/>
        </w:rPr>
        <w:t>30%-70%</w:t>
      </w:r>
      <w:r w:rsidRPr="005312D8">
        <w:rPr>
          <w:color w:val="000000"/>
          <w:sz w:val="24"/>
        </w:rPr>
        <w:t>；债券、资产支持证券、货币市场工具、银行存款等固定收益类资产和现金不低于基金资产净值的</w:t>
      </w:r>
      <w:r w:rsidRPr="005312D8">
        <w:rPr>
          <w:color w:val="000000"/>
          <w:sz w:val="24"/>
        </w:rPr>
        <w:t>30%</w:t>
      </w:r>
      <w:r w:rsidRPr="005312D8">
        <w:rPr>
          <w:color w:val="000000"/>
          <w:sz w:val="24"/>
        </w:rPr>
        <w:t>；现金或到期日在一年以内的政府债券的投资比例合计不低于基金资产净值的</w:t>
      </w:r>
      <w:r w:rsidRPr="005312D8">
        <w:rPr>
          <w:color w:val="000000"/>
          <w:sz w:val="24"/>
        </w:rPr>
        <w:t>5%</w:t>
      </w:r>
      <w:r w:rsidRPr="005312D8">
        <w:rPr>
          <w:color w:val="000000"/>
          <w:sz w:val="24"/>
        </w:rPr>
        <w:t>，其中现金不包括结算备付金、存出保证金和应收申购款等。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3,038,957,405.10</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63.20</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1,692,590,550.29</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68.97</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sz w:val="24"/>
              </w:rPr>
              <w:t>交易性金融资产－债券投资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4,156,179.48</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0.09</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3,043,113,584.58</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63.29</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1,692,590,550.29</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68.97</w:t>
            </w:r>
          </w:p>
        </w:tc>
      </w:tr>
    </w:tbl>
    <w:p w:rsidR="0002154E" w:rsidRPr="005312D8" w:rsidRDefault="0002154E" w:rsidP="0048308E">
      <w:pPr>
        <w:tabs>
          <w:tab w:val="left" w:pos="426"/>
        </w:tabs>
        <w:spacing w:before="29" w:line="288" w:lineRule="auto"/>
        <w:jc w:val="left"/>
        <w:rPr>
          <w:kern w:val="0"/>
          <w:sz w:val="24"/>
        </w:rPr>
      </w:pPr>
      <w:r w:rsidRPr="005312D8">
        <w:rPr>
          <w:kern w:val="0"/>
          <w:sz w:val="24"/>
        </w:rPr>
        <w:t>注：债券投资为可转换债券、可交换债券投资。</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39693F">
        <w:tc>
          <w:tcPr>
            <w:tcW w:w="986" w:type="dxa"/>
            <w:vAlign w:val="center"/>
          </w:tcPr>
          <w:p w:rsidR="0039693F" w:rsidRDefault="000023C1">
            <w:pPr>
              <w:jc w:val="left"/>
            </w:pPr>
            <w:r>
              <w:rPr>
                <w:color w:val="000000"/>
                <w:sz w:val="24"/>
              </w:rPr>
              <w:t>假设</w:t>
            </w:r>
          </w:p>
        </w:tc>
        <w:tc>
          <w:tcPr>
            <w:tcW w:w="8012" w:type="dxa"/>
            <w:gridSpan w:val="4"/>
            <w:vAlign w:val="center"/>
          </w:tcPr>
          <w:p w:rsidR="0039693F" w:rsidRDefault="000023C1">
            <w:pPr>
              <w:jc w:val="center"/>
            </w:pPr>
            <w:r>
              <w:rPr>
                <w:color w:val="000000"/>
                <w:sz w:val="24"/>
              </w:rPr>
              <w:t>除业绩比较基准（附注</w:t>
            </w:r>
            <w:r>
              <w:rPr>
                <w:color w:val="000000"/>
                <w:sz w:val="24"/>
              </w:rPr>
              <w:t>6.4.1</w:t>
            </w:r>
            <w:r>
              <w:rPr>
                <w:color w:val="000000"/>
                <w:sz w:val="24"/>
              </w:rPr>
              <w:t>）以外的其他市场变量保持不变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39693F">
        <w:tc>
          <w:tcPr>
            <w:tcW w:w="994" w:type="dxa"/>
            <w:gridSpan w:val="2"/>
            <w:vMerge/>
          </w:tcPr>
          <w:p w:rsidR="0039693F" w:rsidRDefault="0039693F"/>
        </w:tc>
        <w:tc>
          <w:tcPr>
            <w:tcW w:w="3259" w:type="dxa"/>
            <w:vAlign w:val="center"/>
          </w:tcPr>
          <w:p w:rsidR="0039693F" w:rsidRDefault="000023C1">
            <w:r>
              <w:rPr>
                <w:color w:val="000000"/>
                <w:sz w:val="24"/>
              </w:rPr>
              <w:t>1.</w:t>
            </w:r>
            <w:r>
              <w:rPr>
                <w:color w:val="000000"/>
                <w:sz w:val="24"/>
              </w:rPr>
              <w:t>业绩比较基准（附注</w:t>
            </w:r>
            <w:r>
              <w:rPr>
                <w:color w:val="000000"/>
                <w:sz w:val="24"/>
              </w:rPr>
              <w:t>6.4.1</w:t>
            </w:r>
            <w:r>
              <w:rPr>
                <w:color w:val="000000"/>
                <w:sz w:val="24"/>
              </w:rPr>
              <w:t>）上涨</w:t>
            </w:r>
            <w:r>
              <w:rPr>
                <w:color w:val="000000"/>
                <w:sz w:val="24"/>
              </w:rPr>
              <w:t>5%</w:t>
            </w:r>
          </w:p>
        </w:tc>
        <w:tc>
          <w:tcPr>
            <w:tcW w:w="2126" w:type="dxa"/>
            <w:vAlign w:val="center"/>
          </w:tcPr>
          <w:p w:rsidR="0039693F" w:rsidRDefault="000023C1">
            <w:pPr>
              <w:jc w:val="right"/>
            </w:pPr>
            <w:r>
              <w:rPr>
                <w:color w:val="000000"/>
                <w:sz w:val="24"/>
              </w:rPr>
              <w:t>增加约</w:t>
            </w:r>
            <w:r>
              <w:rPr>
                <w:color w:val="000000"/>
                <w:sz w:val="24"/>
              </w:rPr>
              <w:t>35,295</w:t>
            </w:r>
          </w:p>
        </w:tc>
        <w:tc>
          <w:tcPr>
            <w:tcW w:w="2619" w:type="dxa"/>
            <w:vAlign w:val="center"/>
          </w:tcPr>
          <w:p w:rsidR="0039693F" w:rsidRDefault="000023C1">
            <w:pPr>
              <w:jc w:val="right"/>
            </w:pPr>
            <w:r>
              <w:rPr>
                <w:color w:val="000000"/>
                <w:sz w:val="24"/>
              </w:rPr>
              <w:t>增加约</w:t>
            </w:r>
            <w:r>
              <w:rPr>
                <w:color w:val="000000"/>
                <w:sz w:val="24"/>
              </w:rPr>
              <w:t>18,142</w:t>
            </w:r>
          </w:p>
        </w:tc>
      </w:tr>
      <w:tr w:rsidR="0039693F">
        <w:tc>
          <w:tcPr>
            <w:tcW w:w="994" w:type="dxa"/>
            <w:gridSpan w:val="2"/>
            <w:vMerge/>
          </w:tcPr>
          <w:p w:rsidR="0039693F" w:rsidRDefault="0039693F"/>
        </w:tc>
        <w:tc>
          <w:tcPr>
            <w:tcW w:w="3259" w:type="dxa"/>
            <w:vAlign w:val="center"/>
          </w:tcPr>
          <w:p w:rsidR="0039693F" w:rsidRDefault="000023C1">
            <w:r>
              <w:rPr>
                <w:color w:val="000000"/>
                <w:sz w:val="24"/>
              </w:rPr>
              <w:t>2.</w:t>
            </w:r>
            <w:r>
              <w:rPr>
                <w:color w:val="000000"/>
                <w:sz w:val="24"/>
              </w:rPr>
              <w:t>业绩比较基准（附注</w:t>
            </w:r>
            <w:r>
              <w:rPr>
                <w:color w:val="000000"/>
                <w:sz w:val="24"/>
              </w:rPr>
              <w:t>6.4.1</w:t>
            </w:r>
            <w:r>
              <w:rPr>
                <w:color w:val="000000"/>
                <w:sz w:val="24"/>
              </w:rPr>
              <w:t>）下降</w:t>
            </w:r>
            <w:r>
              <w:rPr>
                <w:color w:val="000000"/>
                <w:sz w:val="24"/>
              </w:rPr>
              <w:t>5%</w:t>
            </w:r>
          </w:p>
        </w:tc>
        <w:tc>
          <w:tcPr>
            <w:tcW w:w="2126" w:type="dxa"/>
            <w:vAlign w:val="center"/>
          </w:tcPr>
          <w:p w:rsidR="0039693F" w:rsidRDefault="000023C1">
            <w:pPr>
              <w:jc w:val="right"/>
            </w:pPr>
            <w:r>
              <w:rPr>
                <w:color w:val="000000"/>
                <w:sz w:val="24"/>
              </w:rPr>
              <w:t>减少约</w:t>
            </w:r>
            <w:r>
              <w:rPr>
                <w:color w:val="000000"/>
                <w:sz w:val="24"/>
              </w:rPr>
              <w:t>35,295</w:t>
            </w:r>
          </w:p>
        </w:tc>
        <w:tc>
          <w:tcPr>
            <w:tcW w:w="2619" w:type="dxa"/>
            <w:vAlign w:val="center"/>
          </w:tcPr>
          <w:p w:rsidR="0039693F" w:rsidRDefault="000023C1">
            <w:pPr>
              <w:jc w:val="right"/>
            </w:pPr>
            <w:r>
              <w:rPr>
                <w:color w:val="000000"/>
                <w:sz w:val="24"/>
              </w:rPr>
              <w:t>减少约</w:t>
            </w:r>
            <w:r>
              <w:rPr>
                <w:color w:val="000000"/>
                <w:sz w:val="24"/>
              </w:rPr>
              <w:t>18,142</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171839"/>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171840"/>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3,038,957,405.10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62.21</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3,038,957,405.10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62.21</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193,967,179.48</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3.97</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193,967,179.48</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3.97</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1,265,711,272.86</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25.91</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298,212,343.01</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6.10</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88,542,532.36</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1.81</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4,885,390,732.81</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49171841"/>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2641AD" w:rsidRDefault="0077020F" w:rsidP="002641AD">
      <w:pPr>
        <w:spacing w:before="29" w:line="288" w:lineRule="auto"/>
        <w:rPr>
          <w:b/>
          <w:color w:val="000000"/>
          <w:sz w:val="24"/>
        </w:rPr>
      </w:pPr>
      <w:r w:rsidRPr="002641AD">
        <w:rPr>
          <w:b/>
          <w:color w:val="000000"/>
          <w:sz w:val="24"/>
        </w:rPr>
        <w:t>7.2.1</w:t>
      </w:r>
      <w:r w:rsidRPr="002641AD">
        <w:rPr>
          <w:rFonts w:hint="eastAsia"/>
          <w:b/>
          <w:color w:val="000000"/>
          <w:sz w:val="24"/>
        </w:rPr>
        <w:t>报告期末按行业分类的境内股票投资组合</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98,742,027.33</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2.05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1,621,414,506.26</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33.72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12,766.32</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269,051,560.22</w:t>
            </w:r>
          </w:p>
        </w:tc>
        <w:tc>
          <w:tcPr>
            <w:tcW w:w="2052" w:type="dxa"/>
            <w:vAlign w:val="center"/>
          </w:tcPr>
          <w:p w:rsidR="001548F9" w:rsidRPr="005312D8" w:rsidRDefault="001548F9" w:rsidP="0048308E">
            <w:pPr>
              <w:spacing w:before="29" w:line="288" w:lineRule="auto"/>
              <w:jc w:val="right"/>
              <w:rPr>
                <w:sz w:val="24"/>
              </w:rPr>
            </w:pPr>
            <w:r w:rsidRPr="005312D8">
              <w:rPr>
                <w:sz w:val="24"/>
              </w:rPr>
              <w:t>5.60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455,175,742.68</w:t>
            </w:r>
          </w:p>
        </w:tc>
        <w:tc>
          <w:tcPr>
            <w:tcW w:w="2052" w:type="dxa"/>
            <w:vAlign w:val="center"/>
          </w:tcPr>
          <w:p w:rsidR="001548F9" w:rsidRPr="005312D8" w:rsidRDefault="001548F9" w:rsidP="0048308E">
            <w:pPr>
              <w:spacing w:before="29" w:line="288" w:lineRule="auto"/>
              <w:jc w:val="right"/>
              <w:rPr>
                <w:sz w:val="24"/>
              </w:rPr>
            </w:pPr>
            <w:r w:rsidRPr="005312D8">
              <w:rPr>
                <w:sz w:val="24"/>
              </w:rPr>
              <w:t>9.47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42,544,392.26</w:t>
            </w:r>
          </w:p>
        </w:tc>
        <w:tc>
          <w:tcPr>
            <w:tcW w:w="2052" w:type="dxa"/>
            <w:vAlign w:val="center"/>
          </w:tcPr>
          <w:p w:rsidR="001548F9" w:rsidRPr="005312D8" w:rsidRDefault="001548F9" w:rsidP="0048308E">
            <w:pPr>
              <w:spacing w:before="29" w:line="288" w:lineRule="auto"/>
              <w:jc w:val="right"/>
              <w:rPr>
                <w:sz w:val="24"/>
              </w:rPr>
            </w:pPr>
            <w:r w:rsidRPr="005312D8">
              <w:rPr>
                <w:sz w:val="24"/>
              </w:rPr>
              <w:t>0.88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41,297,570.08</w:t>
            </w:r>
          </w:p>
        </w:tc>
        <w:tc>
          <w:tcPr>
            <w:tcW w:w="2052" w:type="dxa"/>
            <w:vAlign w:val="center"/>
          </w:tcPr>
          <w:p w:rsidR="001548F9" w:rsidRPr="005312D8" w:rsidRDefault="001548F9" w:rsidP="0048308E">
            <w:pPr>
              <w:spacing w:before="29" w:line="288" w:lineRule="auto"/>
              <w:jc w:val="right"/>
              <w:rPr>
                <w:sz w:val="24"/>
              </w:rPr>
            </w:pPr>
            <w:r w:rsidRPr="005312D8">
              <w:rPr>
                <w:sz w:val="24"/>
              </w:rPr>
              <w:t>0.86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25,549,276.00</w:t>
            </w:r>
          </w:p>
        </w:tc>
        <w:tc>
          <w:tcPr>
            <w:tcW w:w="2052" w:type="dxa"/>
            <w:vAlign w:val="center"/>
          </w:tcPr>
          <w:p w:rsidR="001548F9" w:rsidRPr="005312D8" w:rsidRDefault="001548F9" w:rsidP="0048308E">
            <w:pPr>
              <w:spacing w:before="29" w:line="288" w:lineRule="auto"/>
              <w:jc w:val="right"/>
              <w:rPr>
                <w:sz w:val="24"/>
              </w:rPr>
            </w:pPr>
            <w:r w:rsidRPr="005312D8">
              <w:rPr>
                <w:sz w:val="24"/>
              </w:rPr>
              <w:t>0.53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162,081,950.25</w:t>
            </w:r>
          </w:p>
        </w:tc>
        <w:tc>
          <w:tcPr>
            <w:tcW w:w="2052" w:type="dxa"/>
            <w:vAlign w:val="center"/>
          </w:tcPr>
          <w:p w:rsidR="001548F9" w:rsidRPr="005312D8" w:rsidRDefault="001548F9" w:rsidP="0048308E">
            <w:pPr>
              <w:spacing w:before="29" w:line="288" w:lineRule="auto"/>
              <w:jc w:val="right"/>
              <w:rPr>
                <w:sz w:val="24"/>
              </w:rPr>
            </w:pPr>
            <w:r w:rsidRPr="005312D8">
              <w:rPr>
                <w:sz w:val="24"/>
              </w:rPr>
              <w:t>3.37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323,087,613.70</w:t>
            </w:r>
          </w:p>
        </w:tc>
        <w:tc>
          <w:tcPr>
            <w:tcW w:w="2052" w:type="dxa"/>
            <w:vAlign w:val="center"/>
          </w:tcPr>
          <w:p w:rsidR="001548F9" w:rsidRPr="005312D8" w:rsidRDefault="001548F9" w:rsidP="0048308E">
            <w:pPr>
              <w:spacing w:before="29" w:line="288" w:lineRule="auto"/>
              <w:jc w:val="right"/>
              <w:rPr>
                <w:sz w:val="24"/>
              </w:rPr>
            </w:pPr>
            <w:r w:rsidRPr="005312D8">
              <w:rPr>
                <w:sz w:val="24"/>
              </w:rPr>
              <w:t>6.72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3,038,957,405.10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63.20</w:t>
            </w:r>
          </w:p>
        </w:tc>
      </w:tr>
    </w:tbl>
    <w:p w:rsidR="000A101C" w:rsidRDefault="000A101C" w:rsidP="0048308E">
      <w:pPr>
        <w:tabs>
          <w:tab w:val="left" w:pos="426"/>
        </w:tabs>
        <w:spacing w:before="29" w:line="288" w:lineRule="auto"/>
        <w:jc w:val="left"/>
        <w:rPr>
          <w:kern w:val="0"/>
          <w:sz w:val="24"/>
        </w:rPr>
      </w:pPr>
    </w:p>
    <w:p w:rsidR="0077020F" w:rsidRPr="002641AD" w:rsidRDefault="0077020F" w:rsidP="002641AD">
      <w:pPr>
        <w:spacing w:before="29" w:line="288" w:lineRule="auto"/>
        <w:rPr>
          <w:b/>
          <w:color w:val="000000"/>
          <w:sz w:val="24"/>
        </w:rPr>
      </w:pPr>
      <w:r w:rsidRPr="002641AD">
        <w:rPr>
          <w:b/>
          <w:color w:val="000000"/>
          <w:sz w:val="24"/>
        </w:rPr>
        <w:t>7.2.2</w:t>
      </w:r>
      <w:r w:rsidR="00941EC1" w:rsidRPr="002641AD">
        <w:rPr>
          <w:rFonts w:hint="eastAsia"/>
          <w:b/>
          <w:color w:val="000000"/>
          <w:sz w:val="24"/>
        </w:rPr>
        <w:t>报告期末按行业分类的</w:t>
      </w:r>
      <w:r w:rsidR="00955CB0" w:rsidRPr="002641AD">
        <w:rPr>
          <w:rFonts w:hint="eastAsia"/>
          <w:b/>
          <w:color w:val="000000"/>
          <w:sz w:val="24"/>
        </w:rPr>
        <w:t>港股通</w:t>
      </w:r>
      <w:r w:rsidRPr="002641AD">
        <w:rPr>
          <w:rFonts w:hint="eastAsia"/>
          <w:b/>
          <w:color w:val="000000"/>
          <w:sz w:val="24"/>
        </w:rPr>
        <w:t>投资股票投资组合</w:t>
      </w:r>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5" w:name="_Toc49171842"/>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39693F">
        <w:tc>
          <w:tcPr>
            <w:tcW w:w="862" w:type="dxa"/>
            <w:vAlign w:val="center"/>
          </w:tcPr>
          <w:p w:rsidR="0039693F" w:rsidRDefault="000023C1">
            <w:pPr>
              <w:jc w:val="center"/>
            </w:pPr>
            <w:r>
              <w:rPr>
                <w:color w:val="000000"/>
                <w:sz w:val="24"/>
              </w:rPr>
              <w:t>1</w:t>
            </w:r>
          </w:p>
        </w:tc>
        <w:tc>
          <w:tcPr>
            <w:tcW w:w="1346" w:type="dxa"/>
            <w:vAlign w:val="center"/>
          </w:tcPr>
          <w:p w:rsidR="0039693F" w:rsidRDefault="000023C1">
            <w:pPr>
              <w:jc w:val="center"/>
            </w:pPr>
            <w:r>
              <w:rPr>
                <w:color w:val="000000"/>
                <w:sz w:val="24"/>
              </w:rPr>
              <w:t>300413</w:t>
            </w:r>
          </w:p>
        </w:tc>
        <w:tc>
          <w:tcPr>
            <w:tcW w:w="1795" w:type="dxa"/>
            <w:vAlign w:val="center"/>
          </w:tcPr>
          <w:p w:rsidR="0039693F" w:rsidRDefault="000023C1">
            <w:pPr>
              <w:jc w:val="center"/>
            </w:pPr>
            <w:r>
              <w:rPr>
                <w:color w:val="000000"/>
                <w:sz w:val="24"/>
              </w:rPr>
              <w:t>芒果超媒</w:t>
            </w:r>
          </w:p>
        </w:tc>
        <w:tc>
          <w:tcPr>
            <w:tcW w:w="1346" w:type="dxa"/>
            <w:vAlign w:val="center"/>
          </w:tcPr>
          <w:p w:rsidR="0039693F" w:rsidRDefault="000023C1">
            <w:pPr>
              <w:jc w:val="right"/>
            </w:pPr>
            <w:r>
              <w:rPr>
                <w:color w:val="000000"/>
                <w:sz w:val="24"/>
              </w:rPr>
              <w:t>4,281,418</w:t>
            </w:r>
          </w:p>
        </w:tc>
        <w:tc>
          <w:tcPr>
            <w:tcW w:w="1944" w:type="dxa"/>
            <w:vAlign w:val="center"/>
          </w:tcPr>
          <w:p w:rsidR="0039693F" w:rsidRDefault="000023C1">
            <w:pPr>
              <w:jc w:val="right"/>
            </w:pPr>
            <w:r>
              <w:rPr>
                <w:color w:val="000000"/>
                <w:sz w:val="24"/>
              </w:rPr>
              <w:t>279,148,453.60</w:t>
            </w:r>
          </w:p>
        </w:tc>
        <w:tc>
          <w:tcPr>
            <w:tcW w:w="1705" w:type="dxa"/>
            <w:vAlign w:val="center"/>
          </w:tcPr>
          <w:p w:rsidR="0039693F" w:rsidRDefault="000023C1">
            <w:pPr>
              <w:jc w:val="right"/>
            </w:pPr>
            <w:r>
              <w:rPr>
                <w:color w:val="000000"/>
                <w:sz w:val="24"/>
              </w:rPr>
              <w:t>5.81</w:t>
            </w:r>
          </w:p>
        </w:tc>
      </w:tr>
      <w:tr w:rsidR="0039693F">
        <w:tc>
          <w:tcPr>
            <w:tcW w:w="862" w:type="dxa"/>
            <w:vAlign w:val="center"/>
          </w:tcPr>
          <w:p w:rsidR="0039693F" w:rsidRDefault="000023C1">
            <w:pPr>
              <w:jc w:val="center"/>
            </w:pPr>
            <w:r>
              <w:rPr>
                <w:color w:val="000000"/>
                <w:sz w:val="24"/>
              </w:rPr>
              <w:t>2</w:t>
            </w:r>
          </w:p>
        </w:tc>
        <w:tc>
          <w:tcPr>
            <w:tcW w:w="1346" w:type="dxa"/>
            <w:vAlign w:val="center"/>
          </w:tcPr>
          <w:p w:rsidR="0039693F" w:rsidRDefault="000023C1">
            <w:pPr>
              <w:jc w:val="center"/>
            </w:pPr>
            <w:r>
              <w:rPr>
                <w:color w:val="000000"/>
                <w:sz w:val="24"/>
              </w:rPr>
              <w:t>002352</w:t>
            </w:r>
          </w:p>
        </w:tc>
        <w:tc>
          <w:tcPr>
            <w:tcW w:w="1795" w:type="dxa"/>
            <w:vAlign w:val="center"/>
          </w:tcPr>
          <w:p w:rsidR="0039693F" w:rsidRDefault="000023C1">
            <w:pPr>
              <w:jc w:val="center"/>
            </w:pPr>
            <w:r>
              <w:rPr>
                <w:color w:val="000000"/>
                <w:sz w:val="24"/>
              </w:rPr>
              <w:t>顺丰控股</w:t>
            </w:r>
          </w:p>
        </w:tc>
        <w:tc>
          <w:tcPr>
            <w:tcW w:w="1346" w:type="dxa"/>
            <w:vAlign w:val="center"/>
          </w:tcPr>
          <w:p w:rsidR="0039693F" w:rsidRDefault="000023C1">
            <w:pPr>
              <w:jc w:val="right"/>
            </w:pPr>
            <w:r>
              <w:rPr>
                <w:color w:val="000000"/>
                <w:sz w:val="24"/>
              </w:rPr>
              <w:t>4,819,273</w:t>
            </w:r>
          </w:p>
        </w:tc>
        <w:tc>
          <w:tcPr>
            <w:tcW w:w="1944" w:type="dxa"/>
            <w:vAlign w:val="center"/>
          </w:tcPr>
          <w:p w:rsidR="0039693F" w:rsidRDefault="000023C1">
            <w:pPr>
              <w:jc w:val="right"/>
            </w:pPr>
            <w:r>
              <w:rPr>
                <w:color w:val="000000"/>
                <w:sz w:val="24"/>
              </w:rPr>
              <w:t>263,458,233.10</w:t>
            </w:r>
          </w:p>
        </w:tc>
        <w:tc>
          <w:tcPr>
            <w:tcW w:w="1705" w:type="dxa"/>
            <w:vAlign w:val="center"/>
          </w:tcPr>
          <w:p w:rsidR="0039693F" w:rsidRDefault="000023C1">
            <w:pPr>
              <w:jc w:val="right"/>
            </w:pPr>
            <w:r>
              <w:rPr>
                <w:color w:val="000000"/>
                <w:sz w:val="24"/>
              </w:rPr>
              <w:t>5.48</w:t>
            </w:r>
          </w:p>
        </w:tc>
      </w:tr>
      <w:tr w:rsidR="0039693F">
        <w:tc>
          <w:tcPr>
            <w:tcW w:w="862" w:type="dxa"/>
            <w:vAlign w:val="center"/>
          </w:tcPr>
          <w:p w:rsidR="0039693F" w:rsidRDefault="000023C1">
            <w:pPr>
              <w:jc w:val="center"/>
            </w:pPr>
            <w:r>
              <w:rPr>
                <w:color w:val="000000"/>
                <w:sz w:val="24"/>
              </w:rPr>
              <w:t>3</w:t>
            </w:r>
          </w:p>
        </w:tc>
        <w:tc>
          <w:tcPr>
            <w:tcW w:w="1346" w:type="dxa"/>
            <w:vAlign w:val="center"/>
          </w:tcPr>
          <w:p w:rsidR="0039693F" w:rsidRDefault="000023C1">
            <w:pPr>
              <w:jc w:val="center"/>
            </w:pPr>
            <w:r>
              <w:rPr>
                <w:color w:val="000000"/>
                <w:sz w:val="24"/>
              </w:rPr>
              <w:t>002841</w:t>
            </w:r>
          </w:p>
        </w:tc>
        <w:tc>
          <w:tcPr>
            <w:tcW w:w="1795" w:type="dxa"/>
            <w:vAlign w:val="center"/>
          </w:tcPr>
          <w:p w:rsidR="0039693F" w:rsidRDefault="000023C1">
            <w:pPr>
              <w:jc w:val="center"/>
            </w:pPr>
            <w:r>
              <w:rPr>
                <w:color w:val="000000"/>
                <w:sz w:val="24"/>
              </w:rPr>
              <w:t>视源股份</w:t>
            </w:r>
          </w:p>
        </w:tc>
        <w:tc>
          <w:tcPr>
            <w:tcW w:w="1346" w:type="dxa"/>
            <w:vAlign w:val="center"/>
          </w:tcPr>
          <w:p w:rsidR="0039693F" w:rsidRDefault="000023C1">
            <w:pPr>
              <w:jc w:val="right"/>
            </w:pPr>
            <w:r>
              <w:rPr>
                <w:color w:val="000000"/>
                <w:sz w:val="24"/>
              </w:rPr>
              <w:t>2,405,628</w:t>
            </w:r>
          </w:p>
        </w:tc>
        <w:tc>
          <w:tcPr>
            <w:tcW w:w="1944" w:type="dxa"/>
            <w:vAlign w:val="center"/>
          </w:tcPr>
          <w:p w:rsidR="0039693F" w:rsidRDefault="000023C1">
            <w:pPr>
              <w:jc w:val="right"/>
            </w:pPr>
            <w:r>
              <w:rPr>
                <w:color w:val="000000"/>
                <w:sz w:val="24"/>
              </w:rPr>
              <w:t>234,093,098.56</w:t>
            </w:r>
          </w:p>
        </w:tc>
        <w:tc>
          <w:tcPr>
            <w:tcW w:w="1705" w:type="dxa"/>
            <w:vAlign w:val="center"/>
          </w:tcPr>
          <w:p w:rsidR="0039693F" w:rsidRDefault="000023C1">
            <w:pPr>
              <w:jc w:val="right"/>
            </w:pPr>
            <w:r>
              <w:rPr>
                <w:color w:val="000000"/>
                <w:sz w:val="24"/>
              </w:rPr>
              <w:t>4.87</w:t>
            </w:r>
          </w:p>
        </w:tc>
      </w:tr>
      <w:tr w:rsidR="0039693F">
        <w:tc>
          <w:tcPr>
            <w:tcW w:w="862" w:type="dxa"/>
            <w:vAlign w:val="center"/>
          </w:tcPr>
          <w:p w:rsidR="0039693F" w:rsidRDefault="000023C1">
            <w:pPr>
              <w:jc w:val="center"/>
            </w:pPr>
            <w:r>
              <w:rPr>
                <w:color w:val="000000"/>
                <w:sz w:val="24"/>
              </w:rPr>
              <w:t>4</w:t>
            </w:r>
          </w:p>
        </w:tc>
        <w:tc>
          <w:tcPr>
            <w:tcW w:w="1346" w:type="dxa"/>
            <w:vAlign w:val="center"/>
          </w:tcPr>
          <w:p w:rsidR="0039693F" w:rsidRDefault="000023C1">
            <w:pPr>
              <w:jc w:val="center"/>
            </w:pPr>
            <w:r>
              <w:rPr>
                <w:color w:val="000000"/>
                <w:sz w:val="24"/>
              </w:rPr>
              <w:t>603517</w:t>
            </w:r>
          </w:p>
        </w:tc>
        <w:tc>
          <w:tcPr>
            <w:tcW w:w="1795" w:type="dxa"/>
            <w:vAlign w:val="center"/>
          </w:tcPr>
          <w:p w:rsidR="0039693F" w:rsidRDefault="000023C1">
            <w:pPr>
              <w:jc w:val="center"/>
            </w:pPr>
            <w:r>
              <w:rPr>
                <w:color w:val="000000"/>
                <w:sz w:val="24"/>
              </w:rPr>
              <w:t>绝味食品</w:t>
            </w:r>
          </w:p>
        </w:tc>
        <w:tc>
          <w:tcPr>
            <w:tcW w:w="1346" w:type="dxa"/>
            <w:vAlign w:val="center"/>
          </w:tcPr>
          <w:p w:rsidR="0039693F" w:rsidRDefault="000023C1">
            <w:pPr>
              <w:jc w:val="right"/>
            </w:pPr>
            <w:r>
              <w:rPr>
                <w:color w:val="000000"/>
                <w:sz w:val="24"/>
              </w:rPr>
              <w:t>2,948,962</w:t>
            </w:r>
          </w:p>
        </w:tc>
        <w:tc>
          <w:tcPr>
            <w:tcW w:w="1944" w:type="dxa"/>
            <w:vAlign w:val="center"/>
          </w:tcPr>
          <w:p w:rsidR="0039693F" w:rsidRDefault="000023C1">
            <w:pPr>
              <w:jc w:val="right"/>
            </w:pPr>
            <w:r>
              <w:rPr>
                <w:color w:val="000000"/>
                <w:sz w:val="24"/>
              </w:rPr>
              <w:t>208,609,571.88</w:t>
            </w:r>
          </w:p>
        </w:tc>
        <w:tc>
          <w:tcPr>
            <w:tcW w:w="1705" w:type="dxa"/>
            <w:vAlign w:val="center"/>
          </w:tcPr>
          <w:p w:rsidR="0039693F" w:rsidRDefault="000023C1">
            <w:pPr>
              <w:jc w:val="right"/>
            </w:pPr>
            <w:r>
              <w:rPr>
                <w:color w:val="000000"/>
                <w:sz w:val="24"/>
              </w:rPr>
              <w:t>4.34</w:t>
            </w:r>
          </w:p>
        </w:tc>
      </w:tr>
      <w:tr w:rsidR="0039693F">
        <w:tc>
          <w:tcPr>
            <w:tcW w:w="862" w:type="dxa"/>
            <w:vAlign w:val="center"/>
          </w:tcPr>
          <w:p w:rsidR="0039693F" w:rsidRDefault="000023C1">
            <w:pPr>
              <w:jc w:val="center"/>
            </w:pPr>
            <w:r>
              <w:rPr>
                <w:color w:val="000000"/>
                <w:sz w:val="24"/>
              </w:rPr>
              <w:t>5</w:t>
            </w:r>
          </w:p>
        </w:tc>
        <w:tc>
          <w:tcPr>
            <w:tcW w:w="1346" w:type="dxa"/>
            <w:vAlign w:val="center"/>
          </w:tcPr>
          <w:p w:rsidR="0039693F" w:rsidRDefault="000023C1">
            <w:pPr>
              <w:jc w:val="center"/>
            </w:pPr>
            <w:r>
              <w:rPr>
                <w:color w:val="000000"/>
                <w:sz w:val="24"/>
              </w:rPr>
              <w:t>600690</w:t>
            </w:r>
          </w:p>
        </w:tc>
        <w:tc>
          <w:tcPr>
            <w:tcW w:w="1795" w:type="dxa"/>
            <w:vAlign w:val="center"/>
          </w:tcPr>
          <w:p w:rsidR="0039693F" w:rsidRDefault="000023C1">
            <w:pPr>
              <w:jc w:val="center"/>
            </w:pPr>
            <w:r>
              <w:rPr>
                <w:color w:val="000000"/>
                <w:sz w:val="24"/>
              </w:rPr>
              <w:t>海尔智家</w:t>
            </w:r>
          </w:p>
        </w:tc>
        <w:tc>
          <w:tcPr>
            <w:tcW w:w="1346" w:type="dxa"/>
            <w:vAlign w:val="center"/>
          </w:tcPr>
          <w:p w:rsidR="0039693F" w:rsidRDefault="000023C1">
            <w:pPr>
              <w:jc w:val="right"/>
            </w:pPr>
            <w:r>
              <w:rPr>
                <w:color w:val="000000"/>
                <w:sz w:val="24"/>
              </w:rPr>
              <w:t>10,508,846</w:t>
            </w:r>
          </w:p>
        </w:tc>
        <w:tc>
          <w:tcPr>
            <w:tcW w:w="1944" w:type="dxa"/>
            <w:vAlign w:val="center"/>
          </w:tcPr>
          <w:p w:rsidR="0039693F" w:rsidRDefault="000023C1">
            <w:pPr>
              <w:jc w:val="right"/>
            </w:pPr>
            <w:r>
              <w:rPr>
                <w:color w:val="000000"/>
                <w:sz w:val="24"/>
              </w:rPr>
              <w:t>186,006,574.20</w:t>
            </w:r>
          </w:p>
        </w:tc>
        <w:tc>
          <w:tcPr>
            <w:tcW w:w="1705" w:type="dxa"/>
            <w:vAlign w:val="center"/>
          </w:tcPr>
          <w:p w:rsidR="0039693F" w:rsidRDefault="000023C1">
            <w:pPr>
              <w:jc w:val="right"/>
            </w:pPr>
            <w:r>
              <w:rPr>
                <w:color w:val="000000"/>
                <w:sz w:val="24"/>
              </w:rPr>
              <w:t>3.87</w:t>
            </w:r>
          </w:p>
        </w:tc>
      </w:tr>
      <w:tr w:rsidR="0039693F">
        <w:tc>
          <w:tcPr>
            <w:tcW w:w="862" w:type="dxa"/>
            <w:vAlign w:val="center"/>
          </w:tcPr>
          <w:p w:rsidR="0039693F" w:rsidRDefault="000023C1">
            <w:pPr>
              <w:jc w:val="center"/>
            </w:pPr>
            <w:r>
              <w:rPr>
                <w:color w:val="000000"/>
                <w:sz w:val="24"/>
              </w:rPr>
              <w:t>6</w:t>
            </w:r>
          </w:p>
        </w:tc>
        <w:tc>
          <w:tcPr>
            <w:tcW w:w="1346" w:type="dxa"/>
            <w:vAlign w:val="center"/>
          </w:tcPr>
          <w:p w:rsidR="0039693F" w:rsidRDefault="000023C1">
            <w:pPr>
              <w:jc w:val="center"/>
            </w:pPr>
            <w:r>
              <w:rPr>
                <w:color w:val="000000"/>
                <w:sz w:val="24"/>
              </w:rPr>
              <w:t>002050</w:t>
            </w:r>
          </w:p>
        </w:tc>
        <w:tc>
          <w:tcPr>
            <w:tcW w:w="1795" w:type="dxa"/>
            <w:vAlign w:val="center"/>
          </w:tcPr>
          <w:p w:rsidR="0039693F" w:rsidRDefault="000023C1">
            <w:pPr>
              <w:jc w:val="center"/>
            </w:pPr>
            <w:r>
              <w:rPr>
                <w:color w:val="000000"/>
                <w:sz w:val="24"/>
              </w:rPr>
              <w:t>三花智控</w:t>
            </w:r>
          </w:p>
        </w:tc>
        <w:tc>
          <w:tcPr>
            <w:tcW w:w="1346" w:type="dxa"/>
            <w:vAlign w:val="center"/>
          </w:tcPr>
          <w:p w:rsidR="0039693F" w:rsidRDefault="000023C1">
            <w:pPr>
              <w:jc w:val="right"/>
            </w:pPr>
            <w:r>
              <w:rPr>
                <w:color w:val="000000"/>
                <w:sz w:val="24"/>
              </w:rPr>
              <w:t>8,245,111</w:t>
            </w:r>
          </w:p>
        </w:tc>
        <w:tc>
          <w:tcPr>
            <w:tcW w:w="1944" w:type="dxa"/>
            <w:vAlign w:val="center"/>
          </w:tcPr>
          <w:p w:rsidR="0039693F" w:rsidRDefault="000023C1">
            <w:pPr>
              <w:jc w:val="right"/>
            </w:pPr>
            <w:r>
              <w:rPr>
                <w:color w:val="000000"/>
                <w:sz w:val="24"/>
              </w:rPr>
              <w:t>180,567,930.90</w:t>
            </w:r>
          </w:p>
        </w:tc>
        <w:tc>
          <w:tcPr>
            <w:tcW w:w="1705" w:type="dxa"/>
            <w:vAlign w:val="center"/>
          </w:tcPr>
          <w:p w:rsidR="0039693F" w:rsidRDefault="000023C1">
            <w:pPr>
              <w:jc w:val="right"/>
            </w:pPr>
            <w:r>
              <w:rPr>
                <w:color w:val="000000"/>
                <w:sz w:val="24"/>
              </w:rPr>
              <w:t>3.76</w:t>
            </w:r>
          </w:p>
        </w:tc>
      </w:tr>
      <w:tr w:rsidR="0039693F">
        <w:tc>
          <w:tcPr>
            <w:tcW w:w="862" w:type="dxa"/>
            <w:vAlign w:val="center"/>
          </w:tcPr>
          <w:p w:rsidR="0039693F" w:rsidRDefault="000023C1">
            <w:pPr>
              <w:jc w:val="center"/>
            </w:pPr>
            <w:r>
              <w:rPr>
                <w:color w:val="000000"/>
                <w:sz w:val="24"/>
              </w:rPr>
              <w:t>7</w:t>
            </w:r>
          </w:p>
        </w:tc>
        <w:tc>
          <w:tcPr>
            <w:tcW w:w="1346" w:type="dxa"/>
            <w:vAlign w:val="center"/>
          </w:tcPr>
          <w:p w:rsidR="0039693F" w:rsidRDefault="000023C1">
            <w:pPr>
              <w:jc w:val="center"/>
            </w:pPr>
            <w:r>
              <w:rPr>
                <w:color w:val="000000"/>
                <w:sz w:val="24"/>
              </w:rPr>
              <w:t>002555</w:t>
            </w:r>
          </w:p>
        </w:tc>
        <w:tc>
          <w:tcPr>
            <w:tcW w:w="1795" w:type="dxa"/>
            <w:vAlign w:val="center"/>
          </w:tcPr>
          <w:p w:rsidR="0039693F" w:rsidRDefault="000023C1">
            <w:pPr>
              <w:jc w:val="center"/>
            </w:pPr>
            <w:r>
              <w:rPr>
                <w:color w:val="000000"/>
                <w:sz w:val="24"/>
              </w:rPr>
              <w:t>三七互娱</w:t>
            </w:r>
          </w:p>
        </w:tc>
        <w:tc>
          <w:tcPr>
            <w:tcW w:w="1346" w:type="dxa"/>
            <w:vAlign w:val="center"/>
          </w:tcPr>
          <w:p w:rsidR="0039693F" w:rsidRDefault="000023C1">
            <w:pPr>
              <w:jc w:val="right"/>
            </w:pPr>
            <w:r>
              <w:rPr>
                <w:color w:val="000000"/>
                <w:sz w:val="24"/>
              </w:rPr>
              <w:t>3,817,899</w:t>
            </w:r>
          </w:p>
        </w:tc>
        <w:tc>
          <w:tcPr>
            <w:tcW w:w="1944" w:type="dxa"/>
            <w:vAlign w:val="center"/>
          </w:tcPr>
          <w:p w:rsidR="0039693F" w:rsidRDefault="000023C1">
            <w:pPr>
              <w:jc w:val="right"/>
            </w:pPr>
            <w:r>
              <w:rPr>
                <w:color w:val="000000"/>
                <w:sz w:val="24"/>
              </w:rPr>
              <w:t>177,052,673.20</w:t>
            </w:r>
          </w:p>
        </w:tc>
        <w:tc>
          <w:tcPr>
            <w:tcW w:w="1705" w:type="dxa"/>
            <w:vAlign w:val="center"/>
          </w:tcPr>
          <w:p w:rsidR="0039693F" w:rsidRDefault="000023C1">
            <w:pPr>
              <w:jc w:val="right"/>
            </w:pPr>
            <w:r>
              <w:rPr>
                <w:color w:val="000000"/>
                <w:sz w:val="24"/>
              </w:rPr>
              <w:t>3.68</w:t>
            </w:r>
          </w:p>
        </w:tc>
      </w:tr>
      <w:tr w:rsidR="0039693F">
        <w:tc>
          <w:tcPr>
            <w:tcW w:w="862" w:type="dxa"/>
            <w:vAlign w:val="center"/>
          </w:tcPr>
          <w:p w:rsidR="0039693F" w:rsidRDefault="000023C1">
            <w:pPr>
              <w:jc w:val="center"/>
            </w:pPr>
            <w:r>
              <w:rPr>
                <w:color w:val="000000"/>
                <w:sz w:val="24"/>
              </w:rPr>
              <w:t>8</w:t>
            </w:r>
          </w:p>
        </w:tc>
        <w:tc>
          <w:tcPr>
            <w:tcW w:w="1346" w:type="dxa"/>
            <w:vAlign w:val="center"/>
          </w:tcPr>
          <w:p w:rsidR="0039693F" w:rsidRDefault="000023C1">
            <w:pPr>
              <w:jc w:val="center"/>
            </w:pPr>
            <w:r>
              <w:rPr>
                <w:color w:val="000000"/>
                <w:sz w:val="24"/>
              </w:rPr>
              <w:t>002607</w:t>
            </w:r>
          </w:p>
        </w:tc>
        <w:tc>
          <w:tcPr>
            <w:tcW w:w="1795" w:type="dxa"/>
            <w:vAlign w:val="center"/>
          </w:tcPr>
          <w:p w:rsidR="0039693F" w:rsidRDefault="000023C1">
            <w:pPr>
              <w:jc w:val="center"/>
            </w:pPr>
            <w:r>
              <w:rPr>
                <w:color w:val="000000"/>
                <w:sz w:val="24"/>
              </w:rPr>
              <w:t>中公教育</w:t>
            </w:r>
          </w:p>
        </w:tc>
        <w:tc>
          <w:tcPr>
            <w:tcW w:w="1346" w:type="dxa"/>
            <w:vAlign w:val="center"/>
          </w:tcPr>
          <w:p w:rsidR="0039693F" w:rsidRDefault="000023C1">
            <w:pPr>
              <w:jc w:val="right"/>
            </w:pPr>
            <w:r>
              <w:rPr>
                <w:color w:val="000000"/>
                <w:sz w:val="24"/>
              </w:rPr>
              <w:t>5,840,791</w:t>
            </w:r>
          </w:p>
        </w:tc>
        <w:tc>
          <w:tcPr>
            <w:tcW w:w="1944" w:type="dxa"/>
            <w:vAlign w:val="center"/>
          </w:tcPr>
          <w:p w:rsidR="0039693F" w:rsidRDefault="000023C1">
            <w:pPr>
              <w:jc w:val="right"/>
            </w:pPr>
            <w:r>
              <w:rPr>
                <w:color w:val="000000"/>
                <w:sz w:val="24"/>
              </w:rPr>
              <w:t>162,081,950.25</w:t>
            </w:r>
          </w:p>
        </w:tc>
        <w:tc>
          <w:tcPr>
            <w:tcW w:w="1705" w:type="dxa"/>
            <w:vAlign w:val="center"/>
          </w:tcPr>
          <w:p w:rsidR="0039693F" w:rsidRDefault="000023C1">
            <w:pPr>
              <w:jc w:val="right"/>
            </w:pPr>
            <w:r>
              <w:rPr>
                <w:color w:val="000000"/>
                <w:sz w:val="24"/>
              </w:rPr>
              <w:t>3.37</w:t>
            </w:r>
          </w:p>
        </w:tc>
      </w:tr>
      <w:tr w:rsidR="0039693F">
        <w:tc>
          <w:tcPr>
            <w:tcW w:w="862" w:type="dxa"/>
            <w:vAlign w:val="center"/>
          </w:tcPr>
          <w:p w:rsidR="0039693F" w:rsidRDefault="000023C1">
            <w:pPr>
              <w:jc w:val="center"/>
            </w:pPr>
            <w:r>
              <w:rPr>
                <w:color w:val="000000"/>
                <w:sz w:val="24"/>
              </w:rPr>
              <w:t>9</w:t>
            </w:r>
          </w:p>
        </w:tc>
        <w:tc>
          <w:tcPr>
            <w:tcW w:w="1346" w:type="dxa"/>
            <w:vAlign w:val="center"/>
          </w:tcPr>
          <w:p w:rsidR="0039693F" w:rsidRDefault="000023C1">
            <w:pPr>
              <w:jc w:val="center"/>
            </w:pPr>
            <w:r>
              <w:rPr>
                <w:color w:val="000000"/>
                <w:sz w:val="24"/>
              </w:rPr>
              <w:t>002271</w:t>
            </w:r>
          </w:p>
        </w:tc>
        <w:tc>
          <w:tcPr>
            <w:tcW w:w="1795" w:type="dxa"/>
            <w:vAlign w:val="center"/>
          </w:tcPr>
          <w:p w:rsidR="0039693F" w:rsidRDefault="000023C1">
            <w:pPr>
              <w:jc w:val="center"/>
            </w:pPr>
            <w:r>
              <w:rPr>
                <w:color w:val="000000"/>
                <w:sz w:val="24"/>
              </w:rPr>
              <w:t>东方雨虹</w:t>
            </w:r>
          </w:p>
        </w:tc>
        <w:tc>
          <w:tcPr>
            <w:tcW w:w="1346" w:type="dxa"/>
            <w:vAlign w:val="center"/>
          </w:tcPr>
          <w:p w:rsidR="0039693F" w:rsidRDefault="000023C1">
            <w:pPr>
              <w:jc w:val="right"/>
            </w:pPr>
            <w:r>
              <w:rPr>
                <w:color w:val="000000"/>
                <w:sz w:val="24"/>
              </w:rPr>
              <w:t>3,908,450</w:t>
            </w:r>
          </w:p>
        </w:tc>
        <w:tc>
          <w:tcPr>
            <w:tcW w:w="1944" w:type="dxa"/>
            <w:vAlign w:val="center"/>
          </w:tcPr>
          <w:p w:rsidR="0039693F" w:rsidRDefault="000023C1">
            <w:pPr>
              <w:jc w:val="right"/>
            </w:pPr>
            <w:r>
              <w:rPr>
                <w:color w:val="000000"/>
                <w:sz w:val="24"/>
              </w:rPr>
              <w:t>158,800,323.50</w:t>
            </w:r>
          </w:p>
        </w:tc>
        <w:tc>
          <w:tcPr>
            <w:tcW w:w="1705" w:type="dxa"/>
            <w:vAlign w:val="center"/>
          </w:tcPr>
          <w:p w:rsidR="0039693F" w:rsidRDefault="000023C1">
            <w:pPr>
              <w:jc w:val="right"/>
            </w:pPr>
            <w:r>
              <w:rPr>
                <w:color w:val="000000"/>
                <w:sz w:val="24"/>
              </w:rPr>
              <w:t>3.30</w:t>
            </w:r>
          </w:p>
        </w:tc>
      </w:tr>
      <w:tr w:rsidR="0039693F">
        <w:tc>
          <w:tcPr>
            <w:tcW w:w="862" w:type="dxa"/>
            <w:vAlign w:val="center"/>
          </w:tcPr>
          <w:p w:rsidR="0039693F" w:rsidRDefault="000023C1">
            <w:pPr>
              <w:jc w:val="center"/>
            </w:pPr>
            <w:r>
              <w:rPr>
                <w:color w:val="000000"/>
                <w:sz w:val="24"/>
              </w:rPr>
              <w:t>10</w:t>
            </w:r>
          </w:p>
        </w:tc>
        <w:tc>
          <w:tcPr>
            <w:tcW w:w="1346" w:type="dxa"/>
            <w:vAlign w:val="center"/>
          </w:tcPr>
          <w:p w:rsidR="0039693F" w:rsidRDefault="000023C1">
            <w:pPr>
              <w:jc w:val="center"/>
            </w:pPr>
            <w:r>
              <w:rPr>
                <w:color w:val="000000"/>
                <w:sz w:val="24"/>
              </w:rPr>
              <w:t>600522</w:t>
            </w:r>
          </w:p>
        </w:tc>
        <w:tc>
          <w:tcPr>
            <w:tcW w:w="1795" w:type="dxa"/>
            <w:vAlign w:val="center"/>
          </w:tcPr>
          <w:p w:rsidR="0039693F" w:rsidRDefault="000023C1">
            <w:pPr>
              <w:jc w:val="center"/>
            </w:pPr>
            <w:r>
              <w:rPr>
                <w:color w:val="000000"/>
                <w:sz w:val="24"/>
              </w:rPr>
              <w:t>中天科技</w:t>
            </w:r>
          </w:p>
        </w:tc>
        <w:tc>
          <w:tcPr>
            <w:tcW w:w="1346" w:type="dxa"/>
            <w:vAlign w:val="center"/>
          </w:tcPr>
          <w:p w:rsidR="0039693F" w:rsidRDefault="000023C1">
            <w:pPr>
              <w:jc w:val="right"/>
            </w:pPr>
            <w:r>
              <w:rPr>
                <w:color w:val="000000"/>
                <w:sz w:val="24"/>
              </w:rPr>
              <w:t>13,271,889</w:t>
            </w:r>
          </w:p>
        </w:tc>
        <w:tc>
          <w:tcPr>
            <w:tcW w:w="1944" w:type="dxa"/>
            <w:vAlign w:val="center"/>
          </w:tcPr>
          <w:p w:rsidR="0039693F" w:rsidRDefault="000023C1">
            <w:pPr>
              <w:jc w:val="right"/>
            </w:pPr>
            <w:r>
              <w:rPr>
                <w:color w:val="000000"/>
                <w:sz w:val="24"/>
              </w:rPr>
              <w:t>151,963,129.05</w:t>
            </w:r>
          </w:p>
        </w:tc>
        <w:tc>
          <w:tcPr>
            <w:tcW w:w="1705" w:type="dxa"/>
            <w:vAlign w:val="center"/>
          </w:tcPr>
          <w:p w:rsidR="0039693F" w:rsidRDefault="000023C1">
            <w:pPr>
              <w:jc w:val="right"/>
            </w:pPr>
            <w:r>
              <w:rPr>
                <w:color w:val="000000"/>
                <w:sz w:val="24"/>
              </w:rPr>
              <w:t>3.16</w:t>
            </w:r>
          </w:p>
        </w:tc>
      </w:tr>
      <w:tr w:rsidR="0039693F">
        <w:tc>
          <w:tcPr>
            <w:tcW w:w="862" w:type="dxa"/>
            <w:vAlign w:val="center"/>
          </w:tcPr>
          <w:p w:rsidR="0039693F" w:rsidRDefault="000023C1">
            <w:pPr>
              <w:jc w:val="center"/>
            </w:pPr>
            <w:r>
              <w:rPr>
                <w:color w:val="000000"/>
                <w:sz w:val="24"/>
              </w:rPr>
              <w:t>11</w:t>
            </w:r>
          </w:p>
        </w:tc>
        <w:tc>
          <w:tcPr>
            <w:tcW w:w="1346" w:type="dxa"/>
            <w:vAlign w:val="center"/>
          </w:tcPr>
          <w:p w:rsidR="0039693F" w:rsidRDefault="000023C1">
            <w:pPr>
              <w:jc w:val="center"/>
            </w:pPr>
            <w:r>
              <w:rPr>
                <w:color w:val="000000"/>
                <w:sz w:val="24"/>
              </w:rPr>
              <w:t>002475</w:t>
            </w:r>
          </w:p>
        </w:tc>
        <w:tc>
          <w:tcPr>
            <w:tcW w:w="1795" w:type="dxa"/>
            <w:vAlign w:val="center"/>
          </w:tcPr>
          <w:p w:rsidR="0039693F" w:rsidRDefault="000023C1">
            <w:pPr>
              <w:jc w:val="center"/>
            </w:pPr>
            <w:r>
              <w:rPr>
                <w:color w:val="000000"/>
                <w:sz w:val="24"/>
              </w:rPr>
              <w:t>立讯精密</w:t>
            </w:r>
          </w:p>
        </w:tc>
        <w:tc>
          <w:tcPr>
            <w:tcW w:w="1346" w:type="dxa"/>
            <w:vAlign w:val="center"/>
          </w:tcPr>
          <w:p w:rsidR="0039693F" w:rsidRDefault="000023C1">
            <w:pPr>
              <w:jc w:val="right"/>
            </w:pPr>
            <w:r>
              <w:rPr>
                <w:color w:val="000000"/>
                <w:sz w:val="24"/>
              </w:rPr>
              <w:t>2,416,620</w:t>
            </w:r>
          </w:p>
        </w:tc>
        <w:tc>
          <w:tcPr>
            <w:tcW w:w="1944" w:type="dxa"/>
            <w:vAlign w:val="center"/>
          </w:tcPr>
          <w:p w:rsidR="0039693F" w:rsidRDefault="000023C1">
            <w:pPr>
              <w:jc w:val="right"/>
            </w:pPr>
            <w:r>
              <w:rPr>
                <w:color w:val="000000"/>
                <w:sz w:val="24"/>
              </w:rPr>
              <w:t>124,093,437.00</w:t>
            </w:r>
          </w:p>
        </w:tc>
        <w:tc>
          <w:tcPr>
            <w:tcW w:w="1705" w:type="dxa"/>
            <w:vAlign w:val="center"/>
          </w:tcPr>
          <w:p w:rsidR="0039693F" w:rsidRDefault="000023C1">
            <w:pPr>
              <w:jc w:val="right"/>
            </w:pPr>
            <w:r>
              <w:rPr>
                <w:color w:val="000000"/>
                <w:sz w:val="24"/>
              </w:rPr>
              <w:t>2.58</w:t>
            </w:r>
          </w:p>
        </w:tc>
      </w:tr>
      <w:tr w:rsidR="0039693F">
        <w:tc>
          <w:tcPr>
            <w:tcW w:w="862" w:type="dxa"/>
            <w:vAlign w:val="center"/>
          </w:tcPr>
          <w:p w:rsidR="0039693F" w:rsidRDefault="000023C1">
            <w:pPr>
              <w:jc w:val="center"/>
            </w:pPr>
            <w:r>
              <w:rPr>
                <w:color w:val="000000"/>
                <w:sz w:val="24"/>
              </w:rPr>
              <w:t>12</w:t>
            </w:r>
          </w:p>
        </w:tc>
        <w:tc>
          <w:tcPr>
            <w:tcW w:w="1346" w:type="dxa"/>
            <w:vAlign w:val="center"/>
          </w:tcPr>
          <w:p w:rsidR="0039693F" w:rsidRDefault="000023C1">
            <w:pPr>
              <w:jc w:val="center"/>
            </w:pPr>
            <w:r>
              <w:rPr>
                <w:color w:val="000000"/>
                <w:sz w:val="24"/>
              </w:rPr>
              <w:t>002410</w:t>
            </w:r>
          </w:p>
        </w:tc>
        <w:tc>
          <w:tcPr>
            <w:tcW w:w="1795" w:type="dxa"/>
            <w:vAlign w:val="center"/>
          </w:tcPr>
          <w:p w:rsidR="0039693F" w:rsidRDefault="000023C1">
            <w:pPr>
              <w:jc w:val="center"/>
            </w:pPr>
            <w:r>
              <w:rPr>
                <w:color w:val="000000"/>
                <w:sz w:val="24"/>
              </w:rPr>
              <w:t>广联达</w:t>
            </w:r>
          </w:p>
        </w:tc>
        <w:tc>
          <w:tcPr>
            <w:tcW w:w="1346" w:type="dxa"/>
            <w:vAlign w:val="center"/>
          </w:tcPr>
          <w:p w:rsidR="0039693F" w:rsidRDefault="000023C1">
            <w:pPr>
              <w:jc w:val="right"/>
            </w:pPr>
            <w:r>
              <w:rPr>
                <w:color w:val="000000"/>
                <w:sz w:val="24"/>
              </w:rPr>
              <w:t>1,030,910</w:t>
            </w:r>
          </w:p>
        </w:tc>
        <w:tc>
          <w:tcPr>
            <w:tcW w:w="1944" w:type="dxa"/>
            <w:vAlign w:val="center"/>
          </w:tcPr>
          <w:p w:rsidR="0039693F" w:rsidRDefault="000023C1">
            <w:pPr>
              <w:jc w:val="right"/>
            </w:pPr>
            <w:r>
              <w:rPr>
                <w:color w:val="000000"/>
                <w:sz w:val="24"/>
              </w:rPr>
              <w:t>71,854,427.00</w:t>
            </w:r>
          </w:p>
        </w:tc>
        <w:tc>
          <w:tcPr>
            <w:tcW w:w="1705" w:type="dxa"/>
            <w:vAlign w:val="center"/>
          </w:tcPr>
          <w:p w:rsidR="0039693F" w:rsidRDefault="000023C1">
            <w:pPr>
              <w:jc w:val="right"/>
            </w:pPr>
            <w:r>
              <w:rPr>
                <w:color w:val="000000"/>
                <w:sz w:val="24"/>
              </w:rPr>
              <w:t>1.49</w:t>
            </w:r>
          </w:p>
        </w:tc>
      </w:tr>
      <w:tr w:rsidR="0039693F">
        <w:tc>
          <w:tcPr>
            <w:tcW w:w="862" w:type="dxa"/>
            <w:vAlign w:val="center"/>
          </w:tcPr>
          <w:p w:rsidR="0039693F" w:rsidRDefault="000023C1">
            <w:pPr>
              <w:jc w:val="center"/>
            </w:pPr>
            <w:r>
              <w:rPr>
                <w:color w:val="000000"/>
                <w:sz w:val="24"/>
              </w:rPr>
              <w:t>13</w:t>
            </w:r>
          </w:p>
        </w:tc>
        <w:tc>
          <w:tcPr>
            <w:tcW w:w="1346" w:type="dxa"/>
            <w:vAlign w:val="center"/>
          </w:tcPr>
          <w:p w:rsidR="0039693F" w:rsidRDefault="000023C1">
            <w:pPr>
              <w:jc w:val="center"/>
            </w:pPr>
            <w:r>
              <w:rPr>
                <w:color w:val="000000"/>
                <w:sz w:val="24"/>
              </w:rPr>
              <w:t>300188</w:t>
            </w:r>
          </w:p>
        </w:tc>
        <w:tc>
          <w:tcPr>
            <w:tcW w:w="1795" w:type="dxa"/>
            <w:vAlign w:val="center"/>
          </w:tcPr>
          <w:p w:rsidR="0039693F" w:rsidRDefault="000023C1">
            <w:pPr>
              <w:jc w:val="center"/>
            </w:pPr>
            <w:r>
              <w:rPr>
                <w:color w:val="000000"/>
                <w:sz w:val="24"/>
              </w:rPr>
              <w:t>美亚柏科</w:t>
            </w:r>
          </w:p>
        </w:tc>
        <w:tc>
          <w:tcPr>
            <w:tcW w:w="1346" w:type="dxa"/>
            <w:vAlign w:val="center"/>
          </w:tcPr>
          <w:p w:rsidR="0039693F" w:rsidRDefault="000023C1">
            <w:pPr>
              <w:jc w:val="right"/>
            </w:pPr>
            <w:r>
              <w:rPr>
                <w:color w:val="000000"/>
                <w:sz w:val="24"/>
              </w:rPr>
              <w:t>3,024,631</w:t>
            </w:r>
          </w:p>
        </w:tc>
        <w:tc>
          <w:tcPr>
            <w:tcW w:w="1944" w:type="dxa"/>
            <w:vAlign w:val="center"/>
          </w:tcPr>
          <w:p w:rsidR="0039693F" w:rsidRDefault="000023C1">
            <w:pPr>
              <w:jc w:val="right"/>
            </w:pPr>
            <w:r>
              <w:rPr>
                <w:color w:val="000000"/>
                <w:sz w:val="24"/>
              </w:rPr>
              <w:t>59,978,432.73</w:t>
            </w:r>
          </w:p>
        </w:tc>
        <w:tc>
          <w:tcPr>
            <w:tcW w:w="1705" w:type="dxa"/>
            <w:vAlign w:val="center"/>
          </w:tcPr>
          <w:p w:rsidR="0039693F" w:rsidRDefault="000023C1">
            <w:pPr>
              <w:jc w:val="right"/>
            </w:pPr>
            <w:r>
              <w:rPr>
                <w:color w:val="000000"/>
                <w:sz w:val="24"/>
              </w:rPr>
              <w:t>1.25</w:t>
            </w:r>
          </w:p>
        </w:tc>
      </w:tr>
      <w:tr w:rsidR="0039693F">
        <w:tc>
          <w:tcPr>
            <w:tcW w:w="862" w:type="dxa"/>
            <w:vAlign w:val="center"/>
          </w:tcPr>
          <w:p w:rsidR="0039693F" w:rsidRDefault="000023C1">
            <w:pPr>
              <w:jc w:val="center"/>
            </w:pPr>
            <w:r>
              <w:rPr>
                <w:color w:val="000000"/>
                <w:sz w:val="24"/>
              </w:rPr>
              <w:t>14</w:t>
            </w:r>
          </w:p>
        </w:tc>
        <w:tc>
          <w:tcPr>
            <w:tcW w:w="1346" w:type="dxa"/>
            <w:vAlign w:val="center"/>
          </w:tcPr>
          <w:p w:rsidR="0039693F" w:rsidRDefault="000023C1">
            <w:pPr>
              <w:jc w:val="center"/>
            </w:pPr>
            <w:r>
              <w:rPr>
                <w:color w:val="000000"/>
                <w:sz w:val="24"/>
              </w:rPr>
              <w:t>002311</w:t>
            </w:r>
          </w:p>
        </w:tc>
        <w:tc>
          <w:tcPr>
            <w:tcW w:w="1795" w:type="dxa"/>
            <w:vAlign w:val="center"/>
          </w:tcPr>
          <w:p w:rsidR="0039693F" w:rsidRDefault="000023C1">
            <w:pPr>
              <w:jc w:val="center"/>
            </w:pPr>
            <w:r>
              <w:rPr>
                <w:color w:val="000000"/>
                <w:sz w:val="24"/>
              </w:rPr>
              <w:t>海大集团</w:t>
            </w:r>
          </w:p>
        </w:tc>
        <w:tc>
          <w:tcPr>
            <w:tcW w:w="1346" w:type="dxa"/>
            <w:vAlign w:val="center"/>
          </w:tcPr>
          <w:p w:rsidR="0039693F" w:rsidRDefault="000023C1">
            <w:pPr>
              <w:jc w:val="right"/>
            </w:pPr>
            <w:r>
              <w:rPr>
                <w:color w:val="000000"/>
                <w:sz w:val="24"/>
              </w:rPr>
              <w:t>1,254,165</w:t>
            </w:r>
          </w:p>
        </w:tc>
        <w:tc>
          <w:tcPr>
            <w:tcW w:w="1944" w:type="dxa"/>
            <w:vAlign w:val="center"/>
          </w:tcPr>
          <w:p w:rsidR="0039693F" w:rsidRDefault="000023C1">
            <w:pPr>
              <w:jc w:val="right"/>
            </w:pPr>
            <w:r>
              <w:rPr>
                <w:color w:val="000000"/>
                <w:sz w:val="24"/>
              </w:rPr>
              <w:t>59,685,712.35</w:t>
            </w:r>
          </w:p>
        </w:tc>
        <w:tc>
          <w:tcPr>
            <w:tcW w:w="1705" w:type="dxa"/>
            <w:vAlign w:val="center"/>
          </w:tcPr>
          <w:p w:rsidR="0039693F" w:rsidRDefault="000023C1">
            <w:pPr>
              <w:jc w:val="right"/>
            </w:pPr>
            <w:r>
              <w:rPr>
                <w:color w:val="000000"/>
                <w:sz w:val="24"/>
              </w:rPr>
              <w:t>1.24</w:t>
            </w:r>
          </w:p>
        </w:tc>
      </w:tr>
      <w:tr w:rsidR="0039693F">
        <w:tc>
          <w:tcPr>
            <w:tcW w:w="862" w:type="dxa"/>
            <w:vAlign w:val="center"/>
          </w:tcPr>
          <w:p w:rsidR="0039693F" w:rsidRDefault="000023C1">
            <w:pPr>
              <w:jc w:val="center"/>
            </w:pPr>
            <w:r>
              <w:rPr>
                <w:color w:val="000000"/>
                <w:sz w:val="24"/>
              </w:rPr>
              <w:t>15</w:t>
            </w:r>
          </w:p>
        </w:tc>
        <w:tc>
          <w:tcPr>
            <w:tcW w:w="1346" w:type="dxa"/>
            <w:vAlign w:val="center"/>
          </w:tcPr>
          <w:p w:rsidR="0039693F" w:rsidRDefault="000023C1">
            <w:pPr>
              <w:jc w:val="center"/>
            </w:pPr>
            <w:r>
              <w:rPr>
                <w:color w:val="000000"/>
                <w:sz w:val="24"/>
              </w:rPr>
              <w:t>300036</w:t>
            </w:r>
          </w:p>
        </w:tc>
        <w:tc>
          <w:tcPr>
            <w:tcW w:w="1795" w:type="dxa"/>
            <w:vAlign w:val="center"/>
          </w:tcPr>
          <w:p w:rsidR="0039693F" w:rsidRDefault="000023C1">
            <w:pPr>
              <w:jc w:val="center"/>
            </w:pPr>
            <w:r>
              <w:rPr>
                <w:color w:val="000000"/>
                <w:sz w:val="24"/>
              </w:rPr>
              <w:t>超图软件</w:t>
            </w:r>
          </w:p>
        </w:tc>
        <w:tc>
          <w:tcPr>
            <w:tcW w:w="1346" w:type="dxa"/>
            <w:vAlign w:val="center"/>
          </w:tcPr>
          <w:p w:rsidR="0039693F" w:rsidRDefault="000023C1">
            <w:pPr>
              <w:jc w:val="right"/>
            </w:pPr>
            <w:r>
              <w:rPr>
                <w:color w:val="000000"/>
                <w:sz w:val="24"/>
              </w:rPr>
              <w:t>2,361,350</w:t>
            </w:r>
          </w:p>
        </w:tc>
        <w:tc>
          <w:tcPr>
            <w:tcW w:w="1944" w:type="dxa"/>
            <w:vAlign w:val="center"/>
          </w:tcPr>
          <w:p w:rsidR="0039693F" w:rsidRDefault="000023C1">
            <w:pPr>
              <w:jc w:val="right"/>
            </w:pPr>
            <w:r>
              <w:rPr>
                <w:color w:val="000000"/>
                <w:sz w:val="24"/>
              </w:rPr>
              <w:t>59,458,793.00</w:t>
            </w:r>
          </w:p>
        </w:tc>
        <w:tc>
          <w:tcPr>
            <w:tcW w:w="1705" w:type="dxa"/>
            <w:vAlign w:val="center"/>
          </w:tcPr>
          <w:p w:rsidR="0039693F" w:rsidRDefault="000023C1">
            <w:pPr>
              <w:jc w:val="right"/>
            </w:pPr>
            <w:r>
              <w:rPr>
                <w:color w:val="000000"/>
                <w:sz w:val="24"/>
              </w:rPr>
              <w:t>1.24</w:t>
            </w:r>
          </w:p>
        </w:tc>
      </w:tr>
      <w:tr w:rsidR="0039693F">
        <w:tc>
          <w:tcPr>
            <w:tcW w:w="862" w:type="dxa"/>
            <w:vAlign w:val="center"/>
          </w:tcPr>
          <w:p w:rsidR="0039693F" w:rsidRDefault="000023C1">
            <w:pPr>
              <w:jc w:val="center"/>
            </w:pPr>
            <w:r>
              <w:rPr>
                <w:color w:val="000000"/>
                <w:sz w:val="24"/>
              </w:rPr>
              <w:t>16</w:t>
            </w:r>
          </w:p>
        </w:tc>
        <w:tc>
          <w:tcPr>
            <w:tcW w:w="1346" w:type="dxa"/>
            <w:vAlign w:val="center"/>
          </w:tcPr>
          <w:p w:rsidR="0039693F" w:rsidRDefault="000023C1">
            <w:pPr>
              <w:jc w:val="center"/>
            </w:pPr>
            <w:r>
              <w:rPr>
                <w:color w:val="000000"/>
                <w:sz w:val="24"/>
              </w:rPr>
              <w:t>002216</w:t>
            </w:r>
          </w:p>
        </w:tc>
        <w:tc>
          <w:tcPr>
            <w:tcW w:w="1795" w:type="dxa"/>
            <w:vAlign w:val="center"/>
          </w:tcPr>
          <w:p w:rsidR="0039693F" w:rsidRDefault="000023C1">
            <w:pPr>
              <w:jc w:val="center"/>
            </w:pPr>
            <w:r>
              <w:rPr>
                <w:color w:val="000000"/>
                <w:sz w:val="24"/>
              </w:rPr>
              <w:t>三全食品</w:t>
            </w:r>
          </w:p>
        </w:tc>
        <w:tc>
          <w:tcPr>
            <w:tcW w:w="1346" w:type="dxa"/>
            <w:vAlign w:val="center"/>
          </w:tcPr>
          <w:p w:rsidR="0039693F" w:rsidRDefault="000023C1">
            <w:pPr>
              <w:jc w:val="right"/>
            </w:pPr>
            <w:r>
              <w:rPr>
                <w:color w:val="000000"/>
                <w:sz w:val="24"/>
              </w:rPr>
              <w:t>2,380,700</w:t>
            </w:r>
          </w:p>
        </w:tc>
        <w:tc>
          <w:tcPr>
            <w:tcW w:w="1944" w:type="dxa"/>
            <w:vAlign w:val="center"/>
          </w:tcPr>
          <w:p w:rsidR="0039693F" w:rsidRDefault="000023C1">
            <w:pPr>
              <w:jc w:val="right"/>
            </w:pPr>
            <w:r>
              <w:rPr>
                <w:color w:val="000000"/>
                <w:sz w:val="24"/>
              </w:rPr>
              <w:t>56,898,730.00</w:t>
            </w:r>
          </w:p>
        </w:tc>
        <w:tc>
          <w:tcPr>
            <w:tcW w:w="1705" w:type="dxa"/>
            <w:vAlign w:val="center"/>
          </w:tcPr>
          <w:p w:rsidR="0039693F" w:rsidRDefault="000023C1">
            <w:pPr>
              <w:jc w:val="right"/>
            </w:pPr>
            <w:r>
              <w:rPr>
                <w:color w:val="000000"/>
                <w:sz w:val="24"/>
              </w:rPr>
              <w:t>1.18</w:t>
            </w:r>
          </w:p>
        </w:tc>
      </w:tr>
      <w:tr w:rsidR="0039693F">
        <w:tc>
          <w:tcPr>
            <w:tcW w:w="862" w:type="dxa"/>
            <w:vAlign w:val="center"/>
          </w:tcPr>
          <w:p w:rsidR="0039693F" w:rsidRDefault="000023C1">
            <w:pPr>
              <w:jc w:val="center"/>
            </w:pPr>
            <w:r>
              <w:rPr>
                <w:color w:val="000000"/>
                <w:sz w:val="24"/>
              </w:rPr>
              <w:t>17</w:t>
            </w:r>
          </w:p>
        </w:tc>
        <w:tc>
          <w:tcPr>
            <w:tcW w:w="1346" w:type="dxa"/>
            <w:vAlign w:val="center"/>
          </w:tcPr>
          <w:p w:rsidR="0039693F" w:rsidRDefault="000023C1">
            <w:pPr>
              <w:jc w:val="center"/>
            </w:pPr>
            <w:r>
              <w:rPr>
                <w:color w:val="000000"/>
                <w:sz w:val="24"/>
              </w:rPr>
              <w:t>000998</w:t>
            </w:r>
          </w:p>
        </w:tc>
        <w:tc>
          <w:tcPr>
            <w:tcW w:w="1795" w:type="dxa"/>
            <w:vAlign w:val="center"/>
          </w:tcPr>
          <w:p w:rsidR="0039693F" w:rsidRDefault="000023C1">
            <w:pPr>
              <w:jc w:val="center"/>
            </w:pPr>
            <w:r>
              <w:rPr>
                <w:color w:val="000000"/>
                <w:sz w:val="24"/>
              </w:rPr>
              <w:t>隆平高科</w:t>
            </w:r>
          </w:p>
        </w:tc>
        <w:tc>
          <w:tcPr>
            <w:tcW w:w="1346" w:type="dxa"/>
            <w:vAlign w:val="center"/>
          </w:tcPr>
          <w:p w:rsidR="0039693F" w:rsidRDefault="000023C1">
            <w:pPr>
              <w:jc w:val="right"/>
            </w:pPr>
            <w:r>
              <w:rPr>
                <w:color w:val="000000"/>
                <w:sz w:val="24"/>
              </w:rPr>
              <w:t>3,058,402</w:t>
            </w:r>
          </w:p>
        </w:tc>
        <w:tc>
          <w:tcPr>
            <w:tcW w:w="1944" w:type="dxa"/>
            <w:vAlign w:val="center"/>
          </w:tcPr>
          <w:p w:rsidR="0039693F" w:rsidRDefault="000023C1">
            <w:pPr>
              <w:jc w:val="right"/>
            </w:pPr>
            <w:r>
              <w:rPr>
                <w:color w:val="000000"/>
                <w:sz w:val="24"/>
              </w:rPr>
              <w:t>50,922,393.30</w:t>
            </w:r>
          </w:p>
        </w:tc>
        <w:tc>
          <w:tcPr>
            <w:tcW w:w="1705" w:type="dxa"/>
            <w:vAlign w:val="center"/>
          </w:tcPr>
          <w:p w:rsidR="0039693F" w:rsidRDefault="000023C1">
            <w:pPr>
              <w:jc w:val="right"/>
            </w:pPr>
            <w:r>
              <w:rPr>
                <w:color w:val="000000"/>
                <w:sz w:val="24"/>
              </w:rPr>
              <w:t>1.06</w:t>
            </w:r>
          </w:p>
        </w:tc>
      </w:tr>
      <w:tr w:rsidR="0039693F">
        <w:tc>
          <w:tcPr>
            <w:tcW w:w="862" w:type="dxa"/>
            <w:vAlign w:val="center"/>
          </w:tcPr>
          <w:p w:rsidR="0039693F" w:rsidRDefault="000023C1">
            <w:pPr>
              <w:jc w:val="center"/>
            </w:pPr>
            <w:r>
              <w:rPr>
                <w:color w:val="000000"/>
                <w:sz w:val="24"/>
              </w:rPr>
              <w:t>18</w:t>
            </w:r>
          </w:p>
        </w:tc>
        <w:tc>
          <w:tcPr>
            <w:tcW w:w="1346" w:type="dxa"/>
            <w:vAlign w:val="center"/>
          </w:tcPr>
          <w:p w:rsidR="0039693F" w:rsidRDefault="000023C1">
            <w:pPr>
              <w:jc w:val="center"/>
            </w:pPr>
            <w:r>
              <w:rPr>
                <w:color w:val="000000"/>
                <w:sz w:val="24"/>
              </w:rPr>
              <w:t>603039</w:t>
            </w:r>
          </w:p>
        </w:tc>
        <w:tc>
          <w:tcPr>
            <w:tcW w:w="1795" w:type="dxa"/>
            <w:vAlign w:val="center"/>
          </w:tcPr>
          <w:p w:rsidR="0039693F" w:rsidRDefault="000023C1">
            <w:pPr>
              <w:jc w:val="center"/>
            </w:pPr>
            <w:r>
              <w:rPr>
                <w:color w:val="000000"/>
                <w:sz w:val="24"/>
              </w:rPr>
              <w:t>泛微网络</w:t>
            </w:r>
          </w:p>
        </w:tc>
        <w:tc>
          <w:tcPr>
            <w:tcW w:w="1346" w:type="dxa"/>
            <w:vAlign w:val="center"/>
          </w:tcPr>
          <w:p w:rsidR="0039693F" w:rsidRDefault="000023C1">
            <w:pPr>
              <w:jc w:val="right"/>
            </w:pPr>
            <w:r>
              <w:rPr>
                <w:color w:val="000000"/>
                <w:sz w:val="24"/>
              </w:rPr>
              <w:t>652,452</w:t>
            </w:r>
          </w:p>
        </w:tc>
        <w:tc>
          <w:tcPr>
            <w:tcW w:w="1944" w:type="dxa"/>
            <w:vAlign w:val="center"/>
          </w:tcPr>
          <w:p w:rsidR="0039693F" w:rsidRDefault="000023C1">
            <w:pPr>
              <w:jc w:val="right"/>
            </w:pPr>
            <w:r>
              <w:rPr>
                <w:color w:val="000000"/>
                <w:sz w:val="24"/>
              </w:rPr>
              <w:t>50,408,441.52</w:t>
            </w:r>
          </w:p>
        </w:tc>
        <w:tc>
          <w:tcPr>
            <w:tcW w:w="1705" w:type="dxa"/>
            <w:vAlign w:val="center"/>
          </w:tcPr>
          <w:p w:rsidR="0039693F" w:rsidRDefault="000023C1">
            <w:pPr>
              <w:jc w:val="right"/>
            </w:pPr>
            <w:r>
              <w:rPr>
                <w:color w:val="000000"/>
                <w:sz w:val="24"/>
              </w:rPr>
              <w:t>1.05</w:t>
            </w:r>
          </w:p>
        </w:tc>
      </w:tr>
      <w:tr w:rsidR="0039693F">
        <w:tc>
          <w:tcPr>
            <w:tcW w:w="862" w:type="dxa"/>
            <w:vAlign w:val="center"/>
          </w:tcPr>
          <w:p w:rsidR="0039693F" w:rsidRDefault="000023C1">
            <w:pPr>
              <w:jc w:val="center"/>
            </w:pPr>
            <w:r>
              <w:rPr>
                <w:color w:val="000000"/>
                <w:sz w:val="24"/>
              </w:rPr>
              <w:t>19</w:t>
            </w:r>
          </w:p>
        </w:tc>
        <w:tc>
          <w:tcPr>
            <w:tcW w:w="1346" w:type="dxa"/>
            <w:vAlign w:val="center"/>
          </w:tcPr>
          <w:p w:rsidR="0039693F" w:rsidRDefault="000023C1">
            <w:pPr>
              <w:jc w:val="center"/>
            </w:pPr>
            <w:r>
              <w:rPr>
                <w:color w:val="000000"/>
                <w:sz w:val="24"/>
              </w:rPr>
              <w:t>002507</w:t>
            </w:r>
          </w:p>
        </w:tc>
        <w:tc>
          <w:tcPr>
            <w:tcW w:w="1795" w:type="dxa"/>
            <w:vAlign w:val="center"/>
          </w:tcPr>
          <w:p w:rsidR="0039693F" w:rsidRDefault="000023C1">
            <w:pPr>
              <w:jc w:val="center"/>
            </w:pPr>
            <w:r>
              <w:rPr>
                <w:color w:val="000000"/>
                <w:sz w:val="24"/>
              </w:rPr>
              <w:t>涪陵榨菜</w:t>
            </w:r>
          </w:p>
        </w:tc>
        <w:tc>
          <w:tcPr>
            <w:tcW w:w="1346" w:type="dxa"/>
            <w:vAlign w:val="center"/>
          </w:tcPr>
          <w:p w:rsidR="0039693F" w:rsidRDefault="000023C1">
            <w:pPr>
              <w:jc w:val="right"/>
            </w:pPr>
            <w:r>
              <w:rPr>
                <w:color w:val="000000"/>
                <w:sz w:val="24"/>
              </w:rPr>
              <w:t>1,391,949</w:t>
            </w:r>
          </w:p>
        </w:tc>
        <w:tc>
          <w:tcPr>
            <w:tcW w:w="1944" w:type="dxa"/>
            <w:vAlign w:val="center"/>
          </w:tcPr>
          <w:p w:rsidR="0039693F" w:rsidRDefault="000023C1">
            <w:pPr>
              <w:jc w:val="right"/>
            </w:pPr>
            <w:r>
              <w:rPr>
                <w:color w:val="000000"/>
                <w:sz w:val="24"/>
              </w:rPr>
              <w:t>50,124,083.49</w:t>
            </w:r>
          </w:p>
        </w:tc>
        <w:tc>
          <w:tcPr>
            <w:tcW w:w="1705" w:type="dxa"/>
            <w:vAlign w:val="center"/>
          </w:tcPr>
          <w:p w:rsidR="0039693F" w:rsidRDefault="000023C1">
            <w:pPr>
              <w:jc w:val="right"/>
            </w:pPr>
            <w:r>
              <w:rPr>
                <w:color w:val="000000"/>
                <w:sz w:val="24"/>
              </w:rPr>
              <w:t>1.04</w:t>
            </w:r>
          </w:p>
        </w:tc>
      </w:tr>
      <w:tr w:rsidR="0039693F">
        <w:tc>
          <w:tcPr>
            <w:tcW w:w="862" w:type="dxa"/>
            <w:vAlign w:val="center"/>
          </w:tcPr>
          <w:p w:rsidR="0039693F" w:rsidRDefault="000023C1">
            <w:pPr>
              <w:jc w:val="center"/>
            </w:pPr>
            <w:r>
              <w:rPr>
                <w:color w:val="000000"/>
                <w:sz w:val="24"/>
              </w:rPr>
              <w:t>20</w:t>
            </w:r>
          </w:p>
        </w:tc>
        <w:tc>
          <w:tcPr>
            <w:tcW w:w="1346" w:type="dxa"/>
            <w:vAlign w:val="center"/>
          </w:tcPr>
          <w:p w:rsidR="0039693F" w:rsidRDefault="000023C1">
            <w:pPr>
              <w:jc w:val="center"/>
            </w:pPr>
            <w:r>
              <w:rPr>
                <w:color w:val="000000"/>
                <w:sz w:val="24"/>
              </w:rPr>
              <w:t>002982</w:t>
            </w:r>
          </w:p>
        </w:tc>
        <w:tc>
          <w:tcPr>
            <w:tcW w:w="1795" w:type="dxa"/>
            <w:vAlign w:val="center"/>
          </w:tcPr>
          <w:p w:rsidR="0039693F" w:rsidRDefault="000023C1">
            <w:pPr>
              <w:jc w:val="center"/>
            </w:pPr>
            <w:r>
              <w:rPr>
                <w:color w:val="000000"/>
                <w:sz w:val="24"/>
              </w:rPr>
              <w:t>湘佳股份</w:t>
            </w:r>
          </w:p>
        </w:tc>
        <w:tc>
          <w:tcPr>
            <w:tcW w:w="1346" w:type="dxa"/>
            <w:vAlign w:val="center"/>
          </w:tcPr>
          <w:p w:rsidR="0039693F" w:rsidRDefault="000023C1">
            <w:pPr>
              <w:jc w:val="right"/>
            </w:pPr>
            <w:r>
              <w:rPr>
                <w:color w:val="000000"/>
                <w:sz w:val="24"/>
              </w:rPr>
              <w:t>463,773</w:t>
            </w:r>
          </w:p>
        </w:tc>
        <w:tc>
          <w:tcPr>
            <w:tcW w:w="1944" w:type="dxa"/>
            <w:vAlign w:val="center"/>
          </w:tcPr>
          <w:p w:rsidR="0039693F" w:rsidRDefault="000023C1">
            <w:pPr>
              <w:jc w:val="right"/>
            </w:pPr>
            <w:r>
              <w:rPr>
                <w:color w:val="000000"/>
                <w:sz w:val="24"/>
              </w:rPr>
              <w:t>47,819,634.03</w:t>
            </w:r>
          </w:p>
        </w:tc>
        <w:tc>
          <w:tcPr>
            <w:tcW w:w="1705" w:type="dxa"/>
            <w:vAlign w:val="center"/>
          </w:tcPr>
          <w:p w:rsidR="0039693F" w:rsidRDefault="000023C1">
            <w:pPr>
              <w:jc w:val="right"/>
            </w:pPr>
            <w:r>
              <w:rPr>
                <w:color w:val="000000"/>
                <w:sz w:val="24"/>
              </w:rPr>
              <w:t>0.99</w:t>
            </w:r>
          </w:p>
        </w:tc>
      </w:tr>
      <w:tr w:rsidR="0039693F">
        <w:tc>
          <w:tcPr>
            <w:tcW w:w="862" w:type="dxa"/>
            <w:vAlign w:val="center"/>
          </w:tcPr>
          <w:p w:rsidR="0039693F" w:rsidRDefault="000023C1">
            <w:pPr>
              <w:jc w:val="center"/>
            </w:pPr>
            <w:r>
              <w:rPr>
                <w:color w:val="000000"/>
                <w:sz w:val="24"/>
              </w:rPr>
              <w:t>21</w:t>
            </w:r>
          </w:p>
        </w:tc>
        <w:tc>
          <w:tcPr>
            <w:tcW w:w="1346" w:type="dxa"/>
            <w:vAlign w:val="center"/>
          </w:tcPr>
          <w:p w:rsidR="0039693F" w:rsidRDefault="000023C1">
            <w:pPr>
              <w:jc w:val="center"/>
            </w:pPr>
            <w:r>
              <w:rPr>
                <w:color w:val="000000"/>
                <w:sz w:val="24"/>
              </w:rPr>
              <w:t>300788</w:t>
            </w:r>
          </w:p>
        </w:tc>
        <w:tc>
          <w:tcPr>
            <w:tcW w:w="1795" w:type="dxa"/>
            <w:vAlign w:val="center"/>
          </w:tcPr>
          <w:p w:rsidR="0039693F" w:rsidRDefault="000023C1">
            <w:pPr>
              <w:jc w:val="center"/>
            </w:pPr>
            <w:r>
              <w:rPr>
                <w:color w:val="000000"/>
                <w:sz w:val="24"/>
              </w:rPr>
              <w:t>中信出版</w:t>
            </w:r>
          </w:p>
        </w:tc>
        <w:tc>
          <w:tcPr>
            <w:tcW w:w="1346" w:type="dxa"/>
            <w:vAlign w:val="center"/>
          </w:tcPr>
          <w:p w:rsidR="0039693F" w:rsidRDefault="000023C1">
            <w:pPr>
              <w:jc w:val="right"/>
            </w:pPr>
            <w:r>
              <w:rPr>
                <w:color w:val="000000"/>
                <w:sz w:val="24"/>
              </w:rPr>
              <w:t>911,790</w:t>
            </w:r>
          </w:p>
        </w:tc>
        <w:tc>
          <w:tcPr>
            <w:tcW w:w="1944" w:type="dxa"/>
            <w:vAlign w:val="center"/>
          </w:tcPr>
          <w:p w:rsidR="0039693F" w:rsidRDefault="000023C1">
            <w:pPr>
              <w:jc w:val="right"/>
            </w:pPr>
            <w:r>
              <w:rPr>
                <w:color w:val="000000"/>
                <w:sz w:val="24"/>
              </w:rPr>
              <w:t>43,939,160.10</w:t>
            </w:r>
          </w:p>
        </w:tc>
        <w:tc>
          <w:tcPr>
            <w:tcW w:w="1705" w:type="dxa"/>
            <w:vAlign w:val="center"/>
          </w:tcPr>
          <w:p w:rsidR="0039693F" w:rsidRDefault="000023C1">
            <w:pPr>
              <w:jc w:val="right"/>
            </w:pPr>
            <w:r>
              <w:rPr>
                <w:color w:val="000000"/>
                <w:sz w:val="24"/>
              </w:rPr>
              <w:t>0.91</w:t>
            </w:r>
          </w:p>
        </w:tc>
      </w:tr>
      <w:tr w:rsidR="0039693F">
        <w:tc>
          <w:tcPr>
            <w:tcW w:w="862" w:type="dxa"/>
            <w:vAlign w:val="center"/>
          </w:tcPr>
          <w:p w:rsidR="0039693F" w:rsidRDefault="000023C1">
            <w:pPr>
              <w:jc w:val="center"/>
            </w:pPr>
            <w:r>
              <w:rPr>
                <w:color w:val="000000"/>
                <w:sz w:val="24"/>
              </w:rPr>
              <w:t>22</w:t>
            </w:r>
          </w:p>
        </w:tc>
        <w:tc>
          <w:tcPr>
            <w:tcW w:w="1346" w:type="dxa"/>
            <w:vAlign w:val="center"/>
          </w:tcPr>
          <w:p w:rsidR="0039693F" w:rsidRDefault="000023C1">
            <w:pPr>
              <w:jc w:val="center"/>
            </w:pPr>
            <w:r>
              <w:rPr>
                <w:color w:val="000000"/>
                <w:sz w:val="24"/>
              </w:rPr>
              <w:t>002837</w:t>
            </w:r>
          </w:p>
        </w:tc>
        <w:tc>
          <w:tcPr>
            <w:tcW w:w="1795" w:type="dxa"/>
            <w:vAlign w:val="center"/>
          </w:tcPr>
          <w:p w:rsidR="0039693F" w:rsidRDefault="000023C1">
            <w:pPr>
              <w:jc w:val="center"/>
            </w:pPr>
            <w:r>
              <w:rPr>
                <w:color w:val="000000"/>
                <w:sz w:val="24"/>
              </w:rPr>
              <w:t>英维克</w:t>
            </w:r>
          </w:p>
        </w:tc>
        <w:tc>
          <w:tcPr>
            <w:tcW w:w="1346" w:type="dxa"/>
            <w:vAlign w:val="center"/>
          </w:tcPr>
          <w:p w:rsidR="0039693F" w:rsidRDefault="000023C1">
            <w:pPr>
              <w:jc w:val="right"/>
            </w:pPr>
            <w:r>
              <w:rPr>
                <w:color w:val="000000"/>
                <w:sz w:val="24"/>
              </w:rPr>
              <w:t>1,437,078</w:t>
            </w:r>
          </w:p>
        </w:tc>
        <w:tc>
          <w:tcPr>
            <w:tcW w:w="1944" w:type="dxa"/>
            <w:vAlign w:val="center"/>
          </w:tcPr>
          <w:p w:rsidR="0039693F" w:rsidRDefault="000023C1">
            <w:pPr>
              <w:jc w:val="right"/>
            </w:pPr>
            <w:r>
              <w:rPr>
                <w:color w:val="000000"/>
                <w:sz w:val="24"/>
              </w:rPr>
              <w:t>42,566,250.36</w:t>
            </w:r>
          </w:p>
        </w:tc>
        <w:tc>
          <w:tcPr>
            <w:tcW w:w="1705" w:type="dxa"/>
            <w:vAlign w:val="center"/>
          </w:tcPr>
          <w:p w:rsidR="0039693F" w:rsidRDefault="000023C1">
            <w:pPr>
              <w:jc w:val="right"/>
            </w:pPr>
            <w:r>
              <w:rPr>
                <w:color w:val="000000"/>
                <w:sz w:val="24"/>
              </w:rPr>
              <w:t>0.89</w:t>
            </w:r>
          </w:p>
        </w:tc>
      </w:tr>
      <w:tr w:rsidR="0039693F">
        <w:tc>
          <w:tcPr>
            <w:tcW w:w="862" w:type="dxa"/>
            <w:vAlign w:val="center"/>
          </w:tcPr>
          <w:p w:rsidR="0039693F" w:rsidRDefault="000023C1">
            <w:pPr>
              <w:jc w:val="center"/>
            </w:pPr>
            <w:r>
              <w:rPr>
                <w:color w:val="000000"/>
                <w:sz w:val="24"/>
              </w:rPr>
              <w:t>23</w:t>
            </w:r>
          </w:p>
        </w:tc>
        <w:tc>
          <w:tcPr>
            <w:tcW w:w="1346" w:type="dxa"/>
            <w:vAlign w:val="center"/>
          </w:tcPr>
          <w:p w:rsidR="0039693F" w:rsidRDefault="000023C1">
            <w:pPr>
              <w:jc w:val="center"/>
            </w:pPr>
            <w:r>
              <w:rPr>
                <w:color w:val="000000"/>
                <w:sz w:val="24"/>
              </w:rPr>
              <w:t>000002</w:t>
            </w:r>
          </w:p>
        </w:tc>
        <w:tc>
          <w:tcPr>
            <w:tcW w:w="1795" w:type="dxa"/>
            <w:vAlign w:val="center"/>
          </w:tcPr>
          <w:p w:rsidR="0039693F" w:rsidRDefault="000023C1">
            <w:pPr>
              <w:jc w:val="center"/>
            </w:pPr>
            <w:r>
              <w:rPr>
                <w:color w:val="000000"/>
                <w:sz w:val="24"/>
              </w:rPr>
              <w:t>万科</w:t>
            </w:r>
            <w:r>
              <w:rPr>
                <w:color w:val="000000"/>
                <w:sz w:val="24"/>
              </w:rPr>
              <w:t>A</w:t>
            </w:r>
          </w:p>
        </w:tc>
        <w:tc>
          <w:tcPr>
            <w:tcW w:w="1346" w:type="dxa"/>
            <w:vAlign w:val="center"/>
          </w:tcPr>
          <w:p w:rsidR="0039693F" w:rsidRDefault="000023C1">
            <w:pPr>
              <w:jc w:val="right"/>
            </w:pPr>
            <w:r>
              <w:rPr>
                <w:color w:val="000000"/>
                <w:sz w:val="24"/>
              </w:rPr>
              <w:t>1,627,559</w:t>
            </w:r>
          </w:p>
        </w:tc>
        <w:tc>
          <w:tcPr>
            <w:tcW w:w="1944" w:type="dxa"/>
            <w:vAlign w:val="center"/>
          </w:tcPr>
          <w:p w:rsidR="0039693F" w:rsidRDefault="000023C1">
            <w:pPr>
              <w:jc w:val="right"/>
            </w:pPr>
            <w:r>
              <w:rPr>
                <w:color w:val="000000"/>
                <w:sz w:val="24"/>
              </w:rPr>
              <w:t>42,544,392.26</w:t>
            </w:r>
          </w:p>
        </w:tc>
        <w:tc>
          <w:tcPr>
            <w:tcW w:w="1705" w:type="dxa"/>
            <w:vAlign w:val="center"/>
          </w:tcPr>
          <w:p w:rsidR="0039693F" w:rsidRDefault="000023C1">
            <w:pPr>
              <w:jc w:val="right"/>
            </w:pPr>
            <w:r>
              <w:rPr>
                <w:color w:val="000000"/>
                <w:sz w:val="24"/>
              </w:rPr>
              <w:t>0.88</w:t>
            </w:r>
          </w:p>
        </w:tc>
      </w:tr>
      <w:tr w:rsidR="0039693F">
        <w:tc>
          <w:tcPr>
            <w:tcW w:w="862" w:type="dxa"/>
            <w:vAlign w:val="center"/>
          </w:tcPr>
          <w:p w:rsidR="0039693F" w:rsidRDefault="000023C1">
            <w:pPr>
              <w:jc w:val="center"/>
            </w:pPr>
            <w:r>
              <w:rPr>
                <w:color w:val="000000"/>
                <w:sz w:val="24"/>
              </w:rPr>
              <w:t>24</w:t>
            </w:r>
          </w:p>
        </w:tc>
        <w:tc>
          <w:tcPr>
            <w:tcW w:w="1346" w:type="dxa"/>
            <w:vAlign w:val="center"/>
          </w:tcPr>
          <w:p w:rsidR="0039693F" w:rsidRDefault="000023C1">
            <w:pPr>
              <w:jc w:val="center"/>
            </w:pPr>
            <w:r>
              <w:rPr>
                <w:color w:val="000000"/>
                <w:sz w:val="24"/>
              </w:rPr>
              <w:t>300012</w:t>
            </w:r>
          </w:p>
        </w:tc>
        <w:tc>
          <w:tcPr>
            <w:tcW w:w="1795" w:type="dxa"/>
            <w:vAlign w:val="center"/>
          </w:tcPr>
          <w:p w:rsidR="0039693F" w:rsidRDefault="000023C1">
            <w:pPr>
              <w:jc w:val="center"/>
            </w:pPr>
            <w:r>
              <w:rPr>
                <w:color w:val="000000"/>
                <w:sz w:val="24"/>
              </w:rPr>
              <w:t>华测检测</w:t>
            </w:r>
          </w:p>
        </w:tc>
        <w:tc>
          <w:tcPr>
            <w:tcW w:w="1346" w:type="dxa"/>
            <w:vAlign w:val="center"/>
          </w:tcPr>
          <w:p w:rsidR="0039693F" w:rsidRDefault="000023C1">
            <w:pPr>
              <w:jc w:val="right"/>
            </w:pPr>
            <w:r>
              <w:rPr>
                <w:color w:val="000000"/>
                <w:sz w:val="24"/>
              </w:rPr>
              <w:t>2,089,958</w:t>
            </w:r>
          </w:p>
        </w:tc>
        <w:tc>
          <w:tcPr>
            <w:tcW w:w="1944" w:type="dxa"/>
            <w:vAlign w:val="center"/>
          </w:tcPr>
          <w:p w:rsidR="0039693F" w:rsidRDefault="000023C1">
            <w:pPr>
              <w:jc w:val="right"/>
            </w:pPr>
            <w:r>
              <w:rPr>
                <w:color w:val="000000"/>
                <w:sz w:val="24"/>
              </w:rPr>
              <w:t>41,297,570.08</w:t>
            </w:r>
          </w:p>
        </w:tc>
        <w:tc>
          <w:tcPr>
            <w:tcW w:w="1705" w:type="dxa"/>
            <w:vAlign w:val="center"/>
          </w:tcPr>
          <w:p w:rsidR="0039693F" w:rsidRDefault="000023C1">
            <w:pPr>
              <w:jc w:val="right"/>
            </w:pPr>
            <w:r>
              <w:rPr>
                <w:color w:val="000000"/>
                <w:sz w:val="24"/>
              </w:rPr>
              <w:t>0.86</w:t>
            </w:r>
          </w:p>
        </w:tc>
      </w:tr>
      <w:tr w:rsidR="0039693F">
        <w:tc>
          <w:tcPr>
            <w:tcW w:w="862" w:type="dxa"/>
            <w:vAlign w:val="center"/>
          </w:tcPr>
          <w:p w:rsidR="0039693F" w:rsidRDefault="000023C1">
            <w:pPr>
              <w:jc w:val="center"/>
            </w:pPr>
            <w:r>
              <w:rPr>
                <w:color w:val="000000"/>
                <w:sz w:val="24"/>
              </w:rPr>
              <w:t>25</w:t>
            </w:r>
          </w:p>
        </w:tc>
        <w:tc>
          <w:tcPr>
            <w:tcW w:w="1346" w:type="dxa"/>
            <w:vAlign w:val="center"/>
          </w:tcPr>
          <w:p w:rsidR="0039693F" w:rsidRDefault="000023C1">
            <w:pPr>
              <w:jc w:val="center"/>
            </w:pPr>
            <w:r>
              <w:rPr>
                <w:color w:val="000000"/>
                <w:sz w:val="24"/>
              </w:rPr>
              <w:t>603856</w:t>
            </w:r>
          </w:p>
        </w:tc>
        <w:tc>
          <w:tcPr>
            <w:tcW w:w="1795" w:type="dxa"/>
            <w:vAlign w:val="center"/>
          </w:tcPr>
          <w:p w:rsidR="0039693F" w:rsidRDefault="000023C1">
            <w:pPr>
              <w:jc w:val="center"/>
            </w:pPr>
            <w:r>
              <w:rPr>
                <w:color w:val="000000"/>
                <w:sz w:val="24"/>
              </w:rPr>
              <w:t>东宏股份</w:t>
            </w:r>
          </w:p>
        </w:tc>
        <w:tc>
          <w:tcPr>
            <w:tcW w:w="1346" w:type="dxa"/>
            <w:vAlign w:val="center"/>
          </w:tcPr>
          <w:p w:rsidR="0039693F" w:rsidRDefault="000023C1">
            <w:pPr>
              <w:jc w:val="right"/>
            </w:pPr>
            <w:r>
              <w:rPr>
                <w:color w:val="000000"/>
                <w:sz w:val="24"/>
              </w:rPr>
              <w:t>2,015,436</w:t>
            </w:r>
          </w:p>
        </w:tc>
        <w:tc>
          <w:tcPr>
            <w:tcW w:w="1944" w:type="dxa"/>
            <w:vAlign w:val="center"/>
          </w:tcPr>
          <w:p w:rsidR="0039693F" w:rsidRDefault="000023C1">
            <w:pPr>
              <w:jc w:val="right"/>
            </w:pPr>
            <w:r>
              <w:rPr>
                <w:color w:val="000000"/>
                <w:sz w:val="24"/>
              </w:rPr>
              <w:t>29,022,278.40</w:t>
            </w:r>
          </w:p>
        </w:tc>
        <w:tc>
          <w:tcPr>
            <w:tcW w:w="1705" w:type="dxa"/>
            <w:vAlign w:val="center"/>
          </w:tcPr>
          <w:p w:rsidR="0039693F" w:rsidRDefault="000023C1">
            <w:pPr>
              <w:jc w:val="right"/>
            </w:pPr>
            <w:r>
              <w:rPr>
                <w:color w:val="000000"/>
                <w:sz w:val="24"/>
              </w:rPr>
              <w:t>0.60</w:t>
            </w:r>
          </w:p>
        </w:tc>
      </w:tr>
      <w:tr w:rsidR="0039693F">
        <w:tc>
          <w:tcPr>
            <w:tcW w:w="862" w:type="dxa"/>
            <w:vAlign w:val="center"/>
          </w:tcPr>
          <w:p w:rsidR="0039693F" w:rsidRDefault="000023C1">
            <w:pPr>
              <w:jc w:val="center"/>
            </w:pPr>
            <w:r>
              <w:rPr>
                <w:color w:val="000000"/>
                <w:sz w:val="24"/>
              </w:rPr>
              <w:t>26</w:t>
            </w:r>
          </w:p>
        </w:tc>
        <w:tc>
          <w:tcPr>
            <w:tcW w:w="1346" w:type="dxa"/>
            <w:vAlign w:val="center"/>
          </w:tcPr>
          <w:p w:rsidR="0039693F" w:rsidRDefault="000023C1">
            <w:pPr>
              <w:jc w:val="center"/>
            </w:pPr>
            <w:r>
              <w:rPr>
                <w:color w:val="000000"/>
                <w:sz w:val="24"/>
              </w:rPr>
              <w:t>002866</w:t>
            </w:r>
          </w:p>
        </w:tc>
        <w:tc>
          <w:tcPr>
            <w:tcW w:w="1795" w:type="dxa"/>
            <w:vAlign w:val="center"/>
          </w:tcPr>
          <w:p w:rsidR="0039693F" w:rsidRDefault="000023C1">
            <w:pPr>
              <w:jc w:val="center"/>
            </w:pPr>
            <w:r>
              <w:rPr>
                <w:color w:val="000000"/>
                <w:sz w:val="24"/>
              </w:rPr>
              <w:t>传艺科技</w:t>
            </w:r>
          </w:p>
        </w:tc>
        <w:tc>
          <w:tcPr>
            <w:tcW w:w="1346" w:type="dxa"/>
            <w:vAlign w:val="center"/>
          </w:tcPr>
          <w:p w:rsidR="0039693F" w:rsidRDefault="000023C1">
            <w:pPr>
              <w:jc w:val="right"/>
            </w:pPr>
            <w:r>
              <w:rPr>
                <w:color w:val="000000"/>
                <w:sz w:val="24"/>
              </w:rPr>
              <w:t>1,612,470</w:t>
            </w:r>
          </w:p>
        </w:tc>
        <w:tc>
          <w:tcPr>
            <w:tcW w:w="1944" w:type="dxa"/>
            <w:vAlign w:val="center"/>
          </w:tcPr>
          <w:p w:rsidR="0039693F" w:rsidRDefault="000023C1">
            <w:pPr>
              <w:jc w:val="right"/>
            </w:pPr>
            <w:r>
              <w:rPr>
                <w:color w:val="000000"/>
                <w:sz w:val="24"/>
              </w:rPr>
              <w:t>26,202,637.50</w:t>
            </w:r>
          </w:p>
        </w:tc>
        <w:tc>
          <w:tcPr>
            <w:tcW w:w="1705" w:type="dxa"/>
            <w:vAlign w:val="center"/>
          </w:tcPr>
          <w:p w:rsidR="0039693F" w:rsidRDefault="000023C1">
            <w:pPr>
              <w:jc w:val="right"/>
            </w:pPr>
            <w:r>
              <w:rPr>
                <w:color w:val="000000"/>
                <w:sz w:val="24"/>
              </w:rPr>
              <w:t>0.54</w:t>
            </w:r>
          </w:p>
        </w:tc>
      </w:tr>
      <w:tr w:rsidR="0039693F">
        <w:tc>
          <w:tcPr>
            <w:tcW w:w="862" w:type="dxa"/>
            <w:vAlign w:val="center"/>
          </w:tcPr>
          <w:p w:rsidR="0039693F" w:rsidRDefault="000023C1">
            <w:pPr>
              <w:jc w:val="center"/>
            </w:pPr>
            <w:r>
              <w:rPr>
                <w:color w:val="000000"/>
                <w:sz w:val="24"/>
              </w:rPr>
              <w:t>27</w:t>
            </w:r>
          </w:p>
        </w:tc>
        <w:tc>
          <w:tcPr>
            <w:tcW w:w="1346" w:type="dxa"/>
            <w:vAlign w:val="center"/>
          </w:tcPr>
          <w:p w:rsidR="0039693F" w:rsidRDefault="000023C1">
            <w:pPr>
              <w:jc w:val="center"/>
            </w:pPr>
            <w:r>
              <w:rPr>
                <w:color w:val="000000"/>
                <w:sz w:val="24"/>
              </w:rPr>
              <w:t>600323</w:t>
            </w:r>
          </w:p>
        </w:tc>
        <w:tc>
          <w:tcPr>
            <w:tcW w:w="1795" w:type="dxa"/>
            <w:vAlign w:val="center"/>
          </w:tcPr>
          <w:p w:rsidR="0039693F" w:rsidRDefault="000023C1">
            <w:pPr>
              <w:jc w:val="center"/>
            </w:pPr>
            <w:r>
              <w:rPr>
                <w:color w:val="000000"/>
                <w:sz w:val="24"/>
              </w:rPr>
              <w:t>瀚蓝环境</w:t>
            </w:r>
          </w:p>
        </w:tc>
        <w:tc>
          <w:tcPr>
            <w:tcW w:w="1346" w:type="dxa"/>
            <w:vAlign w:val="center"/>
          </w:tcPr>
          <w:p w:rsidR="0039693F" w:rsidRDefault="000023C1">
            <w:pPr>
              <w:jc w:val="right"/>
            </w:pPr>
            <w:r>
              <w:rPr>
                <w:color w:val="000000"/>
                <w:sz w:val="24"/>
              </w:rPr>
              <w:t>1,167,700</w:t>
            </w:r>
          </w:p>
        </w:tc>
        <w:tc>
          <w:tcPr>
            <w:tcW w:w="1944" w:type="dxa"/>
            <w:vAlign w:val="center"/>
          </w:tcPr>
          <w:p w:rsidR="0039693F" w:rsidRDefault="000023C1">
            <w:pPr>
              <w:jc w:val="right"/>
            </w:pPr>
            <w:r>
              <w:rPr>
                <w:color w:val="000000"/>
                <w:sz w:val="24"/>
              </w:rPr>
              <w:t>25,549,276.00</w:t>
            </w:r>
          </w:p>
        </w:tc>
        <w:tc>
          <w:tcPr>
            <w:tcW w:w="1705" w:type="dxa"/>
            <w:vAlign w:val="center"/>
          </w:tcPr>
          <w:p w:rsidR="0039693F" w:rsidRDefault="000023C1">
            <w:pPr>
              <w:jc w:val="right"/>
            </w:pPr>
            <w:r>
              <w:rPr>
                <w:color w:val="000000"/>
                <w:sz w:val="24"/>
              </w:rPr>
              <w:t>0.53</w:t>
            </w:r>
          </w:p>
        </w:tc>
      </w:tr>
      <w:tr w:rsidR="0039693F">
        <w:tc>
          <w:tcPr>
            <w:tcW w:w="862" w:type="dxa"/>
            <w:vAlign w:val="center"/>
          </w:tcPr>
          <w:p w:rsidR="0039693F" w:rsidRDefault="000023C1">
            <w:pPr>
              <w:jc w:val="center"/>
            </w:pPr>
            <w:r>
              <w:rPr>
                <w:color w:val="000000"/>
                <w:sz w:val="24"/>
              </w:rPr>
              <w:t>28</w:t>
            </w:r>
          </w:p>
        </w:tc>
        <w:tc>
          <w:tcPr>
            <w:tcW w:w="1346" w:type="dxa"/>
            <w:vAlign w:val="center"/>
          </w:tcPr>
          <w:p w:rsidR="0039693F" w:rsidRDefault="000023C1">
            <w:pPr>
              <w:jc w:val="center"/>
            </w:pPr>
            <w:r>
              <w:rPr>
                <w:color w:val="000000"/>
                <w:sz w:val="24"/>
              </w:rPr>
              <w:t>603195</w:t>
            </w:r>
          </w:p>
        </w:tc>
        <w:tc>
          <w:tcPr>
            <w:tcW w:w="1795" w:type="dxa"/>
            <w:vAlign w:val="center"/>
          </w:tcPr>
          <w:p w:rsidR="0039693F" w:rsidRDefault="000023C1">
            <w:pPr>
              <w:jc w:val="center"/>
            </w:pPr>
            <w:r>
              <w:rPr>
                <w:color w:val="000000"/>
                <w:sz w:val="24"/>
              </w:rPr>
              <w:t>公牛集团</w:t>
            </w:r>
          </w:p>
        </w:tc>
        <w:tc>
          <w:tcPr>
            <w:tcW w:w="1346" w:type="dxa"/>
            <w:vAlign w:val="center"/>
          </w:tcPr>
          <w:p w:rsidR="0039693F" w:rsidRDefault="000023C1">
            <w:pPr>
              <w:jc w:val="right"/>
            </w:pPr>
            <w:r>
              <w:rPr>
                <w:color w:val="000000"/>
                <w:sz w:val="24"/>
              </w:rPr>
              <w:t>136,931</w:t>
            </w:r>
          </w:p>
        </w:tc>
        <w:tc>
          <w:tcPr>
            <w:tcW w:w="1944" w:type="dxa"/>
            <w:vAlign w:val="center"/>
          </w:tcPr>
          <w:p w:rsidR="0039693F" w:rsidRDefault="000023C1">
            <w:pPr>
              <w:jc w:val="right"/>
            </w:pPr>
            <w:r>
              <w:rPr>
                <w:color w:val="000000"/>
                <w:sz w:val="24"/>
              </w:rPr>
              <w:t>21,997,965.15</w:t>
            </w:r>
          </w:p>
        </w:tc>
        <w:tc>
          <w:tcPr>
            <w:tcW w:w="1705" w:type="dxa"/>
            <w:vAlign w:val="center"/>
          </w:tcPr>
          <w:p w:rsidR="0039693F" w:rsidRDefault="000023C1">
            <w:pPr>
              <w:jc w:val="right"/>
            </w:pPr>
            <w:r>
              <w:rPr>
                <w:color w:val="000000"/>
                <w:sz w:val="24"/>
              </w:rPr>
              <w:t>0.46</w:t>
            </w:r>
          </w:p>
        </w:tc>
      </w:tr>
      <w:tr w:rsidR="0039693F">
        <w:tc>
          <w:tcPr>
            <w:tcW w:w="862" w:type="dxa"/>
            <w:vAlign w:val="center"/>
          </w:tcPr>
          <w:p w:rsidR="0039693F" w:rsidRDefault="000023C1">
            <w:pPr>
              <w:jc w:val="center"/>
            </w:pPr>
            <w:r>
              <w:rPr>
                <w:color w:val="000000"/>
                <w:sz w:val="24"/>
              </w:rPr>
              <w:t>29</w:t>
            </w:r>
          </w:p>
        </w:tc>
        <w:tc>
          <w:tcPr>
            <w:tcW w:w="1346" w:type="dxa"/>
            <w:vAlign w:val="center"/>
          </w:tcPr>
          <w:p w:rsidR="0039693F" w:rsidRDefault="000023C1">
            <w:pPr>
              <w:jc w:val="center"/>
            </w:pPr>
            <w:r>
              <w:rPr>
                <w:color w:val="000000"/>
                <w:sz w:val="24"/>
              </w:rPr>
              <w:t>603258</w:t>
            </w:r>
          </w:p>
        </w:tc>
        <w:tc>
          <w:tcPr>
            <w:tcW w:w="1795" w:type="dxa"/>
            <w:vAlign w:val="center"/>
          </w:tcPr>
          <w:p w:rsidR="0039693F" w:rsidRDefault="000023C1">
            <w:pPr>
              <w:jc w:val="center"/>
            </w:pPr>
            <w:r>
              <w:rPr>
                <w:color w:val="000000"/>
                <w:sz w:val="24"/>
              </w:rPr>
              <w:t>电魂网络</w:t>
            </w:r>
          </w:p>
        </w:tc>
        <w:tc>
          <w:tcPr>
            <w:tcW w:w="1346" w:type="dxa"/>
            <w:vAlign w:val="center"/>
          </w:tcPr>
          <w:p w:rsidR="0039693F" w:rsidRDefault="000023C1">
            <w:pPr>
              <w:jc w:val="right"/>
            </w:pPr>
            <w:r>
              <w:rPr>
                <w:color w:val="000000"/>
                <w:sz w:val="24"/>
              </w:rPr>
              <w:t>381,006</w:t>
            </w:r>
          </w:p>
        </w:tc>
        <w:tc>
          <w:tcPr>
            <w:tcW w:w="1944" w:type="dxa"/>
            <w:vAlign w:val="center"/>
          </w:tcPr>
          <w:p w:rsidR="0039693F" w:rsidRDefault="000023C1">
            <w:pPr>
              <w:jc w:val="right"/>
            </w:pPr>
            <w:r>
              <w:rPr>
                <w:color w:val="000000"/>
                <w:sz w:val="24"/>
              </w:rPr>
              <w:t>21,168,693.36</w:t>
            </w:r>
          </w:p>
        </w:tc>
        <w:tc>
          <w:tcPr>
            <w:tcW w:w="1705" w:type="dxa"/>
            <w:vAlign w:val="center"/>
          </w:tcPr>
          <w:p w:rsidR="0039693F" w:rsidRDefault="000023C1">
            <w:pPr>
              <w:jc w:val="right"/>
            </w:pPr>
            <w:r>
              <w:rPr>
                <w:color w:val="000000"/>
                <w:sz w:val="24"/>
              </w:rPr>
              <w:t>0.44</w:t>
            </w:r>
          </w:p>
        </w:tc>
      </w:tr>
      <w:tr w:rsidR="0039693F">
        <w:tc>
          <w:tcPr>
            <w:tcW w:w="862" w:type="dxa"/>
            <w:vAlign w:val="center"/>
          </w:tcPr>
          <w:p w:rsidR="0039693F" w:rsidRDefault="000023C1">
            <w:pPr>
              <w:jc w:val="center"/>
            </w:pPr>
            <w:r>
              <w:rPr>
                <w:color w:val="000000"/>
                <w:sz w:val="24"/>
              </w:rPr>
              <w:t>30</w:t>
            </w:r>
          </w:p>
        </w:tc>
        <w:tc>
          <w:tcPr>
            <w:tcW w:w="1346" w:type="dxa"/>
            <w:vAlign w:val="center"/>
          </w:tcPr>
          <w:p w:rsidR="0039693F" w:rsidRDefault="000023C1">
            <w:pPr>
              <w:jc w:val="center"/>
            </w:pPr>
            <w:r>
              <w:rPr>
                <w:color w:val="000000"/>
                <w:sz w:val="24"/>
              </w:rPr>
              <w:t>300259</w:t>
            </w:r>
          </w:p>
        </w:tc>
        <w:tc>
          <w:tcPr>
            <w:tcW w:w="1795" w:type="dxa"/>
            <w:vAlign w:val="center"/>
          </w:tcPr>
          <w:p w:rsidR="0039693F" w:rsidRDefault="000023C1">
            <w:pPr>
              <w:jc w:val="center"/>
            </w:pPr>
            <w:r>
              <w:rPr>
                <w:color w:val="000000"/>
                <w:sz w:val="24"/>
              </w:rPr>
              <w:t>新天科技</w:t>
            </w:r>
          </w:p>
        </w:tc>
        <w:tc>
          <w:tcPr>
            <w:tcW w:w="1346" w:type="dxa"/>
            <w:vAlign w:val="center"/>
          </w:tcPr>
          <w:p w:rsidR="0039693F" w:rsidRDefault="000023C1">
            <w:pPr>
              <w:jc w:val="right"/>
            </w:pPr>
            <w:r>
              <w:rPr>
                <w:color w:val="000000"/>
                <w:sz w:val="24"/>
              </w:rPr>
              <w:t>3,462,400</w:t>
            </w:r>
          </w:p>
        </w:tc>
        <w:tc>
          <w:tcPr>
            <w:tcW w:w="1944" w:type="dxa"/>
            <w:vAlign w:val="center"/>
          </w:tcPr>
          <w:p w:rsidR="0039693F" w:rsidRDefault="000023C1">
            <w:pPr>
              <w:jc w:val="right"/>
            </w:pPr>
            <w:r>
              <w:rPr>
                <w:color w:val="000000"/>
                <w:sz w:val="24"/>
              </w:rPr>
              <w:t>20,012,672.00</w:t>
            </w:r>
          </w:p>
        </w:tc>
        <w:tc>
          <w:tcPr>
            <w:tcW w:w="1705" w:type="dxa"/>
            <w:vAlign w:val="center"/>
          </w:tcPr>
          <w:p w:rsidR="0039693F" w:rsidRDefault="000023C1">
            <w:pPr>
              <w:jc w:val="right"/>
            </w:pPr>
            <w:r>
              <w:rPr>
                <w:color w:val="000000"/>
                <w:sz w:val="24"/>
              </w:rPr>
              <w:t>0.42</w:t>
            </w:r>
          </w:p>
        </w:tc>
      </w:tr>
      <w:tr w:rsidR="0039693F">
        <w:tc>
          <w:tcPr>
            <w:tcW w:w="862" w:type="dxa"/>
            <w:vAlign w:val="center"/>
          </w:tcPr>
          <w:p w:rsidR="0039693F" w:rsidRDefault="000023C1">
            <w:pPr>
              <w:jc w:val="center"/>
            </w:pPr>
            <w:r>
              <w:rPr>
                <w:color w:val="000000"/>
                <w:sz w:val="24"/>
              </w:rPr>
              <w:t>31</w:t>
            </w:r>
          </w:p>
        </w:tc>
        <w:tc>
          <w:tcPr>
            <w:tcW w:w="1346" w:type="dxa"/>
            <w:vAlign w:val="center"/>
          </w:tcPr>
          <w:p w:rsidR="0039693F" w:rsidRDefault="000023C1">
            <w:pPr>
              <w:jc w:val="center"/>
            </w:pPr>
            <w:r>
              <w:rPr>
                <w:color w:val="000000"/>
                <w:sz w:val="24"/>
              </w:rPr>
              <w:t>000860</w:t>
            </w:r>
          </w:p>
        </w:tc>
        <w:tc>
          <w:tcPr>
            <w:tcW w:w="1795" w:type="dxa"/>
            <w:vAlign w:val="center"/>
          </w:tcPr>
          <w:p w:rsidR="0039693F" w:rsidRDefault="000023C1">
            <w:pPr>
              <w:jc w:val="center"/>
            </w:pPr>
            <w:r>
              <w:rPr>
                <w:color w:val="000000"/>
                <w:sz w:val="24"/>
              </w:rPr>
              <w:t>顺鑫农业</w:t>
            </w:r>
          </w:p>
        </w:tc>
        <w:tc>
          <w:tcPr>
            <w:tcW w:w="1346" w:type="dxa"/>
            <w:vAlign w:val="center"/>
          </w:tcPr>
          <w:p w:rsidR="0039693F" w:rsidRDefault="000023C1">
            <w:pPr>
              <w:jc w:val="right"/>
            </w:pPr>
            <w:r>
              <w:rPr>
                <w:color w:val="000000"/>
                <w:sz w:val="24"/>
              </w:rPr>
              <w:t>320,392</w:t>
            </w:r>
          </w:p>
        </w:tc>
        <w:tc>
          <w:tcPr>
            <w:tcW w:w="1944" w:type="dxa"/>
            <w:vAlign w:val="center"/>
          </w:tcPr>
          <w:p w:rsidR="0039693F" w:rsidRDefault="000023C1">
            <w:pPr>
              <w:jc w:val="right"/>
            </w:pPr>
            <w:r>
              <w:rPr>
                <w:color w:val="000000"/>
                <w:sz w:val="24"/>
              </w:rPr>
              <w:t>18,255,936.16</w:t>
            </w:r>
          </w:p>
        </w:tc>
        <w:tc>
          <w:tcPr>
            <w:tcW w:w="1705" w:type="dxa"/>
            <w:vAlign w:val="center"/>
          </w:tcPr>
          <w:p w:rsidR="0039693F" w:rsidRDefault="000023C1">
            <w:pPr>
              <w:jc w:val="right"/>
            </w:pPr>
            <w:r>
              <w:rPr>
                <w:color w:val="000000"/>
                <w:sz w:val="24"/>
              </w:rPr>
              <w:t>0.38</w:t>
            </w:r>
          </w:p>
        </w:tc>
      </w:tr>
      <w:tr w:rsidR="0039693F">
        <w:tc>
          <w:tcPr>
            <w:tcW w:w="862" w:type="dxa"/>
            <w:vAlign w:val="center"/>
          </w:tcPr>
          <w:p w:rsidR="0039693F" w:rsidRDefault="000023C1">
            <w:pPr>
              <w:jc w:val="center"/>
            </w:pPr>
            <w:r>
              <w:rPr>
                <w:color w:val="000000"/>
                <w:sz w:val="24"/>
              </w:rPr>
              <w:t>32</w:t>
            </w:r>
          </w:p>
        </w:tc>
        <w:tc>
          <w:tcPr>
            <w:tcW w:w="1346" w:type="dxa"/>
            <w:vAlign w:val="center"/>
          </w:tcPr>
          <w:p w:rsidR="0039693F" w:rsidRDefault="000023C1">
            <w:pPr>
              <w:jc w:val="center"/>
            </w:pPr>
            <w:r>
              <w:rPr>
                <w:color w:val="000000"/>
                <w:sz w:val="24"/>
              </w:rPr>
              <w:t>688188</w:t>
            </w:r>
          </w:p>
        </w:tc>
        <w:tc>
          <w:tcPr>
            <w:tcW w:w="1795" w:type="dxa"/>
            <w:vAlign w:val="center"/>
          </w:tcPr>
          <w:p w:rsidR="0039693F" w:rsidRDefault="000023C1">
            <w:pPr>
              <w:jc w:val="center"/>
            </w:pPr>
            <w:r>
              <w:rPr>
                <w:color w:val="000000"/>
                <w:sz w:val="24"/>
              </w:rPr>
              <w:t>柏楚电子</w:t>
            </w:r>
          </w:p>
        </w:tc>
        <w:tc>
          <w:tcPr>
            <w:tcW w:w="1346" w:type="dxa"/>
            <w:vAlign w:val="center"/>
          </w:tcPr>
          <w:p w:rsidR="0039693F" w:rsidRDefault="000023C1">
            <w:pPr>
              <w:jc w:val="right"/>
            </w:pPr>
            <w:r>
              <w:rPr>
                <w:color w:val="000000"/>
                <w:sz w:val="24"/>
              </w:rPr>
              <w:t>93,453</w:t>
            </w:r>
          </w:p>
        </w:tc>
        <w:tc>
          <w:tcPr>
            <w:tcW w:w="1944" w:type="dxa"/>
            <w:vAlign w:val="center"/>
          </w:tcPr>
          <w:p w:rsidR="0039693F" w:rsidRDefault="000023C1">
            <w:pPr>
              <w:jc w:val="right"/>
            </w:pPr>
            <w:r>
              <w:rPr>
                <w:color w:val="000000"/>
                <w:sz w:val="24"/>
              </w:rPr>
              <w:t>15,242,184.30</w:t>
            </w:r>
          </w:p>
        </w:tc>
        <w:tc>
          <w:tcPr>
            <w:tcW w:w="1705" w:type="dxa"/>
            <w:vAlign w:val="center"/>
          </w:tcPr>
          <w:p w:rsidR="0039693F" w:rsidRDefault="000023C1">
            <w:pPr>
              <w:jc w:val="right"/>
            </w:pPr>
            <w:r>
              <w:rPr>
                <w:color w:val="000000"/>
                <w:sz w:val="24"/>
              </w:rPr>
              <w:t>0.32</w:t>
            </w:r>
          </w:p>
        </w:tc>
      </w:tr>
      <w:tr w:rsidR="0039693F">
        <w:tc>
          <w:tcPr>
            <w:tcW w:w="862" w:type="dxa"/>
            <w:vAlign w:val="center"/>
          </w:tcPr>
          <w:p w:rsidR="0039693F" w:rsidRDefault="000023C1">
            <w:pPr>
              <w:jc w:val="center"/>
            </w:pPr>
            <w:r>
              <w:rPr>
                <w:color w:val="000000"/>
                <w:sz w:val="24"/>
              </w:rPr>
              <w:t>33</w:t>
            </w:r>
          </w:p>
        </w:tc>
        <w:tc>
          <w:tcPr>
            <w:tcW w:w="1346" w:type="dxa"/>
            <w:vAlign w:val="center"/>
          </w:tcPr>
          <w:p w:rsidR="0039693F" w:rsidRDefault="000023C1">
            <w:pPr>
              <w:jc w:val="center"/>
            </w:pPr>
            <w:r>
              <w:rPr>
                <w:color w:val="000000"/>
                <w:sz w:val="24"/>
              </w:rPr>
              <w:t>688008</w:t>
            </w:r>
          </w:p>
        </w:tc>
        <w:tc>
          <w:tcPr>
            <w:tcW w:w="1795" w:type="dxa"/>
            <w:vAlign w:val="center"/>
          </w:tcPr>
          <w:p w:rsidR="0039693F" w:rsidRDefault="000023C1">
            <w:pPr>
              <w:jc w:val="center"/>
            </w:pPr>
            <w:r>
              <w:rPr>
                <w:color w:val="000000"/>
                <w:sz w:val="24"/>
              </w:rPr>
              <w:t>澜起科技</w:t>
            </w:r>
          </w:p>
        </w:tc>
        <w:tc>
          <w:tcPr>
            <w:tcW w:w="1346" w:type="dxa"/>
            <w:vAlign w:val="center"/>
          </w:tcPr>
          <w:p w:rsidR="0039693F" w:rsidRDefault="000023C1">
            <w:pPr>
              <w:jc w:val="right"/>
            </w:pPr>
            <w:r>
              <w:rPr>
                <w:color w:val="000000"/>
                <w:sz w:val="24"/>
              </w:rPr>
              <w:t>136,596</w:t>
            </w:r>
          </w:p>
        </w:tc>
        <w:tc>
          <w:tcPr>
            <w:tcW w:w="1944" w:type="dxa"/>
            <w:vAlign w:val="center"/>
          </w:tcPr>
          <w:p w:rsidR="0039693F" w:rsidRDefault="000023C1">
            <w:pPr>
              <w:jc w:val="right"/>
            </w:pPr>
            <w:r>
              <w:rPr>
                <w:color w:val="000000"/>
                <w:sz w:val="24"/>
              </w:rPr>
              <w:t>13,889,081.28</w:t>
            </w:r>
          </w:p>
        </w:tc>
        <w:tc>
          <w:tcPr>
            <w:tcW w:w="1705" w:type="dxa"/>
            <w:vAlign w:val="center"/>
          </w:tcPr>
          <w:p w:rsidR="0039693F" w:rsidRDefault="000023C1">
            <w:pPr>
              <w:jc w:val="right"/>
            </w:pPr>
            <w:r>
              <w:rPr>
                <w:color w:val="000000"/>
                <w:sz w:val="24"/>
              </w:rPr>
              <w:t>0.29</w:t>
            </w:r>
          </w:p>
        </w:tc>
      </w:tr>
      <w:tr w:rsidR="0039693F">
        <w:tc>
          <w:tcPr>
            <w:tcW w:w="862" w:type="dxa"/>
            <w:vAlign w:val="center"/>
          </w:tcPr>
          <w:p w:rsidR="0039693F" w:rsidRDefault="000023C1">
            <w:pPr>
              <w:jc w:val="center"/>
            </w:pPr>
            <w:r>
              <w:rPr>
                <w:color w:val="000000"/>
                <w:sz w:val="24"/>
              </w:rPr>
              <w:t>34</w:t>
            </w:r>
          </w:p>
        </w:tc>
        <w:tc>
          <w:tcPr>
            <w:tcW w:w="1346" w:type="dxa"/>
            <w:vAlign w:val="center"/>
          </w:tcPr>
          <w:p w:rsidR="0039693F" w:rsidRDefault="000023C1">
            <w:pPr>
              <w:jc w:val="center"/>
            </w:pPr>
            <w:r>
              <w:rPr>
                <w:color w:val="000000"/>
                <w:sz w:val="24"/>
              </w:rPr>
              <w:t>002409</w:t>
            </w:r>
          </w:p>
        </w:tc>
        <w:tc>
          <w:tcPr>
            <w:tcW w:w="1795" w:type="dxa"/>
            <w:vAlign w:val="center"/>
          </w:tcPr>
          <w:p w:rsidR="0039693F" w:rsidRDefault="000023C1">
            <w:pPr>
              <w:jc w:val="center"/>
            </w:pPr>
            <w:r>
              <w:rPr>
                <w:color w:val="000000"/>
                <w:sz w:val="24"/>
              </w:rPr>
              <w:t>雅克科技</w:t>
            </w:r>
          </w:p>
        </w:tc>
        <w:tc>
          <w:tcPr>
            <w:tcW w:w="1346" w:type="dxa"/>
            <w:vAlign w:val="center"/>
          </w:tcPr>
          <w:p w:rsidR="0039693F" w:rsidRDefault="000023C1">
            <w:pPr>
              <w:jc w:val="right"/>
            </w:pPr>
            <w:r>
              <w:rPr>
                <w:color w:val="000000"/>
                <w:sz w:val="24"/>
              </w:rPr>
              <w:t>249,100</w:t>
            </w:r>
          </w:p>
        </w:tc>
        <w:tc>
          <w:tcPr>
            <w:tcW w:w="1944" w:type="dxa"/>
            <w:vAlign w:val="center"/>
          </w:tcPr>
          <w:p w:rsidR="0039693F" w:rsidRDefault="000023C1">
            <w:pPr>
              <w:jc w:val="right"/>
            </w:pPr>
            <w:r>
              <w:rPr>
                <w:color w:val="000000"/>
                <w:sz w:val="24"/>
              </w:rPr>
              <w:t>12,995,547.00</w:t>
            </w:r>
          </w:p>
        </w:tc>
        <w:tc>
          <w:tcPr>
            <w:tcW w:w="1705" w:type="dxa"/>
            <w:vAlign w:val="center"/>
          </w:tcPr>
          <w:p w:rsidR="0039693F" w:rsidRDefault="000023C1">
            <w:pPr>
              <w:jc w:val="right"/>
            </w:pPr>
            <w:r>
              <w:rPr>
                <w:color w:val="000000"/>
                <w:sz w:val="24"/>
              </w:rPr>
              <w:t>0.27</w:t>
            </w:r>
          </w:p>
        </w:tc>
      </w:tr>
      <w:tr w:rsidR="0039693F">
        <w:tc>
          <w:tcPr>
            <w:tcW w:w="862" w:type="dxa"/>
            <w:vAlign w:val="center"/>
          </w:tcPr>
          <w:p w:rsidR="0039693F" w:rsidRDefault="000023C1">
            <w:pPr>
              <w:jc w:val="center"/>
            </w:pPr>
            <w:r>
              <w:rPr>
                <w:color w:val="000000"/>
                <w:sz w:val="24"/>
              </w:rPr>
              <w:t>35</w:t>
            </w:r>
          </w:p>
        </w:tc>
        <w:tc>
          <w:tcPr>
            <w:tcW w:w="1346" w:type="dxa"/>
            <w:vAlign w:val="center"/>
          </w:tcPr>
          <w:p w:rsidR="0039693F" w:rsidRDefault="000023C1">
            <w:pPr>
              <w:jc w:val="center"/>
            </w:pPr>
            <w:r>
              <w:rPr>
                <w:color w:val="000000"/>
                <w:sz w:val="24"/>
              </w:rPr>
              <w:t>600529</w:t>
            </w:r>
          </w:p>
        </w:tc>
        <w:tc>
          <w:tcPr>
            <w:tcW w:w="1795" w:type="dxa"/>
            <w:vAlign w:val="center"/>
          </w:tcPr>
          <w:p w:rsidR="0039693F" w:rsidRDefault="000023C1">
            <w:pPr>
              <w:jc w:val="center"/>
            </w:pPr>
            <w:r>
              <w:rPr>
                <w:color w:val="000000"/>
                <w:sz w:val="24"/>
              </w:rPr>
              <w:t>山东药玻</w:t>
            </w:r>
          </w:p>
        </w:tc>
        <w:tc>
          <w:tcPr>
            <w:tcW w:w="1346" w:type="dxa"/>
            <w:vAlign w:val="center"/>
          </w:tcPr>
          <w:p w:rsidR="0039693F" w:rsidRDefault="000023C1">
            <w:pPr>
              <w:jc w:val="right"/>
            </w:pPr>
            <w:r>
              <w:rPr>
                <w:color w:val="000000"/>
                <w:sz w:val="24"/>
              </w:rPr>
              <w:t>140,100</w:t>
            </w:r>
          </w:p>
        </w:tc>
        <w:tc>
          <w:tcPr>
            <w:tcW w:w="1944" w:type="dxa"/>
            <w:vAlign w:val="center"/>
          </w:tcPr>
          <w:p w:rsidR="0039693F" w:rsidRDefault="000023C1">
            <w:pPr>
              <w:jc w:val="right"/>
            </w:pPr>
            <w:r>
              <w:rPr>
                <w:color w:val="000000"/>
                <w:sz w:val="24"/>
              </w:rPr>
              <w:t>8,125,800.00</w:t>
            </w:r>
          </w:p>
        </w:tc>
        <w:tc>
          <w:tcPr>
            <w:tcW w:w="1705" w:type="dxa"/>
            <w:vAlign w:val="center"/>
          </w:tcPr>
          <w:p w:rsidR="0039693F" w:rsidRDefault="000023C1">
            <w:pPr>
              <w:jc w:val="right"/>
            </w:pPr>
            <w:r>
              <w:rPr>
                <w:color w:val="000000"/>
                <w:sz w:val="24"/>
              </w:rPr>
              <w:t>0.17</w:t>
            </w:r>
          </w:p>
        </w:tc>
      </w:tr>
      <w:tr w:rsidR="0039693F">
        <w:tc>
          <w:tcPr>
            <w:tcW w:w="862" w:type="dxa"/>
            <w:vAlign w:val="center"/>
          </w:tcPr>
          <w:p w:rsidR="0039693F" w:rsidRDefault="000023C1">
            <w:pPr>
              <w:jc w:val="center"/>
            </w:pPr>
            <w:r>
              <w:rPr>
                <w:color w:val="000000"/>
                <w:sz w:val="24"/>
              </w:rPr>
              <w:t>36</w:t>
            </w:r>
          </w:p>
        </w:tc>
        <w:tc>
          <w:tcPr>
            <w:tcW w:w="1346" w:type="dxa"/>
            <w:vAlign w:val="center"/>
          </w:tcPr>
          <w:p w:rsidR="0039693F" w:rsidRDefault="000023C1">
            <w:pPr>
              <w:jc w:val="center"/>
            </w:pPr>
            <w:r>
              <w:rPr>
                <w:color w:val="000000"/>
                <w:sz w:val="24"/>
              </w:rPr>
              <w:t>603816</w:t>
            </w:r>
          </w:p>
        </w:tc>
        <w:tc>
          <w:tcPr>
            <w:tcW w:w="1795" w:type="dxa"/>
            <w:vAlign w:val="center"/>
          </w:tcPr>
          <w:p w:rsidR="0039693F" w:rsidRDefault="000023C1">
            <w:pPr>
              <w:jc w:val="center"/>
            </w:pPr>
            <w:r>
              <w:rPr>
                <w:color w:val="000000"/>
                <w:sz w:val="24"/>
              </w:rPr>
              <w:t>顾家家居</w:t>
            </w:r>
          </w:p>
        </w:tc>
        <w:tc>
          <w:tcPr>
            <w:tcW w:w="1346" w:type="dxa"/>
            <w:vAlign w:val="center"/>
          </w:tcPr>
          <w:p w:rsidR="0039693F" w:rsidRDefault="000023C1">
            <w:pPr>
              <w:jc w:val="right"/>
            </w:pPr>
            <w:r>
              <w:rPr>
                <w:color w:val="000000"/>
                <w:sz w:val="24"/>
              </w:rPr>
              <w:t>171,900</w:t>
            </w:r>
          </w:p>
        </w:tc>
        <w:tc>
          <w:tcPr>
            <w:tcW w:w="1944" w:type="dxa"/>
            <w:vAlign w:val="center"/>
          </w:tcPr>
          <w:p w:rsidR="0039693F" w:rsidRDefault="000023C1">
            <w:pPr>
              <w:jc w:val="right"/>
            </w:pPr>
            <w:r>
              <w:rPr>
                <w:color w:val="000000"/>
                <w:sz w:val="24"/>
              </w:rPr>
              <w:t>7,737,219.00</w:t>
            </w:r>
          </w:p>
        </w:tc>
        <w:tc>
          <w:tcPr>
            <w:tcW w:w="1705" w:type="dxa"/>
            <w:vAlign w:val="center"/>
          </w:tcPr>
          <w:p w:rsidR="0039693F" w:rsidRDefault="000023C1">
            <w:pPr>
              <w:jc w:val="right"/>
            </w:pPr>
            <w:r>
              <w:rPr>
                <w:color w:val="000000"/>
                <w:sz w:val="24"/>
              </w:rPr>
              <w:t>0.16</w:t>
            </w:r>
          </w:p>
        </w:tc>
      </w:tr>
      <w:tr w:rsidR="0039693F">
        <w:tc>
          <w:tcPr>
            <w:tcW w:w="862" w:type="dxa"/>
            <w:vAlign w:val="center"/>
          </w:tcPr>
          <w:p w:rsidR="0039693F" w:rsidRDefault="000023C1">
            <w:pPr>
              <w:jc w:val="center"/>
            </w:pPr>
            <w:r>
              <w:rPr>
                <w:color w:val="000000"/>
                <w:sz w:val="24"/>
              </w:rPr>
              <w:t>37</w:t>
            </w:r>
          </w:p>
        </w:tc>
        <w:tc>
          <w:tcPr>
            <w:tcW w:w="1346" w:type="dxa"/>
            <w:vAlign w:val="center"/>
          </w:tcPr>
          <w:p w:rsidR="0039693F" w:rsidRDefault="000023C1">
            <w:pPr>
              <w:jc w:val="center"/>
            </w:pPr>
            <w:r>
              <w:rPr>
                <w:color w:val="000000"/>
                <w:sz w:val="24"/>
              </w:rPr>
              <w:t>601816</w:t>
            </w:r>
          </w:p>
        </w:tc>
        <w:tc>
          <w:tcPr>
            <w:tcW w:w="1795" w:type="dxa"/>
            <w:vAlign w:val="center"/>
          </w:tcPr>
          <w:p w:rsidR="0039693F" w:rsidRDefault="000023C1">
            <w:pPr>
              <w:jc w:val="center"/>
            </w:pPr>
            <w:r>
              <w:rPr>
                <w:color w:val="000000"/>
                <w:sz w:val="24"/>
              </w:rPr>
              <w:t>京沪高铁</w:t>
            </w:r>
          </w:p>
        </w:tc>
        <w:tc>
          <w:tcPr>
            <w:tcW w:w="1346" w:type="dxa"/>
            <w:vAlign w:val="center"/>
          </w:tcPr>
          <w:p w:rsidR="0039693F" w:rsidRDefault="000023C1">
            <w:pPr>
              <w:jc w:val="right"/>
            </w:pPr>
            <w:r>
              <w:rPr>
                <w:color w:val="000000"/>
                <w:sz w:val="24"/>
              </w:rPr>
              <w:t>906,536</w:t>
            </w:r>
          </w:p>
        </w:tc>
        <w:tc>
          <w:tcPr>
            <w:tcW w:w="1944" w:type="dxa"/>
            <w:vAlign w:val="center"/>
          </w:tcPr>
          <w:p w:rsidR="0039693F" w:rsidRDefault="000023C1">
            <w:pPr>
              <w:jc w:val="right"/>
            </w:pPr>
            <w:r>
              <w:rPr>
                <w:color w:val="000000"/>
                <w:sz w:val="24"/>
              </w:rPr>
              <w:t>5,593,327.12</w:t>
            </w:r>
          </w:p>
        </w:tc>
        <w:tc>
          <w:tcPr>
            <w:tcW w:w="1705" w:type="dxa"/>
            <w:vAlign w:val="center"/>
          </w:tcPr>
          <w:p w:rsidR="0039693F" w:rsidRDefault="000023C1">
            <w:pPr>
              <w:jc w:val="right"/>
            </w:pPr>
            <w:r>
              <w:rPr>
                <w:color w:val="000000"/>
                <w:sz w:val="24"/>
              </w:rPr>
              <w:t>0.12</w:t>
            </w:r>
          </w:p>
        </w:tc>
      </w:tr>
      <w:tr w:rsidR="0039693F">
        <w:tc>
          <w:tcPr>
            <w:tcW w:w="862" w:type="dxa"/>
            <w:vAlign w:val="center"/>
          </w:tcPr>
          <w:p w:rsidR="0039693F" w:rsidRDefault="000023C1">
            <w:pPr>
              <w:jc w:val="center"/>
            </w:pPr>
            <w:r>
              <w:rPr>
                <w:color w:val="000000"/>
                <w:sz w:val="24"/>
              </w:rPr>
              <w:t>38</w:t>
            </w:r>
          </w:p>
        </w:tc>
        <w:tc>
          <w:tcPr>
            <w:tcW w:w="1346" w:type="dxa"/>
            <w:vAlign w:val="center"/>
          </w:tcPr>
          <w:p w:rsidR="0039693F" w:rsidRDefault="000023C1">
            <w:pPr>
              <w:jc w:val="center"/>
            </w:pPr>
            <w:r>
              <w:rPr>
                <w:color w:val="000000"/>
                <w:sz w:val="24"/>
              </w:rPr>
              <w:t>603129</w:t>
            </w:r>
          </w:p>
        </w:tc>
        <w:tc>
          <w:tcPr>
            <w:tcW w:w="1795" w:type="dxa"/>
            <w:vAlign w:val="center"/>
          </w:tcPr>
          <w:p w:rsidR="0039693F" w:rsidRDefault="000023C1">
            <w:pPr>
              <w:jc w:val="center"/>
            </w:pPr>
            <w:r>
              <w:rPr>
                <w:color w:val="000000"/>
                <w:sz w:val="24"/>
              </w:rPr>
              <w:t>春风动力</w:t>
            </w:r>
          </w:p>
        </w:tc>
        <w:tc>
          <w:tcPr>
            <w:tcW w:w="1346" w:type="dxa"/>
            <w:vAlign w:val="center"/>
          </w:tcPr>
          <w:p w:rsidR="0039693F" w:rsidRDefault="000023C1">
            <w:pPr>
              <w:jc w:val="right"/>
            </w:pPr>
            <w:r>
              <w:rPr>
                <w:color w:val="000000"/>
                <w:sz w:val="24"/>
              </w:rPr>
              <w:t>69,700</w:t>
            </w:r>
          </w:p>
        </w:tc>
        <w:tc>
          <w:tcPr>
            <w:tcW w:w="1944" w:type="dxa"/>
            <w:vAlign w:val="center"/>
          </w:tcPr>
          <w:p w:rsidR="0039693F" w:rsidRDefault="000023C1">
            <w:pPr>
              <w:jc w:val="right"/>
            </w:pPr>
            <w:r>
              <w:rPr>
                <w:color w:val="000000"/>
                <w:sz w:val="24"/>
              </w:rPr>
              <w:t>4,754,237.00</w:t>
            </w:r>
          </w:p>
        </w:tc>
        <w:tc>
          <w:tcPr>
            <w:tcW w:w="1705" w:type="dxa"/>
            <w:vAlign w:val="center"/>
          </w:tcPr>
          <w:p w:rsidR="0039693F" w:rsidRDefault="000023C1">
            <w:pPr>
              <w:jc w:val="right"/>
            </w:pPr>
            <w:r>
              <w:rPr>
                <w:color w:val="000000"/>
                <w:sz w:val="24"/>
              </w:rPr>
              <w:t>0.10</w:t>
            </w:r>
          </w:p>
        </w:tc>
      </w:tr>
      <w:tr w:rsidR="0039693F">
        <w:tc>
          <w:tcPr>
            <w:tcW w:w="862" w:type="dxa"/>
            <w:vAlign w:val="center"/>
          </w:tcPr>
          <w:p w:rsidR="0039693F" w:rsidRDefault="000023C1">
            <w:pPr>
              <w:jc w:val="center"/>
            </w:pPr>
            <w:r>
              <w:rPr>
                <w:color w:val="000000"/>
                <w:sz w:val="24"/>
              </w:rPr>
              <w:t>39</w:t>
            </w:r>
          </w:p>
        </w:tc>
        <w:tc>
          <w:tcPr>
            <w:tcW w:w="1346" w:type="dxa"/>
            <w:vAlign w:val="center"/>
          </w:tcPr>
          <w:p w:rsidR="0039693F" w:rsidRDefault="000023C1">
            <w:pPr>
              <w:jc w:val="center"/>
            </w:pPr>
            <w:r>
              <w:rPr>
                <w:color w:val="000000"/>
                <w:sz w:val="24"/>
              </w:rPr>
              <w:t>603668</w:t>
            </w:r>
          </w:p>
        </w:tc>
        <w:tc>
          <w:tcPr>
            <w:tcW w:w="1795" w:type="dxa"/>
            <w:vAlign w:val="center"/>
          </w:tcPr>
          <w:p w:rsidR="0039693F" w:rsidRDefault="000023C1">
            <w:pPr>
              <w:jc w:val="center"/>
            </w:pPr>
            <w:r>
              <w:rPr>
                <w:color w:val="000000"/>
                <w:sz w:val="24"/>
              </w:rPr>
              <w:t>天马科技</w:t>
            </w:r>
          </w:p>
        </w:tc>
        <w:tc>
          <w:tcPr>
            <w:tcW w:w="1346" w:type="dxa"/>
            <w:vAlign w:val="center"/>
          </w:tcPr>
          <w:p w:rsidR="0039693F" w:rsidRDefault="000023C1">
            <w:pPr>
              <w:jc w:val="right"/>
            </w:pPr>
            <w:r>
              <w:rPr>
                <w:color w:val="000000"/>
                <w:sz w:val="24"/>
              </w:rPr>
              <w:t>324,700</w:t>
            </w:r>
          </w:p>
        </w:tc>
        <w:tc>
          <w:tcPr>
            <w:tcW w:w="1944" w:type="dxa"/>
            <w:vAlign w:val="center"/>
          </w:tcPr>
          <w:p w:rsidR="0039693F" w:rsidRDefault="000023C1">
            <w:pPr>
              <w:jc w:val="right"/>
            </w:pPr>
            <w:r>
              <w:rPr>
                <w:color w:val="000000"/>
                <w:sz w:val="24"/>
              </w:rPr>
              <w:t>3,269,729.00</w:t>
            </w:r>
          </w:p>
        </w:tc>
        <w:tc>
          <w:tcPr>
            <w:tcW w:w="1705" w:type="dxa"/>
            <w:vAlign w:val="center"/>
          </w:tcPr>
          <w:p w:rsidR="0039693F" w:rsidRDefault="000023C1">
            <w:pPr>
              <w:jc w:val="right"/>
            </w:pPr>
            <w:r>
              <w:rPr>
                <w:color w:val="000000"/>
                <w:sz w:val="24"/>
              </w:rPr>
              <w:t>0.07</w:t>
            </w:r>
          </w:p>
        </w:tc>
      </w:tr>
      <w:tr w:rsidR="0039693F">
        <w:tc>
          <w:tcPr>
            <w:tcW w:w="862" w:type="dxa"/>
            <w:vAlign w:val="center"/>
          </w:tcPr>
          <w:p w:rsidR="0039693F" w:rsidRDefault="000023C1">
            <w:pPr>
              <w:jc w:val="center"/>
            </w:pPr>
            <w:r>
              <w:rPr>
                <w:color w:val="000000"/>
                <w:sz w:val="24"/>
              </w:rPr>
              <w:t>40</w:t>
            </w:r>
          </w:p>
        </w:tc>
        <w:tc>
          <w:tcPr>
            <w:tcW w:w="1346" w:type="dxa"/>
            <w:vAlign w:val="center"/>
          </w:tcPr>
          <w:p w:rsidR="0039693F" w:rsidRDefault="000023C1">
            <w:pPr>
              <w:jc w:val="center"/>
            </w:pPr>
            <w:r>
              <w:rPr>
                <w:color w:val="000000"/>
                <w:sz w:val="24"/>
              </w:rPr>
              <w:t>688037</w:t>
            </w:r>
          </w:p>
        </w:tc>
        <w:tc>
          <w:tcPr>
            <w:tcW w:w="1795" w:type="dxa"/>
            <w:vAlign w:val="center"/>
          </w:tcPr>
          <w:p w:rsidR="0039693F" w:rsidRDefault="000023C1">
            <w:pPr>
              <w:jc w:val="center"/>
            </w:pPr>
            <w:r>
              <w:rPr>
                <w:color w:val="000000"/>
                <w:sz w:val="24"/>
              </w:rPr>
              <w:t>芯源微</w:t>
            </w:r>
          </w:p>
        </w:tc>
        <w:tc>
          <w:tcPr>
            <w:tcW w:w="1346" w:type="dxa"/>
            <w:vAlign w:val="center"/>
          </w:tcPr>
          <w:p w:rsidR="0039693F" w:rsidRDefault="000023C1">
            <w:pPr>
              <w:jc w:val="right"/>
            </w:pPr>
            <w:r>
              <w:rPr>
                <w:color w:val="000000"/>
                <w:sz w:val="24"/>
              </w:rPr>
              <w:t>3,028</w:t>
            </w:r>
          </w:p>
        </w:tc>
        <w:tc>
          <w:tcPr>
            <w:tcW w:w="1944" w:type="dxa"/>
            <w:vAlign w:val="center"/>
          </w:tcPr>
          <w:p w:rsidR="0039693F" w:rsidRDefault="000023C1">
            <w:pPr>
              <w:jc w:val="right"/>
            </w:pPr>
            <w:r>
              <w:rPr>
                <w:color w:val="000000"/>
                <w:sz w:val="24"/>
              </w:rPr>
              <w:t>384,858.80</w:t>
            </w:r>
          </w:p>
        </w:tc>
        <w:tc>
          <w:tcPr>
            <w:tcW w:w="1705" w:type="dxa"/>
            <w:vAlign w:val="center"/>
          </w:tcPr>
          <w:p w:rsidR="0039693F" w:rsidRDefault="000023C1">
            <w:pPr>
              <w:jc w:val="right"/>
            </w:pPr>
            <w:r>
              <w:rPr>
                <w:color w:val="000000"/>
                <w:sz w:val="24"/>
              </w:rPr>
              <w:t>0.01</w:t>
            </w:r>
          </w:p>
        </w:tc>
      </w:tr>
      <w:tr w:rsidR="0039693F">
        <w:tc>
          <w:tcPr>
            <w:tcW w:w="862" w:type="dxa"/>
            <w:vAlign w:val="center"/>
          </w:tcPr>
          <w:p w:rsidR="0039693F" w:rsidRDefault="000023C1">
            <w:pPr>
              <w:jc w:val="center"/>
            </w:pPr>
            <w:r>
              <w:rPr>
                <w:color w:val="000000"/>
                <w:sz w:val="24"/>
              </w:rPr>
              <w:t>41</w:t>
            </w:r>
          </w:p>
        </w:tc>
        <w:tc>
          <w:tcPr>
            <w:tcW w:w="1346" w:type="dxa"/>
            <w:vAlign w:val="center"/>
          </w:tcPr>
          <w:p w:rsidR="0039693F" w:rsidRDefault="000023C1">
            <w:pPr>
              <w:jc w:val="center"/>
            </w:pPr>
            <w:r>
              <w:rPr>
                <w:color w:val="000000"/>
                <w:sz w:val="24"/>
              </w:rPr>
              <w:t>688558</w:t>
            </w:r>
          </w:p>
        </w:tc>
        <w:tc>
          <w:tcPr>
            <w:tcW w:w="1795" w:type="dxa"/>
            <w:vAlign w:val="center"/>
          </w:tcPr>
          <w:p w:rsidR="0039693F" w:rsidRDefault="000023C1">
            <w:pPr>
              <w:jc w:val="center"/>
            </w:pPr>
            <w:r>
              <w:rPr>
                <w:color w:val="000000"/>
                <w:sz w:val="24"/>
              </w:rPr>
              <w:t>国盛智科</w:t>
            </w:r>
          </w:p>
        </w:tc>
        <w:tc>
          <w:tcPr>
            <w:tcW w:w="1346" w:type="dxa"/>
            <w:vAlign w:val="center"/>
          </w:tcPr>
          <w:p w:rsidR="0039693F" w:rsidRDefault="000023C1">
            <w:pPr>
              <w:jc w:val="right"/>
            </w:pPr>
            <w:r>
              <w:rPr>
                <w:color w:val="000000"/>
                <w:sz w:val="24"/>
              </w:rPr>
              <w:t>8,488</w:t>
            </w:r>
          </w:p>
        </w:tc>
        <w:tc>
          <w:tcPr>
            <w:tcW w:w="1944" w:type="dxa"/>
            <w:vAlign w:val="center"/>
          </w:tcPr>
          <w:p w:rsidR="0039693F" w:rsidRDefault="000023C1">
            <w:pPr>
              <w:jc w:val="right"/>
            </w:pPr>
            <w:r>
              <w:rPr>
                <w:color w:val="000000"/>
                <w:sz w:val="24"/>
              </w:rPr>
              <w:t>376,018.40</w:t>
            </w:r>
          </w:p>
        </w:tc>
        <w:tc>
          <w:tcPr>
            <w:tcW w:w="1705" w:type="dxa"/>
            <w:vAlign w:val="center"/>
          </w:tcPr>
          <w:p w:rsidR="0039693F" w:rsidRDefault="000023C1">
            <w:pPr>
              <w:jc w:val="right"/>
            </w:pPr>
            <w:r>
              <w:rPr>
                <w:color w:val="000000"/>
                <w:sz w:val="24"/>
              </w:rPr>
              <w:t>0.01</w:t>
            </w:r>
          </w:p>
        </w:tc>
      </w:tr>
      <w:tr w:rsidR="0039693F">
        <w:tc>
          <w:tcPr>
            <w:tcW w:w="862" w:type="dxa"/>
            <w:vAlign w:val="center"/>
          </w:tcPr>
          <w:p w:rsidR="0039693F" w:rsidRDefault="000023C1">
            <w:pPr>
              <w:jc w:val="center"/>
            </w:pPr>
            <w:r>
              <w:rPr>
                <w:color w:val="000000"/>
                <w:sz w:val="24"/>
              </w:rPr>
              <w:t>42</w:t>
            </w:r>
          </w:p>
        </w:tc>
        <w:tc>
          <w:tcPr>
            <w:tcW w:w="1346" w:type="dxa"/>
            <w:vAlign w:val="center"/>
          </w:tcPr>
          <w:p w:rsidR="0039693F" w:rsidRDefault="000023C1">
            <w:pPr>
              <w:jc w:val="center"/>
            </w:pPr>
            <w:r>
              <w:rPr>
                <w:color w:val="000000"/>
                <w:sz w:val="24"/>
              </w:rPr>
              <w:t>603290</w:t>
            </w:r>
          </w:p>
        </w:tc>
        <w:tc>
          <w:tcPr>
            <w:tcW w:w="1795" w:type="dxa"/>
            <w:vAlign w:val="center"/>
          </w:tcPr>
          <w:p w:rsidR="0039693F" w:rsidRDefault="000023C1">
            <w:pPr>
              <w:jc w:val="center"/>
            </w:pPr>
            <w:r>
              <w:rPr>
                <w:color w:val="000000"/>
                <w:sz w:val="24"/>
              </w:rPr>
              <w:t>斯达半导</w:t>
            </w:r>
          </w:p>
        </w:tc>
        <w:tc>
          <w:tcPr>
            <w:tcW w:w="1346" w:type="dxa"/>
            <w:vAlign w:val="center"/>
          </w:tcPr>
          <w:p w:rsidR="0039693F" w:rsidRDefault="000023C1">
            <w:pPr>
              <w:jc w:val="right"/>
            </w:pPr>
            <w:r>
              <w:rPr>
                <w:color w:val="000000"/>
                <w:sz w:val="24"/>
              </w:rPr>
              <w:t>956</w:t>
            </w:r>
          </w:p>
        </w:tc>
        <w:tc>
          <w:tcPr>
            <w:tcW w:w="1944" w:type="dxa"/>
            <w:vAlign w:val="center"/>
          </w:tcPr>
          <w:p w:rsidR="0039693F" w:rsidRDefault="000023C1">
            <w:pPr>
              <w:jc w:val="right"/>
            </w:pPr>
            <w:r>
              <w:rPr>
                <w:color w:val="000000"/>
                <w:sz w:val="24"/>
              </w:rPr>
              <w:t>200,568.80</w:t>
            </w:r>
          </w:p>
        </w:tc>
        <w:tc>
          <w:tcPr>
            <w:tcW w:w="1705" w:type="dxa"/>
            <w:vAlign w:val="center"/>
          </w:tcPr>
          <w:p w:rsidR="0039693F" w:rsidRDefault="000023C1">
            <w:pPr>
              <w:jc w:val="right"/>
            </w:pPr>
            <w:r>
              <w:rPr>
                <w:color w:val="000000"/>
                <w:sz w:val="24"/>
              </w:rPr>
              <w:t>0.00</w:t>
            </w:r>
          </w:p>
        </w:tc>
      </w:tr>
      <w:tr w:rsidR="0039693F">
        <w:tc>
          <w:tcPr>
            <w:tcW w:w="862" w:type="dxa"/>
            <w:vAlign w:val="center"/>
          </w:tcPr>
          <w:p w:rsidR="0039693F" w:rsidRDefault="000023C1">
            <w:pPr>
              <w:jc w:val="center"/>
            </w:pPr>
            <w:r>
              <w:rPr>
                <w:color w:val="000000"/>
                <w:sz w:val="24"/>
              </w:rPr>
              <w:t>43</w:t>
            </w:r>
          </w:p>
        </w:tc>
        <w:tc>
          <w:tcPr>
            <w:tcW w:w="1346" w:type="dxa"/>
            <w:vAlign w:val="center"/>
          </w:tcPr>
          <w:p w:rsidR="0039693F" w:rsidRDefault="000023C1">
            <w:pPr>
              <w:jc w:val="center"/>
            </w:pPr>
            <w:r>
              <w:rPr>
                <w:color w:val="000000"/>
                <w:sz w:val="24"/>
              </w:rPr>
              <w:t>688398</w:t>
            </w:r>
          </w:p>
        </w:tc>
        <w:tc>
          <w:tcPr>
            <w:tcW w:w="1795" w:type="dxa"/>
            <w:vAlign w:val="center"/>
          </w:tcPr>
          <w:p w:rsidR="0039693F" w:rsidRDefault="000023C1">
            <w:pPr>
              <w:jc w:val="center"/>
            </w:pPr>
            <w:r>
              <w:rPr>
                <w:color w:val="000000"/>
                <w:sz w:val="24"/>
              </w:rPr>
              <w:t>赛特新材</w:t>
            </w:r>
          </w:p>
        </w:tc>
        <w:tc>
          <w:tcPr>
            <w:tcW w:w="1346" w:type="dxa"/>
            <w:vAlign w:val="center"/>
          </w:tcPr>
          <w:p w:rsidR="0039693F" w:rsidRDefault="000023C1">
            <w:pPr>
              <w:jc w:val="right"/>
            </w:pPr>
            <w:r>
              <w:rPr>
                <w:color w:val="000000"/>
                <w:sz w:val="24"/>
              </w:rPr>
              <w:t>3,246</w:t>
            </w:r>
          </w:p>
        </w:tc>
        <w:tc>
          <w:tcPr>
            <w:tcW w:w="1944" w:type="dxa"/>
            <w:vAlign w:val="center"/>
          </w:tcPr>
          <w:p w:rsidR="0039693F" w:rsidRDefault="000023C1">
            <w:pPr>
              <w:jc w:val="right"/>
            </w:pPr>
            <w:r>
              <w:rPr>
                <w:color w:val="000000"/>
                <w:sz w:val="24"/>
              </w:rPr>
              <w:t>176,809.62</w:t>
            </w:r>
          </w:p>
        </w:tc>
        <w:tc>
          <w:tcPr>
            <w:tcW w:w="1705" w:type="dxa"/>
            <w:vAlign w:val="center"/>
          </w:tcPr>
          <w:p w:rsidR="0039693F" w:rsidRDefault="000023C1">
            <w:pPr>
              <w:jc w:val="right"/>
            </w:pPr>
            <w:r>
              <w:rPr>
                <w:color w:val="000000"/>
                <w:sz w:val="24"/>
              </w:rPr>
              <w:t>0.00</w:t>
            </w:r>
          </w:p>
        </w:tc>
      </w:tr>
      <w:tr w:rsidR="0039693F">
        <w:tc>
          <w:tcPr>
            <w:tcW w:w="862" w:type="dxa"/>
            <w:vAlign w:val="center"/>
          </w:tcPr>
          <w:p w:rsidR="0039693F" w:rsidRDefault="000023C1">
            <w:pPr>
              <w:jc w:val="center"/>
            </w:pPr>
            <w:r>
              <w:rPr>
                <w:color w:val="000000"/>
                <w:sz w:val="24"/>
              </w:rPr>
              <w:t>44</w:t>
            </w:r>
          </w:p>
        </w:tc>
        <w:tc>
          <w:tcPr>
            <w:tcW w:w="1346" w:type="dxa"/>
            <w:vAlign w:val="center"/>
          </w:tcPr>
          <w:p w:rsidR="0039693F" w:rsidRDefault="000023C1">
            <w:pPr>
              <w:jc w:val="center"/>
            </w:pPr>
            <w:r>
              <w:rPr>
                <w:color w:val="000000"/>
                <w:sz w:val="24"/>
              </w:rPr>
              <w:t>688377</w:t>
            </w:r>
          </w:p>
        </w:tc>
        <w:tc>
          <w:tcPr>
            <w:tcW w:w="1795" w:type="dxa"/>
            <w:vAlign w:val="center"/>
          </w:tcPr>
          <w:p w:rsidR="0039693F" w:rsidRDefault="000023C1">
            <w:pPr>
              <w:jc w:val="center"/>
            </w:pPr>
            <w:r>
              <w:rPr>
                <w:color w:val="000000"/>
                <w:sz w:val="24"/>
              </w:rPr>
              <w:t>迪威尔</w:t>
            </w:r>
          </w:p>
        </w:tc>
        <w:tc>
          <w:tcPr>
            <w:tcW w:w="1346" w:type="dxa"/>
            <w:vAlign w:val="center"/>
          </w:tcPr>
          <w:p w:rsidR="0039693F" w:rsidRDefault="000023C1">
            <w:pPr>
              <w:jc w:val="right"/>
            </w:pPr>
            <w:r>
              <w:rPr>
                <w:color w:val="000000"/>
                <w:sz w:val="24"/>
              </w:rPr>
              <w:t>7,894</w:t>
            </w:r>
          </w:p>
        </w:tc>
        <w:tc>
          <w:tcPr>
            <w:tcW w:w="1944" w:type="dxa"/>
            <w:vAlign w:val="center"/>
          </w:tcPr>
          <w:p w:rsidR="0039693F" w:rsidRDefault="000023C1">
            <w:pPr>
              <w:jc w:val="right"/>
            </w:pPr>
            <w:r>
              <w:rPr>
                <w:color w:val="000000"/>
                <w:sz w:val="24"/>
              </w:rPr>
              <w:t>129,619.48</w:t>
            </w:r>
          </w:p>
        </w:tc>
        <w:tc>
          <w:tcPr>
            <w:tcW w:w="1705" w:type="dxa"/>
            <w:vAlign w:val="center"/>
          </w:tcPr>
          <w:p w:rsidR="0039693F" w:rsidRDefault="000023C1">
            <w:pPr>
              <w:jc w:val="right"/>
            </w:pPr>
            <w:r>
              <w:rPr>
                <w:color w:val="000000"/>
                <w:sz w:val="24"/>
              </w:rPr>
              <w:t>0.00</w:t>
            </w:r>
          </w:p>
        </w:tc>
      </w:tr>
      <w:tr w:rsidR="0039693F">
        <w:tc>
          <w:tcPr>
            <w:tcW w:w="862" w:type="dxa"/>
            <w:vAlign w:val="center"/>
          </w:tcPr>
          <w:p w:rsidR="0039693F" w:rsidRDefault="000023C1">
            <w:pPr>
              <w:jc w:val="center"/>
            </w:pPr>
            <w:r>
              <w:rPr>
                <w:color w:val="000000"/>
                <w:sz w:val="24"/>
              </w:rPr>
              <w:t>45</w:t>
            </w:r>
          </w:p>
        </w:tc>
        <w:tc>
          <w:tcPr>
            <w:tcW w:w="1346" w:type="dxa"/>
            <w:vAlign w:val="center"/>
          </w:tcPr>
          <w:p w:rsidR="0039693F" w:rsidRDefault="000023C1">
            <w:pPr>
              <w:jc w:val="center"/>
            </w:pPr>
            <w:r>
              <w:rPr>
                <w:color w:val="000000"/>
                <w:sz w:val="24"/>
              </w:rPr>
              <w:t>603087</w:t>
            </w:r>
          </w:p>
        </w:tc>
        <w:tc>
          <w:tcPr>
            <w:tcW w:w="1795" w:type="dxa"/>
            <w:vAlign w:val="center"/>
          </w:tcPr>
          <w:p w:rsidR="0039693F" w:rsidRDefault="000023C1">
            <w:pPr>
              <w:jc w:val="center"/>
            </w:pPr>
            <w:r>
              <w:rPr>
                <w:color w:val="000000"/>
                <w:sz w:val="24"/>
              </w:rPr>
              <w:t>甘李药业</w:t>
            </w:r>
          </w:p>
        </w:tc>
        <w:tc>
          <w:tcPr>
            <w:tcW w:w="1346" w:type="dxa"/>
            <w:vAlign w:val="center"/>
          </w:tcPr>
          <w:p w:rsidR="0039693F" w:rsidRDefault="000023C1">
            <w:pPr>
              <w:jc w:val="right"/>
            </w:pPr>
            <w:r>
              <w:rPr>
                <w:color w:val="000000"/>
                <w:sz w:val="24"/>
              </w:rPr>
              <w:t>1,076</w:t>
            </w:r>
          </w:p>
        </w:tc>
        <w:tc>
          <w:tcPr>
            <w:tcW w:w="1944" w:type="dxa"/>
            <w:vAlign w:val="center"/>
          </w:tcPr>
          <w:p w:rsidR="0039693F" w:rsidRDefault="000023C1">
            <w:pPr>
              <w:jc w:val="right"/>
            </w:pPr>
            <w:r>
              <w:rPr>
                <w:color w:val="000000"/>
                <w:sz w:val="24"/>
              </w:rPr>
              <w:t>107,922.80</w:t>
            </w:r>
          </w:p>
        </w:tc>
        <w:tc>
          <w:tcPr>
            <w:tcW w:w="1705" w:type="dxa"/>
            <w:vAlign w:val="center"/>
          </w:tcPr>
          <w:p w:rsidR="0039693F" w:rsidRDefault="000023C1">
            <w:pPr>
              <w:jc w:val="right"/>
            </w:pPr>
            <w:r>
              <w:rPr>
                <w:color w:val="000000"/>
                <w:sz w:val="24"/>
              </w:rPr>
              <w:t>0.00</w:t>
            </w:r>
          </w:p>
        </w:tc>
      </w:tr>
      <w:tr w:rsidR="0039693F">
        <w:tc>
          <w:tcPr>
            <w:tcW w:w="862" w:type="dxa"/>
            <w:vAlign w:val="center"/>
          </w:tcPr>
          <w:p w:rsidR="0039693F" w:rsidRDefault="000023C1">
            <w:pPr>
              <w:jc w:val="center"/>
            </w:pPr>
            <w:r>
              <w:rPr>
                <w:color w:val="000000"/>
                <w:sz w:val="24"/>
              </w:rPr>
              <w:t>46</w:t>
            </w:r>
          </w:p>
        </w:tc>
        <w:tc>
          <w:tcPr>
            <w:tcW w:w="1346" w:type="dxa"/>
            <w:vAlign w:val="center"/>
          </w:tcPr>
          <w:p w:rsidR="0039693F" w:rsidRDefault="000023C1">
            <w:pPr>
              <w:jc w:val="center"/>
            </w:pPr>
            <w:r>
              <w:rPr>
                <w:color w:val="000000"/>
                <w:sz w:val="24"/>
              </w:rPr>
              <w:t>688277</w:t>
            </w:r>
          </w:p>
        </w:tc>
        <w:tc>
          <w:tcPr>
            <w:tcW w:w="1795" w:type="dxa"/>
            <w:vAlign w:val="center"/>
          </w:tcPr>
          <w:p w:rsidR="0039693F" w:rsidRDefault="000023C1">
            <w:pPr>
              <w:jc w:val="center"/>
            </w:pPr>
            <w:r>
              <w:rPr>
                <w:color w:val="000000"/>
                <w:sz w:val="24"/>
              </w:rPr>
              <w:t>天智航</w:t>
            </w:r>
          </w:p>
        </w:tc>
        <w:tc>
          <w:tcPr>
            <w:tcW w:w="1346" w:type="dxa"/>
            <w:vAlign w:val="center"/>
          </w:tcPr>
          <w:p w:rsidR="0039693F" w:rsidRDefault="000023C1">
            <w:pPr>
              <w:jc w:val="right"/>
            </w:pPr>
            <w:r>
              <w:rPr>
                <w:color w:val="000000"/>
                <w:sz w:val="24"/>
              </w:rPr>
              <w:t>8,810</w:t>
            </w:r>
          </w:p>
        </w:tc>
        <w:tc>
          <w:tcPr>
            <w:tcW w:w="1944" w:type="dxa"/>
            <w:vAlign w:val="center"/>
          </w:tcPr>
          <w:p w:rsidR="0039693F" w:rsidRDefault="000023C1">
            <w:pPr>
              <w:jc w:val="right"/>
            </w:pPr>
            <w:r>
              <w:rPr>
                <w:color w:val="000000"/>
                <w:sz w:val="24"/>
              </w:rPr>
              <w:t>106,072.40</w:t>
            </w:r>
          </w:p>
        </w:tc>
        <w:tc>
          <w:tcPr>
            <w:tcW w:w="1705" w:type="dxa"/>
            <w:vAlign w:val="center"/>
          </w:tcPr>
          <w:p w:rsidR="0039693F" w:rsidRDefault="000023C1">
            <w:pPr>
              <w:jc w:val="right"/>
            </w:pPr>
            <w:r>
              <w:rPr>
                <w:color w:val="000000"/>
                <w:sz w:val="24"/>
              </w:rPr>
              <w:t>0.00</w:t>
            </w:r>
          </w:p>
        </w:tc>
      </w:tr>
      <w:tr w:rsidR="0039693F">
        <w:tc>
          <w:tcPr>
            <w:tcW w:w="862" w:type="dxa"/>
            <w:vAlign w:val="center"/>
          </w:tcPr>
          <w:p w:rsidR="0039693F" w:rsidRDefault="000023C1">
            <w:pPr>
              <w:jc w:val="center"/>
            </w:pPr>
            <w:r>
              <w:rPr>
                <w:color w:val="000000"/>
                <w:sz w:val="24"/>
              </w:rPr>
              <w:t>47</w:t>
            </w:r>
          </w:p>
        </w:tc>
        <w:tc>
          <w:tcPr>
            <w:tcW w:w="1346" w:type="dxa"/>
            <w:vAlign w:val="center"/>
          </w:tcPr>
          <w:p w:rsidR="0039693F" w:rsidRDefault="000023C1">
            <w:pPr>
              <w:jc w:val="center"/>
            </w:pPr>
            <w:r>
              <w:rPr>
                <w:color w:val="000000"/>
                <w:sz w:val="24"/>
              </w:rPr>
              <w:t>688528</w:t>
            </w:r>
          </w:p>
        </w:tc>
        <w:tc>
          <w:tcPr>
            <w:tcW w:w="1795" w:type="dxa"/>
            <w:vAlign w:val="center"/>
          </w:tcPr>
          <w:p w:rsidR="0039693F" w:rsidRDefault="000023C1">
            <w:pPr>
              <w:jc w:val="center"/>
            </w:pPr>
            <w:r>
              <w:rPr>
                <w:color w:val="000000"/>
                <w:sz w:val="24"/>
              </w:rPr>
              <w:t>秦川物联</w:t>
            </w:r>
          </w:p>
        </w:tc>
        <w:tc>
          <w:tcPr>
            <w:tcW w:w="1346" w:type="dxa"/>
            <w:vAlign w:val="center"/>
          </w:tcPr>
          <w:p w:rsidR="0039693F" w:rsidRDefault="000023C1">
            <w:pPr>
              <w:jc w:val="right"/>
            </w:pPr>
            <w:r>
              <w:rPr>
                <w:color w:val="000000"/>
                <w:sz w:val="24"/>
              </w:rPr>
              <w:t>8,337</w:t>
            </w:r>
          </w:p>
        </w:tc>
        <w:tc>
          <w:tcPr>
            <w:tcW w:w="1944" w:type="dxa"/>
            <w:vAlign w:val="center"/>
          </w:tcPr>
          <w:p w:rsidR="0039693F" w:rsidRDefault="000023C1">
            <w:pPr>
              <w:jc w:val="right"/>
            </w:pPr>
            <w:r>
              <w:rPr>
                <w:color w:val="000000"/>
                <w:sz w:val="24"/>
              </w:rPr>
              <w:t>94,458.21</w:t>
            </w:r>
          </w:p>
        </w:tc>
        <w:tc>
          <w:tcPr>
            <w:tcW w:w="1705" w:type="dxa"/>
            <w:vAlign w:val="center"/>
          </w:tcPr>
          <w:p w:rsidR="0039693F" w:rsidRDefault="000023C1">
            <w:pPr>
              <w:jc w:val="right"/>
            </w:pPr>
            <w:r>
              <w:rPr>
                <w:color w:val="000000"/>
                <w:sz w:val="24"/>
              </w:rPr>
              <w:t>0.00</w:t>
            </w:r>
          </w:p>
        </w:tc>
      </w:tr>
      <w:tr w:rsidR="0039693F">
        <w:tc>
          <w:tcPr>
            <w:tcW w:w="862" w:type="dxa"/>
            <w:vAlign w:val="center"/>
          </w:tcPr>
          <w:p w:rsidR="0039693F" w:rsidRDefault="000023C1">
            <w:pPr>
              <w:jc w:val="center"/>
            </w:pPr>
            <w:r>
              <w:rPr>
                <w:color w:val="000000"/>
                <w:sz w:val="24"/>
              </w:rPr>
              <w:t>48</w:t>
            </w:r>
          </w:p>
        </w:tc>
        <w:tc>
          <w:tcPr>
            <w:tcW w:w="1346" w:type="dxa"/>
            <w:vAlign w:val="center"/>
          </w:tcPr>
          <w:p w:rsidR="0039693F" w:rsidRDefault="000023C1">
            <w:pPr>
              <w:jc w:val="center"/>
            </w:pPr>
            <w:r>
              <w:rPr>
                <w:color w:val="000000"/>
                <w:sz w:val="24"/>
              </w:rPr>
              <w:t>688600</w:t>
            </w:r>
          </w:p>
        </w:tc>
        <w:tc>
          <w:tcPr>
            <w:tcW w:w="1795" w:type="dxa"/>
            <w:vAlign w:val="center"/>
          </w:tcPr>
          <w:p w:rsidR="0039693F" w:rsidRDefault="000023C1">
            <w:pPr>
              <w:jc w:val="center"/>
            </w:pPr>
            <w:r>
              <w:rPr>
                <w:color w:val="000000"/>
                <w:sz w:val="24"/>
              </w:rPr>
              <w:t>皖仪科技</w:t>
            </w:r>
          </w:p>
        </w:tc>
        <w:tc>
          <w:tcPr>
            <w:tcW w:w="1346" w:type="dxa"/>
            <w:vAlign w:val="center"/>
          </w:tcPr>
          <w:p w:rsidR="0039693F" w:rsidRDefault="000023C1">
            <w:pPr>
              <w:jc w:val="right"/>
            </w:pPr>
            <w:r>
              <w:rPr>
                <w:color w:val="000000"/>
                <w:sz w:val="24"/>
              </w:rPr>
              <w:t>5,468</w:t>
            </w:r>
          </w:p>
        </w:tc>
        <w:tc>
          <w:tcPr>
            <w:tcW w:w="1944" w:type="dxa"/>
            <w:vAlign w:val="center"/>
          </w:tcPr>
          <w:p w:rsidR="0039693F" w:rsidRDefault="000023C1">
            <w:pPr>
              <w:jc w:val="right"/>
            </w:pPr>
            <w:r>
              <w:rPr>
                <w:color w:val="000000"/>
                <w:sz w:val="24"/>
              </w:rPr>
              <w:t>84,754.00</w:t>
            </w:r>
          </w:p>
        </w:tc>
        <w:tc>
          <w:tcPr>
            <w:tcW w:w="1705" w:type="dxa"/>
            <w:vAlign w:val="center"/>
          </w:tcPr>
          <w:p w:rsidR="0039693F" w:rsidRDefault="000023C1">
            <w:pPr>
              <w:jc w:val="right"/>
            </w:pPr>
            <w:r>
              <w:rPr>
                <w:color w:val="000000"/>
                <w:sz w:val="24"/>
              </w:rPr>
              <w:t>0.00</w:t>
            </w:r>
          </w:p>
        </w:tc>
      </w:tr>
      <w:tr w:rsidR="0039693F">
        <w:tc>
          <w:tcPr>
            <w:tcW w:w="862" w:type="dxa"/>
            <w:vAlign w:val="center"/>
          </w:tcPr>
          <w:p w:rsidR="0039693F" w:rsidRDefault="000023C1">
            <w:pPr>
              <w:jc w:val="center"/>
            </w:pPr>
            <w:r>
              <w:rPr>
                <w:color w:val="000000"/>
                <w:sz w:val="24"/>
              </w:rPr>
              <w:t>49</w:t>
            </w:r>
          </w:p>
        </w:tc>
        <w:tc>
          <w:tcPr>
            <w:tcW w:w="1346" w:type="dxa"/>
            <w:vAlign w:val="center"/>
          </w:tcPr>
          <w:p w:rsidR="0039693F" w:rsidRDefault="000023C1">
            <w:pPr>
              <w:jc w:val="center"/>
            </w:pPr>
            <w:r>
              <w:rPr>
                <w:color w:val="000000"/>
                <w:sz w:val="24"/>
              </w:rPr>
              <w:t>300824</w:t>
            </w:r>
          </w:p>
        </w:tc>
        <w:tc>
          <w:tcPr>
            <w:tcW w:w="1795" w:type="dxa"/>
            <w:vAlign w:val="center"/>
          </w:tcPr>
          <w:p w:rsidR="0039693F" w:rsidRDefault="000023C1">
            <w:pPr>
              <w:jc w:val="center"/>
            </w:pPr>
            <w:r>
              <w:rPr>
                <w:color w:val="000000"/>
                <w:sz w:val="24"/>
              </w:rPr>
              <w:t>北鼎股份</w:t>
            </w:r>
          </w:p>
        </w:tc>
        <w:tc>
          <w:tcPr>
            <w:tcW w:w="1346" w:type="dxa"/>
            <w:vAlign w:val="center"/>
          </w:tcPr>
          <w:p w:rsidR="0039693F" w:rsidRDefault="000023C1">
            <w:pPr>
              <w:jc w:val="right"/>
            </w:pPr>
            <w:r>
              <w:rPr>
                <w:color w:val="000000"/>
                <w:sz w:val="24"/>
              </w:rPr>
              <w:t>1,954</w:t>
            </w:r>
          </w:p>
        </w:tc>
        <w:tc>
          <w:tcPr>
            <w:tcW w:w="1944" w:type="dxa"/>
            <w:vAlign w:val="center"/>
          </w:tcPr>
          <w:p w:rsidR="0039693F" w:rsidRDefault="000023C1">
            <w:pPr>
              <w:jc w:val="right"/>
            </w:pPr>
            <w:r>
              <w:rPr>
                <w:color w:val="000000"/>
                <w:sz w:val="24"/>
              </w:rPr>
              <w:t>26,789.34</w:t>
            </w:r>
          </w:p>
        </w:tc>
        <w:tc>
          <w:tcPr>
            <w:tcW w:w="1705" w:type="dxa"/>
            <w:vAlign w:val="center"/>
          </w:tcPr>
          <w:p w:rsidR="0039693F" w:rsidRDefault="000023C1">
            <w:pPr>
              <w:jc w:val="right"/>
            </w:pPr>
            <w:r>
              <w:rPr>
                <w:color w:val="000000"/>
                <w:sz w:val="24"/>
              </w:rPr>
              <w:t>0.00</w:t>
            </w:r>
          </w:p>
        </w:tc>
      </w:tr>
      <w:tr w:rsidR="0039693F">
        <w:tc>
          <w:tcPr>
            <w:tcW w:w="862" w:type="dxa"/>
            <w:vAlign w:val="center"/>
          </w:tcPr>
          <w:p w:rsidR="0039693F" w:rsidRDefault="000023C1">
            <w:pPr>
              <w:jc w:val="center"/>
            </w:pPr>
            <w:r>
              <w:rPr>
                <w:color w:val="000000"/>
                <w:sz w:val="24"/>
              </w:rPr>
              <w:t>50</w:t>
            </w:r>
          </w:p>
        </w:tc>
        <w:tc>
          <w:tcPr>
            <w:tcW w:w="1346" w:type="dxa"/>
            <w:vAlign w:val="center"/>
          </w:tcPr>
          <w:p w:rsidR="0039693F" w:rsidRDefault="000023C1">
            <w:pPr>
              <w:jc w:val="center"/>
            </w:pPr>
            <w:r>
              <w:rPr>
                <w:color w:val="000000"/>
                <w:sz w:val="24"/>
              </w:rPr>
              <w:t>300842</w:t>
            </w:r>
          </w:p>
        </w:tc>
        <w:tc>
          <w:tcPr>
            <w:tcW w:w="1795" w:type="dxa"/>
            <w:vAlign w:val="center"/>
          </w:tcPr>
          <w:p w:rsidR="0039693F" w:rsidRDefault="000023C1">
            <w:pPr>
              <w:jc w:val="center"/>
            </w:pPr>
            <w:r>
              <w:rPr>
                <w:color w:val="000000"/>
                <w:sz w:val="24"/>
              </w:rPr>
              <w:t>帝科股份</w:t>
            </w:r>
          </w:p>
        </w:tc>
        <w:tc>
          <w:tcPr>
            <w:tcW w:w="1346" w:type="dxa"/>
            <w:vAlign w:val="center"/>
          </w:tcPr>
          <w:p w:rsidR="0039693F" w:rsidRDefault="000023C1">
            <w:pPr>
              <w:jc w:val="right"/>
            </w:pPr>
            <w:r>
              <w:rPr>
                <w:color w:val="000000"/>
                <w:sz w:val="24"/>
              </w:rPr>
              <w:t>455</w:t>
            </w:r>
          </w:p>
        </w:tc>
        <w:tc>
          <w:tcPr>
            <w:tcW w:w="1944" w:type="dxa"/>
            <w:vAlign w:val="center"/>
          </w:tcPr>
          <w:p w:rsidR="0039693F" w:rsidRDefault="000023C1">
            <w:pPr>
              <w:jc w:val="right"/>
            </w:pPr>
            <w:r>
              <w:rPr>
                <w:color w:val="000000"/>
                <w:sz w:val="24"/>
              </w:rPr>
              <w:t>18,527.60</w:t>
            </w:r>
          </w:p>
        </w:tc>
        <w:tc>
          <w:tcPr>
            <w:tcW w:w="1705" w:type="dxa"/>
            <w:vAlign w:val="center"/>
          </w:tcPr>
          <w:p w:rsidR="0039693F" w:rsidRDefault="000023C1">
            <w:pPr>
              <w:jc w:val="right"/>
            </w:pPr>
            <w:r>
              <w:rPr>
                <w:color w:val="000000"/>
                <w:sz w:val="24"/>
              </w:rPr>
              <w:t>0.00</w:t>
            </w:r>
          </w:p>
        </w:tc>
      </w:tr>
      <w:tr w:rsidR="0039693F">
        <w:tc>
          <w:tcPr>
            <w:tcW w:w="862" w:type="dxa"/>
            <w:vAlign w:val="center"/>
          </w:tcPr>
          <w:p w:rsidR="0039693F" w:rsidRDefault="000023C1">
            <w:pPr>
              <w:jc w:val="center"/>
            </w:pPr>
            <w:r>
              <w:rPr>
                <w:color w:val="000000"/>
                <w:sz w:val="24"/>
              </w:rPr>
              <w:t>51</w:t>
            </w:r>
          </w:p>
        </w:tc>
        <w:tc>
          <w:tcPr>
            <w:tcW w:w="1346" w:type="dxa"/>
            <w:vAlign w:val="center"/>
          </w:tcPr>
          <w:p w:rsidR="0039693F" w:rsidRDefault="000023C1">
            <w:pPr>
              <w:jc w:val="center"/>
            </w:pPr>
            <w:r>
              <w:rPr>
                <w:color w:val="000000"/>
                <w:sz w:val="24"/>
              </w:rPr>
              <w:t>600956</w:t>
            </w:r>
          </w:p>
        </w:tc>
        <w:tc>
          <w:tcPr>
            <w:tcW w:w="1795" w:type="dxa"/>
            <w:vAlign w:val="center"/>
          </w:tcPr>
          <w:p w:rsidR="0039693F" w:rsidRDefault="000023C1">
            <w:pPr>
              <w:jc w:val="center"/>
            </w:pPr>
            <w:r>
              <w:rPr>
                <w:color w:val="000000"/>
                <w:sz w:val="24"/>
              </w:rPr>
              <w:t>新天绿能</w:t>
            </w:r>
          </w:p>
        </w:tc>
        <w:tc>
          <w:tcPr>
            <w:tcW w:w="1346" w:type="dxa"/>
            <w:vAlign w:val="center"/>
          </w:tcPr>
          <w:p w:rsidR="0039693F" w:rsidRDefault="000023C1">
            <w:pPr>
              <w:jc w:val="right"/>
            </w:pPr>
            <w:r>
              <w:rPr>
                <w:color w:val="000000"/>
                <w:sz w:val="24"/>
              </w:rPr>
              <w:t>2,533</w:t>
            </w:r>
          </w:p>
        </w:tc>
        <w:tc>
          <w:tcPr>
            <w:tcW w:w="1944" w:type="dxa"/>
            <w:vAlign w:val="center"/>
          </w:tcPr>
          <w:p w:rsidR="0039693F" w:rsidRDefault="000023C1">
            <w:pPr>
              <w:jc w:val="right"/>
            </w:pPr>
            <w:r>
              <w:rPr>
                <w:color w:val="000000"/>
                <w:sz w:val="24"/>
              </w:rPr>
              <w:t>12,766.32</w:t>
            </w:r>
          </w:p>
        </w:tc>
        <w:tc>
          <w:tcPr>
            <w:tcW w:w="1705" w:type="dxa"/>
            <w:vAlign w:val="center"/>
          </w:tcPr>
          <w:p w:rsidR="0039693F" w:rsidRDefault="000023C1">
            <w:pPr>
              <w:jc w:val="right"/>
            </w:pPr>
            <w:r>
              <w:rPr>
                <w:color w:val="000000"/>
                <w:sz w:val="24"/>
              </w:rPr>
              <w:t>0.00</w:t>
            </w:r>
          </w:p>
        </w:tc>
      </w:tr>
      <w:tr w:rsidR="0039693F">
        <w:tc>
          <w:tcPr>
            <w:tcW w:w="862" w:type="dxa"/>
            <w:vAlign w:val="center"/>
          </w:tcPr>
          <w:p w:rsidR="0039693F" w:rsidRDefault="000023C1">
            <w:pPr>
              <w:jc w:val="center"/>
            </w:pPr>
            <w:r>
              <w:rPr>
                <w:color w:val="000000"/>
                <w:sz w:val="24"/>
              </w:rPr>
              <w:t>52</w:t>
            </w:r>
          </w:p>
        </w:tc>
        <w:tc>
          <w:tcPr>
            <w:tcW w:w="1346" w:type="dxa"/>
            <w:vAlign w:val="center"/>
          </w:tcPr>
          <w:p w:rsidR="0039693F" w:rsidRDefault="000023C1">
            <w:pPr>
              <w:jc w:val="center"/>
            </w:pPr>
            <w:r>
              <w:rPr>
                <w:color w:val="000000"/>
                <w:sz w:val="24"/>
              </w:rPr>
              <w:t>300839</w:t>
            </w:r>
          </w:p>
        </w:tc>
        <w:tc>
          <w:tcPr>
            <w:tcW w:w="1795" w:type="dxa"/>
            <w:vAlign w:val="center"/>
          </w:tcPr>
          <w:p w:rsidR="0039693F" w:rsidRDefault="000023C1">
            <w:pPr>
              <w:jc w:val="center"/>
            </w:pPr>
            <w:r>
              <w:rPr>
                <w:color w:val="000000"/>
                <w:sz w:val="24"/>
              </w:rPr>
              <w:t>博汇股份</w:t>
            </w:r>
          </w:p>
        </w:tc>
        <w:tc>
          <w:tcPr>
            <w:tcW w:w="1346" w:type="dxa"/>
            <w:vAlign w:val="center"/>
          </w:tcPr>
          <w:p w:rsidR="0039693F" w:rsidRDefault="000023C1">
            <w:pPr>
              <w:jc w:val="right"/>
            </w:pPr>
            <w:r>
              <w:rPr>
                <w:color w:val="000000"/>
                <w:sz w:val="24"/>
              </w:rPr>
              <w:t>502</w:t>
            </w:r>
          </w:p>
        </w:tc>
        <w:tc>
          <w:tcPr>
            <w:tcW w:w="1944" w:type="dxa"/>
            <w:vAlign w:val="center"/>
          </w:tcPr>
          <w:p w:rsidR="0039693F" w:rsidRDefault="000023C1">
            <w:pPr>
              <w:jc w:val="right"/>
            </w:pPr>
            <w:r>
              <w:rPr>
                <w:color w:val="000000"/>
                <w:sz w:val="24"/>
              </w:rPr>
              <w:t>11,751.82</w:t>
            </w:r>
          </w:p>
        </w:tc>
        <w:tc>
          <w:tcPr>
            <w:tcW w:w="1705" w:type="dxa"/>
            <w:vAlign w:val="center"/>
          </w:tcPr>
          <w:p w:rsidR="0039693F" w:rsidRDefault="000023C1">
            <w:pPr>
              <w:jc w:val="right"/>
            </w:pPr>
            <w:r>
              <w:rPr>
                <w:color w:val="000000"/>
                <w:sz w:val="24"/>
              </w:rPr>
              <w:t>0.00</w:t>
            </w:r>
          </w:p>
        </w:tc>
      </w:tr>
      <w:tr w:rsidR="0039693F">
        <w:tc>
          <w:tcPr>
            <w:tcW w:w="862" w:type="dxa"/>
            <w:vAlign w:val="center"/>
          </w:tcPr>
          <w:p w:rsidR="0039693F" w:rsidRDefault="000023C1">
            <w:pPr>
              <w:jc w:val="center"/>
            </w:pPr>
            <w:r>
              <w:rPr>
                <w:color w:val="000000"/>
                <w:sz w:val="24"/>
              </w:rPr>
              <w:t>53</w:t>
            </w:r>
          </w:p>
        </w:tc>
        <w:tc>
          <w:tcPr>
            <w:tcW w:w="1346" w:type="dxa"/>
            <w:vAlign w:val="center"/>
          </w:tcPr>
          <w:p w:rsidR="0039693F" w:rsidRDefault="000023C1">
            <w:pPr>
              <w:jc w:val="center"/>
            </w:pPr>
            <w:r>
              <w:rPr>
                <w:color w:val="000000"/>
                <w:sz w:val="24"/>
              </w:rPr>
              <w:t>300847</w:t>
            </w:r>
          </w:p>
        </w:tc>
        <w:tc>
          <w:tcPr>
            <w:tcW w:w="1795" w:type="dxa"/>
            <w:vAlign w:val="center"/>
          </w:tcPr>
          <w:p w:rsidR="0039693F" w:rsidRDefault="000023C1">
            <w:pPr>
              <w:jc w:val="center"/>
            </w:pPr>
            <w:r>
              <w:rPr>
                <w:color w:val="000000"/>
                <w:sz w:val="24"/>
              </w:rPr>
              <w:t>中船汉光</w:t>
            </w:r>
          </w:p>
        </w:tc>
        <w:tc>
          <w:tcPr>
            <w:tcW w:w="1346" w:type="dxa"/>
            <w:vAlign w:val="center"/>
          </w:tcPr>
          <w:p w:rsidR="0039693F" w:rsidRDefault="000023C1">
            <w:pPr>
              <w:jc w:val="right"/>
            </w:pPr>
            <w:r>
              <w:rPr>
                <w:color w:val="000000"/>
                <w:sz w:val="24"/>
              </w:rPr>
              <w:t>1,420</w:t>
            </w:r>
          </w:p>
        </w:tc>
        <w:tc>
          <w:tcPr>
            <w:tcW w:w="1944" w:type="dxa"/>
            <w:vAlign w:val="center"/>
          </w:tcPr>
          <w:p w:rsidR="0039693F" w:rsidRDefault="000023C1">
            <w:pPr>
              <w:jc w:val="right"/>
            </w:pPr>
            <w:r>
              <w:rPr>
                <w:color w:val="000000"/>
                <w:sz w:val="24"/>
              </w:rPr>
              <w:t>9,854.80</w:t>
            </w:r>
          </w:p>
        </w:tc>
        <w:tc>
          <w:tcPr>
            <w:tcW w:w="1705" w:type="dxa"/>
            <w:vAlign w:val="center"/>
          </w:tcPr>
          <w:p w:rsidR="0039693F" w:rsidRDefault="000023C1">
            <w:pPr>
              <w:jc w:val="right"/>
            </w:pPr>
            <w:r>
              <w:rPr>
                <w:color w:val="000000"/>
                <w:sz w:val="24"/>
              </w:rPr>
              <w:t>0.00</w:t>
            </w:r>
          </w:p>
        </w:tc>
      </w:tr>
      <w:tr w:rsidR="0039693F">
        <w:tc>
          <w:tcPr>
            <w:tcW w:w="862" w:type="dxa"/>
            <w:vAlign w:val="center"/>
          </w:tcPr>
          <w:p w:rsidR="0039693F" w:rsidRDefault="000023C1">
            <w:pPr>
              <w:jc w:val="center"/>
            </w:pPr>
            <w:r>
              <w:rPr>
                <w:color w:val="000000"/>
                <w:sz w:val="24"/>
              </w:rPr>
              <w:t>54</w:t>
            </w:r>
          </w:p>
        </w:tc>
        <w:tc>
          <w:tcPr>
            <w:tcW w:w="1346" w:type="dxa"/>
            <w:vAlign w:val="center"/>
          </w:tcPr>
          <w:p w:rsidR="0039693F" w:rsidRDefault="000023C1">
            <w:pPr>
              <w:jc w:val="center"/>
            </w:pPr>
            <w:r>
              <w:rPr>
                <w:color w:val="000000"/>
                <w:sz w:val="24"/>
              </w:rPr>
              <w:t>300845</w:t>
            </w:r>
          </w:p>
        </w:tc>
        <w:tc>
          <w:tcPr>
            <w:tcW w:w="1795" w:type="dxa"/>
            <w:vAlign w:val="center"/>
          </w:tcPr>
          <w:p w:rsidR="0039693F" w:rsidRDefault="000023C1">
            <w:pPr>
              <w:jc w:val="center"/>
            </w:pPr>
            <w:r>
              <w:rPr>
                <w:color w:val="000000"/>
                <w:sz w:val="24"/>
              </w:rPr>
              <w:t>捷安高科</w:t>
            </w:r>
          </w:p>
        </w:tc>
        <w:tc>
          <w:tcPr>
            <w:tcW w:w="1346" w:type="dxa"/>
            <w:vAlign w:val="center"/>
          </w:tcPr>
          <w:p w:rsidR="0039693F" w:rsidRDefault="000023C1">
            <w:pPr>
              <w:jc w:val="right"/>
            </w:pPr>
            <w:r>
              <w:rPr>
                <w:color w:val="000000"/>
                <w:sz w:val="24"/>
              </w:rPr>
              <w:t>470</w:t>
            </w:r>
          </w:p>
        </w:tc>
        <w:tc>
          <w:tcPr>
            <w:tcW w:w="1944" w:type="dxa"/>
            <w:vAlign w:val="center"/>
          </w:tcPr>
          <w:p w:rsidR="0039693F" w:rsidRDefault="000023C1">
            <w:pPr>
              <w:jc w:val="right"/>
            </w:pPr>
            <w:r>
              <w:rPr>
                <w:color w:val="000000"/>
                <w:sz w:val="24"/>
              </w:rPr>
              <w:t>8,286.10</w:t>
            </w:r>
          </w:p>
        </w:tc>
        <w:tc>
          <w:tcPr>
            <w:tcW w:w="1705" w:type="dxa"/>
            <w:vAlign w:val="center"/>
          </w:tcPr>
          <w:p w:rsidR="0039693F" w:rsidRDefault="000023C1">
            <w:pPr>
              <w:jc w:val="right"/>
            </w:pPr>
            <w:r>
              <w:rPr>
                <w:color w:val="000000"/>
                <w:sz w:val="24"/>
              </w:rPr>
              <w:t>0.00</w:t>
            </w:r>
          </w:p>
        </w:tc>
      </w:tr>
      <w:tr w:rsidR="0039693F">
        <w:tc>
          <w:tcPr>
            <w:tcW w:w="862" w:type="dxa"/>
            <w:vAlign w:val="center"/>
          </w:tcPr>
          <w:p w:rsidR="0039693F" w:rsidRDefault="000023C1">
            <w:pPr>
              <w:jc w:val="center"/>
            </w:pPr>
            <w:r>
              <w:rPr>
                <w:color w:val="000000"/>
                <w:sz w:val="24"/>
              </w:rPr>
              <w:t>55</w:t>
            </w:r>
          </w:p>
        </w:tc>
        <w:tc>
          <w:tcPr>
            <w:tcW w:w="1346" w:type="dxa"/>
            <w:vAlign w:val="center"/>
          </w:tcPr>
          <w:p w:rsidR="0039693F" w:rsidRDefault="000023C1">
            <w:pPr>
              <w:jc w:val="center"/>
            </w:pPr>
            <w:r>
              <w:rPr>
                <w:color w:val="000000"/>
                <w:sz w:val="24"/>
              </w:rPr>
              <w:t>300843</w:t>
            </w:r>
          </w:p>
        </w:tc>
        <w:tc>
          <w:tcPr>
            <w:tcW w:w="1795" w:type="dxa"/>
            <w:vAlign w:val="center"/>
          </w:tcPr>
          <w:p w:rsidR="0039693F" w:rsidRDefault="000023C1">
            <w:pPr>
              <w:jc w:val="center"/>
            </w:pPr>
            <w:r>
              <w:rPr>
                <w:color w:val="000000"/>
                <w:sz w:val="24"/>
              </w:rPr>
              <w:t>胜蓝股份</w:t>
            </w:r>
          </w:p>
        </w:tc>
        <w:tc>
          <w:tcPr>
            <w:tcW w:w="1346" w:type="dxa"/>
            <w:vAlign w:val="center"/>
          </w:tcPr>
          <w:p w:rsidR="0039693F" w:rsidRDefault="000023C1">
            <w:pPr>
              <w:jc w:val="right"/>
            </w:pPr>
            <w:r>
              <w:rPr>
                <w:color w:val="000000"/>
                <w:sz w:val="24"/>
              </w:rPr>
              <w:t>751</w:t>
            </w:r>
          </w:p>
        </w:tc>
        <w:tc>
          <w:tcPr>
            <w:tcW w:w="1944" w:type="dxa"/>
            <w:vAlign w:val="center"/>
          </w:tcPr>
          <w:p w:rsidR="0039693F" w:rsidRDefault="000023C1">
            <w:pPr>
              <w:jc w:val="right"/>
            </w:pPr>
            <w:r>
              <w:rPr>
                <w:color w:val="000000"/>
                <w:sz w:val="24"/>
              </w:rPr>
              <w:t>7,517.51</w:t>
            </w:r>
          </w:p>
        </w:tc>
        <w:tc>
          <w:tcPr>
            <w:tcW w:w="1705" w:type="dxa"/>
            <w:vAlign w:val="center"/>
          </w:tcPr>
          <w:p w:rsidR="0039693F" w:rsidRDefault="000023C1">
            <w:pPr>
              <w:jc w:val="right"/>
            </w:pPr>
            <w:r>
              <w:rPr>
                <w:color w:val="000000"/>
                <w:sz w:val="24"/>
              </w:rPr>
              <w:t>0.00</w:t>
            </w:r>
          </w:p>
        </w:tc>
      </w:tr>
      <w:tr w:rsidR="0039693F">
        <w:tc>
          <w:tcPr>
            <w:tcW w:w="862" w:type="dxa"/>
            <w:vAlign w:val="center"/>
          </w:tcPr>
          <w:p w:rsidR="0039693F" w:rsidRDefault="000023C1">
            <w:pPr>
              <w:jc w:val="center"/>
            </w:pPr>
            <w:r>
              <w:rPr>
                <w:color w:val="000000"/>
                <w:sz w:val="24"/>
              </w:rPr>
              <w:t>56</w:t>
            </w:r>
          </w:p>
        </w:tc>
        <w:tc>
          <w:tcPr>
            <w:tcW w:w="1346" w:type="dxa"/>
            <w:vAlign w:val="center"/>
          </w:tcPr>
          <w:p w:rsidR="0039693F" w:rsidRDefault="000023C1">
            <w:pPr>
              <w:jc w:val="center"/>
            </w:pPr>
            <w:r>
              <w:rPr>
                <w:color w:val="000000"/>
                <w:sz w:val="24"/>
              </w:rPr>
              <w:t>300840</w:t>
            </w:r>
          </w:p>
        </w:tc>
        <w:tc>
          <w:tcPr>
            <w:tcW w:w="1795" w:type="dxa"/>
            <w:vAlign w:val="center"/>
          </w:tcPr>
          <w:p w:rsidR="0039693F" w:rsidRDefault="000023C1">
            <w:pPr>
              <w:jc w:val="center"/>
            </w:pPr>
            <w:r>
              <w:rPr>
                <w:color w:val="000000"/>
                <w:sz w:val="24"/>
              </w:rPr>
              <w:t>酷特智能</w:t>
            </w:r>
          </w:p>
        </w:tc>
        <w:tc>
          <w:tcPr>
            <w:tcW w:w="1346" w:type="dxa"/>
            <w:vAlign w:val="center"/>
          </w:tcPr>
          <w:p w:rsidR="0039693F" w:rsidRDefault="000023C1">
            <w:pPr>
              <w:jc w:val="right"/>
            </w:pPr>
            <w:r>
              <w:rPr>
                <w:color w:val="000000"/>
                <w:sz w:val="24"/>
              </w:rPr>
              <w:t>1,185</w:t>
            </w:r>
          </w:p>
        </w:tc>
        <w:tc>
          <w:tcPr>
            <w:tcW w:w="1944" w:type="dxa"/>
            <w:vAlign w:val="center"/>
          </w:tcPr>
          <w:p w:rsidR="0039693F" w:rsidRDefault="000023C1">
            <w:pPr>
              <w:jc w:val="right"/>
            </w:pPr>
            <w:r>
              <w:rPr>
                <w:color w:val="000000"/>
                <w:sz w:val="24"/>
              </w:rPr>
              <w:t>7,038.90</w:t>
            </w:r>
          </w:p>
        </w:tc>
        <w:tc>
          <w:tcPr>
            <w:tcW w:w="1705" w:type="dxa"/>
            <w:vAlign w:val="center"/>
          </w:tcPr>
          <w:p w:rsidR="0039693F" w:rsidRDefault="000023C1">
            <w:pPr>
              <w:jc w:val="right"/>
            </w:pPr>
            <w:r>
              <w:rPr>
                <w:color w:val="000000"/>
                <w:sz w:val="24"/>
              </w:rPr>
              <w:t>0.00</w:t>
            </w:r>
          </w:p>
        </w:tc>
      </w:tr>
      <w:tr w:rsidR="0039693F">
        <w:tc>
          <w:tcPr>
            <w:tcW w:w="862" w:type="dxa"/>
            <w:vAlign w:val="center"/>
          </w:tcPr>
          <w:p w:rsidR="0039693F" w:rsidRDefault="000023C1">
            <w:pPr>
              <w:jc w:val="center"/>
            </w:pPr>
            <w:r>
              <w:rPr>
                <w:color w:val="000000"/>
                <w:sz w:val="24"/>
              </w:rPr>
              <w:t>57</w:t>
            </w:r>
          </w:p>
        </w:tc>
        <w:tc>
          <w:tcPr>
            <w:tcW w:w="1346" w:type="dxa"/>
            <w:vAlign w:val="center"/>
          </w:tcPr>
          <w:p w:rsidR="0039693F" w:rsidRDefault="000023C1">
            <w:pPr>
              <w:jc w:val="center"/>
            </w:pPr>
            <w:r>
              <w:rPr>
                <w:color w:val="000000"/>
                <w:sz w:val="24"/>
              </w:rPr>
              <w:t>300846</w:t>
            </w:r>
          </w:p>
        </w:tc>
        <w:tc>
          <w:tcPr>
            <w:tcW w:w="1795" w:type="dxa"/>
            <w:vAlign w:val="center"/>
          </w:tcPr>
          <w:p w:rsidR="0039693F" w:rsidRDefault="000023C1">
            <w:pPr>
              <w:jc w:val="center"/>
            </w:pPr>
            <w:r>
              <w:rPr>
                <w:color w:val="000000"/>
                <w:sz w:val="24"/>
              </w:rPr>
              <w:t>首都在线</w:t>
            </w:r>
          </w:p>
        </w:tc>
        <w:tc>
          <w:tcPr>
            <w:tcW w:w="1346" w:type="dxa"/>
            <w:vAlign w:val="center"/>
          </w:tcPr>
          <w:p w:rsidR="0039693F" w:rsidRDefault="000023C1">
            <w:pPr>
              <w:jc w:val="right"/>
            </w:pPr>
            <w:r>
              <w:rPr>
                <w:color w:val="000000"/>
                <w:sz w:val="24"/>
              </w:rPr>
              <w:t>1,131</w:t>
            </w:r>
          </w:p>
        </w:tc>
        <w:tc>
          <w:tcPr>
            <w:tcW w:w="1944" w:type="dxa"/>
            <w:vAlign w:val="center"/>
          </w:tcPr>
          <w:p w:rsidR="0039693F" w:rsidRDefault="000023C1">
            <w:pPr>
              <w:jc w:val="right"/>
            </w:pPr>
            <w:r>
              <w:rPr>
                <w:color w:val="000000"/>
                <w:sz w:val="24"/>
              </w:rPr>
              <w:t>3,811.47</w:t>
            </w:r>
          </w:p>
        </w:tc>
        <w:tc>
          <w:tcPr>
            <w:tcW w:w="1705" w:type="dxa"/>
            <w:vAlign w:val="center"/>
          </w:tcPr>
          <w:p w:rsidR="0039693F" w:rsidRDefault="000023C1">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6" w:name="_Toc49171843"/>
      <w:r w:rsidRPr="005312D8">
        <w:rPr>
          <w:rFonts w:ascii="Times New Roman" w:hAnsi="Times New Roman"/>
          <w:kern w:val="0"/>
          <w:szCs w:val="24"/>
        </w:rPr>
        <w:t>7.4</w:t>
      </w:r>
      <w:bookmarkStart w:id="67" w:name="_Toc234814103"/>
      <w:r w:rsidRPr="005312D8">
        <w:rPr>
          <w:rFonts w:ascii="Times New Roman" w:hAnsi="Times New Roman"/>
          <w:kern w:val="0"/>
          <w:szCs w:val="24"/>
        </w:rPr>
        <w:t>报告期内股票投资组合的重大变动</w:t>
      </w:r>
      <w:bookmarkEnd w:id="66"/>
      <w:bookmarkEnd w:id="67"/>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39693F">
        <w:tc>
          <w:tcPr>
            <w:tcW w:w="869" w:type="dxa"/>
            <w:vAlign w:val="center"/>
          </w:tcPr>
          <w:p w:rsidR="0039693F" w:rsidRDefault="000023C1">
            <w:pPr>
              <w:jc w:val="center"/>
            </w:pPr>
            <w:r>
              <w:rPr>
                <w:sz w:val="24"/>
              </w:rPr>
              <w:t>1</w:t>
            </w:r>
          </w:p>
        </w:tc>
        <w:tc>
          <w:tcPr>
            <w:tcW w:w="1650" w:type="dxa"/>
            <w:vAlign w:val="center"/>
          </w:tcPr>
          <w:p w:rsidR="0039693F" w:rsidRDefault="000023C1">
            <w:pPr>
              <w:jc w:val="center"/>
            </w:pPr>
            <w:r>
              <w:rPr>
                <w:sz w:val="24"/>
              </w:rPr>
              <w:t>002841</w:t>
            </w:r>
          </w:p>
        </w:tc>
        <w:tc>
          <w:tcPr>
            <w:tcW w:w="1980" w:type="dxa"/>
            <w:vAlign w:val="center"/>
          </w:tcPr>
          <w:p w:rsidR="0039693F" w:rsidRDefault="000023C1">
            <w:pPr>
              <w:jc w:val="center"/>
            </w:pPr>
            <w:r>
              <w:rPr>
                <w:sz w:val="24"/>
              </w:rPr>
              <w:t>视源股份</w:t>
            </w:r>
          </w:p>
        </w:tc>
        <w:tc>
          <w:tcPr>
            <w:tcW w:w="2879" w:type="dxa"/>
            <w:vAlign w:val="center"/>
          </w:tcPr>
          <w:p w:rsidR="0039693F" w:rsidRDefault="000023C1">
            <w:pPr>
              <w:jc w:val="right"/>
            </w:pPr>
            <w:r>
              <w:rPr>
                <w:sz w:val="24"/>
              </w:rPr>
              <w:t>215,653,324.21</w:t>
            </w:r>
          </w:p>
        </w:tc>
        <w:tc>
          <w:tcPr>
            <w:tcW w:w="1620" w:type="dxa"/>
            <w:vAlign w:val="center"/>
          </w:tcPr>
          <w:p w:rsidR="0039693F" w:rsidRDefault="000023C1">
            <w:pPr>
              <w:jc w:val="right"/>
            </w:pPr>
            <w:r>
              <w:rPr>
                <w:sz w:val="24"/>
              </w:rPr>
              <w:t>8.79</w:t>
            </w:r>
          </w:p>
        </w:tc>
      </w:tr>
      <w:tr w:rsidR="0039693F">
        <w:tc>
          <w:tcPr>
            <w:tcW w:w="869" w:type="dxa"/>
            <w:vAlign w:val="center"/>
          </w:tcPr>
          <w:p w:rsidR="0039693F" w:rsidRDefault="000023C1">
            <w:pPr>
              <w:jc w:val="center"/>
            </w:pPr>
            <w:r>
              <w:rPr>
                <w:sz w:val="24"/>
              </w:rPr>
              <w:t>2</w:t>
            </w:r>
          </w:p>
        </w:tc>
        <w:tc>
          <w:tcPr>
            <w:tcW w:w="1650" w:type="dxa"/>
            <w:vAlign w:val="center"/>
          </w:tcPr>
          <w:p w:rsidR="0039693F" w:rsidRDefault="000023C1">
            <w:pPr>
              <w:jc w:val="center"/>
            </w:pPr>
            <w:r>
              <w:rPr>
                <w:sz w:val="24"/>
              </w:rPr>
              <w:t>002352</w:t>
            </w:r>
          </w:p>
        </w:tc>
        <w:tc>
          <w:tcPr>
            <w:tcW w:w="1980" w:type="dxa"/>
            <w:vAlign w:val="center"/>
          </w:tcPr>
          <w:p w:rsidR="0039693F" w:rsidRDefault="000023C1">
            <w:pPr>
              <w:jc w:val="center"/>
            </w:pPr>
            <w:r>
              <w:rPr>
                <w:sz w:val="24"/>
              </w:rPr>
              <w:t>顺丰控股</w:t>
            </w:r>
          </w:p>
        </w:tc>
        <w:tc>
          <w:tcPr>
            <w:tcW w:w="2879" w:type="dxa"/>
            <w:vAlign w:val="center"/>
          </w:tcPr>
          <w:p w:rsidR="0039693F" w:rsidRDefault="000023C1">
            <w:pPr>
              <w:jc w:val="right"/>
            </w:pPr>
            <w:r>
              <w:rPr>
                <w:sz w:val="24"/>
              </w:rPr>
              <w:t>174,659,608.16</w:t>
            </w:r>
          </w:p>
        </w:tc>
        <w:tc>
          <w:tcPr>
            <w:tcW w:w="1620" w:type="dxa"/>
            <w:vAlign w:val="center"/>
          </w:tcPr>
          <w:p w:rsidR="0039693F" w:rsidRDefault="000023C1">
            <w:pPr>
              <w:jc w:val="right"/>
            </w:pPr>
            <w:r>
              <w:rPr>
                <w:sz w:val="24"/>
              </w:rPr>
              <w:t>7.12</w:t>
            </w:r>
          </w:p>
        </w:tc>
      </w:tr>
      <w:tr w:rsidR="0039693F">
        <w:tc>
          <w:tcPr>
            <w:tcW w:w="869" w:type="dxa"/>
            <w:vAlign w:val="center"/>
          </w:tcPr>
          <w:p w:rsidR="0039693F" w:rsidRDefault="000023C1">
            <w:pPr>
              <w:jc w:val="center"/>
            </w:pPr>
            <w:r>
              <w:rPr>
                <w:sz w:val="24"/>
              </w:rPr>
              <w:t>3</w:t>
            </w:r>
          </w:p>
        </w:tc>
        <w:tc>
          <w:tcPr>
            <w:tcW w:w="1650" w:type="dxa"/>
            <w:vAlign w:val="center"/>
          </w:tcPr>
          <w:p w:rsidR="0039693F" w:rsidRDefault="000023C1">
            <w:pPr>
              <w:jc w:val="center"/>
            </w:pPr>
            <w:r>
              <w:rPr>
                <w:sz w:val="24"/>
              </w:rPr>
              <w:t>600522</w:t>
            </w:r>
          </w:p>
        </w:tc>
        <w:tc>
          <w:tcPr>
            <w:tcW w:w="1980" w:type="dxa"/>
            <w:vAlign w:val="center"/>
          </w:tcPr>
          <w:p w:rsidR="0039693F" w:rsidRDefault="000023C1">
            <w:pPr>
              <w:jc w:val="center"/>
            </w:pPr>
            <w:r>
              <w:rPr>
                <w:sz w:val="24"/>
              </w:rPr>
              <w:t>中天科技</w:t>
            </w:r>
          </w:p>
        </w:tc>
        <w:tc>
          <w:tcPr>
            <w:tcW w:w="2879" w:type="dxa"/>
            <w:vAlign w:val="center"/>
          </w:tcPr>
          <w:p w:rsidR="0039693F" w:rsidRDefault="000023C1">
            <w:pPr>
              <w:jc w:val="right"/>
            </w:pPr>
            <w:r>
              <w:rPr>
                <w:sz w:val="24"/>
              </w:rPr>
              <w:t>149,618,369.48</w:t>
            </w:r>
          </w:p>
        </w:tc>
        <w:tc>
          <w:tcPr>
            <w:tcW w:w="1620" w:type="dxa"/>
            <w:vAlign w:val="center"/>
          </w:tcPr>
          <w:p w:rsidR="0039693F" w:rsidRDefault="000023C1">
            <w:pPr>
              <w:jc w:val="right"/>
            </w:pPr>
            <w:r>
              <w:rPr>
                <w:sz w:val="24"/>
              </w:rPr>
              <w:t>6.10</w:t>
            </w:r>
          </w:p>
        </w:tc>
      </w:tr>
      <w:tr w:rsidR="0039693F">
        <w:tc>
          <w:tcPr>
            <w:tcW w:w="869" w:type="dxa"/>
            <w:vAlign w:val="center"/>
          </w:tcPr>
          <w:p w:rsidR="0039693F" w:rsidRDefault="000023C1">
            <w:pPr>
              <w:jc w:val="center"/>
            </w:pPr>
            <w:r>
              <w:rPr>
                <w:sz w:val="24"/>
              </w:rPr>
              <w:t>4</w:t>
            </w:r>
          </w:p>
        </w:tc>
        <w:tc>
          <w:tcPr>
            <w:tcW w:w="1650" w:type="dxa"/>
            <w:vAlign w:val="center"/>
          </w:tcPr>
          <w:p w:rsidR="0039693F" w:rsidRDefault="000023C1">
            <w:pPr>
              <w:jc w:val="center"/>
            </w:pPr>
            <w:r>
              <w:rPr>
                <w:sz w:val="24"/>
              </w:rPr>
              <w:t>002555</w:t>
            </w:r>
          </w:p>
        </w:tc>
        <w:tc>
          <w:tcPr>
            <w:tcW w:w="1980" w:type="dxa"/>
            <w:vAlign w:val="center"/>
          </w:tcPr>
          <w:p w:rsidR="0039693F" w:rsidRDefault="000023C1">
            <w:pPr>
              <w:jc w:val="center"/>
            </w:pPr>
            <w:r>
              <w:rPr>
                <w:sz w:val="24"/>
              </w:rPr>
              <w:t>三七互娱</w:t>
            </w:r>
          </w:p>
        </w:tc>
        <w:tc>
          <w:tcPr>
            <w:tcW w:w="2879" w:type="dxa"/>
            <w:vAlign w:val="center"/>
          </w:tcPr>
          <w:p w:rsidR="0039693F" w:rsidRDefault="000023C1">
            <w:pPr>
              <w:jc w:val="right"/>
            </w:pPr>
            <w:r>
              <w:rPr>
                <w:sz w:val="24"/>
              </w:rPr>
              <w:t>135,511,674.45</w:t>
            </w:r>
          </w:p>
        </w:tc>
        <w:tc>
          <w:tcPr>
            <w:tcW w:w="1620" w:type="dxa"/>
            <w:vAlign w:val="center"/>
          </w:tcPr>
          <w:p w:rsidR="0039693F" w:rsidRDefault="000023C1">
            <w:pPr>
              <w:jc w:val="right"/>
            </w:pPr>
            <w:r>
              <w:rPr>
                <w:sz w:val="24"/>
              </w:rPr>
              <w:t>5.52</w:t>
            </w:r>
          </w:p>
        </w:tc>
      </w:tr>
      <w:tr w:rsidR="0039693F">
        <w:tc>
          <w:tcPr>
            <w:tcW w:w="869" w:type="dxa"/>
            <w:vAlign w:val="center"/>
          </w:tcPr>
          <w:p w:rsidR="0039693F" w:rsidRDefault="000023C1">
            <w:pPr>
              <w:jc w:val="center"/>
            </w:pPr>
            <w:r>
              <w:rPr>
                <w:sz w:val="24"/>
              </w:rPr>
              <w:t>5</w:t>
            </w:r>
          </w:p>
        </w:tc>
        <w:tc>
          <w:tcPr>
            <w:tcW w:w="1650" w:type="dxa"/>
            <w:vAlign w:val="center"/>
          </w:tcPr>
          <w:p w:rsidR="0039693F" w:rsidRDefault="000023C1">
            <w:pPr>
              <w:jc w:val="center"/>
            </w:pPr>
            <w:r>
              <w:rPr>
                <w:sz w:val="24"/>
              </w:rPr>
              <w:t>300059</w:t>
            </w:r>
          </w:p>
        </w:tc>
        <w:tc>
          <w:tcPr>
            <w:tcW w:w="1980" w:type="dxa"/>
            <w:vAlign w:val="center"/>
          </w:tcPr>
          <w:p w:rsidR="0039693F" w:rsidRDefault="000023C1">
            <w:pPr>
              <w:jc w:val="center"/>
            </w:pPr>
            <w:r>
              <w:rPr>
                <w:sz w:val="24"/>
              </w:rPr>
              <w:t>东方财富</w:t>
            </w:r>
          </w:p>
        </w:tc>
        <w:tc>
          <w:tcPr>
            <w:tcW w:w="2879" w:type="dxa"/>
            <w:vAlign w:val="center"/>
          </w:tcPr>
          <w:p w:rsidR="0039693F" w:rsidRDefault="000023C1">
            <w:pPr>
              <w:jc w:val="right"/>
            </w:pPr>
            <w:r>
              <w:rPr>
                <w:sz w:val="24"/>
              </w:rPr>
              <w:t>123,176,364.53</w:t>
            </w:r>
          </w:p>
        </w:tc>
        <w:tc>
          <w:tcPr>
            <w:tcW w:w="1620" w:type="dxa"/>
            <w:vAlign w:val="center"/>
          </w:tcPr>
          <w:p w:rsidR="0039693F" w:rsidRDefault="000023C1">
            <w:pPr>
              <w:jc w:val="right"/>
            </w:pPr>
            <w:r>
              <w:rPr>
                <w:sz w:val="24"/>
              </w:rPr>
              <w:t>5.02</w:t>
            </w:r>
          </w:p>
        </w:tc>
      </w:tr>
      <w:tr w:rsidR="0039693F">
        <w:tc>
          <w:tcPr>
            <w:tcW w:w="869" w:type="dxa"/>
            <w:vAlign w:val="center"/>
          </w:tcPr>
          <w:p w:rsidR="0039693F" w:rsidRDefault="000023C1">
            <w:pPr>
              <w:jc w:val="center"/>
            </w:pPr>
            <w:r>
              <w:rPr>
                <w:sz w:val="24"/>
              </w:rPr>
              <w:t>6</w:t>
            </w:r>
          </w:p>
        </w:tc>
        <w:tc>
          <w:tcPr>
            <w:tcW w:w="1650" w:type="dxa"/>
            <w:vAlign w:val="center"/>
          </w:tcPr>
          <w:p w:rsidR="0039693F" w:rsidRDefault="000023C1">
            <w:pPr>
              <w:jc w:val="center"/>
            </w:pPr>
            <w:r>
              <w:rPr>
                <w:sz w:val="24"/>
              </w:rPr>
              <w:t>002475</w:t>
            </w:r>
          </w:p>
        </w:tc>
        <w:tc>
          <w:tcPr>
            <w:tcW w:w="1980" w:type="dxa"/>
            <w:vAlign w:val="center"/>
          </w:tcPr>
          <w:p w:rsidR="0039693F" w:rsidRDefault="000023C1">
            <w:pPr>
              <w:jc w:val="center"/>
            </w:pPr>
            <w:r>
              <w:rPr>
                <w:sz w:val="24"/>
              </w:rPr>
              <w:t>立讯精密</w:t>
            </w:r>
          </w:p>
        </w:tc>
        <w:tc>
          <w:tcPr>
            <w:tcW w:w="2879" w:type="dxa"/>
            <w:vAlign w:val="center"/>
          </w:tcPr>
          <w:p w:rsidR="0039693F" w:rsidRDefault="000023C1">
            <w:pPr>
              <w:jc w:val="right"/>
            </w:pPr>
            <w:r>
              <w:rPr>
                <w:sz w:val="24"/>
              </w:rPr>
              <w:t>122,754,951.98</w:t>
            </w:r>
          </w:p>
        </w:tc>
        <w:tc>
          <w:tcPr>
            <w:tcW w:w="1620" w:type="dxa"/>
            <w:vAlign w:val="center"/>
          </w:tcPr>
          <w:p w:rsidR="0039693F" w:rsidRDefault="000023C1">
            <w:pPr>
              <w:jc w:val="right"/>
            </w:pPr>
            <w:r>
              <w:rPr>
                <w:sz w:val="24"/>
              </w:rPr>
              <w:t>5.00</w:t>
            </w:r>
          </w:p>
        </w:tc>
      </w:tr>
      <w:tr w:rsidR="0039693F">
        <w:tc>
          <w:tcPr>
            <w:tcW w:w="869" w:type="dxa"/>
            <w:vAlign w:val="center"/>
          </w:tcPr>
          <w:p w:rsidR="0039693F" w:rsidRDefault="000023C1">
            <w:pPr>
              <w:jc w:val="center"/>
            </w:pPr>
            <w:r>
              <w:rPr>
                <w:sz w:val="24"/>
              </w:rPr>
              <w:t>7</w:t>
            </w:r>
          </w:p>
        </w:tc>
        <w:tc>
          <w:tcPr>
            <w:tcW w:w="1650" w:type="dxa"/>
            <w:vAlign w:val="center"/>
          </w:tcPr>
          <w:p w:rsidR="0039693F" w:rsidRDefault="000023C1">
            <w:pPr>
              <w:jc w:val="center"/>
            </w:pPr>
            <w:r>
              <w:rPr>
                <w:sz w:val="24"/>
              </w:rPr>
              <w:t>002415</w:t>
            </w:r>
          </w:p>
        </w:tc>
        <w:tc>
          <w:tcPr>
            <w:tcW w:w="1980" w:type="dxa"/>
            <w:vAlign w:val="center"/>
          </w:tcPr>
          <w:p w:rsidR="0039693F" w:rsidRDefault="000023C1">
            <w:pPr>
              <w:jc w:val="center"/>
            </w:pPr>
            <w:r>
              <w:rPr>
                <w:sz w:val="24"/>
              </w:rPr>
              <w:t>海康威视</w:t>
            </w:r>
          </w:p>
        </w:tc>
        <w:tc>
          <w:tcPr>
            <w:tcW w:w="2879" w:type="dxa"/>
            <w:vAlign w:val="center"/>
          </w:tcPr>
          <w:p w:rsidR="0039693F" w:rsidRDefault="000023C1">
            <w:pPr>
              <w:jc w:val="right"/>
            </w:pPr>
            <w:r>
              <w:rPr>
                <w:sz w:val="24"/>
              </w:rPr>
              <w:t>89,456,962.38</w:t>
            </w:r>
          </w:p>
        </w:tc>
        <w:tc>
          <w:tcPr>
            <w:tcW w:w="1620" w:type="dxa"/>
            <w:vAlign w:val="center"/>
          </w:tcPr>
          <w:p w:rsidR="0039693F" w:rsidRDefault="000023C1">
            <w:pPr>
              <w:jc w:val="right"/>
            </w:pPr>
            <w:r>
              <w:rPr>
                <w:sz w:val="24"/>
              </w:rPr>
              <w:t>3.65</w:t>
            </w:r>
          </w:p>
        </w:tc>
      </w:tr>
      <w:tr w:rsidR="0039693F">
        <w:tc>
          <w:tcPr>
            <w:tcW w:w="869" w:type="dxa"/>
            <w:vAlign w:val="center"/>
          </w:tcPr>
          <w:p w:rsidR="0039693F" w:rsidRDefault="000023C1">
            <w:pPr>
              <w:jc w:val="center"/>
            </w:pPr>
            <w:r>
              <w:rPr>
                <w:sz w:val="24"/>
              </w:rPr>
              <w:t>8</w:t>
            </w:r>
          </w:p>
        </w:tc>
        <w:tc>
          <w:tcPr>
            <w:tcW w:w="1650" w:type="dxa"/>
            <w:vAlign w:val="center"/>
          </w:tcPr>
          <w:p w:rsidR="0039693F" w:rsidRDefault="000023C1">
            <w:pPr>
              <w:jc w:val="center"/>
            </w:pPr>
            <w:r>
              <w:rPr>
                <w:sz w:val="24"/>
              </w:rPr>
              <w:t>000002</w:t>
            </w:r>
          </w:p>
        </w:tc>
        <w:tc>
          <w:tcPr>
            <w:tcW w:w="1980" w:type="dxa"/>
            <w:vAlign w:val="center"/>
          </w:tcPr>
          <w:p w:rsidR="0039693F" w:rsidRDefault="000023C1">
            <w:pPr>
              <w:jc w:val="center"/>
            </w:pPr>
            <w:r>
              <w:rPr>
                <w:sz w:val="24"/>
              </w:rPr>
              <w:t>万科</w:t>
            </w:r>
            <w:r>
              <w:rPr>
                <w:sz w:val="24"/>
              </w:rPr>
              <w:t>A</w:t>
            </w:r>
          </w:p>
        </w:tc>
        <w:tc>
          <w:tcPr>
            <w:tcW w:w="2879" w:type="dxa"/>
            <w:vAlign w:val="center"/>
          </w:tcPr>
          <w:p w:rsidR="0039693F" w:rsidRDefault="000023C1">
            <w:pPr>
              <w:jc w:val="right"/>
            </w:pPr>
            <w:r>
              <w:rPr>
                <w:sz w:val="24"/>
              </w:rPr>
              <w:t>88,720,687.14</w:t>
            </w:r>
          </w:p>
        </w:tc>
        <w:tc>
          <w:tcPr>
            <w:tcW w:w="1620" w:type="dxa"/>
            <w:vAlign w:val="center"/>
          </w:tcPr>
          <w:p w:rsidR="0039693F" w:rsidRDefault="000023C1">
            <w:pPr>
              <w:jc w:val="right"/>
            </w:pPr>
            <w:r>
              <w:rPr>
                <w:sz w:val="24"/>
              </w:rPr>
              <w:t>3.62</w:t>
            </w:r>
          </w:p>
        </w:tc>
      </w:tr>
      <w:tr w:rsidR="0039693F">
        <w:tc>
          <w:tcPr>
            <w:tcW w:w="869" w:type="dxa"/>
            <w:vAlign w:val="center"/>
          </w:tcPr>
          <w:p w:rsidR="0039693F" w:rsidRDefault="000023C1">
            <w:pPr>
              <w:jc w:val="center"/>
            </w:pPr>
            <w:r>
              <w:rPr>
                <w:sz w:val="24"/>
              </w:rPr>
              <w:t>9</w:t>
            </w:r>
          </w:p>
        </w:tc>
        <w:tc>
          <w:tcPr>
            <w:tcW w:w="1650" w:type="dxa"/>
            <w:vAlign w:val="center"/>
          </w:tcPr>
          <w:p w:rsidR="0039693F" w:rsidRDefault="000023C1">
            <w:pPr>
              <w:jc w:val="center"/>
            </w:pPr>
            <w:r>
              <w:rPr>
                <w:sz w:val="24"/>
              </w:rPr>
              <w:t>000998</w:t>
            </w:r>
          </w:p>
        </w:tc>
        <w:tc>
          <w:tcPr>
            <w:tcW w:w="1980" w:type="dxa"/>
            <w:vAlign w:val="center"/>
          </w:tcPr>
          <w:p w:rsidR="0039693F" w:rsidRDefault="000023C1">
            <w:pPr>
              <w:jc w:val="center"/>
            </w:pPr>
            <w:r>
              <w:rPr>
                <w:sz w:val="24"/>
              </w:rPr>
              <w:t>隆平高科</w:t>
            </w:r>
          </w:p>
        </w:tc>
        <w:tc>
          <w:tcPr>
            <w:tcW w:w="2879" w:type="dxa"/>
            <w:vAlign w:val="center"/>
          </w:tcPr>
          <w:p w:rsidR="0039693F" w:rsidRDefault="000023C1">
            <w:pPr>
              <w:jc w:val="right"/>
            </w:pPr>
            <w:r>
              <w:rPr>
                <w:sz w:val="24"/>
              </w:rPr>
              <w:t>71,155,197.76</w:t>
            </w:r>
          </w:p>
        </w:tc>
        <w:tc>
          <w:tcPr>
            <w:tcW w:w="1620" w:type="dxa"/>
            <w:vAlign w:val="center"/>
          </w:tcPr>
          <w:p w:rsidR="0039693F" w:rsidRDefault="000023C1">
            <w:pPr>
              <w:jc w:val="right"/>
            </w:pPr>
            <w:r>
              <w:rPr>
                <w:sz w:val="24"/>
              </w:rPr>
              <w:t>2.90</w:t>
            </w:r>
          </w:p>
        </w:tc>
      </w:tr>
      <w:tr w:rsidR="0039693F">
        <w:tc>
          <w:tcPr>
            <w:tcW w:w="869" w:type="dxa"/>
            <w:vAlign w:val="center"/>
          </w:tcPr>
          <w:p w:rsidR="0039693F" w:rsidRDefault="000023C1">
            <w:pPr>
              <w:jc w:val="center"/>
            </w:pPr>
            <w:r>
              <w:rPr>
                <w:sz w:val="24"/>
              </w:rPr>
              <w:t>10</w:t>
            </w:r>
          </w:p>
        </w:tc>
        <w:tc>
          <w:tcPr>
            <w:tcW w:w="1650" w:type="dxa"/>
            <w:vAlign w:val="center"/>
          </w:tcPr>
          <w:p w:rsidR="0039693F" w:rsidRDefault="000023C1">
            <w:pPr>
              <w:jc w:val="center"/>
            </w:pPr>
            <w:r>
              <w:rPr>
                <w:sz w:val="24"/>
              </w:rPr>
              <w:t>000997</w:t>
            </w:r>
          </w:p>
        </w:tc>
        <w:tc>
          <w:tcPr>
            <w:tcW w:w="1980" w:type="dxa"/>
            <w:vAlign w:val="center"/>
          </w:tcPr>
          <w:p w:rsidR="0039693F" w:rsidRDefault="000023C1">
            <w:pPr>
              <w:jc w:val="center"/>
            </w:pPr>
            <w:r>
              <w:rPr>
                <w:sz w:val="24"/>
              </w:rPr>
              <w:t>新大陆</w:t>
            </w:r>
          </w:p>
        </w:tc>
        <w:tc>
          <w:tcPr>
            <w:tcW w:w="2879" w:type="dxa"/>
            <w:vAlign w:val="center"/>
          </w:tcPr>
          <w:p w:rsidR="0039693F" w:rsidRDefault="000023C1">
            <w:pPr>
              <w:jc w:val="right"/>
            </w:pPr>
            <w:r>
              <w:rPr>
                <w:sz w:val="24"/>
              </w:rPr>
              <w:t>68,968,120.22</w:t>
            </w:r>
          </w:p>
        </w:tc>
        <w:tc>
          <w:tcPr>
            <w:tcW w:w="1620" w:type="dxa"/>
            <w:vAlign w:val="center"/>
          </w:tcPr>
          <w:p w:rsidR="0039693F" w:rsidRDefault="000023C1">
            <w:pPr>
              <w:jc w:val="right"/>
            </w:pPr>
            <w:r>
              <w:rPr>
                <w:sz w:val="24"/>
              </w:rPr>
              <w:t>2.81</w:t>
            </w:r>
          </w:p>
        </w:tc>
      </w:tr>
      <w:tr w:rsidR="0039693F">
        <w:tc>
          <w:tcPr>
            <w:tcW w:w="869" w:type="dxa"/>
            <w:vAlign w:val="center"/>
          </w:tcPr>
          <w:p w:rsidR="0039693F" w:rsidRDefault="000023C1">
            <w:pPr>
              <w:jc w:val="center"/>
            </w:pPr>
            <w:r>
              <w:rPr>
                <w:sz w:val="24"/>
              </w:rPr>
              <w:t>11</w:t>
            </w:r>
          </w:p>
        </w:tc>
        <w:tc>
          <w:tcPr>
            <w:tcW w:w="1650" w:type="dxa"/>
            <w:vAlign w:val="center"/>
          </w:tcPr>
          <w:p w:rsidR="0039693F" w:rsidRDefault="000023C1">
            <w:pPr>
              <w:jc w:val="center"/>
            </w:pPr>
            <w:r>
              <w:rPr>
                <w:sz w:val="24"/>
              </w:rPr>
              <w:t>600690</w:t>
            </w:r>
          </w:p>
        </w:tc>
        <w:tc>
          <w:tcPr>
            <w:tcW w:w="1980" w:type="dxa"/>
            <w:vAlign w:val="center"/>
          </w:tcPr>
          <w:p w:rsidR="0039693F" w:rsidRDefault="000023C1">
            <w:pPr>
              <w:jc w:val="center"/>
            </w:pPr>
            <w:r>
              <w:rPr>
                <w:sz w:val="24"/>
              </w:rPr>
              <w:t>海尔智家</w:t>
            </w:r>
          </w:p>
        </w:tc>
        <w:tc>
          <w:tcPr>
            <w:tcW w:w="2879" w:type="dxa"/>
            <w:vAlign w:val="center"/>
          </w:tcPr>
          <w:p w:rsidR="0039693F" w:rsidRDefault="000023C1">
            <w:pPr>
              <w:jc w:val="right"/>
            </w:pPr>
            <w:r>
              <w:rPr>
                <w:sz w:val="24"/>
              </w:rPr>
              <w:t>68,029,333.67</w:t>
            </w:r>
          </w:p>
        </w:tc>
        <w:tc>
          <w:tcPr>
            <w:tcW w:w="1620" w:type="dxa"/>
            <w:vAlign w:val="center"/>
          </w:tcPr>
          <w:p w:rsidR="0039693F" w:rsidRDefault="000023C1">
            <w:pPr>
              <w:jc w:val="right"/>
            </w:pPr>
            <w:r>
              <w:rPr>
                <w:sz w:val="24"/>
              </w:rPr>
              <w:t>2.77</w:t>
            </w:r>
          </w:p>
        </w:tc>
      </w:tr>
      <w:tr w:rsidR="0039693F">
        <w:tc>
          <w:tcPr>
            <w:tcW w:w="869" w:type="dxa"/>
            <w:vAlign w:val="center"/>
          </w:tcPr>
          <w:p w:rsidR="0039693F" w:rsidRDefault="000023C1">
            <w:pPr>
              <w:jc w:val="center"/>
            </w:pPr>
            <w:r>
              <w:rPr>
                <w:sz w:val="24"/>
              </w:rPr>
              <w:t>12</w:t>
            </w:r>
          </w:p>
        </w:tc>
        <w:tc>
          <w:tcPr>
            <w:tcW w:w="1650" w:type="dxa"/>
            <w:vAlign w:val="center"/>
          </w:tcPr>
          <w:p w:rsidR="0039693F" w:rsidRDefault="000023C1">
            <w:pPr>
              <w:jc w:val="center"/>
            </w:pPr>
            <w:r>
              <w:rPr>
                <w:sz w:val="24"/>
              </w:rPr>
              <w:t>300750</w:t>
            </w:r>
          </w:p>
        </w:tc>
        <w:tc>
          <w:tcPr>
            <w:tcW w:w="1980" w:type="dxa"/>
            <w:vAlign w:val="center"/>
          </w:tcPr>
          <w:p w:rsidR="0039693F" w:rsidRDefault="000023C1">
            <w:pPr>
              <w:jc w:val="center"/>
            </w:pPr>
            <w:r>
              <w:rPr>
                <w:sz w:val="24"/>
              </w:rPr>
              <w:t>宁德时代</w:t>
            </w:r>
          </w:p>
        </w:tc>
        <w:tc>
          <w:tcPr>
            <w:tcW w:w="2879" w:type="dxa"/>
            <w:vAlign w:val="center"/>
          </w:tcPr>
          <w:p w:rsidR="0039693F" w:rsidRDefault="000023C1">
            <w:pPr>
              <w:jc w:val="right"/>
            </w:pPr>
            <w:r>
              <w:rPr>
                <w:sz w:val="24"/>
              </w:rPr>
              <w:t>66,386,018.40</w:t>
            </w:r>
          </w:p>
        </w:tc>
        <w:tc>
          <w:tcPr>
            <w:tcW w:w="1620" w:type="dxa"/>
            <w:vAlign w:val="center"/>
          </w:tcPr>
          <w:p w:rsidR="0039693F" w:rsidRDefault="000023C1">
            <w:pPr>
              <w:jc w:val="right"/>
            </w:pPr>
            <w:r>
              <w:rPr>
                <w:sz w:val="24"/>
              </w:rPr>
              <w:t>2.71</w:t>
            </w:r>
          </w:p>
        </w:tc>
      </w:tr>
      <w:tr w:rsidR="0039693F">
        <w:tc>
          <w:tcPr>
            <w:tcW w:w="869" w:type="dxa"/>
            <w:vAlign w:val="center"/>
          </w:tcPr>
          <w:p w:rsidR="0039693F" w:rsidRDefault="000023C1">
            <w:pPr>
              <w:jc w:val="center"/>
            </w:pPr>
            <w:r>
              <w:rPr>
                <w:sz w:val="24"/>
              </w:rPr>
              <w:t>13</w:t>
            </w:r>
          </w:p>
        </w:tc>
        <w:tc>
          <w:tcPr>
            <w:tcW w:w="1650" w:type="dxa"/>
            <w:vAlign w:val="center"/>
          </w:tcPr>
          <w:p w:rsidR="0039693F" w:rsidRDefault="000023C1">
            <w:pPr>
              <w:jc w:val="center"/>
            </w:pPr>
            <w:r>
              <w:rPr>
                <w:sz w:val="24"/>
              </w:rPr>
              <w:t>000802</w:t>
            </w:r>
          </w:p>
        </w:tc>
        <w:tc>
          <w:tcPr>
            <w:tcW w:w="1980" w:type="dxa"/>
            <w:vAlign w:val="center"/>
          </w:tcPr>
          <w:p w:rsidR="0039693F" w:rsidRDefault="000023C1">
            <w:pPr>
              <w:jc w:val="center"/>
            </w:pPr>
            <w:r>
              <w:rPr>
                <w:sz w:val="24"/>
              </w:rPr>
              <w:t>北京文化</w:t>
            </w:r>
          </w:p>
        </w:tc>
        <w:tc>
          <w:tcPr>
            <w:tcW w:w="2879" w:type="dxa"/>
            <w:vAlign w:val="center"/>
          </w:tcPr>
          <w:p w:rsidR="0039693F" w:rsidRDefault="000023C1">
            <w:pPr>
              <w:jc w:val="right"/>
            </w:pPr>
            <w:r>
              <w:rPr>
                <w:sz w:val="24"/>
              </w:rPr>
              <w:t>58,149,004.85</w:t>
            </w:r>
          </w:p>
        </w:tc>
        <w:tc>
          <w:tcPr>
            <w:tcW w:w="1620" w:type="dxa"/>
            <w:vAlign w:val="center"/>
          </w:tcPr>
          <w:p w:rsidR="0039693F" w:rsidRDefault="000023C1">
            <w:pPr>
              <w:jc w:val="right"/>
            </w:pPr>
            <w:r>
              <w:rPr>
                <w:sz w:val="24"/>
              </w:rPr>
              <w:t>2.37</w:t>
            </w:r>
          </w:p>
        </w:tc>
      </w:tr>
      <w:tr w:rsidR="0039693F">
        <w:tc>
          <w:tcPr>
            <w:tcW w:w="869" w:type="dxa"/>
            <w:vAlign w:val="center"/>
          </w:tcPr>
          <w:p w:rsidR="0039693F" w:rsidRDefault="000023C1">
            <w:pPr>
              <w:jc w:val="center"/>
            </w:pPr>
            <w:r>
              <w:rPr>
                <w:sz w:val="24"/>
              </w:rPr>
              <w:t>14</w:t>
            </w:r>
          </w:p>
        </w:tc>
        <w:tc>
          <w:tcPr>
            <w:tcW w:w="1650" w:type="dxa"/>
            <w:vAlign w:val="center"/>
          </w:tcPr>
          <w:p w:rsidR="0039693F" w:rsidRDefault="000023C1">
            <w:pPr>
              <w:jc w:val="center"/>
            </w:pPr>
            <w:r>
              <w:rPr>
                <w:sz w:val="24"/>
              </w:rPr>
              <w:t>002982</w:t>
            </w:r>
          </w:p>
        </w:tc>
        <w:tc>
          <w:tcPr>
            <w:tcW w:w="1980" w:type="dxa"/>
            <w:vAlign w:val="center"/>
          </w:tcPr>
          <w:p w:rsidR="0039693F" w:rsidRDefault="000023C1">
            <w:pPr>
              <w:jc w:val="center"/>
            </w:pPr>
            <w:r>
              <w:rPr>
                <w:sz w:val="24"/>
              </w:rPr>
              <w:t>湘佳股份</w:t>
            </w:r>
          </w:p>
        </w:tc>
        <w:tc>
          <w:tcPr>
            <w:tcW w:w="2879" w:type="dxa"/>
            <w:vAlign w:val="center"/>
          </w:tcPr>
          <w:p w:rsidR="0039693F" w:rsidRDefault="000023C1">
            <w:pPr>
              <w:jc w:val="right"/>
            </w:pPr>
            <w:r>
              <w:rPr>
                <w:sz w:val="24"/>
              </w:rPr>
              <w:t>51,985,286.44</w:t>
            </w:r>
          </w:p>
        </w:tc>
        <w:tc>
          <w:tcPr>
            <w:tcW w:w="1620" w:type="dxa"/>
            <w:vAlign w:val="center"/>
          </w:tcPr>
          <w:p w:rsidR="0039693F" w:rsidRDefault="000023C1">
            <w:pPr>
              <w:jc w:val="right"/>
            </w:pPr>
            <w:r>
              <w:rPr>
                <w:sz w:val="24"/>
              </w:rPr>
              <w:t>2.12</w:t>
            </w:r>
          </w:p>
        </w:tc>
      </w:tr>
      <w:tr w:rsidR="0039693F">
        <w:tc>
          <w:tcPr>
            <w:tcW w:w="869" w:type="dxa"/>
            <w:vAlign w:val="center"/>
          </w:tcPr>
          <w:p w:rsidR="0039693F" w:rsidRDefault="000023C1">
            <w:pPr>
              <w:jc w:val="center"/>
            </w:pPr>
            <w:r>
              <w:rPr>
                <w:sz w:val="24"/>
              </w:rPr>
              <w:t>15</w:t>
            </w:r>
          </w:p>
        </w:tc>
        <w:tc>
          <w:tcPr>
            <w:tcW w:w="1650" w:type="dxa"/>
            <w:vAlign w:val="center"/>
          </w:tcPr>
          <w:p w:rsidR="0039693F" w:rsidRDefault="000023C1">
            <w:pPr>
              <w:jc w:val="center"/>
            </w:pPr>
            <w:r>
              <w:rPr>
                <w:sz w:val="24"/>
              </w:rPr>
              <w:t>002311</w:t>
            </w:r>
          </w:p>
        </w:tc>
        <w:tc>
          <w:tcPr>
            <w:tcW w:w="1980" w:type="dxa"/>
            <w:vAlign w:val="center"/>
          </w:tcPr>
          <w:p w:rsidR="0039693F" w:rsidRDefault="000023C1">
            <w:pPr>
              <w:jc w:val="center"/>
            </w:pPr>
            <w:r>
              <w:rPr>
                <w:sz w:val="24"/>
              </w:rPr>
              <w:t>海大集团</w:t>
            </w:r>
          </w:p>
        </w:tc>
        <w:tc>
          <w:tcPr>
            <w:tcW w:w="2879" w:type="dxa"/>
            <w:vAlign w:val="center"/>
          </w:tcPr>
          <w:p w:rsidR="0039693F" w:rsidRDefault="000023C1">
            <w:pPr>
              <w:jc w:val="right"/>
            </w:pPr>
            <w:r>
              <w:rPr>
                <w:sz w:val="24"/>
              </w:rPr>
              <w:t>51,599,200.84</w:t>
            </w:r>
          </w:p>
        </w:tc>
        <w:tc>
          <w:tcPr>
            <w:tcW w:w="1620" w:type="dxa"/>
            <w:vAlign w:val="center"/>
          </w:tcPr>
          <w:p w:rsidR="0039693F" w:rsidRDefault="000023C1">
            <w:pPr>
              <w:jc w:val="right"/>
            </w:pPr>
            <w:r>
              <w:rPr>
                <w:sz w:val="24"/>
              </w:rPr>
              <w:t>2.10</w:t>
            </w:r>
          </w:p>
        </w:tc>
      </w:tr>
      <w:tr w:rsidR="0039693F">
        <w:tc>
          <w:tcPr>
            <w:tcW w:w="869" w:type="dxa"/>
            <w:vAlign w:val="center"/>
          </w:tcPr>
          <w:p w:rsidR="0039693F" w:rsidRDefault="000023C1">
            <w:pPr>
              <w:jc w:val="center"/>
            </w:pPr>
            <w:r>
              <w:rPr>
                <w:sz w:val="24"/>
              </w:rPr>
              <w:t>16</w:t>
            </w:r>
          </w:p>
        </w:tc>
        <w:tc>
          <w:tcPr>
            <w:tcW w:w="1650" w:type="dxa"/>
            <w:vAlign w:val="center"/>
          </w:tcPr>
          <w:p w:rsidR="0039693F" w:rsidRDefault="000023C1">
            <w:pPr>
              <w:jc w:val="center"/>
            </w:pPr>
            <w:r>
              <w:rPr>
                <w:sz w:val="24"/>
              </w:rPr>
              <w:t>002837</w:t>
            </w:r>
          </w:p>
        </w:tc>
        <w:tc>
          <w:tcPr>
            <w:tcW w:w="1980" w:type="dxa"/>
            <w:vAlign w:val="center"/>
          </w:tcPr>
          <w:p w:rsidR="0039693F" w:rsidRDefault="000023C1">
            <w:pPr>
              <w:jc w:val="center"/>
            </w:pPr>
            <w:r>
              <w:rPr>
                <w:sz w:val="24"/>
              </w:rPr>
              <w:t>英维克</w:t>
            </w:r>
          </w:p>
        </w:tc>
        <w:tc>
          <w:tcPr>
            <w:tcW w:w="2879" w:type="dxa"/>
            <w:vAlign w:val="center"/>
          </w:tcPr>
          <w:p w:rsidR="0039693F" w:rsidRDefault="000023C1">
            <w:pPr>
              <w:jc w:val="right"/>
            </w:pPr>
            <w:r>
              <w:rPr>
                <w:sz w:val="24"/>
              </w:rPr>
              <w:t>47,756,633.96</w:t>
            </w:r>
          </w:p>
        </w:tc>
        <w:tc>
          <w:tcPr>
            <w:tcW w:w="1620" w:type="dxa"/>
            <w:vAlign w:val="center"/>
          </w:tcPr>
          <w:p w:rsidR="0039693F" w:rsidRDefault="000023C1">
            <w:pPr>
              <w:jc w:val="right"/>
            </w:pPr>
            <w:r>
              <w:rPr>
                <w:sz w:val="24"/>
              </w:rPr>
              <w:t>1.95</w:t>
            </w:r>
          </w:p>
        </w:tc>
      </w:tr>
      <w:tr w:rsidR="0039693F">
        <w:tc>
          <w:tcPr>
            <w:tcW w:w="869" w:type="dxa"/>
            <w:vAlign w:val="center"/>
          </w:tcPr>
          <w:p w:rsidR="0039693F" w:rsidRDefault="000023C1">
            <w:pPr>
              <w:jc w:val="center"/>
            </w:pPr>
            <w:r>
              <w:rPr>
                <w:sz w:val="24"/>
              </w:rPr>
              <w:t>17</w:t>
            </w:r>
          </w:p>
        </w:tc>
        <w:tc>
          <w:tcPr>
            <w:tcW w:w="1650" w:type="dxa"/>
            <w:vAlign w:val="center"/>
          </w:tcPr>
          <w:p w:rsidR="0039693F" w:rsidRDefault="000023C1">
            <w:pPr>
              <w:jc w:val="center"/>
            </w:pPr>
            <w:r>
              <w:rPr>
                <w:sz w:val="24"/>
              </w:rPr>
              <w:t>002271</w:t>
            </w:r>
          </w:p>
        </w:tc>
        <w:tc>
          <w:tcPr>
            <w:tcW w:w="1980" w:type="dxa"/>
            <w:vAlign w:val="center"/>
          </w:tcPr>
          <w:p w:rsidR="0039693F" w:rsidRDefault="000023C1">
            <w:pPr>
              <w:jc w:val="center"/>
            </w:pPr>
            <w:r>
              <w:rPr>
                <w:sz w:val="24"/>
              </w:rPr>
              <w:t>东方雨虹</w:t>
            </w:r>
          </w:p>
        </w:tc>
        <w:tc>
          <w:tcPr>
            <w:tcW w:w="2879" w:type="dxa"/>
            <w:vAlign w:val="center"/>
          </w:tcPr>
          <w:p w:rsidR="0039693F" w:rsidRDefault="000023C1">
            <w:pPr>
              <w:jc w:val="right"/>
            </w:pPr>
            <w:r>
              <w:rPr>
                <w:sz w:val="24"/>
              </w:rPr>
              <w:t>47,139,897.09</w:t>
            </w:r>
          </w:p>
        </w:tc>
        <w:tc>
          <w:tcPr>
            <w:tcW w:w="1620" w:type="dxa"/>
            <w:vAlign w:val="center"/>
          </w:tcPr>
          <w:p w:rsidR="0039693F" w:rsidRDefault="000023C1">
            <w:pPr>
              <w:jc w:val="right"/>
            </w:pPr>
            <w:r>
              <w:rPr>
                <w:sz w:val="24"/>
              </w:rPr>
              <w:t>1.92</w:t>
            </w:r>
          </w:p>
        </w:tc>
      </w:tr>
      <w:tr w:rsidR="0039693F">
        <w:tc>
          <w:tcPr>
            <w:tcW w:w="869" w:type="dxa"/>
            <w:vAlign w:val="center"/>
          </w:tcPr>
          <w:p w:rsidR="0039693F" w:rsidRDefault="000023C1">
            <w:pPr>
              <w:jc w:val="center"/>
            </w:pPr>
            <w:r>
              <w:rPr>
                <w:sz w:val="24"/>
              </w:rPr>
              <w:t>18</w:t>
            </w:r>
          </w:p>
        </w:tc>
        <w:tc>
          <w:tcPr>
            <w:tcW w:w="1650" w:type="dxa"/>
            <w:vAlign w:val="center"/>
          </w:tcPr>
          <w:p w:rsidR="0039693F" w:rsidRDefault="000023C1">
            <w:pPr>
              <w:jc w:val="center"/>
            </w:pPr>
            <w:r>
              <w:rPr>
                <w:sz w:val="24"/>
              </w:rPr>
              <w:t>600030</w:t>
            </w:r>
          </w:p>
        </w:tc>
        <w:tc>
          <w:tcPr>
            <w:tcW w:w="1980" w:type="dxa"/>
            <w:vAlign w:val="center"/>
          </w:tcPr>
          <w:p w:rsidR="0039693F" w:rsidRDefault="000023C1">
            <w:pPr>
              <w:jc w:val="center"/>
            </w:pPr>
            <w:r>
              <w:rPr>
                <w:sz w:val="24"/>
              </w:rPr>
              <w:t>中信证券</w:t>
            </w:r>
          </w:p>
        </w:tc>
        <w:tc>
          <w:tcPr>
            <w:tcW w:w="2879" w:type="dxa"/>
            <w:vAlign w:val="center"/>
          </w:tcPr>
          <w:p w:rsidR="0039693F" w:rsidRDefault="000023C1">
            <w:pPr>
              <w:jc w:val="right"/>
            </w:pPr>
            <w:r>
              <w:rPr>
                <w:sz w:val="24"/>
              </w:rPr>
              <w:t>46,306,098.00</w:t>
            </w:r>
          </w:p>
        </w:tc>
        <w:tc>
          <w:tcPr>
            <w:tcW w:w="1620" w:type="dxa"/>
            <w:vAlign w:val="center"/>
          </w:tcPr>
          <w:p w:rsidR="0039693F" w:rsidRDefault="000023C1">
            <w:pPr>
              <w:jc w:val="right"/>
            </w:pPr>
            <w:r>
              <w:rPr>
                <w:sz w:val="24"/>
              </w:rPr>
              <w:t>1.89</w:t>
            </w:r>
          </w:p>
        </w:tc>
      </w:tr>
      <w:tr w:rsidR="0039693F">
        <w:tc>
          <w:tcPr>
            <w:tcW w:w="869" w:type="dxa"/>
            <w:vAlign w:val="center"/>
          </w:tcPr>
          <w:p w:rsidR="0039693F" w:rsidRDefault="000023C1">
            <w:pPr>
              <w:jc w:val="center"/>
            </w:pPr>
            <w:r>
              <w:rPr>
                <w:sz w:val="24"/>
              </w:rPr>
              <w:t>19</w:t>
            </w:r>
          </w:p>
        </w:tc>
        <w:tc>
          <w:tcPr>
            <w:tcW w:w="1650" w:type="dxa"/>
            <w:vAlign w:val="center"/>
          </w:tcPr>
          <w:p w:rsidR="0039693F" w:rsidRDefault="000023C1">
            <w:pPr>
              <w:jc w:val="center"/>
            </w:pPr>
            <w:r>
              <w:rPr>
                <w:sz w:val="24"/>
              </w:rPr>
              <w:t>002507</w:t>
            </w:r>
          </w:p>
        </w:tc>
        <w:tc>
          <w:tcPr>
            <w:tcW w:w="1980" w:type="dxa"/>
            <w:vAlign w:val="center"/>
          </w:tcPr>
          <w:p w:rsidR="0039693F" w:rsidRDefault="000023C1">
            <w:pPr>
              <w:jc w:val="center"/>
            </w:pPr>
            <w:r>
              <w:rPr>
                <w:sz w:val="24"/>
              </w:rPr>
              <w:t>涪陵榨菜</w:t>
            </w:r>
          </w:p>
        </w:tc>
        <w:tc>
          <w:tcPr>
            <w:tcW w:w="2879" w:type="dxa"/>
            <w:vAlign w:val="center"/>
          </w:tcPr>
          <w:p w:rsidR="0039693F" w:rsidRDefault="000023C1">
            <w:pPr>
              <w:jc w:val="right"/>
            </w:pPr>
            <w:r>
              <w:rPr>
                <w:sz w:val="24"/>
              </w:rPr>
              <w:t>42,165,381.29</w:t>
            </w:r>
          </w:p>
        </w:tc>
        <w:tc>
          <w:tcPr>
            <w:tcW w:w="1620" w:type="dxa"/>
            <w:vAlign w:val="center"/>
          </w:tcPr>
          <w:p w:rsidR="0039693F" w:rsidRDefault="000023C1">
            <w:pPr>
              <w:jc w:val="right"/>
            </w:pPr>
            <w:r>
              <w:rPr>
                <w:sz w:val="24"/>
              </w:rPr>
              <w:t>1.72</w:t>
            </w:r>
          </w:p>
        </w:tc>
      </w:tr>
      <w:tr w:rsidR="0039693F">
        <w:tc>
          <w:tcPr>
            <w:tcW w:w="869" w:type="dxa"/>
            <w:vAlign w:val="center"/>
          </w:tcPr>
          <w:p w:rsidR="0039693F" w:rsidRDefault="000023C1">
            <w:pPr>
              <w:jc w:val="center"/>
            </w:pPr>
            <w:r>
              <w:rPr>
                <w:sz w:val="24"/>
              </w:rPr>
              <w:t>20</w:t>
            </w:r>
          </w:p>
        </w:tc>
        <w:tc>
          <w:tcPr>
            <w:tcW w:w="1650" w:type="dxa"/>
            <w:vAlign w:val="center"/>
          </w:tcPr>
          <w:p w:rsidR="0039693F" w:rsidRDefault="000023C1">
            <w:pPr>
              <w:jc w:val="center"/>
            </w:pPr>
            <w:r>
              <w:rPr>
                <w:sz w:val="24"/>
              </w:rPr>
              <w:t>002410</w:t>
            </w:r>
          </w:p>
        </w:tc>
        <w:tc>
          <w:tcPr>
            <w:tcW w:w="1980" w:type="dxa"/>
            <w:vAlign w:val="center"/>
          </w:tcPr>
          <w:p w:rsidR="0039693F" w:rsidRDefault="000023C1">
            <w:pPr>
              <w:jc w:val="center"/>
            </w:pPr>
            <w:r>
              <w:rPr>
                <w:sz w:val="24"/>
              </w:rPr>
              <w:t>广联达</w:t>
            </w:r>
          </w:p>
        </w:tc>
        <w:tc>
          <w:tcPr>
            <w:tcW w:w="2879" w:type="dxa"/>
            <w:vAlign w:val="center"/>
          </w:tcPr>
          <w:p w:rsidR="0039693F" w:rsidRDefault="000023C1">
            <w:pPr>
              <w:jc w:val="right"/>
            </w:pPr>
            <w:r>
              <w:rPr>
                <w:sz w:val="24"/>
              </w:rPr>
              <w:t>38,316,550.94</w:t>
            </w:r>
          </w:p>
        </w:tc>
        <w:tc>
          <w:tcPr>
            <w:tcW w:w="1620" w:type="dxa"/>
            <w:vAlign w:val="center"/>
          </w:tcPr>
          <w:p w:rsidR="0039693F" w:rsidRDefault="000023C1">
            <w:pPr>
              <w:jc w:val="right"/>
            </w:pPr>
            <w:r>
              <w:rPr>
                <w:sz w:val="24"/>
              </w:rPr>
              <w:t>1.56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39693F">
        <w:tc>
          <w:tcPr>
            <w:tcW w:w="869" w:type="dxa"/>
            <w:vAlign w:val="center"/>
          </w:tcPr>
          <w:p w:rsidR="0039693F" w:rsidRDefault="000023C1">
            <w:pPr>
              <w:jc w:val="center"/>
            </w:pPr>
            <w:r>
              <w:rPr>
                <w:color w:val="000000"/>
                <w:sz w:val="24"/>
              </w:rPr>
              <w:t>1</w:t>
            </w:r>
          </w:p>
        </w:tc>
        <w:tc>
          <w:tcPr>
            <w:tcW w:w="1650" w:type="dxa"/>
            <w:vAlign w:val="center"/>
          </w:tcPr>
          <w:p w:rsidR="0039693F" w:rsidRDefault="000023C1">
            <w:pPr>
              <w:jc w:val="center"/>
            </w:pPr>
            <w:r>
              <w:rPr>
                <w:color w:val="000000"/>
                <w:sz w:val="24"/>
              </w:rPr>
              <w:t>300059</w:t>
            </w:r>
          </w:p>
        </w:tc>
        <w:tc>
          <w:tcPr>
            <w:tcW w:w="1980" w:type="dxa"/>
            <w:vAlign w:val="center"/>
          </w:tcPr>
          <w:p w:rsidR="0039693F" w:rsidRDefault="000023C1">
            <w:pPr>
              <w:jc w:val="center"/>
            </w:pPr>
            <w:r>
              <w:rPr>
                <w:color w:val="000000"/>
                <w:sz w:val="24"/>
              </w:rPr>
              <w:t>东方财富</w:t>
            </w:r>
          </w:p>
        </w:tc>
        <w:tc>
          <w:tcPr>
            <w:tcW w:w="2879" w:type="dxa"/>
            <w:vAlign w:val="center"/>
          </w:tcPr>
          <w:p w:rsidR="0039693F" w:rsidRDefault="000023C1">
            <w:pPr>
              <w:jc w:val="right"/>
            </w:pPr>
            <w:r>
              <w:rPr>
                <w:color w:val="000000"/>
                <w:sz w:val="24"/>
              </w:rPr>
              <w:t>146,346,682.09</w:t>
            </w:r>
          </w:p>
        </w:tc>
        <w:tc>
          <w:tcPr>
            <w:tcW w:w="1620" w:type="dxa"/>
            <w:vAlign w:val="center"/>
          </w:tcPr>
          <w:p w:rsidR="0039693F" w:rsidRDefault="000023C1">
            <w:pPr>
              <w:jc w:val="right"/>
            </w:pPr>
            <w:r>
              <w:rPr>
                <w:color w:val="000000"/>
                <w:sz w:val="24"/>
              </w:rPr>
              <w:t>5.96</w:t>
            </w:r>
          </w:p>
        </w:tc>
      </w:tr>
      <w:tr w:rsidR="0039693F">
        <w:tc>
          <w:tcPr>
            <w:tcW w:w="869" w:type="dxa"/>
            <w:vAlign w:val="center"/>
          </w:tcPr>
          <w:p w:rsidR="0039693F" w:rsidRDefault="000023C1">
            <w:pPr>
              <w:jc w:val="center"/>
            </w:pPr>
            <w:r>
              <w:rPr>
                <w:color w:val="000000"/>
                <w:sz w:val="24"/>
              </w:rPr>
              <w:t>2</w:t>
            </w:r>
          </w:p>
        </w:tc>
        <w:tc>
          <w:tcPr>
            <w:tcW w:w="1650" w:type="dxa"/>
            <w:vAlign w:val="center"/>
          </w:tcPr>
          <w:p w:rsidR="0039693F" w:rsidRDefault="000023C1">
            <w:pPr>
              <w:jc w:val="center"/>
            </w:pPr>
            <w:r>
              <w:rPr>
                <w:color w:val="000000"/>
                <w:sz w:val="24"/>
              </w:rPr>
              <w:t>000725</w:t>
            </w:r>
          </w:p>
        </w:tc>
        <w:tc>
          <w:tcPr>
            <w:tcW w:w="1980" w:type="dxa"/>
            <w:vAlign w:val="center"/>
          </w:tcPr>
          <w:p w:rsidR="0039693F" w:rsidRDefault="000023C1">
            <w:pPr>
              <w:jc w:val="center"/>
            </w:pPr>
            <w:r>
              <w:rPr>
                <w:color w:val="000000"/>
                <w:sz w:val="24"/>
              </w:rPr>
              <w:t>京东方</w:t>
            </w:r>
            <w:r>
              <w:rPr>
                <w:color w:val="000000"/>
                <w:sz w:val="24"/>
              </w:rPr>
              <w:t>A</w:t>
            </w:r>
          </w:p>
        </w:tc>
        <w:tc>
          <w:tcPr>
            <w:tcW w:w="2879" w:type="dxa"/>
            <w:vAlign w:val="center"/>
          </w:tcPr>
          <w:p w:rsidR="0039693F" w:rsidRDefault="000023C1">
            <w:pPr>
              <w:jc w:val="right"/>
            </w:pPr>
            <w:r>
              <w:rPr>
                <w:color w:val="000000"/>
                <w:sz w:val="24"/>
              </w:rPr>
              <w:t>142,750,157.27</w:t>
            </w:r>
          </w:p>
        </w:tc>
        <w:tc>
          <w:tcPr>
            <w:tcW w:w="1620" w:type="dxa"/>
            <w:vAlign w:val="center"/>
          </w:tcPr>
          <w:p w:rsidR="0039693F" w:rsidRDefault="000023C1">
            <w:pPr>
              <w:jc w:val="right"/>
            </w:pPr>
            <w:r>
              <w:rPr>
                <w:color w:val="000000"/>
                <w:sz w:val="24"/>
              </w:rPr>
              <w:t>5.82</w:t>
            </w:r>
          </w:p>
        </w:tc>
      </w:tr>
      <w:tr w:rsidR="0039693F">
        <w:tc>
          <w:tcPr>
            <w:tcW w:w="869" w:type="dxa"/>
            <w:vAlign w:val="center"/>
          </w:tcPr>
          <w:p w:rsidR="0039693F" w:rsidRDefault="000023C1">
            <w:pPr>
              <w:jc w:val="center"/>
            </w:pPr>
            <w:r>
              <w:rPr>
                <w:color w:val="000000"/>
                <w:sz w:val="24"/>
              </w:rPr>
              <w:t>3</w:t>
            </w:r>
          </w:p>
        </w:tc>
        <w:tc>
          <w:tcPr>
            <w:tcW w:w="1650" w:type="dxa"/>
            <w:vAlign w:val="center"/>
          </w:tcPr>
          <w:p w:rsidR="0039693F" w:rsidRDefault="000023C1">
            <w:pPr>
              <w:jc w:val="center"/>
            </w:pPr>
            <w:r>
              <w:rPr>
                <w:color w:val="000000"/>
                <w:sz w:val="24"/>
              </w:rPr>
              <w:t>000002</w:t>
            </w:r>
          </w:p>
        </w:tc>
        <w:tc>
          <w:tcPr>
            <w:tcW w:w="1980" w:type="dxa"/>
            <w:vAlign w:val="center"/>
          </w:tcPr>
          <w:p w:rsidR="0039693F" w:rsidRDefault="000023C1">
            <w:pPr>
              <w:jc w:val="center"/>
            </w:pPr>
            <w:r>
              <w:rPr>
                <w:color w:val="000000"/>
                <w:sz w:val="24"/>
              </w:rPr>
              <w:t>万科</w:t>
            </w:r>
            <w:r>
              <w:rPr>
                <w:color w:val="000000"/>
                <w:sz w:val="24"/>
              </w:rPr>
              <w:t>A</w:t>
            </w:r>
          </w:p>
        </w:tc>
        <w:tc>
          <w:tcPr>
            <w:tcW w:w="2879" w:type="dxa"/>
            <w:vAlign w:val="center"/>
          </w:tcPr>
          <w:p w:rsidR="0039693F" w:rsidRDefault="000023C1">
            <w:pPr>
              <w:jc w:val="right"/>
            </w:pPr>
            <w:r>
              <w:rPr>
                <w:color w:val="000000"/>
                <w:sz w:val="24"/>
              </w:rPr>
              <w:t>100,613,154.65</w:t>
            </w:r>
          </w:p>
        </w:tc>
        <w:tc>
          <w:tcPr>
            <w:tcW w:w="1620" w:type="dxa"/>
            <w:vAlign w:val="center"/>
          </w:tcPr>
          <w:p w:rsidR="0039693F" w:rsidRDefault="000023C1">
            <w:pPr>
              <w:jc w:val="right"/>
            </w:pPr>
            <w:r>
              <w:rPr>
                <w:color w:val="000000"/>
                <w:sz w:val="24"/>
              </w:rPr>
              <w:t>4.10</w:t>
            </w:r>
          </w:p>
        </w:tc>
      </w:tr>
      <w:tr w:rsidR="0039693F">
        <w:tc>
          <w:tcPr>
            <w:tcW w:w="869" w:type="dxa"/>
            <w:vAlign w:val="center"/>
          </w:tcPr>
          <w:p w:rsidR="0039693F" w:rsidRDefault="000023C1">
            <w:pPr>
              <w:jc w:val="center"/>
            </w:pPr>
            <w:r>
              <w:rPr>
                <w:color w:val="000000"/>
                <w:sz w:val="24"/>
              </w:rPr>
              <w:t>4</w:t>
            </w:r>
          </w:p>
        </w:tc>
        <w:tc>
          <w:tcPr>
            <w:tcW w:w="1650" w:type="dxa"/>
            <w:vAlign w:val="center"/>
          </w:tcPr>
          <w:p w:rsidR="0039693F" w:rsidRDefault="000023C1">
            <w:pPr>
              <w:jc w:val="center"/>
            </w:pPr>
            <w:r>
              <w:rPr>
                <w:color w:val="000000"/>
                <w:sz w:val="24"/>
              </w:rPr>
              <w:t>002475</w:t>
            </w:r>
          </w:p>
        </w:tc>
        <w:tc>
          <w:tcPr>
            <w:tcW w:w="1980" w:type="dxa"/>
            <w:vAlign w:val="center"/>
          </w:tcPr>
          <w:p w:rsidR="0039693F" w:rsidRDefault="000023C1">
            <w:pPr>
              <w:jc w:val="center"/>
            </w:pPr>
            <w:r>
              <w:rPr>
                <w:color w:val="000000"/>
                <w:sz w:val="24"/>
              </w:rPr>
              <w:t>立讯精密</w:t>
            </w:r>
          </w:p>
        </w:tc>
        <w:tc>
          <w:tcPr>
            <w:tcW w:w="2879" w:type="dxa"/>
            <w:vAlign w:val="center"/>
          </w:tcPr>
          <w:p w:rsidR="0039693F" w:rsidRDefault="000023C1">
            <w:pPr>
              <w:jc w:val="right"/>
            </w:pPr>
            <w:r>
              <w:rPr>
                <w:color w:val="000000"/>
                <w:sz w:val="24"/>
              </w:rPr>
              <w:t>95,612,067.19</w:t>
            </w:r>
          </w:p>
        </w:tc>
        <w:tc>
          <w:tcPr>
            <w:tcW w:w="1620" w:type="dxa"/>
            <w:vAlign w:val="center"/>
          </w:tcPr>
          <w:p w:rsidR="0039693F" w:rsidRDefault="000023C1">
            <w:pPr>
              <w:jc w:val="right"/>
            </w:pPr>
            <w:r>
              <w:rPr>
                <w:color w:val="000000"/>
                <w:sz w:val="24"/>
              </w:rPr>
              <w:t>3.90</w:t>
            </w:r>
          </w:p>
        </w:tc>
      </w:tr>
      <w:tr w:rsidR="0039693F">
        <w:tc>
          <w:tcPr>
            <w:tcW w:w="869" w:type="dxa"/>
            <w:vAlign w:val="center"/>
          </w:tcPr>
          <w:p w:rsidR="0039693F" w:rsidRDefault="000023C1">
            <w:pPr>
              <w:jc w:val="center"/>
            </w:pPr>
            <w:r>
              <w:rPr>
                <w:color w:val="000000"/>
                <w:sz w:val="24"/>
              </w:rPr>
              <w:t>5</w:t>
            </w:r>
          </w:p>
        </w:tc>
        <w:tc>
          <w:tcPr>
            <w:tcW w:w="1650" w:type="dxa"/>
            <w:vAlign w:val="center"/>
          </w:tcPr>
          <w:p w:rsidR="0039693F" w:rsidRDefault="000023C1">
            <w:pPr>
              <w:jc w:val="center"/>
            </w:pPr>
            <w:r>
              <w:rPr>
                <w:color w:val="000000"/>
                <w:sz w:val="24"/>
              </w:rPr>
              <w:t>002415</w:t>
            </w:r>
          </w:p>
        </w:tc>
        <w:tc>
          <w:tcPr>
            <w:tcW w:w="1980" w:type="dxa"/>
            <w:vAlign w:val="center"/>
          </w:tcPr>
          <w:p w:rsidR="0039693F" w:rsidRDefault="000023C1">
            <w:pPr>
              <w:jc w:val="center"/>
            </w:pPr>
            <w:r>
              <w:rPr>
                <w:color w:val="000000"/>
                <w:sz w:val="24"/>
              </w:rPr>
              <w:t>海康威视</w:t>
            </w:r>
          </w:p>
        </w:tc>
        <w:tc>
          <w:tcPr>
            <w:tcW w:w="2879" w:type="dxa"/>
            <w:vAlign w:val="center"/>
          </w:tcPr>
          <w:p w:rsidR="0039693F" w:rsidRDefault="000023C1">
            <w:pPr>
              <w:jc w:val="right"/>
            </w:pPr>
            <w:r>
              <w:rPr>
                <w:color w:val="000000"/>
                <w:sz w:val="24"/>
              </w:rPr>
              <w:t>78,946,625.42</w:t>
            </w:r>
          </w:p>
        </w:tc>
        <w:tc>
          <w:tcPr>
            <w:tcW w:w="1620" w:type="dxa"/>
            <w:vAlign w:val="center"/>
          </w:tcPr>
          <w:p w:rsidR="0039693F" w:rsidRDefault="000023C1">
            <w:pPr>
              <w:jc w:val="right"/>
            </w:pPr>
            <w:r>
              <w:rPr>
                <w:color w:val="000000"/>
                <w:sz w:val="24"/>
              </w:rPr>
              <w:t>3.22</w:t>
            </w:r>
          </w:p>
        </w:tc>
      </w:tr>
      <w:tr w:rsidR="0039693F">
        <w:tc>
          <w:tcPr>
            <w:tcW w:w="869" w:type="dxa"/>
            <w:vAlign w:val="center"/>
          </w:tcPr>
          <w:p w:rsidR="0039693F" w:rsidRDefault="000023C1">
            <w:pPr>
              <w:jc w:val="center"/>
            </w:pPr>
            <w:r>
              <w:rPr>
                <w:color w:val="000000"/>
                <w:sz w:val="24"/>
              </w:rPr>
              <w:t>6</w:t>
            </w:r>
          </w:p>
        </w:tc>
        <w:tc>
          <w:tcPr>
            <w:tcW w:w="1650" w:type="dxa"/>
            <w:vAlign w:val="center"/>
          </w:tcPr>
          <w:p w:rsidR="0039693F" w:rsidRDefault="000023C1">
            <w:pPr>
              <w:jc w:val="center"/>
            </w:pPr>
            <w:r>
              <w:rPr>
                <w:color w:val="000000"/>
                <w:sz w:val="24"/>
              </w:rPr>
              <w:t>002555</w:t>
            </w:r>
          </w:p>
        </w:tc>
        <w:tc>
          <w:tcPr>
            <w:tcW w:w="1980" w:type="dxa"/>
            <w:vAlign w:val="center"/>
          </w:tcPr>
          <w:p w:rsidR="0039693F" w:rsidRDefault="000023C1">
            <w:pPr>
              <w:jc w:val="center"/>
            </w:pPr>
            <w:r>
              <w:rPr>
                <w:color w:val="000000"/>
                <w:sz w:val="24"/>
              </w:rPr>
              <w:t>三七互娱</w:t>
            </w:r>
          </w:p>
        </w:tc>
        <w:tc>
          <w:tcPr>
            <w:tcW w:w="2879" w:type="dxa"/>
            <w:vAlign w:val="center"/>
          </w:tcPr>
          <w:p w:rsidR="0039693F" w:rsidRDefault="000023C1">
            <w:pPr>
              <w:jc w:val="right"/>
            </w:pPr>
            <w:r>
              <w:rPr>
                <w:color w:val="000000"/>
                <w:sz w:val="24"/>
              </w:rPr>
              <w:t>76,699,859.48</w:t>
            </w:r>
          </w:p>
        </w:tc>
        <w:tc>
          <w:tcPr>
            <w:tcW w:w="1620" w:type="dxa"/>
            <w:vAlign w:val="center"/>
          </w:tcPr>
          <w:p w:rsidR="0039693F" w:rsidRDefault="000023C1">
            <w:pPr>
              <w:jc w:val="right"/>
            </w:pPr>
            <w:r>
              <w:rPr>
                <w:color w:val="000000"/>
                <w:sz w:val="24"/>
              </w:rPr>
              <w:t>3.13</w:t>
            </w:r>
          </w:p>
        </w:tc>
      </w:tr>
      <w:tr w:rsidR="0039693F">
        <w:tc>
          <w:tcPr>
            <w:tcW w:w="869" w:type="dxa"/>
            <w:vAlign w:val="center"/>
          </w:tcPr>
          <w:p w:rsidR="0039693F" w:rsidRDefault="000023C1">
            <w:pPr>
              <w:jc w:val="center"/>
            </w:pPr>
            <w:r>
              <w:rPr>
                <w:color w:val="000000"/>
                <w:sz w:val="24"/>
              </w:rPr>
              <w:t>7</w:t>
            </w:r>
          </w:p>
        </w:tc>
        <w:tc>
          <w:tcPr>
            <w:tcW w:w="1650" w:type="dxa"/>
            <w:vAlign w:val="center"/>
          </w:tcPr>
          <w:p w:rsidR="0039693F" w:rsidRDefault="000023C1">
            <w:pPr>
              <w:jc w:val="center"/>
            </w:pPr>
            <w:r>
              <w:rPr>
                <w:color w:val="000000"/>
                <w:sz w:val="24"/>
              </w:rPr>
              <w:t>300750</w:t>
            </w:r>
          </w:p>
        </w:tc>
        <w:tc>
          <w:tcPr>
            <w:tcW w:w="1980" w:type="dxa"/>
            <w:vAlign w:val="center"/>
          </w:tcPr>
          <w:p w:rsidR="0039693F" w:rsidRDefault="000023C1">
            <w:pPr>
              <w:jc w:val="center"/>
            </w:pPr>
            <w:r>
              <w:rPr>
                <w:color w:val="000000"/>
                <w:sz w:val="24"/>
              </w:rPr>
              <w:t>宁德时代</w:t>
            </w:r>
          </w:p>
        </w:tc>
        <w:tc>
          <w:tcPr>
            <w:tcW w:w="2879" w:type="dxa"/>
            <w:vAlign w:val="center"/>
          </w:tcPr>
          <w:p w:rsidR="0039693F" w:rsidRDefault="000023C1">
            <w:pPr>
              <w:jc w:val="right"/>
            </w:pPr>
            <w:r>
              <w:rPr>
                <w:color w:val="000000"/>
                <w:sz w:val="24"/>
              </w:rPr>
              <w:t>70,220,689.16</w:t>
            </w:r>
          </w:p>
        </w:tc>
        <w:tc>
          <w:tcPr>
            <w:tcW w:w="1620" w:type="dxa"/>
            <w:vAlign w:val="center"/>
          </w:tcPr>
          <w:p w:rsidR="0039693F" w:rsidRDefault="000023C1">
            <w:pPr>
              <w:jc w:val="right"/>
            </w:pPr>
            <w:r>
              <w:rPr>
                <w:color w:val="000000"/>
                <w:sz w:val="24"/>
              </w:rPr>
              <w:t>2.86</w:t>
            </w:r>
          </w:p>
        </w:tc>
      </w:tr>
      <w:tr w:rsidR="0039693F">
        <w:tc>
          <w:tcPr>
            <w:tcW w:w="869" w:type="dxa"/>
            <w:vAlign w:val="center"/>
          </w:tcPr>
          <w:p w:rsidR="0039693F" w:rsidRDefault="000023C1">
            <w:pPr>
              <w:jc w:val="center"/>
            </w:pPr>
            <w:r>
              <w:rPr>
                <w:color w:val="000000"/>
                <w:sz w:val="24"/>
              </w:rPr>
              <w:t>8</w:t>
            </w:r>
          </w:p>
        </w:tc>
        <w:tc>
          <w:tcPr>
            <w:tcW w:w="1650" w:type="dxa"/>
            <w:vAlign w:val="center"/>
          </w:tcPr>
          <w:p w:rsidR="0039693F" w:rsidRDefault="000023C1">
            <w:pPr>
              <w:jc w:val="center"/>
            </w:pPr>
            <w:r>
              <w:rPr>
                <w:color w:val="000000"/>
                <w:sz w:val="24"/>
              </w:rPr>
              <w:t>000997</w:t>
            </w:r>
          </w:p>
        </w:tc>
        <w:tc>
          <w:tcPr>
            <w:tcW w:w="1980" w:type="dxa"/>
            <w:vAlign w:val="center"/>
          </w:tcPr>
          <w:p w:rsidR="0039693F" w:rsidRDefault="000023C1">
            <w:pPr>
              <w:jc w:val="center"/>
            </w:pPr>
            <w:r>
              <w:rPr>
                <w:color w:val="000000"/>
                <w:sz w:val="24"/>
              </w:rPr>
              <w:t>新大陆</w:t>
            </w:r>
          </w:p>
        </w:tc>
        <w:tc>
          <w:tcPr>
            <w:tcW w:w="2879" w:type="dxa"/>
            <w:vAlign w:val="center"/>
          </w:tcPr>
          <w:p w:rsidR="0039693F" w:rsidRDefault="000023C1">
            <w:pPr>
              <w:jc w:val="right"/>
            </w:pPr>
            <w:r>
              <w:rPr>
                <w:color w:val="000000"/>
                <w:sz w:val="24"/>
              </w:rPr>
              <w:t>60,995,599.08</w:t>
            </w:r>
          </w:p>
        </w:tc>
        <w:tc>
          <w:tcPr>
            <w:tcW w:w="1620" w:type="dxa"/>
            <w:vAlign w:val="center"/>
          </w:tcPr>
          <w:p w:rsidR="0039693F" w:rsidRDefault="000023C1">
            <w:pPr>
              <w:jc w:val="right"/>
            </w:pPr>
            <w:r>
              <w:rPr>
                <w:color w:val="000000"/>
                <w:sz w:val="24"/>
              </w:rPr>
              <w:t>2.49</w:t>
            </w:r>
          </w:p>
        </w:tc>
      </w:tr>
      <w:tr w:rsidR="0039693F">
        <w:tc>
          <w:tcPr>
            <w:tcW w:w="869" w:type="dxa"/>
            <w:vAlign w:val="center"/>
          </w:tcPr>
          <w:p w:rsidR="0039693F" w:rsidRDefault="000023C1">
            <w:pPr>
              <w:jc w:val="center"/>
            </w:pPr>
            <w:r>
              <w:rPr>
                <w:color w:val="000000"/>
                <w:sz w:val="24"/>
              </w:rPr>
              <w:t>9</w:t>
            </w:r>
          </w:p>
        </w:tc>
        <w:tc>
          <w:tcPr>
            <w:tcW w:w="1650" w:type="dxa"/>
            <w:vAlign w:val="center"/>
          </w:tcPr>
          <w:p w:rsidR="0039693F" w:rsidRDefault="000023C1">
            <w:pPr>
              <w:jc w:val="center"/>
            </w:pPr>
            <w:r>
              <w:rPr>
                <w:color w:val="000000"/>
                <w:sz w:val="24"/>
              </w:rPr>
              <w:t>002460</w:t>
            </w:r>
          </w:p>
        </w:tc>
        <w:tc>
          <w:tcPr>
            <w:tcW w:w="1980" w:type="dxa"/>
            <w:vAlign w:val="center"/>
          </w:tcPr>
          <w:p w:rsidR="0039693F" w:rsidRDefault="000023C1">
            <w:pPr>
              <w:jc w:val="center"/>
            </w:pPr>
            <w:r>
              <w:rPr>
                <w:color w:val="000000"/>
                <w:sz w:val="24"/>
              </w:rPr>
              <w:t>赣锋锂业</w:t>
            </w:r>
          </w:p>
        </w:tc>
        <w:tc>
          <w:tcPr>
            <w:tcW w:w="2879" w:type="dxa"/>
            <w:vAlign w:val="center"/>
          </w:tcPr>
          <w:p w:rsidR="0039693F" w:rsidRDefault="000023C1">
            <w:pPr>
              <w:jc w:val="right"/>
            </w:pPr>
            <w:r>
              <w:rPr>
                <w:color w:val="000000"/>
                <w:sz w:val="24"/>
              </w:rPr>
              <w:t>58,380,771.11</w:t>
            </w:r>
          </w:p>
        </w:tc>
        <w:tc>
          <w:tcPr>
            <w:tcW w:w="1620" w:type="dxa"/>
            <w:vAlign w:val="center"/>
          </w:tcPr>
          <w:p w:rsidR="0039693F" w:rsidRDefault="000023C1">
            <w:pPr>
              <w:jc w:val="right"/>
            </w:pPr>
            <w:r>
              <w:rPr>
                <w:color w:val="000000"/>
                <w:sz w:val="24"/>
              </w:rPr>
              <w:t>2.38</w:t>
            </w:r>
          </w:p>
        </w:tc>
      </w:tr>
      <w:tr w:rsidR="0039693F">
        <w:tc>
          <w:tcPr>
            <w:tcW w:w="869" w:type="dxa"/>
            <w:vAlign w:val="center"/>
          </w:tcPr>
          <w:p w:rsidR="0039693F" w:rsidRDefault="000023C1">
            <w:pPr>
              <w:jc w:val="center"/>
            </w:pPr>
            <w:r>
              <w:rPr>
                <w:color w:val="000000"/>
                <w:sz w:val="24"/>
              </w:rPr>
              <w:t>10</w:t>
            </w:r>
          </w:p>
        </w:tc>
        <w:tc>
          <w:tcPr>
            <w:tcW w:w="1650" w:type="dxa"/>
            <w:vAlign w:val="center"/>
          </w:tcPr>
          <w:p w:rsidR="0039693F" w:rsidRDefault="000023C1">
            <w:pPr>
              <w:jc w:val="center"/>
            </w:pPr>
            <w:r>
              <w:rPr>
                <w:color w:val="000000"/>
                <w:sz w:val="24"/>
              </w:rPr>
              <w:t>002607</w:t>
            </w:r>
          </w:p>
        </w:tc>
        <w:tc>
          <w:tcPr>
            <w:tcW w:w="1980" w:type="dxa"/>
            <w:vAlign w:val="center"/>
          </w:tcPr>
          <w:p w:rsidR="0039693F" w:rsidRDefault="000023C1">
            <w:pPr>
              <w:jc w:val="center"/>
            </w:pPr>
            <w:r>
              <w:rPr>
                <w:color w:val="000000"/>
                <w:sz w:val="24"/>
              </w:rPr>
              <w:t>中公教育</w:t>
            </w:r>
          </w:p>
        </w:tc>
        <w:tc>
          <w:tcPr>
            <w:tcW w:w="2879" w:type="dxa"/>
            <w:vAlign w:val="center"/>
          </w:tcPr>
          <w:p w:rsidR="0039693F" w:rsidRDefault="000023C1">
            <w:pPr>
              <w:jc w:val="right"/>
            </w:pPr>
            <w:r>
              <w:rPr>
                <w:color w:val="000000"/>
                <w:sz w:val="24"/>
              </w:rPr>
              <w:t>56,522,364.91</w:t>
            </w:r>
          </w:p>
        </w:tc>
        <w:tc>
          <w:tcPr>
            <w:tcW w:w="1620" w:type="dxa"/>
            <w:vAlign w:val="center"/>
          </w:tcPr>
          <w:p w:rsidR="0039693F" w:rsidRDefault="000023C1">
            <w:pPr>
              <w:jc w:val="right"/>
            </w:pPr>
            <w:r>
              <w:rPr>
                <w:color w:val="000000"/>
                <w:sz w:val="24"/>
              </w:rPr>
              <w:t>2.30</w:t>
            </w:r>
          </w:p>
        </w:tc>
      </w:tr>
      <w:tr w:rsidR="0039693F">
        <w:tc>
          <w:tcPr>
            <w:tcW w:w="869" w:type="dxa"/>
            <w:vAlign w:val="center"/>
          </w:tcPr>
          <w:p w:rsidR="0039693F" w:rsidRDefault="000023C1">
            <w:pPr>
              <w:jc w:val="center"/>
            </w:pPr>
            <w:r>
              <w:rPr>
                <w:color w:val="000000"/>
                <w:sz w:val="24"/>
              </w:rPr>
              <w:t>11</w:t>
            </w:r>
          </w:p>
        </w:tc>
        <w:tc>
          <w:tcPr>
            <w:tcW w:w="1650" w:type="dxa"/>
            <w:vAlign w:val="center"/>
          </w:tcPr>
          <w:p w:rsidR="0039693F" w:rsidRDefault="000023C1">
            <w:pPr>
              <w:jc w:val="center"/>
            </w:pPr>
            <w:r>
              <w:rPr>
                <w:color w:val="000000"/>
                <w:sz w:val="24"/>
              </w:rPr>
              <w:t>300413</w:t>
            </w:r>
          </w:p>
        </w:tc>
        <w:tc>
          <w:tcPr>
            <w:tcW w:w="1980" w:type="dxa"/>
            <w:vAlign w:val="center"/>
          </w:tcPr>
          <w:p w:rsidR="0039693F" w:rsidRDefault="000023C1">
            <w:pPr>
              <w:jc w:val="center"/>
            </w:pPr>
            <w:r>
              <w:rPr>
                <w:color w:val="000000"/>
                <w:sz w:val="24"/>
              </w:rPr>
              <w:t>芒果超媒</w:t>
            </w:r>
          </w:p>
        </w:tc>
        <w:tc>
          <w:tcPr>
            <w:tcW w:w="2879" w:type="dxa"/>
            <w:vAlign w:val="center"/>
          </w:tcPr>
          <w:p w:rsidR="0039693F" w:rsidRDefault="000023C1">
            <w:pPr>
              <w:jc w:val="right"/>
            </w:pPr>
            <w:r>
              <w:rPr>
                <w:color w:val="000000"/>
                <w:sz w:val="24"/>
              </w:rPr>
              <w:t>49,973,743.67</w:t>
            </w:r>
          </w:p>
        </w:tc>
        <w:tc>
          <w:tcPr>
            <w:tcW w:w="1620" w:type="dxa"/>
            <w:vAlign w:val="center"/>
          </w:tcPr>
          <w:p w:rsidR="0039693F" w:rsidRDefault="000023C1">
            <w:pPr>
              <w:jc w:val="right"/>
            </w:pPr>
            <w:r>
              <w:rPr>
                <w:color w:val="000000"/>
                <w:sz w:val="24"/>
              </w:rPr>
              <w:t>2.04</w:t>
            </w:r>
          </w:p>
        </w:tc>
      </w:tr>
      <w:tr w:rsidR="0039693F">
        <w:tc>
          <w:tcPr>
            <w:tcW w:w="869" w:type="dxa"/>
            <w:vAlign w:val="center"/>
          </w:tcPr>
          <w:p w:rsidR="0039693F" w:rsidRDefault="000023C1">
            <w:pPr>
              <w:jc w:val="center"/>
            </w:pPr>
            <w:r>
              <w:rPr>
                <w:color w:val="000000"/>
                <w:sz w:val="24"/>
              </w:rPr>
              <w:t>12</w:t>
            </w:r>
          </w:p>
        </w:tc>
        <w:tc>
          <w:tcPr>
            <w:tcW w:w="1650" w:type="dxa"/>
            <w:vAlign w:val="center"/>
          </w:tcPr>
          <w:p w:rsidR="0039693F" w:rsidRDefault="000023C1">
            <w:pPr>
              <w:jc w:val="center"/>
            </w:pPr>
            <w:r>
              <w:rPr>
                <w:color w:val="000000"/>
                <w:sz w:val="24"/>
              </w:rPr>
              <w:t>002212</w:t>
            </w:r>
          </w:p>
        </w:tc>
        <w:tc>
          <w:tcPr>
            <w:tcW w:w="1980" w:type="dxa"/>
            <w:vAlign w:val="center"/>
          </w:tcPr>
          <w:p w:rsidR="0039693F" w:rsidRDefault="000023C1">
            <w:pPr>
              <w:jc w:val="center"/>
            </w:pPr>
            <w:r>
              <w:rPr>
                <w:color w:val="000000"/>
                <w:sz w:val="24"/>
              </w:rPr>
              <w:t>南洋股份</w:t>
            </w:r>
          </w:p>
        </w:tc>
        <w:tc>
          <w:tcPr>
            <w:tcW w:w="2879" w:type="dxa"/>
            <w:vAlign w:val="center"/>
          </w:tcPr>
          <w:p w:rsidR="0039693F" w:rsidRDefault="000023C1">
            <w:pPr>
              <w:jc w:val="right"/>
            </w:pPr>
            <w:r>
              <w:rPr>
                <w:color w:val="000000"/>
                <w:sz w:val="24"/>
              </w:rPr>
              <w:t>49,769,551.01</w:t>
            </w:r>
          </w:p>
        </w:tc>
        <w:tc>
          <w:tcPr>
            <w:tcW w:w="1620" w:type="dxa"/>
            <w:vAlign w:val="center"/>
          </w:tcPr>
          <w:p w:rsidR="0039693F" w:rsidRDefault="000023C1">
            <w:pPr>
              <w:jc w:val="right"/>
            </w:pPr>
            <w:r>
              <w:rPr>
                <w:color w:val="000000"/>
                <w:sz w:val="24"/>
              </w:rPr>
              <w:t>2.03</w:t>
            </w:r>
          </w:p>
        </w:tc>
      </w:tr>
      <w:tr w:rsidR="0039693F">
        <w:tc>
          <w:tcPr>
            <w:tcW w:w="869" w:type="dxa"/>
            <w:vAlign w:val="center"/>
          </w:tcPr>
          <w:p w:rsidR="0039693F" w:rsidRDefault="000023C1">
            <w:pPr>
              <w:jc w:val="center"/>
            </w:pPr>
            <w:r>
              <w:rPr>
                <w:color w:val="000000"/>
                <w:sz w:val="24"/>
              </w:rPr>
              <w:t>13</w:t>
            </w:r>
          </w:p>
        </w:tc>
        <w:tc>
          <w:tcPr>
            <w:tcW w:w="1650" w:type="dxa"/>
            <w:vAlign w:val="center"/>
          </w:tcPr>
          <w:p w:rsidR="0039693F" w:rsidRDefault="000023C1">
            <w:pPr>
              <w:jc w:val="center"/>
            </w:pPr>
            <w:r>
              <w:rPr>
                <w:color w:val="000000"/>
                <w:sz w:val="24"/>
              </w:rPr>
              <w:t>300012</w:t>
            </w:r>
          </w:p>
        </w:tc>
        <w:tc>
          <w:tcPr>
            <w:tcW w:w="1980" w:type="dxa"/>
            <w:vAlign w:val="center"/>
          </w:tcPr>
          <w:p w:rsidR="0039693F" w:rsidRDefault="000023C1">
            <w:pPr>
              <w:jc w:val="center"/>
            </w:pPr>
            <w:r>
              <w:rPr>
                <w:color w:val="000000"/>
                <w:sz w:val="24"/>
              </w:rPr>
              <w:t>华测检测</w:t>
            </w:r>
          </w:p>
        </w:tc>
        <w:tc>
          <w:tcPr>
            <w:tcW w:w="2879" w:type="dxa"/>
            <w:vAlign w:val="center"/>
          </w:tcPr>
          <w:p w:rsidR="0039693F" w:rsidRDefault="000023C1">
            <w:pPr>
              <w:jc w:val="right"/>
            </w:pPr>
            <w:r>
              <w:rPr>
                <w:color w:val="000000"/>
                <w:sz w:val="24"/>
              </w:rPr>
              <w:t>47,530,671.21</w:t>
            </w:r>
          </w:p>
        </w:tc>
        <w:tc>
          <w:tcPr>
            <w:tcW w:w="1620" w:type="dxa"/>
            <w:vAlign w:val="center"/>
          </w:tcPr>
          <w:p w:rsidR="0039693F" w:rsidRDefault="000023C1">
            <w:pPr>
              <w:jc w:val="right"/>
            </w:pPr>
            <w:r>
              <w:rPr>
                <w:color w:val="000000"/>
                <w:sz w:val="24"/>
              </w:rPr>
              <w:t>1.94</w:t>
            </w:r>
          </w:p>
        </w:tc>
      </w:tr>
      <w:tr w:rsidR="0039693F">
        <w:tc>
          <w:tcPr>
            <w:tcW w:w="869" w:type="dxa"/>
            <w:vAlign w:val="center"/>
          </w:tcPr>
          <w:p w:rsidR="0039693F" w:rsidRDefault="000023C1">
            <w:pPr>
              <w:jc w:val="center"/>
            </w:pPr>
            <w:r>
              <w:rPr>
                <w:color w:val="000000"/>
                <w:sz w:val="24"/>
              </w:rPr>
              <w:t>14</w:t>
            </w:r>
          </w:p>
        </w:tc>
        <w:tc>
          <w:tcPr>
            <w:tcW w:w="1650" w:type="dxa"/>
            <w:vAlign w:val="center"/>
          </w:tcPr>
          <w:p w:rsidR="0039693F" w:rsidRDefault="000023C1">
            <w:pPr>
              <w:jc w:val="center"/>
            </w:pPr>
            <w:r>
              <w:rPr>
                <w:color w:val="000000"/>
                <w:sz w:val="24"/>
              </w:rPr>
              <w:t>600030</w:t>
            </w:r>
          </w:p>
        </w:tc>
        <w:tc>
          <w:tcPr>
            <w:tcW w:w="1980" w:type="dxa"/>
            <w:vAlign w:val="center"/>
          </w:tcPr>
          <w:p w:rsidR="0039693F" w:rsidRDefault="000023C1">
            <w:pPr>
              <w:jc w:val="center"/>
            </w:pPr>
            <w:r>
              <w:rPr>
                <w:color w:val="000000"/>
                <w:sz w:val="24"/>
              </w:rPr>
              <w:t>中信证券</w:t>
            </w:r>
          </w:p>
        </w:tc>
        <w:tc>
          <w:tcPr>
            <w:tcW w:w="2879" w:type="dxa"/>
            <w:vAlign w:val="center"/>
          </w:tcPr>
          <w:p w:rsidR="0039693F" w:rsidRDefault="000023C1">
            <w:pPr>
              <w:jc w:val="right"/>
            </w:pPr>
            <w:r>
              <w:rPr>
                <w:color w:val="000000"/>
                <w:sz w:val="24"/>
              </w:rPr>
              <w:t>43,825,491.13</w:t>
            </w:r>
          </w:p>
        </w:tc>
        <w:tc>
          <w:tcPr>
            <w:tcW w:w="1620" w:type="dxa"/>
            <w:vAlign w:val="center"/>
          </w:tcPr>
          <w:p w:rsidR="0039693F" w:rsidRDefault="000023C1">
            <w:pPr>
              <w:jc w:val="right"/>
            </w:pPr>
            <w:r>
              <w:rPr>
                <w:color w:val="000000"/>
                <w:sz w:val="24"/>
              </w:rPr>
              <w:t>1.79</w:t>
            </w:r>
          </w:p>
        </w:tc>
      </w:tr>
      <w:tr w:rsidR="0039693F">
        <w:tc>
          <w:tcPr>
            <w:tcW w:w="869" w:type="dxa"/>
            <w:vAlign w:val="center"/>
          </w:tcPr>
          <w:p w:rsidR="0039693F" w:rsidRDefault="000023C1">
            <w:pPr>
              <w:jc w:val="center"/>
            </w:pPr>
            <w:r>
              <w:rPr>
                <w:color w:val="000000"/>
                <w:sz w:val="24"/>
              </w:rPr>
              <w:t>15</w:t>
            </w:r>
          </w:p>
        </w:tc>
        <w:tc>
          <w:tcPr>
            <w:tcW w:w="1650" w:type="dxa"/>
            <w:vAlign w:val="center"/>
          </w:tcPr>
          <w:p w:rsidR="0039693F" w:rsidRDefault="000023C1">
            <w:pPr>
              <w:jc w:val="center"/>
            </w:pPr>
            <w:r>
              <w:rPr>
                <w:color w:val="000000"/>
                <w:sz w:val="24"/>
              </w:rPr>
              <w:t>000977</w:t>
            </w:r>
          </w:p>
        </w:tc>
        <w:tc>
          <w:tcPr>
            <w:tcW w:w="1980" w:type="dxa"/>
            <w:vAlign w:val="center"/>
          </w:tcPr>
          <w:p w:rsidR="0039693F" w:rsidRDefault="000023C1">
            <w:pPr>
              <w:jc w:val="center"/>
            </w:pPr>
            <w:r>
              <w:rPr>
                <w:color w:val="000000"/>
                <w:sz w:val="24"/>
              </w:rPr>
              <w:t>浪潮信息</w:t>
            </w:r>
          </w:p>
        </w:tc>
        <w:tc>
          <w:tcPr>
            <w:tcW w:w="2879" w:type="dxa"/>
            <w:vAlign w:val="center"/>
          </w:tcPr>
          <w:p w:rsidR="0039693F" w:rsidRDefault="000023C1">
            <w:pPr>
              <w:jc w:val="right"/>
            </w:pPr>
            <w:r>
              <w:rPr>
                <w:color w:val="000000"/>
                <w:sz w:val="24"/>
              </w:rPr>
              <w:t>43,704,208.80</w:t>
            </w:r>
          </w:p>
        </w:tc>
        <w:tc>
          <w:tcPr>
            <w:tcW w:w="1620" w:type="dxa"/>
            <w:vAlign w:val="center"/>
          </w:tcPr>
          <w:p w:rsidR="0039693F" w:rsidRDefault="000023C1">
            <w:pPr>
              <w:jc w:val="right"/>
            </w:pPr>
            <w:r>
              <w:rPr>
                <w:color w:val="000000"/>
                <w:sz w:val="24"/>
              </w:rPr>
              <w:t>1.78</w:t>
            </w:r>
          </w:p>
        </w:tc>
      </w:tr>
      <w:tr w:rsidR="0039693F">
        <w:tc>
          <w:tcPr>
            <w:tcW w:w="869" w:type="dxa"/>
            <w:vAlign w:val="center"/>
          </w:tcPr>
          <w:p w:rsidR="0039693F" w:rsidRDefault="000023C1">
            <w:pPr>
              <w:jc w:val="center"/>
            </w:pPr>
            <w:r>
              <w:rPr>
                <w:color w:val="000000"/>
                <w:sz w:val="24"/>
              </w:rPr>
              <w:t>16</w:t>
            </w:r>
          </w:p>
        </w:tc>
        <w:tc>
          <w:tcPr>
            <w:tcW w:w="1650" w:type="dxa"/>
            <w:vAlign w:val="center"/>
          </w:tcPr>
          <w:p w:rsidR="0039693F" w:rsidRDefault="000023C1">
            <w:pPr>
              <w:jc w:val="center"/>
            </w:pPr>
            <w:r>
              <w:rPr>
                <w:color w:val="000000"/>
                <w:sz w:val="24"/>
              </w:rPr>
              <w:t>000802</w:t>
            </w:r>
          </w:p>
        </w:tc>
        <w:tc>
          <w:tcPr>
            <w:tcW w:w="1980" w:type="dxa"/>
            <w:vAlign w:val="center"/>
          </w:tcPr>
          <w:p w:rsidR="0039693F" w:rsidRDefault="000023C1">
            <w:pPr>
              <w:jc w:val="center"/>
            </w:pPr>
            <w:r>
              <w:rPr>
                <w:color w:val="000000"/>
                <w:sz w:val="24"/>
              </w:rPr>
              <w:t>北京文化</w:t>
            </w:r>
          </w:p>
        </w:tc>
        <w:tc>
          <w:tcPr>
            <w:tcW w:w="2879" w:type="dxa"/>
            <w:vAlign w:val="center"/>
          </w:tcPr>
          <w:p w:rsidR="0039693F" w:rsidRDefault="000023C1">
            <w:pPr>
              <w:jc w:val="right"/>
            </w:pPr>
            <w:r>
              <w:rPr>
                <w:color w:val="000000"/>
                <w:sz w:val="24"/>
              </w:rPr>
              <w:t>41,714,011.12</w:t>
            </w:r>
          </w:p>
        </w:tc>
        <w:tc>
          <w:tcPr>
            <w:tcW w:w="1620" w:type="dxa"/>
            <w:vAlign w:val="center"/>
          </w:tcPr>
          <w:p w:rsidR="0039693F" w:rsidRDefault="000023C1">
            <w:pPr>
              <w:jc w:val="right"/>
            </w:pPr>
            <w:r>
              <w:rPr>
                <w:color w:val="000000"/>
                <w:sz w:val="24"/>
              </w:rPr>
              <w:t>1.70</w:t>
            </w:r>
          </w:p>
        </w:tc>
      </w:tr>
      <w:tr w:rsidR="0039693F">
        <w:tc>
          <w:tcPr>
            <w:tcW w:w="869" w:type="dxa"/>
            <w:vAlign w:val="center"/>
          </w:tcPr>
          <w:p w:rsidR="0039693F" w:rsidRDefault="000023C1">
            <w:pPr>
              <w:jc w:val="center"/>
            </w:pPr>
            <w:r>
              <w:rPr>
                <w:color w:val="000000"/>
                <w:sz w:val="24"/>
              </w:rPr>
              <w:t>17</w:t>
            </w:r>
          </w:p>
        </w:tc>
        <w:tc>
          <w:tcPr>
            <w:tcW w:w="1650" w:type="dxa"/>
            <w:vAlign w:val="center"/>
          </w:tcPr>
          <w:p w:rsidR="0039693F" w:rsidRDefault="000023C1">
            <w:pPr>
              <w:jc w:val="center"/>
            </w:pPr>
            <w:r>
              <w:rPr>
                <w:color w:val="000000"/>
                <w:sz w:val="24"/>
              </w:rPr>
              <w:t>688111</w:t>
            </w:r>
          </w:p>
        </w:tc>
        <w:tc>
          <w:tcPr>
            <w:tcW w:w="1980" w:type="dxa"/>
            <w:vAlign w:val="center"/>
          </w:tcPr>
          <w:p w:rsidR="0039693F" w:rsidRDefault="000023C1">
            <w:pPr>
              <w:jc w:val="center"/>
            </w:pPr>
            <w:r>
              <w:rPr>
                <w:color w:val="000000"/>
                <w:sz w:val="24"/>
              </w:rPr>
              <w:t>金山办公</w:t>
            </w:r>
          </w:p>
        </w:tc>
        <w:tc>
          <w:tcPr>
            <w:tcW w:w="2879" w:type="dxa"/>
            <w:vAlign w:val="center"/>
          </w:tcPr>
          <w:p w:rsidR="0039693F" w:rsidRDefault="000023C1">
            <w:pPr>
              <w:jc w:val="right"/>
            </w:pPr>
            <w:r>
              <w:rPr>
                <w:color w:val="000000"/>
                <w:sz w:val="24"/>
              </w:rPr>
              <w:t>33,097,343.34</w:t>
            </w:r>
          </w:p>
        </w:tc>
        <w:tc>
          <w:tcPr>
            <w:tcW w:w="1620" w:type="dxa"/>
            <w:vAlign w:val="center"/>
          </w:tcPr>
          <w:p w:rsidR="0039693F" w:rsidRDefault="000023C1">
            <w:pPr>
              <w:jc w:val="right"/>
            </w:pPr>
            <w:r>
              <w:rPr>
                <w:color w:val="000000"/>
                <w:sz w:val="24"/>
              </w:rPr>
              <w:t>1.35</w:t>
            </w:r>
          </w:p>
        </w:tc>
      </w:tr>
      <w:tr w:rsidR="0039693F">
        <w:tc>
          <w:tcPr>
            <w:tcW w:w="869" w:type="dxa"/>
            <w:vAlign w:val="center"/>
          </w:tcPr>
          <w:p w:rsidR="0039693F" w:rsidRDefault="000023C1">
            <w:pPr>
              <w:jc w:val="center"/>
            </w:pPr>
            <w:r>
              <w:rPr>
                <w:color w:val="000000"/>
                <w:sz w:val="24"/>
              </w:rPr>
              <w:t>18</w:t>
            </w:r>
          </w:p>
        </w:tc>
        <w:tc>
          <w:tcPr>
            <w:tcW w:w="1650" w:type="dxa"/>
            <w:vAlign w:val="center"/>
          </w:tcPr>
          <w:p w:rsidR="0039693F" w:rsidRDefault="000023C1">
            <w:pPr>
              <w:jc w:val="center"/>
            </w:pPr>
            <w:r>
              <w:rPr>
                <w:color w:val="000000"/>
                <w:sz w:val="24"/>
              </w:rPr>
              <w:t>603185</w:t>
            </w:r>
          </w:p>
        </w:tc>
        <w:tc>
          <w:tcPr>
            <w:tcW w:w="1980" w:type="dxa"/>
            <w:vAlign w:val="center"/>
          </w:tcPr>
          <w:p w:rsidR="0039693F" w:rsidRDefault="000023C1">
            <w:pPr>
              <w:jc w:val="center"/>
            </w:pPr>
            <w:r>
              <w:rPr>
                <w:color w:val="000000"/>
                <w:sz w:val="24"/>
              </w:rPr>
              <w:t>上机数控</w:t>
            </w:r>
          </w:p>
        </w:tc>
        <w:tc>
          <w:tcPr>
            <w:tcW w:w="2879" w:type="dxa"/>
            <w:vAlign w:val="center"/>
          </w:tcPr>
          <w:p w:rsidR="0039693F" w:rsidRDefault="000023C1">
            <w:pPr>
              <w:jc w:val="right"/>
            </w:pPr>
            <w:r>
              <w:rPr>
                <w:color w:val="000000"/>
                <w:sz w:val="24"/>
              </w:rPr>
              <w:t>31,749,864.72</w:t>
            </w:r>
          </w:p>
        </w:tc>
        <w:tc>
          <w:tcPr>
            <w:tcW w:w="1620" w:type="dxa"/>
            <w:vAlign w:val="center"/>
          </w:tcPr>
          <w:p w:rsidR="0039693F" w:rsidRDefault="000023C1">
            <w:pPr>
              <w:jc w:val="right"/>
            </w:pPr>
            <w:r>
              <w:rPr>
                <w:color w:val="000000"/>
                <w:sz w:val="24"/>
              </w:rPr>
              <w:t>1.29</w:t>
            </w:r>
          </w:p>
        </w:tc>
      </w:tr>
      <w:tr w:rsidR="0039693F">
        <w:tc>
          <w:tcPr>
            <w:tcW w:w="869" w:type="dxa"/>
            <w:vAlign w:val="center"/>
          </w:tcPr>
          <w:p w:rsidR="0039693F" w:rsidRDefault="000023C1">
            <w:pPr>
              <w:jc w:val="center"/>
            </w:pPr>
            <w:r>
              <w:rPr>
                <w:color w:val="000000"/>
                <w:sz w:val="24"/>
              </w:rPr>
              <w:t>19</w:t>
            </w:r>
          </w:p>
        </w:tc>
        <w:tc>
          <w:tcPr>
            <w:tcW w:w="1650" w:type="dxa"/>
            <w:vAlign w:val="center"/>
          </w:tcPr>
          <w:p w:rsidR="0039693F" w:rsidRDefault="000023C1">
            <w:pPr>
              <w:jc w:val="center"/>
            </w:pPr>
            <w:r>
              <w:rPr>
                <w:color w:val="000000"/>
                <w:sz w:val="24"/>
              </w:rPr>
              <w:t>300078</w:t>
            </w:r>
          </w:p>
        </w:tc>
        <w:tc>
          <w:tcPr>
            <w:tcW w:w="1980" w:type="dxa"/>
            <w:vAlign w:val="center"/>
          </w:tcPr>
          <w:p w:rsidR="0039693F" w:rsidRDefault="000023C1">
            <w:pPr>
              <w:jc w:val="center"/>
            </w:pPr>
            <w:r>
              <w:rPr>
                <w:color w:val="000000"/>
                <w:sz w:val="24"/>
              </w:rPr>
              <w:t>思创医惠</w:t>
            </w:r>
          </w:p>
        </w:tc>
        <w:tc>
          <w:tcPr>
            <w:tcW w:w="2879" w:type="dxa"/>
            <w:vAlign w:val="center"/>
          </w:tcPr>
          <w:p w:rsidR="0039693F" w:rsidRDefault="000023C1">
            <w:pPr>
              <w:jc w:val="right"/>
            </w:pPr>
            <w:r>
              <w:rPr>
                <w:color w:val="000000"/>
                <w:sz w:val="24"/>
              </w:rPr>
              <w:t>30,029,651.08</w:t>
            </w:r>
          </w:p>
        </w:tc>
        <w:tc>
          <w:tcPr>
            <w:tcW w:w="1620" w:type="dxa"/>
            <w:vAlign w:val="center"/>
          </w:tcPr>
          <w:p w:rsidR="0039693F" w:rsidRDefault="000023C1">
            <w:pPr>
              <w:jc w:val="right"/>
            </w:pPr>
            <w:r>
              <w:rPr>
                <w:color w:val="000000"/>
                <w:sz w:val="24"/>
              </w:rPr>
              <w:t>1.22</w:t>
            </w:r>
          </w:p>
        </w:tc>
      </w:tr>
      <w:tr w:rsidR="0039693F">
        <w:tc>
          <w:tcPr>
            <w:tcW w:w="869" w:type="dxa"/>
            <w:vAlign w:val="center"/>
          </w:tcPr>
          <w:p w:rsidR="0039693F" w:rsidRDefault="000023C1">
            <w:pPr>
              <w:jc w:val="center"/>
            </w:pPr>
            <w:r>
              <w:rPr>
                <w:color w:val="000000"/>
                <w:sz w:val="24"/>
              </w:rPr>
              <w:t>20</w:t>
            </w:r>
          </w:p>
        </w:tc>
        <w:tc>
          <w:tcPr>
            <w:tcW w:w="1650" w:type="dxa"/>
            <w:vAlign w:val="center"/>
          </w:tcPr>
          <w:p w:rsidR="0039693F" w:rsidRDefault="000023C1">
            <w:pPr>
              <w:jc w:val="center"/>
            </w:pPr>
            <w:r>
              <w:rPr>
                <w:color w:val="000000"/>
                <w:sz w:val="24"/>
              </w:rPr>
              <w:t>002138</w:t>
            </w:r>
          </w:p>
        </w:tc>
        <w:tc>
          <w:tcPr>
            <w:tcW w:w="1980" w:type="dxa"/>
            <w:vAlign w:val="center"/>
          </w:tcPr>
          <w:p w:rsidR="0039693F" w:rsidRDefault="000023C1">
            <w:pPr>
              <w:jc w:val="center"/>
            </w:pPr>
            <w:r>
              <w:rPr>
                <w:color w:val="000000"/>
                <w:sz w:val="24"/>
              </w:rPr>
              <w:t>顺络电子</w:t>
            </w:r>
          </w:p>
        </w:tc>
        <w:tc>
          <w:tcPr>
            <w:tcW w:w="2879" w:type="dxa"/>
            <w:vAlign w:val="center"/>
          </w:tcPr>
          <w:p w:rsidR="0039693F" w:rsidRDefault="000023C1">
            <w:pPr>
              <w:jc w:val="right"/>
            </w:pPr>
            <w:r>
              <w:rPr>
                <w:color w:val="000000"/>
                <w:sz w:val="24"/>
              </w:rPr>
              <w:t>27,718,755.22</w:t>
            </w:r>
          </w:p>
        </w:tc>
        <w:tc>
          <w:tcPr>
            <w:tcW w:w="1620" w:type="dxa"/>
            <w:vAlign w:val="center"/>
          </w:tcPr>
          <w:p w:rsidR="0039693F" w:rsidRDefault="000023C1">
            <w:pPr>
              <w:jc w:val="right"/>
            </w:pPr>
            <w:r>
              <w:rPr>
                <w:color w:val="000000"/>
                <w:sz w:val="24"/>
              </w:rPr>
              <w:t>1.13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2,380,173,038.41</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1,789,330,797.60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68" w:name="_Toc234814104"/>
      <w:bookmarkStart w:id="69" w:name="_Toc49171844"/>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68"/>
      <w:bookmarkEnd w:id="6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244DFB">
              <w:rPr>
                <w:rFonts w:hint="eastAsia"/>
                <w:color w:val="000000"/>
                <w:sz w:val="24"/>
              </w:rPr>
              <w:t>(</w:t>
            </w:r>
            <w:r w:rsidR="00244DFB">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189,811,000.00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3.95</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189,811,000.00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3.95</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4,156,179.48</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0.09</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193,967,179.48</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4.03</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49171845"/>
      <w:r w:rsidRPr="005312D8">
        <w:rPr>
          <w:rFonts w:ascii="Times New Roman" w:hAnsi="Times New Roman"/>
          <w:kern w:val="0"/>
          <w:szCs w:val="24"/>
        </w:rPr>
        <w:t>7.6</w:t>
      </w:r>
      <w:bookmarkStart w:id="71"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0"/>
      <w:bookmarkEnd w:id="71"/>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39693F">
        <w:tc>
          <w:tcPr>
            <w:tcW w:w="1320" w:type="dxa"/>
            <w:vAlign w:val="center"/>
          </w:tcPr>
          <w:p w:rsidR="0039693F" w:rsidRDefault="000023C1">
            <w:pPr>
              <w:jc w:val="center"/>
            </w:pPr>
            <w:r>
              <w:rPr>
                <w:color w:val="000000"/>
                <w:sz w:val="24"/>
              </w:rPr>
              <w:t>1</w:t>
            </w:r>
          </w:p>
        </w:tc>
        <w:tc>
          <w:tcPr>
            <w:tcW w:w="1382" w:type="dxa"/>
            <w:vAlign w:val="center"/>
          </w:tcPr>
          <w:p w:rsidR="0039693F" w:rsidRDefault="000023C1">
            <w:pPr>
              <w:jc w:val="center"/>
            </w:pPr>
            <w:r>
              <w:rPr>
                <w:color w:val="000000"/>
                <w:sz w:val="24"/>
              </w:rPr>
              <w:t>190307</w:t>
            </w:r>
          </w:p>
        </w:tc>
        <w:tc>
          <w:tcPr>
            <w:tcW w:w="1551" w:type="dxa"/>
            <w:vAlign w:val="center"/>
          </w:tcPr>
          <w:p w:rsidR="0039693F" w:rsidRDefault="000023C1">
            <w:pPr>
              <w:jc w:val="center"/>
            </w:pPr>
            <w:r>
              <w:rPr>
                <w:color w:val="000000"/>
                <w:sz w:val="24"/>
              </w:rPr>
              <w:t>19</w:t>
            </w:r>
            <w:r>
              <w:rPr>
                <w:color w:val="000000"/>
                <w:sz w:val="24"/>
              </w:rPr>
              <w:t>进出</w:t>
            </w:r>
            <w:r>
              <w:rPr>
                <w:color w:val="000000"/>
                <w:sz w:val="24"/>
              </w:rPr>
              <w:t>07</w:t>
            </w:r>
          </w:p>
        </w:tc>
        <w:tc>
          <w:tcPr>
            <w:tcW w:w="1307" w:type="dxa"/>
            <w:vAlign w:val="center"/>
          </w:tcPr>
          <w:p w:rsidR="0039693F" w:rsidRDefault="000023C1">
            <w:pPr>
              <w:jc w:val="right"/>
            </w:pPr>
            <w:r>
              <w:rPr>
                <w:color w:val="000000"/>
                <w:sz w:val="24"/>
              </w:rPr>
              <w:t>1,300,000</w:t>
            </w:r>
          </w:p>
        </w:tc>
        <w:tc>
          <w:tcPr>
            <w:tcW w:w="1737" w:type="dxa"/>
            <w:vAlign w:val="center"/>
          </w:tcPr>
          <w:p w:rsidR="0039693F" w:rsidRDefault="000023C1">
            <w:pPr>
              <w:jc w:val="right"/>
            </w:pPr>
            <w:r>
              <w:rPr>
                <w:color w:val="000000"/>
                <w:sz w:val="24"/>
              </w:rPr>
              <w:t>130,273,000.00</w:t>
            </w:r>
          </w:p>
        </w:tc>
        <w:tc>
          <w:tcPr>
            <w:tcW w:w="1701" w:type="dxa"/>
            <w:vAlign w:val="center"/>
          </w:tcPr>
          <w:p w:rsidR="0039693F" w:rsidRDefault="000023C1">
            <w:pPr>
              <w:jc w:val="right"/>
            </w:pPr>
            <w:r>
              <w:rPr>
                <w:color w:val="000000"/>
                <w:sz w:val="24"/>
              </w:rPr>
              <w:t>2.71</w:t>
            </w:r>
          </w:p>
        </w:tc>
      </w:tr>
      <w:tr w:rsidR="0039693F">
        <w:tc>
          <w:tcPr>
            <w:tcW w:w="1320" w:type="dxa"/>
            <w:vAlign w:val="center"/>
          </w:tcPr>
          <w:p w:rsidR="0039693F" w:rsidRDefault="000023C1">
            <w:pPr>
              <w:jc w:val="center"/>
            </w:pPr>
            <w:r>
              <w:rPr>
                <w:color w:val="000000"/>
                <w:sz w:val="24"/>
              </w:rPr>
              <w:t>2</w:t>
            </w:r>
          </w:p>
        </w:tc>
        <w:tc>
          <w:tcPr>
            <w:tcW w:w="1382" w:type="dxa"/>
            <w:vAlign w:val="center"/>
          </w:tcPr>
          <w:p w:rsidR="0039693F" w:rsidRDefault="000023C1">
            <w:pPr>
              <w:jc w:val="center"/>
            </w:pPr>
            <w:r>
              <w:rPr>
                <w:color w:val="000000"/>
                <w:sz w:val="24"/>
              </w:rPr>
              <w:t>200211</w:t>
            </w:r>
          </w:p>
        </w:tc>
        <w:tc>
          <w:tcPr>
            <w:tcW w:w="1551" w:type="dxa"/>
            <w:vAlign w:val="center"/>
          </w:tcPr>
          <w:p w:rsidR="0039693F" w:rsidRDefault="000023C1">
            <w:pPr>
              <w:jc w:val="center"/>
            </w:pPr>
            <w:r>
              <w:rPr>
                <w:color w:val="000000"/>
                <w:sz w:val="24"/>
              </w:rPr>
              <w:t>20</w:t>
            </w:r>
            <w:r>
              <w:rPr>
                <w:color w:val="000000"/>
                <w:sz w:val="24"/>
              </w:rPr>
              <w:t>国开</w:t>
            </w:r>
            <w:r>
              <w:rPr>
                <w:color w:val="000000"/>
                <w:sz w:val="24"/>
              </w:rPr>
              <w:t>11</w:t>
            </w:r>
          </w:p>
        </w:tc>
        <w:tc>
          <w:tcPr>
            <w:tcW w:w="1307" w:type="dxa"/>
            <w:vAlign w:val="center"/>
          </w:tcPr>
          <w:p w:rsidR="0039693F" w:rsidRDefault="000023C1">
            <w:pPr>
              <w:jc w:val="right"/>
            </w:pPr>
            <w:r>
              <w:rPr>
                <w:color w:val="000000"/>
                <w:sz w:val="24"/>
              </w:rPr>
              <w:t>600,000</w:t>
            </w:r>
          </w:p>
        </w:tc>
        <w:tc>
          <w:tcPr>
            <w:tcW w:w="1737" w:type="dxa"/>
            <w:vAlign w:val="center"/>
          </w:tcPr>
          <w:p w:rsidR="0039693F" w:rsidRDefault="000023C1">
            <w:pPr>
              <w:jc w:val="right"/>
            </w:pPr>
            <w:r>
              <w:rPr>
                <w:color w:val="000000"/>
                <w:sz w:val="24"/>
              </w:rPr>
              <w:t>59,538,000.00</w:t>
            </w:r>
          </w:p>
        </w:tc>
        <w:tc>
          <w:tcPr>
            <w:tcW w:w="1701" w:type="dxa"/>
            <w:vAlign w:val="center"/>
          </w:tcPr>
          <w:p w:rsidR="0039693F" w:rsidRDefault="000023C1">
            <w:pPr>
              <w:jc w:val="right"/>
            </w:pPr>
            <w:r>
              <w:rPr>
                <w:color w:val="000000"/>
                <w:sz w:val="24"/>
              </w:rPr>
              <w:t>1.24</w:t>
            </w:r>
          </w:p>
        </w:tc>
      </w:tr>
      <w:tr w:rsidR="0039693F">
        <w:tc>
          <w:tcPr>
            <w:tcW w:w="1320" w:type="dxa"/>
            <w:vAlign w:val="center"/>
          </w:tcPr>
          <w:p w:rsidR="0039693F" w:rsidRDefault="000023C1">
            <w:pPr>
              <w:jc w:val="center"/>
            </w:pPr>
            <w:r>
              <w:rPr>
                <w:color w:val="000000"/>
                <w:sz w:val="24"/>
              </w:rPr>
              <w:t>3</w:t>
            </w:r>
          </w:p>
        </w:tc>
        <w:tc>
          <w:tcPr>
            <w:tcW w:w="1382" w:type="dxa"/>
            <w:vAlign w:val="center"/>
          </w:tcPr>
          <w:p w:rsidR="0039693F" w:rsidRDefault="000023C1">
            <w:pPr>
              <w:jc w:val="center"/>
            </w:pPr>
            <w:r>
              <w:rPr>
                <w:color w:val="000000"/>
                <w:sz w:val="24"/>
              </w:rPr>
              <w:t>110069</w:t>
            </w:r>
          </w:p>
        </w:tc>
        <w:tc>
          <w:tcPr>
            <w:tcW w:w="1551" w:type="dxa"/>
            <w:vAlign w:val="center"/>
          </w:tcPr>
          <w:p w:rsidR="0039693F" w:rsidRDefault="000023C1">
            <w:pPr>
              <w:jc w:val="center"/>
            </w:pPr>
            <w:r>
              <w:rPr>
                <w:color w:val="000000"/>
                <w:sz w:val="24"/>
              </w:rPr>
              <w:t>瀚蓝转债</w:t>
            </w:r>
          </w:p>
        </w:tc>
        <w:tc>
          <w:tcPr>
            <w:tcW w:w="1307" w:type="dxa"/>
            <w:vAlign w:val="center"/>
          </w:tcPr>
          <w:p w:rsidR="0039693F" w:rsidRDefault="000023C1">
            <w:pPr>
              <w:jc w:val="right"/>
            </w:pPr>
            <w:r>
              <w:rPr>
                <w:color w:val="000000"/>
                <w:sz w:val="24"/>
              </w:rPr>
              <w:t>18,710</w:t>
            </w:r>
          </w:p>
        </w:tc>
        <w:tc>
          <w:tcPr>
            <w:tcW w:w="1737" w:type="dxa"/>
            <w:vAlign w:val="center"/>
          </w:tcPr>
          <w:p w:rsidR="0039693F" w:rsidRDefault="000023C1">
            <w:pPr>
              <w:jc w:val="right"/>
            </w:pPr>
            <w:r>
              <w:rPr>
                <w:color w:val="000000"/>
                <w:sz w:val="24"/>
              </w:rPr>
              <w:t>2,342,117.80</w:t>
            </w:r>
          </w:p>
        </w:tc>
        <w:tc>
          <w:tcPr>
            <w:tcW w:w="1701" w:type="dxa"/>
            <w:vAlign w:val="center"/>
          </w:tcPr>
          <w:p w:rsidR="0039693F" w:rsidRDefault="000023C1">
            <w:pPr>
              <w:jc w:val="right"/>
            </w:pPr>
            <w:r>
              <w:rPr>
                <w:color w:val="000000"/>
                <w:sz w:val="24"/>
              </w:rPr>
              <w:t>0.05</w:t>
            </w:r>
          </w:p>
        </w:tc>
      </w:tr>
      <w:tr w:rsidR="0039693F">
        <w:tc>
          <w:tcPr>
            <w:tcW w:w="1320" w:type="dxa"/>
            <w:vAlign w:val="center"/>
          </w:tcPr>
          <w:p w:rsidR="0039693F" w:rsidRDefault="000023C1">
            <w:pPr>
              <w:jc w:val="center"/>
            </w:pPr>
            <w:r>
              <w:rPr>
                <w:color w:val="000000"/>
                <w:sz w:val="24"/>
              </w:rPr>
              <w:t>4</w:t>
            </w:r>
          </w:p>
        </w:tc>
        <w:tc>
          <w:tcPr>
            <w:tcW w:w="1382" w:type="dxa"/>
            <w:vAlign w:val="center"/>
          </w:tcPr>
          <w:p w:rsidR="0039693F" w:rsidRDefault="000023C1">
            <w:pPr>
              <w:jc w:val="center"/>
            </w:pPr>
            <w:r>
              <w:rPr>
                <w:color w:val="000000"/>
                <w:sz w:val="24"/>
              </w:rPr>
              <w:t>113587</w:t>
            </w:r>
          </w:p>
        </w:tc>
        <w:tc>
          <w:tcPr>
            <w:tcW w:w="1551" w:type="dxa"/>
            <w:vAlign w:val="center"/>
          </w:tcPr>
          <w:p w:rsidR="0039693F" w:rsidRDefault="000023C1">
            <w:pPr>
              <w:jc w:val="center"/>
            </w:pPr>
            <w:r>
              <w:rPr>
                <w:color w:val="000000"/>
                <w:sz w:val="24"/>
              </w:rPr>
              <w:t>泛微转债</w:t>
            </w:r>
          </w:p>
        </w:tc>
        <w:tc>
          <w:tcPr>
            <w:tcW w:w="1307" w:type="dxa"/>
            <w:vAlign w:val="center"/>
          </w:tcPr>
          <w:p w:rsidR="0039693F" w:rsidRDefault="000023C1">
            <w:pPr>
              <w:jc w:val="right"/>
            </w:pPr>
            <w:r>
              <w:rPr>
                <w:color w:val="000000"/>
                <w:sz w:val="24"/>
              </w:rPr>
              <w:t>11,150</w:t>
            </w:r>
          </w:p>
        </w:tc>
        <w:tc>
          <w:tcPr>
            <w:tcW w:w="1737" w:type="dxa"/>
            <w:vAlign w:val="center"/>
          </w:tcPr>
          <w:p w:rsidR="0039693F" w:rsidRDefault="000023C1">
            <w:pPr>
              <w:jc w:val="right"/>
            </w:pPr>
            <w:r>
              <w:rPr>
                <w:color w:val="000000"/>
                <w:sz w:val="24"/>
              </w:rPr>
              <w:t>1,115,000.00</w:t>
            </w:r>
          </w:p>
        </w:tc>
        <w:tc>
          <w:tcPr>
            <w:tcW w:w="1701" w:type="dxa"/>
            <w:vAlign w:val="center"/>
          </w:tcPr>
          <w:p w:rsidR="0039693F" w:rsidRDefault="000023C1">
            <w:pPr>
              <w:jc w:val="right"/>
            </w:pPr>
            <w:r>
              <w:rPr>
                <w:color w:val="000000"/>
                <w:sz w:val="24"/>
              </w:rPr>
              <w:t>0.02</w:t>
            </w:r>
          </w:p>
        </w:tc>
      </w:tr>
      <w:tr w:rsidR="0039693F">
        <w:tc>
          <w:tcPr>
            <w:tcW w:w="1320" w:type="dxa"/>
            <w:vAlign w:val="center"/>
          </w:tcPr>
          <w:p w:rsidR="0039693F" w:rsidRDefault="000023C1">
            <w:pPr>
              <w:jc w:val="center"/>
            </w:pPr>
            <w:r>
              <w:rPr>
                <w:color w:val="000000"/>
                <w:sz w:val="24"/>
              </w:rPr>
              <w:t>5</w:t>
            </w:r>
          </w:p>
        </w:tc>
        <w:tc>
          <w:tcPr>
            <w:tcW w:w="1382" w:type="dxa"/>
            <w:vAlign w:val="center"/>
          </w:tcPr>
          <w:p w:rsidR="0039693F" w:rsidRDefault="000023C1">
            <w:pPr>
              <w:jc w:val="center"/>
            </w:pPr>
            <w:r>
              <w:rPr>
                <w:color w:val="000000"/>
                <w:sz w:val="24"/>
              </w:rPr>
              <w:t>128102</w:t>
            </w:r>
          </w:p>
        </w:tc>
        <w:tc>
          <w:tcPr>
            <w:tcW w:w="1551" w:type="dxa"/>
            <w:vAlign w:val="center"/>
          </w:tcPr>
          <w:p w:rsidR="0039693F" w:rsidRDefault="000023C1">
            <w:pPr>
              <w:jc w:val="center"/>
            </w:pPr>
            <w:r>
              <w:rPr>
                <w:color w:val="000000"/>
                <w:sz w:val="24"/>
              </w:rPr>
              <w:t>海大转债</w:t>
            </w:r>
          </w:p>
        </w:tc>
        <w:tc>
          <w:tcPr>
            <w:tcW w:w="1307" w:type="dxa"/>
            <w:vAlign w:val="center"/>
          </w:tcPr>
          <w:p w:rsidR="0039693F" w:rsidRDefault="000023C1">
            <w:pPr>
              <w:jc w:val="right"/>
            </w:pPr>
            <w:r>
              <w:rPr>
                <w:color w:val="000000"/>
                <w:sz w:val="24"/>
              </w:rPr>
              <w:t>4,932</w:t>
            </w:r>
          </w:p>
        </w:tc>
        <w:tc>
          <w:tcPr>
            <w:tcW w:w="1737" w:type="dxa"/>
            <w:vAlign w:val="center"/>
          </w:tcPr>
          <w:p w:rsidR="0039693F" w:rsidRDefault="000023C1">
            <w:pPr>
              <w:jc w:val="right"/>
            </w:pPr>
            <w:r>
              <w:rPr>
                <w:color w:val="000000"/>
                <w:sz w:val="24"/>
              </w:rPr>
              <w:t>699,061.68</w:t>
            </w:r>
          </w:p>
        </w:tc>
        <w:tc>
          <w:tcPr>
            <w:tcW w:w="1701" w:type="dxa"/>
            <w:vAlign w:val="center"/>
          </w:tcPr>
          <w:p w:rsidR="0039693F" w:rsidRDefault="000023C1">
            <w:pPr>
              <w:jc w:val="right"/>
            </w:pPr>
            <w:r>
              <w:rPr>
                <w:color w:val="000000"/>
                <w:sz w:val="24"/>
              </w:rPr>
              <w:t>0.01</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2" w:name="_Toc49171846"/>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2"/>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3" w:name="_Toc49171847"/>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3"/>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4" w:name="_Toc49171848"/>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5" w:name="_Toc49171849"/>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5"/>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6" w:name="_Toc49171850"/>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6"/>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7" w:name="_Toc49171851"/>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7"/>
    </w:p>
    <w:p w:rsidR="001548F9" w:rsidRPr="0013160C" w:rsidRDefault="001548F9" w:rsidP="00AA70DB">
      <w:pPr>
        <w:spacing w:before="29" w:line="288" w:lineRule="auto"/>
        <w:rPr>
          <w:b/>
          <w:color w:val="000000"/>
          <w:sz w:val="24"/>
        </w:rPr>
      </w:pPr>
      <w:r w:rsidRPr="0013160C">
        <w:rPr>
          <w:b/>
          <w:color w:val="000000"/>
          <w:sz w:val="24"/>
        </w:rPr>
        <w:t>7.12.1</w:t>
      </w:r>
      <w:r w:rsidRPr="0013160C">
        <w:rPr>
          <w:b/>
          <w:color w:val="000000"/>
          <w:sz w:val="24"/>
        </w:rPr>
        <w:t>报告期内本基金投资的前十名证券的发行主体未被监管部门立案调查，在本报告编制日前一年内本基金投资的前十名证券的发行主体未受到公开谴责和处罚。</w:t>
      </w:r>
    </w:p>
    <w:p w:rsidR="001548F9" w:rsidRPr="0013160C" w:rsidRDefault="001548F9" w:rsidP="00AA70DB">
      <w:pPr>
        <w:spacing w:before="29" w:line="288" w:lineRule="auto"/>
        <w:rPr>
          <w:b/>
          <w:color w:val="000000"/>
          <w:sz w:val="24"/>
        </w:rPr>
      </w:pPr>
      <w:r w:rsidRPr="0013160C">
        <w:rPr>
          <w:b/>
          <w:color w:val="000000"/>
          <w:sz w:val="24"/>
        </w:rPr>
        <w:t>7.12.2</w:t>
      </w:r>
      <w:r w:rsidRPr="0013160C">
        <w:rPr>
          <w:b/>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007F647C">
        <w:rPr>
          <w:b/>
          <w:bCs/>
          <w:color w:val="000000"/>
          <w:sz w:val="24"/>
        </w:rPr>
        <w:t>其他</w:t>
      </w:r>
      <w:r w:rsidRPr="005312D8">
        <w:rPr>
          <w:b/>
          <w:bCs/>
          <w:color w:val="000000"/>
          <w:sz w:val="24"/>
        </w:rPr>
        <w:t>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814,497.77</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2,679,467.44</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85,048,567.15</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88,542,532.36</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0013160C">
        <w:rPr>
          <w:rFonts w:hint="eastAsia"/>
          <w:b/>
          <w:color w:val="000000"/>
          <w:sz w:val="24"/>
        </w:rPr>
        <w:t>报告</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0013160C">
        <w:rPr>
          <w:rFonts w:hint="eastAsia"/>
          <w:b/>
          <w:color w:val="000000"/>
          <w:sz w:val="24"/>
        </w:rPr>
        <w:t>报告</w:t>
      </w:r>
      <w:r w:rsidRPr="005312D8">
        <w:rPr>
          <w:b/>
          <w:bCs/>
          <w:color w:val="000000"/>
          <w:sz w:val="24"/>
        </w:rPr>
        <w:t>期末前十名股票中存在流通受限情况的说明</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5312D8" w:rsidTr="00314DC5">
        <w:tc>
          <w:tcPr>
            <w:tcW w:w="114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7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37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90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流通受限部分的公允价值</w:t>
            </w:r>
          </w:p>
        </w:tc>
        <w:tc>
          <w:tcPr>
            <w:tcW w:w="1426" w:type="dxa"/>
            <w:vAlign w:val="center"/>
          </w:tcPr>
          <w:p w:rsidR="001548F9" w:rsidRPr="005312D8" w:rsidRDefault="00391C6E" w:rsidP="0048308E">
            <w:pPr>
              <w:spacing w:before="29" w:line="288" w:lineRule="auto"/>
              <w:ind w:left="17"/>
              <w:jc w:val="center"/>
              <w:rPr>
                <w:color w:val="000000"/>
                <w:sz w:val="24"/>
              </w:rPr>
            </w:pPr>
            <w:r w:rsidRPr="00414345">
              <w:rPr>
                <w:color w:val="000000"/>
                <w:sz w:val="24"/>
              </w:rPr>
              <w:t>占基金资产净值比例</w:t>
            </w:r>
            <w:r>
              <w:rPr>
                <w:color w:val="000000"/>
                <w:sz w:val="24"/>
              </w:rPr>
              <w:t>(%)</w:t>
            </w:r>
          </w:p>
        </w:tc>
        <w:tc>
          <w:tcPr>
            <w:tcW w:w="176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流通受限情况说明</w:t>
            </w:r>
          </w:p>
        </w:tc>
      </w:tr>
      <w:tr w:rsidR="0039693F">
        <w:tc>
          <w:tcPr>
            <w:tcW w:w="1145" w:type="dxa"/>
            <w:vAlign w:val="center"/>
          </w:tcPr>
          <w:p w:rsidR="0039693F" w:rsidRDefault="000023C1">
            <w:pPr>
              <w:jc w:val="center"/>
            </w:pPr>
            <w:r>
              <w:rPr>
                <w:color w:val="000000"/>
                <w:sz w:val="24"/>
              </w:rPr>
              <w:t>1</w:t>
            </w:r>
          </w:p>
        </w:tc>
        <w:tc>
          <w:tcPr>
            <w:tcW w:w="1376" w:type="dxa"/>
            <w:vAlign w:val="center"/>
          </w:tcPr>
          <w:p w:rsidR="0039693F" w:rsidRDefault="000023C1">
            <w:pPr>
              <w:jc w:val="center"/>
            </w:pPr>
            <w:r>
              <w:rPr>
                <w:color w:val="000000"/>
                <w:sz w:val="24"/>
              </w:rPr>
              <w:t>002841</w:t>
            </w:r>
          </w:p>
        </w:tc>
        <w:tc>
          <w:tcPr>
            <w:tcW w:w="1375" w:type="dxa"/>
            <w:vAlign w:val="center"/>
          </w:tcPr>
          <w:p w:rsidR="0039693F" w:rsidRDefault="000023C1">
            <w:pPr>
              <w:jc w:val="center"/>
            </w:pPr>
            <w:r>
              <w:rPr>
                <w:color w:val="000000"/>
                <w:sz w:val="24"/>
              </w:rPr>
              <w:t>视源股份</w:t>
            </w:r>
          </w:p>
        </w:tc>
        <w:tc>
          <w:tcPr>
            <w:tcW w:w="1908" w:type="dxa"/>
            <w:vAlign w:val="center"/>
          </w:tcPr>
          <w:p w:rsidR="0039693F" w:rsidRDefault="000023C1">
            <w:pPr>
              <w:jc w:val="right"/>
            </w:pPr>
            <w:r>
              <w:rPr>
                <w:color w:val="000000"/>
                <w:sz w:val="24"/>
              </w:rPr>
              <w:t>79,277,000.00</w:t>
            </w:r>
          </w:p>
        </w:tc>
        <w:tc>
          <w:tcPr>
            <w:tcW w:w="1426" w:type="dxa"/>
            <w:vAlign w:val="center"/>
          </w:tcPr>
          <w:p w:rsidR="0039693F" w:rsidRDefault="000023C1">
            <w:pPr>
              <w:jc w:val="right"/>
            </w:pPr>
            <w:r>
              <w:rPr>
                <w:color w:val="000000"/>
                <w:sz w:val="24"/>
              </w:rPr>
              <w:t>1.65</w:t>
            </w:r>
          </w:p>
        </w:tc>
        <w:tc>
          <w:tcPr>
            <w:tcW w:w="1768" w:type="dxa"/>
            <w:vAlign w:val="center"/>
          </w:tcPr>
          <w:p w:rsidR="0039693F" w:rsidRDefault="000023C1">
            <w:pPr>
              <w:jc w:val="right"/>
            </w:pPr>
            <w:r>
              <w:rPr>
                <w:color w:val="000000"/>
                <w:sz w:val="24"/>
              </w:rPr>
              <w:t>限售股</w:t>
            </w:r>
          </w:p>
        </w:tc>
      </w:tr>
      <w:tr w:rsidR="0039693F">
        <w:tc>
          <w:tcPr>
            <w:tcW w:w="1145" w:type="dxa"/>
            <w:vAlign w:val="center"/>
          </w:tcPr>
          <w:p w:rsidR="0039693F" w:rsidRDefault="000023C1">
            <w:pPr>
              <w:jc w:val="center"/>
            </w:pPr>
            <w:r>
              <w:rPr>
                <w:color w:val="000000"/>
                <w:sz w:val="24"/>
              </w:rPr>
              <w:t>2</w:t>
            </w:r>
          </w:p>
        </w:tc>
        <w:tc>
          <w:tcPr>
            <w:tcW w:w="1376" w:type="dxa"/>
            <w:vAlign w:val="center"/>
          </w:tcPr>
          <w:p w:rsidR="0039693F" w:rsidRDefault="000023C1">
            <w:pPr>
              <w:jc w:val="center"/>
            </w:pPr>
            <w:r>
              <w:rPr>
                <w:color w:val="000000"/>
                <w:sz w:val="24"/>
              </w:rPr>
              <w:t>002555</w:t>
            </w:r>
          </w:p>
        </w:tc>
        <w:tc>
          <w:tcPr>
            <w:tcW w:w="1375" w:type="dxa"/>
            <w:vAlign w:val="center"/>
          </w:tcPr>
          <w:p w:rsidR="0039693F" w:rsidRDefault="000023C1">
            <w:pPr>
              <w:jc w:val="center"/>
            </w:pPr>
            <w:r>
              <w:rPr>
                <w:color w:val="000000"/>
                <w:sz w:val="24"/>
              </w:rPr>
              <w:t>三七互娱</w:t>
            </w:r>
          </w:p>
        </w:tc>
        <w:tc>
          <w:tcPr>
            <w:tcW w:w="1908" w:type="dxa"/>
            <w:vAlign w:val="center"/>
          </w:tcPr>
          <w:p w:rsidR="0039693F" w:rsidRDefault="000023C1">
            <w:pPr>
              <w:jc w:val="right"/>
            </w:pPr>
            <w:r>
              <w:rPr>
                <w:color w:val="000000"/>
                <w:sz w:val="24"/>
              </w:rPr>
              <w:t>21,775,000.00</w:t>
            </w:r>
          </w:p>
        </w:tc>
        <w:tc>
          <w:tcPr>
            <w:tcW w:w="1426" w:type="dxa"/>
            <w:vAlign w:val="center"/>
          </w:tcPr>
          <w:p w:rsidR="0039693F" w:rsidRDefault="000023C1">
            <w:pPr>
              <w:jc w:val="right"/>
            </w:pPr>
            <w:r>
              <w:rPr>
                <w:color w:val="000000"/>
                <w:sz w:val="24"/>
              </w:rPr>
              <w:t>0.45</w:t>
            </w:r>
          </w:p>
        </w:tc>
        <w:tc>
          <w:tcPr>
            <w:tcW w:w="1768" w:type="dxa"/>
            <w:vAlign w:val="center"/>
          </w:tcPr>
          <w:p w:rsidR="0039693F" w:rsidRDefault="000023C1">
            <w:pPr>
              <w:jc w:val="right"/>
            </w:pPr>
            <w:r>
              <w:rPr>
                <w:color w:val="000000"/>
                <w:sz w:val="24"/>
              </w:rPr>
              <w:t>限售股</w:t>
            </w:r>
          </w:p>
        </w:tc>
      </w:tr>
      <w:tr w:rsidR="0039693F">
        <w:tc>
          <w:tcPr>
            <w:tcW w:w="1145" w:type="dxa"/>
            <w:vAlign w:val="center"/>
          </w:tcPr>
          <w:p w:rsidR="0039693F" w:rsidRDefault="000023C1">
            <w:pPr>
              <w:jc w:val="center"/>
            </w:pPr>
            <w:r>
              <w:rPr>
                <w:color w:val="000000"/>
                <w:sz w:val="24"/>
              </w:rPr>
              <w:t>3</w:t>
            </w:r>
          </w:p>
        </w:tc>
        <w:tc>
          <w:tcPr>
            <w:tcW w:w="1376" w:type="dxa"/>
            <w:vAlign w:val="center"/>
          </w:tcPr>
          <w:p w:rsidR="0039693F" w:rsidRDefault="000023C1">
            <w:pPr>
              <w:jc w:val="center"/>
            </w:pPr>
            <w:r>
              <w:rPr>
                <w:color w:val="000000"/>
                <w:sz w:val="24"/>
              </w:rPr>
              <w:t>002352</w:t>
            </w:r>
          </w:p>
        </w:tc>
        <w:tc>
          <w:tcPr>
            <w:tcW w:w="1375" w:type="dxa"/>
            <w:vAlign w:val="center"/>
          </w:tcPr>
          <w:p w:rsidR="0039693F" w:rsidRDefault="000023C1">
            <w:pPr>
              <w:jc w:val="center"/>
            </w:pPr>
            <w:r>
              <w:rPr>
                <w:color w:val="000000"/>
                <w:sz w:val="24"/>
              </w:rPr>
              <w:t>顺丰控股</w:t>
            </w:r>
          </w:p>
        </w:tc>
        <w:tc>
          <w:tcPr>
            <w:tcW w:w="1908" w:type="dxa"/>
            <w:vAlign w:val="center"/>
          </w:tcPr>
          <w:p w:rsidR="0039693F" w:rsidRDefault="000023C1">
            <w:pPr>
              <w:jc w:val="right"/>
            </w:pPr>
            <w:r>
              <w:rPr>
                <w:color w:val="000000"/>
                <w:sz w:val="24"/>
              </w:rPr>
              <w:t>8,049,000.00</w:t>
            </w:r>
          </w:p>
        </w:tc>
        <w:tc>
          <w:tcPr>
            <w:tcW w:w="1426" w:type="dxa"/>
            <w:vAlign w:val="center"/>
          </w:tcPr>
          <w:p w:rsidR="0039693F" w:rsidRDefault="000023C1">
            <w:pPr>
              <w:jc w:val="right"/>
            </w:pPr>
            <w:r>
              <w:rPr>
                <w:color w:val="000000"/>
                <w:sz w:val="24"/>
              </w:rPr>
              <w:t>0.17</w:t>
            </w:r>
          </w:p>
        </w:tc>
        <w:tc>
          <w:tcPr>
            <w:tcW w:w="1768" w:type="dxa"/>
            <w:vAlign w:val="center"/>
          </w:tcPr>
          <w:p w:rsidR="0039693F" w:rsidRDefault="000023C1">
            <w:pPr>
              <w:jc w:val="right"/>
            </w:pPr>
            <w:r>
              <w:rPr>
                <w:color w:val="000000"/>
                <w:sz w:val="24"/>
              </w:rPr>
              <w:t>限售股</w:t>
            </w:r>
          </w:p>
        </w:tc>
      </w:tr>
    </w:tbl>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9171852"/>
      <w:r w:rsidRPr="005312D8">
        <w:rPr>
          <w:b/>
          <w:bCs/>
          <w:szCs w:val="24"/>
          <w:lang w:val="en-US"/>
        </w:rPr>
        <w:t xml:space="preserve">§8  </w:t>
      </w:r>
      <w:r w:rsidRPr="005312D8">
        <w:rPr>
          <w:b/>
          <w:bCs/>
          <w:szCs w:val="24"/>
          <w:lang w:val="en-US"/>
        </w:rPr>
        <w:t>基金份额持有人信息</w:t>
      </w:r>
      <w:bookmarkEnd w:id="78"/>
      <w:bookmarkEnd w:id="79"/>
    </w:p>
    <w:p w:rsidR="001548F9" w:rsidRPr="005312D8" w:rsidRDefault="001548F9" w:rsidP="0048308E">
      <w:pPr>
        <w:pStyle w:val="20"/>
        <w:spacing w:before="29" w:after="0" w:line="288" w:lineRule="auto"/>
        <w:rPr>
          <w:rFonts w:ascii="Times New Roman" w:hAnsi="Times New Roman"/>
          <w:kern w:val="0"/>
          <w:szCs w:val="24"/>
        </w:rPr>
      </w:pPr>
      <w:bookmarkStart w:id="80" w:name="_Toc225500051"/>
      <w:bookmarkStart w:id="81" w:name="_Toc49171853"/>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0"/>
      <w:bookmarkEnd w:id="81"/>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93"/>
        <w:gridCol w:w="1309"/>
        <w:gridCol w:w="1716"/>
        <w:gridCol w:w="1457"/>
        <w:gridCol w:w="1716"/>
        <w:gridCol w:w="1475"/>
      </w:tblGrid>
      <w:tr w:rsidR="000023C1" w:rsidRPr="005312D8" w:rsidTr="000023C1">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39693F" w:rsidRDefault="000023C1">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0023C1" w:rsidRPr="005312D8" w:rsidTr="000023C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39693F" w:rsidRDefault="0039693F">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0023C1" w:rsidRPr="005312D8" w:rsidTr="000023C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39693F" w:rsidRDefault="0039693F">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0023C1" w:rsidRPr="005312D8" w:rsidTr="000023C1">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39693F" w:rsidRDefault="000023C1">
            <w:pPr>
              <w:jc w:val="center"/>
            </w:pPr>
            <w:r>
              <w:rPr>
                <w:bCs/>
                <w:color w:val="000000"/>
                <w:sz w:val="24"/>
              </w:rPr>
              <w:t>518,863</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1,976.41</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151,830,583.97</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14.81%</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873,655,625.33</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85.19%</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2" w:name="_Toc49171854"/>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103,137.96</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0.01%</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3" w:name="_Toc49171855"/>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0~10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9171856"/>
      <w:r w:rsidRPr="005312D8">
        <w:rPr>
          <w:b/>
          <w:bCs/>
          <w:szCs w:val="24"/>
          <w:lang w:val="en-US"/>
        </w:rPr>
        <w:t>§9</w:t>
      </w:r>
      <w:r w:rsidRPr="005312D8">
        <w:rPr>
          <w:b/>
          <w:bCs/>
          <w:szCs w:val="24"/>
          <w:lang w:val="en-US"/>
        </w:rPr>
        <w:t>开放式基金份额变动</w:t>
      </w:r>
      <w:bookmarkEnd w:id="84"/>
      <w:bookmarkEnd w:id="85"/>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2013</w:t>
            </w:r>
            <w:r w:rsidRPr="005312D8">
              <w:rPr>
                <w:sz w:val="24"/>
              </w:rPr>
              <w:t>年</w:t>
            </w:r>
            <w:r w:rsidRPr="005312D8">
              <w:rPr>
                <w:sz w:val="24"/>
              </w:rPr>
              <w:t>9</w:t>
            </w:r>
            <w:r w:rsidRPr="005312D8">
              <w:rPr>
                <w:sz w:val="24"/>
              </w:rPr>
              <w:t>月</w:t>
            </w:r>
            <w:r w:rsidRPr="005312D8">
              <w:rPr>
                <w:sz w:val="24"/>
              </w:rPr>
              <w:t>4</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642,313,653.44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651,487,805.13</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887,957,549.16</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513,959,144.99</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1,025,486,209.30</w:t>
            </w:r>
          </w:p>
        </w:tc>
      </w:tr>
    </w:tbl>
    <w:p w:rsidR="0039693F" w:rsidRDefault="000023C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9171857"/>
      <w:r w:rsidRPr="005312D8">
        <w:rPr>
          <w:b/>
          <w:bCs/>
          <w:szCs w:val="24"/>
          <w:lang w:val="en-US"/>
        </w:rPr>
        <w:t xml:space="preserve">§10  </w:t>
      </w:r>
      <w:r w:rsidRPr="005312D8">
        <w:rPr>
          <w:b/>
          <w:bCs/>
          <w:szCs w:val="24"/>
          <w:lang w:val="en-US"/>
        </w:rPr>
        <w:t>重大事件揭示</w:t>
      </w:r>
      <w:bookmarkEnd w:id="86"/>
      <w:bookmarkEnd w:id="87"/>
    </w:p>
    <w:p w:rsidR="00843462" w:rsidRPr="00843462" w:rsidRDefault="009F372B" w:rsidP="00843462">
      <w:pPr>
        <w:pStyle w:val="20"/>
        <w:spacing w:before="29" w:after="0" w:line="288" w:lineRule="auto"/>
        <w:rPr>
          <w:rFonts w:ascii="Times New Roman" w:hAnsi="Times New Roman"/>
          <w:kern w:val="0"/>
          <w:szCs w:val="24"/>
        </w:rPr>
      </w:pPr>
      <w:bookmarkStart w:id="88" w:name="_Toc361324894"/>
      <w:bookmarkStart w:id="89" w:name="_Toc374438161"/>
      <w:bookmarkStart w:id="90" w:name="_Toc49171858"/>
      <w:bookmarkStart w:id="91" w:name="OLE_LINK49"/>
      <w:bookmarkStart w:id="92" w:name="OLE_LINK50"/>
      <w:bookmarkStart w:id="93" w:name="OLE_LINK72"/>
      <w:bookmarkStart w:id="94" w:name="OLE_LINK101"/>
      <w:bookmarkStart w:id="95" w:name="OLE_LINK102"/>
      <w:bookmarkStart w:id="96" w:name="OLE_LINK130"/>
      <w:bookmarkStart w:id="97" w:name="OLE_LINK143"/>
      <w:bookmarkStart w:id="98" w:name="OLE_LINK159"/>
      <w:bookmarkStart w:id="99" w:name="OLE_LINK170"/>
      <w:r>
        <w:rPr>
          <w:rFonts w:ascii="Times New Roman" w:hAnsi="Times New Roman"/>
          <w:kern w:val="0"/>
          <w:szCs w:val="24"/>
        </w:rPr>
        <w:t xml:space="preserve">10.1 </w:t>
      </w:r>
      <w:r w:rsidR="00843462" w:rsidRPr="00843462">
        <w:rPr>
          <w:rFonts w:ascii="Times New Roman" w:hAnsi="Times New Roman" w:hint="eastAsia"/>
          <w:kern w:val="0"/>
          <w:szCs w:val="24"/>
        </w:rPr>
        <w:t>基金份额持有人大会决议</w:t>
      </w:r>
      <w:bookmarkEnd w:id="88"/>
      <w:bookmarkEnd w:id="89"/>
      <w:bookmarkEnd w:id="90"/>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0" w:name="_Toc361324895"/>
      <w:bookmarkStart w:id="101" w:name="_Toc374438162"/>
      <w:bookmarkStart w:id="102" w:name="_Toc49171859"/>
      <w:r>
        <w:rPr>
          <w:rFonts w:ascii="Times New Roman" w:hAnsi="Times New Roman"/>
          <w:kern w:val="0"/>
          <w:szCs w:val="24"/>
        </w:rPr>
        <w:t xml:space="preserve">10.2 </w:t>
      </w:r>
      <w:r w:rsidR="00843462" w:rsidRPr="00843462">
        <w:rPr>
          <w:rFonts w:ascii="Times New Roman" w:hAnsi="Times New Roman" w:hint="eastAsia"/>
          <w:kern w:val="0"/>
          <w:szCs w:val="24"/>
        </w:rPr>
        <w:t>基金管理人、基金托管人的专门基金托管部门的重大人事变动</w:t>
      </w:r>
      <w:bookmarkEnd w:id="100"/>
      <w:bookmarkEnd w:id="101"/>
      <w:bookmarkEnd w:id="102"/>
    </w:p>
    <w:p w:rsidR="0039693F" w:rsidRDefault="000023C1">
      <w:pPr>
        <w:tabs>
          <w:tab w:val="left" w:pos="426"/>
        </w:tabs>
        <w:spacing w:before="29" w:line="288" w:lineRule="auto"/>
        <w:jc w:val="left"/>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3" w:name="_Toc361324896"/>
      <w:bookmarkStart w:id="104" w:name="_Toc374438163"/>
      <w:bookmarkStart w:id="105" w:name="_Toc49171860"/>
      <w:r>
        <w:rPr>
          <w:rFonts w:ascii="Times New Roman" w:hAnsi="Times New Roman"/>
          <w:kern w:val="0"/>
          <w:szCs w:val="24"/>
        </w:rPr>
        <w:t xml:space="preserve">10.3 </w:t>
      </w:r>
      <w:r w:rsidR="00843462" w:rsidRPr="00843462">
        <w:rPr>
          <w:rFonts w:ascii="Times New Roman" w:hAnsi="Times New Roman" w:hint="eastAsia"/>
          <w:kern w:val="0"/>
          <w:szCs w:val="24"/>
        </w:rPr>
        <w:t>涉及基金管理人、基金财产、基金托管业务的诉讼</w:t>
      </w:r>
      <w:bookmarkEnd w:id="103"/>
      <w:bookmarkEnd w:id="104"/>
      <w:bookmarkEnd w:id="105"/>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6" w:name="_Toc361324897"/>
      <w:bookmarkStart w:id="107" w:name="_Toc374438164"/>
      <w:bookmarkStart w:id="108" w:name="_Toc49171861"/>
      <w:r>
        <w:rPr>
          <w:rFonts w:ascii="Times New Roman" w:hAnsi="Times New Roman"/>
          <w:kern w:val="0"/>
          <w:szCs w:val="24"/>
        </w:rPr>
        <w:t xml:space="preserve">10.4 </w:t>
      </w:r>
      <w:r w:rsidR="00843462" w:rsidRPr="00843462">
        <w:rPr>
          <w:rFonts w:ascii="Times New Roman" w:hAnsi="Times New Roman" w:hint="eastAsia"/>
          <w:kern w:val="0"/>
          <w:szCs w:val="24"/>
        </w:rPr>
        <w:t>基金投资策略的改变</w:t>
      </w:r>
      <w:bookmarkEnd w:id="106"/>
      <w:bookmarkEnd w:id="107"/>
      <w:bookmarkEnd w:id="108"/>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9" w:name="_Toc409100466"/>
      <w:bookmarkStart w:id="110" w:name="_Toc409100103"/>
      <w:bookmarkStart w:id="111" w:name="_Toc49171862"/>
      <w:r w:rsidRPr="00843462">
        <w:rPr>
          <w:rFonts w:ascii="Times New Roman" w:hAnsi="Times New Roman"/>
          <w:kern w:val="0"/>
          <w:szCs w:val="24"/>
        </w:rPr>
        <w:t>10.5</w:t>
      </w:r>
      <w:r w:rsidR="009F372B">
        <w:rPr>
          <w:rFonts w:ascii="Times New Roman" w:hAnsi="Times New Roman"/>
          <w:kern w:val="0"/>
          <w:szCs w:val="24"/>
        </w:rPr>
        <w:t xml:space="preserve"> </w:t>
      </w:r>
      <w:r w:rsidRPr="00843462">
        <w:rPr>
          <w:rFonts w:ascii="Times New Roman" w:hAnsi="Times New Roman"/>
          <w:kern w:val="0"/>
          <w:szCs w:val="24"/>
        </w:rPr>
        <w:t>为基金进行审计的会计师事务所情况</w:t>
      </w:r>
      <w:bookmarkEnd w:id="109"/>
      <w:bookmarkEnd w:id="110"/>
      <w:bookmarkEnd w:id="111"/>
    </w:p>
    <w:p w:rsidR="00843462" w:rsidRDefault="00843462" w:rsidP="00843462">
      <w:pPr>
        <w:tabs>
          <w:tab w:val="left" w:pos="426"/>
        </w:tabs>
        <w:spacing w:before="29" w:line="288" w:lineRule="auto"/>
        <w:jc w:val="left"/>
        <w:rPr>
          <w:kern w:val="0"/>
          <w:sz w:val="24"/>
        </w:rPr>
      </w:pPr>
      <w:bookmarkStart w:id="112" w:name="OLE_LINK3"/>
      <w:r w:rsidRPr="00843462">
        <w:rPr>
          <w:kern w:val="0"/>
          <w:sz w:val="24"/>
        </w:rPr>
        <w:t>本基金自基金合同生效日起聘请普华永道中天会计师事务所</w:t>
      </w:r>
      <w:r w:rsidRPr="00843462">
        <w:rPr>
          <w:kern w:val="0"/>
          <w:sz w:val="24"/>
        </w:rPr>
        <w:t>(</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3" w:name="_Toc409100104"/>
      <w:bookmarkStart w:id="114" w:name="_Toc409100467"/>
      <w:bookmarkStart w:id="115" w:name="_Toc361324899"/>
      <w:bookmarkStart w:id="116" w:name="_Toc49171863"/>
      <w:bookmarkEnd w:id="112"/>
      <w:r w:rsidRPr="00843462">
        <w:rPr>
          <w:rFonts w:ascii="Times New Roman" w:hAnsi="Times New Roman"/>
          <w:kern w:val="0"/>
          <w:szCs w:val="24"/>
        </w:rPr>
        <w:t>10.6</w:t>
      </w:r>
      <w:r w:rsidRPr="00843462">
        <w:rPr>
          <w:rFonts w:ascii="Times New Roman" w:hAnsi="Times New Roman"/>
          <w:kern w:val="0"/>
          <w:szCs w:val="24"/>
        </w:rPr>
        <w:t>管理人、托管人及其高级管理人员受稽查或处罚等情况</w:t>
      </w:r>
      <w:bookmarkEnd w:id="113"/>
      <w:bookmarkEnd w:id="114"/>
      <w:bookmarkEnd w:id="115"/>
      <w:bookmarkEnd w:id="116"/>
    </w:p>
    <w:p w:rsidR="0039693F" w:rsidRDefault="000023C1">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39693F" w:rsidRDefault="000023C1">
      <w:pPr>
        <w:tabs>
          <w:tab w:val="left" w:pos="426"/>
        </w:tabs>
        <w:spacing w:before="29" w:line="288" w:lineRule="auto"/>
        <w:jc w:val="left"/>
        <w:rPr>
          <w:kern w:val="0"/>
          <w:sz w:val="24"/>
        </w:rPr>
      </w:pPr>
      <w:r>
        <w:rPr>
          <w:kern w:val="0"/>
          <w:sz w:val="24"/>
        </w:rPr>
        <w:t>基金管理人及其高级管理人员本报告期内未受监管部门稽查或处罚。</w:t>
      </w:r>
    </w:p>
    <w:p w:rsidR="0039693F" w:rsidRDefault="000023C1">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7" w:name="_Toc361324900"/>
      <w:bookmarkStart w:id="118" w:name="_Toc409100468"/>
      <w:bookmarkStart w:id="119" w:name="_Toc409100105"/>
      <w:bookmarkStart w:id="120" w:name="_Toc49171864"/>
      <w:r w:rsidRPr="00843462">
        <w:rPr>
          <w:rFonts w:ascii="Times New Roman" w:hAnsi="Times New Roman"/>
          <w:kern w:val="0"/>
          <w:szCs w:val="24"/>
        </w:rPr>
        <w:t>10.7</w:t>
      </w:r>
      <w:r w:rsidRPr="00843462">
        <w:rPr>
          <w:rFonts w:ascii="Times New Roman" w:hAnsi="Times New Roman"/>
          <w:kern w:val="0"/>
          <w:szCs w:val="24"/>
        </w:rPr>
        <w:t>基金租用证券公司交易单元的有关情况</w:t>
      </w:r>
      <w:bookmarkEnd w:id="117"/>
      <w:bookmarkEnd w:id="118"/>
      <w:bookmarkEnd w:id="119"/>
      <w:bookmarkEnd w:id="120"/>
    </w:p>
    <w:p w:rsidR="00843462" w:rsidRPr="00843462" w:rsidRDefault="00843462" w:rsidP="00843462">
      <w:pPr>
        <w:tabs>
          <w:tab w:val="left" w:pos="426"/>
        </w:tabs>
        <w:spacing w:before="29" w:line="288" w:lineRule="auto"/>
        <w:jc w:val="left"/>
        <w:rPr>
          <w:b/>
          <w:kern w:val="0"/>
          <w:sz w:val="24"/>
        </w:rPr>
      </w:pPr>
      <w:bookmarkStart w:id="121" w:name="_Toc249760070"/>
      <w:r w:rsidRPr="00843462">
        <w:rPr>
          <w:b/>
          <w:kern w:val="0"/>
          <w:sz w:val="24"/>
        </w:rPr>
        <w:t>10.7.1</w:t>
      </w:r>
      <w:r w:rsidRPr="00843462">
        <w:rPr>
          <w:b/>
          <w:kern w:val="0"/>
          <w:sz w:val="24"/>
        </w:rPr>
        <w:t>基金租用证券公司交易单元进行股票投资及佣金支付情况</w:t>
      </w:r>
      <w:bookmarkEnd w:id="121"/>
    </w:p>
    <w:bookmarkEnd w:id="91"/>
    <w:bookmarkEnd w:id="92"/>
    <w:bookmarkEnd w:id="93"/>
    <w:bookmarkEnd w:id="94"/>
    <w:bookmarkEnd w:id="95"/>
    <w:bookmarkEnd w:id="96"/>
    <w:bookmarkEnd w:id="97"/>
    <w:bookmarkEnd w:id="98"/>
    <w:bookmarkEnd w:id="99"/>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2"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39693F">
        <w:tc>
          <w:tcPr>
            <w:tcW w:w="1560" w:type="dxa"/>
            <w:vAlign w:val="center"/>
          </w:tcPr>
          <w:p w:rsidR="0039693F" w:rsidRDefault="000023C1">
            <w:pPr>
              <w:jc w:val="left"/>
            </w:pPr>
            <w:r>
              <w:rPr>
                <w:rFonts w:eastAsiaTheme="minorEastAsia"/>
                <w:sz w:val="24"/>
              </w:rPr>
              <w:t>中信证券股份有限公司</w:t>
            </w:r>
          </w:p>
        </w:tc>
        <w:tc>
          <w:tcPr>
            <w:tcW w:w="780" w:type="dxa"/>
            <w:vAlign w:val="center"/>
          </w:tcPr>
          <w:p w:rsidR="0039693F" w:rsidRDefault="000023C1">
            <w:pPr>
              <w:jc w:val="right"/>
            </w:pPr>
            <w:r>
              <w:rPr>
                <w:rFonts w:eastAsiaTheme="minorEastAsia"/>
                <w:sz w:val="24"/>
              </w:rPr>
              <w:t>1</w:t>
            </w:r>
          </w:p>
        </w:tc>
        <w:tc>
          <w:tcPr>
            <w:tcW w:w="1800" w:type="dxa"/>
            <w:vAlign w:val="center"/>
          </w:tcPr>
          <w:p w:rsidR="0039693F" w:rsidRDefault="000023C1">
            <w:pPr>
              <w:jc w:val="right"/>
            </w:pPr>
            <w:r>
              <w:rPr>
                <w:rFonts w:eastAsiaTheme="minorEastAsia"/>
                <w:sz w:val="24"/>
              </w:rPr>
              <w:t>668,213,120.89</w:t>
            </w:r>
          </w:p>
        </w:tc>
        <w:tc>
          <w:tcPr>
            <w:tcW w:w="1080" w:type="dxa"/>
            <w:vAlign w:val="center"/>
          </w:tcPr>
          <w:p w:rsidR="0039693F" w:rsidRDefault="000023C1">
            <w:pPr>
              <w:jc w:val="right"/>
            </w:pPr>
            <w:r>
              <w:rPr>
                <w:rFonts w:eastAsiaTheme="minorEastAsia"/>
                <w:sz w:val="24"/>
              </w:rPr>
              <w:t>16.09%</w:t>
            </w:r>
          </w:p>
        </w:tc>
        <w:tc>
          <w:tcPr>
            <w:tcW w:w="1620" w:type="dxa"/>
            <w:vAlign w:val="center"/>
          </w:tcPr>
          <w:p w:rsidR="0039693F" w:rsidRDefault="000023C1">
            <w:pPr>
              <w:jc w:val="right"/>
            </w:pPr>
            <w:r>
              <w:rPr>
                <w:rFonts w:eastAsiaTheme="minorEastAsia"/>
                <w:sz w:val="24"/>
              </w:rPr>
              <w:t>622,307.22</w:t>
            </w:r>
          </w:p>
        </w:tc>
        <w:tc>
          <w:tcPr>
            <w:tcW w:w="1080" w:type="dxa"/>
            <w:vAlign w:val="center"/>
          </w:tcPr>
          <w:p w:rsidR="0039693F" w:rsidRDefault="000023C1">
            <w:pPr>
              <w:jc w:val="right"/>
            </w:pPr>
            <w:r>
              <w:rPr>
                <w:rFonts w:eastAsiaTheme="minorEastAsia"/>
                <w:sz w:val="24"/>
              </w:rPr>
              <w:t>16.09%</w:t>
            </w:r>
          </w:p>
        </w:tc>
        <w:tc>
          <w:tcPr>
            <w:tcW w:w="1080" w:type="dxa"/>
            <w:vAlign w:val="center"/>
          </w:tcPr>
          <w:p w:rsidR="0039693F" w:rsidRDefault="000023C1">
            <w:pPr>
              <w:jc w:val="left"/>
            </w:pPr>
            <w:r>
              <w:rPr>
                <w:rFonts w:eastAsiaTheme="minorEastAsia"/>
                <w:sz w:val="24"/>
              </w:rPr>
              <w:t>-</w:t>
            </w:r>
          </w:p>
        </w:tc>
      </w:tr>
      <w:tr w:rsidR="0039693F">
        <w:tc>
          <w:tcPr>
            <w:tcW w:w="1560" w:type="dxa"/>
            <w:vAlign w:val="center"/>
          </w:tcPr>
          <w:p w:rsidR="0039693F" w:rsidRDefault="000023C1">
            <w:pPr>
              <w:jc w:val="left"/>
            </w:pPr>
            <w:r>
              <w:rPr>
                <w:rFonts w:eastAsiaTheme="minorEastAsia"/>
                <w:sz w:val="24"/>
              </w:rPr>
              <w:t>招商证券股份有限公司</w:t>
            </w:r>
          </w:p>
        </w:tc>
        <w:tc>
          <w:tcPr>
            <w:tcW w:w="780" w:type="dxa"/>
            <w:vAlign w:val="center"/>
          </w:tcPr>
          <w:p w:rsidR="0039693F" w:rsidRDefault="000023C1">
            <w:pPr>
              <w:jc w:val="right"/>
            </w:pPr>
            <w:r>
              <w:rPr>
                <w:rFonts w:eastAsiaTheme="minorEastAsia"/>
                <w:sz w:val="24"/>
              </w:rPr>
              <w:t>1</w:t>
            </w:r>
          </w:p>
        </w:tc>
        <w:tc>
          <w:tcPr>
            <w:tcW w:w="1800" w:type="dxa"/>
            <w:vAlign w:val="center"/>
          </w:tcPr>
          <w:p w:rsidR="0039693F" w:rsidRDefault="000023C1">
            <w:pPr>
              <w:jc w:val="right"/>
            </w:pPr>
            <w:r>
              <w:rPr>
                <w:rFonts w:eastAsiaTheme="minorEastAsia"/>
                <w:sz w:val="24"/>
              </w:rPr>
              <w:t>60,193,000.00</w:t>
            </w:r>
          </w:p>
        </w:tc>
        <w:tc>
          <w:tcPr>
            <w:tcW w:w="1080" w:type="dxa"/>
            <w:vAlign w:val="center"/>
          </w:tcPr>
          <w:p w:rsidR="0039693F" w:rsidRDefault="000023C1">
            <w:pPr>
              <w:jc w:val="right"/>
            </w:pPr>
            <w:r>
              <w:rPr>
                <w:rFonts w:eastAsiaTheme="minorEastAsia"/>
                <w:sz w:val="24"/>
              </w:rPr>
              <w:t>1.45%</w:t>
            </w:r>
          </w:p>
        </w:tc>
        <w:tc>
          <w:tcPr>
            <w:tcW w:w="1620" w:type="dxa"/>
            <w:vAlign w:val="center"/>
          </w:tcPr>
          <w:p w:rsidR="0039693F" w:rsidRDefault="000023C1">
            <w:pPr>
              <w:jc w:val="right"/>
            </w:pPr>
            <w:r>
              <w:rPr>
                <w:rFonts w:eastAsiaTheme="minorEastAsia"/>
                <w:sz w:val="24"/>
              </w:rPr>
              <w:t>56,057.58</w:t>
            </w:r>
          </w:p>
        </w:tc>
        <w:tc>
          <w:tcPr>
            <w:tcW w:w="1080" w:type="dxa"/>
            <w:vAlign w:val="center"/>
          </w:tcPr>
          <w:p w:rsidR="0039693F" w:rsidRDefault="000023C1">
            <w:pPr>
              <w:jc w:val="right"/>
            </w:pPr>
            <w:r>
              <w:rPr>
                <w:rFonts w:eastAsiaTheme="minorEastAsia"/>
                <w:sz w:val="24"/>
              </w:rPr>
              <w:t>1.45%</w:t>
            </w:r>
          </w:p>
        </w:tc>
        <w:tc>
          <w:tcPr>
            <w:tcW w:w="1080" w:type="dxa"/>
            <w:vAlign w:val="center"/>
          </w:tcPr>
          <w:p w:rsidR="0039693F" w:rsidRDefault="000023C1">
            <w:pPr>
              <w:jc w:val="left"/>
            </w:pPr>
            <w:r>
              <w:rPr>
                <w:rFonts w:eastAsiaTheme="minorEastAsia"/>
                <w:sz w:val="24"/>
              </w:rPr>
              <w:t>-</w:t>
            </w:r>
          </w:p>
        </w:tc>
      </w:tr>
      <w:tr w:rsidR="0039693F">
        <w:tc>
          <w:tcPr>
            <w:tcW w:w="1560" w:type="dxa"/>
            <w:vAlign w:val="center"/>
          </w:tcPr>
          <w:p w:rsidR="0039693F" w:rsidRDefault="000023C1">
            <w:pPr>
              <w:jc w:val="left"/>
            </w:pPr>
            <w:r>
              <w:rPr>
                <w:rFonts w:eastAsiaTheme="minorEastAsia"/>
                <w:sz w:val="24"/>
              </w:rPr>
              <w:t>华创证券有限责任公司</w:t>
            </w:r>
          </w:p>
        </w:tc>
        <w:tc>
          <w:tcPr>
            <w:tcW w:w="780" w:type="dxa"/>
            <w:vAlign w:val="center"/>
          </w:tcPr>
          <w:p w:rsidR="0039693F" w:rsidRDefault="000023C1">
            <w:pPr>
              <w:jc w:val="right"/>
            </w:pPr>
            <w:r>
              <w:rPr>
                <w:rFonts w:eastAsiaTheme="minorEastAsia"/>
                <w:sz w:val="24"/>
              </w:rPr>
              <w:t>1</w:t>
            </w:r>
          </w:p>
        </w:tc>
        <w:tc>
          <w:tcPr>
            <w:tcW w:w="1800" w:type="dxa"/>
            <w:vAlign w:val="center"/>
          </w:tcPr>
          <w:p w:rsidR="0039693F" w:rsidRDefault="000023C1">
            <w:pPr>
              <w:jc w:val="right"/>
            </w:pPr>
            <w:r>
              <w:rPr>
                <w:rFonts w:eastAsiaTheme="minorEastAsia"/>
                <w:sz w:val="24"/>
              </w:rPr>
              <w:t>591,866,907.37</w:t>
            </w:r>
          </w:p>
        </w:tc>
        <w:tc>
          <w:tcPr>
            <w:tcW w:w="1080" w:type="dxa"/>
            <w:vAlign w:val="center"/>
          </w:tcPr>
          <w:p w:rsidR="0039693F" w:rsidRDefault="000023C1">
            <w:pPr>
              <w:jc w:val="right"/>
            </w:pPr>
            <w:r>
              <w:rPr>
                <w:rFonts w:eastAsiaTheme="minorEastAsia"/>
                <w:sz w:val="24"/>
              </w:rPr>
              <w:t>14.26%</w:t>
            </w:r>
          </w:p>
        </w:tc>
        <w:tc>
          <w:tcPr>
            <w:tcW w:w="1620" w:type="dxa"/>
            <w:vAlign w:val="center"/>
          </w:tcPr>
          <w:p w:rsidR="0039693F" w:rsidRDefault="000023C1">
            <w:pPr>
              <w:jc w:val="right"/>
            </w:pPr>
            <w:r>
              <w:rPr>
                <w:rFonts w:eastAsiaTheme="minorEastAsia"/>
                <w:sz w:val="24"/>
              </w:rPr>
              <w:t>551,206.68</w:t>
            </w:r>
          </w:p>
        </w:tc>
        <w:tc>
          <w:tcPr>
            <w:tcW w:w="1080" w:type="dxa"/>
            <w:vAlign w:val="center"/>
          </w:tcPr>
          <w:p w:rsidR="0039693F" w:rsidRDefault="000023C1">
            <w:pPr>
              <w:jc w:val="right"/>
            </w:pPr>
            <w:r>
              <w:rPr>
                <w:rFonts w:eastAsiaTheme="minorEastAsia"/>
                <w:sz w:val="24"/>
              </w:rPr>
              <w:t>14.25%</w:t>
            </w:r>
          </w:p>
        </w:tc>
        <w:tc>
          <w:tcPr>
            <w:tcW w:w="1080" w:type="dxa"/>
            <w:vAlign w:val="center"/>
          </w:tcPr>
          <w:p w:rsidR="0039693F" w:rsidRDefault="000023C1">
            <w:pPr>
              <w:jc w:val="left"/>
            </w:pPr>
            <w:r>
              <w:rPr>
                <w:rFonts w:eastAsiaTheme="minorEastAsia"/>
                <w:sz w:val="24"/>
              </w:rPr>
              <w:t>-</w:t>
            </w:r>
          </w:p>
        </w:tc>
      </w:tr>
      <w:tr w:rsidR="0039693F">
        <w:tc>
          <w:tcPr>
            <w:tcW w:w="1560" w:type="dxa"/>
            <w:vAlign w:val="center"/>
          </w:tcPr>
          <w:p w:rsidR="0039693F" w:rsidRDefault="000023C1">
            <w:pPr>
              <w:jc w:val="left"/>
            </w:pPr>
            <w:r>
              <w:rPr>
                <w:rFonts w:eastAsiaTheme="minorEastAsia"/>
                <w:sz w:val="24"/>
              </w:rPr>
              <w:t>申万宏源证券有限公司</w:t>
            </w:r>
          </w:p>
        </w:tc>
        <w:tc>
          <w:tcPr>
            <w:tcW w:w="780" w:type="dxa"/>
            <w:vAlign w:val="center"/>
          </w:tcPr>
          <w:p w:rsidR="0039693F" w:rsidRDefault="000023C1">
            <w:pPr>
              <w:jc w:val="right"/>
            </w:pPr>
            <w:r>
              <w:rPr>
                <w:rFonts w:eastAsiaTheme="minorEastAsia"/>
                <w:sz w:val="24"/>
              </w:rPr>
              <w:t>3</w:t>
            </w:r>
          </w:p>
        </w:tc>
        <w:tc>
          <w:tcPr>
            <w:tcW w:w="1800" w:type="dxa"/>
            <w:vAlign w:val="center"/>
          </w:tcPr>
          <w:p w:rsidR="0039693F" w:rsidRDefault="000023C1">
            <w:pPr>
              <w:jc w:val="right"/>
            </w:pPr>
            <w:r>
              <w:rPr>
                <w:rFonts w:eastAsiaTheme="minorEastAsia"/>
                <w:sz w:val="24"/>
              </w:rPr>
              <w:t>561,699,824.59</w:t>
            </w:r>
          </w:p>
        </w:tc>
        <w:tc>
          <w:tcPr>
            <w:tcW w:w="1080" w:type="dxa"/>
            <w:vAlign w:val="center"/>
          </w:tcPr>
          <w:p w:rsidR="0039693F" w:rsidRDefault="000023C1">
            <w:pPr>
              <w:jc w:val="right"/>
            </w:pPr>
            <w:r>
              <w:rPr>
                <w:rFonts w:eastAsiaTheme="minorEastAsia"/>
                <w:sz w:val="24"/>
              </w:rPr>
              <w:t>13.53%</w:t>
            </w:r>
          </w:p>
        </w:tc>
        <w:tc>
          <w:tcPr>
            <w:tcW w:w="1620" w:type="dxa"/>
            <w:vAlign w:val="center"/>
          </w:tcPr>
          <w:p w:rsidR="0039693F" w:rsidRDefault="000023C1">
            <w:pPr>
              <w:jc w:val="right"/>
            </w:pPr>
            <w:r>
              <w:rPr>
                <w:rFonts w:eastAsiaTheme="minorEastAsia"/>
                <w:sz w:val="24"/>
              </w:rPr>
              <w:t>524,467.56</w:t>
            </w:r>
          </w:p>
        </w:tc>
        <w:tc>
          <w:tcPr>
            <w:tcW w:w="1080" w:type="dxa"/>
            <w:vAlign w:val="center"/>
          </w:tcPr>
          <w:p w:rsidR="0039693F" w:rsidRDefault="000023C1">
            <w:pPr>
              <w:jc w:val="right"/>
            </w:pPr>
            <w:r>
              <w:rPr>
                <w:rFonts w:eastAsiaTheme="minorEastAsia"/>
                <w:sz w:val="24"/>
              </w:rPr>
              <w:t>13.56%</w:t>
            </w:r>
          </w:p>
        </w:tc>
        <w:tc>
          <w:tcPr>
            <w:tcW w:w="1080" w:type="dxa"/>
            <w:vAlign w:val="center"/>
          </w:tcPr>
          <w:p w:rsidR="0039693F" w:rsidRDefault="000023C1">
            <w:pPr>
              <w:jc w:val="left"/>
            </w:pPr>
            <w:r>
              <w:rPr>
                <w:rFonts w:eastAsiaTheme="minorEastAsia"/>
                <w:sz w:val="24"/>
              </w:rPr>
              <w:t>-</w:t>
            </w:r>
          </w:p>
        </w:tc>
      </w:tr>
      <w:tr w:rsidR="0039693F">
        <w:tc>
          <w:tcPr>
            <w:tcW w:w="1560" w:type="dxa"/>
            <w:vAlign w:val="center"/>
          </w:tcPr>
          <w:p w:rsidR="0039693F" w:rsidRDefault="000023C1">
            <w:pPr>
              <w:jc w:val="left"/>
            </w:pPr>
            <w:r>
              <w:rPr>
                <w:rFonts w:eastAsiaTheme="minorEastAsia"/>
                <w:sz w:val="24"/>
              </w:rPr>
              <w:t>国泰君安证券股份有限公司</w:t>
            </w:r>
          </w:p>
        </w:tc>
        <w:tc>
          <w:tcPr>
            <w:tcW w:w="780" w:type="dxa"/>
            <w:vAlign w:val="center"/>
          </w:tcPr>
          <w:p w:rsidR="0039693F" w:rsidRDefault="000023C1">
            <w:pPr>
              <w:jc w:val="right"/>
            </w:pPr>
            <w:r>
              <w:rPr>
                <w:rFonts w:eastAsiaTheme="minorEastAsia"/>
                <w:sz w:val="24"/>
              </w:rPr>
              <w:t>1</w:t>
            </w:r>
          </w:p>
        </w:tc>
        <w:tc>
          <w:tcPr>
            <w:tcW w:w="1800" w:type="dxa"/>
            <w:vAlign w:val="center"/>
          </w:tcPr>
          <w:p w:rsidR="0039693F" w:rsidRDefault="000023C1">
            <w:pPr>
              <w:jc w:val="right"/>
            </w:pPr>
            <w:r>
              <w:rPr>
                <w:rFonts w:eastAsiaTheme="minorEastAsia"/>
                <w:sz w:val="24"/>
              </w:rPr>
              <w:t>48,475,515.32</w:t>
            </w:r>
          </w:p>
        </w:tc>
        <w:tc>
          <w:tcPr>
            <w:tcW w:w="1080" w:type="dxa"/>
            <w:vAlign w:val="center"/>
          </w:tcPr>
          <w:p w:rsidR="0039693F" w:rsidRDefault="000023C1">
            <w:pPr>
              <w:jc w:val="right"/>
            </w:pPr>
            <w:r>
              <w:rPr>
                <w:rFonts w:eastAsiaTheme="minorEastAsia"/>
                <w:sz w:val="24"/>
              </w:rPr>
              <w:t>1.17%</w:t>
            </w:r>
          </w:p>
        </w:tc>
        <w:tc>
          <w:tcPr>
            <w:tcW w:w="1620" w:type="dxa"/>
            <w:vAlign w:val="center"/>
          </w:tcPr>
          <w:p w:rsidR="0039693F" w:rsidRDefault="000023C1">
            <w:pPr>
              <w:jc w:val="right"/>
            </w:pPr>
            <w:r>
              <w:rPr>
                <w:rFonts w:eastAsiaTheme="minorEastAsia"/>
                <w:sz w:val="24"/>
              </w:rPr>
              <w:t>45,146.35</w:t>
            </w:r>
          </w:p>
        </w:tc>
        <w:tc>
          <w:tcPr>
            <w:tcW w:w="1080" w:type="dxa"/>
            <w:vAlign w:val="center"/>
          </w:tcPr>
          <w:p w:rsidR="0039693F" w:rsidRDefault="000023C1">
            <w:pPr>
              <w:jc w:val="right"/>
            </w:pPr>
            <w:r>
              <w:rPr>
                <w:rFonts w:eastAsiaTheme="minorEastAsia"/>
                <w:sz w:val="24"/>
              </w:rPr>
              <w:t>1.17%</w:t>
            </w:r>
          </w:p>
        </w:tc>
        <w:tc>
          <w:tcPr>
            <w:tcW w:w="1080" w:type="dxa"/>
            <w:vAlign w:val="center"/>
          </w:tcPr>
          <w:p w:rsidR="0039693F" w:rsidRDefault="000023C1">
            <w:pPr>
              <w:jc w:val="left"/>
            </w:pPr>
            <w:r>
              <w:rPr>
                <w:rFonts w:eastAsiaTheme="minorEastAsia"/>
                <w:sz w:val="24"/>
              </w:rPr>
              <w:t>-</w:t>
            </w:r>
          </w:p>
        </w:tc>
      </w:tr>
      <w:tr w:rsidR="0039693F">
        <w:tc>
          <w:tcPr>
            <w:tcW w:w="1560" w:type="dxa"/>
            <w:vAlign w:val="center"/>
          </w:tcPr>
          <w:p w:rsidR="0039693F" w:rsidRDefault="000023C1">
            <w:pPr>
              <w:jc w:val="left"/>
            </w:pPr>
            <w:r>
              <w:rPr>
                <w:rFonts w:eastAsiaTheme="minorEastAsia"/>
                <w:sz w:val="24"/>
              </w:rPr>
              <w:t>东北证券股份有限公司</w:t>
            </w:r>
          </w:p>
        </w:tc>
        <w:tc>
          <w:tcPr>
            <w:tcW w:w="780" w:type="dxa"/>
            <w:vAlign w:val="center"/>
          </w:tcPr>
          <w:p w:rsidR="0039693F" w:rsidRDefault="000023C1">
            <w:pPr>
              <w:jc w:val="right"/>
            </w:pPr>
            <w:r>
              <w:rPr>
                <w:rFonts w:eastAsiaTheme="minorEastAsia"/>
                <w:sz w:val="24"/>
              </w:rPr>
              <w:t>2</w:t>
            </w:r>
          </w:p>
        </w:tc>
        <w:tc>
          <w:tcPr>
            <w:tcW w:w="1800" w:type="dxa"/>
            <w:vAlign w:val="center"/>
          </w:tcPr>
          <w:p w:rsidR="0039693F" w:rsidRDefault="000023C1">
            <w:pPr>
              <w:jc w:val="right"/>
            </w:pPr>
            <w:r>
              <w:rPr>
                <w:rFonts w:eastAsiaTheme="minorEastAsia"/>
                <w:sz w:val="24"/>
              </w:rPr>
              <w:t>420,908,616.98</w:t>
            </w:r>
          </w:p>
        </w:tc>
        <w:tc>
          <w:tcPr>
            <w:tcW w:w="1080" w:type="dxa"/>
            <w:vAlign w:val="center"/>
          </w:tcPr>
          <w:p w:rsidR="0039693F" w:rsidRDefault="000023C1">
            <w:pPr>
              <w:jc w:val="right"/>
            </w:pPr>
            <w:r>
              <w:rPr>
                <w:rFonts w:eastAsiaTheme="minorEastAsia"/>
                <w:sz w:val="24"/>
              </w:rPr>
              <w:t>10.14%</w:t>
            </w:r>
          </w:p>
        </w:tc>
        <w:tc>
          <w:tcPr>
            <w:tcW w:w="1620" w:type="dxa"/>
            <w:vAlign w:val="center"/>
          </w:tcPr>
          <w:p w:rsidR="0039693F" w:rsidRDefault="000023C1">
            <w:pPr>
              <w:jc w:val="right"/>
            </w:pPr>
            <w:r>
              <w:rPr>
                <w:rFonts w:eastAsiaTheme="minorEastAsia"/>
                <w:sz w:val="24"/>
              </w:rPr>
              <w:t>391,992.58</w:t>
            </w:r>
          </w:p>
        </w:tc>
        <w:tc>
          <w:tcPr>
            <w:tcW w:w="1080" w:type="dxa"/>
            <w:vAlign w:val="center"/>
          </w:tcPr>
          <w:p w:rsidR="0039693F" w:rsidRDefault="000023C1">
            <w:pPr>
              <w:jc w:val="right"/>
            </w:pPr>
            <w:r>
              <w:rPr>
                <w:rFonts w:eastAsiaTheme="minorEastAsia"/>
                <w:sz w:val="24"/>
              </w:rPr>
              <w:t>10.13%</w:t>
            </w:r>
          </w:p>
        </w:tc>
        <w:tc>
          <w:tcPr>
            <w:tcW w:w="1080" w:type="dxa"/>
            <w:vAlign w:val="center"/>
          </w:tcPr>
          <w:p w:rsidR="0039693F" w:rsidRDefault="000023C1">
            <w:pPr>
              <w:jc w:val="left"/>
            </w:pPr>
            <w:r>
              <w:rPr>
                <w:rFonts w:eastAsiaTheme="minorEastAsia"/>
                <w:sz w:val="24"/>
              </w:rPr>
              <w:t>-</w:t>
            </w:r>
          </w:p>
        </w:tc>
      </w:tr>
      <w:tr w:rsidR="0039693F">
        <w:tc>
          <w:tcPr>
            <w:tcW w:w="1560" w:type="dxa"/>
            <w:vAlign w:val="center"/>
          </w:tcPr>
          <w:p w:rsidR="0039693F" w:rsidRDefault="000023C1">
            <w:pPr>
              <w:jc w:val="left"/>
            </w:pPr>
            <w:r>
              <w:rPr>
                <w:rFonts w:eastAsiaTheme="minorEastAsia"/>
                <w:sz w:val="24"/>
              </w:rPr>
              <w:t>安信证券股份有限公司</w:t>
            </w:r>
          </w:p>
        </w:tc>
        <w:tc>
          <w:tcPr>
            <w:tcW w:w="780" w:type="dxa"/>
            <w:vAlign w:val="center"/>
          </w:tcPr>
          <w:p w:rsidR="0039693F" w:rsidRDefault="000023C1">
            <w:pPr>
              <w:jc w:val="right"/>
            </w:pPr>
            <w:r>
              <w:rPr>
                <w:rFonts w:eastAsiaTheme="minorEastAsia"/>
                <w:sz w:val="24"/>
              </w:rPr>
              <w:t>2</w:t>
            </w:r>
          </w:p>
        </w:tc>
        <w:tc>
          <w:tcPr>
            <w:tcW w:w="1800" w:type="dxa"/>
            <w:vAlign w:val="center"/>
          </w:tcPr>
          <w:p w:rsidR="0039693F" w:rsidRDefault="000023C1">
            <w:pPr>
              <w:jc w:val="right"/>
            </w:pPr>
            <w:r>
              <w:rPr>
                <w:rFonts w:eastAsiaTheme="minorEastAsia"/>
                <w:sz w:val="24"/>
              </w:rPr>
              <w:t>37,720,470.28</w:t>
            </w:r>
          </w:p>
        </w:tc>
        <w:tc>
          <w:tcPr>
            <w:tcW w:w="1080" w:type="dxa"/>
            <w:vAlign w:val="center"/>
          </w:tcPr>
          <w:p w:rsidR="0039693F" w:rsidRDefault="000023C1">
            <w:pPr>
              <w:jc w:val="right"/>
            </w:pPr>
            <w:r>
              <w:rPr>
                <w:rFonts w:eastAsiaTheme="minorEastAsia"/>
                <w:sz w:val="24"/>
              </w:rPr>
              <w:t>0.91%</w:t>
            </w:r>
          </w:p>
        </w:tc>
        <w:tc>
          <w:tcPr>
            <w:tcW w:w="1620" w:type="dxa"/>
            <w:vAlign w:val="center"/>
          </w:tcPr>
          <w:p w:rsidR="0039693F" w:rsidRDefault="000023C1">
            <w:pPr>
              <w:jc w:val="right"/>
            </w:pPr>
            <w:r>
              <w:rPr>
                <w:rFonts w:eastAsiaTheme="minorEastAsia"/>
                <w:sz w:val="24"/>
              </w:rPr>
              <w:t>35,128.73</w:t>
            </w:r>
          </w:p>
        </w:tc>
        <w:tc>
          <w:tcPr>
            <w:tcW w:w="1080" w:type="dxa"/>
            <w:vAlign w:val="center"/>
          </w:tcPr>
          <w:p w:rsidR="0039693F" w:rsidRDefault="000023C1">
            <w:pPr>
              <w:jc w:val="right"/>
            </w:pPr>
            <w:r>
              <w:rPr>
                <w:rFonts w:eastAsiaTheme="minorEastAsia"/>
                <w:sz w:val="24"/>
              </w:rPr>
              <w:t>0.91%</w:t>
            </w:r>
          </w:p>
        </w:tc>
        <w:tc>
          <w:tcPr>
            <w:tcW w:w="1080" w:type="dxa"/>
            <w:vAlign w:val="center"/>
          </w:tcPr>
          <w:p w:rsidR="0039693F" w:rsidRDefault="000023C1">
            <w:pPr>
              <w:jc w:val="left"/>
            </w:pPr>
            <w:r>
              <w:rPr>
                <w:rFonts w:eastAsiaTheme="minorEastAsia"/>
                <w:sz w:val="24"/>
              </w:rPr>
              <w:t>-</w:t>
            </w:r>
          </w:p>
        </w:tc>
      </w:tr>
      <w:tr w:rsidR="0039693F">
        <w:tc>
          <w:tcPr>
            <w:tcW w:w="1560" w:type="dxa"/>
            <w:vAlign w:val="center"/>
          </w:tcPr>
          <w:p w:rsidR="0039693F" w:rsidRDefault="000023C1">
            <w:pPr>
              <w:jc w:val="left"/>
            </w:pPr>
            <w:r>
              <w:rPr>
                <w:rFonts w:eastAsiaTheme="minorEastAsia"/>
                <w:sz w:val="24"/>
              </w:rPr>
              <w:t>光大证券股份有限公司</w:t>
            </w:r>
          </w:p>
        </w:tc>
        <w:tc>
          <w:tcPr>
            <w:tcW w:w="780" w:type="dxa"/>
            <w:vAlign w:val="center"/>
          </w:tcPr>
          <w:p w:rsidR="0039693F" w:rsidRDefault="000023C1">
            <w:pPr>
              <w:jc w:val="right"/>
            </w:pPr>
            <w:r>
              <w:rPr>
                <w:rFonts w:eastAsiaTheme="minorEastAsia"/>
                <w:sz w:val="24"/>
              </w:rPr>
              <w:t>2</w:t>
            </w:r>
          </w:p>
        </w:tc>
        <w:tc>
          <w:tcPr>
            <w:tcW w:w="1800" w:type="dxa"/>
            <w:vAlign w:val="center"/>
          </w:tcPr>
          <w:p w:rsidR="0039693F" w:rsidRDefault="000023C1">
            <w:pPr>
              <w:jc w:val="right"/>
            </w:pPr>
            <w:r>
              <w:rPr>
                <w:rFonts w:eastAsiaTheme="minorEastAsia"/>
                <w:sz w:val="24"/>
              </w:rPr>
              <w:t>238,806,273.77</w:t>
            </w:r>
          </w:p>
        </w:tc>
        <w:tc>
          <w:tcPr>
            <w:tcW w:w="1080" w:type="dxa"/>
            <w:vAlign w:val="center"/>
          </w:tcPr>
          <w:p w:rsidR="0039693F" w:rsidRDefault="000023C1">
            <w:pPr>
              <w:jc w:val="right"/>
            </w:pPr>
            <w:r>
              <w:rPr>
                <w:rFonts w:eastAsiaTheme="minorEastAsia"/>
                <w:sz w:val="24"/>
              </w:rPr>
              <w:t>5.75%</w:t>
            </w:r>
          </w:p>
        </w:tc>
        <w:tc>
          <w:tcPr>
            <w:tcW w:w="1620" w:type="dxa"/>
            <w:vAlign w:val="center"/>
          </w:tcPr>
          <w:p w:rsidR="0039693F" w:rsidRDefault="000023C1">
            <w:pPr>
              <w:jc w:val="right"/>
            </w:pPr>
            <w:r>
              <w:rPr>
                <w:rFonts w:eastAsiaTheme="minorEastAsia"/>
                <w:sz w:val="24"/>
              </w:rPr>
              <w:t>222,399.91</w:t>
            </w:r>
          </w:p>
        </w:tc>
        <w:tc>
          <w:tcPr>
            <w:tcW w:w="1080" w:type="dxa"/>
            <w:vAlign w:val="center"/>
          </w:tcPr>
          <w:p w:rsidR="0039693F" w:rsidRDefault="000023C1">
            <w:pPr>
              <w:jc w:val="right"/>
            </w:pPr>
            <w:r>
              <w:rPr>
                <w:rFonts w:eastAsiaTheme="minorEastAsia"/>
                <w:sz w:val="24"/>
              </w:rPr>
              <w:t>5.75%</w:t>
            </w:r>
          </w:p>
        </w:tc>
        <w:tc>
          <w:tcPr>
            <w:tcW w:w="1080" w:type="dxa"/>
            <w:vAlign w:val="center"/>
          </w:tcPr>
          <w:p w:rsidR="0039693F" w:rsidRDefault="000023C1">
            <w:pPr>
              <w:jc w:val="left"/>
            </w:pPr>
            <w:r>
              <w:rPr>
                <w:rFonts w:eastAsiaTheme="minorEastAsia"/>
                <w:sz w:val="24"/>
              </w:rPr>
              <w:t>-</w:t>
            </w:r>
          </w:p>
        </w:tc>
      </w:tr>
      <w:tr w:rsidR="0039693F">
        <w:tc>
          <w:tcPr>
            <w:tcW w:w="1560" w:type="dxa"/>
            <w:vAlign w:val="center"/>
          </w:tcPr>
          <w:p w:rsidR="0039693F" w:rsidRDefault="000023C1">
            <w:pPr>
              <w:jc w:val="left"/>
            </w:pPr>
            <w:r>
              <w:rPr>
                <w:rFonts w:eastAsiaTheme="minorEastAsia"/>
                <w:sz w:val="24"/>
              </w:rPr>
              <w:t>国金证券股份有限公司</w:t>
            </w:r>
          </w:p>
        </w:tc>
        <w:tc>
          <w:tcPr>
            <w:tcW w:w="780" w:type="dxa"/>
            <w:vAlign w:val="center"/>
          </w:tcPr>
          <w:p w:rsidR="0039693F" w:rsidRDefault="000023C1">
            <w:pPr>
              <w:jc w:val="right"/>
            </w:pPr>
            <w:r>
              <w:rPr>
                <w:rFonts w:eastAsiaTheme="minorEastAsia"/>
                <w:sz w:val="24"/>
              </w:rPr>
              <w:t>2</w:t>
            </w:r>
          </w:p>
        </w:tc>
        <w:tc>
          <w:tcPr>
            <w:tcW w:w="1800" w:type="dxa"/>
            <w:vAlign w:val="center"/>
          </w:tcPr>
          <w:p w:rsidR="0039693F" w:rsidRDefault="000023C1">
            <w:pPr>
              <w:jc w:val="right"/>
            </w:pPr>
            <w:r>
              <w:rPr>
                <w:rFonts w:eastAsiaTheme="minorEastAsia"/>
                <w:sz w:val="24"/>
              </w:rPr>
              <w:t>159,376,044.54</w:t>
            </w:r>
          </w:p>
        </w:tc>
        <w:tc>
          <w:tcPr>
            <w:tcW w:w="1080" w:type="dxa"/>
            <w:vAlign w:val="center"/>
          </w:tcPr>
          <w:p w:rsidR="0039693F" w:rsidRDefault="000023C1">
            <w:pPr>
              <w:jc w:val="right"/>
            </w:pPr>
            <w:r>
              <w:rPr>
                <w:rFonts w:eastAsiaTheme="minorEastAsia"/>
                <w:sz w:val="24"/>
              </w:rPr>
              <w:t>3.84%</w:t>
            </w:r>
          </w:p>
        </w:tc>
        <w:tc>
          <w:tcPr>
            <w:tcW w:w="1620" w:type="dxa"/>
            <w:vAlign w:val="center"/>
          </w:tcPr>
          <w:p w:rsidR="0039693F" w:rsidRDefault="000023C1">
            <w:pPr>
              <w:jc w:val="right"/>
            </w:pPr>
            <w:r>
              <w:rPr>
                <w:rFonts w:eastAsiaTheme="minorEastAsia"/>
                <w:sz w:val="24"/>
              </w:rPr>
              <w:t>148,428.04</w:t>
            </w:r>
          </w:p>
        </w:tc>
        <w:tc>
          <w:tcPr>
            <w:tcW w:w="1080" w:type="dxa"/>
            <w:vAlign w:val="center"/>
          </w:tcPr>
          <w:p w:rsidR="0039693F" w:rsidRDefault="000023C1">
            <w:pPr>
              <w:jc w:val="right"/>
            </w:pPr>
            <w:r>
              <w:rPr>
                <w:rFonts w:eastAsiaTheme="minorEastAsia"/>
                <w:sz w:val="24"/>
              </w:rPr>
              <w:t>3.84%</w:t>
            </w:r>
          </w:p>
        </w:tc>
        <w:tc>
          <w:tcPr>
            <w:tcW w:w="1080" w:type="dxa"/>
            <w:vAlign w:val="center"/>
          </w:tcPr>
          <w:p w:rsidR="0039693F" w:rsidRDefault="000023C1">
            <w:pPr>
              <w:jc w:val="left"/>
            </w:pPr>
            <w:r>
              <w:rPr>
                <w:rFonts w:eastAsiaTheme="minorEastAsia"/>
                <w:sz w:val="24"/>
              </w:rPr>
              <w:t>-</w:t>
            </w:r>
          </w:p>
        </w:tc>
      </w:tr>
      <w:tr w:rsidR="0039693F">
        <w:tc>
          <w:tcPr>
            <w:tcW w:w="1560" w:type="dxa"/>
            <w:vAlign w:val="center"/>
          </w:tcPr>
          <w:p w:rsidR="0039693F" w:rsidRDefault="000023C1">
            <w:pPr>
              <w:jc w:val="left"/>
            </w:pPr>
            <w:r>
              <w:rPr>
                <w:rFonts w:eastAsiaTheme="minorEastAsia"/>
                <w:sz w:val="24"/>
              </w:rPr>
              <w:t>兴业证券股份有限公司</w:t>
            </w:r>
          </w:p>
        </w:tc>
        <w:tc>
          <w:tcPr>
            <w:tcW w:w="780" w:type="dxa"/>
            <w:vAlign w:val="center"/>
          </w:tcPr>
          <w:p w:rsidR="0039693F" w:rsidRDefault="000023C1">
            <w:pPr>
              <w:jc w:val="right"/>
            </w:pPr>
            <w:r>
              <w:rPr>
                <w:rFonts w:eastAsiaTheme="minorEastAsia"/>
                <w:sz w:val="24"/>
              </w:rPr>
              <w:t>1</w:t>
            </w:r>
          </w:p>
        </w:tc>
        <w:tc>
          <w:tcPr>
            <w:tcW w:w="1800" w:type="dxa"/>
            <w:vAlign w:val="center"/>
          </w:tcPr>
          <w:p w:rsidR="0039693F" w:rsidRDefault="000023C1">
            <w:pPr>
              <w:jc w:val="right"/>
            </w:pPr>
            <w:r>
              <w:rPr>
                <w:rFonts w:eastAsiaTheme="minorEastAsia"/>
                <w:sz w:val="24"/>
              </w:rPr>
              <w:t>150,824,584.50</w:t>
            </w:r>
          </w:p>
        </w:tc>
        <w:tc>
          <w:tcPr>
            <w:tcW w:w="1080" w:type="dxa"/>
            <w:vAlign w:val="center"/>
          </w:tcPr>
          <w:p w:rsidR="0039693F" w:rsidRDefault="000023C1">
            <w:pPr>
              <w:jc w:val="right"/>
            </w:pPr>
            <w:r>
              <w:rPr>
                <w:rFonts w:eastAsiaTheme="minorEastAsia"/>
                <w:sz w:val="24"/>
              </w:rPr>
              <w:t>3.63%</w:t>
            </w:r>
          </w:p>
        </w:tc>
        <w:tc>
          <w:tcPr>
            <w:tcW w:w="1620" w:type="dxa"/>
            <w:vAlign w:val="center"/>
          </w:tcPr>
          <w:p w:rsidR="0039693F" w:rsidRDefault="000023C1">
            <w:pPr>
              <w:jc w:val="right"/>
            </w:pPr>
            <w:r>
              <w:rPr>
                <w:rFonts w:eastAsiaTheme="minorEastAsia"/>
                <w:sz w:val="24"/>
              </w:rPr>
              <w:t>140,462.75</w:t>
            </w:r>
          </w:p>
        </w:tc>
        <w:tc>
          <w:tcPr>
            <w:tcW w:w="1080" w:type="dxa"/>
            <w:vAlign w:val="center"/>
          </w:tcPr>
          <w:p w:rsidR="0039693F" w:rsidRDefault="000023C1">
            <w:pPr>
              <w:jc w:val="right"/>
            </w:pPr>
            <w:r>
              <w:rPr>
                <w:rFonts w:eastAsiaTheme="minorEastAsia"/>
                <w:sz w:val="24"/>
              </w:rPr>
              <w:t>3.63%</w:t>
            </w:r>
          </w:p>
        </w:tc>
        <w:tc>
          <w:tcPr>
            <w:tcW w:w="1080" w:type="dxa"/>
            <w:vAlign w:val="center"/>
          </w:tcPr>
          <w:p w:rsidR="0039693F" w:rsidRDefault="000023C1">
            <w:pPr>
              <w:jc w:val="left"/>
            </w:pPr>
            <w:r>
              <w:rPr>
                <w:rFonts w:eastAsiaTheme="minorEastAsia"/>
                <w:sz w:val="24"/>
              </w:rPr>
              <w:t>-</w:t>
            </w:r>
          </w:p>
        </w:tc>
      </w:tr>
      <w:tr w:rsidR="0039693F">
        <w:tc>
          <w:tcPr>
            <w:tcW w:w="1560" w:type="dxa"/>
            <w:vAlign w:val="center"/>
          </w:tcPr>
          <w:p w:rsidR="0039693F" w:rsidRDefault="000023C1">
            <w:pPr>
              <w:jc w:val="left"/>
            </w:pPr>
            <w:r>
              <w:rPr>
                <w:rFonts w:eastAsiaTheme="minorEastAsia"/>
                <w:sz w:val="24"/>
              </w:rPr>
              <w:t>中泰证券股份有限公司</w:t>
            </w:r>
          </w:p>
        </w:tc>
        <w:tc>
          <w:tcPr>
            <w:tcW w:w="780" w:type="dxa"/>
            <w:vAlign w:val="center"/>
          </w:tcPr>
          <w:p w:rsidR="0039693F" w:rsidRDefault="000023C1">
            <w:pPr>
              <w:jc w:val="right"/>
            </w:pPr>
            <w:r>
              <w:rPr>
                <w:rFonts w:eastAsiaTheme="minorEastAsia"/>
                <w:sz w:val="24"/>
              </w:rPr>
              <w:t>1</w:t>
            </w:r>
          </w:p>
        </w:tc>
        <w:tc>
          <w:tcPr>
            <w:tcW w:w="1800" w:type="dxa"/>
            <w:vAlign w:val="center"/>
          </w:tcPr>
          <w:p w:rsidR="0039693F" w:rsidRDefault="000023C1">
            <w:pPr>
              <w:jc w:val="right"/>
            </w:pPr>
            <w:r>
              <w:rPr>
                <w:rFonts w:eastAsiaTheme="minorEastAsia"/>
                <w:sz w:val="24"/>
              </w:rPr>
              <w:t>124,846,646.45</w:t>
            </w:r>
          </w:p>
        </w:tc>
        <w:tc>
          <w:tcPr>
            <w:tcW w:w="1080" w:type="dxa"/>
            <w:vAlign w:val="center"/>
          </w:tcPr>
          <w:p w:rsidR="0039693F" w:rsidRDefault="000023C1">
            <w:pPr>
              <w:jc w:val="right"/>
            </w:pPr>
            <w:r>
              <w:rPr>
                <w:rFonts w:eastAsiaTheme="minorEastAsia"/>
                <w:sz w:val="24"/>
              </w:rPr>
              <w:t>3.01%</w:t>
            </w:r>
          </w:p>
        </w:tc>
        <w:tc>
          <w:tcPr>
            <w:tcW w:w="1620" w:type="dxa"/>
            <w:vAlign w:val="center"/>
          </w:tcPr>
          <w:p w:rsidR="0039693F" w:rsidRDefault="000023C1">
            <w:pPr>
              <w:jc w:val="right"/>
            </w:pPr>
            <w:r>
              <w:rPr>
                <w:rFonts w:eastAsiaTheme="minorEastAsia"/>
                <w:sz w:val="24"/>
              </w:rPr>
              <w:t>116,267.55</w:t>
            </w:r>
          </w:p>
        </w:tc>
        <w:tc>
          <w:tcPr>
            <w:tcW w:w="1080" w:type="dxa"/>
            <w:vAlign w:val="center"/>
          </w:tcPr>
          <w:p w:rsidR="0039693F" w:rsidRDefault="000023C1">
            <w:pPr>
              <w:jc w:val="right"/>
            </w:pPr>
            <w:r>
              <w:rPr>
                <w:rFonts w:eastAsiaTheme="minorEastAsia"/>
                <w:sz w:val="24"/>
              </w:rPr>
              <w:t>3.01%</w:t>
            </w:r>
          </w:p>
        </w:tc>
        <w:tc>
          <w:tcPr>
            <w:tcW w:w="1080" w:type="dxa"/>
            <w:vAlign w:val="center"/>
          </w:tcPr>
          <w:p w:rsidR="0039693F" w:rsidRDefault="000023C1">
            <w:pPr>
              <w:jc w:val="left"/>
            </w:pPr>
            <w:r>
              <w:rPr>
                <w:rFonts w:eastAsiaTheme="minorEastAsia"/>
                <w:sz w:val="24"/>
              </w:rPr>
              <w:t>-</w:t>
            </w:r>
          </w:p>
        </w:tc>
      </w:tr>
      <w:tr w:rsidR="0039693F">
        <w:tc>
          <w:tcPr>
            <w:tcW w:w="1560" w:type="dxa"/>
            <w:vAlign w:val="center"/>
          </w:tcPr>
          <w:p w:rsidR="0039693F" w:rsidRDefault="000023C1">
            <w:pPr>
              <w:jc w:val="left"/>
            </w:pPr>
            <w:r>
              <w:rPr>
                <w:rFonts w:eastAsiaTheme="minorEastAsia"/>
                <w:sz w:val="24"/>
              </w:rPr>
              <w:t>天风证券股份有限公司</w:t>
            </w:r>
          </w:p>
        </w:tc>
        <w:tc>
          <w:tcPr>
            <w:tcW w:w="780" w:type="dxa"/>
            <w:vAlign w:val="center"/>
          </w:tcPr>
          <w:p w:rsidR="0039693F" w:rsidRDefault="000023C1">
            <w:pPr>
              <w:jc w:val="right"/>
            </w:pPr>
            <w:r>
              <w:rPr>
                <w:rFonts w:eastAsiaTheme="minorEastAsia"/>
                <w:sz w:val="24"/>
              </w:rPr>
              <w:t>1</w:t>
            </w:r>
          </w:p>
        </w:tc>
        <w:tc>
          <w:tcPr>
            <w:tcW w:w="1800" w:type="dxa"/>
            <w:vAlign w:val="center"/>
          </w:tcPr>
          <w:p w:rsidR="0039693F" w:rsidRDefault="000023C1">
            <w:pPr>
              <w:jc w:val="right"/>
            </w:pPr>
            <w:r>
              <w:rPr>
                <w:rFonts w:eastAsiaTheme="minorEastAsia"/>
                <w:sz w:val="24"/>
              </w:rPr>
              <w:t>1,088,869,995.98</w:t>
            </w:r>
          </w:p>
        </w:tc>
        <w:tc>
          <w:tcPr>
            <w:tcW w:w="1080" w:type="dxa"/>
            <w:vAlign w:val="center"/>
          </w:tcPr>
          <w:p w:rsidR="0039693F" w:rsidRDefault="000023C1">
            <w:pPr>
              <w:jc w:val="right"/>
            </w:pPr>
            <w:r>
              <w:rPr>
                <w:rFonts w:eastAsiaTheme="minorEastAsia"/>
                <w:sz w:val="24"/>
              </w:rPr>
              <w:t>26.23%</w:t>
            </w:r>
          </w:p>
        </w:tc>
        <w:tc>
          <w:tcPr>
            <w:tcW w:w="1620" w:type="dxa"/>
            <w:vAlign w:val="center"/>
          </w:tcPr>
          <w:p w:rsidR="0039693F" w:rsidRDefault="000023C1">
            <w:pPr>
              <w:jc w:val="right"/>
            </w:pPr>
            <w:r>
              <w:rPr>
                <w:rFonts w:eastAsiaTheme="minorEastAsia"/>
                <w:sz w:val="24"/>
              </w:rPr>
              <w:t>1,014,066.11</w:t>
            </w:r>
          </w:p>
        </w:tc>
        <w:tc>
          <w:tcPr>
            <w:tcW w:w="1080" w:type="dxa"/>
            <w:vAlign w:val="center"/>
          </w:tcPr>
          <w:p w:rsidR="0039693F" w:rsidRDefault="000023C1">
            <w:pPr>
              <w:jc w:val="right"/>
            </w:pPr>
            <w:r>
              <w:rPr>
                <w:rFonts w:eastAsiaTheme="minorEastAsia"/>
                <w:sz w:val="24"/>
              </w:rPr>
              <w:t>26.22%</w:t>
            </w:r>
          </w:p>
        </w:tc>
        <w:tc>
          <w:tcPr>
            <w:tcW w:w="1080" w:type="dxa"/>
            <w:vAlign w:val="center"/>
          </w:tcPr>
          <w:p w:rsidR="0039693F" w:rsidRDefault="000023C1">
            <w:pPr>
              <w:jc w:val="left"/>
            </w:pPr>
            <w:r>
              <w:rPr>
                <w:rFonts w:eastAsiaTheme="minorEastAsia"/>
                <w:sz w:val="24"/>
              </w:rPr>
              <w:t>-</w:t>
            </w:r>
          </w:p>
        </w:tc>
      </w:tr>
      <w:tr w:rsidR="0039693F">
        <w:tc>
          <w:tcPr>
            <w:tcW w:w="1560" w:type="dxa"/>
            <w:vAlign w:val="center"/>
          </w:tcPr>
          <w:p w:rsidR="0039693F" w:rsidRDefault="000023C1">
            <w:pPr>
              <w:jc w:val="left"/>
            </w:pPr>
            <w:r>
              <w:rPr>
                <w:rFonts w:eastAsiaTheme="minorEastAsia"/>
                <w:sz w:val="24"/>
              </w:rPr>
              <w:t>国海证券股份有限公司</w:t>
            </w:r>
          </w:p>
        </w:tc>
        <w:tc>
          <w:tcPr>
            <w:tcW w:w="780" w:type="dxa"/>
            <w:vAlign w:val="center"/>
          </w:tcPr>
          <w:p w:rsidR="0039693F" w:rsidRDefault="000023C1">
            <w:pPr>
              <w:jc w:val="right"/>
            </w:pPr>
            <w:r>
              <w:rPr>
                <w:rFonts w:eastAsiaTheme="minorEastAsia"/>
                <w:sz w:val="24"/>
              </w:rPr>
              <w:t>1</w:t>
            </w:r>
          </w:p>
        </w:tc>
        <w:tc>
          <w:tcPr>
            <w:tcW w:w="1800" w:type="dxa"/>
            <w:vAlign w:val="center"/>
          </w:tcPr>
          <w:p w:rsidR="0039693F" w:rsidRDefault="000023C1">
            <w:pPr>
              <w:jc w:val="right"/>
            </w:pPr>
            <w:r>
              <w:rPr>
                <w:rFonts w:eastAsiaTheme="minorEastAsia"/>
                <w:sz w:val="24"/>
              </w:rPr>
              <w:t>-</w:t>
            </w:r>
          </w:p>
        </w:tc>
        <w:tc>
          <w:tcPr>
            <w:tcW w:w="1080" w:type="dxa"/>
            <w:vAlign w:val="center"/>
          </w:tcPr>
          <w:p w:rsidR="0039693F" w:rsidRDefault="000023C1">
            <w:pPr>
              <w:jc w:val="right"/>
            </w:pPr>
            <w:r>
              <w:rPr>
                <w:rFonts w:eastAsiaTheme="minorEastAsia"/>
                <w:sz w:val="24"/>
              </w:rPr>
              <w:t>-</w:t>
            </w:r>
          </w:p>
        </w:tc>
        <w:tc>
          <w:tcPr>
            <w:tcW w:w="1620" w:type="dxa"/>
            <w:vAlign w:val="center"/>
          </w:tcPr>
          <w:p w:rsidR="0039693F" w:rsidRDefault="000023C1">
            <w:pPr>
              <w:jc w:val="right"/>
            </w:pPr>
            <w:r>
              <w:rPr>
                <w:rFonts w:eastAsiaTheme="minorEastAsia"/>
                <w:sz w:val="24"/>
              </w:rPr>
              <w:t>-</w:t>
            </w:r>
          </w:p>
        </w:tc>
        <w:tc>
          <w:tcPr>
            <w:tcW w:w="1080" w:type="dxa"/>
            <w:vAlign w:val="center"/>
          </w:tcPr>
          <w:p w:rsidR="0039693F" w:rsidRDefault="000023C1">
            <w:pPr>
              <w:jc w:val="right"/>
            </w:pPr>
            <w:r>
              <w:rPr>
                <w:rFonts w:eastAsiaTheme="minorEastAsia"/>
                <w:sz w:val="24"/>
              </w:rPr>
              <w:t>-</w:t>
            </w:r>
          </w:p>
        </w:tc>
        <w:tc>
          <w:tcPr>
            <w:tcW w:w="1080" w:type="dxa"/>
            <w:vAlign w:val="center"/>
          </w:tcPr>
          <w:p w:rsidR="0039693F" w:rsidRDefault="000023C1">
            <w:pPr>
              <w:jc w:val="left"/>
            </w:pPr>
            <w:r>
              <w:rPr>
                <w:rFonts w:eastAsiaTheme="minorEastAsia"/>
                <w:sz w:val="24"/>
              </w:rPr>
              <w:t>-</w:t>
            </w:r>
          </w:p>
        </w:tc>
      </w:tr>
      <w:tr w:rsidR="0039693F">
        <w:tc>
          <w:tcPr>
            <w:tcW w:w="1560" w:type="dxa"/>
            <w:vAlign w:val="center"/>
          </w:tcPr>
          <w:p w:rsidR="0039693F" w:rsidRDefault="000023C1">
            <w:pPr>
              <w:jc w:val="left"/>
            </w:pPr>
            <w:r>
              <w:rPr>
                <w:rFonts w:eastAsiaTheme="minorEastAsia"/>
                <w:sz w:val="24"/>
              </w:rPr>
              <w:t>国信证券股份有限公司</w:t>
            </w:r>
          </w:p>
        </w:tc>
        <w:tc>
          <w:tcPr>
            <w:tcW w:w="780" w:type="dxa"/>
            <w:vAlign w:val="center"/>
          </w:tcPr>
          <w:p w:rsidR="0039693F" w:rsidRDefault="000023C1">
            <w:pPr>
              <w:jc w:val="right"/>
            </w:pPr>
            <w:r>
              <w:rPr>
                <w:rFonts w:eastAsiaTheme="minorEastAsia"/>
                <w:sz w:val="24"/>
              </w:rPr>
              <w:t>1</w:t>
            </w:r>
          </w:p>
        </w:tc>
        <w:tc>
          <w:tcPr>
            <w:tcW w:w="1800" w:type="dxa"/>
            <w:vAlign w:val="center"/>
          </w:tcPr>
          <w:p w:rsidR="0039693F" w:rsidRDefault="000023C1">
            <w:pPr>
              <w:jc w:val="right"/>
            </w:pPr>
            <w:r>
              <w:rPr>
                <w:rFonts w:eastAsiaTheme="minorEastAsia"/>
                <w:sz w:val="24"/>
              </w:rPr>
              <w:t>-</w:t>
            </w:r>
          </w:p>
        </w:tc>
        <w:tc>
          <w:tcPr>
            <w:tcW w:w="1080" w:type="dxa"/>
            <w:vAlign w:val="center"/>
          </w:tcPr>
          <w:p w:rsidR="0039693F" w:rsidRDefault="000023C1">
            <w:pPr>
              <w:jc w:val="right"/>
            </w:pPr>
            <w:r>
              <w:rPr>
                <w:rFonts w:eastAsiaTheme="minorEastAsia"/>
                <w:sz w:val="24"/>
              </w:rPr>
              <w:t>-</w:t>
            </w:r>
          </w:p>
        </w:tc>
        <w:tc>
          <w:tcPr>
            <w:tcW w:w="1620" w:type="dxa"/>
            <w:vAlign w:val="center"/>
          </w:tcPr>
          <w:p w:rsidR="0039693F" w:rsidRDefault="000023C1">
            <w:pPr>
              <w:jc w:val="right"/>
            </w:pPr>
            <w:r>
              <w:rPr>
                <w:rFonts w:eastAsiaTheme="minorEastAsia"/>
                <w:sz w:val="24"/>
              </w:rPr>
              <w:t>-</w:t>
            </w:r>
          </w:p>
        </w:tc>
        <w:tc>
          <w:tcPr>
            <w:tcW w:w="1080" w:type="dxa"/>
            <w:vAlign w:val="center"/>
          </w:tcPr>
          <w:p w:rsidR="0039693F" w:rsidRDefault="000023C1">
            <w:pPr>
              <w:jc w:val="right"/>
            </w:pPr>
            <w:r>
              <w:rPr>
                <w:rFonts w:eastAsiaTheme="minorEastAsia"/>
                <w:sz w:val="24"/>
              </w:rPr>
              <w:t>-</w:t>
            </w:r>
          </w:p>
        </w:tc>
        <w:tc>
          <w:tcPr>
            <w:tcW w:w="1080" w:type="dxa"/>
            <w:vAlign w:val="center"/>
          </w:tcPr>
          <w:p w:rsidR="0039693F" w:rsidRDefault="000023C1">
            <w:pPr>
              <w:jc w:val="left"/>
            </w:pPr>
            <w:r>
              <w:rPr>
                <w:rFonts w:eastAsiaTheme="minorEastAsia"/>
                <w:sz w:val="24"/>
              </w:rPr>
              <w:t>-</w:t>
            </w:r>
          </w:p>
        </w:tc>
      </w:tr>
      <w:tr w:rsidR="0039693F">
        <w:tc>
          <w:tcPr>
            <w:tcW w:w="1560" w:type="dxa"/>
            <w:vAlign w:val="center"/>
          </w:tcPr>
          <w:p w:rsidR="0039693F" w:rsidRDefault="000023C1">
            <w:pPr>
              <w:jc w:val="left"/>
            </w:pPr>
            <w:r>
              <w:rPr>
                <w:rFonts w:eastAsiaTheme="minorEastAsia"/>
                <w:sz w:val="24"/>
              </w:rPr>
              <w:t>海通证券股份有限公司</w:t>
            </w:r>
          </w:p>
        </w:tc>
        <w:tc>
          <w:tcPr>
            <w:tcW w:w="780" w:type="dxa"/>
            <w:vAlign w:val="center"/>
          </w:tcPr>
          <w:p w:rsidR="0039693F" w:rsidRDefault="000023C1">
            <w:pPr>
              <w:jc w:val="right"/>
            </w:pPr>
            <w:r>
              <w:rPr>
                <w:rFonts w:eastAsiaTheme="minorEastAsia"/>
                <w:sz w:val="24"/>
              </w:rPr>
              <w:t>1</w:t>
            </w:r>
          </w:p>
        </w:tc>
        <w:tc>
          <w:tcPr>
            <w:tcW w:w="1800" w:type="dxa"/>
            <w:vAlign w:val="center"/>
          </w:tcPr>
          <w:p w:rsidR="0039693F" w:rsidRDefault="000023C1">
            <w:pPr>
              <w:jc w:val="right"/>
            </w:pPr>
            <w:r>
              <w:rPr>
                <w:rFonts w:eastAsiaTheme="minorEastAsia"/>
                <w:sz w:val="24"/>
              </w:rPr>
              <w:t>-</w:t>
            </w:r>
          </w:p>
        </w:tc>
        <w:tc>
          <w:tcPr>
            <w:tcW w:w="1080" w:type="dxa"/>
            <w:vAlign w:val="center"/>
          </w:tcPr>
          <w:p w:rsidR="0039693F" w:rsidRDefault="000023C1">
            <w:pPr>
              <w:jc w:val="right"/>
            </w:pPr>
            <w:r>
              <w:rPr>
                <w:rFonts w:eastAsiaTheme="minorEastAsia"/>
                <w:sz w:val="24"/>
              </w:rPr>
              <w:t>-</w:t>
            </w:r>
          </w:p>
        </w:tc>
        <w:tc>
          <w:tcPr>
            <w:tcW w:w="1620" w:type="dxa"/>
            <w:vAlign w:val="center"/>
          </w:tcPr>
          <w:p w:rsidR="0039693F" w:rsidRDefault="000023C1">
            <w:pPr>
              <w:jc w:val="right"/>
            </w:pPr>
            <w:r>
              <w:rPr>
                <w:rFonts w:eastAsiaTheme="minorEastAsia"/>
                <w:sz w:val="24"/>
              </w:rPr>
              <w:t>-</w:t>
            </w:r>
          </w:p>
        </w:tc>
        <w:tc>
          <w:tcPr>
            <w:tcW w:w="1080" w:type="dxa"/>
            <w:vAlign w:val="center"/>
          </w:tcPr>
          <w:p w:rsidR="0039693F" w:rsidRDefault="000023C1">
            <w:pPr>
              <w:jc w:val="right"/>
            </w:pPr>
            <w:r>
              <w:rPr>
                <w:rFonts w:eastAsiaTheme="minorEastAsia"/>
                <w:sz w:val="24"/>
              </w:rPr>
              <w:t>-</w:t>
            </w:r>
          </w:p>
        </w:tc>
        <w:tc>
          <w:tcPr>
            <w:tcW w:w="1080" w:type="dxa"/>
            <w:vAlign w:val="center"/>
          </w:tcPr>
          <w:p w:rsidR="0039693F" w:rsidRDefault="000023C1">
            <w:pPr>
              <w:jc w:val="left"/>
            </w:pPr>
            <w:r>
              <w:rPr>
                <w:rFonts w:eastAsiaTheme="minorEastAsia"/>
                <w:sz w:val="24"/>
              </w:rPr>
              <w:t>-</w:t>
            </w:r>
          </w:p>
        </w:tc>
      </w:tr>
      <w:tr w:rsidR="0039693F">
        <w:tc>
          <w:tcPr>
            <w:tcW w:w="1560" w:type="dxa"/>
            <w:vAlign w:val="center"/>
          </w:tcPr>
          <w:p w:rsidR="0039693F" w:rsidRDefault="000023C1">
            <w:pPr>
              <w:jc w:val="left"/>
            </w:pPr>
            <w:r>
              <w:rPr>
                <w:rFonts w:eastAsiaTheme="minorEastAsia"/>
                <w:sz w:val="24"/>
              </w:rPr>
              <w:t>瑞银证券有限责任公司</w:t>
            </w:r>
          </w:p>
        </w:tc>
        <w:tc>
          <w:tcPr>
            <w:tcW w:w="780" w:type="dxa"/>
            <w:vAlign w:val="center"/>
          </w:tcPr>
          <w:p w:rsidR="0039693F" w:rsidRDefault="000023C1">
            <w:pPr>
              <w:jc w:val="right"/>
            </w:pPr>
            <w:r>
              <w:rPr>
                <w:rFonts w:eastAsiaTheme="minorEastAsia"/>
                <w:sz w:val="24"/>
              </w:rPr>
              <w:t>1</w:t>
            </w:r>
          </w:p>
        </w:tc>
        <w:tc>
          <w:tcPr>
            <w:tcW w:w="1800" w:type="dxa"/>
            <w:vAlign w:val="center"/>
          </w:tcPr>
          <w:p w:rsidR="0039693F" w:rsidRDefault="000023C1">
            <w:pPr>
              <w:jc w:val="right"/>
            </w:pPr>
            <w:r>
              <w:rPr>
                <w:rFonts w:eastAsiaTheme="minorEastAsia"/>
                <w:sz w:val="24"/>
              </w:rPr>
              <w:t>-</w:t>
            </w:r>
          </w:p>
        </w:tc>
        <w:tc>
          <w:tcPr>
            <w:tcW w:w="1080" w:type="dxa"/>
            <w:vAlign w:val="center"/>
          </w:tcPr>
          <w:p w:rsidR="0039693F" w:rsidRDefault="000023C1">
            <w:pPr>
              <w:jc w:val="right"/>
            </w:pPr>
            <w:r>
              <w:rPr>
                <w:rFonts w:eastAsiaTheme="minorEastAsia"/>
                <w:sz w:val="24"/>
              </w:rPr>
              <w:t>-</w:t>
            </w:r>
          </w:p>
        </w:tc>
        <w:tc>
          <w:tcPr>
            <w:tcW w:w="1620" w:type="dxa"/>
            <w:vAlign w:val="center"/>
          </w:tcPr>
          <w:p w:rsidR="0039693F" w:rsidRDefault="000023C1">
            <w:pPr>
              <w:jc w:val="right"/>
            </w:pPr>
            <w:r>
              <w:rPr>
                <w:rFonts w:eastAsiaTheme="minorEastAsia"/>
                <w:sz w:val="24"/>
              </w:rPr>
              <w:t>-</w:t>
            </w:r>
          </w:p>
        </w:tc>
        <w:tc>
          <w:tcPr>
            <w:tcW w:w="1080" w:type="dxa"/>
            <w:vAlign w:val="center"/>
          </w:tcPr>
          <w:p w:rsidR="0039693F" w:rsidRDefault="000023C1">
            <w:pPr>
              <w:jc w:val="right"/>
            </w:pPr>
            <w:r>
              <w:rPr>
                <w:rFonts w:eastAsiaTheme="minorEastAsia"/>
                <w:sz w:val="24"/>
              </w:rPr>
              <w:t>-</w:t>
            </w:r>
          </w:p>
        </w:tc>
        <w:tc>
          <w:tcPr>
            <w:tcW w:w="1080" w:type="dxa"/>
            <w:vAlign w:val="center"/>
          </w:tcPr>
          <w:p w:rsidR="0039693F" w:rsidRDefault="000023C1">
            <w:pPr>
              <w:jc w:val="left"/>
            </w:pPr>
            <w:r>
              <w:rPr>
                <w:rFonts w:eastAsiaTheme="minorEastAsia"/>
                <w:sz w:val="24"/>
              </w:rPr>
              <w:t>-</w:t>
            </w:r>
          </w:p>
        </w:tc>
      </w:tr>
      <w:tr w:rsidR="0039693F">
        <w:tc>
          <w:tcPr>
            <w:tcW w:w="1560" w:type="dxa"/>
            <w:vAlign w:val="center"/>
          </w:tcPr>
          <w:p w:rsidR="0039693F" w:rsidRDefault="000023C1">
            <w:pPr>
              <w:jc w:val="left"/>
            </w:pPr>
            <w:r>
              <w:rPr>
                <w:rFonts w:eastAsiaTheme="minorEastAsia"/>
                <w:sz w:val="24"/>
              </w:rPr>
              <w:t>华泰证券股份有限公司</w:t>
            </w:r>
          </w:p>
        </w:tc>
        <w:tc>
          <w:tcPr>
            <w:tcW w:w="780" w:type="dxa"/>
            <w:vAlign w:val="center"/>
          </w:tcPr>
          <w:p w:rsidR="0039693F" w:rsidRDefault="000023C1">
            <w:pPr>
              <w:jc w:val="right"/>
            </w:pPr>
            <w:r>
              <w:rPr>
                <w:rFonts w:eastAsiaTheme="minorEastAsia" w:hint="eastAsia"/>
                <w:sz w:val="24"/>
              </w:rPr>
              <w:t>1</w:t>
            </w:r>
          </w:p>
        </w:tc>
        <w:tc>
          <w:tcPr>
            <w:tcW w:w="1800" w:type="dxa"/>
            <w:vAlign w:val="center"/>
          </w:tcPr>
          <w:p w:rsidR="0039693F" w:rsidRDefault="000023C1">
            <w:pPr>
              <w:jc w:val="right"/>
            </w:pPr>
            <w:r>
              <w:rPr>
                <w:rFonts w:eastAsiaTheme="minorEastAsia"/>
                <w:sz w:val="24"/>
              </w:rPr>
              <w:t>-</w:t>
            </w:r>
          </w:p>
        </w:tc>
        <w:tc>
          <w:tcPr>
            <w:tcW w:w="1080" w:type="dxa"/>
            <w:vAlign w:val="center"/>
          </w:tcPr>
          <w:p w:rsidR="0039693F" w:rsidRDefault="000023C1">
            <w:pPr>
              <w:jc w:val="right"/>
            </w:pPr>
            <w:r>
              <w:rPr>
                <w:rFonts w:eastAsiaTheme="minorEastAsia"/>
                <w:sz w:val="24"/>
              </w:rPr>
              <w:t>-</w:t>
            </w:r>
          </w:p>
        </w:tc>
        <w:tc>
          <w:tcPr>
            <w:tcW w:w="1620" w:type="dxa"/>
            <w:vAlign w:val="center"/>
          </w:tcPr>
          <w:p w:rsidR="0039693F" w:rsidRDefault="000023C1">
            <w:pPr>
              <w:jc w:val="right"/>
            </w:pPr>
            <w:r>
              <w:rPr>
                <w:rFonts w:eastAsiaTheme="minorEastAsia"/>
                <w:sz w:val="24"/>
              </w:rPr>
              <w:t>-</w:t>
            </w:r>
          </w:p>
        </w:tc>
        <w:tc>
          <w:tcPr>
            <w:tcW w:w="1080" w:type="dxa"/>
            <w:vAlign w:val="center"/>
          </w:tcPr>
          <w:p w:rsidR="0039693F" w:rsidRDefault="000023C1">
            <w:pPr>
              <w:jc w:val="right"/>
            </w:pPr>
            <w:r>
              <w:rPr>
                <w:rFonts w:eastAsiaTheme="minorEastAsia"/>
                <w:sz w:val="24"/>
              </w:rPr>
              <w:t>-</w:t>
            </w:r>
          </w:p>
        </w:tc>
        <w:tc>
          <w:tcPr>
            <w:tcW w:w="1080" w:type="dxa"/>
            <w:vAlign w:val="center"/>
          </w:tcPr>
          <w:p w:rsidR="0039693F" w:rsidRDefault="000023C1">
            <w:pPr>
              <w:jc w:val="left"/>
            </w:pPr>
            <w:r>
              <w:rPr>
                <w:rFonts w:eastAsiaTheme="minorEastAsia"/>
                <w:sz w:val="24"/>
              </w:rPr>
              <w:t>-</w:t>
            </w:r>
          </w:p>
        </w:tc>
      </w:tr>
      <w:tr w:rsidR="0039693F">
        <w:tc>
          <w:tcPr>
            <w:tcW w:w="1560" w:type="dxa"/>
            <w:vAlign w:val="center"/>
          </w:tcPr>
          <w:p w:rsidR="0039693F" w:rsidRDefault="000023C1">
            <w:pPr>
              <w:jc w:val="left"/>
            </w:pPr>
            <w:r>
              <w:rPr>
                <w:rFonts w:eastAsiaTheme="minorEastAsia"/>
                <w:sz w:val="24"/>
              </w:rPr>
              <w:t>华西证券股份有限公司</w:t>
            </w:r>
          </w:p>
        </w:tc>
        <w:tc>
          <w:tcPr>
            <w:tcW w:w="780" w:type="dxa"/>
            <w:vAlign w:val="center"/>
          </w:tcPr>
          <w:p w:rsidR="0039693F" w:rsidRDefault="000023C1">
            <w:pPr>
              <w:jc w:val="right"/>
            </w:pPr>
            <w:r>
              <w:rPr>
                <w:rFonts w:eastAsiaTheme="minorEastAsia"/>
                <w:sz w:val="24"/>
              </w:rPr>
              <w:t>1</w:t>
            </w:r>
          </w:p>
        </w:tc>
        <w:tc>
          <w:tcPr>
            <w:tcW w:w="1800" w:type="dxa"/>
            <w:vAlign w:val="center"/>
          </w:tcPr>
          <w:p w:rsidR="0039693F" w:rsidRDefault="000023C1">
            <w:pPr>
              <w:jc w:val="right"/>
            </w:pPr>
            <w:r>
              <w:rPr>
                <w:rFonts w:eastAsiaTheme="minorEastAsia"/>
                <w:sz w:val="24"/>
              </w:rPr>
              <w:t>-</w:t>
            </w:r>
          </w:p>
        </w:tc>
        <w:tc>
          <w:tcPr>
            <w:tcW w:w="1080" w:type="dxa"/>
            <w:vAlign w:val="center"/>
          </w:tcPr>
          <w:p w:rsidR="0039693F" w:rsidRDefault="000023C1">
            <w:pPr>
              <w:jc w:val="right"/>
            </w:pPr>
            <w:r>
              <w:rPr>
                <w:rFonts w:eastAsiaTheme="minorEastAsia"/>
                <w:sz w:val="24"/>
              </w:rPr>
              <w:t>-</w:t>
            </w:r>
          </w:p>
        </w:tc>
        <w:tc>
          <w:tcPr>
            <w:tcW w:w="1620" w:type="dxa"/>
            <w:vAlign w:val="center"/>
          </w:tcPr>
          <w:p w:rsidR="0039693F" w:rsidRDefault="000023C1">
            <w:pPr>
              <w:jc w:val="right"/>
            </w:pPr>
            <w:r>
              <w:rPr>
                <w:rFonts w:eastAsiaTheme="minorEastAsia"/>
                <w:sz w:val="24"/>
              </w:rPr>
              <w:t>-</w:t>
            </w:r>
          </w:p>
        </w:tc>
        <w:tc>
          <w:tcPr>
            <w:tcW w:w="1080" w:type="dxa"/>
            <w:vAlign w:val="center"/>
          </w:tcPr>
          <w:p w:rsidR="0039693F" w:rsidRDefault="000023C1">
            <w:pPr>
              <w:jc w:val="right"/>
            </w:pPr>
            <w:r>
              <w:rPr>
                <w:rFonts w:eastAsiaTheme="minorEastAsia"/>
                <w:sz w:val="24"/>
              </w:rPr>
              <w:t>-</w:t>
            </w:r>
          </w:p>
        </w:tc>
        <w:tc>
          <w:tcPr>
            <w:tcW w:w="1080" w:type="dxa"/>
            <w:vAlign w:val="center"/>
          </w:tcPr>
          <w:p w:rsidR="0039693F" w:rsidRDefault="000023C1">
            <w:pPr>
              <w:jc w:val="left"/>
            </w:pPr>
            <w:r>
              <w:rPr>
                <w:rFonts w:eastAsiaTheme="minorEastAsia"/>
                <w:sz w:val="24"/>
              </w:rPr>
              <w:t>-</w:t>
            </w:r>
          </w:p>
        </w:tc>
      </w:tr>
      <w:tr w:rsidR="0039693F">
        <w:tc>
          <w:tcPr>
            <w:tcW w:w="1560" w:type="dxa"/>
            <w:vAlign w:val="center"/>
          </w:tcPr>
          <w:p w:rsidR="0039693F" w:rsidRDefault="000023C1">
            <w:pPr>
              <w:jc w:val="left"/>
            </w:pPr>
            <w:r>
              <w:rPr>
                <w:rFonts w:eastAsiaTheme="minorEastAsia"/>
                <w:sz w:val="24"/>
              </w:rPr>
              <w:t>西部证券股份有限公司</w:t>
            </w:r>
          </w:p>
        </w:tc>
        <w:tc>
          <w:tcPr>
            <w:tcW w:w="780" w:type="dxa"/>
            <w:vAlign w:val="center"/>
          </w:tcPr>
          <w:p w:rsidR="0039693F" w:rsidRDefault="000023C1">
            <w:pPr>
              <w:jc w:val="right"/>
            </w:pPr>
            <w:r>
              <w:rPr>
                <w:rFonts w:eastAsiaTheme="minorEastAsia"/>
                <w:sz w:val="24"/>
              </w:rPr>
              <w:t>2</w:t>
            </w:r>
          </w:p>
        </w:tc>
        <w:tc>
          <w:tcPr>
            <w:tcW w:w="1800" w:type="dxa"/>
            <w:vAlign w:val="center"/>
          </w:tcPr>
          <w:p w:rsidR="0039693F" w:rsidRDefault="000023C1">
            <w:pPr>
              <w:jc w:val="right"/>
            </w:pPr>
            <w:r>
              <w:rPr>
                <w:rFonts w:eastAsiaTheme="minorEastAsia"/>
                <w:sz w:val="24"/>
              </w:rPr>
              <w:t>-</w:t>
            </w:r>
          </w:p>
        </w:tc>
        <w:tc>
          <w:tcPr>
            <w:tcW w:w="1080" w:type="dxa"/>
            <w:vAlign w:val="center"/>
          </w:tcPr>
          <w:p w:rsidR="0039693F" w:rsidRDefault="000023C1">
            <w:pPr>
              <w:jc w:val="right"/>
            </w:pPr>
            <w:r>
              <w:rPr>
                <w:rFonts w:eastAsiaTheme="minorEastAsia"/>
                <w:sz w:val="24"/>
              </w:rPr>
              <w:t>-</w:t>
            </w:r>
          </w:p>
        </w:tc>
        <w:tc>
          <w:tcPr>
            <w:tcW w:w="1620" w:type="dxa"/>
            <w:vAlign w:val="center"/>
          </w:tcPr>
          <w:p w:rsidR="0039693F" w:rsidRDefault="000023C1">
            <w:pPr>
              <w:jc w:val="right"/>
            </w:pPr>
            <w:r>
              <w:rPr>
                <w:rFonts w:eastAsiaTheme="minorEastAsia"/>
                <w:sz w:val="24"/>
              </w:rPr>
              <w:t>-</w:t>
            </w:r>
          </w:p>
        </w:tc>
        <w:tc>
          <w:tcPr>
            <w:tcW w:w="1080" w:type="dxa"/>
            <w:vAlign w:val="center"/>
          </w:tcPr>
          <w:p w:rsidR="0039693F" w:rsidRDefault="000023C1">
            <w:pPr>
              <w:jc w:val="right"/>
            </w:pPr>
            <w:r>
              <w:rPr>
                <w:rFonts w:eastAsiaTheme="minorEastAsia"/>
                <w:sz w:val="24"/>
              </w:rPr>
              <w:t>-</w:t>
            </w:r>
          </w:p>
        </w:tc>
        <w:tc>
          <w:tcPr>
            <w:tcW w:w="1080" w:type="dxa"/>
            <w:vAlign w:val="center"/>
          </w:tcPr>
          <w:p w:rsidR="0039693F" w:rsidRDefault="000023C1">
            <w:pPr>
              <w:jc w:val="left"/>
            </w:pPr>
            <w:r>
              <w:rPr>
                <w:rFonts w:eastAsiaTheme="minorEastAsia"/>
                <w:sz w:val="24"/>
              </w:rPr>
              <w:t>-</w:t>
            </w:r>
          </w:p>
        </w:tc>
      </w:tr>
      <w:tr w:rsidR="0039693F">
        <w:tc>
          <w:tcPr>
            <w:tcW w:w="1560" w:type="dxa"/>
            <w:vAlign w:val="center"/>
          </w:tcPr>
          <w:p w:rsidR="0039693F" w:rsidRDefault="000023C1">
            <w:pPr>
              <w:jc w:val="left"/>
            </w:pPr>
            <w:r>
              <w:rPr>
                <w:rFonts w:eastAsiaTheme="minorEastAsia"/>
                <w:sz w:val="24"/>
              </w:rPr>
              <w:t>中国银河证券股份有限公司</w:t>
            </w:r>
          </w:p>
        </w:tc>
        <w:tc>
          <w:tcPr>
            <w:tcW w:w="780" w:type="dxa"/>
            <w:vAlign w:val="center"/>
          </w:tcPr>
          <w:p w:rsidR="0039693F" w:rsidRDefault="000023C1">
            <w:pPr>
              <w:jc w:val="right"/>
            </w:pPr>
            <w:r>
              <w:rPr>
                <w:rFonts w:eastAsiaTheme="minorEastAsia"/>
                <w:sz w:val="24"/>
              </w:rPr>
              <w:t>1</w:t>
            </w:r>
          </w:p>
        </w:tc>
        <w:tc>
          <w:tcPr>
            <w:tcW w:w="1800" w:type="dxa"/>
            <w:vAlign w:val="center"/>
          </w:tcPr>
          <w:p w:rsidR="0039693F" w:rsidRDefault="000023C1">
            <w:pPr>
              <w:jc w:val="right"/>
            </w:pPr>
            <w:r>
              <w:rPr>
                <w:rFonts w:eastAsiaTheme="minorEastAsia"/>
                <w:sz w:val="24"/>
              </w:rPr>
              <w:t>-</w:t>
            </w:r>
          </w:p>
        </w:tc>
        <w:tc>
          <w:tcPr>
            <w:tcW w:w="1080" w:type="dxa"/>
            <w:vAlign w:val="center"/>
          </w:tcPr>
          <w:p w:rsidR="0039693F" w:rsidRDefault="000023C1">
            <w:pPr>
              <w:jc w:val="right"/>
            </w:pPr>
            <w:r>
              <w:rPr>
                <w:rFonts w:eastAsiaTheme="minorEastAsia"/>
                <w:sz w:val="24"/>
              </w:rPr>
              <w:t>-</w:t>
            </w:r>
          </w:p>
        </w:tc>
        <w:tc>
          <w:tcPr>
            <w:tcW w:w="1620" w:type="dxa"/>
            <w:vAlign w:val="center"/>
          </w:tcPr>
          <w:p w:rsidR="0039693F" w:rsidRDefault="000023C1">
            <w:pPr>
              <w:jc w:val="right"/>
            </w:pPr>
            <w:r>
              <w:rPr>
                <w:rFonts w:eastAsiaTheme="minorEastAsia"/>
                <w:sz w:val="24"/>
              </w:rPr>
              <w:t>-</w:t>
            </w:r>
          </w:p>
        </w:tc>
        <w:tc>
          <w:tcPr>
            <w:tcW w:w="1080" w:type="dxa"/>
            <w:vAlign w:val="center"/>
          </w:tcPr>
          <w:p w:rsidR="0039693F" w:rsidRDefault="000023C1">
            <w:pPr>
              <w:jc w:val="right"/>
            </w:pPr>
            <w:r>
              <w:rPr>
                <w:rFonts w:eastAsiaTheme="minorEastAsia"/>
                <w:sz w:val="24"/>
              </w:rPr>
              <w:t>-</w:t>
            </w:r>
          </w:p>
        </w:tc>
        <w:tc>
          <w:tcPr>
            <w:tcW w:w="1080" w:type="dxa"/>
            <w:vAlign w:val="center"/>
          </w:tcPr>
          <w:p w:rsidR="0039693F" w:rsidRDefault="000023C1">
            <w:pPr>
              <w:jc w:val="left"/>
            </w:pPr>
            <w:r>
              <w:rPr>
                <w:rFonts w:eastAsiaTheme="minorEastAsia"/>
                <w:sz w:val="24"/>
              </w:rPr>
              <w:t>-</w:t>
            </w:r>
          </w:p>
        </w:tc>
      </w:tr>
      <w:tr w:rsidR="0039693F">
        <w:tc>
          <w:tcPr>
            <w:tcW w:w="1560" w:type="dxa"/>
            <w:vAlign w:val="center"/>
          </w:tcPr>
          <w:p w:rsidR="0039693F" w:rsidRDefault="000023C1">
            <w:pPr>
              <w:jc w:val="left"/>
            </w:pPr>
            <w:r>
              <w:rPr>
                <w:rFonts w:eastAsiaTheme="minorEastAsia"/>
                <w:sz w:val="24"/>
              </w:rPr>
              <w:t>中银国际证券股份有限公司</w:t>
            </w:r>
          </w:p>
        </w:tc>
        <w:tc>
          <w:tcPr>
            <w:tcW w:w="780" w:type="dxa"/>
            <w:vAlign w:val="center"/>
          </w:tcPr>
          <w:p w:rsidR="0039693F" w:rsidRDefault="000023C1">
            <w:pPr>
              <w:jc w:val="right"/>
            </w:pPr>
            <w:r>
              <w:rPr>
                <w:rFonts w:eastAsiaTheme="minorEastAsia"/>
                <w:sz w:val="24"/>
              </w:rPr>
              <w:t>1</w:t>
            </w:r>
          </w:p>
        </w:tc>
        <w:tc>
          <w:tcPr>
            <w:tcW w:w="1800" w:type="dxa"/>
            <w:vAlign w:val="center"/>
          </w:tcPr>
          <w:p w:rsidR="0039693F" w:rsidRDefault="000023C1">
            <w:pPr>
              <w:jc w:val="right"/>
            </w:pPr>
            <w:r>
              <w:rPr>
                <w:rFonts w:eastAsiaTheme="minorEastAsia"/>
                <w:sz w:val="24"/>
              </w:rPr>
              <w:t>-</w:t>
            </w:r>
          </w:p>
        </w:tc>
        <w:tc>
          <w:tcPr>
            <w:tcW w:w="1080" w:type="dxa"/>
            <w:vAlign w:val="center"/>
          </w:tcPr>
          <w:p w:rsidR="0039693F" w:rsidRDefault="000023C1">
            <w:pPr>
              <w:jc w:val="right"/>
            </w:pPr>
            <w:r>
              <w:rPr>
                <w:rFonts w:eastAsiaTheme="minorEastAsia"/>
                <w:sz w:val="24"/>
              </w:rPr>
              <w:t>-</w:t>
            </w:r>
          </w:p>
        </w:tc>
        <w:tc>
          <w:tcPr>
            <w:tcW w:w="1620" w:type="dxa"/>
            <w:vAlign w:val="center"/>
          </w:tcPr>
          <w:p w:rsidR="0039693F" w:rsidRDefault="000023C1">
            <w:pPr>
              <w:jc w:val="right"/>
            </w:pPr>
            <w:r>
              <w:rPr>
                <w:rFonts w:eastAsiaTheme="minorEastAsia"/>
                <w:sz w:val="24"/>
              </w:rPr>
              <w:t>-</w:t>
            </w:r>
          </w:p>
        </w:tc>
        <w:tc>
          <w:tcPr>
            <w:tcW w:w="1080" w:type="dxa"/>
            <w:vAlign w:val="center"/>
          </w:tcPr>
          <w:p w:rsidR="0039693F" w:rsidRDefault="000023C1">
            <w:pPr>
              <w:jc w:val="right"/>
            </w:pPr>
            <w:r>
              <w:rPr>
                <w:rFonts w:eastAsiaTheme="minorEastAsia"/>
                <w:sz w:val="24"/>
              </w:rPr>
              <w:t>-</w:t>
            </w:r>
          </w:p>
        </w:tc>
        <w:tc>
          <w:tcPr>
            <w:tcW w:w="1080" w:type="dxa"/>
            <w:vAlign w:val="center"/>
          </w:tcPr>
          <w:p w:rsidR="0039693F" w:rsidRDefault="000023C1">
            <w:pPr>
              <w:jc w:val="left"/>
            </w:pPr>
            <w:r>
              <w:rPr>
                <w:rFonts w:eastAsiaTheme="minorEastAsia"/>
                <w:sz w:val="24"/>
              </w:rPr>
              <w:t>-</w:t>
            </w:r>
          </w:p>
        </w:tc>
      </w:tr>
      <w:tr w:rsidR="0039693F">
        <w:tc>
          <w:tcPr>
            <w:tcW w:w="1560" w:type="dxa"/>
            <w:vAlign w:val="center"/>
          </w:tcPr>
          <w:p w:rsidR="0039693F" w:rsidRDefault="000023C1">
            <w:pPr>
              <w:jc w:val="left"/>
            </w:pPr>
            <w:r>
              <w:rPr>
                <w:rFonts w:eastAsiaTheme="minorEastAsia"/>
                <w:sz w:val="24"/>
              </w:rPr>
              <w:t>英大证券有限责任公司</w:t>
            </w:r>
          </w:p>
        </w:tc>
        <w:tc>
          <w:tcPr>
            <w:tcW w:w="780" w:type="dxa"/>
            <w:vAlign w:val="center"/>
          </w:tcPr>
          <w:p w:rsidR="0039693F" w:rsidRDefault="000023C1">
            <w:pPr>
              <w:jc w:val="right"/>
            </w:pPr>
            <w:r>
              <w:rPr>
                <w:rFonts w:eastAsiaTheme="minorEastAsia"/>
                <w:sz w:val="24"/>
              </w:rPr>
              <w:t>1</w:t>
            </w:r>
          </w:p>
        </w:tc>
        <w:tc>
          <w:tcPr>
            <w:tcW w:w="1800" w:type="dxa"/>
            <w:vAlign w:val="center"/>
          </w:tcPr>
          <w:p w:rsidR="0039693F" w:rsidRDefault="000023C1">
            <w:pPr>
              <w:jc w:val="right"/>
            </w:pPr>
            <w:r>
              <w:rPr>
                <w:rFonts w:eastAsiaTheme="minorEastAsia"/>
                <w:sz w:val="24"/>
              </w:rPr>
              <w:t>-</w:t>
            </w:r>
          </w:p>
        </w:tc>
        <w:tc>
          <w:tcPr>
            <w:tcW w:w="1080" w:type="dxa"/>
            <w:vAlign w:val="center"/>
          </w:tcPr>
          <w:p w:rsidR="0039693F" w:rsidRDefault="000023C1">
            <w:pPr>
              <w:jc w:val="right"/>
            </w:pPr>
            <w:r>
              <w:rPr>
                <w:rFonts w:eastAsiaTheme="minorEastAsia"/>
                <w:sz w:val="24"/>
              </w:rPr>
              <w:t>-</w:t>
            </w:r>
          </w:p>
        </w:tc>
        <w:tc>
          <w:tcPr>
            <w:tcW w:w="1620" w:type="dxa"/>
            <w:vAlign w:val="center"/>
          </w:tcPr>
          <w:p w:rsidR="0039693F" w:rsidRDefault="000023C1">
            <w:pPr>
              <w:jc w:val="right"/>
            </w:pPr>
            <w:r>
              <w:rPr>
                <w:rFonts w:eastAsiaTheme="minorEastAsia"/>
                <w:sz w:val="24"/>
              </w:rPr>
              <w:t>-</w:t>
            </w:r>
          </w:p>
        </w:tc>
        <w:tc>
          <w:tcPr>
            <w:tcW w:w="1080" w:type="dxa"/>
            <w:vAlign w:val="center"/>
          </w:tcPr>
          <w:p w:rsidR="0039693F" w:rsidRDefault="000023C1">
            <w:pPr>
              <w:jc w:val="right"/>
            </w:pPr>
            <w:r>
              <w:rPr>
                <w:rFonts w:eastAsiaTheme="minorEastAsia"/>
                <w:sz w:val="24"/>
              </w:rPr>
              <w:t>-</w:t>
            </w:r>
          </w:p>
        </w:tc>
        <w:tc>
          <w:tcPr>
            <w:tcW w:w="1080" w:type="dxa"/>
            <w:vAlign w:val="center"/>
          </w:tcPr>
          <w:p w:rsidR="0039693F" w:rsidRDefault="000023C1">
            <w:pPr>
              <w:jc w:val="left"/>
            </w:pPr>
            <w:r>
              <w:rPr>
                <w:rFonts w:eastAsiaTheme="minorEastAsia"/>
                <w:sz w:val="24"/>
              </w:rPr>
              <w:t>-</w:t>
            </w:r>
          </w:p>
        </w:tc>
      </w:tr>
      <w:tr w:rsidR="0039693F">
        <w:tc>
          <w:tcPr>
            <w:tcW w:w="1560" w:type="dxa"/>
            <w:vAlign w:val="center"/>
          </w:tcPr>
          <w:p w:rsidR="0039693F" w:rsidRDefault="000023C1">
            <w:pPr>
              <w:jc w:val="left"/>
            </w:pPr>
            <w:r>
              <w:rPr>
                <w:rFonts w:eastAsiaTheme="minorEastAsia"/>
                <w:sz w:val="24"/>
              </w:rPr>
              <w:t>中国国际金融股份有限公司</w:t>
            </w:r>
          </w:p>
        </w:tc>
        <w:tc>
          <w:tcPr>
            <w:tcW w:w="780" w:type="dxa"/>
            <w:vAlign w:val="center"/>
          </w:tcPr>
          <w:p w:rsidR="0039693F" w:rsidRDefault="000023C1">
            <w:pPr>
              <w:jc w:val="right"/>
            </w:pPr>
            <w:r>
              <w:rPr>
                <w:rFonts w:eastAsiaTheme="minorEastAsia"/>
                <w:sz w:val="24"/>
              </w:rPr>
              <w:t>2</w:t>
            </w:r>
          </w:p>
        </w:tc>
        <w:tc>
          <w:tcPr>
            <w:tcW w:w="1800" w:type="dxa"/>
            <w:vAlign w:val="center"/>
          </w:tcPr>
          <w:p w:rsidR="0039693F" w:rsidRDefault="000023C1">
            <w:pPr>
              <w:jc w:val="right"/>
            </w:pPr>
            <w:r>
              <w:rPr>
                <w:rFonts w:eastAsiaTheme="minorEastAsia"/>
                <w:sz w:val="24"/>
              </w:rPr>
              <w:t>-</w:t>
            </w:r>
          </w:p>
        </w:tc>
        <w:tc>
          <w:tcPr>
            <w:tcW w:w="1080" w:type="dxa"/>
            <w:vAlign w:val="center"/>
          </w:tcPr>
          <w:p w:rsidR="0039693F" w:rsidRDefault="000023C1">
            <w:pPr>
              <w:jc w:val="right"/>
            </w:pPr>
            <w:r>
              <w:rPr>
                <w:rFonts w:eastAsiaTheme="minorEastAsia"/>
                <w:sz w:val="24"/>
              </w:rPr>
              <w:t>-</w:t>
            </w:r>
          </w:p>
        </w:tc>
        <w:tc>
          <w:tcPr>
            <w:tcW w:w="1620" w:type="dxa"/>
            <w:vAlign w:val="center"/>
          </w:tcPr>
          <w:p w:rsidR="0039693F" w:rsidRDefault="000023C1">
            <w:pPr>
              <w:jc w:val="right"/>
            </w:pPr>
            <w:r>
              <w:rPr>
                <w:rFonts w:eastAsiaTheme="minorEastAsia"/>
                <w:sz w:val="24"/>
              </w:rPr>
              <w:t>-</w:t>
            </w:r>
          </w:p>
        </w:tc>
        <w:tc>
          <w:tcPr>
            <w:tcW w:w="1080" w:type="dxa"/>
            <w:vAlign w:val="center"/>
          </w:tcPr>
          <w:p w:rsidR="0039693F" w:rsidRDefault="000023C1">
            <w:pPr>
              <w:jc w:val="right"/>
            </w:pPr>
            <w:r>
              <w:rPr>
                <w:rFonts w:eastAsiaTheme="minorEastAsia"/>
                <w:sz w:val="24"/>
              </w:rPr>
              <w:t>-</w:t>
            </w:r>
          </w:p>
        </w:tc>
        <w:tc>
          <w:tcPr>
            <w:tcW w:w="1080" w:type="dxa"/>
            <w:vAlign w:val="center"/>
          </w:tcPr>
          <w:p w:rsidR="0039693F" w:rsidRDefault="000023C1">
            <w:pPr>
              <w:jc w:val="left"/>
            </w:pPr>
            <w:r>
              <w:rPr>
                <w:rFonts w:eastAsiaTheme="minorEastAsia"/>
                <w:sz w:val="24"/>
              </w:rPr>
              <w:t>-</w:t>
            </w:r>
          </w:p>
        </w:tc>
      </w:tr>
      <w:tr w:rsidR="0039693F">
        <w:tc>
          <w:tcPr>
            <w:tcW w:w="1560" w:type="dxa"/>
            <w:vAlign w:val="center"/>
          </w:tcPr>
          <w:p w:rsidR="0039693F" w:rsidRDefault="000023C1">
            <w:pPr>
              <w:jc w:val="left"/>
            </w:pPr>
            <w:r>
              <w:rPr>
                <w:rFonts w:eastAsiaTheme="minorEastAsia"/>
                <w:sz w:val="24"/>
              </w:rPr>
              <w:t>中信建投证券股份有限公司</w:t>
            </w:r>
          </w:p>
        </w:tc>
        <w:tc>
          <w:tcPr>
            <w:tcW w:w="780" w:type="dxa"/>
            <w:vAlign w:val="center"/>
          </w:tcPr>
          <w:p w:rsidR="0039693F" w:rsidRDefault="000023C1">
            <w:pPr>
              <w:jc w:val="right"/>
            </w:pPr>
            <w:r>
              <w:rPr>
                <w:rFonts w:eastAsiaTheme="minorEastAsia"/>
                <w:sz w:val="24"/>
              </w:rPr>
              <w:t>1</w:t>
            </w:r>
          </w:p>
        </w:tc>
        <w:tc>
          <w:tcPr>
            <w:tcW w:w="1800" w:type="dxa"/>
            <w:vAlign w:val="center"/>
          </w:tcPr>
          <w:p w:rsidR="0039693F" w:rsidRDefault="000023C1">
            <w:pPr>
              <w:jc w:val="right"/>
            </w:pPr>
            <w:r>
              <w:rPr>
                <w:rFonts w:eastAsiaTheme="minorEastAsia"/>
                <w:sz w:val="24"/>
              </w:rPr>
              <w:t>-</w:t>
            </w:r>
          </w:p>
        </w:tc>
        <w:tc>
          <w:tcPr>
            <w:tcW w:w="1080" w:type="dxa"/>
            <w:vAlign w:val="center"/>
          </w:tcPr>
          <w:p w:rsidR="0039693F" w:rsidRDefault="000023C1">
            <w:pPr>
              <w:jc w:val="right"/>
            </w:pPr>
            <w:r>
              <w:rPr>
                <w:rFonts w:eastAsiaTheme="minorEastAsia"/>
                <w:sz w:val="24"/>
              </w:rPr>
              <w:t>-</w:t>
            </w:r>
          </w:p>
        </w:tc>
        <w:tc>
          <w:tcPr>
            <w:tcW w:w="1620" w:type="dxa"/>
            <w:vAlign w:val="center"/>
          </w:tcPr>
          <w:p w:rsidR="0039693F" w:rsidRDefault="000023C1">
            <w:pPr>
              <w:jc w:val="right"/>
            </w:pPr>
            <w:r>
              <w:rPr>
                <w:rFonts w:eastAsiaTheme="minorEastAsia"/>
                <w:sz w:val="24"/>
              </w:rPr>
              <w:t>-</w:t>
            </w:r>
          </w:p>
        </w:tc>
        <w:tc>
          <w:tcPr>
            <w:tcW w:w="1080" w:type="dxa"/>
            <w:vAlign w:val="center"/>
          </w:tcPr>
          <w:p w:rsidR="0039693F" w:rsidRDefault="000023C1">
            <w:pPr>
              <w:jc w:val="right"/>
            </w:pPr>
            <w:r>
              <w:rPr>
                <w:rFonts w:eastAsiaTheme="minorEastAsia"/>
                <w:sz w:val="24"/>
              </w:rPr>
              <w:t>-</w:t>
            </w:r>
          </w:p>
        </w:tc>
        <w:tc>
          <w:tcPr>
            <w:tcW w:w="1080" w:type="dxa"/>
            <w:vAlign w:val="center"/>
          </w:tcPr>
          <w:p w:rsidR="0039693F" w:rsidRDefault="000023C1">
            <w:pPr>
              <w:jc w:val="left"/>
            </w:pPr>
            <w:r>
              <w:rPr>
                <w:rFonts w:eastAsiaTheme="minorEastAsia"/>
                <w:sz w:val="24"/>
              </w:rPr>
              <w:t>-</w:t>
            </w:r>
          </w:p>
        </w:tc>
      </w:tr>
    </w:tbl>
    <w:p w:rsidR="0039693F" w:rsidRDefault="000023C1">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sidRPr="000023C1">
        <w:rPr>
          <w:rFonts w:eastAsiaTheme="minorEastAsia" w:hint="eastAsia"/>
          <w:sz w:val="24"/>
        </w:rPr>
        <w:t>1</w:t>
      </w:r>
      <w:r w:rsidRPr="000023C1">
        <w:rPr>
          <w:rFonts w:eastAsiaTheme="minorEastAsia" w:hint="eastAsia"/>
          <w:sz w:val="24"/>
        </w:rPr>
        <w:t>、报告期内，本基金退租交易单元为长城证券股份有限公司，其他交易单元未发生变化；</w:t>
      </w:r>
    </w:p>
    <w:p w:rsidR="0039693F" w:rsidRDefault="000023C1">
      <w:pPr>
        <w:autoSpaceDE w:val="0"/>
        <w:autoSpaceDN w:val="0"/>
        <w:adjustRightInd w:val="0"/>
        <w:spacing w:line="360" w:lineRule="auto"/>
        <w:ind w:firstLineChars="200" w:firstLine="480"/>
        <w:jc w:val="left"/>
        <w:rPr>
          <w:rFonts w:eastAsiaTheme="minorEastAsia"/>
          <w:sz w:val="24"/>
        </w:rPr>
      </w:pPr>
      <w:r>
        <w:rPr>
          <w:rFonts w:eastAsiaTheme="minorEastAsia"/>
          <w:sz w:val="24"/>
        </w:rPr>
        <w:t>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Default="0057207F" w:rsidP="0057207F">
      <w:pPr>
        <w:autoSpaceDE w:val="0"/>
        <w:autoSpaceDN w:val="0"/>
        <w:adjustRightInd w:val="0"/>
        <w:spacing w:line="360" w:lineRule="auto"/>
        <w:ind w:firstLineChars="200" w:firstLine="480"/>
        <w:jc w:val="left"/>
        <w:rPr>
          <w:rFonts w:eastAsiaTheme="minorEastAsia"/>
          <w:sz w:val="24"/>
        </w:rPr>
      </w:pPr>
      <w:r w:rsidRPr="005312D8">
        <w:rPr>
          <w:rFonts w:eastAsiaTheme="minorEastAsia"/>
          <w:sz w:val="24"/>
        </w:rPr>
        <w:t>3</w:t>
      </w:r>
      <w:r w:rsidRPr="005312D8">
        <w:rPr>
          <w:rFonts w:eastAsiaTheme="minorEastAsia"/>
          <w:sz w:val="24"/>
        </w:rPr>
        <w:t>、租用证券公司交易单元的程序：首先根据租用证券公司交易单元的选择标准进行综合评价，然后根据评价选择基金交易单元。研究部提交方案，并上报公司批准。</w:t>
      </w:r>
    </w:p>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bookmarkEnd w:id="122"/>
    <w:p w:rsidR="00843462" w:rsidRPr="007922FB" w:rsidRDefault="00843462" w:rsidP="007922FB">
      <w:pPr>
        <w:tabs>
          <w:tab w:val="left" w:pos="426"/>
        </w:tabs>
        <w:spacing w:before="29" w:line="288" w:lineRule="auto"/>
        <w:jc w:val="left"/>
        <w:rPr>
          <w:b/>
          <w:kern w:val="0"/>
          <w:sz w:val="24"/>
        </w:rPr>
      </w:pPr>
      <w:r w:rsidRPr="007922FB">
        <w:rPr>
          <w:b/>
          <w:kern w:val="0"/>
          <w:sz w:val="24"/>
        </w:rPr>
        <w:t xml:space="preserve">10.7.2 </w:t>
      </w:r>
      <w:r w:rsidRPr="007922FB">
        <w:rPr>
          <w:b/>
          <w:kern w:val="0"/>
          <w:sz w:val="24"/>
        </w:rPr>
        <w:t>基金租用证券公司交易单元进行其他证券投资的情况</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无。</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3" w:name="_Toc49171865"/>
      <w:r w:rsidRPr="005312D8">
        <w:rPr>
          <w:rFonts w:ascii="Times New Roman" w:hAnsi="Times New Roman"/>
          <w:szCs w:val="24"/>
        </w:rPr>
        <w:t xml:space="preserve">10.8 </w:t>
      </w:r>
      <w:r w:rsidRPr="005312D8">
        <w:rPr>
          <w:rFonts w:ascii="Times New Roman" w:hAnsi="Times New Roman"/>
          <w:kern w:val="0"/>
          <w:szCs w:val="24"/>
        </w:rPr>
        <w:t>其他重大事件</w:t>
      </w:r>
      <w:bookmarkEnd w:id="12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39693F">
        <w:tc>
          <w:tcPr>
            <w:tcW w:w="720" w:type="dxa"/>
            <w:vAlign w:val="center"/>
          </w:tcPr>
          <w:p w:rsidR="0039693F" w:rsidRDefault="000023C1">
            <w:pPr>
              <w:jc w:val="center"/>
            </w:pPr>
            <w:r>
              <w:rPr>
                <w:color w:val="000000"/>
                <w:sz w:val="24"/>
              </w:rPr>
              <w:t>1</w:t>
            </w:r>
          </w:p>
        </w:tc>
        <w:tc>
          <w:tcPr>
            <w:tcW w:w="4319" w:type="dxa"/>
            <w:vAlign w:val="center"/>
          </w:tcPr>
          <w:p w:rsidR="0039693F" w:rsidRDefault="000023C1">
            <w:r>
              <w:rPr>
                <w:color w:val="000000"/>
                <w:sz w:val="24"/>
              </w:rPr>
              <w:t>交银施罗德基金管理有限公司关于增加招商证券股份有限公司为旗下基金销售机构的公告</w:t>
            </w:r>
          </w:p>
        </w:tc>
        <w:tc>
          <w:tcPr>
            <w:tcW w:w="2519" w:type="dxa"/>
            <w:vAlign w:val="center"/>
          </w:tcPr>
          <w:p w:rsidR="0039693F" w:rsidRDefault="000023C1">
            <w:r>
              <w:rPr>
                <w:color w:val="000000"/>
                <w:sz w:val="24"/>
              </w:rPr>
              <w:t>上海证券报、证券时报、公司网站</w:t>
            </w:r>
          </w:p>
        </w:tc>
        <w:tc>
          <w:tcPr>
            <w:tcW w:w="1440" w:type="dxa"/>
            <w:vAlign w:val="center"/>
          </w:tcPr>
          <w:p w:rsidR="0039693F" w:rsidRDefault="000023C1">
            <w:pPr>
              <w:jc w:val="center"/>
            </w:pPr>
            <w:r>
              <w:rPr>
                <w:color w:val="000000"/>
                <w:sz w:val="24"/>
              </w:rPr>
              <w:t>2020-01-03</w:t>
            </w:r>
          </w:p>
        </w:tc>
      </w:tr>
      <w:tr w:rsidR="0039693F">
        <w:tc>
          <w:tcPr>
            <w:tcW w:w="720" w:type="dxa"/>
            <w:vAlign w:val="center"/>
          </w:tcPr>
          <w:p w:rsidR="0039693F" w:rsidRDefault="000023C1">
            <w:pPr>
              <w:jc w:val="center"/>
            </w:pPr>
            <w:r>
              <w:rPr>
                <w:color w:val="000000"/>
                <w:sz w:val="24"/>
              </w:rPr>
              <w:t>2</w:t>
            </w:r>
          </w:p>
        </w:tc>
        <w:tc>
          <w:tcPr>
            <w:tcW w:w="4319" w:type="dxa"/>
            <w:vAlign w:val="center"/>
          </w:tcPr>
          <w:p w:rsidR="0039693F" w:rsidRDefault="000023C1">
            <w:r>
              <w:rPr>
                <w:color w:val="000000"/>
                <w:sz w:val="24"/>
              </w:rPr>
              <w:t>交银施罗德基金管理有限公司关于交银施罗德定期支付双息平衡混合型证券投资基金调整大额申购（转换转入、定期定额投资）业务限额的公告</w:t>
            </w:r>
          </w:p>
        </w:tc>
        <w:tc>
          <w:tcPr>
            <w:tcW w:w="2519" w:type="dxa"/>
            <w:vAlign w:val="center"/>
          </w:tcPr>
          <w:p w:rsidR="0039693F" w:rsidRDefault="000023C1">
            <w:r>
              <w:rPr>
                <w:color w:val="000000"/>
                <w:sz w:val="24"/>
              </w:rPr>
              <w:t>上海证券报、公司网站</w:t>
            </w:r>
          </w:p>
        </w:tc>
        <w:tc>
          <w:tcPr>
            <w:tcW w:w="1440" w:type="dxa"/>
            <w:vAlign w:val="center"/>
          </w:tcPr>
          <w:p w:rsidR="0039693F" w:rsidRDefault="000023C1">
            <w:pPr>
              <w:jc w:val="center"/>
            </w:pPr>
            <w:r>
              <w:rPr>
                <w:color w:val="000000"/>
                <w:sz w:val="24"/>
              </w:rPr>
              <w:t>2020-01-09</w:t>
            </w:r>
          </w:p>
        </w:tc>
      </w:tr>
      <w:tr w:rsidR="0039693F">
        <w:tc>
          <w:tcPr>
            <w:tcW w:w="720" w:type="dxa"/>
            <w:vAlign w:val="center"/>
          </w:tcPr>
          <w:p w:rsidR="0039693F" w:rsidRDefault="000023C1">
            <w:pPr>
              <w:jc w:val="center"/>
            </w:pPr>
            <w:r>
              <w:rPr>
                <w:color w:val="000000"/>
                <w:sz w:val="24"/>
              </w:rPr>
              <w:t>3</w:t>
            </w:r>
          </w:p>
        </w:tc>
        <w:tc>
          <w:tcPr>
            <w:tcW w:w="4319" w:type="dxa"/>
            <w:vAlign w:val="center"/>
          </w:tcPr>
          <w:p w:rsidR="0039693F" w:rsidRDefault="000023C1">
            <w:r>
              <w:rPr>
                <w:color w:val="000000"/>
                <w:sz w:val="24"/>
              </w:rPr>
              <w:t>交银施罗德基金管理有限公司关于增加阳光人寿保险股份有限公司为旗下基金销售机构的公告</w:t>
            </w:r>
          </w:p>
        </w:tc>
        <w:tc>
          <w:tcPr>
            <w:tcW w:w="2519" w:type="dxa"/>
            <w:vAlign w:val="center"/>
          </w:tcPr>
          <w:p w:rsidR="0039693F" w:rsidRDefault="000023C1">
            <w:r>
              <w:rPr>
                <w:color w:val="000000"/>
                <w:sz w:val="24"/>
              </w:rPr>
              <w:t>中国证券报、上海证券报、证券时报、公司网站</w:t>
            </w:r>
          </w:p>
        </w:tc>
        <w:tc>
          <w:tcPr>
            <w:tcW w:w="1440" w:type="dxa"/>
            <w:vAlign w:val="center"/>
          </w:tcPr>
          <w:p w:rsidR="0039693F" w:rsidRDefault="000023C1">
            <w:pPr>
              <w:jc w:val="center"/>
            </w:pPr>
            <w:r>
              <w:rPr>
                <w:color w:val="000000"/>
                <w:sz w:val="24"/>
              </w:rPr>
              <w:t>2020-01-20</w:t>
            </w:r>
          </w:p>
        </w:tc>
      </w:tr>
      <w:tr w:rsidR="0039693F">
        <w:tc>
          <w:tcPr>
            <w:tcW w:w="720" w:type="dxa"/>
            <w:vAlign w:val="center"/>
          </w:tcPr>
          <w:p w:rsidR="0039693F" w:rsidRDefault="000023C1">
            <w:pPr>
              <w:jc w:val="center"/>
            </w:pPr>
            <w:r>
              <w:rPr>
                <w:color w:val="000000"/>
                <w:sz w:val="24"/>
              </w:rPr>
              <w:t>4</w:t>
            </w:r>
          </w:p>
        </w:tc>
        <w:tc>
          <w:tcPr>
            <w:tcW w:w="4319" w:type="dxa"/>
            <w:vAlign w:val="center"/>
          </w:tcPr>
          <w:p w:rsidR="0039693F" w:rsidRDefault="000023C1">
            <w:r>
              <w:rPr>
                <w:color w:val="000000"/>
                <w:sz w:val="24"/>
              </w:rPr>
              <w:t>交银施罗德定期支付双息平衡混合型证券投资基金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39693F" w:rsidRDefault="000023C1">
            <w:r>
              <w:rPr>
                <w:color w:val="000000"/>
                <w:sz w:val="24"/>
              </w:rPr>
              <w:t>公司网站</w:t>
            </w:r>
          </w:p>
        </w:tc>
        <w:tc>
          <w:tcPr>
            <w:tcW w:w="1440" w:type="dxa"/>
            <w:vAlign w:val="center"/>
          </w:tcPr>
          <w:p w:rsidR="0039693F" w:rsidRDefault="000023C1">
            <w:pPr>
              <w:jc w:val="center"/>
            </w:pPr>
            <w:r>
              <w:rPr>
                <w:color w:val="000000"/>
                <w:sz w:val="24"/>
              </w:rPr>
              <w:t>2020-01-21</w:t>
            </w:r>
          </w:p>
        </w:tc>
      </w:tr>
      <w:tr w:rsidR="0039693F">
        <w:tc>
          <w:tcPr>
            <w:tcW w:w="720" w:type="dxa"/>
            <w:vAlign w:val="center"/>
          </w:tcPr>
          <w:p w:rsidR="0039693F" w:rsidRDefault="000023C1">
            <w:pPr>
              <w:jc w:val="center"/>
            </w:pPr>
            <w:r>
              <w:rPr>
                <w:color w:val="000000"/>
                <w:sz w:val="24"/>
              </w:rPr>
              <w:t>5</w:t>
            </w:r>
          </w:p>
        </w:tc>
        <w:tc>
          <w:tcPr>
            <w:tcW w:w="4319" w:type="dxa"/>
            <w:vAlign w:val="center"/>
          </w:tcPr>
          <w:p w:rsidR="0039693F" w:rsidRDefault="000023C1">
            <w:r>
              <w:rPr>
                <w:color w:val="000000"/>
                <w:sz w:val="24"/>
              </w:rPr>
              <w:t>交银施罗德定期支付双息平衡混合型证券投资基金（更新）招募说明书（</w:t>
            </w:r>
            <w:r>
              <w:rPr>
                <w:color w:val="000000"/>
                <w:sz w:val="24"/>
              </w:rPr>
              <w:t>2019</w:t>
            </w:r>
            <w:r>
              <w:rPr>
                <w:color w:val="000000"/>
                <w:sz w:val="24"/>
              </w:rPr>
              <w:t>年第</w:t>
            </w:r>
            <w:r>
              <w:rPr>
                <w:color w:val="000000"/>
                <w:sz w:val="24"/>
              </w:rPr>
              <w:t>3</w:t>
            </w:r>
            <w:r>
              <w:rPr>
                <w:color w:val="000000"/>
                <w:sz w:val="24"/>
              </w:rPr>
              <w:t>号）</w:t>
            </w:r>
          </w:p>
        </w:tc>
        <w:tc>
          <w:tcPr>
            <w:tcW w:w="2519" w:type="dxa"/>
            <w:vAlign w:val="center"/>
          </w:tcPr>
          <w:p w:rsidR="0039693F" w:rsidRDefault="000023C1">
            <w:r>
              <w:rPr>
                <w:color w:val="000000"/>
                <w:sz w:val="24"/>
              </w:rPr>
              <w:t>公司网站</w:t>
            </w:r>
          </w:p>
        </w:tc>
        <w:tc>
          <w:tcPr>
            <w:tcW w:w="1440" w:type="dxa"/>
            <w:vAlign w:val="center"/>
          </w:tcPr>
          <w:p w:rsidR="0039693F" w:rsidRDefault="000023C1">
            <w:pPr>
              <w:jc w:val="center"/>
            </w:pPr>
            <w:r>
              <w:rPr>
                <w:color w:val="000000"/>
                <w:sz w:val="24"/>
              </w:rPr>
              <w:t>2020-01-23</w:t>
            </w:r>
          </w:p>
        </w:tc>
      </w:tr>
      <w:tr w:rsidR="0039693F">
        <w:tc>
          <w:tcPr>
            <w:tcW w:w="720" w:type="dxa"/>
            <w:vAlign w:val="center"/>
          </w:tcPr>
          <w:p w:rsidR="0039693F" w:rsidRDefault="000023C1">
            <w:pPr>
              <w:jc w:val="center"/>
            </w:pPr>
            <w:r>
              <w:rPr>
                <w:color w:val="000000"/>
                <w:sz w:val="24"/>
              </w:rPr>
              <w:t>6</w:t>
            </w:r>
          </w:p>
        </w:tc>
        <w:tc>
          <w:tcPr>
            <w:tcW w:w="4319" w:type="dxa"/>
            <w:vAlign w:val="center"/>
          </w:tcPr>
          <w:p w:rsidR="0039693F" w:rsidRDefault="000023C1">
            <w:r>
              <w:rPr>
                <w:color w:val="000000"/>
                <w:sz w:val="24"/>
              </w:rPr>
              <w:t>交银施罗德定期支付双息平衡混合型证券投资基金（更新）招募说明书摘要（</w:t>
            </w:r>
            <w:r>
              <w:rPr>
                <w:color w:val="000000"/>
                <w:sz w:val="24"/>
              </w:rPr>
              <w:t>2019</w:t>
            </w:r>
            <w:r>
              <w:rPr>
                <w:color w:val="000000"/>
                <w:sz w:val="24"/>
              </w:rPr>
              <w:t>年第</w:t>
            </w:r>
            <w:r>
              <w:rPr>
                <w:color w:val="000000"/>
                <w:sz w:val="24"/>
              </w:rPr>
              <w:t>3</w:t>
            </w:r>
            <w:r>
              <w:rPr>
                <w:color w:val="000000"/>
                <w:sz w:val="24"/>
              </w:rPr>
              <w:t>号）</w:t>
            </w:r>
          </w:p>
        </w:tc>
        <w:tc>
          <w:tcPr>
            <w:tcW w:w="2519" w:type="dxa"/>
            <w:vAlign w:val="center"/>
          </w:tcPr>
          <w:p w:rsidR="0039693F" w:rsidRDefault="000023C1">
            <w:r>
              <w:rPr>
                <w:color w:val="000000"/>
                <w:sz w:val="24"/>
              </w:rPr>
              <w:t>公司网站</w:t>
            </w:r>
          </w:p>
        </w:tc>
        <w:tc>
          <w:tcPr>
            <w:tcW w:w="1440" w:type="dxa"/>
            <w:vAlign w:val="center"/>
          </w:tcPr>
          <w:p w:rsidR="0039693F" w:rsidRDefault="000023C1">
            <w:pPr>
              <w:jc w:val="center"/>
            </w:pPr>
            <w:r>
              <w:rPr>
                <w:color w:val="000000"/>
                <w:sz w:val="24"/>
              </w:rPr>
              <w:t>2020-01-23</w:t>
            </w:r>
          </w:p>
        </w:tc>
      </w:tr>
      <w:tr w:rsidR="0039693F">
        <w:tc>
          <w:tcPr>
            <w:tcW w:w="720" w:type="dxa"/>
            <w:vAlign w:val="center"/>
          </w:tcPr>
          <w:p w:rsidR="0039693F" w:rsidRDefault="000023C1">
            <w:pPr>
              <w:jc w:val="center"/>
            </w:pPr>
            <w:r>
              <w:rPr>
                <w:color w:val="000000"/>
                <w:sz w:val="24"/>
              </w:rPr>
              <w:t>7</w:t>
            </w:r>
          </w:p>
        </w:tc>
        <w:tc>
          <w:tcPr>
            <w:tcW w:w="4319" w:type="dxa"/>
            <w:vAlign w:val="center"/>
          </w:tcPr>
          <w:p w:rsidR="0039693F" w:rsidRDefault="000023C1">
            <w:r>
              <w:rPr>
                <w:color w:val="000000"/>
                <w:sz w:val="24"/>
              </w:rPr>
              <w:t>交银施罗德基金管理有限公司关于春节假期调整延期办理有关业务的公告</w:t>
            </w:r>
          </w:p>
        </w:tc>
        <w:tc>
          <w:tcPr>
            <w:tcW w:w="2519" w:type="dxa"/>
            <w:vAlign w:val="center"/>
          </w:tcPr>
          <w:p w:rsidR="0039693F" w:rsidRDefault="000023C1">
            <w:r>
              <w:rPr>
                <w:color w:val="000000"/>
                <w:sz w:val="24"/>
              </w:rPr>
              <w:t>中国证券报、上海证券报、证券时报、公司网站</w:t>
            </w:r>
          </w:p>
        </w:tc>
        <w:tc>
          <w:tcPr>
            <w:tcW w:w="1440" w:type="dxa"/>
            <w:vAlign w:val="center"/>
          </w:tcPr>
          <w:p w:rsidR="0039693F" w:rsidRDefault="000023C1">
            <w:pPr>
              <w:jc w:val="center"/>
            </w:pPr>
            <w:r>
              <w:rPr>
                <w:color w:val="000000"/>
                <w:sz w:val="24"/>
              </w:rPr>
              <w:t>2020-01-31</w:t>
            </w:r>
          </w:p>
        </w:tc>
      </w:tr>
      <w:tr w:rsidR="0039693F">
        <w:tc>
          <w:tcPr>
            <w:tcW w:w="720" w:type="dxa"/>
            <w:vAlign w:val="center"/>
          </w:tcPr>
          <w:p w:rsidR="0039693F" w:rsidRDefault="000023C1">
            <w:pPr>
              <w:jc w:val="center"/>
            </w:pPr>
            <w:r>
              <w:rPr>
                <w:color w:val="000000"/>
                <w:sz w:val="24"/>
              </w:rPr>
              <w:t>8</w:t>
            </w:r>
          </w:p>
        </w:tc>
        <w:tc>
          <w:tcPr>
            <w:tcW w:w="4319" w:type="dxa"/>
            <w:vAlign w:val="center"/>
          </w:tcPr>
          <w:p w:rsidR="0039693F" w:rsidRDefault="000023C1">
            <w:r>
              <w:rPr>
                <w:color w:val="000000"/>
                <w:sz w:val="24"/>
              </w:rPr>
              <w:t>交银施罗德基金管理有限公司关于增加华泰证券股份有限公司为旗下基金销售机构的公告</w:t>
            </w:r>
          </w:p>
        </w:tc>
        <w:tc>
          <w:tcPr>
            <w:tcW w:w="2519" w:type="dxa"/>
            <w:vAlign w:val="center"/>
          </w:tcPr>
          <w:p w:rsidR="0039693F" w:rsidRDefault="000023C1">
            <w:r>
              <w:rPr>
                <w:color w:val="000000"/>
                <w:sz w:val="24"/>
              </w:rPr>
              <w:t>上海证券报、公司网站</w:t>
            </w:r>
          </w:p>
        </w:tc>
        <w:tc>
          <w:tcPr>
            <w:tcW w:w="1440" w:type="dxa"/>
            <w:vAlign w:val="center"/>
          </w:tcPr>
          <w:p w:rsidR="0039693F" w:rsidRDefault="000023C1">
            <w:pPr>
              <w:jc w:val="center"/>
            </w:pPr>
            <w:r>
              <w:rPr>
                <w:color w:val="000000"/>
                <w:sz w:val="24"/>
              </w:rPr>
              <w:t>2020-02-24</w:t>
            </w:r>
          </w:p>
        </w:tc>
      </w:tr>
      <w:tr w:rsidR="0039693F">
        <w:tc>
          <w:tcPr>
            <w:tcW w:w="720" w:type="dxa"/>
            <w:vAlign w:val="center"/>
          </w:tcPr>
          <w:p w:rsidR="0039693F" w:rsidRDefault="000023C1">
            <w:pPr>
              <w:jc w:val="center"/>
            </w:pPr>
            <w:r>
              <w:rPr>
                <w:color w:val="000000"/>
                <w:sz w:val="24"/>
              </w:rPr>
              <w:t>9</w:t>
            </w:r>
          </w:p>
        </w:tc>
        <w:tc>
          <w:tcPr>
            <w:tcW w:w="4319" w:type="dxa"/>
            <w:vAlign w:val="center"/>
          </w:tcPr>
          <w:p w:rsidR="0039693F" w:rsidRDefault="000023C1">
            <w:r>
              <w:rPr>
                <w:color w:val="000000"/>
                <w:sz w:val="24"/>
              </w:rPr>
              <w:t>交银施罗德基金管理有限公司关于增加浙商证券股份有限公司为旗下基金销售机构的公告</w:t>
            </w:r>
          </w:p>
        </w:tc>
        <w:tc>
          <w:tcPr>
            <w:tcW w:w="2519" w:type="dxa"/>
            <w:vAlign w:val="center"/>
          </w:tcPr>
          <w:p w:rsidR="0039693F" w:rsidRDefault="000023C1">
            <w:r>
              <w:rPr>
                <w:color w:val="000000"/>
                <w:sz w:val="24"/>
              </w:rPr>
              <w:t>上海证券报、公司网站</w:t>
            </w:r>
          </w:p>
        </w:tc>
        <w:tc>
          <w:tcPr>
            <w:tcW w:w="1440" w:type="dxa"/>
            <w:vAlign w:val="center"/>
          </w:tcPr>
          <w:p w:rsidR="0039693F" w:rsidRDefault="000023C1">
            <w:pPr>
              <w:jc w:val="center"/>
            </w:pPr>
            <w:r>
              <w:rPr>
                <w:color w:val="000000"/>
                <w:sz w:val="24"/>
              </w:rPr>
              <w:t>2020-03-04</w:t>
            </w:r>
          </w:p>
        </w:tc>
      </w:tr>
      <w:tr w:rsidR="0039693F">
        <w:tc>
          <w:tcPr>
            <w:tcW w:w="720" w:type="dxa"/>
            <w:vAlign w:val="center"/>
          </w:tcPr>
          <w:p w:rsidR="0039693F" w:rsidRDefault="000023C1">
            <w:pPr>
              <w:jc w:val="center"/>
            </w:pPr>
            <w:r>
              <w:rPr>
                <w:color w:val="000000"/>
                <w:sz w:val="24"/>
              </w:rPr>
              <w:t>10</w:t>
            </w:r>
          </w:p>
        </w:tc>
        <w:tc>
          <w:tcPr>
            <w:tcW w:w="4319" w:type="dxa"/>
            <w:vAlign w:val="center"/>
          </w:tcPr>
          <w:p w:rsidR="0039693F" w:rsidRDefault="000023C1">
            <w:r>
              <w:rPr>
                <w:color w:val="000000"/>
                <w:sz w:val="24"/>
              </w:rPr>
              <w:t>交银施罗德基金管理有限公司关于终止泰诚财富基金销售（大连）有限公司办理相关销售业务的公告</w:t>
            </w:r>
          </w:p>
        </w:tc>
        <w:tc>
          <w:tcPr>
            <w:tcW w:w="2519" w:type="dxa"/>
            <w:vAlign w:val="center"/>
          </w:tcPr>
          <w:p w:rsidR="0039693F" w:rsidRDefault="000023C1">
            <w:r>
              <w:rPr>
                <w:color w:val="000000"/>
                <w:sz w:val="24"/>
              </w:rPr>
              <w:t>中国证券报、上海证券报、证券时报、公司网站</w:t>
            </w:r>
          </w:p>
        </w:tc>
        <w:tc>
          <w:tcPr>
            <w:tcW w:w="1440" w:type="dxa"/>
            <w:vAlign w:val="center"/>
          </w:tcPr>
          <w:p w:rsidR="0039693F" w:rsidRDefault="000023C1">
            <w:pPr>
              <w:jc w:val="center"/>
            </w:pPr>
            <w:r>
              <w:rPr>
                <w:color w:val="000000"/>
                <w:sz w:val="24"/>
              </w:rPr>
              <w:t>2020-03-21</w:t>
            </w:r>
          </w:p>
        </w:tc>
      </w:tr>
      <w:tr w:rsidR="0039693F">
        <w:tc>
          <w:tcPr>
            <w:tcW w:w="720" w:type="dxa"/>
            <w:vAlign w:val="center"/>
          </w:tcPr>
          <w:p w:rsidR="0039693F" w:rsidRDefault="000023C1">
            <w:pPr>
              <w:jc w:val="center"/>
            </w:pPr>
            <w:r>
              <w:rPr>
                <w:color w:val="000000"/>
                <w:sz w:val="24"/>
              </w:rPr>
              <w:t>11</w:t>
            </w:r>
          </w:p>
        </w:tc>
        <w:tc>
          <w:tcPr>
            <w:tcW w:w="4319" w:type="dxa"/>
            <w:vAlign w:val="center"/>
          </w:tcPr>
          <w:p w:rsidR="0039693F" w:rsidRDefault="000023C1">
            <w:r>
              <w:rPr>
                <w:color w:val="000000"/>
                <w:sz w:val="24"/>
              </w:rPr>
              <w:t>交银施罗德定期支付双息平衡混合型证券投资基金</w:t>
            </w:r>
            <w:r>
              <w:rPr>
                <w:color w:val="000000"/>
                <w:sz w:val="24"/>
              </w:rPr>
              <w:t>2019</w:t>
            </w:r>
            <w:r>
              <w:rPr>
                <w:color w:val="000000"/>
                <w:sz w:val="24"/>
              </w:rPr>
              <w:t>年年度报告</w:t>
            </w:r>
          </w:p>
        </w:tc>
        <w:tc>
          <w:tcPr>
            <w:tcW w:w="2519" w:type="dxa"/>
            <w:vAlign w:val="center"/>
          </w:tcPr>
          <w:p w:rsidR="0039693F" w:rsidRDefault="000023C1">
            <w:r>
              <w:rPr>
                <w:color w:val="000000"/>
                <w:sz w:val="24"/>
              </w:rPr>
              <w:t>公司网站</w:t>
            </w:r>
          </w:p>
        </w:tc>
        <w:tc>
          <w:tcPr>
            <w:tcW w:w="1440" w:type="dxa"/>
            <w:vAlign w:val="center"/>
          </w:tcPr>
          <w:p w:rsidR="0039693F" w:rsidRDefault="000023C1">
            <w:pPr>
              <w:jc w:val="center"/>
            </w:pPr>
            <w:r>
              <w:rPr>
                <w:color w:val="000000"/>
                <w:sz w:val="24"/>
              </w:rPr>
              <w:t>2020-03-30</w:t>
            </w:r>
          </w:p>
        </w:tc>
      </w:tr>
      <w:tr w:rsidR="0039693F">
        <w:tc>
          <w:tcPr>
            <w:tcW w:w="720" w:type="dxa"/>
            <w:vAlign w:val="center"/>
          </w:tcPr>
          <w:p w:rsidR="0039693F" w:rsidRDefault="000023C1">
            <w:pPr>
              <w:jc w:val="center"/>
            </w:pPr>
            <w:r>
              <w:rPr>
                <w:color w:val="000000"/>
                <w:sz w:val="24"/>
              </w:rPr>
              <w:t>12</w:t>
            </w:r>
          </w:p>
        </w:tc>
        <w:tc>
          <w:tcPr>
            <w:tcW w:w="4319" w:type="dxa"/>
            <w:vAlign w:val="center"/>
          </w:tcPr>
          <w:p w:rsidR="0039693F" w:rsidRDefault="000023C1">
            <w:r>
              <w:rPr>
                <w:color w:val="000000"/>
                <w:sz w:val="24"/>
              </w:rPr>
              <w:t>交银施罗德基金管理有限公司关于增加海通证券股份有限公司为旗下基金销售机构的公告</w:t>
            </w:r>
          </w:p>
        </w:tc>
        <w:tc>
          <w:tcPr>
            <w:tcW w:w="2519" w:type="dxa"/>
            <w:vAlign w:val="center"/>
          </w:tcPr>
          <w:p w:rsidR="0039693F" w:rsidRDefault="000023C1">
            <w:r>
              <w:rPr>
                <w:color w:val="000000"/>
                <w:sz w:val="24"/>
              </w:rPr>
              <w:t>上海证券报、公司网站</w:t>
            </w:r>
          </w:p>
        </w:tc>
        <w:tc>
          <w:tcPr>
            <w:tcW w:w="1440" w:type="dxa"/>
            <w:vAlign w:val="center"/>
          </w:tcPr>
          <w:p w:rsidR="0039693F" w:rsidRDefault="000023C1">
            <w:pPr>
              <w:jc w:val="center"/>
            </w:pPr>
            <w:r>
              <w:rPr>
                <w:color w:val="000000"/>
                <w:sz w:val="24"/>
              </w:rPr>
              <w:t>2020-03-30</w:t>
            </w:r>
          </w:p>
        </w:tc>
      </w:tr>
      <w:tr w:rsidR="0039693F">
        <w:tc>
          <w:tcPr>
            <w:tcW w:w="720" w:type="dxa"/>
            <w:vAlign w:val="center"/>
          </w:tcPr>
          <w:p w:rsidR="0039693F" w:rsidRDefault="000023C1">
            <w:pPr>
              <w:jc w:val="center"/>
            </w:pPr>
            <w:r>
              <w:rPr>
                <w:color w:val="000000"/>
                <w:sz w:val="24"/>
              </w:rPr>
              <w:t>13</w:t>
            </w:r>
          </w:p>
        </w:tc>
        <w:tc>
          <w:tcPr>
            <w:tcW w:w="4319" w:type="dxa"/>
            <w:vAlign w:val="center"/>
          </w:tcPr>
          <w:p w:rsidR="0039693F" w:rsidRDefault="000023C1">
            <w:r>
              <w:rPr>
                <w:color w:val="000000"/>
                <w:sz w:val="24"/>
              </w:rPr>
              <w:t>交银施罗德基金管理有限公司关于增加恒泰证券股份有限公司为旗下基金销售机构的公告</w:t>
            </w:r>
          </w:p>
        </w:tc>
        <w:tc>
          <w:tcPr>
            <w:tcW w:w="2519" w:type="dxa"/>
            <w:vAlign w:val="center"/>
          </w:tcPr>
          <w:p w:rsidR="0039693F" w:rsidRDefault="000023C1">
            <w:r>
              <w:rPr>
                <w:color w:val="000000"/>
                <w:sz w:val="24"/>
              </w:rPr>
              <w:t>上海证券报、证券时报、公司网站</w:t>
            </w:r>
          </w:p>
        </w:tc>
        <w:tc>
          <w:tcPr>
            <w:tcW w:w="1440" w:type="dxa"/>
            <w:vAlign w:val="center"/>
          </w:tcPr>
          <w:p w:rsidR="0039693F" w:rsidRDefault="000023C1">
            <w:pPr>
              <w:jc w:val="center"/>
            </w:pPr>
            <w:r>
              <w:rPr>
                <w:color w:val="000000"/>
                <w:sz w:val="24"/>
              </w:rPr>
              <w:t>2020-04-09</w:t>
            </w:r>
          </w:p>
        </w:tc>
      </w:tr>
      <w:tr w:rsidR="0039693F">
        <w:tc>
          <w:tcPr>
            <w:tcW w:w="720" w:type="dxa"/>
            <w:vAlign w:val="center"/>
          </w:tcPr>
          <w:p w:rsidR="0039693F" w:rsidRDefault="000023C1">
            <w:pPr>
              <w:jc w:val="center"/>
            </w:pPr>
            <w:r>
              <w:rPr>
                <w:color w:val="000000"/>
                <w:sz w:val="24"/>
              </w:rPr>
              <w:t>14</w:t>
            </w:r>
          </w:p>
        </w:tc>
        <w:tc>
          <w:tcPr>
            <w:tcW w:w="4319" w:type="dxa"/>
            <w:vAlign w:val="center"/>
          </w:tcPr>
          <w:p w:rsidR="0039693F" w:rsidRDefault="000023C1">
            <w:r>
              <w:rPr>
                <w:color w:val="000000"/>
                <w:sz w:val="24"/>
              </w:rPr>
              <w:t>交银施罗德基金管理有限公司关于暂停部分销售机构办理相关销售业务的公告</w:t>
            </w:r>
          </w:p>
        </w:tc>
        <w:tc>
          <w:tcPr>
            <w:tcW w:w="2519" w:type="dxa"/>
            <w:vAlign w:val="center"/>
          </w:tcPr>
          <w:p w:rsidR="0039693F" w:rsidRDefault="000023C1">
            <w:r>
              <w:rPr>
                <w:color w:val="000000"/>
                <w:sz w:val="24"/>
              </w:rPr>
              <w:t>中国证券报、上海证券报、证券时报、公司网站</w:t>
            </w:r>
          </w:p>
        </w:tc>
        <w:tc>
          <w:tcPr>
            <w:tcW w:w="1440" w:type="dxa"/>
            <w:vAlign w:val="center"/>
          </w:tcPr>
          <w:p w:rsidR="0039693F" w:rsidRDefault="000023C1">
            <w:pPr>
              <w:jc w:val="center"/>
            </w:pPr>
            <w:r>
              <w:rPr>
                <w:color w:val="000000"/>
                <w:sz w:val="24"/>
              </w:rPr>
              <w:t>2020-04-13</w:t>
            </w:r>
          </w:p>
        </w:tc>
      </w:tr>
      <w:tr w:rsidR="0039693F">
        <w:tc>
          <w:tcPr>
            <w:tcW w:w="720" w:type="dxa"/>
            <w:vAlign w:val="center"/>
          </w:tcPr>
          <w:p w:rsidR="0039693F" w:rsidRDefault="000023C1">
            <w:pPr>
              <w:jc w:val="center"/>
            </w:pPr>
            <w:r>
              <w:rPr>
                <w:color w:val="000000"/>
                <w:sz w:val="24"/>
              </w:rPr>
              <w:t>15</w:t>
            </w:r>
          </w:p>
        </w:tc>
        <w:tc>
          <w:tcPr>
            <w:tcW w:w="4319" w:type="dxa"/>
            <w:vAlign w:val="center"/>
          </w:tcPr>
          <w:p w:rsidR="0039693F" w:rsidRDefault="000023C1">
            <w:r>
              <w:rPr>
                <w:color w:val="000000"/>
                <w:sz w:val="24"/>
              </w:rPr>
              <w:t>交银施罗德定期支付双息平衡混合型证券投资基金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39693F" w:rsidRDefault="000023C1">
            <w:r>
              <w:rPr>
                <w:color w:val="000000"/>
                <w:sz w:val="24"/>
              </w:rPr>
              <w:t>公司网站</w:t>
            </w:r>
          </w:p>
        </w:tc>
        <w:tc>
          <w:tcPr>
            <w:tcW w:w="1440" w:type="dxa"/>
            <w:vAlign w:val="center"/>
          </w:tcPr>
          <w:p w:rsidR="0039693F" w:rsidRDefault="000023C1">
            <w:pPr>
              <w:jc w:val="center"/>
            </w:pPr>
            <w:r>
              <w:rPr>
                <w:color w:val="000000"/>
                <w:sz w:val="24"/>
              </w:rPr>
              <w:t>2020-04-22</w:t>
            </w:r>
          </w:p>
        </w:tc>
      </w:tr>
      <w:tr w:rsidR="0039693F">
        <w:tc>
          <w:tcPr>
            <w:tcW w:w="720" w:type="dxa"/>
            <w:vAlign w:val="center"/>
          </w:tcPr>
          <w:p w:rsidR="0039693F" w:rsidRDefault="000023C1">
            <w:pPr>
              <w:jc w:val="center"/>
            </w:pPr>
            <w:r>
              <w:rPr>
                <w:color w:val="000000"/>
                <w:sz w:val="24"/>
              </w:rPr>
              <w:t>16</w:t>
            </w:r>
          </w:p>
        </w:tc>
        <w:tc>
          <w:tcPr>
            <w:tcW w:w="4319" w:type="dxa"/>
            <w:vAlign w:val="center"/>
          </w:tcPr>
          <w:p w:rsidR="0039693F" w:rsidRDefault="000023C1">
            <w:r>
              <w:rPr>
                <w:color w:val="000000"/>
                <w:sz w:val="24"/>
              </w:rPr>
              <w:t>交银施罗德基金管理有限公司关于增加中信证券华南股份有限公司为旗下基金销售机构的公告</w:t>
            </w:r>
          </w:p>
        </w:tc>
        <w:tc>
          <w:tcPr>
            <w:tcW w:w="2519" w:type="dxa"/>
            <w:vAlign w:val="center"/>
          </w:tcPr>
          <w:p w:rsidR="0039693F" w:rsidRDefault="000023C1">
            <w:r>
              <w:rPr>
                <w:color w:val="000000"/>
                <w:sz w:val="24"/>
              </w:rPr>
              <w:t>中国证券报、上海证券报、证券时报、公司网站</w:t>
            </w:r>
          </w:p>
        </w:tc>
        <w:tc>
          <w:tcPr>
            <w:tcW w:w="1440" w:type="dxa"/>
            <w:vAlign w:val="center"/>
          </w:tcPr>
          <w:p w:rsidR="0039693F" w:rsidRDefault="000023C1">
            <w:pPr>
              <w:jc w:val="center"/>
            </w:pPr>
            <w:r>
              <w:rPr>
                <w:color w:val="000000"/>
                <w:sz w:val="24"/>
              </w:rPr>
              <w:t>2020-05-27</w:t>
            </w:r>
          </w:p>
        </w:tc>
      </w:tr>
      <w:tr w:rsidR="0039693F">
        <w:tc>
          <w:tcPr>
            <w:tcW w:w="720" w:type="dxa"/>
            <w:vAlign w:val="center"/>
          </w:tcPr>
          <w:p w:rsidR="0039693F" w:rsidRDefault="000023C1">
            <w:pPr>
              <w:jc w:val="center"/>
            </w:pPr>
            <w:r>
              <w:rPr>
                <w:color w:val="000000"/>
                <w:sz w:val="24"/>
              </w:rPr>
              <w:t>17</w:t>
            </w:r>
          </w:p>
        </w:tc>
        <w:tc>
          <w:tcPr>
            <w:tcW w:w="4319" w:type="dxa"/>
            <w:vAlign w:val="center"/>
          </w:tcPr>
          <w:p w:rsidR="0039693F" w:rsidRDefault="000023C1">
            <w:r>
              <w:rPr>
                <w:color w:val="000000"/>
                <w:sz w:val="24"/>
              </w:rPr>
              <w:t>交银施罗德基金管理有限公司关于增加国信证券股份有限公司为旗下基金销售机构的公告</w:t>
            </w:r>
          </w:p>
        </w:tc>
        <w:tc>
          <w:tcPr>
            <w:tcW w:w="2519" w:type="dxa"/>
            <w:vAlign w:val="center"/>
          </w:tcPr>
          <w:p w:rsidR="0039693F" w:rsidRDefault="000023C1">
            <w:r>
              <w:rPr>
                <w:color w:val="000000"/>
                <w:sz w:val="24"/>
              </w:rPr>
              <w:t>中国证券报、上海证券报、证券时报、公司网站</w:t>
            </w:r>
          </w:p>
        </w:tc>
        <w:tc>
          <w:tcPr>
            <w:tcW w:w="1440" w:type="dxa"/>
            <w:vAlign w:val="center"/>
          </w:tcPr>
          <w:p w:rsidR="0039693F" w:rsidRDefault="000023C1">
            <w:pPr>
              <w:jc w:val="center"/>
            </w:pPr>
            <w:r>
              <w:rPr>
                <w:color w:val="000000"/>
                <w:sz w:val="24"/>
              </w:rPr>
              <w:t>2020-06-10</w:t>
            </w:r>
          </w:p>
        </w:tc>
      </w:tr>
      <w:tr w:rsidR="0039693F">
        <w:tc>
          <w:tcPr>
            <w:tcW w:w="720" w:type="dxa"/>
            <w:vAlign w:val="center"/>
          </w:tcPr>
          <w:p w:rsidR="0039693F" w:rsidRDefault="000023C1">
            <w:pPr>
              <w:jc w:val="center"/>
            </w:pPr>
            <w:r>
              <w:rPr>
                <w:color w:val="000000"/>
                <w:sz w:val="24"/>
              </w:rPr>
              <w:t>18</w:t>
            </w:r>
          </w:p>
        </w:tc>
        <w:tc>
          <w:tcPr>
            <w:tcW w:w="4319" w:type="dxa"/>
            <w:vAlign w:val="center"/>
          </w:tcPr>
          <w:p w:rsidR="0039693F" w:rsidRDefault="000023C1">
            <w:r>
              <w:rPr>
                <w:color w:val="000000"/>
                <w:sz w:val="24"/>
              </w:rPr>
              <w:t>交银施罗德基金管理有限公司关于增加方正证券股份有限公司为旗下基金销售机构的公告</w:t>
            </w:r>
          </w:p>
        </w:tc>
        <w:tc>
          <w:tcPr>
            <w:tcW w:w="2519" w:type="dxa"/>
            <w:vAlign w:val="center"/>
          </w:tcPr>
          <w:p w:rsidR="0039693F" w:rsidRDefault="000023C1">
            <w:r>
              <w:rPr>
                <w:color w:val="000000"/>
                <w:sz w:val="24"/>
              </w:rPr>
              <w:t>中国证券报、上海证券报、公司网站</w:t>
            </w:r>
          </w:p>
        </w:tc>
        <w:tc>
          <w:tcPr>
            <w:tcW w:w="1440" w:type="dxa"/>
            <w:vAlign w:val="center"/>
          </w:tcPr>
          <w:p w:rsidR="0039693F" w:rsidRDefault="000023C1">
            <w:pPr>
              <w:jc w:val="center"/>
            </w:pPr>
            <w:r>
              <w:rPr>
                <w:color w:val="000000"/>
                <w:sz w:val="24"/>
              </w:rPr>
              <w:t>2020-06-18</w:t>
            </w:r>
          </w:p>
        </w:tc>
      </w:tr>
      <w:tr w:rsidR="0039693F">
        <w:tc>
          <w:tcPr>
            <w:tcW w:w="720" w:type="dxa"/>
            <w:vAlign w:val="center"/>
          </w:tcPr>
          <w:p w:rsidR="0039693F" w:rsidRDefault="000023C1">
            <w:pPr>
              <w:jc w:val="center"/>
            </w:pPr>
            <w:r>
              <w:rPr>
                <w:color w:val="000000"/>
                <w:sz w:val="24"/>
              </w:rPr>
              <w:t>19</w:t>
            </w:r>
          </w:p>
        </w:tc>
        <w:tc>
          <w:tcPr>
            <w:tcW w:w="4319" w:type="dxa"/>
            <w:vAlign w:val="center"/>
          </w:tcPr>
          <w:p w:rsidR="0039693F" w:rsidRDefault="000023C1">
            <w:r>
              <w:rPr>
                <w:color w:val="000000"/>
                <w:sz w:val="24"/>
              </w:rPr>
              <w:t>交银施罗德基金管理有限公司关于增加华鑫证券有限责任公司为旗下基金销售机构的公告</w:t>
            </w:r>
          </w:p>
        </w:tc>
        <w:tc>
          <w:tcPr>
            <w:tcW w:w="2519" w:type="dxa"/>
            <w:vAlign w:val="center"/>
          </w:tcPr>
          <w:p w:rsidR="0039693F" w:rsidRDefault="000023C1">
            <w:r>
              <w:rPr>
                <w:color w:val="000000"/>
                <w:sz w:val="24"/>
              </w:rPr>
              <w:t>中国证券报、上海证券报、证券时报、公司网站</w:t>
            </w:r>
          </w:p>
        </w:tc>
        <w:tc>
          <w:tcPr>
            <w:tcW w:w="1440" w:type="dxa"/>
            <w:vAlign w:val="center"/>
          </w:tcPr>
          <w:p w:rsidR="0039693F" w:rsidRDefault="000023C1">
            <w:pPr>
              <w:jc w:val="center"/>
            </w:pPr>
            <w:r>
              <w:rPr>
                <w:color w:val="000000"/>
                <w:sz w:val="24"/>
              </w:rPr>
              <w:t>2020-06-22</w:t>
            </w:r>
          </w:p>
        </w:tc>
      </w:tr>
    </w:tbl>
    <w:p w:rsidR="0039076D" w:rsidRPr="005312D8" w:rsidRDefault="0039076D" w:rsidP="0048308E">
      <w:pPr>
        <w:tabs>
          <w:tab w:val="left" w:pos="426"/>
        </w:tabs>
        <w:spacing w:before="29" w:line="288" w:lineRule="auto"/>
        <w:jc w:val="left"/>
        <w:rPr>
          <w:kern w:val="0"/>
          <w:sz w:val="24"/>
        </w:rPr>
      </w:pPr>
    </w:p>
    <w:p w:rsidR="00F1024B" w:rsidRPr="005312D8" w:rsidRDefault="006821AE" w:rsidP="00273210">
      <w:pPr>
        <w:pStyle w:val="1"/>
        <w:keepNext/>
        <w:keepLines/>
        <w:widowControl w:val="0"/>
        <w:spacing w:beforeLines="100" w:before="312" w:afterLines="100" w:after="312" w:line="288" w:lineRule="auto"/>
        <w:jc w:val="center"/>
        <w:rPr>
          <w:b/>
          <w:bCs/>
          <w:szCs w:val="24"/>
          <w:lang w:val="en-US"/>
        </w:rPr>
      </w:pPr>
      <w:bookmarkStart w:id="124" w:name="_Toc225500055"/>
      <w:bookmarkStart w:id="125" w:name="_Toc49171866"/>
      <w:r w:rsidRPr="005312D8">
        <w:rPr>
          <w:b/>
          <w:bCs/>
          <w:szCs w:val="24"/>
          <w:lang w:val="en-US"/>
        </w:rPr>
        <w:t>§</w:t>
      </w:r>
      <w:r w:rsidR="001548F9" w:rsidRPr="005312D8">
        <w:rPr>
          <w:b/>
          <w:bCs/>
          <w:szCs w:val="24"/>
          <w:lang w:val="en-US"/>
        </w:rPr>
        <w:t xml:space="preserve">11  </w:t>
      </w:r>
      <w:r w:rsidR="001548F9" w:rsidRPr="005312D8">
        <w:rPr>
          <w:b/>
          <w:bCs/>
          <w:szCs w:val="24"/>
          <w:lang w:val="en-US"/>
        </w:rPr>
        <w:t>备查文件目录</w:t>
      </w:r>
      <w:bookmarkEnd w:id="124"/>
      <w:bookmarkEnd w:id="125"/>
    </w:p>
    <w:p w:rsidR="001548F9" w:rsidRPr="005312D8" w:rsidRDefault="001548F9" w:rsidP="0048308E">
      <w:pPr>
        <w:pStyle w:val="20"/>
        <w:spacing w:before="29" w:after="0" w:line="288" w:lineRule="auto"/>
        <w:rPr>
          <w:rFonts w:ascii="Times New Roman" w:hAnsi="Times New Roman"/>
          <w:kern w:val="0"/>
          <w:szCs w:val="24"/>
        </w:rPr>
      </w:pPr>
      <w:bookmarkStart w:id="126" w:name="_Toc49171867"/>
      <w:r w:rsidRPr="005312D8">
        <w:rPr>
          <w:rFonts w:ascii="Times New Roman" w:hAnsi="Times New Roman"/>
          <w:kern w:val="0"/>
          <w:szCs w:val="24"/>
        </w:rPr>
        <w:t xml:space="preserve">11.1 </w:t>
      </w:r>
      <w:r w:rsidRPr="005312D8">
        <w:rPr>
          <w:rFonts w:ascii="Times New Roman" w:hAnsi="Times New Roman"/>
          <w:kern w:val="0"/>
          <w:szCs w:val="24"/>
        </w:rPr>
        <w:t>备查文件目录</w:t>
      </w:r>
      <w:bookmarkEnd w:id="126"/>
    </w:p>
    <w:p w:rsidR="0039693F" w:rsidRDefault="000023C1">
      <w:pPr>
        <w:spacing w:before="29" w:line="288" w:lineRule="auto"/>
        <w:ind w:firstLineChars="200" w:firstLine="480"/>
        <w:rPr>
          <w:color w:val="000000"/>
          <w:sz w:val="24"/>
        </w:rPr>
      </w:pPr>
      <w:r>
        <w:rPr>
          <w:color w:val="000000"/>
          <w:sz w:val="24"/>
        </w:rPr>
        <w:t>1</w:t>
      </w:r>
      <w:r>
        <w:rPr>
          <w:color w:val="000000"/>
          <w:sz w:val="24"/>
        </w:rPr>
        <w:t>、中国证监会批准交银施罗德定期支付双息平衡混合型证券投资基金募集的文件；</w:t>
      </w:r>
      <w:r>
        <w:rPr>
          <w:color w:val="000000"/>
          <w:sz w:val="24"/>
        </w:rPr>
        <w:t xml:space="preserve"> </w:t>
      </w:r>
    </w:p>
    <w:p w:rsidR="0039693F" w:rsidRDefault="000023C1">
      <w:pPr>
        <w:spacing w:before="29" w:line="288" w:lineRule="auto"/>
        <w:ind w:firstLineChars="200" w:firstLine="480"/>
        <w:rPr>
          <w:color w:val="000000"/>
          <w:sz w:val="24"/>
        </w:rPr>
      </w:pPr>
      <w:r>
        <w:rPr>
          <w:color w:val="000000"/>
          <w:sz w:val="24"/>
        </w:rPr>
        <w:t>2</w:t>
      </w:r>
      <w:r>
        <w:rPr>
          <w:color w:val="000000"/>
          <w:sz w:val="24"/>
        </w:rPr>
        <w:t>、《交银施罗德定期支付双息平衡混合型证券投资基金基金合同》；</w:t>
      </w:r>
      <w:r>
        <w:rPr>
          <w:color w:val="000000"/>
          <w:sz w:val="24"/>
        </w:rPr>
        <w:t xml:space="preserve"> </w:t>
      </w:r>
    </w:p>
    <w:p w:rsidR="0039693F" w:rsidRDefault="000023C1">
      <w:pPr>
        <w:spacing w:before="29" w:line="288" w:lineRule="auto"/>
        <w:ind w:firstLineChars="200" w:firstLine="480"/>
        <w:rPr>
          <w:color w:val="000000"/>
          <w:sz w:val="24"/>
        </w:rPr>
      </w:pPr>
      <w:r>
        <w:rPr>
          <w:color w:val="000000"/>
          <w:sz w:val="24"/>
        </w:rPr>
        <w:t>3</w:t>
      </w:r>
      <w:r>
        <w:rPr>
          <w:color w:val="000000"/>
          <w:sz w:val="24"/>
        </w:rPr>
        <w:t>、《交银施罗德定期支付双息平衡混合型证券投资基金招募说明书》；</w:t>
      </w:r>
      <w:r>
        <w:rPr>
          <w:color w:val="000000"/>
          <w:sz w:val="24"/>
        </w:rPr>
        <w:t xml:space="preserve"> </w:t>
      </w:r>
    </w:p>
    <w:p w:rsidR="0039693F" w:rsidRDefault="000023C1">
      <w:pPr>
        <w:spacing w:before="29" w:line="288" w:lineRule="auto"/>
        <w:ind w:firstLineChars="200" w:firstLine="480"/>
        <w:rPr>
          <w:color w:val="000000"/>
          <w:sz w:val="24"/>
        </w:rPr>
      </w:pPr>
      <w:r>
        <w:rPr>
          <w:color w:val="000000"/>
          <w:sz w:val="24"/>
        </w:rPr>
        <w:t>4</w:t>
      </w:r>
      <w:r>
        <w:rPr>
          <w:color w:val="000000"/>
          <w:sz w:val="24"/>
        </w:rPr>
        <w:t>、《交银施罗德定期支付双息平衡混合型证券投资基金托管协议》；</w:t>
      </w:r>
      <w:r>
        <w:rPr>
          <w:color w:val="000000"/>
          <w:sz w:val="24"/>
        </w:rPr>
        <w:t xml:space="preserve"> </w:t>
      </w:r>
    </w:p>
    <w:p w:rsidR="0039693F" w:rsidRDefault="000023C1">
      <w:pPr>
        <w:spacing w:before="29" w:line="288" w:lineRule="auto"/>
        <w:ind w:firstLineChars="200" w:firstLine="480"/>
        <w:rPr>
          <w:color w:val="000000"/>
          <w:sz w:val="24"/>
        </w:rPr>
      </w:pPr>
      <w:r>
        <w:rPr>
          <w:color w:val="000000"/>
          <w:sz w:val="24"/>
        </w:rPr>
        <w:t>5</w:t>
      </w:r>
      <w:r>
        <w:rPr>
          <w:color w:val="000000"/>
          <w:sz w:val="24"/>
        </w:rPr>
        <w:t>、关于募集交银施罗德定期支付双息平衡混合型证券投资基金之法律意见书；</w:t>
      </w:r>
      <w:r>
        <w:rPr>
          <w:color w:val="000000"/>
          <w:sz w:val="24"/>
        </w:rPr>
        <w:t xml:space="preserve"> </w:t>
      </w:r>
    </w:p>
    <w:p w:rsidR="0039693F" w:rsidRDefault="000023C1">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39693F" w:rsidRDefault="000023C1">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、报告期内交银施罗德定期支付双息平衡混合型证券投资基金在指定报刊上各项公告的原稿。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27" w:name="_Toc49171868"/>
      <w:r w:rsidRPr="005312D8">
        <w:rPr>
          <w:rFonts w:ascii="Times New Roman" w:hAnsi="Times New Roman"/>
          <w:kern w:val="0"/>
          <w:szCs w:val="24"/>
        </w:rPr>
        <w:t>11</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27"/>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28" w:name="_Toc49171869"/>
      <w:r w:rsidRPr="005312D8">
        <w:rPr>
          <w:rFonts w:ascii="Times New Roman" w:hAnsi="Times New Roman"/>
          <w:kern w:val="0"/>
          <w:szCs w:val="24"/>
        </w:rPr>
        <w:t>11</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28"/>
    </w:p>
    <w:p w:rsidR="0039693F" w:rsidRDefault="000023C1">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53E" w:rsidRDefault="0056553E">
      <w:r>
        <w:separator/>
      </w:r>
    </w:p>
  </w:endnote>
  <w:endnote w:type="continuationSeparator" w:id="0">
    <w:p w:rsidR="0056553E" w:rsidRDefault="00565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36565" w:rsidRDefault="00A36565"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116D1">
      <w:rPr>
        <w:noProof/>
        <w:kern w:val="0"/>
        <w:szCs w:val="21"/>
      </w:rPr>
      <w:t>26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116D1">
      <w:rPr>
        <w:noProof/>
        <w:kern w:val="0"/>
        <w:szCs w:val="21"/>
      </w:rPr>
      <w:t>48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53E" w:rsidRDefault="0056553E">
      <w:r>
        <w:separator/>
      </w:r>
    </w:p>
  </w:footnote>
  <w:footnote w:type="continuationSeparator" w:id="0">
    <w:p w:rsidR="0056553E" w:rsidRDefault="00565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95518D" w:rsidRDefault="00A36565" w:rsidP="0095518D">
    <w:pPr>
      <w:spacing w:before="29" w:line="288" w:lineRule="auto"/>
      <w:jc w:val="right"/>
      <w:rPr>
        <w:rFonts w:eastAsiaTheme="minorEastAsia"/>
        <w:sz w:val="24"/>
      </w:rPr>
    </w:pPr>
    <w:r w:rsidRPr="00D3445F">
      <w:rPr>
        <w:rFonts w:eastAsiaTheme="minorEastAsia"/>
        <w:sz w:val="24"/>
      </w:rPr>
      <w:t>交银施罗德定期支付双息平衡混合型证券投资基金</w:t>
    </w:r>
    <w:r w:rsidR="00D009D9">
      <w:rPr>
        <w:rFonts w:eastAsiaTheme="minorEastAsia"/>
        <w:sz w:val="24"/>
      </w:rPr>
      <w:t>2020</w:t>
    </w:r>
    <w:r w:rsidR="00D009D9">
      <w:rPr>
        <w:rFonts w:eastAsiaTheme="minorEastAsia" w:hint="eastAsia"/>
        <w:sz w:val="24"/>
      </w:rPr>
      <w:t>年</w:t>
    </w:r>
    <w:r w:rsidR="00D009D9">
      <w:rPr>
        <w:rFonts w:eastAsiaTheme="minorEastAsia"/>
        <w:sz w:val="24"/>
      </w:rPr>
      <w:t>中期报告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7F74C0" w:rsidRDefault="00A36565"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3C1"/>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4DE8"/>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60C"/>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9766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4DFB"/>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1A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4D79"/>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93F"/>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ED0"/>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45A"/>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72B"/>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4D7"/>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53E"/>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D78"/>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883"/>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0B07"/>
    <w:rsid w:val="006410ED"/>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21AE"/>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CE"/>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27169"/>
    <w:rsid w:val="00730348"/>
    <w:rsid w:val="00730BA2"/>
    <w:rsid w:val="00730E81"/>
    <w:rsid w:val="00731000"/>
    <w:rsid w:val="00731204"/>
    <w:rsid w:val="007319BC"/>
    <w:rsid w:val="00731A36"/>
    <w:rsid w:val="0073222B"/>
    <w:rsid w:val="00732582"/>
    <w:rsid w:val="00732CB1"/>
    <w:rsid w:val="00732D1D"/>
    <w:rsid w:val="007332C4"/>
    <w:rsid w:val="00733480"/>
    <w:rsid w:val="00733C59"/>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2FB"/>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4C9E"/>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47C"/>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4922"/>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9E2"/>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0E15"/>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4FEA"/>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AF8"/>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3CD"/>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72B"/>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565"/>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60"/>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6D1"/>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6485"/>
    <w:rsid w:val="00B271F2"/>
    <w:rsid w:val="00B2737E"/>
    <w:rsid w:val="00B274DE"/>
    <w:rsid w:val="00B27A31"/>
    <w:rsid w:val="00B30B6A"/>
    <w:rsid w:val="00B31884"/>
    <w:rsid w:val="00B31D19"/>
    <w:rsid w:val="00B32AB3"/>
    <w:rsid w:val="00B32DAE"/>
    <w:rsid w:val="00B33825"/>
    <w:rsid w:val="00B33E8F"/>
    <w:rsid w:val="00B34BB2"/>
    <w:rsid w:val="00B34E7C"/>
    <w:rsid w:val="00B35252"/>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4DA7"/>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6DA"/>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39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2E69"/>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30CB"/>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09D9"/>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2E14"/>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60BA"/>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6D8D"/>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1824"/>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197C"/>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366"/>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3CBE"/>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1FCC"/>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C8D"/>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387030185">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37BA6-BBC8-4E2A-8D40-790700F6A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1497</TotalTime>
  <Pages>48</Pages>
  <Words>6225</Words>
  <Characters>35487</Characters>
  <Application>Microsoft Office Word</Application>
  <DocSecurity>0</DocSecurity>
  <Lines>295</Lines>
  <Paragraphs>83</Paragraphs>
  <ScaleCrop>false</ScaleCrop>
  <Company/>
  <LinksUpToDate>false</LinksUpToDate>
  <CharactersWithSpaces>41629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3302</cp:revision>
  <cp:lastPrinted>2007-07-19T00:46:00Z</cp:lastPrinted>
  <dcterms:created xsi:type="dcterms:W3CDTF">2013-08-19T07:44:00Z</dcterms:created>
  <dcterms:modified xsi:type="dcterms:W3CDTF">2020-08-26T07:52:00Z</dcterms:modified>
</cp:coreProperties>
</file>