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交银施罗德安享稳健养老目标一年持有期混合型基金中基金（</w:t>
      </w:r>
      <w:r w:rsidRPr="005312D8">
        <w:rPr>
          <w:b/>
          <w:sz w:val="36"/>
          <w:szCs w:val="36"/>
        </w:rPr>
        <w:t>FOF</w:t>
      </w:r>
      <w:r w:rsidRPr="005312D8">
        <w:rPr>
          <w:b/>
          <w:sz w:val="36"/>
          <w:szCs w:val="36"/>
        </w:rPr>
        <w:t>）</w:t>
      </w:r>
    </w:p>
    <w:p w:rsidR="001548F9" w:rsidRPr="005312D8" w:rsidRDefault="006F5AF5" w:rsidP="0048308E">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44791"/>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44792"/>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95020E" w:rsidRDefault="00582B55">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95020E" w:rsidRDefault="00582B55">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5020E" w:rsidRDefault="00582B5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95020E" w:rsidRDefault="00582B5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95020E" w:rsidRDefault="00582B55">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0914B3"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44791" w:history="1">
        <w:r w:rsidR="000914B3" w:rsidRPr="008D4A3E">
          <w:rPr>
            <w:rStyle w:val="a8"/>
            <w:b/>
            <w:bCs/>
            <w:noProof/>
          </w:rPr>
          <w:t xml:space="preserve">§1  </w:t>
        </w:r>
        <w:r w:rsidR="000914B3" w:rsidRPr="008D4A3E">
          <w:rPr>
            <w:rStyle w:val="a8"/>
            <w:rFonts w:hint="eastAsia"/>
            <w:b/>
            <w:bCs/>
            <w:noProof/>
          </w:rPr>
          <w:t>重要提示及目录</w:t>
        </w:r>
        <w:r w:rsidR="000914B3">
          <w:rPr>
            <w:noProof/>
            <w:webHidden/>
          </w:rPr>
          <w:tab/>
        </w:r>
        <w:r w:rsidR="000914B3">
          <w:rPr>
            <w:noProof/>
            <w:webHidden/>
          </w:rPr>
          <w:fldChar w:fldCharType="begin"/>
        </w:r>
        <w:r w:rsidR="000914B3">
          <w:rPr>
            <w:noProof/>
            <w:webHidden/>
          </w:rPr>
          <w:instrText xml:space="preserve"> PAGEREF _Toc49244791 \h </w:instrText>
        </w:r>
        <w:r w:rsidR="000914B3">
          <w:rPr>
            <w:noProof/>
            <w:webHidden/>
          </w:rPr>
        </w:r>
        <w:r w:rsidR="000914B3">
          <w:rPr>
            <w:noProof/>
            <w:webHidden/>
          </w:rPr>
          <w:fldChar w:fldCharType="separate"/>
        </w:r>
        <w:r w:rsidR="000914B3">
          <w:rPr>
            <w:noProof/>
            <w:webHidden/>
          </w:rPr>
          <w:t>2</w:t>
        </w:r>
        <w:r w:rsidR="000914B3">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792" w:history="1">
        <w:r w:rsidRPr="008D4A3E">
          <w:rPr>
            <w:rStyle w:val="a8"/>
            <w:noProof/>
          </w:rPr>
          <w:t xml:space="preserve">1.1 </w:t>
        </w:r>
        <w:r w:rsidRPr="008D4A3E">
          <w:rPr>
            <w:rStyle w:val="a8"/>
            <w:rFonts w:hint="eastAsia"/>
            <w:noProof/>
          </w:rPr>
          <w:t>重要提示</w:t>
        </w:r>
        <w:r>
          <w:rPr>
            <w:noProof/>
            <w:webHidden/>
          </w:rPr>
          <w:tab/>
        </w:r>
        <w:r>
          <w:rPr>
            <w:noProof/>
            <w:webHidden/>
          </w:rPr>
          <w:fldChar w:fldCharType="begin"/>
        </w:r>
        <w:r>
          <w:rPr>
            <w:noProof/>
            <w:webHidden/>
          </w:rPr>
          <w:instrText xml:space="preserve"> PAGEREF _Toc49244792 \h </w:instrText>
        </w:r>
        <w:r>
          <w:rPr>
            <w:noProof/>
            <w:webHidden/>
          </w:rPr>
        </w:r>
        <w:r>
          <w:rPr>
            <w:noProof/>
            <w:webHidden/>
          </w:rPr>
          <w:fldChar w:fldCharType="separate"/>
        </w:r>
        <w:r>
          <w:rPr>
            <w:noProof/>
            <w:webHidden/>
          </w:rPr>
          <w:t>2</w:t>
        </w:r>
        <w:r>
          <w:rPr>
            <w:noProof/>
            <w:webHidden/>
          </w:rPr>
          <w:fldChar w:fldCharType="end"/>
        </w:r>
      </w:hyperlink>
    </w:p>
    <w:p w:rsidR="000914B3" w:rsidRDefault="000914B3">
      <w:pPr>
        <w:pStyle w:val="11"/>
        <w:rPr>
          <w:rFonts w:asciiTheme="minorHAnsi" w:eastAsiaTheme="minorEastAsia" w:hAnsiTheme="minorHAnsi" w:cstheme="minorBidi"/>
          <w:noProof/>
          <w:szCs w:val="22"/>
        </w:rPr>
      </w:pPr>
      <w:hyperlink w:anchor="_Toc49244793" w:history="1">
        <w:r w:rsidRPr="008D4A3E">
          <w:rPr>
            <w:rStyle w:val="a8"/>
            <w:b/>
            <w:bCs/>
            <w:noProof/>
          </w:rPr>
          <w:t xml:space="preserve">§2  </w:t>
        </w:r>
        <w:r w:rsidRPr="008D4A3E">
          <w:rPr>
            <w:rStyle w:val="a8"/>
            <w:rFonts w:hint="eastAsia"/>
            <w:b/>
            <w:bCs/>
            <w:noProof/>
          </w:rPr>
          <w:t>基金简介</w:t>
        </w:r>
        <w:r>
          <w:rPr>
            <w:noProof/>
            <w:webHidden/>
          </w:rPr>
          <w:tab/>
        </w:r>
        <w:r>
          <w:rPr>
            <w:noProof/>
            <w:webHidden/>
          </w:rPr>
          <w:fldChar w:fldCharType="begin"/>
        </w:r>
        <w:r>
          <w:rPr>
            <w:noProof/>
            <w:webHidden/>
          </w:rPr>
          <w:instrText xml:space="preserve"> PAGEREF _Toc49244793 \h </w:instrText>
        </w:r>
        <w:r>
          <w:rPr>
            <w:noProof/>
            <w:webHidden/>
          </w:rPr>
        </w:r>
        <w:r>
          <w:rPr>
            <w:noProof/>
            <w:webHidden/>
          </w:rPr>
          <w:fldChar w:fldCharType="separate"/>
        </w:r>
        <w:r>
          <w:rPr>
            <w:noProof/>
            <w:webHidden/>
          </w:rPr>
          <w:t>5</w:t>
        </w:r>
        <w:r>
          <w:rPr>
            <w:noProof/>
            <w:webHidden/>
          </w:rPr>
          <w:fldChar w:fldCharType="end"/>
        </w:r>
      </w:hyperlink>
    </w:p>
    <w:p w:rsidR="000914B3" w:rsidRDefault="000914B3" w:rsidP="000914B3">
      <w:pPr>
        <w:pStyle w:val="22"/>
        <w:tabs>
          <w:tab w:val="left" w:pos="845"/>
        </w:tabs>
        <w:rPr>
          <w:rFonts w:asciiTheme="minorHAnsi" w:eastAsiaTheme="minorEastAsia" w:hAnsiTheme="minorHAnsi" w:cstheme="minorBidi"/>
          <w:noProof/>
          <w:kern w:val="2"/>
          <w:szCs w:val="22"/>
        </w:rPr>
      </w:pPr>
      <w:hyperlink w:anchor="_Toc49244794" w:history="1">
        <w:r w:rsidRPr="008D4A3E">
          <w:rPr>
            <w:rStyle w:val="a8"/>
            <w:noProof/>
          </w:rPr>
          <w:t>2.1</w:t>
        </w:r>
        <w:r>
          <w:rPr>
            <w:rFonts w:asciiTheme="minorHAnsi" w:eastAsiaTheme="minorEastAsia" w:hAnsiTheme="minorHAnsi" w:cstheme="minorBidi"/>
            <w:noProof/>
            <w:kern w:val="2"/>
            <w:szCs w:val="22"/>
          </w:rPr>
          <w:tab/>
        </w:r>
        <w:r w:rsidRPr="008D4A3E">
          <w:rPr>
            <w:rStyle w:val="a8"/>
            <w:rFonts w:hint="eastAsia"/>
            <w:noProof/>
          </w:rPr>
          <w:t>基金基本情况</w:t>
        </w:r>
        <w:r>
          <w:rPr>
            <w:noProof/>
            <w:webHidden/>
          </w:rPr>
          <w:tab/>
        </w:r>
        <w:r>
          <w:rPr>
            <w:noProof/>
            <w:webHidden/>
          </w:rPr>
          <w:fldChar w:fldCharType="begin"/>
        </w:r>
        <w:r>
          <w:rPr>
            <w:noProof/>
            <w:webHidden/>
          </w:rPr>
          <w:instrText xml:space="preserve"> PAGEREF _Toc49244794 \h </w:instrText>
        </w:r>
        <w:r>
          <w:rPr>
            <w:noProof/>
            <w:webHidden/>
          </w:rPr>
        </w:r>
        <w:r>
          <w:rPr>
            <w:noProof/>
            <w:webHidden/>
          </w:rPr>
          <w:fldChar w:fldCharType="separate"/>
        </w:r>
        <w:r>
          <w:rPr>
            <w:noProof/>
            <w:webHidden/>
          </w:rPr>
          <w:t>5</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795" w:history="1">
        <w:r w:rsidRPr="008D4A3E">
          <w:rPr>
            <w:rStyle w:val="a8"/>
            <w:noProof/>
          </w:rPr>
          <w:t xml:space="preserve">2.2 </w:t>
        </w:r>
        <w:r w:rsidRPr="008D4A3E">
          <w:rPr>
            <w:rStyle w:val="a8"/>
            <w:rFonts w:hint="eastAsia"/>
            <w:noProof/>
          </w:rPr>
          <w:t>基金产品说明</w:t>
        </w:r>
        <w:r>
          <w:rPr>
            <w:noProof/>
            <w:webHidden/>
          </w:rPr>
          <w:tab/>
        </w:r>
        <w:r>
          <w:rPr>
            <w:noProof/>
            <w:webHidden/>
          </w:rPr>
          <w:fldChar w:fldCharType="begin"/>
        </w:r>
        <w:r>
          <w:rPr>
            <w:noProof/>
            <w:webHidden/>
          </w:rPr>
          <w:instrText xml:space="preserve"> PAGEREF _Toc49244795 \h </w:instrText>
        </w:r>
        <w:r>
          <w:rPr>
            <w:noProof/>
            <w:webHidden/>
          </w:rPr>
        </w:r>
        <w:r>
          <w:rPr>
            <w:noProof/>
            <w:webHidden/>
          </w:rPr>
          <w:fldChar w:fldCharType="separate"/>
        </w:r>
        <w:r>
          <w:rPr>
            <w:noProof/>
            <w:webHidden/>
          </w:rPr>
          <w:t>5</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796" w:history="1">
        <w:r w:rsidRPr="008D4A3E">
          <w:rPr>
            <w:rStyle w:val="a8"/>
            <w:noProof/>
          </w:rPr>
          <w:t xml:space="preserve">2.3 </w:t>
        </w:r>
        <w:r w:rsidRPr="008D4A3E">
          <w:rPr>
            <w:rStyle w:val="a8"/>
            <w:rFonts w:hint="eastAsia"/>
            <w:noProof/>
          </w:rPr>
          <w:t>基金管理人和基金托管人</w:t>
        </w:r>
        <w:r>
          <w:rPr>
            <w:noProof/>
            <w:webHidden/>
          </w:rPr>
          <w:tab/>
        </w:r>
        <w:r>
          <w:rPr>
            <w:noProof/>
            <w:webHidden/>
          </w:rPr>
          <w:fldChar w:fldCharType="begin"/>
        </w:r>
        <w:r>
          <w:rPr>
            <w:noProof/>
            <w:webHidden/>
          </w:rPr>
          <w:instrText xml:space="preserve"> PAGEREF _Toc49244796 \h </w:instrText>
        </w:r>
        <w:r>
          <w:rPr>
            <w:noProof/>
            <w:webHidden/>
          </w:rPr>
        </w:r>
        <w:r>
          <w:rPr>
            <w:noProof/>
            <w:webHidden/>
          </w:rPr>
          <w:fldChar w:fldCharType="separate"/>
        </w:r>
        <w:r>
          <w:rPr>
            <w:noProof/>
            <w:webHidden/>
          </w:rPr>
          <w:t>6</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797" w:history="1">
        <w:r w:rsidRPr="008D4A3E">
          <w:rPr>
            <w:rStyle w:val="a8"/>
            <w:noProof/>
          </w:rPr>
          <w:t xml:space="preserve">2.4 </w:t>
        </w:r>
        <w:r w:rsidRPr="008D4A3E">
          <w:rPr>
            <w:rStyle w:val="a8"/>
            <w:rFonts w:hint="eastAsia"/>
            <w:noProof/>
          </w:rPr>
          <w:t>信息披露方式</w:t>
        </w:r>
        <w:r>
          <w:rPr>
            <w:noProof/>
            <w:webHidden/>
          </w:rPr>
          <w:tab/>
        </w:r>
        <w:r>
          <w:rPr>
            <w:noProof/>
            <w:webHidden/>
          </w:rPr>
          <w:fldChar w:fldCharType="begin"/>
        </w:r>
        <w:r>
          <w:rPr>
            <w:noProof/>
            <w:webHidden/>
          </w:rPr>
          <w:instrText xml:space="preserve"> PAGEREF _Toc49244797 \h </w:instrText>
        </w:r>
        <w:r>
          <w:rPr>
            <w:noProof/>
            <w:webHidden/>
          </w:rPr>
        </w:r>
        <w:r>
          <w:rPr>
            <w:noProof/>
            <w:webHidden/>
          </w:rPr>
          <w:fldChar w:fldCharType="separate"/>
        </w:r>
        <w:r>
          <w:rPr>
            <w:noProof/>
            <w:webHidden/>
          </w:rPr>
          <w:t>6</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798" w:history="1">
        <w:r w:rsidRPr="008D4A3E">
          <w:rPr>
            <w:rStyle w:val="a8"/>
            <w:noProof/>
          </w:rPr>
          <w:t xml:space="preserve">2.5 </w:t>
        </w:r>
        <w:r w:rsidRPr="008D4A3E">
          <w:rPr>
            <w:rStyle w:val="a8"/>
            <w:rFonts w:hint="eastAsia"/>
            <w:noProof/>
          </w:rPr>
          <w:t>其他相关资料</w:t>
        </w:r>
        <w:r>
          <w:rPr>
            <w:noProof/>
            <w:webHidden/>
          </w:rPr>
          <w:tab/>
        </w:r>
        <w:r>
          <w:rPr>
            <w:noProof/>
            <w:webHidden/>
          </w:rPr>
          <w:fldChar w:fldCharType="begin"/>
        </w:r>
        <w:r>
          <w:rPr>
            <w:noProof/>
            <w:webHidden/>
          </w:rPr>
          <w:instrText xml:space="preserve"> PAGEREF _Toc49244798 \h </w:instrText>
        </w:r>
        <w:r>
          <w:rPr>
            <w:noProof/>
            <w:webHidden/>
          </w:rPr>
        </w:r>
        <w:r>
          <w:rPr>
            <w:noProof/>
            <w:webHidden/>
          </w:rPr>
          <w:fldChar w:fldCharType="separate"/>
        </w:r>
        <w:r>
          <w:rPr>
            <w:noProof/>
            <w:webHidden/>
          </w:rPr>
          <w:t>6</w:t>
        </w:r>
        <w:r>
          <w:rPr>
            <w:noProof/>
            <w:webHidden/>
          </w:rPr>
          <w:fldChar w:fldCharType="end"/>
        </w:r>
      </w:hyperlink>
    </w:p>
    <w:p w:rsidR="000914B3" w:rsidRDefault="000914B3">
      <w:pPr>
        <w:pStyle w:val="11"/>
        <w:rPr>
          <w:rFonts w:asciiTheme="minorHAnsi" w:eastAsiaTheme="minorEastAsia" w:hAnsiTheme="minorHAnsi" w:cstheme="minorBidi"/>
          <w:noProof/>
          <w:szCs w:val="22"/>
        </w:rPr>
      </w:pPr>
      <w:hyperlink w:anchor="_Toc49244799" w:history="1">
        <w:r w:rsidRPr="008D4A3E">
          <w:rPr>
            <w:rStyle w:val="a8"/>
            <w:b/>
            <w:bCs/>
            <w:noProof/>
          </w:rPr>
          <w:t xml:space="preserve">§3  </w:t>
        </w:r>
        <w:r w:rsidRPr="008D4A3E">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_Toc49244799 \h </w:instrText>
        </w:r>
        <w:r>
          <w:rPr>
            <w:noProof/>
            <w:webHidden/>
          </w:rPr>
        </w:r>
        <w:r>
          <w:rPr>
            <w:noProof/>
            <w:webHidden/>
          </w:rPr>
          <w:fldChar w:fldCharType="separate"/>
        </w:r>
        <w:r>
          <w:rPr>
            <w:noProof/>
            <w:webHidden/>
          </w:rPr>
          <w:t>7</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00" w:history="1">
        <w:r w:rsidRPr="008D4A3E">
          <w:rPr>
            <w:rStyle w:val="a8"/>
            <w:noProof/>
          </w:rPr>
          <w:t xml:space="preserve">3.1 </w:t>
        </w:r>
        <w:r w:rsidRPr="008D4A3E">
          <w:rPr>
            <w:rStyle w:val="a8"/>
            <w:rFonts w:hint="eastAsia"/>
            <w:noProof/>
          </w:rPr>
          <w:t>主要会计数据和财务指标</w:t>
        </w:r>
        <w:r>
          <w:rPr>
            <w:noProof/>
            <w:webHidden/>
          </w:rPr>
          <w:tab/>
        </w:r>
        <w:r>
          <w:rPr>
            <w:noProof/>
            <w:webHidden/>
          </w:rPr>
          <w:fldChar w:fldCharType="begin"/>
        </w:r>
        <w:r>
          <w:rPr>
            <w:noProof/>
            <w:webHidden/>
          </w:rPr>
          <w:instrText xml:space="preserve"> PAGEREF _Toc49244800 \h </w:instrText>
        </w:r>
        <w:r>
          <w:rPr>
            <w:noProof/>
            <w:webHidden/>
          </w:rPr>
        </w:r>
        <w:r>
          <w:rPr>
            <w:noProof/>
            <w:webHidden/>
          </w:rPr>
          <w:fldChar w:fldCharType="separate"/>
        </w:r>
        <w:r>
          <w:rPr>
            <w:noProof/>
            <w:webHidden/>
          </w:rPr>
          <w:t>7</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01" w:history="1">
        <w:r w:rsidRPr="008D4A3E">
          <w:rPr>
            <w:rStyle w:val="a8"/>
            <w:noProof/>
          </w:rPr>
          <w:t xml:space="preserve">3.2 </w:t>
        </w:r>
        <w:r w:rsidRPr="008D4A3E">
          <w:rPr>
            <w:rStyle w:val="a8"/>
            <w:rFonts w:hint="eastAsia"/>
            <w:noProof/>
          </w:rPr>
          <w:t>基金净值表现</w:t>
        </w:r>
        <w:r>
          <w:rPr>
            <w:noProof/>
            <w:webHidden/>
          </w:rPr>
          <w:tab/>
        </w:r>
        <w:r>
          <w:rPr>
            <w:noProof/>
            <w:webHidden/>
          </w:rPr>
          <w:fldChar w:fldCharType="begin"/>
        </w:r>
        <w:r>
          <w:rPr>
            <w:noProof/>
            <w:webHidden/>
          </w:rPr>
          <w:instrText xml:space="preserve"> PAGEREF _Toc49244801 \h </w:instrText>
        </w:r>
        <w:r>
          <w:rPr>
            <w:noProof/>
            <w:webHidden/>
          </w:rPr>
        </w:r>
        <w:r>
          <w:rPr>
            <w:noProof/>
            <w:webHidden/>
          </w:rPr>
          <w:fldChar w:fldCharType="separate"/>
        </w:r>
        <w:r>
          <w:rPr>
            <w:noProof/>
            <w:webHidden/>
          </w:rPr>
          <w:t>7</w:t>
        </w:r>
        <w:r>
          <w:rPr>
            <w:noProof/>
            <w:webHidden/>
          </w:rPr>
          <w:fldChar w:fldCharType="end"/>
        </w:r>
      </w:hyperlink>
    </w:p>
    <w:p w:rsidR="000914B3" w:rsidRDefault="000914B3">
      <w:pPr>
        <w:pStyle w:val="11"/>
        <w:rPr>
          <w:rFonts w:asciiTheme="minorHAnsi" w:eastAsiaTheme="minorEastAsia" w:hAnsiTheme="minorHAnsi" w:cstheme="minorBidi"/>
          <w:noProof/>
          <w:szCs w:val="22"/>
        </w:rPr>
      </w:pPr>
      <w:hyperlink w:anchor="_Toc49244802" w:history="1">
        <w:r w:rsidRPr="008D4A3E">
          <w:rPr>
            <w:rStyle w:val="a8"/>
            <w:b/>
            <w:bCs/>
            <w:noProof/>
          </w:rPr>
          <w:t xml:space="preserve">§4  </w:t>
        </w:r>
        <w:r w:rsidRPr="008D4A3E">
          <w:rPr>
            <w:rStyle w:val="a8"/>
            <w:rFonts w:hint="eastAsia"/>
            <w:b/>
            <w:bCs/>
            <w:noProof/>
          </w:rPr>
          <w:t>管理人报告</w:t>
        </w:r>
        <w:r>
          <w:rPr>
            <w:noProof/>
            <w:webHidden/>
          </w:rPr>
          <w:tab/>
        </w:r>
        <w:r>
          <w:rPr>
            <w:noProof/>
            <w:webHidden/>
          </w:rPr>
          <w:fldChar w:fldCharType="begin"/>
        </w:r>
        <w:r>
          <w:rPr>
            <w:noProof/>
            <w:webHidden/>
          </w:rPr>
          <w:instrText xml:space="preserve"> PAGEREF _Toc49244802 \h </w:instrText>
        </w:r>
        <w:r>
          <w:rPr>
            <w:noProof/>
            <w:webHidden/>
          </w:rPr>
        </w:r>
        <w:r>
          <w:rPr>
            <w:noProof/>
            <w:webHidden/>
          </w:rPr>
          <w:fldChar w:fldCharType="separate"/>
        </w:r>
        <w:r>
          <w:rPr>
            <w:noProof/>
            <w:webHidden/>
          </w:rPr>
          <w:t>8</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03" w:history="1">
        <w:r w:rsidRPr="008D4A3E">
          <w:rPr>
            <w:rStyle w:val="a8"/>
            <w:noProof/>
          </w:rPr>
          <w:t xml:space="preserve">4.1 </w:t>
        </w:r>
        <w:r w:rsidRPr="008D4A3E">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_Toc49244803 \h </w:instrText>
        </w:r>
        <w:r>
          <w:rPr>
            <w:noProof/>
            <w:webHidden/>
          </w:rPr>
        </w:r>
        <w:r>
          <w:rPr>
            <w:noProof/>
            <w:webHidden/>
          </w:rPr>
          <w:fldChar w:fldCharType="separate"/>
        </w:r>
        <w:r>
          <w:rPr>
            <w:noProof/>
            <w:webHidden/>
          </w:rPr>
          <w:t>8</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04" w:history="1">
        <w:r w:rsidRPr="008D4A3E">
          <w:rPr>
            <w:rStyle w:val="a8"/>
            <w:noProof/>
          </w:rPr>
          <w:t xml:space="preserve">4.2 </w:t>
        </w:r>
        <w:r w:rsidRPr="008D4A3E">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_Toc49244804 \h </w:instrText>
        </w:r>
        <w:r>
          <w:rPr>
            <w:noProof/>
            <w:webHidden/>
          </w:rPr>
        </w:r>
        <w:r>
          <w:rPr>
            <w:noProof/>
            <w:webHidden/>
          </w:rPr>
          <w:fldChar w:fldCharType="separate"/>
        </w:r>
        <w:r>
          <w:rPr>
            <w:noProof/>
            <w:webHidden/>
          </w:rPr>
          <w:t>9</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05" w:history="1">
        <w:r w:rsidRPr="008D4A3E">
          <w:rPr>
            <w:rStyle w:val="a8"/>
            <w:noProof/>
          </w:rPr>
          <w:t xml:space="preserve">4.3 </w:t>
        </w:r>
        <w:r w:rsidRPr="008D4A3E">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_Toc49244805 \h </w:instrText>
        </w:r>
        <w:r>
          <w:rPr>
            <w:noProof/>
            <w:webHidden/>
          </w:rPr>
        </w:r>
        <w:r>
          <w:rPr>
            <w:noProof/>
            <w:webHidden/>
          </w:rPr>
          <w:fldChar w:fldCharType="separate"/>
        </w:r>
        <w:r>
          <w:rPr>
            <w:noProof/>
            <w:webHidden/>
          </w:rPr>
          <w:t>9</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06" w:history="1">
        <w:r w:rsidRPr="008D4A3E">
          <w:rPr>
            <w:rStyle w:val="a8"/>
            <w:noProof/>
          </w:rPr>
          <w:t xml:space="preserve">4.4 </w:t>
        </w:r>
        <w:r w:rsidRPr="008D4A3E">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_Toc49244806 \h </w:instrText>
        </w:r>
        <w:r>
          <w:rPr>
            <w:noProof/>
            <w:webHidden/>
          </w:rPr>
        </w:r>
        <w:r>
          <w:rPr>
            <w:noProof/>
            <w:webHidden/>
          </w:rPr>
          <w:fldChar w:fldCharType="separate"/>
        </w:r>
        <w:r>
          <w:rPr>
            <w:noProof/>
            <w:webHidden/>
          </w:rPr>
          <w:t>10</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07" w:history="1">
        <w:r w:rsidRPr="008D4A3E">
          <w:rPr>
            <w:rStyle w:val="a8"/>
            <w:noProof/>
          </w:rPr>
          <w:t xml:space="preserve">4.5 </w:t>
        </w:r>
        <w:r w:rsidRPr="008D4A3E">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_Toc49244807 \h </w:instrText>
        </w:r>
        <w:r>
          <w:rPr>
            <w:noProof/>
            <w:webHidden/>
          </w:rPr>
        </w:r>
        <w:r>
          <w:rPr>
            <w:noProof/>
            <w:webHidden/>
          </w:rPr>
          <w:fldChar w:fldCharType="separate"/>
        </w:r>
        <w:r>
          <w:rPr>
            <w:noProof/>
            <w:webHidden/>
          </w:rPr>
          <w:t>10</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08" w:history="1">
        <w:r w:rsidRPr="008D4A3E">
          <w:rPr>
            <w:rStyle w:val="a8"/>
            <w:noProof/>
          </w:rPr>
          <w:t xml:space="preserve">4.6 </w:t>
        </w:r>
        <w:r w:rsidRPr="008D4A3E">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_Toc49244808 \h </w:instrText>
        </w:r>
        <w:r>
          <w:rPr>
            <w:noProof/>
            <w:webHidden/>
          </w:rPr>
        </w:r>
        <w:r>
          <w:rPr>
            <w:noProof/>
            <w:webHidden/>
          </w:rPr>
          <w:fldChar w:fldCharType="separate"/>
        </w:r>
        <w:r>
          <w:rPr>
            <w:noProof/>
            <w:webHidden/>
          </w:rPr>
          <w:t>11</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09" w:history="1">
        <w:r w:rsidRPr="008D4A3E">
          <w:rPr>
            <w:rStyle w:val="a8"/>
            <w:noProof/>
          </w:rPr>
          <w:t xml:space="preserve">4.7 </w:t>
        </w:r>
        <w:r w:rsidRPr="008D4A3E">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_Toc49244809 \h </w:instrText>
        </w:r>
        <w:r>
          <w:rPr>
            <w:noProof/>
            <w:webHidden/>
          </w:rPr>
        </w:r>
        <w:r>
          <w:rPr>
            <w:noProof/>
            <w:webHidden/>
          </w:rPr>
          <w:fldChar w:fldCharType="separate"/>
        </w:r>
        <w:r>
          <w:rPr>
            <w:noProof/>
            <w:webHidden/>
          </w:rPr>
          <w:t>11</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10" w:history="1">
        <w:r w:rsidRPr="008D4A3E">
          <w:rPr>
            <w:rStyle w:val="a8"/>
            <w:noProof/>
          </w:rPr>
          <w:t xml:space="preserve">4.8 </w:t>
        </w:r>
        <w:r w:rsidRPr="008D4A3E">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_Toc49244810 \h </w:instrText>
        </w:r>
        <w:r>
          <w:rPr>
            <w:noProof/>
            <w:webHidden/>
          </w:rPr>
        </w:r>
        <w:r>
          <w:rPr>
            <w:noProof/>
            <w:webHidden/>
          </w:rPr>
          <w:fldChar w:fldCharType="separate"/>
        </w:r>
        <w:r>
          <w:rPr>
            <w:noProof/>
            <w:webHidden/>
          </w:rPr>
          <w:t>11</w:t>
        </w:r>
        <w:r>
          <w:rPr>
            <w:noProof/>
            <w:webHidden/>
          </w:rPr>
          <w:fldChar w:fldCharType="end"/>
        </w:r>
      </w:hyperlink>
    </w:p>
    <w:p w:rsidR="000914B3" w:rsidRDefault="000914B3">
      <w:pPr>
        <w:pStyle w:val="11"/>
        <w:rPr>
          <w:rFonts w:asciiTheme="minorHAnsi" w:eastAsiaTheme="minorEastAsia" w:hAnsiTheme="minorHAnsi" w:cstheme="minorBidi"/>
          <w:noProof/>
          <w:szCs w:val="22"/>
        </w:rPr>
      </w:pPr>
      <w:hyperlink w:anchor="_Toc49244811" w:history="1">
        <w:r w:rsidRPr="008D4A3E">
          <w:rPr>
            <w:rStyle w:val="a8"/>
            <w:b/>
            <w:bCs/>
            <w:noProof/>
          </w:rPr>
          <w:t xml:space="preserve">§5  </w:t>
        </w:r>
        <w:r w:rsidRPr="008D4A3E">
          <w:rPr>
            <w:rStyle w:val="a8"/>
            <w:rFonts w:hint="eastAsia"/>
            <w:b/>
            <w:bCs/>
            <w:noProof/>
          </w:rPr>
          <w:t>托管人报告</w:t>
        </w:r>
        <w:r>
          <w:rPr>
            <w:noProof/>
            <w:webHidden/>
          </w:rPr>
          <w:tab/>
        </w:r>
        <w:r>
          <w:rPr>
            <w:noProof/>
            <w:webHidden/>
          </w:rPr>
          <w:fldChar w:fldCharType="begin"/>
        </w:r>
        <w:r>
          <w:rPr>
            <w:noProof/>
            <w:webHidden/>
          </w:rPr>
          <w:instrText xml:space="preserve"> PAGEREF _Toc49244811 \h </w:instrText>
        </w:r>
        <w:r>
          <w:rPr>
            <w:noProof/>
            <w:webHidden/>
          </w:rPr>
        </w:r>
        <w:r>
          <w:rPr>
            <w:noProof/>
            <w:webHidden/>
          </w:rPr>
          <w:fldChar w:fldCharType="separate"/>
        </w:r>
        <w:r>
          <w:rPr>
            <w:noProof/>
            <w:webHidden/>
          </w:rPr>
          <w:t>11</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12" w:history="1">
        <w:r w:rsidRPr="008D4A3E">
          <w:rPr>
            <w:rStyle w:val="a8"/>
            <w:noProof/>
          </w:rPr>
          <w:t xml:space="preserve">5.1 </w:t>
        </w:r>
        <w:r w:rsidRPr="008D4A3E">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_Toc49244812 \h </w:instrText>
        </w:r>
        <w:r>
          <w:rPr>
            <w:noProof/>
            <w:webHidden/>
          </w:rPr>
        </w:r>
        <w:r>
          <w:rPr>
            <w:noProof/>
            <w:webHidden/>
          </w:rPr>
          <w:fldChar w:fldCharType="separate"/>
        </w:r>
        <w:r>
          <w:rPr>
            <w:noProof/>
            <w:webHidden/>
          </w:rPr>
          <w:t>11</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13" w:history="1">
        <w:r w:rsidRPr="008D4A3E">
          <w:rPr>
            <w:rStyle w:val="a8"/>
            <w:noProof/>
          </w:rPr>
          <w:t xml:space="preserve">5.2 </w:t>
        </w:r>
        <w:r w:rsidRPr="008D4A3E">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_Toc49244813 \h </w:instrText>
        </w:r>
        <w:r>
          <w:rPr>
            <w:noProof/>
            <w:webHidden/>
          </w:rPr>
        </w:r>
        <w:r>
          <w:rPr>
            <w:noProof/>
            <w:webHidden/>
          </w:rPr>
          <w:fldChar w:fldCharType="separate"/>
        </w:r>
        <w:r>
          <w:rPr>
            <w:noProof/>
            <w:webHidden/>
          </w:rPr>
          <w:t>12</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14" w:history="1">
        <w:r w:rsidRPr="008D4A3E">
          <w:rPr>
            <w:rStyle w:val="a8"/>
            <w:noProof/>
          </w:rPr>
          <w:t xml:space="preserve">5.3 </w:t>
        </w:r>
        <w:r w:rsidRPr="008D4A3E">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_Toc49244814 \h </w:instrText>
        </w:r>
        <w:r>
          <w:rPr>
            <w:noProof/>
            <w:webHidden/>
          </w:rPr>
        </w:r>
        <w:r>
          <w:rPr>
            <w:noProof/>
            <w:webHidden/>
          </w:rPr>
          <w:fldChar w:fldCharType="separate"/>
        </w:r>
        <w:r>
          <w:rPr>
            <w:noProof/>
            <w:webHidden/>
          </w:rPr>
          <w:t>12</w:t>
        </w:r>
        <w:r>
          <w:rPr>
            <w:noProof/>
            <w:webHidden/>
          </w:rPr>
          <w:fldChar w:fldCharType="end"/>
        </w:r>
      </w:hyperlink>
    </w:p>
    <w:p w:rsidR="000914B3" w:rsidRDefault="000914B3" w:rsidP="000914B3">
      <w:pPr>
        <w:pStyle w:val="11"/>
        <w:tabs>
          <w:tab w:val="left" w:pos="435"/>
        </w:tabs>
        <w:rPr>
          <w:rFonts w:asciiTheme="minorHAnsi" w:eastAsiaTheme="minorEastAsia" w:hAnsiTheme="minorHAnsi" w:cstheme="minorBidi"/>
          <w:noProof/>
          <w:szCs w:val="22"/>
        </w:rPr>
      </w:pPr>
      <w:hyperlink w:anchor="_Toc49244815" w:history="1">
        <w:r w:rsidRPr="008D4A3E">
          <w:rPr>
            <w:rStyle w:val="a8"/>
            <w:b/>
            <w:bCs/>
            <w:noProof/>
          </w:rPr>
          <w:t>§6</w:t>
        </w:r>
        <w:r>
          <w:rPr>
            <w:rFonts w:asciiTheme="minorHAnsi" w:eastAsiaTheme="minorEastAsia" w:hAnsiTheme="minorHAnsi" w:cstheme="minorBidi"/>
            <w:noProof/>
            <w:szCs w:val="22"/>
          </w:rPr>
          <w:tab/>
        </w:r>
        <w:r w:rsidRPr="008D4A3E">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_Toc49244815 \h </w:instrText>
        </w:r>
        <w:r>
          <w:rPr>
            <w:noProof/>
            <w:webHidden/>
          </w:rPr>
        </w:r>
        <w:r>
          <w:rPr>
            <w:noProof/>
            <w:webHidden/>
          </w:rPr>
          <w:fldChar w:fldCharType="separate"/>
        </w:r>
        <w:r>
          <w:rPr>
            <w:noProof/>
            <w:webHidden/>
          </w:rPr>
          <w:t>12</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16" w:history="1">
        <w:r w:rsidRPr="008D4A3E">
          <w:rPr>
            <w:rStyle w:val="a8"/>
            <w:noProof/>
          </w:rPr>
          <w:t xml:space="preserve">6.1 </w:t>
        </w:r>
        <w:r w:rsidRPr="008D4A3E">
          <w:rPr>
            <w:rStyle w:val="a8"/>
            <w:rFonts w:hint="eastAsia"/>
            <w:noProof/>
          </w:rPr>
          <w:t>资产负债表</w:t>
        </w:r>
        <w:r>
          <w:rPr>
            <w:noProof/>
            <w:webHidden/>
          </w:rPr>
          <w:tab/>
        </w:r>
        <w:r>
          <w:rPr>
            <w:noProof/>
            <w:webHidden/>
          </w:rPr>
          <w:fldChar w:fldCharType="begin"/>
        </w:r>
        <w:r>
          <w:rPr>
            <w:noProof/>
            <w:webHidden/>
          </w:rPr>
          <w:instrText xml:space="preserve"> PAGEREF _Toc49244816 \h </w:instrText>
        </w:r>
        <w:r>
          <w:rPr>
            <w:noProof/>
            <w:webHidden/>
          </w:rPr>
        </w:r>
        <w:r>
          <w:rPr>
            <w:noProof/>
            <w:webHidden/>
          </w:rPr>
          <w:fldChar w:fldCharType="separate"/>
        </w:r>
        <w:r>
          <w:rPr>
            <w:noProof/>
            <w:webHidden/>
          </w:rPr>
          <w:t>12</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17" w:history="1">
        <w:r w:rsidRPr="008D4A3E">
          <w:rPr>
            <w:rStyle w:val="a8"/>
            <w:noProof/>
          </w:rPr>
          <w:t xml:space="preserve">6.2 </w:t>
        </w:r>
        <w:r w:rsidRPr="008D4A3E">
          <w:rPr>
            <w:rStyle w:val="a8"/>
            <w:rFonts w:hint="eastAsia"/>
            <w:noProof/>
          </w:rPr>
          <w:t>利润表</w:t>
        </w:r>
        <w:r>
          <w:rPr>
            <w:noProof/>
            <w:webHidden/>
          </w:rPr>
          <w:tab/>
        </w:r>
        <w:r>
          <w:rPr>
            <w:noProof/>
            <w:webHidden/>
          </w:rPr>
          <w:fldChar w:fldCharType="begin"/>
        </w:r>
        <w:r>
          <w:rPr>
            <w:noProof/>
            <w:webHidden/>
          </w:rPr>
          <w:instrText xml:space="preserve"> PAGEREF _Toc49244817 \h </w:instrText>
        </w:r>
        <w:r>
          <w:rPr>
            <w:noProof/>
            <w:webHidden/>
          </w:rPr>
        </w:r>
        <w:r>
          <w:rPr>
            <w:noProof/>
            <w:webHidden/>
          </w:rPr>
          <w:fldChar w:fldCharType="separate"/>
        </w:r>
        <w:r>
          <w:rPr>
            <w:noProof/>
            <w:webHidden/>
          </w:rPr>
          <w:t>13</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18" w:history="1">
        <w:r w:rsidRPr="008D4A3E">
          <w:rPr>
            <w:rStyle w:val="a8"/>
            <w:noProof/>
          </w:rPr>
          <w:t xml:space="preserve">6.3 </w:t>
        </w:r>
        <w:r w:rsidRPr="008D4A3E">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_Toc49244818 \h </w:instrText>
        </w:r>
        <w:r>
          <w:rPr>
            <w:noProof/>
            <w:webHidden/>
          </w:rPr>
        </w:r>
        <w:r>
          <w:rPr>
            <w:noProof/>
            <w:webHidden/>
          </w:rPr>
          <w:fldChar w:fldCharType="separate"/>
        </w:r>
        <w:r>
          <w:rPr>
            <w:noProof/>
            <w:webHidden/>
          </w:rPr>
          <w:t>15</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19" w:history="1">
        <w:r w:rsidRPr="008D4A3E">
          <w:rPr>
            <w:rStyle w:val="a8"/>
            <w:noProof/>
          </w:rPr>
          <w:t xml:space="preserve">6.4 </w:t>
        </w:r>
        <w:r w:rsidRPr="008D4A3E">
          <w:rPr>
            <w:rStyle w:val="a8"/>
            <w:rFonts w:hint="eastAsia"/>
            <w:noProof/>
          </w:rPr>
          <w:t>报表附注</w:t>
        </w:r>
        <w:r>
          <w:rPr>
            <w:noProof/>
            <w:webHidden/>
          </w:rPr>
          <w:tab/>
        </w:r>
        <w:r>
          <w:rPr>
            <w:noProof/>
            <w:webHidden/>
          </w:rPr>
          <w:fldChar w:fldCharType="begin"/>
        </w:r>
        <w:r>
          <w:rPr>
            <w:noProof/>
            <w:webHidden/>
          </w:rPr>
          <w:instrText xml:space="preserve"> PAGEREF _Toc49244819 \h </w:instrText>
        </w:r>
        <w:r>
          <w:rPr>
            <w:noProof/>
            <w:webHidden/>
          </w:rPr>
        </w:r>
        <w:r>
          <w:rPr>
            <w:noProof/>
            <w:webHidden/>
          </w:rPr>
          <w:fldChar w:fldCharType="separate"/>
        </w:r>
        <w:r>
          <w:rPr>
            <w:noProof/>
            <w:webHidden/>
          </w:rPr>
          <w:t>16</w:t>
        </w:r>
        <w:r>
          <w:rPr>
            <w:noProof/>
            <w:webHidden/>
          </w:rPr>
          <w:fldChar w:fldCharType="end"/>
        </w:r>
      </w:hyperlink>
    </w:p>
    <w:p w:rsidR="000914B3" w:rsidRDefault="000914B3">
      <w:pPr>
        <w:pStyle w:val="11"/>
        <w:rPr>
          <w:rFonts w:asciiTheme="minorHAnsi" w:eastAsiaTheme="minorEastAsia" w:hAnsiTheme="minorHAnsi" w:cstheme="minorBidi"/>
          <w:noProof/>
          <w:szCs w:val="22"/>
        </w:rPr>
      </w:pPr>
      <w:hyperlink w:anchor="_Toc49244820" w:history="1">
        <w:r w:rsidRPr="008D4A3E">
          <w:rPr>
            <w:rStyle w:val="a8"/>
            <w:b/>
            <w:bCs/>
            <w:noProof/>
          </w:rPr>
          <w:t xml:space="preserve">§7  </w:t>
        </w:r>
        <w:r w:rsidRPr="008D4A3E">
          <w:rPr>
            <w:rStyle w:val="a8"/>
            <w:rFonts w:hint="eastAsia"/>
            <w:b/>
            <w:bCs/>
            <w:noProof/>
          </w:rPr>
          <w:t>投资组合报告</w:t>
        </w:r>
        <w:r>
          <w:rPr>
            <w:noProof/>
            <w:webHidden/>
          </w:rPr>
          <w:tab/>
        </w:r>
        <w:r>
          <w:rPr>
            <w:noProof/>
            <w:webHidden/>
          </w:rPr>
          <w:fldChar w:fldCharType="begin"/>
        </w:r>
        <w:r>
          <w:rPr>
            <w:noProof/>
            <w:webHidden/>
          </w:rPr>
          <w:instrText xml:space="preserve"> PAGEREF _Toc49244820 \h </w:instrText>
        </w:r>
        <w:r>
          <w:rPr>
            <w:noProof/>
            <w:webHidden/>
          </w:rPr>
        </w:r>
        <w:r>
          <w:rPr>
            <w:noProof/>
            <w:webHidden/>
          </w:rPr>
          <w:fldChar w:fldCharType="separate"/>
        </w:r>
        <w:r>
          <w:rPr>
            <w:noProof/>
            <w:webHidden/>
          </w:rPr>
          <w:t>37</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21" w:history="1">
        <w:r w:rsidRPr="008D4A3E">
          <w:rPr>
            <w:rStyle w:val="a8"/>
            <w:noProof/>
          </w:rPr>
          <w:t xml:space="preserve">7.1 </w:t>
        </w:r>
        <w:r w:rsidRPr="008D4A3E">
          <w:rPr>
            <w:rStyle w:val="a8"/>
            <w:rFonts w:hint="eastAsia"/>
            <w:noProof/>
          </w:rPr>
          <w:t>期末基金资产组合情况</w:t>
        </w:r>
        <w:r>
          <w:rPr>
            <w:noProof/>
            <w:webHidden/>
          </w:rPr>
          <w:tab/>
        </w:r>
        <w:r>
          <w:rPr>
            <w:noProof/>
            <w:webHidden/>
          </w:rPr>
          <w:fldChar w:fldCharType="begin"/>
        </w:r>
        <w:r>
          <w:rPr>
            <w:noProof/>
            <w:webHidden/>
          </w:rPr>
          <w:instrText xml:space="preserve"> PAGEREF _Toc49244821 \h </w:instrText>
        </w:r>
        <w:r>
          <w:rPr>
            <w:noProof/>
            <w:webHidden/>
          </w:rPr>
        </w:r>
        <w:r>
          <w:rPr>
            <w:noProof/>
            <w:webHidden/>
          </w:rPr>
          <w:fldChar w:fldCharType="separate"/>
        </w:r>
        <w:r>
          <w:rPr>
            <w:noProof/>
            <w:webHidden/>
          </w:rPr>
          <w:t>37</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22" w:history="1">
        <w:r w:rsidRPr="008D4A3E">
          <w:rPr>
            <w:rStyle w:val="a8"/>
            <w:noProof/>
          </w:rPr>
          <w:t xml:space="preserve">7.2 </w:t>
        </w:r>
        <w:r w:rsidRPr="008D4A3E">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_Toc49244822 \h </w:instrText>
        </w:r>
        <w:r>
          <w:rPr>
            <w:noProof/>
            <w:webHidden/>
          </w:rPr>
        </w:r>
        <w:r>
          <w:rPr>
            <w:noProof/>
            <w:webHidden/>
          </w:rPr>
          <w:fldChar w:fldCharType="separate"/>
        </w:r>
        <w:r>
          <w:rPr>
            <w:noProof/>
            <w:webHidden/>
          </w:rPr>
          <w:t>37</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25" w:history="1">
        <w:r w:rsidRPr="008D4A3E">
          <w:rPr>
            <w:rStyle w:val="a8"/>
            <w:noProof/>
          </w:rPr>
          <w:t xml:space="preserve">7.3 </w:t>
        </w:r>
        <w:r w:rsidRPr="008D4A3E">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_Toc49244825 \h </w:instrText>
        </w:r>
        <w:r>
          <w:rPr>
            <w:noProof/>
            <w:webHidden/>
          </w:rPr>
        </w:r>
        <w:r>
          <w:rPr>
            <w:noProof/>
            <w:webHidden/>
          </w:rPr>
          <w:fldChar w:fldCharType="separate"/>
        </w:r>
        <w:r>
          <w:rPr>
            <w:noProof/>
            <w:webHidden/>
          </w:rPr>
          <w:t>38</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26" w:history="1">
        <w:r w:rsidRPr="008D4A3E">
          <w:rPr>
            <w:rStyle w:val="a8"/>
            <w:noProof/>
          </w:rPr>
          <w:t>7.4</w:t>
        </w:r>
        <w:r w:rsidRPr="008D4A3E">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_Toc49244826 \h </w:instrText>
        </w:r>
        <w:r>
          <w:rPr>
            <w:noProof/>
            <w:webHidden/>
          </w:rPr>
        </w:r>
        <w:r>
          <w:rPr>
            <w:noProof/>
            <w:webHidden/>
          </w:rPr>
          <w:fldChar w:fldCharType="separate"/>
        </w:r>
        <w:r>
          <w:rPr>
            <w:noProof/>
            <w:webHidden/>
          </w:rPr>
          <w:t>44</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27" w:history="1">
        <w:r w:rsidRPr="008D4A3E">
          <w:rPr>
            <w:rStyle w:val="a8"/>
            <w:noProof/>
          </w:rPr>
          <w:t xml:space="preserve">7.5 </w:t>
        </w:r>
        <w:r w:rsidRPr="008D4A3E">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_Toc49244827 \h </w:instrText>
        </w:r>
        <w:r>
          <w:rPr>
            <w:noProof/>
            <w:webHidden/>
          </w:rPr>
        </w:r>
        <w:r>
          <w:rPr>
            <w:noProof/>
            <w:webHidden/>
          </w:rPr>
          <w:fldChar w:fldCharType="separate"/>
        </w:r>
        <w:r>
          <w:rPr>
            <w:noProof/>
            <w:webHidden/>
          </w:rPr>
          <w:t>47</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28" w:history="1">
        <w:r w:rsidRPr="008D4A3E">
          <w:rPr>
            <w:rStyle w:val="a8"/>
            <w:noProof/>
          </w:rPr>
          <w:t>7.6</w:t>
        </w:r>
        <w:r w:rsidRPr="008D4A3E">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_Toc49244828 \h </w:instrText>
        </w:r>
        <w:r>
          <w:rPr>
            <w:noProof/>
            <w:webHidden/>
          </w:rPr>
        </w:r>
        <w:r>
          <w:rPr>
            <w:noProof/>
            <w:webHidden/>
          </w:rPr>
          <w:fldChar w:fldCharType="separate"/>
        </w:r>
        <w:r>
          <w:rPr>
            <w:noProof/>
            <w:webHidden/>
          </w:rPr>
          <w:t>47</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29" w:history="1">
        <w:r w:rsidRPr="008D4A3E">
          <w:rPr>
            <w:rStyle w:val="a8"/>
            <w:noProof/>
          </w:rPr>
          <w:t xml:space="preserve">7.7 </w:t>
        </w:r>
        <w:r w:rsidRPr="008D4A3E">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_Toc49244829 \h </w:instrText>
        </w:r>
        <w:r>
          <w:rPr>
            <w:noProof/>
            <w:webHidden/>
          </w:rPr>
        </w:r>
        <w:r>
          <w:rPr>
            <w:noProof/>
            <w:webHidden/>
          </w:rPr>
          <w:fldChar w:fldCharType="separate"/>
        </w:r>
        <w:r>
          <w:rPr>
            <w:noProof/>
            <w:webHidden/>
          </w:rPr>
          <w:t>47</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30" w:history="1">
        <w:r w:rsidRPr="008D4A3E">
          <w:rPr>
            <w:rStyle w:val="a8"/>
            <w:noProof/>
          </w:rPr>
          <w:t xml:space="preserve">7.8 </w:t>
        </w:r>
        <w:r w:rsidRPr="008D4A3E">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_Toc49244830 \h </w:instrText>
        </w:r>
        <w:r>
          <w:rPr>
            <w:noProof/>
            <w:webHidden/>
          </w:rPr>
        </w:r>
        <w:r>
          <w:rPr>
            <w:noProof/>
            <w:webHidden/>
          </w:rPr>
          <w:fldChar w:fldCharType="separate"/>
        </w:r>
        <w:r>
          <w:rPr>
            <w:noProof/>
            <w:webHidden/>
          </w:rPr>
          <w:t>47</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31" w:history="1">
        <w:r w:rsidRPr="008D4A3E">
          <w:rPr>
            <w:rStyle w:val="a8"/>
            <w:noProof/>
          </w:rPr>
          <w:t xml:space="preserve">7.9 </w:t>
        </w:r>
        <w:r w:rsidRPr="008D4A3E">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_Toc49244831 \h </w:instrText>
        </w:r>
        <w:r>
          <w:rPr>
            <w:noProof/>
            <w:webHidden/>
          </w:rPr>
        </w:r>
        <w:r>
          <w:rPr>
            <w:noProof/>
            <w:webHidden/>
          </w:rPr>
          <w:fldChar w:fldCharType="separate"/>
        </w:r>
        <w:r>
          <w:rPr>
            <w:noProof/>
            <w:webHidden/>
          </w:rPr>
          <w:t>47</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32" w:history="1">
        <w:r w:rsidRPr="008D4A3E">
          <w:rPr>
            <w:rStyle w:val="a8"/>
            <w:noProof/>
          </w:rPr>
          <w:t xml:space="preserve">7.10 </w:t>
        </w:r>
        <w:r w:rsidRPr="008D4A3E">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_Toc49244832 \h </w:instrText>
        </w:r>
        <w:r>
          <w:rPr>
            <w:noProof/>
            <w:webHidden/>
          </w:rPr>
        </w:r>
        <w:r>
          <w:rPr>
            <w:noProof/>
            <w:webHidden/>
          </w:rPr>
          <w:fldChar w:fldCharType="separate"/>
        </w:r>
        <w:r>
          <w:rPr>
            <w:noProof/>
            <w:webHidden/>
          </w:rPr>
          <w:t>48</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33" w:history="1">
        <w:r w:rsidRPr="008D4A3E">
          <w:rPr>
            <w:rStyle w:val="a8"/>
            <w:noProof/>
          </w:rPr>
          <w:t>7.11</w:t>
        </w:r>
        <w:r w:rsidRPr="008D4A3E">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_Toc49244833 \h </w:instrText>
        </w:r>
        <w:r>
          <w:rPr>
            <w:noProof/>
            <w:webHidden/>
          </w:rPr>
        </w:r>
        <w:r>
          <w:rPr>
            <w:noProof/>
            <w:webHidden/>
          </w:rPr>
          <w:fldChar w:fldCharType="separate"/>
        </w:r>
        <w:r>
          <w:rPr>
            <w:noProof/>
            <w:webHidden/>
          </w:rPr>
          <w:t>48</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34" w:history="1">
        <w:r w:rsidRPr="008D4A3E">
          <w:rPr>
            <w:rStyle w:val="a8"/>
            <w:noProof/>
          </w:rPr>
          <w:t xml:space="preserve">7.12 </w:t>
        </w:r>
        <w:r w:rsidRPr="008D4A3E">
          <w:rPr>
            <w:rStyle w:val="a8"/>
            <w:rFonts w:hint="eastAsia"/>
            <w:noProof/>
          </w:rPr>
          <w:t>本报告期投资基金情况</w:t>
        </w:r>
        <w:r>
          <w:rPr>
            <w:noProof/>
            <w:webHidden/>
          </w:rPr>
          <w:tab/>
        </w:r>
        <w:r>
          <w:rPr>
            <w:noProof/>
            <w:webHidden/>
          </w:rPr>
          <w:fldChar w:fldCharType="begin"/>
        </w:r>
        <w:r>
          <w:rPr>
            <w:noProof/>
            <w:webHidden/>
          </w:rPr>
          <w:instrText xml:space="preserve"> PAGEREF _Toc49244834 \h </w:instrText>
        </w:r>
        <w:r>
          <w:rPr>
            <w:noProof/>
            <w:webHidden/>
          </w:rPr>
        </w:r>
        <w:r>
          <w:rPr>
            <w:noProof/>
            <w:webHidden/>
          </w:rPr>
          <w:fldChar w:fldCharType="separate"/>
        </w:r>
        <w:r>
          <w:rPr>
            <w:noProof/>
            <w:webHidden/>
          </w:rPr>
          <w:t>48</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35" w:history="1">
        <w:r w:rsidRPr="008D4A3E">
          <w:rPr>
            <w:rStyle w:val="a8"/>
            <w:noProof/>
          </w:rPr>
          <w:t xml:space="preserve">7.13 </w:t>
        </w:r>
        <w:r w:rsidRPr="008D4A3E">
          <w:rPr>
            <w:rStyle w:val="a8"/>
            <w:rFonts w:hint="eastAsia"/>
            <w:noProof/>
          </w:rPr>
          <w:t>投资组合报告附注</w:t>
        </w:r>
        <w:r>
          <w:rPr>
            <w:noProof/>
            <w:webHidden/>
          </w:rPr>
          <w:tab/>
        </w:r>
        <w:r>
          <w:rPr>
            <w:noProof/>
            <w:webHidden/>
          </w:rPr>
          <w:fldChar w:fldCharType="begin"/>
        </w:r>
        <w:r>
          <w:rPr>
            <w:noProof/>
            <w:webHidden/>
          </w:rPr>
          <w:instrText xml:space="preserve"> PAGEREF _Toc49244835 \h </w:instrText>
        </w:r>
        <w:r>
          <w:rPr>
            <w:noProof/>
            <w:webHidden/>
          </w:rPr>
        </w:r>
        <w:r>
          <w:rPr>
            <w:noProof/>
            <w:webHidden/>
          </w:rPr>
          <w:fldChar w:fldCharType="separate"/>
        </w:r>
        <w:r>
          <w:rPr>
            <w:noProof/>
            <w:webHidden/>
          </w:rPr>
          <w:t>52</w:t>
        </w:r>
        <w:r>
          <w:rPr>
            <w:noProof/>
            <w:webHidden/>
          </w:rPr>
          <w:fldChar w:fldCharType="end"/>
        </w:r>
      </w:hyperlink>
    </w:p>
    <w:p w:rsidR="000914B3" w:rsidRDefault="000914B3">
      <w:pPr>
        <w:pStyle w:val="11"/>
        <w:rPr>
          <w:rFonts w:asciiTheme="minorHAnsi" w:eastAsiaTheme="minorEastAsia" w:hAnsiTheme="minorHAnsi" w:cstheme="minorBidi"/>
          <w:noProof/>
          <w:szCs w:val="22"/>
        </w:rPr>
      </w:pPr>
      <w:hyperlink w:anchor="_Toc49244836" w:history="1">
        <w:r w:rsidRPr="008D4A3E">
          <w:rPr>
            <w:rStyle w:val="a8"/>
            <w:b/>
            <w:bCs/>
            <w:noProof/>
          </w:rPr>
          <w:t xml:space="preserve">§8  </w:t>
        </w:r>
        <w:r w:rsidRPr="008D4A3E">
          <w:rPr>
            <w:rStyle w:val="a8"/>
            <w:rFonts w:hint="eastAsia"/>
            <w:b/>
            <w:bCs/>
            <w:noProof/>
          </w:rPr>
          <w:t>基金份额持有人信息</w:t>
        </w:r>
        <w:r>
          <w:rPr>
            <w:noProof/>
            <w:webHidden/>
          </w:rPr>
          <w:tab/>
        </w:r>
        <w:r>
          <w:rPr>
            <w:noProof/>
            <w:webHidden/>
          </w:rPr>
          <w:fldChar w:fldCharType="begin"/>
        </w:r>
        <w:r>
          <w:rPr>
            <w:noProof/>
            <w:webHidden/>
          </w:rPr>
          <w:instrText xml:space="preserve"> PAGEREF _Toc49244836 \h </w:instrText>
        </w:r>
        <w:r>
          <w:rPr>
            <w:noProof/>
            <w:webHidden/>
          </w:rPr>
        </w:r>
        <w:r>
          <w:rPr>
            <w:noProof/>
            <w:webHidden/>
          </w:rPr>
          <w:fldChar w:fldCharType="separate"/>
        </w:r>
        <w:r>
          <w:rPr>
            <w:noProof/>
            <w:webHidden/>
          </w:rPr>
          <w:t>53</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37" w:history="1">
        <w:r w:rsidRPr="008D4A3E">
          <w:rPr>
            <w:rStyle w:val="a8"/>
            <w:noProof/>
          </w:rPr>
          <w:t xml:space="preserve">8.1 </w:t>
        </w:r>
        <w:r w:rsidRPr="008D4A3E">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_Toc49244837 \h </w:instrText>
        </w:r>
        <w:r>
          <w:rPr>
            <w:noProof/>
            <w:webHidden/>
          </w:rPr>
        </w:r>
        <w:r>
          <w:rPr>
            <w:noProof/>
            <w:webHidden/>
          </w:rPr>
          <w:fldChar w:fldCharType="separate"/>
        </w:r>
        <w:r>
          <w:rPr>
            <w:noProof/>
            <w:webHidden/>
          </w:rPr>
          <w:t>53</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38" w:history="1">
        <w:r w:rsidRPr="008D4A3E">
          <w:rPr>
            <w:rStyle w:val="a8"/>
            <w:noProof/>
          </w:rPr>
          <w:t xml:space="preserve">8.2 </w:t>
        </w:r>
        <w:r w:rsidRPr="008D4A3E">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_Toc49244838 \h </w:instrText>
        </w:r>
        <w:r>
          <w:rPr>
            <w:noProof/>
            <w:webHidden/>
          </w:rPr>
        </w:r>
        <w:r>
          <w:rPr>
            <w:noProof/>
            <w:webHidden/>
          </w:rPr>
          <w:fldChar w:fldCharType="separate"/>
        </w:r>
        <w:r>
          <w:rPr>
            <w:noProof/>
            <w:webHidden/>
          </w:rPr>
          <w:t>53</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39" w:history="1">
        <w:r w:rsidRPr="008D4A3E">
          <w:rPr>
            <w:rStyle w:val="a8"/>
            <w:noProof/>
          </w:rPr>
          <w:t>8.3</w:t>
        </w:r>
        <w:r w:rsidRPr="008D4A3E">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_Toc49244839 \h </w:instrText>
        </w:r>
        <w:r>
          <w:rPr>
            <w:noProof/>
            <w:webHidden/>
          </w:rPr>
        </w:r>
        <w:r>
          <w:rPr>
            <w:noProof/>
            <w:webHidden/>
          </w:rPr>
          <w:fldChar w:fldCharType="separate"/>
        </w:r>
        <w:r>
          <w:rPr>
            <w:noProof/>
            <w:webHidden/>
          </w:rPr>
          <w:t>54</w:t>
        </w:r>
        <w:r>
          <w:rPr>
            <w:noProof/>
            <w:webHidden/>
          </w:rPr>
          <w:fldChar w:fldCharType="end"/>
        </w:r>
      </w:hyperlink>
    </w:p>
    <w:p w:rsidR="000914B3" w:rsidRDefault="000914B3">
      <w:pPr>
        <w:pStyle w:val="11"/>
        <w:rPr>
          <w:rFonts w:asciiTheme="minorHAnsi" w:eastAsiaTheme="minorEastAsia" w:hAnsiTheme="minorHAnsi" w:cstheme="minorBidi"/>
          <w:noProof/>
          <w:szCs w:val="22"/>
        </w:rPr>
      </w:pPr>
      <w:hyperlink w:anchor="_Toc49244840" w:history="1">
        <w:r w:rsidRPr="008D4A3E">
          <w:rPr>
            <w:rStyle w:val="a8"/>
            <w:b/>
            <w:bCs/>
            <w:noProof/>
          </w:rPr>
          <w:t>§9</w:t>
        </w:r>
        <w:r>
          <w:rPr>
            <w:rStyle w:val="a8"/>
            <w:b/>
            <w:bCs/>
            <w:noProof/>
          </w:rPr>
          <w:t xml:space="preserve">  </w:t>
        </w:r>
        <w:r w:rsidRPr="008D4A3E">
          <w:rPr>
            <w:rStyle w:val="a8"/>
            <w:rFonts w:hint="eastAsia"/>
            <w:b/>
            <w:bCs/>
            <w:noProof/>
          </w:rPr>
          <w:t>开放式基金份额变动</w:t>
        </w:r>
        <w:r>
          <w:rPr>
            <w:noProof/>
            <w:webHidden/>
          </w:rPr>
          <w:tab/>
        </w:r>
        <w:r>
          <w:rPr>
            <w:noProof/>
            <w:webHidden/>
          </w:rPr>
          <w:fldChar w:fldCharType="begin"/>
        </w:r>
        <w:r>
          <w:rPr>
            <w:noProof/>
            <w:webHidden/>
          </w:rPr>
          <w:instrText xml:space="preserve"> PAGEREF _Toc49244840 \h </w:instrText>
        </w:r>
        <w:r>
          <w:rPr>
            <w:noProof/>
            <w:webHidden/>
          </w:rPr>
        </w:r>
        <w:r>
          <w:rPr>
            <w:noProof/>
            <w:webHidden/>
          </w:rPr>
          <w:fldChar w:fldCharType="separate"/>
        </w:r>
        <w:r>
          <w:rPr>
            <w:noProof/>
            <w:webHidden/>
          </w:rPr>
          <w:t>54</w:t>
        </w:r>
        <w:r>
          <w:rPr>
            <w:noProof/>
            <w:webHidden/>
          </w:rPr>
          <w:fldChar w:fldCharType="end"/>
        </w:r>
      </w:hyperlink>
    </w:p>
    <w:p w:rsidR="000914B3" w:rsidRDefault="000914B3">
      <w:pPr>
        <w:pStyle w:val="11"/>
        <w:rPr>
          <w:rFonts w:asciiTheme="minorHAnsi" w:eastAsiaTheme="minorEastAsia" w:hAnsiTheme="minorHAnsi" w:cstheme="minorBidi"/>
          <w:noProof/>
          <w:szCs w:val="22"/>
        </w:rPr>
      </w:pPr>
      <w:hyperlink w:anchor="_Toc49244841" w:history="1">
        <w:r>
          <w:rPr>
            <w:rStyle w:val="a8"/>
            <w:b/>
            <w:bCs/>
            <w:noProof/>
          </w:rPr>
          <w:t xml:space="preserve">§10 </w:t>
        </w:r>
        <w:r w:rsidRPr="008D4A3E">
          <w:rPr>
            <w:rStyle w:val="a8"/>
            <w:rFonts w:hint="eastAsia"/>
            <w:b/>
            <w:bCs/>
            <w:noProof/>
          </w:rPr>
          <w:t>重大事件揭示</w:t>
        </w:r>
        <w:r>
          <w:rPr>
            <w:noProof/>
            <w:webHidden/>
          </w:rPr>
          <w:tab/>
        </w:r>
        <w:r>
          <w:rPr>
            <w:noProof/>
            <w:webHidden/>
          </w:rPr>
          <w:fldChar w:fldCharType="begin"/>
        </w:r>
        <w:r>
          <w:rPr>
            <w:noProof/>
            <w:webHidden/>
          </w:rPr>
          <w:instrText xml:space="preserve"> PAGEREF _Toc49244841 \h </w:instrText>
        </w:r>
        <w:r>
          <w:rPr>
            <w:noProof/>
            <w:webHidden/>
          </w:rPr>
        </w:r>
        <w:r>
          <w:rPr>
            <w:noProof/>
            <w:webHidden/>
          </w:rPr>
          <w:fldChar w:fldCharType="separate"/>
        </w:r>
        <w:r>
          <w:rPr>
            <w:noProof/>
            <w:webHidden/>
          </w:rPr>
          <w:t>54</w:t>
        </w:r>
        <w:r>
          <w:rPr>
            <w:noProof/>
            <w:webHidden/>
          </w:rPr>
          <w:fldChar w:fldCharType="end"/>
        </w:r>
      </w:hyperlink>
    </w:p>
    <w:p w:rsidR="000914B3" w:rsidRDefault="000914B3" w:rsidP="000914B3">
      <w:pPr>
        <w:pStyle w:val="22"/>
        <w:tabs>
          <w:tab w:val="left" w:pos="855"/>
        </w:tabs>
        <w:rPr>
          <w:rFonts w:asciiTheme="minorHAnsi" w:eastAsiaTheme="minorEastAsia" w:hAnsiTheme="minorHAnsi" w:cstheme="minorBidi"/>
          <w:noProof/>
          <w:kern w:val="2"/>
          <w:szCs w:val="22"/>
        </w:rPr>
      </w:pPr>
      <w:hyperlink w:anchor="_Toc49244842" w:history="1">
        <w:r w:rsidRPr="008D4A3E">
          <w:rPr>
            <w:rStyle w:val="a8"/>
            <w:noProof/>
          </w:rPr>
          <w:t>10.1</w:t>
        </w:r>
        <w:r>
          <w:rPr>
            <w:rFonts w:asciiTheme="minorHAnsi" w:eastAsiaTheme="minorEastAsia" w:hAnsiTheme="minorHAnsi" w:cstheme="minorBidi"/>
            <w:noProof/>
            <w:kern w:val="2"/>
            <w:szCs w:val="22"/>
          </w:rPr>
          <w:tab/>
        </w:r>
        <w:r w:rsidRPr="008D4A3E">
          <w:rPr>
            <w:rStyle w:val="a8"/>
            <w:rFonts w:hint="eastAsia"/>
            <w:noProof/>
          </w:rPr>
          <w:t>基金份额持有人大会决议</w:t>
        </w:r>
        <w:r>
          <w:rPr>
            <w:noProof/>
            <w:webHidden/>
          </w:rPr>
          <w:tab/>
        </w:r>
        <w:r>
          <w:rPr>
            <w:noProof/>
            <w:webHidden/>
          </w:rPr>
          <w:fldChar w:fldCharType="begin"/>
        </w:r>
        <w:r>
          <w:rPr>
            <w:noProof/>
            <w:webHidden/>
          </w:rPr>
          <w:instrText xml:space="preserve"> PAGEREF _Toc49244842 \h </w:instrText>
        </w:r>
        <w:r>
          <w:rPr>
            <w:noProof/>
            <w:webHidden/>
          </w:rPr>
        </w:r>
        <w:r>
          <w:rPr>
            <w:noProof/>
            <w:webHidden/>
          </w:rPr>
          <w:fldChar w:fldCharType="separate"/>
        </w:r>
        <w:r>
          <w:rPr>
            <w:noProof/>
            <w:webHidden/>
          </w:rPr>
          <w:t>54</w:t>
        </w:r>
        <w:r>
          <w:rPr>
            <w:noProof/>
            <w:webHidden/>
          </w:rPr>
          <w:fldChar w:fldCharType="end"/>
        </w:r>
      </w:hyperlink>
    </w:p>
    <w:p w:rsidR="000914B3" w:rsidRDefault="000914B3" w:rsidP="000914B3">
      <w:pPr>
        <w:pStyle w:val="22"/>
        <w:tabs>
          <w:tab w:val="left" w:pos="855"/>
        </w:tabs>
        <w:rPr>
          <w:rFonts w:asciiTheme="minorHAnsi" w:eastAsiaTheme="minorEastAsia" w:hAnsiTheme="minorHAnsi" w:cstheme="minorBidi"/>
          <w:noProof/>
          <w:kern w:val="2"/>
          <w:szCs w:val="22"/>
        </w:rPr>
      </w:pPr>
      <w:hyperlink w:anchor="_Toc49244843" w:history="1">
        <w:r w:rsidRPr="008D4A3E">
          <w:rPr>
            <w:rStyle w:val="a8"/>
            <w:noProof/>
          </w:rPr>
          <w:t>10.2</w:t>
        </w:r>
        <w:r>
          <w:rPr>
            <w:rFonts w:asciiTheme="minorHAnsi" w:eastAsiaTheme="minorEastAsia" w:hAnsiTheme="minorHAnsi" w:cstheme="minorBidi"/>
            <w:noProof/>
            <w:kern w:val="2"/>
            <w:szCs w:val="22"/>
          </w:rPr>
          <w:tab/>
        </w:r>
        <w:r w:rsidRPr="008D4A3E">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_Toc49244843 \h </w:instrText>
        </w:r>
        <w:r>
          <w:rPr>
            <w:noProof/>
            <w:webHidden/>
          </w:rPr>
        </w:r>
        <w:r>
          <w:rPr>
            <w:noProof/>
            <w:webHidden/>
          </w:rPr>
          <w:fldChar w:fldCharType="separate"/>
        </w:r>
        <w:r>
          <w:rPr>
            <w:noProof/>
            <w:webHidden/>
          </w:rPr>
          <w:t>54</w:t>
        </w:r>
        <w:r>
          <w:rPr>
            <w:noProof/>
            <w:webHidden/>
          </w:rPr>
          <w:fldChar w:fldCharType="end"/>
        </w:r>
      </w:hyperlink>
    </w:p>
    <w:p w:rsidR="000914B3" w:rsidRDefault="000914B3" w:rsidP="000914B3">
      <w:pPr>
        <w:pStyle w:val="22"/>
        <w:tabs>
          <w:tab w:val="left" w:pos="855"/>
        </w:tabs>
        <w:rPr>
          <w:rFonts w:asciiTheme="minorHAnsi" w:eastAsiaTheme="minorEastAsia" w:hAnsiTheme="minorHAnsi" w:cstheme="minorBidi"/>
          <w:noProof/>
          <w:kern w:val="2"/>
          <w:szCs w:val="22"/>
        </w:rPr>
      </w:pPr>
      <w:hyperlink w:anchor="_Toc49244844" w:history="1">
        <w:r w:rsidRPr="008D4A3E">
          <w:rPr>
            <w:rStyle w:val="a8"/>
            <w:noProof/>
          </w:rPr>
          <w:t>10.3</w:t>
        </w:r>
        <w:r>
          <w:rPr>
            <w:rFonts w:asciiTheme="minorHAnsi" w:eastAsiaTheme="minorEastAsia" w:hAnsiTheme="minorHAnsi" w:cstheme="minorBidi"/>
            <w:noProof/>
            <w:kern w:val="2"/>
            <w:szCs w:val="22"/>
          </w:rPr>
          <w:tab/>
        </w:r>
        <w:r w:rsidRPr="008D4A3E">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_Toc49244844 \h </w:instrText>
        </w:r>
        <w:r>
          <w:rPr>
            <w:noProof/>
            <w:webHidden/>
          </w:rPr>
        </w:r>
        <w:r>
          <w:rPr>
            <w:noProof/>
            <w:webHidden/>
          </w:rPr>
          <w:fldChar w:fldCharType="separate"/>
        </w:r>
        <w:r>
          <w:rPr>
            <w:noProof/>
            <w:webHidden/>
          </w:rPr>
          <w:t>54</w:t>
        </w:r>
        <w:r>
          <w:rPr>
            <w:noProof/>
            <w:webHidden/>
          </w:rPr>
          <w:fldChar w:fldCharType="end"/>
        </w:r>
      </w:hyperlink>
    </w:p>
    <w:p w:rsidR="000914B3" w:rsidRDefault="000914B3" w:rsidP="000914B3">
      <w:pPr>
        <w:pStyle w:val="22"/>
        <w:tabs>
          <w:tab w:val="left" w:pos="855"/>
        </w:tabs>
        <w:rPr>
          <w:rFonts w:asciiTheme="minorHAnsi" w:eastAsiaTheme="minorEastAsia" w:hAnsiTheme="minorHAnsi" w:cstheme="minorBidi"/>
          <w:noProof/>
          <w:kern w:val="2"/>
          <w:szCs w:val="22"/>
        </w:rPr>
      </w:pPr>
      <w:hyperlink w:anchor="_Toc49244845" w:history="1">
        <w:r w:rsidRPr="008D4A3E">
          <w:rPr>
            <w:rStyle w:val="a8"/>
            <w:noProof/>
          </w:rPr>
          <w:t>10.4</w:t>
        </w:r>
        <w:r>
          <w:rPr>
            <w:rFonts w:asciiTheme="minorHAnsi" w:eastAsiaTheme="minorEastAsia" w:hAnsiTheme="minorHAnsi" w:cstheme="minorBidi"/>
            <w:noProof/>
            <w:kern w:val="2"/>
            <w:szCs w:val="22"/>
          </w:rPr>
          <w:tab/>
        </w:r>
        <w:r w:rsidRPr="008D4A3E">
          <w:rPr>
            <w:rStyle w:val="a8"/>
            <w:rFonts w:hint="eastAsia"/>
            <w:noProof/>
          </w:rPr>
          <w:t>基金投资策略的改变</w:t>
        </w:r>
        <w:r>
          <w:rPr>
            <w:noProof/>
            <w:webHidden/>
          </w:rPr>
          <w:tab/>
        </w:r>
        <w:r>
          <w:rPr>
            <w:noProof/>
            <w:webHidden/>
          </w:rPr>
          <w:fldChar w:fldCharType="begin"/>
        </w:r>
        <w:r>
          <w:rPr>
            <w:noProof/>
            <w:webHidden/>
          </w:rPr>
          <w:instrText xml:space="preserve"> PAGEREF _Toc49244845 \h </w:instrText>
        </w:r>
        <w:r>
          <w:rPr>
            <w:noProof/>
            <w:webHidden/>
          </w:rPr>
        </w:r>
        <w:r>
          <w:rPr>
            <w:noProof/>
            <w:webHidden/>
          </w:rPr>
          <w:fldChar w:fldCharType="separate"/>
        </w:r>
        <w:r>
          <w:rPr>
            <w:noProof/>
            <w:webHidden/>
          </w:rPr>
          <w:t>55</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46" w:history="1">
        <w:r w:rsidRPr="008D4A3E">
          <w:rPr>
            <w:rStyle w:val="a8"/>
            <w:noProof/>
          </w:rPr>
          <w:t>10.5</w:t>
        </w:r>
        <w:r w:rsidRPr="008D4A3E">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_Toc49244846 \h </w:instrText>
        </w:r>
        <w:r>
          <w:rPr>
            <w:noProof/>
            <w:webHidden/>
          </w:rPr>
        </w:r>
        <w:r>
          <w:rPr>
            <w:noProof/>
            <w:webHidden/>
          </w:rPr>
          <w:fldChar w:fldCharType="separate"/>
        </w:r>
        <w:r>
          <w:rPr>
            <w:noProof/>
            <w:webHidden/>
          </w:rPr>
          <w:t>55</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47" w:history="1">
        <w:r w:rsidRPr="008D4A3E">
          <w:rPr>
            <w:rStyle w:val="a8"/>
            <w:noProof/>
          </w:rPr>
          <w:t>10.6</w:t>
        </w:r>
        <w:r w:rsidRPr="008D4A3E">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_Toc49244847 \h </w:instrText>
        </w:r>
        <w:r>
          <w:rPr>
            <w:noProof/>
            <w:webHidden/>
          </w:rPr>
        </w:r>
        <w:r>
          <w:rPr>
            <w:noProof/>
            <w:webHidden/>
          </w:rPr>
          <w:fldChar w:fldCharType="separate"/>
        </w:r>
        <w:r>
          <w:rPr>
            <w:noProof/>
            <w:webHidden/>
          </w:rPr>
          <w:t>55</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48" w:history="1">
        <w:r w:rsidRPr="008D4A3E">
          <w:rPr>
            <w:rStyle w:val="a8"/>
            <w:noProof/>
          </w:rPr>
          <w:t>10.7</w:t>
        </w:r>
        <w:r w:rsidRPr="008D4A3E">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_Toc49244848 \h </w:instrText>
        </w:r>
        <w:r>
          <w:rPr>
            <w:noProof/>
            <w:webHidden/>
          </w:rPr>
        </w:r>
        <w:r>
          <w:rPr>
            <w:noProof/>
            <w:webHidden/>
          </w:rPr>
          <w:fldChar w:fldCharType="separate"/>
        </w:r>
        <w:r>
          <w:rPr>
            <w:noProof/>
            <w:webHidden/>
          </w:rPr>
          <w:t>55</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49" w:history="1">
        <w:r w:rsidRPr="008D4A3E">
          <w:rPr>
            <w:rStyle w:val="a8"/>
            <w:noProof/>
          </w:rPr>
          <w:t>10.8</w:t>
        </w:r>
        <w:r w:rsidRPr="008D4A3E">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_Toc49244849 \h </w:instrText>
        </w:r>
        <w:r>
          <w:rPr>
            <w:noProof/>
            <w:webHidden/>
          </w:rPr>
        </w:r>
        <w:r>
          <w:rPr>
            <w:noProof/>
            <w:webHidden/>
          </w:rPr>
          <w:fldChar w:fldCharType="separate"/>
        </w:r>
        <w:r>
          <w:rPr>
            <w:noProof/>
            <w:webHidden/>
          </w:rPr>
          <w:t>55</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51" w:history="1">
        <w:r w:rsidRPr="008D4A3E">
          <w:rPr>
            <w:rStyle w:val="a8"/>
            <w:noProof/>
          </w:rPr>
          <w:t xml:space="preserve">10.9 </w:t>
        </w:r>
        <w:r w:rsidRPr="008D4A3E">
          <w:rPr>
            <w:rStyle w:val="a8"/>
            <w:rFonts w:hint="eastAsia"/>
            <w:noProof/>
          </w:rPr>
          <w:t>其他重大事件</w:t>
        </w:r>
        <w:r>
          <w:rPr>
            <w:noProof/>
            <w:webHidden/>
          </w:rPr>
          <w:tab/>
        </w:r>
        <w:r>
          <w:rPr>
            <w:noProof/>
            <w:webHidden/>
          </w:rPr>
          <w:fldChar w:fldCharType="begin"/>
        </w:r>
        <w:r>
          <w:rPr>
            <w:noProof/>
            <w:webHidden/>
          </w:rPr>
          <w:instrText xml:space="preserve"> PAGEREF _Toc49244851 \h </w:instrText>
        </w:r>
        <w:r>
          <w:rPr>
            <w:noProof/>
            <w:webHidden/>
          </w:rPr>
        </w:r>
        <w:r>
          <w:rPr>
            <w:noProof/>
            <w:webHidden/>
          </w:rPr>
          <w:fldChar w:fldCharType="separate"/>
        </w:r>
        <w:r>
          <w:rPr>
            <w:noProof/>
            <w:webHidden/>
          </w:rPr>
          <w:t>56</w:t>
        </w:r>
        <w:r>
          <w:rPr>
            <w:noProof/>
            <w:webHidden/>
          </w:rPr>
          <w:fldChar w:fldCharType="end"/>
        </w:r>
      </w:hyperlink>
    </w:p>
    <w:p w:rsidR="000914B3" w:rsidRDefault="000914B3">
      <w:pPr>
        <w:pStyle w:val="11"/>
        <w:rPr>
          <w:rFonts w:asciiTheme="minorHAnsi" w:eastAsiaTheme="minorEastAsia" w:hAnsiTheme="minorHAnsi" w:cstheme="minorBidi"/>
          <w:noProof/>
          <w:szCs w:val="22"/>
        </w:rPr>
      </w:pPr>
      <w:hyperlink w:anchor="_Toc49244852" w:history="1">
        <w:r w:rsidRPr="008D4A3E">
          <w:rPr>
            <w:rStyle w:val="a8"/>
            <w:b/>
            <w:bCs/>
            <w:noProof/>
          </w:rPr>
          <w:t xml:space="preserve">§11  </w:t>
        </w:r>
        <w:bookmarkStart w:id="3" w:name="_GoBack"/>
        <w:bookmarkEnd w:id="3"/>
        <w:r w:rsidRPr="008D4A3E">
          <w:rPr>
            <w:rStyle w:val="a8"/>
            <w:rFonts w:hint="eastAsia"/>
            <w:b/>
            <w:bCs/>
            <w:noProof/>
          </w:rPr>
          <w:t>备查文件目录</w:t>
        </w:r>
        <w:r>
          <w:rPr>
            <w:noProof/>
            <w:webHidden/>
          </w:rPr>
          <w:tab/>
        </w:r>
        <w:r>
          <w:rPr>
            <w:noProof/>
            <w:webHidden/>
          </w:rPr>
          <w:fldChar w:fldCharType="begin"/>
        </w:r>
        <w:r>
          <w:rPr>
            <w:noProof/>
            <w:webHidden/>
          </w:rPr>
          <w:instrText xml:space="preserve"> PAGEREF _Toc49244852 \h </w:instrText>
        </w:r>
        <w:r>
          <w:rPr>
            <w:noProof/>
            <w:webHidden/>
          </w:rPr>
        </w:r>
        <w:r>
          <w:rPr>
            <w:noProof/>
            <w:webHidden/>
          </w:rPr>
          <w:fldChar w:fldCharType="separate"/>
        </w:r>
        <w:r>
          <w:rPr>
            <w:noProof/>
            <w:webHidden/>
          </w:rPr>
          <w:t>57</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53" w:history="1">
        <w:r w:rsidRPr="008D4A3E">
          <w:rPr>
            <w:rStyle w:val="a8"/>
            <w:noProof/>
          </w:rPr>
          <w:t xml:space="preserve">11.1 </w:t>
        </w:r>
        <w:r w:rsidRPr="008D4A3E">
          <w:rPr>
            <w:rStyle w:val="a8"/>
            <w:rFonts w:hint="eastAsia"/>
            <w:noProof/>
          </w:rPr>
          <w:t>备查文件目录</w:t>
        </w:r>
        <w:r>
          <w:rPr>
            <w:noProof/>
            <w:webHidden/>
          </w:rPr>
          <w:tab/>
        </w:r>
        <w:r>
          <w:rPr>
            <w:noProof/>
            <w:webHidden/>
          </w:rPr>
          <w:fldChar w:fldCharType="begin"/>
        </w:r>
        <w:r>
          <w:rPr>
            <w:noProof/>
            <w:webHidden/>
          </w:rPr>
          <w:instrText xml:space="preserve"> PAGEREF _Toc49244853 \h </w:instrText>
        </w:r>
        <w:r>
          <w:rPr>
            <w:noProof/>
            <w:webHidden/>
          </w:rPr>
        </w:r>
        <w:r>
          <w:rPr>
            <w:noProof/>
            <w:webHidden/>
          </w:rPr>
          <w:fldChar w:fldCharType="separate"/>
        </w:r>
        <w:r>
          <w:rPr>
            <w:noProof/>
            <w:webHidden/>
          </w:rPr>
          <w:t>57</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54" w:history="1">
        <w:r w:rsidRPr="008D4A3E">
          <w:rPr>
            <w:rStyle w:val="a8"/>
            <w:noProof/>
          </w:rPr>
          <w:t xml:space="preserve">11.2 </w:t>
        </w:r>
        <w:r w:rsidRPr="008D4A3E">
          <w:rPr>
            <w:rStyle w:val="a8"/>
            <w:rFonts w:hint="eastAsia"/>
            <w:noProof/>
          </w:rPr>
          <w:t>存放地点</w:t>
        </w:r>
        <w:r>
          <w:rPr>
            <w:noProof/>
            <w:webHidden/>
          </w:rPr>
          <w:tab/>
        </w:r>
        <w:r>
          <w:rPr>
            <w:noProof/>
            <w:webHidden/>
          </w:rPr>
          <w:fldChar w:fldCharType="begin"/>
        </w:r>
        <w:r>
          <w:rPr>
            <w:noProof/>
            <w:webHidden/>
          </w:rPr>
          <w:instrText xml:space="preserve"> PAGEREF _Toc49244854 \h </w:instrText>
        </w:r>
        <w:r>
          <w:rPr>
            <w:noProof/>
            <w:webHidden/>
          </w:rPr>
        </w:r>
        <w:r>
          <w:rPr>
            <w:noProof/>
            <w:webHidden/>
          </w:rPr>
          <w:fldChar w:fldCharType="separate"/>
        </w:r>
        <w:r>
          <w:rPr>
            <w:noProof/>
            <w:webHidden/>
          </w:rPr>
          <w:t>58</w:t>
        </w:r>
        <w:r>
          <w:rPr>
            <w:noProof/>
            <w:webHidden/>
          </w:rPr>
          <w:fldChar w:fldCharType="end"/>
        </w:r>
      </w:hyperlink>
    </w:p>
    <w:p w:rsidR="000914B3" w:rsidRDefault="000914B3">
      <w:pPr>
        <w:pStyle w:val="22"/>
        <w:rPr>
          <w:rFonts w:asciiTheme="minorHAnsi" w:eastAsiaTheme="minorEastAsia" w:hAnsiTheme="minorHAnsi" w:cstheme="minorBidi"/>
          <w:noProof/>
          <w:kern w:val="2"/>
          <w:szCs w:val="22"/>
        </w:rPr>
      </w:pPr>
      <w:hyperlink w:anchor="_Toc49244855" w:history="1">
        <w:r w:rsidRPr="008D4A3E">
          <w:rPr>
            <w:rStyle w:val="a8"/>
            <w:noProof/>
          </w:rPr>
          <w:t xml:space="preserve">11.3 </w:t>
        </w:r>
        <w:r w:rsidRPr="008D4A3E">
          <w:rPr>
            <w:rStyle w:val="a8"/>
            <w:rFonts w:hint="eastAsia"/>
            <w:noProof/>
          </w:rPr>
          <w:t>查阅方式</w:t>
        </w:r>
        <w:r>
          <w:rPr>
            <w:noProof/>
            <w:webHidden/>
          </w:rPr>
          <w:tab/>
        </w:r>
        <w:r>
          <w:rPr>
            <w:noProof/>
            <w:webHidden/>
          </w:rPr>
          <w:fldChar w:fldCharType="begin"/>
        </w:r>
        <w:r>
          <w:rPr>
            <w:noProof/>
            <w:webHidden/>
          </w:rPr>
          <w:instrText xml:space="preserve"> PAGEREF _Toc49244855 \h </w:instrText>
        </w:r>
        <w:r>
          <w:rPr>
            <w:noProof/>
            <w:webHidden/>
          </w:rPr>
        </w:r>
        <w:r>
          <w:rPr>
            <w:noProof/>
            <w:webHidden/>
          </w:rPr>
          <w:fldChar w:fldCharType="separate"/>
        </w:r>
        <w:r>
          <w:rPr>
            <w:noProof/>
            <w:webHidden/>
          </w:rPr>
          <w:t>58</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44793"/>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44794"/>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交银施罗德安享稳健养老目标一年持有期混合型基金中基金（</w:t>
            </w:r>
            <w:r w:rsidRPr="005312D8">
              <w:rPr>
                <w:sz w:val="24"/>
              </w:rPr>
              <w:t>FOF</w:t>
            </w:r>
            <w:r w:rsidRPr="005312D8">
              <w:rPr>
                <w:sz w:val="24"/>
              </w:rPr>
              <w:t>）</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交银安享稳健养老一年</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006880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006880</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2019</w:t>
            </w:r>
            <w:r w:rsidRPr="005312D8">
              <w:rPr>
                <w:sz w:val="24"/>
              </w:rPr>
              <w:t>年</w:t>
            </w:r>
            <w:r w:rsidRPr="005312D8">
              <w:rPr>
                <w:sz w:val="24"/>
              </w:rPr>
              <w:t>5</w:t>
            </w:r>
            <w:r w:rsidRPr="005312D8">
              <w:rPr>
                <w:sz w:val="24"/>
              </w:rPr>
              <w:t>月</w:t>
            </w:r>
            <w:r w:rsidRPr="005312D8">
              <w:rPr>
                <w:sz w:val="24"/>
              </w:rPr>
              <w:t>30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4,659,695,211.65</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44795"/>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本基金主要投资于经中国证监会依法核准或注册的公开募集证券投资基金的基金份额，在控制风险并保持基金资产良好的流动性的前提下，力争实现基金资产的长期稳健增值，满足养老资金理财需求。</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95020E" w:rsidRDefault="00582B55">
            <w:pPr>
              <w:spacing w:before="29" w:line="288" w:lineRule="auto"/>
              <w:rPr>
                <w:sz w:val="24"/>
              </w:rPr>
            </w:pPr>
            <w:r>
              <w:rPr>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rsidR="001548F9" w:rsidRPr="005312D8" w:rsidRDefault="001548F9" w:rsidP="0048308E">
            <w:pPr>
              <w:spacing w:before="29" w:line="288" w:lineRule="auto"/>
              <w:rPr>
                <w:sz w:val="24"/>
              </w:rPr>
            </w:pPr>
            <w:r w:rsidRPr="005312D8">
              <w:rPr>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80%×</w:t>
            </w:r>
            <w:r w:rsidRPr="005312D8">
              <w:rPr>
                <w:sz w:val="24"/>
              </w:rPr>
              <w:t>中债综合全价指数收益率</w:t>
            </w:r>
            <w:r w:rsidRPr="005312D8">
              <w:rPr>
                <w:sz w:val="24"/>
              </w:rPr>
              <w:t>+20%×</w:t>
            </w:r>
            <w:r w:rsidRPr="005312D8">
              <w:rPr>
                <w:sz w:val="24"/>
              </w:rPr>
              <w:t>沪深</w:t>
            </w:r>
            <w:r w:rsidRPr="005312D8">
              <w:rPr>
                <w:sz w:val="24"/>
              </w:rPr>
              <w:t>300</w:t>
            </w:r>
            <w:r w:rsidRPr="005312D8">
              <w:rPr>
                <w:sz w:val="24"/>
              </w:rPr>
              <w:t>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本基金为混合型基金中基金，由于本基金主要投资于公开募集证券投资基金的基金份额，持有基金的预期风险和预期收益间接成为本基金的预期风险和预期收益。本基金的预期风险与预期收益</w:t>
            </w:r>
            <w:r w:rsidRPr="005312D8">
              <w:rPr>
                <w:sz w:val="24"/>
              </w:rPr>
              <w:lastRenderedPageBreak/>
              <w:t>高于债券型基金、债券型基金中基金、货币市场基金和货币型基金中基金，低于股票型基金和股票型基金中基金。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44796"/>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44797"/>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6F5AF5">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6F5AF5">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44798"/>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44799"/>
      <w:r w:rsidRPr="005312D8">
        <w:rPr>
          <w:b/>
          <w:bCs/>
          <w:szCs w:val="24"/>
          <w:lang w:val="en-US"/>
        </w:rPr>
        <w:lastRenderedPageBreak/>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44800"/>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61,690,340.05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156,101,835.85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0.0404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3.80%</w:t>
            </w:r>
          </w:p>
        </w:tc>
      </w:tr>
      <w:tr w:rsidR="001548F9" w:rsidRPr="005312D8" w:rsidTr="00AC51A7">
        <w:tc>
          <w:tcPr>
            <w:tcW w:w="4509" w:type="dxa"/>
            <w:vAlign w:val="center"/>
          </w:tcPr>
          <w:p w:rsidR="001548F9" w:rsidRPr="009007FC" w:rsidRDefault="001548F9" w:rsidP="0048308E">
            <w:pPr>
              <w:spacing w:before="29" w:line="288" w:lineRule="auto"/>
              <w:rPr>
                <w:sz w:val="24"/>
              </w:rPr>
            </w:pPr>
            <w:r w:rsidRPr="009007FC">
              <w:rPr>
                <w:sz w:val="24"/>
              </w:rPr>
              <w:t>本期基金份额净值增长率</w:t>
            </w:r>
          </w:p>
        </w:tc>
        <w:tc>
          <w:tcPr>
            <w:tcW w:w="4744" w:type="dxa"/>
            <w:vAlign w:val="center"/>
          </w:tcPr>
          <w:p w:rsidR="001548F9" w:rsidRPr="005312D8" w:rsidRDefault="00816555" w:rsidP="0048308E">
            <w:pPr>
              <w:spacing w:before="29" w:line="288" w:lineRule="auto"/>
              <w:jc w:val="right"/>
              <w:rPr>
                <w:sz w:val="24"/>
              </w:rPr>
            </w:pPr>
            <w:r w:rsidRPr="009007FC">
              <w:rPr>
                <w:color w:val="000000"/>
                <w:sz w:val="24"/>
              </w:rPr>
              <w:t>4.23%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255,997,798.02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0.0549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5,031,982,239.25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1.0799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7.99%</w:t>
            </w:r>
          </w:p>
        </w:tc>
      </w:tr>
    </w:tbl>
    <w:bookmarkEnd w:id="15"/>
    <w:bookmarkEnd w:id="16"/>
    <w:p w:rsidR="0095020E" w:rsidRDefault="00582B5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44801"/>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582B55">
        <w:tc>
          <w:tcPr>
            <w:tcW w:w="1497"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251"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95020E">
        <w:tc>
          <w:tcPr>
            <w:tcW w:w="1497" w:type="dxa"/>
            <w:vAlign w:val="center"/>
          </w:tcPr>
          <w:p w:rsidR="0095020E" w:rsidRDefault="00582B55">
            <w:pPr>
              <w:jc w:val="left"/>
            </w:pPr>
            <w:r>
              <w:rPr>
                <w:color w:val="000000"/>
                <w:sz w:val="24"/>
              </w:rPr>
              <w:t>过去一个月</w:t>
            </w:r>
          </w:p>
        </w:tc>
        <w:tc>
          <w:tcPr>
            <w:tcW w:w="1251" w:type="dxa"/>
            <w:vAlign w:val="center"/>
          </w:tcPr>
          <w:p w:rsidR="0095020E" w:rsidRDefault="00582B55">
            <w:pPr>
              <w:jc w:val="center"/>
            </w:pPr>
            <w:r>
              <w:rPr>
                <w:color w:val="000000"/>
                <w:sz w:val="24"/>
              </w:rPr>
              <w:t>0.92%</w:t>
            </w:r>
          </w:p>
        </w:tc>
        <w:tc>
          <w:tcPr>
            <w:tcW w:w="1250" w:type="dxa"/>
            <w:vAlign w:val="center"/>
          </w:tcPr>
          <w:p w:rsidR="0095020E" w:rsidRDefault="00582B55">
            <w:pPr>
              <w:jc w:val="center"/>
            </w:pPr>
            <w:r>
              <w:rPr>
                <w:color w:val="000000"/>
                <w:sz w:val="24"/>
              </w:rPr>
              <w:t>0.16%</w:t>
            </w:r>
          </w:p>
        </w:tc>
        <w:tc>
          <w:tcPr>
            <w:tcW w:w="1250" w:type="dxa"/>
            <w:vAlign w:val="center"/>
          </w:tcPr>
          <w:p w:rsidR="0095020E" w:rsidRDefault="00582B55">
            <w:pPr>
              <w:jc w:val="center"/>
            </w:pPr>
            <w:r>
              <w:rPr>
                <w:color w:val="000000"/>
                <w:sz w:val="24"/>
              </w:rPr>
              <w:t>0.74%</w:t>
            </w:r>
          </w:p>
        </w:tc>
        <w:tc>
          <w:tcPr>
            <w:tcW w:w="1250" w:type="dxa"/>
            <w:vAlign w:val="center"/>
          </w:tcPr>
          <w:p w:rsidR="0095020E" w:rsidRDefault="00582B55">
            <w:pPr>
              <w:jc w:val="center"/>
            </w:pPr>
            <w:r>
              <w:rPr>
                <w:color w:val="000000"/>
                <w:sz w:val="24"/>
              </w:rPr>
              <w:t>0.19%</w:t>
            </w:r>
          </w:p>
        </w:tc>
        <w:tc>
          <w:tcPr>
            <w:tcW w:w="1250" w:type="dxa"/>
            <w:vAlign w:val="center"/>
          </w:tcPr>
          <w:p w:rsidR="0095020E" w:rsidRDefault="00582B55">
            <w:pPr>
              <w:jc w:val="center"/>
            </w:pPr>
            <w:r>
              <w:rPr>
                <w:color w:val="000000"/>
                <w:sz w:val="24"/>
              </w:rPr>
              <w:t>0.18%</w:t>
            </w:r>
          </w:p>
        </w:tc>
        <w:tc>
          <w:tcPr>
            <w:tcW w:w="1250" w:type="dxa"/>
            <w:vAlign w:val="center"/>
          </w:tcPr>
          <w:p w:rsidR="0095020E" w:rsidRDefault="00582B55">
            <w:pPr>
              <w:jc w:val="center"/>
            </w:pPr>
            <w:r>
              <w:rPr>
                <w:color w:val="000000"/>
                <w:sz w:val="24"/>
              </w:rPr>
              <w:t>-0.03%</w:t>
            </w:r>
          </w:p>
        </w:tc>
      </w:tr>
      <w:tr w:rsidR="0095020E">
        <w:tc>
          <w:tcPr>
            <w:tcW w:w="1497" w:type="dxa"/>
            <w:vAlign w:val="center"/>
          </w:tcPr>
          <w:p w:rsidR="0095020E" w:rsidRDefault="00582B55">
            <w:pPr>
              <w:jc w:val="left"/>
            </w:pPr>
            <w:r>
              <w:rPr>
                <w:color w:val="000000"/>
                <w:sz w:val="24"/>
              </w:rPr>
              <w:t>过去三个月</w:t>
            </w:r>
          </w:p>
        </w:tc>
        <w:tc>
          <w:tcPr>
            <w:tcW w:w="1251" w:type="dxa"/>
            <w:vAlign w:val="center"/>
          </w:tcPr>
          <w:p w:rsidR="0095020E" w:rsidRDefault="00582B55">
            <w:pPr>
              <w:jc w:val="center"/>
            </w:pPr>
            <w:r>
              <w:rPr>
                <w:color w:val="000000"/>
                <w:sz w:val="24"/>
              </w:rPr>
              <w:t>2.47%</w:t>
            </w:r>
          </w:p>
        </w:tc>
        <w:tc>
          <w:tcPr>
            <w:tcW w:w="1250" w:type="dxa"/>
            <w:vAlign w:val="center"/>
          </w:tcPr>
          <w:p w:rsidR="0095020E" w:rsidRDefault="00582B55">
            <w:pPr>
              <w:jc w:val="center"/>
            </w:pPr>
            <w:r>
              <w:rPr>
                <w:color w:val="000000"/>
                <w:sz w:val="24"/>
              </w:rPr>
              <w:t>0.14%</w:t>
            </w:r>
          </w:p>
        </w:tc>
        <w:tc>
          <w:tcPr>
            <w:tcW w:w="1250" w:type="dxa"/>
            <w:vAlign w:val="center"/>
          </w:tcPr>
          <w:p w:rsidR="0095020E" w:rsidRDefault="00582B55">
            <w:pPr>
              <w:jc w:val="center"/>
            </w:pPr>
            <w:r>
              <w:rPr>
                <w:color w:val="000000"/>
                <w:sz w:val="24"/>
              </w:rPr>
              <w:t>1.66%</w:t>
            </w:r>
          </w:p>
        </w:tc>
        <w:tc>
          <w:tcPr>
            <w:tcW w:w="1250" w:type="dxa"/>
            <w:vAlign w:val="center"/>
          </w:tcPr>
          <w:p w:rsidR="0095020E" w:rsidRDefault="00582B55">
            <w:pPr>
              <w:jc w:val="center"/>
            </w:pPr>
            <w:r>
              <w:rPr>
                <w:color w:val="000000"/>
                <w:sz w:val="24"/>
              </w:rPr>
              <w:t>0.20%</w:t>
            </w:r>
          </w:p>
        </w:tc>
        <w:tc>
          <w:tcPr>
            <w:tcW w:w="1250" w:type="dxa"/>
            <w:vAlign w:val="center"/>
          </w:tcPr>
          <w:p w:rsidR="0095020E" w:rsidRDefault="00582B55">
            <w:pPr>
              <w:jc w:val="center"/>
            </w:pPr>
            <w:r>
              <w:rPr>
                <w:color w:val="000000"/>
                <w:sz w:val="24"/>
              </w:rPr>
              <w:t>0.81%</w:t>
            </w:r>
          </w:p>
        </w:tc>
        <w:tc>
          <w:tcPr>
            <w:tcW w:w="1250" w:type="dxa"/>
            <w:vAlign w:val="center"/>
          </w:tcPr>
          <w:p w:rsidR="0095020E" w:rsidRDefault="00582B55">
            <w:pPr>
              <w:jc w:val="center"/>
            </w:pPr>
            <w:r>
              <w:rPr>
                <w:color w:val="000000"/>
                <w:sz w:val="24"/>
              </w:rPr>
              <w:t>-0.06%</w:t>
            </w:r>
          </w:p>
        </w:tc>
      </w:tr>
      <w:tr w:rsidR="00582B55">
        <w:tc>
          <w:tcPr>
            <w:tcW w:w="1497" w:type="dxa"/>
            <w:vAlign w:val="center"/>
          </w:tcPr>
          <w:p w:rsidR="00582B55" w:rsidRPr="009007FC" w:rsidRDefault="00582B55" w:rsidP="00582B55">
            <w:pPr>
              <w:jc w:val="left"/>
            </w:pPr>
            <w:r w:rsidRPr="009007FC">
              <w:rPr>
                <w:color w:val="000000"/>
                <w:sz w:val="24"/>
              </w:rPr>
              <w:t>过去六个月</w:t>
            </w:r>
          </w:p>
        </w:tc>
        <w:tc>
          <w:tcPr>
            <w:tcW w:w="1251" w:type="dxa"/>
            <w:vAlign w:val="center"/>
          </w:tcPr>
          <w:p w:rsidR="00582B55" w:rsidRPr="009007FC" w:rsidRDefault="00582B55" w:rsidP="00582B55">
            <w:pPr>
              <w:jc w:val="center"/>
            </w:pPr>
            <w:r w:rsidRPr="009007FC">
              <w:rPr>
                <w:color w:val="000000"/>
                <w:sz w:val="24"/>
              </w:rPr>
              <w:t>4.23%</w:t>
            </w:r>
          </w:p>
        </w:tc>
        <w:tc>
          <w:tcPr>
            <w:tcW w:w="1250" w:type="dxa"/>
            <w:vAlign w:val="center"/>
          </w:tcPr>
          <w:p w:rsidR="00582B55" w:rsidRPr="009007FC" w:rsidRDefault="00582B55" w:rsidP="00582B55">
            <w:pPr>
              <w:jc w:val="center"/>
            </w:pPr>
            <w:r w:rsidRPr="009007FC">
              <w:rPr>
                <w:color w:val="000000"/>
                <w:sz w:val="24"/>
              </w:rPr>
              <w:t>0.20%</w:t>
            </w:r>
          </w:p>
        </w:tc>
        <w:tc>
          <w:tcPr>
            <w:tcW w:w="1250" w:type="dxa"/>
            <w:vAlign w:val="center"/>
          </w:tcPr>
          <w:p w:rsidR="00582B55" w:rsidRPr="009007FC" w:rsidRDefault="00582B55" w:rsidP="00582B55">
            <w:pPr>
              <w:jc w:val="center"/>
            </w:pPr>
            <w:r w:rsidRPr="009007FC">
              <w:rPr>
                <w:color w:val="000000"/>
                <w:sz w:val="24"/>
              </w:rPr>
              <w:t>1.19%</w:t>
            </w:r>
          </w:p>
        </w:tc>
        <w:tc>
          <w:tcPr>
            <w:tcW w:w="1250" w:type="dxa"/>
            <w:vAlign w:val="center"/>
          </w:tcPr>
          <w:p w:rsidR="00582B55" w:rsidRPr="009007FC" w:rsidRDefault="00582B55" w:rsidP="00582B55">
            <w:pPr>
              <w:jc w:val="center"/>
            </w:pPr>
            <w:r w:rsidRPr="009007FC">
              <w:rPr>
                <w:color w:val="000000"/>
                <w:sz w:val="24"/>
              </w:rPr>
              <w:t>0.29%</w:t>
            </w:r>
          </w:p>
        </w:tc>
        <w:tc>
          <w:tcPr>
            <w:tcW w:w="1250" w:type="dxa"/>
            <w:vAlign w:val="center"/>
          </w:tcPr>
          <w:p w:rsidR="00582B55" w:rsidRPr="009007FC" w:rsidRDefault="00582B55" w:rsidP="00582B55">
            <w:pPr>
              <w:jc w:val="center"/>
            </w:pPr>
            <w:r w:rsidRPr="009007FC">
              <w:rPr>
                <w:color w:val="000000"/>
                <w:sz w:val="24"/>
              </w:rPr>
              <w:t>3.04%</w:t>
            </w:r>
          </w:p>
        </w:tc>
        <w:tc>
          <w:tcPr>
            <w:tcW w:w="1250" w:type="dxa"/>
            <w:vAlign w:val="center"/>
          </w:tcPr>
          <w:p w:rsidR="00582B55" w:rsidRPr="00582B55" w:rsidRDefault="00582B55" w:rsidP="00582B55">
            <w:pPr>
              <w:jc w:val="center"/>
            </w:pPr>
            <w:r w:rsidRPr="009007FC">
              <w:rPr>
                <w:color w:val="000000"/>
                <w:sz w:val="24"/>
              </w:rPr>
              <w:t>-0.09%</w:t>
            </w:r>
          </w:p>
        </w:tc>
      </w:tr>
      <w:tr w:rsidR="0095020E">
        <w:tc>
          <w:tcPr>
            <w:tcW w:w="1497" w:type="dxa"/>
            <w:vAlign w:val="center"/>
          </w:tcPr>
          <w:p w:rsidR="0095020E" w:rsidRDefault="00582B55">
            <w:pPr>
              <w:jc w:val="left"/>
            </w:pPr>
            <w:r>
              <w:rPr>
                <w:color w:val="000000"/>
                <w:sz w:val="24"/>
              </w:rPr>
              <w:t>过去一年</w:t>
            </w:r>
          </w:p>
        </w:tc>
        <w:tc>
          <w:tcPr>
            <w:tcW w:w="1251" w:type="dxa"/>
            <w:vAlign w:val="center"/>
          </w:tcPr>
          <w:p w:rsidR="0095020E" w:rsidRDefault="00582B55">
            <w:pPr>
              <w:jc w:val="center"/>
            </w:pPr>
            <w:r>
              <w:rPr>
                <w:color w:val="000000"/>
                <w:sz w:val="24"/>
              </w:rPr>
              <w:t>7.55%</w:t>
            </w:r>
          </w:p>
        </w:tc>
        <w:tc>
          <w:tcPr>
            <w:tcW w:w="1250" w:type="dxa"/>
            <w:vAlign w:val="center"/>
          </w:tcPr>
          <w:p w:rsidR="0095020E" w:rsidRDefault="00582B55">
            <w:pPr>
              <w:jc w:val="center"/>
            </w:pPr>
            <w:r>
              <w:rPr>
                <w:color w:val="000000"/>
                <w:sz w:val="24"/>
              </w:rPr>
              <w:t>0.14%</w:t>
            </w:r>
          </w:p>
        </w:tc>
        <w:tc>
          <w:tcPr>
            <w:tcW w:w="1250" w:type="dxa"/>
            <w:vAlign w:val="center"/>
          </w:tcPr>
          <w:p w:rsidR="0095020E" w:rsidRDefault="00582B55">
            <w:pPr>
              <w:jc w:val="center"/>
            </w:pPr>
            <w:r>
              <w:rPr>
                <w:color w:val="000000"/>
                <w:sz w:val="24"/>
              </w:rPr>
              <w:t>3.55%</w:t>
            </w:r>
          </w:p>
        </w:tc>
        <w:tc>
          <w:tcPr>
            <w:tcW w:w="1250" w:type="dxa"/>
            <w:vAlign w:val="center"/>
          </w:tcPr>
          <w:p w:rsidR="0095020E" w:rsidRDefault="00582B55">
            <w:pPr>
              <w:jc w:val="center"/>
            </w:pPr>
            <w:r>
              <w:rPr>
                <w:color w:val="000000"/>
                <w:sz w:val="24"/>
              </w:rPr>
              <w:t>0.23%</w:t>
            </w:r>
          </w:p>
        </w:tc>
        <w:tc>
          <w:tcPr>
            <w:tcW w:w="1250" w:type="dxa"/>
            <w:vAlign w:val="center"/>
          </w:tcPr>
          <w:p w:rsidR="0095020E" w:rsidRDefault="00582B55">
            <w:pPr>
              <w:jc w:val="center"/>
            </w:pPr>
            <w:r>
              <w:rPr>
                <w:color w:val="000000"/>
                <w:sz w:val="24"/>
              </w:rPr>
              <w:t>4.00%</w:t>
            </w:r>
          </w:p>
        </w:tc>
        <w:tc>
          <w:tcPr>
            <w:tcW w:w="1250" w:type="dxa"/>
            <w:vAlign w:val="center"/>
          </w:tcPr>
          <w:p w:rsidR="0095020E" w:rsidRDefault="00582B55">
            <w:pPr>
              <w:jc w:val="center"/>
            </w:pPr>
            <w:r>
              <w:rPr>
                <w:color w:val="000000"/>
                <w:sz w:val="24"/>
              </w:rPr>
              <w:t>-0.09%</w:t>
            </w:r>
          </w:p>
        </w:tc>
      </w:tr>
      <w:tr w:rsidR="0095020E">
        <w:tc>
          <w:tcPr>
            <w:tcW w:w="1497" w:type="dxa"/>
            <w:vAlign w:val="center"/>
          </w:tcPr>
          <w:p w:rsidR="0095020E" w:rsidRDefault="00582B55">
            <w:pPr>
              <w:jc w:val="left"/>
            </w:pPr>
            <w:r>
              <w:rPr>
                <w:color w:val="000000"/>
                <w:sz w:val="24"/>
              </w:rPr>
              <w:lastRenderedPageBreak/>
              <w:t>自基金合同生效起至今</w:t>
            </w:r>
          </w:p>
        </w:tc>
        <w:tc>
          <w:tcPr>
            <w:tcW w:w="1251" w:type="dxa"/>
            <w:vAlign w:val="center"/>
          </w:tcPr>
          <w:p w:rsidR="0095020E" w:rsidRDefault="00582B55">
            <w:pPr>
              <w:jc w:val="center"/>
            </w:pPr>
            <w:r>
              <w:rPr>
                <w:color w:val="000000"/>
                <w:sz w:val="24"/>
              </w:rPr>
              <w:t>7.99%</w:t>
            </w:r>
          </w:p>
        </w:tc>
        <w:tc>
          <w:tcPr>
            <w:tcW w:w="1250" w:type="dxa"/>
            <w:vAlign w:val="center"/>
          </w:tcPr>
          <w:p w:rsidR="0095020E" w:rsidRDefault="00582B55">
            <w:pPr>
              <w:jc w:val="center"/>
            </w:pPr>
            <w:r>
              <w:rPr>
                <w:color w:val="000000"/>
                <w:sz w:val="24"/>
              </w:rPr>
              <w:t>0.14%</w:t>
            </w:r>
          </w:p>
        </w:tc>
        <w:tc>
          <w:tcPr>
            <w:tcW w:w="1250" w:type="dxa"/>
            <w:vAlign w:val="center"/>
          </w:tcPr>
          <w:p w:rsidR="0095020E" w:rsidRDefault="00582B55">
            <w:pPr>
              <w:jc w:val="center"/>
            </w:pPr>
            <w:r>
              <w:rPr>
                <w:color w:val="000000"/>
                <w:sz w:val="24"/>
              </w:rPr>
              <w:t>4.73%</w:t>
            </w:r>
          </w:p>
        </w:tc>
        <w:tc>
          <w:tcPr>
            <w:tcW w:w="1250" w:type="dxa"/>
            <w:vAlign w:val="center"/>
          </w:tcPr>
          <w:p w:rsidR="0095020E" w:rsidRDefault="00582B55">
            <w:pPr>
              <w:jc w:val="center"/>
            </w:pPr>
            <w:r>
              <w:rPr>
                <w:color w:val="000000"/>
                <w:sz w:val="24"/>
              </w:rPr>
              <w:t>0.23%</w:t>
            </w:r>
          </w:p>
        </w:tc>
        <w:tc>
          <w:tcPr>
            <w:tcW w:w="1250" w:type="dxa"/>
            <w:vAlign w:val="center"/>
          </w:tcPr>
          <w:p w:rsidR="0095020E" w:rsidRDefault="00582B55">
            <w:pPr>
              <w:jc w:val="center"/>
            </w:pPr>
            <w:r>
              <w:rPr>
                <w:color w:val="000000"/>
                <w:sz w:val="24"/>
              </w:rPr>
              <w:t>3.26%</w:t>
            </w:r>
          </w:p>
        </w:tc>
        <w:tc>
          <w:tcPr>
            <w:tcW w:w="1250" w:type="dxa"/>
            <w:vAlign w:val="center"/>
          </w:tcPr>
          <w:p w:rsidR="0095020E" w:rsidRDefault="00582B55">
            <w:pPr>
              <w:jc w:val="center"/>
            </w:pPr>
            <w:r>
              <w:rPr>
                <w:color w:val="000000"/>
                <w:sz w:val="24"/>
              </w:rPr>
              <w:t>-0.09%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80%×</w:t>
      </w:r>
      <w:r w:rsidRPr="005312D8">
        <w:rPr>
          <w:kern w:val="0"/>
          <w:sz w:val="24"/>
        </w:rPr>
        <w:t>中债综合全价指数收益率</w:t>
      </w:r>
      <w:r w:rsidRPr="005312D8">
        <w:rPr>
          <w:kern w:val="0"/>
          <w:sz w:val="24"/>
        </w:rPr>
        <w:t>+20%×</w:t>
      </w:r>
      <w:r w:rsidRPr="005312D8">
        <w:rPr>
          <w:kern w:val="0"/>
          <w:sz w:val="24"/>
        </w:rPr>
        <w:t>沪深</w:t>
      </w:r>
      <w:r w:rsidRPr="005312D8">
        <w:rPr>
          <w:kern w:val="0"/>
          <w:sz w:val="24"/>
        </w:rPr>
        <w:t>300</w:t>
      </w:r>
      <w:r w:rsidRPr="005312D8">
        <w:rPr>
          <w:kern w:val="0"/>
          <w:sz w:val="24"/>
        </w:rPr>
        <w:t>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交银施罗德安享稳健养老目标一年持有期混合型基金中基金（</w:t>
      </w:r>
      <w:r w:rsidRPr="005312D8">
        <w:rPr>
          <w:kern w:val="0"/>
          <w:sz w:val="24"/>
        </w:rPr>
        <w:t>FOF</w:t>
      </w:r>
      <w:r w:rsidRPr="005312D8">
        <w:rPr>
          <w:kern w:val="0"/>
          <w:sz w:val="24"/>
        </w:rPr>
        <w:t>）</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2019</w:t>
      </w:r>
      <w:r w:rsidR="001548F9" w:rsidRPr="005312D8">
        <w:rPr>
          <w:rFonts w:ascii="Times New Roman" w:hAnsi="Times New Roman"/>
          <w:sz w:val="24"/>
          <w:szCs w:val="24"/>
        </w:rPr>
        <w:t>年</w:t>
      </w:r>
      <w:r w:rsidR="001548F9" w:rsidRPr="005312D8">
        <w:rPr>
          <w:rFonts w:ascii="Times New Roman" w:hAnsi="Times New Roman"/>
          <w:sz w:val="24"/>
          <w:szCs w:val="24"/>
        </w:rPr>
        <w:t>5</w:t>
      </w:r>
      <w:r w:rsidR="001548F9" w:rsidRPr="005312D8">
        <w:rPr>
          <w:rFonts w:ascii="Times New Roman" w:hAnsi="Times New Roman"/>
          <w:sz w:val="24"/>
          <w:szCs w:val="24"/>
        </w:rPr>
        <w:t>月</w:t>
      </w:r>
      <w:r w:rsidR="001548F9" w:rsidRPr="005312D8">
        <w:rPr>
          <w:rFonts w:ascii="Times New Roman" w:hAnsi="Times New Roman"/>
          <w:sz w:val="24"/>
          <w:szCs w:val="24"/>
        </w:rPr>
        <w:t>30</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2019</w:t>
      </w:r>
      <w:r w:rsidRPr="005312D8">
        <w:rPr>
          <w:kern w:val="0"/>
          <w:sz w:val="24"/>
        </w:rPr>
        <w:t>年</w:t>
      </w:r>
      <w:r w:rsidRPr="005312D8">
        <w:rPr>
          <w:kern w:val="0"/>
          <w:sz w:val="24"/>
        </w:rPr>
        <w:t>5</w:t>
      </w:r>
      <w:r w:rsidRPr="005312D8">
        <w:rPr>
          <w:kern w:val="0"/>
          <w:sz w:val="24"/>
        </w:rPr>
        <w:t>月</w:t>
      </w:r>
      <w:r w:rsidRPr="005312D8">
        <w:rPr>
          <w:kern w:val="0"/>
          <w:sz w:val="24"/>
        </w:rPr>
        <w:t>30</w:t>
      </w:r>
      <w:r w:rsidRPr="005312D8">
        <w:rPr>
          <w:kern w:val="0"/>
          <w:sz w:val="24"/>
        </w:rPr>
        <w:t>日，截至报告期期末，本基金已完成建仓但报告期期末距建仓结束未满一年。本基金建仓期为自基金合同生效日起的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44802"/>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44803"/>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95020E" w:rsidRDefault="00582B5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95020E">
        <w:tc>
          <w:tcPr>
            <w:tcW w:w="851" w:type="dxa"/>
            <w:vAlign w:val="center"/>
          </w:tcPr>
          <w:p w:rsidR="0095020E" w:rsidRDefault="00582B55">
            <w:pPr>
              <w:jc w:val="center"/>
            </w:pPr>
            <w:r>
              <w:rPr>
                <w:color w:val="000000"/>
                <w:sz w:val="24"/>
              </w:rPr>
              <w:t>杨喆</w:t>
            </w:r>
          </w:p>
        </w:tc>
        <w:tc>
          <w:tcPr>
            <w:tcW w:w="1417" w:type="dxa"/>
            <w:vAlign w:val="center"/>
          </w:tcPr>
          <w:p w:rsidR="0095020E" w:rsidRDefault="00582B55">
            <w:pPr>
              <w:jc w:val="center"/>
            </w:pPr>
            <w:r>
              <w:rPr>
                <w:color w:val="000000"/>
                <w:sz w:val="24"/>
              </w:rPr>
              <w:t>交银安享稳健养老一年、交银养老</w:t>
            </w:r>
            <w:r>
              <w:rPr>
                <w:color w:val="000000"/>
                <w:sz w:val="24"/>
              </w:rPr>
              <w:t>2035</w:t>
            </w:r>
            <w:r>
              <w:rPr>
                <w:color w:val="000000"/>
                <w:sz w:val="24"/>
              </w:rPr>
              <w:t>三年的基金经理，公司多元资产管理副总监。</w:t>
            </w:r>
          </w:p>
        </w:tc>
        <w:tc>
          <w:tcPr>
            <w:tcW w:w="1418" w:type="dxa"/>
            <w:vAlign w:val="center"/>
          </w:tcPr>
          <w:p w:rsidR="0095020E" w:rsidRDefault="00582B55">
            <w:pPr>
              <w:jc w:val="center"/>
            </w:pPr>
            <w:r>
              <w:rPr>
                <w:color w:val="000000"/>
                <w:sz w:val="24"/>
              </w:rPr>
              <w:t>2019-05-30</w:t>
            </w:r>
          </w:p>
        </w:tc>
        <w:tc>
          <w:tcPr>
            <w:tcW w:w="1417" w:type="dxa"/>
            <w:vAlign w:val="center"/>
          </w:tcPr>
          <w:p w:rsidR="0095020E" w:rsidRDefault="00582B55">
            <w:pPr>
              <w:jc w:val="center"/>
            </w:pPr>
            <w:r>
              <w:rPr>
                <w:color w:val="000000"/>
                <w:sz w:val="24"/>
              </w:rPr>
              <w:t>-</w:t>
            </w:r>
          </w:p>
        </w:tc>
        <w:tc>
          <w:tcPr>
            <w:tcW w:w="833" w:type="dxa"/>
            <w:vAlign w:val="center"/>
          </w:tcPr>
          <w:p w:rsidR="0095020E" w:rsidRDefault="00582B55">
            <w:pPr>
              <w:jc w:val="center"/>
            </w:pPr>
            <w:r>
              <w:rPr>
                <w:color w:val="000000"/>
                <w:sz w:val="24"/>
              </w:rPr>
              <w:t>12</w:t>
            </w:r>
            <w:r>
              <w:rPr>
                <w:color w:val="000000"/>
                <w:sz w:val="24"/>
              </w:rPr>
              <w:t>年</w:t>
            </w:r>
          </w:p>
        </w:tc>
        <w:tc>
          <w:tcPr>
            <w:tcW w:w="3062" w:type="dxa"/>
            <w:vAlign w:val="center"/>
          </w:tcPr>
          <w:p w:rsidR="0095020E" w:rsidRDefault="00582B55">
            <w:r>
              <w:rPr>
                <w:color w:val="000000"/>
                <w:sz w:val="24"/>
              </w:rPr>
              <w:t>杨喆女士，同济大学金融学硕士。曾任国泰君安证券有限公司研究所金融工程与衍生品研究员。</w:t>
            </w:r>
            <w:r>
              <w:rPr>
                <w:color w:val="000000"/>
                <w:sz w:val="24"/>
              </w:rPr>
              <w:t>2013</w:t>
            </w:r>
            <w:r>
              <w:rPr>
                <w:color w:val="000000"/>
                <w:sz w:val="24"/>
              </w:rPr>
              <w:t>年加入交银施罗德基金管理有限公司。</w:t>
            </w:r>
          </w:p>
        </w:tc>
      </w:tr>
    </w:tbl>
    <w:p w:rsidR="0095020E" w:rsidRDefault="00582B5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5020E" w:rsidRDefault="00582B5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44804"/>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44805"/>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95020E" w:rsidRDefault="00582B5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5020E" w:rsidRDefault="00582B55">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5020E" w:rsidRDefault="00582B5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44806"/>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95020E" w:rsidRDefault="00582B55">
      <w:pPr>
        <w:spacing w:before="29" w:line="288" w:lineRule="auto"/>
        <w:ind w:firstLineChars="200" w:firstLine="480"/>
        <w:rPr>
          <w:color w:val="000000"/>
          <w:sz w:val="24"/>
        </w:rPr>
      </w:pPr>
      <w:r>
        <w:rPr>
          <w:color w:val="000000"/>
          <w:sz w:val="24"/>
        </w:rPr>
        <w:t>2020</w:t>
      </w:r>
      <w:r>
        <w:rPr>
          <w:color w:val="000000"/>
          <w:sz w:val="24"/>
        </w:rPr>
        <w:t>年上半年，国内经历了新冠疫情爆发到复工复产有序推进，宏观经济从不断下行到稳健回升；海外方面，疫情仍持续蔓延，国际自由贸易体系受到冲击，全球经济下行压力变大。与此同时，国内外市场投资环境波动加剧，股市经历大幅波动，债市也一度出现大幅回调，伴随原油价格战等事件，新的挑战不断出现。面对复杂局面，我国采取了一系列积极财政政策、货币宽松政策，加大宏观逆周期调节力度，为企业经营的修复和整体经济基本面的回暖保驾护航。</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精选中长期超额收益明显并且业绩稳健的基金加以配置，在控制风险的同时为组合增强一定的收益弹性。及时关注市场波动变化，监控各类资产最新风险情况，综合组合风险承受水平，灵活调整股债配置，以应对市场的剧烈波动。</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44807"/>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年下半年，企业生产恢复，经济基本面将继续稳健回升。预计货币宽松</w:t>
      </w:r>
      <w:r w:rsidRPr="005312D8">
        <w:rPr>
          <w:color w:val="000000"/>
          <w:sz w:val="24"/>
        </w:rPr>
        <w:lastRenderedPageBreak/>
        <w:t>程度边际收敛，政策调控以结构导向为重。随着各项金融改革政策推进，如创业板注册制改革增强优胜劣汰机制，上证指数修订等等，均将提升市场定价有效性，有望吸引长期资金加速流入，内需、科技、低估值等板块景气度或可期，行稳致远。我们将持续关注外围环境变化和政策走向，深入挖掘优质板块和主题，把握市场波动带来的机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44808"/>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95020E" w:rsidRDefault="00582B5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5020E" w:rsidRDefault="00582B5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44809"/>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244810"/>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44811"/>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44812"/>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w:t>
      </w:r>
      <w:r w:rsidR="00F73EE5" w:rsidRPr="00F73EE5">
        <w:rPr>
          <w:rFonts w:hint="eastAsia"/>
          <w:color w:val="000000"/>
          <w:sz w:val="24"/>
        </w:rPr>
        <w:t>《中华人民共和国证券投资基金法》</w:t>
      </w:r>
      <w:r w:rsidRPr="005312D8">
        <w:rPr>
          <w:color w:val="000000"/>
          <w:sz w:val="24"/>
        </w:rPr>
        <w:t>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2020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44813"/>
      <w:r w:rsidRPr="005312D8">
        <w:rPr>
          <w:rFonts w:ascii="Times New Roman" w:hAnsi="Times New Roman"/>
          <w:kern w:val="0"/>
          <w:szCs w:val="24"/>
        </w:rPr>
        <w:lastRenderedPageBreak/>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44814"/>
      <w:r w:rsidRPr="005312D8">
        <w:rPr>
          <w:rFonts w:ascii="Times New Roman" w:hAnsi="Times New Roman"/>
          <w:kern w:val="0"/>
          <w:szCs w:val="24"/>
        </w:rPr>
        <w:t xml:space="preserve">5.3 </w:t>
      </w:r>
      <w:r w:rsidRPr="005312D8">
        <w:rPr>
          <w:rFonts w:ascii="Times New Roman" w:hAnsi="Times New Roman"/>
          <w:kern w:val="0"/>
          <w:szCs w:val="24"/>
        </w:rPr>
        <w:t>托管人对本</w:t>
      </w:r>
      <w:r w:rsidR="006F5AF5">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44815"/>
      <w:r w:rsidRPr="005312D8">
        <w:rPr>
          <w:b/>
          <w:bCs/>
          <w:szCs w:val="24"/>
          <w:lang w:val="en-US"/>
        </w:rPr>
        <w:t>§6</w:t>
      </w:r>
      <w:r w:rsidRPr="005312D8">
        <w:rPr>
          <w:b/>
          <w:bCs/>
          <w:szCs w:val="24"/>
          <w:lang w:val="en-US"/>
        </w:rPr>
        <w:tab/>
      </w:r>
      <w:r w:rsidR="006F5AF5">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44816"/>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会计主体：交银施罗德安享稳健养老目标一年持有期混合型基金中基金（</w:t>
      </w:r>
      <w:r w:rsidRPr="005312D8">
        <w:rPr>
          <w:color w:val="000000"/>
          <w:sz w:val="24"/>
        </w:rPr>
        <w:t>FOF</w:t>
      </w:r>
      <w:r w:rsidRPr="005312D8">
        <w:rPr>
          <w:color w:val="000000"/>
          <w:sz w:val="24"/>
        </w:rPr>
        <w:t>）</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179,494,723.86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99,689,658.18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4,114,715.85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1,180,952.38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46,528.95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67,470.84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4,572,978,186.81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2,131,354,743.02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143,647,322.35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84,702,146.09</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4,175,975,164.46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1,946,313,037.44</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253,355,700.00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100,339,559.49</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300,000,000.00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160,000,000.00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111,937,484.78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10,027,708.34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3,543,790.60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2,204,370.72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276,731.51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901.01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62,303,505.78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47,021,451.17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21,594.89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21,750.88</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5,234,717,263.03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2,451,569,006.54</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99,938,462.23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24,031,590.18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100,264,713.19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1,699,687.43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812,969.94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650,654.82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329,183.12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61,162.58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7,628.63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6,445.15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3,100.10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113,898.38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184,500.00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202,735,023.78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25,368,971.97</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4,659,695,211.65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2,341,735,333.95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372,287,027.60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84,464,700.62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5,031,982,239.25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2,426,200,034.57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5,234,717,263.03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2,451,569,006.54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1.0799</w:t>
      </w:r>
      <w:r w:rsidRPr="005312D8">
        <w:rPr>
          <w:kern w:val="0"/>
          <w:sz w:val="24"/>
        </w:rPr>
        <w:t>元，基金份额总额</w:t>
      </w:r>
      <w:r w:rsidRPr="005312D8">
        <w:rPr>
          <w:kern w:val="0"/>
          <w:sz w:val="24"/>
        </w:rPr>
        <w:t>4,659,695,211.65</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44817"/>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交银施罗德安享稳健养老目标一年持有期混合型基金中基金（</w:t>
      </w:r>
      <w:r w:rsidRPr="005312D8">
        <w:rPr>
          <w:kern w:val="0"/>
          <w:sz w:val="24"/>
        </w:rPr>
        <w:t>FOF</w:t>
      </w:r>
      <w:r w:rsidRPr="005312D8">
        <w:rPr>
          <w:kern w:val="0"/>
          <w:sz w:val="24"/>
        </w:rPr>
        <w:t>）</w:t>
      </w:r>
    </w:p>
    <w:p w:rsidR="001548F9" w:rsidRPr="005312D8" w:rsidRDefault="001548F9" w:rsidP="0048308E">
      <w:pPr>
        <w:spacing w:before="29" w:line="288" w:lineRule="auto"/>
        <w:rPr>
          <w:color w:val="000000"/>
          <w:kern w:val="0"/>
          <w:sz w:val="24"/>
        </w:rPr>
      </w:pPr>
      <w:r w:rsidRPr="005312D8">
        <w:rPr>
          <w:color w:val="000000"/>
          <w:sz w:val="24"/>
        </w:rPr>
        <w:lastRenderedPageBreak/>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5</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日（基金合同生效日）至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169,100,894.87</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9,771,210.46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4,415,930.36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1,196,654.57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538,453.59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368,580.88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3,578,765.62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158,543.99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298,711.15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669,529.70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70,143,089.40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1,480,626.93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15,049,446.92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8,411,040.22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380,304.25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-333,936.83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47,016,539.09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1,100,322.68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94,411,495.80</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7,093,106.18</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130,379.31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822.78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12,999,059.02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1,342,761.20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8,167,453.40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828,633.46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3,215,876.57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330,950.82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6.4.7.20</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1,475,537.80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146,455.90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3,137.25</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3,464.46</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137,054.00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33,256.56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lastRenderedPageBreak/>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156,101,835.85</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8,428,449.26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156,101,835.85</w:t>
            </w:r>
          </w:p>
        </w:tc>
        <w:tc>
          <w:tcPr>
            <w:tcW w:w="2250" w:type="dxa"/>
            <w:vAlign w:val="bottom"/>
          </w:tcPr>
          <w:p w:rsidR="00AB6C76" w:rsidRPr="005312D8" w:rsidRDefault="00AB6C76" w:rsidP="00F329FA">
            <w:pPr>
              <w:jc w:val="right"/>
              <w:rPr>
                <w:b/>
                <w:color w:val="000000"/>
                <w:szCs w:val="21"/>
              </w:rPr>
            </w:pPr>
            <w:r w:rsidRPr="005312D8">
              <w:rPr>
                <w:b/>
                <w:color w:val="000000"/>
                <w:sz w:val="24"/>
              </w:rPr>
              <w:t>8,428,449.26</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44818"/>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交银施罗德安享稳健养老目标一年持有期混合型基金中基金（</w:t>
      </w:r>
      <w:r w:rsidRPr="005312D8">
        <w:rPr>
          <w:kern w:val="0"/>
          <w:sz w:val="24"/>
        </w:rPr>
        <w:t>FOF</w:t>
      </w:r>
      <w:r w:rsidRPr="005312D8">
        <w:rPr>
          <w:kern w:val="0"/>
          <w:sz w:val="24"/>
        </w:rPr>
        <w:t>）</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2,341,735,333.95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84,464,700.62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2,426,200,034.57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156,101,835.85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156,101,835.85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2,317,959,877.70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131,720,491.13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2,449,680,368.83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3,658,343,151.92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226,757,984.62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3,885,101,136.54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-1,340,383,274.22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-95,037,493.49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-1,435,420,767.71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4,659,695,211.65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372,287,027.60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5,031,982,239.25</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5</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日（基金合同生效日）至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2,042,809,040.74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2,042,809,040.74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8,428,449.26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8,428,449.26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2,027,365.72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2,779.75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2,030,145.47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2,027,365.72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2,779.75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2,030,145.47</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2,044,836,406.46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8,431,229.01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2,053,267,635.47</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44819"/>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95020E" w:rsidRDefault="00582B55">
      <w:pPr>
        <w:spacing w:before="29" w:line="288" w:lineRule="auto"/>
        <w:ind w:firstLineChars="200" w:firstLine="480"/>
        <w:rPr>
          <w:color w:val="000000"/>
          <w:sz w:val="24"/>
        </w:rPr>
      </w:pPr>
      <w:r>
        <w:rPr>
          <w:color w:val="000000"/>
          <w:sz w:val="24"/>
        </w:rPr>
        <w:t>交银施罗德安享稳健养老目标一年持有期混合型基金中基金</w:t>
      </w:r>
      <w:r>
        <w:rPr>
          <w:color w:val="000000"/>
          <w:sz w:val="24"/>
        </w:rPr>
        <w:t>(FOF)(</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[2018]2197</w:t>
      </w:r>
      <w:r>
        <w:rPr>
          <w:color w:val="000000"/>
          <w:sz w:val="24"/>
        </w:rPr>
        <w:t>号《关于准予交银施罗德安享稳健养老目标一年持有期混合型基金中基金</w:t>
      </w:r>
      <w:r>
        <w:rPr>
          <w:color w:val="000000"/>
          <w:sz w:val="24"/>
        </w:rPr>
        <w:t>(FOF)</w:t>
      </w:r>
      <w:r>
        <w:rPr>
          <w:color w:val="000000"/>
          <w:sz w:val="24"/>
        </w:rPr>
        <w:t>注册的批复》核准，由交银施罗德基金管理有限公司依照《中华人民共和国证券投资基金法》和《交银施罗德安享稳健养老目标一年持有期混合型基金中基金</w:t>
      </w:r>
      <w:r>
        <w:rPr>
          <w:color w:val="000000"/>
          <w:sz w:val="24"/>
        </w:rPr>
        <w:t>(FOF)</w:t>
      </w:r>
      <w:r>
        <w:rPr>
          <w:color w:val="000000"/>
          <w:sz w:val="24"/>
        </w:rPr>
        <w:t>基金合同》负责公开募集。本基金为契约型开放式，存续期限不定，首次设立募集不包括认购资金利息共募集人民币</w:t>
      </w:r>
      <w:r>
        <w:rPr>
          <w:color w:val="000000"/>
          <w:sz w:val="24"/>
        </w:rPr>
        <w:t>2,041,455,334.24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(2019)</w:t>
      </w:r>
      <w:r>
        <w:rPr>
          <w:color w:val="000000"/>
          <w:sz w:val="24"/>
        </w:rPr>
        <w:t>第</w:t>
      </w:r>
      <w:r>
        <w:rPr>
          <w:color w:val="000000"/>
          <w:sz w:val="24"/>
        </w:rPr>
        <w:t>0294</w:t>
      </w:r>
      <w:r>
        <w:rPr>
          <w:color w:val="000000"/>
          <w:sz w:val="24"/>
        </w:rPr>
        <w:t>号验资报告予以验证。经向中国证监会备案，《交银施罗德安享稳健养老目标一年持有期混合型基金中基金</w:t>
      </w:r>
      <w:r>
        <w:rPr>
          <w:color w:val="000000"/>
          <w:sz w:val="24"/>
        </w:rPr>
        <w:t>(FOF)</w:t>
      </w:r>
      <w:r>
        <w:rPr>
          <w:color w:val="000000"/>
          <w:sz w:val="24"/>
        </w:rPr>
        <w:t>基金合同》于</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日正式生效，基金合同生效日的基金份额总额为</w:t>
      </w:r>
      <w:r>
        <w:rPr>
          <w:color w:val="000000"/>
          <w:sz w:val="24"/>
        </w:rPr>
        <w:t>2,042,809,040.74</w:t>
      </w:r>
      <w:r>
        <w:rPr>
          <w:color w:val="000000"/>
          <w:sz w:val="24"/>
        </w:rPr>
        <w:t>份基金份额，其中认购资金利息折合</w:t>
      </w:r>
      <w:r>
        <w:rPr>
          <w:color w:val="000000"/>
          <w:sz w:val="24"/>
        </w:rPr>
        <w:t>1,353,706.50</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根据《中华人民共和国证券投资基金法》和《交银施罗德安享稳健养老目标一年持有期混合型基金中基金</w:t>
      </w:r>
      <w:r w:rsidRPr="005312D8">
        <w:rPr>
          <w:color w:val="000000"/>
          <w:sz w:val="24"/>
        </w:rPr>
        <w:t>(FOF)</w:t>
      </w:r>
      <w:r w:rsidRPr="005312D8">
        <w:rPr>
          <w:color w:val="000000"/>
          <w:sz w:val="24"/>
        </w:rPr>
        <w:t>基金合同》的有关规定，本基金的投资范围为具有良好流</w:t>
      </w:r>
      <w:r w:rsidRPr="005312D8">
        <w:rPr>
          <w:color w:val="000000"/>
          <w:sz w:val="24"/>
        </w:rPr>
        <w:lastRenderedPageBreak/>
        <w:t>动性的金融工具，包括经中国证监会依法核准或注册的公开募集证券投资基金</w:t>
      </w:r>
      <w:r w:rsidRPr="005312D8">
        <w:rPr>
          <w:color w:val="000000"/>
          <w:sz w:val="24"/>
        </w:rPr>
        <w:t>(</w:t>
      </w:r>
      <w:r w:rsidRPr="005312D8">
        <w:rPr>
          <w:color w:val="000000"/>
          <w:sz w:val="24"/>
        </w:rPr>
        <w:t>含</w:t>
      </w:r>
      <w:r w:rsidRPr="005312D8">
        <w:rPr>
          <w:color w:val="000000"/>
          <w:sz w:val="24"/>
        </w:rPr>
        <w:t>ETF</w:t>
      </w:r>
      <w:r w:rsidRPr="005312D8">
        <w:rPr>
          <w:color w:val="000000"/>
          <w:sz w:val="24"/>
        </w:rPr>
        <w:t>和</w:t>
      </w:r>
      <w:r w:rsidRPr="005312D8">
        <w:rPr>
          <w:color w:val="000000"/>
          <w:sz w:val="24"/>
        </w:rPr>
        <w:t>LOF</w:t>
      </w:r>
      <w:r w:rsidRPr="005312D8">
        <w:rPr>
          <w:color w:val="000000"/>
          <w:sz w:val="24"/>
        </w:rPr>
        <w:t>、香港互认基金、不含</w:t>
      </w:r>
      <w:r w:rsidRPr="005312D8">
        <w:rPr>
          <w:color w:val="000000"/>
          <w:sz w:val="24"/>
        </w:rPr>
        <w:t>QDII)</w:t>
      </w:r>
      <w:r w:rsidRPr="005312D8">
        <w:rPr>
          <w:color w:val="000000"/>
          <w:sz w:val="24"/>
        </w:rPr>
        <w:t>、国内依法发行上市的股票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、可交换债券、次级债券、中期票据、短期融资券、超短期融资券等</w:t>
      </w:r>
      <w:r w:rsidRPr="005312D8">
        <w:rPr>
          <w:color w:val="000000"/>
          <w:sz w:val="24"/>
        </w:rPr>
        <w:t>)</w:t>
      </w:r>
      <w:r w:rsidRPr="005312D8">
        <w:rPr>
          <w:color w:val="000000"/>
          <w:sz w:val="24"/>
        </w:rPr>
        <w:t>、资产支持证券、债券回购、同业存单、银行存款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、货币市场工具、权证以及法律法规或中国证监会允许基金投资的其他金融工具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本基金投资于公开募集证券投资基金的基金份额的资产不低于本基金资产的</w:t>
      </w:r>
      <w:r w:rsidRPr="005312D8">
        <w:rPr>
          <w:color w:val="000000"/>
          <w:sz w:val="24"/>
        </w:rPr>
        <w:t>80%</w:t>
      </w:r>
      <w:r w:rsidRPr="005312D8">
        <w:rPr>
          <w:color w:val="000000"/>
          <w:sz w:val="24"/>
        </w:rPr>
        <w:t>，其中投资于股票、股票型基金</w:t>
      </w:r>
      <w:r w:rsidRPr="005312D8">
        <w:rPr>
          <w:color w:val="000000"/>
          <w:sz w:val="24"/>
        </w:rPr>
        <w:t>(</w:t>
      </w:r>
      <w:r w:rsidRPr="005312D8">
        <w:rPr>
          <w:color w:val="000000"/>
          <w:sz w:val="24"/>
        </w:rPr>
        <w:t>包括股票指数基金</w:t>
      </w:r>
      <w:r w:rsidRPr="005312D8">
        <w:rPr>
          <w:color w:val="000000"/>
          <w:sz w:val="24"/>
        </w:rPr>
        <w:t>)</w:t>
      </w:r>
      <w:r w:rsidRPr="005312D8">
        <w:rPr>
          <w:color w:val="000000"/>
          <w:sz w:val="24"/>
        </w:rPr>
        <w:t>、混合型基金和商品基金</w:t>
      </w:r>
      <w:r w:rsidRPr="005312D8">
        <w:rPr>
          <w:color w:val="000000"/>
          <w:sz w:val="24"/>
        </w:rPr>
        <w:t>(</w:t>
      </w:r>
      <w:r w:rsidRPr="005312D8">
        <w:rPr>
          <w:color w:val="000000"/>
          <w:sz w:val="24"/>
        </w:rPr>
        <w:t>含商品期货基金和黄金</w:t>
      </w:r>
      <w:r w:rsidRPr="005312D8">
        <w:rPr>
          <w:color w:val="000000"/>
          <w:sz w:val="24"/>
        </w:rPr>
        <w:t>ETF)</w:t>
      </w:r>
      <w:r w:rsidRPr="005312D8">
        <w:rPr>
          <w:color w:val="000000"/>
          <w:sz w:val="24"/>
        </w:rPr>
        <w:t>等品种的比例合计占基金资产的</w:t>
      </w:r>
      <w:r w:rsidRPr="005312D8">
        <w:rPr>
          <w:color w:val="000000"/>
          <w:sz w:val="24"/>
        </w:rPr>
        <w:t>0%-30%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，其中现金不包括结算备付金、存出保证金、应收申购款等。本基金投资于权益类资产</w:t>
      </w:r>
      <w:r w:rsidRPr="005312D8">
        <w:rPr>
          <w:color w:val="000000"/>
          <w:sz w:val="24"/>
        </w:rPr>
        <w:t>(</w:t>
      </w:r>
      <w:r w:rsidRPr="005312D8">
        <w:rPr>
          <w:color w:val="000000"/>
          <w:sz w:val="24"/>
        </w:rPr>
        <w:t>包括股票、股票型基金、混合型基金</w:t>
      </w:r>
      <w:r w:rsidRPr="005312D8">
        <w:rPr>
          <w:color w:val="000000"/>
          <w:sz w:val="24"/>
        </w:rPr>
        <w:t>)</w:t>
      </w:r>
      <w:r w:rsidRPr="005312D8">
        <w:rPr>
          <w:color w:val="000000"/>
          <w:sz w:val="24"/>
        </w:rPr>
        <w:t>的战略配置目标比例为</w:t>
      </w:r>
      <w:r w:rsidRPr="005312D8">
        <w:rPr>
          <w:color w:val="000000"/>
          <w:sz w:val="24"/>
        </w:rPr>
        <w:t>25%</w:t>
      </w:r>
      <w:r w:rsidRPr="005312D8">
        <w:rPr>
          <w:color w:val="000000"/>
          <w:sz w:val="24"/>
        </w:rPr>
        <w:t>，投资比例为基金资产的</w:t>
      </w:r>
      <w:r w:rsidRPr="005312D8">
        <w:rPr>
          <w:color w:val="000000"/>
          <w:sz w:val="24"/>
        </w:rPr>
        <w:t>15%-30%</w:t>
      </w:r>
      <w:r w:rsidRPr="005312D8">
        <w:rPr>
          <w:color w:val="000000"/>
          <w:sz w:val="24"/>
        </w:rPr>
        <w:t>。其中混合型基金需符合下列两个条件之一：</w:t>
      </w:r>
      <w:r w:rsidRPr="005312D8">
        <w:rPr>
          <w:color w:val="000000"/>
          <w:sz w:val="24"/>
        </w:rPr>
        <w:t>1</w:t>
      </w:r>
      <w:r w:rsidRPr="005312D8">
        <w:rPr>
          <w:color w:val="000000"/>
          <w:sz w:val="24"/>
        </w:rPr>
        <w:t>、基金合同中明确约定股票投资占基金资产的比例为</w:t>
      </w:r>
      <w:r w:rsidRPr="005312D8">
        <w:rPr>
          <w:color w:val="000000"/>
          <w:sz w:val="24"/>
        </w:rPr>
        <w:t>50%</w:t>
      </w:r>
      <w:r w:rsidRPr="005312D8">
        <w:rPr>
          <w:color w:val="000000"/>
          <w:sz w:val="24"/>
        </w:rPr>
        <w:t>以上；</w:t>
      </w:r>
      <w:r w:rsidRPr="005312D8">
        <w:rPr>
          <w:color w:val="000000"/>
          <w:sz w:val="24"/>
        </w:rPr>
        <w:t>2</w:t>
      </w:r>
      <w:r w:rsidRPr="005312D8">
        <w:rPr>
          <w:color w:val="000000"/>
          <w:sz w:val="24"/>
        </w:rPr>
        <w:t>、最近</w:t>
      </w:r>
      <w:r w:rsidRPr="005312D8">
        <w:rPr>
          <w:color w:val="000000"/>
          <w:sz w:val="24"/>
        </w:rPr>
        <w:t>4</w:t>
      </w:r>
      <w:r w:rsidRPr="005312D8">
        <w:rPr>
          <w:color w:val="000000"/>
          <w:sz w:val="24"/>
        </w:rPr>
        <w:t>个季度披露的股票投资占基金资产的比例均在</w:t>
      </w:r>
      <w:r w:rsidRPr="005312D8">
        <w:rPr>
          <w:color w:val="000000"/>
          <w:sz w:val="24"/>
        </w:rPr>
        <w:t>50%</w:t>
      </w:r>
      <w:r w:rsidRPr="005312D8">
        <w:rPr>
          <w:color w:val="000000"/>
          <w:sz w:val="24"/>
        </w:rPr>
        <w:t>以上的混合型基金。本基金的业绩比较基准为：</w:t>
      </w:r>
      <w:r w:rsidRPr="005312D8">
        <w:rPr>
          <w:color w:val="000000"/>
          <w:sz w:val="24"/>
        </w:rPr>
        <w:t>80%x</w:t>
      </w:r>
      <w:r w:rsidRPr="005312D8">
        <w:rPr>
          <w:color w:val="000000"/>
          <w:sz w:val="24"/>
        </w:rPr>
        <w:t>中债综合全价指数收益率</w:t>
      </w:r>
      <w:r w:rsidRPr="005312D8">
        <w:rPr>
          <w:color w:val="000000"/>
          <w:sz w:val="24"/>
        </w:rPr>
        <w:t>+20%x</w:t>
      </w:r>
      <w:r w:rsidRPr="005312D8">
        <w:rPr>
          <w:color w:val="000000"/>
          <w:sz w:val="24"/>
        </w:rPr>
        <w:t>沪深</w:t>
      </w:r>
      <w:r w:rsidRPr="005312D8">
        <w:rPr>
          <w:color w:val="000000"/>
          <w:sz w:val="24"/>
        </w:rPr>
        <w:t>300</w:t>
      </w:r>
      <w:r w:rsidRPr="005312D8">
        <w:rPr>
          <w:color w:val="000000"/>
          <w:sz w:val="24"/>
        </w:rPr>
        <w:t>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颁布的《证券投资基金会计核算业务指引》、《交银施罗德安享稳健养老目标一年持有期混合型基金中基金</w:t>
      </w:r>
      <w:r w:rsidRPr="005312D8">
        <w:rPr>
          <w:color w:val="000000"/>
          <w:sz w:val="24"/>
        </w:rPr>
        <w:t>(FOF)</w:t>
      </w:r>
      <w:r w:rsidRPr="005312D8">
        <w:rPr>
          <w:color w:val="000000"/>
          <w:sz w:val="24"/>
        </w:rPr>
        <w:t>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95020E" w:rsidRDefault="00582B5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5020E" w:rsidRDefault="00582B5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95020E" w:rsidRDefault="00582B5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5020E" w:rsidRDefault="00582B5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5020E" w:rsidRDefault="00582B5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5020E" w:rsidRDefault="00582B55">
      <w:pPr>
        <w:spacing w:before="29" w:line="288" w:lineRule="auto"/>
        <w:ind w:firstLineChars="200" w:firstLine="480"/>
        <w:rPr>
          <w:color w:val="000000"/>
          <w:sz w:val="24"/>
        </w:rPr>
      </w:pPr>
      <w:r>
        <w:rPr>
          <w:color w:val="000000"/>
          <w:sz w:val="24"/>
        </w:rPr>
        <w:lastRenderedPageBreak/>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179,494,723.86</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179,494,723.86</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130,512,215.44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143,647,322.35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13,135,106.91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60,700.00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60,700.00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0.00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256,034,780.00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253,295,000.00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-2,739,780.00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256,095,480.00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253,355,700.00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-2,739,780.00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4,102,179,828.62</w:t>
            </w:r>
          </w:p>
        </w:tc>
        <w:tc>
          <w:tcPr>
            <w:tcW w:w="2264" w:type="dxa"/>
            <w:vAlign w:val="bottom"/>
          </w:tcPr>
          <w:p w:rsidR="00A8543B" w:rsidRPr="005312D8" w:rsidRDefault="00A8543B" w:rsidP="0048308E">
            <w:pPr>
              <w:spacing w:before="29" w:line="288" w:lineRule="auto"/>
              <w:jc w:val="right"/>
              <w:rPr>
                <w:sz w:val="24"/>
              </w:rPr>
            </w:pPr>
            <w:r w:rsidRPr="005312D8">
              <w:rPr>
                <w:sz w:val="24"/>
              </w:rPr>
              <w:t>4,175,975,164.46</w:t>
            </w:r>
          </w:p>
        </w:tc>
        <w:tc>
          <w:tcPr>
            <w:tcW w:w="2265" w:type="dxa"/>
            <w:vAlign w:val="bottom"/>
          </w:tcPr>
          <w:p w:rsidR="00A8543B" w:rsidRPr="005312D8" w:rsidRDefault="00A8543B" w:rsidP="0048308E">
            <w:pPr>
              <w:spacing w:before="29" w:line="288" w:lineRule="auto"/>
              <w:jc w:val="right"/>
              <w:rPr>
                <w:sz w:val="24"/>
              </w:rPr>
            </w:pPr>
            <w:r w:rsidRPr="005312D8">
              <w:rPr>
                <w:sz w:val="24"/>
              </w:rPr>
              <w:t>73,795,335.84</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4,488,787,524.06</w:t>
            </w:r>
          </w:p>
        </w:tc>
        <w:tc>
          <w:tcPr>
            <w:tcW w:w="2264" w:type="dxa"/>
            <w:vAlign w:val="bottom"/>
          </w:tcPr>
          <w:p w:rsidR="00A8543B" w:rsidRPr="005312D8" w:rsidRDefault="00A8543B" w:rsidP="0048308E">
            <w:pPr>
              <w:spacing w:before="29" w:line="288" w:lineRule="auto"/>
              <w:jc w:val="right"/>
              <w:rPr>
                <w:sz w:val="24"/>
              </w:rPr>
            </w:pPr>
            <w:r w:rsidRPr="005312D8">
              <w:rPr>
                <w:sz w:val="24"/>
              </w:rPr>
              <w:t>4,572,978,186.81</w:t>
            </w:r>
          </w:p>
        </w:tc>
        <w:tc>
          <w:tcPr>
            <w:tcW w:w="2265" w:type="dxa"/>
            <w:vAlign w:val="bottom"/>
          </w:tcPr>
          <w:p w:rsidR="00A8543B" w:rsidRPr="005312D8" w:rsidRDefault="00A8543B" w:rsidP="0048308E">
            <w:pPr>
              <w:spacing w:before="29" w:line="288" w:lineRule="auto"/>
              <w:jc w:val="right"/>
              <w:rPr>
                <w:sz w:val="24"/>
              </w:rPr>
            </w:pPr>
            <w:r w:rsidRPr="005312D8">
              <w:rPr>
                <w:sz w:val="24"/>
              </w:rPr>
              <w:t>84,190,662.75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lastRenderedPageBreak/>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300,000,000.00</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300,000,000.00</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32,096.72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1,851.60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3,509,820.89</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0.49</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20.90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3,543,790.60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5312D8" w:rsidTr="00334691">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lastRenderedPageBreak/>
              <w:t>项目</w:t>
            </w:r>
          </w:p>
        </w:tc>
        <w:tc>
          <w:tcPr>
            <w:tcW w:w="538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34691">
        <w:trPr>
          <w:trHeight w:val="325"/>
        </w:trPr>
        <w:tc>
          <w:tcPr>
            <w:tcW w:w="3609" w:type="dxa"/>
            <w:tcMar>
              <w:left w:w="0" w:type="dxa"/>
              <w:right w:w="0" w:type="dxa"/>
            </w:tcMar>
            <w:vAlign w:val="center"/>
          </w:tcPr>
          <w:p w:rsidR="001548F9" w:rsidRPr="005312D8" w:rsidRDefault="001548F9" w:rsidP="0048308E">
            <w:pPr>
              <w:spacing w:before="29" w:line="288" w:lineRule="auto"/>
              <w:rPr>
                <w:sz w:val="24"/>
              </w:rPr>
            </w:pPr>
            <w:r w:rsidRPr="005312D8">
              <w:rPr>
                <w:sz w:val="24"/>
              </w:rPr>
              <w:t>其他应收款</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21,594.89</w:t>
            </w:r>
          </w:p>
        </w:tc>
      </w:tr>
      <w:tr w:rsidR="001548F9" w:rsidRPr="005312D8" w:rsidTr="00334691">
        <w:trPr>
          <w:trHeight w:val="287"/>
        </w:trPr>
        <w:tc>
          <w:tcPr>
            <w:tcW w:w="3609" w:type="dxa"/>
            <w:tcMar>
              <w:left w:w="0" w:type="dxa"/>
              <w:right w:w="0" w:type="dxa"/>
            </w:tcMar>
            <w:vAlign w:val="center"/>
          </w:tcPr>
          <w:p w:rsidR="001548F9" w:rsidRPr="005312D8" w:rsidRDefault="001548F9" w:rsidP="0048308E">
            <w:pPr>
              <w:spacing w:before="29" w:line="288" w:lineRule="auto"/>
              <w:rPr>
                <w:sz w:val="24"/>
              </w:rPr>
            </w:pPr>
            <w:r w:rsidRPr="005312D8">
              <w:rPr>
                <w:sz w:val="24"/>
              </w:rPr>
              <w:t>待摊费用</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334691">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21,594.89</w:t>
            </w:r>
          </w:p>
        </w:tc>
      </w:tr>
    </w:tbl>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60,487.58</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675.00</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61,162.58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95020E">
        <w:tc>
          <w:tcPr>
            <w:tcW w:w="3610" w:type="dxa"/>
            <w:vAlign w:val="center"/>
          </w:tcPr>
          <w:p w:rsidR="0095020E" w:rsidRDefault="00582B55">
            <w:pPr>
              <w:jc w:val="left"/>
            </w:pPr>
            <w:r>
              <w:rPr>
                <w:sz w:val="24"/>
              </w:rPr>
              <w:t>预提信息披露费</w:t>
            </w:r>
          </w:p>
        </w:tc>
        <w:tc>
          <w:tcPr>
            <w:tcW w:w="5388" w:type="dxa"/>
            <w:vAlign w:val="center"/>
          </w:tcPr>
          <w:p w:rsidR="0095020E" w:rsidRDefault="00582B55">
            <w:pPr>
              <w:jc w:val="right"/>
            </w:pPr>
            <w:r>
              <w:rPr>
                <w:sz w:val="24"/>
              </w:rPr>
              <w:t>59,672.34</w:t>
            </w:r>
          </w:p>
        </w:tc>
      </w:tr>
      <w:tr w:rsidR="0095020E">
        <w:tc>
          <w:tcPr>
            <w:tcW w:w="3610" w:type="dxa"/>
            <w:vAlign w:val="center"/>
          </w:tcPr>
          <w:p w:rsidR="0095020E" w:rsidRDefault="00582B55">
            <w:pPr>
              <w:jc w:val="left"/>
            </w:pPr>
            <w:r>
              <w:rPr>
                <w:sz w:val="24"/>
              </w:rPr>
              <w:t>预提审计费</w:t>
            </w:r>
          </w:p>
        </w:tc>
        <w:tc>
          <w:tcPr>
            <w:tcW w:w="5388" w:type="dxa"/>
            <w:vAlign w:val="center"/>
          </w:tcPr>
          <w:p w:rsidR="0095020E" w:rsidRDefault="00582B55">
            <w:pPr>
              <w:jc w:val="right"/>
            </w:pPr>
            <w:r>
              <w:rPr>
                <w:sz w:val="24"/>
              </w:rPr>
              <w:t>49,726.04</w:t>
            </w:r>
          </w:p>
        </w:tc>
      </w:tr>
      <w:tr w:rsidR="0095020E">
        <w:tc>
          <w:tcPr>
            <w:tcW w:w="3610" w:type="dxa"/>
            <w:vAlign w:val="center"/>
          </w:tcPr>
          <w:p w:rsidR="0095020E" w:rsidRDefault="00582B55">
            <w:pPr>
              <w:jc w:val="left"/>
            </w:pPr>
            <w:r>
              <w:rPr>
                <w:sz w:val="24"/>
              </w:rPr>
              <w:t>预提账户维护费</w:t>
            </w:r>
          </w:p>
        </w:tc>
        <w:tc>
          <w:tcPr>
            <w:tcW w:w="5388" w:type="dxa"/>
            <w:vAlign w:val="center"/>
          </w:tcPr>
          <w:p w:rsidR="0095020E" w:rsidRDefault="00582B55">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113,898.38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2,341,735,333.95</w:t>
            </w:r>
          </w:p>
        </w:tc>
        <w:tc>
          <w:tcPr>
            <w:tcW w:w="3364" w:type="dxa"/>
            <w:vAlign w:val="center"/>
          </w:tcPr>
          <w:p w:rsidR="00FE7A92" w:rsidRPr="005312D8" w:rsidRDefault="00FE7A92" w:rsidP="00F51CBC">
            <w:pPr>
              <w:jc w:val="right"/>
              <w:rPr>
                <w:sz w:val="24"/>
              </w:rPr>
            </w:pPr>
            <w:r w:rsidRPr="005312D8">
              <w:rPr>
                <w:sz w:val="24"/>
              </w:rPr>
              <w:t>2,341,735,333.95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3,658,343,151.92</w:t>
            </w:r>
          </w:p>
        </w:tc>
        <w:tc>
          <w:tcPr>
            <w:tcW w:w="3364" w:type="dxa"/>
            <w:vAlign w:val="center"/>
          </w:tcPr>
          <w:p w:rsidR="00FE7A92" w:rsidRPr="005312D8" w:rsidRDefault="00FE7A92" w:rsidP="00F51CBC">
            <w:pPr>
              <w:jc w:val="right"/>
              <w:rPr>
                <w:sz w:val="24"/>
              </w:rPr>
            </w:pPr>
            <w:r w:rsidRPr="005312D8">
              <w:rPr>
                <w:sz w:val="24"/>
              </w:rPr>
              <w:t>3,658,343,151.92</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-1,340,383,274.22</w:t>
            </w:r>
          </w:p>
        </w:tc>
        <w:tc>
          <w:tcPr>
            <w:tcW w:w="3364" w:type="dxa"/>
            <w:vAlign w:val="center"/>
          </w:tcPr>
          <w:p w:rsidR="00FE7A92" w:rsidRPr="005312D8" w:rsidRDefault="00FE7A92" w:rsidP="00F51CBC">
            <w:pPr>
              <w:jc w:val="right"/>
              <w:rPr>
                <w:sz w:val="24"/>
              </w:rPr>
            </w:pPr>
            <w:r w:rsidRPr="005312D8">
              <w:rPr>
                <w:sz w:val="24"/>
              </w:rPr>
              <w:t>-1,340,383,274.22</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4,659,695,211.65</w:t>
            </w:r>
          </w:p>
        </w:tc>
        <w:tc>
          <w:tcPr>
            <w:tcW w:w="3364" w:type="dxa"/>
            <w:vAlign w:val="center"/>
          </w:tcPr>
          <w:p w:rsidR="00FE7A92" w:rsidRPr="005312D8" w:rsidRDefault="00FE7A92" w:rsidP="00F51CBC">
            <w:pPr>
              <w:jc w:val="right"/>
              <w:rPr>
                <w:sz w:val="24"/>
              </w:rPr>
            </w:pPr>
            <w:r w:rsidRPr="005312D8">
              <w:rPr>
                <w:sz w:val="24"/>
              </w:rPr>
              <w:t>4,659,695,211.65</w:t>
            </w:r>
          </w:p>
        </w:tc>
      </w:tr>
    </w:tbl>
    <w:p w:rsidR="0095020E" w:rsidRDefault="00582B5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95020E" w:rsidRDefault="0095020E">
      <w:pPr>
        <w:tabs>
          <w:tab w:val="left" w:pos="426"/>
        </w:tabs>
        <w:spacing w:before="29" w:line="288" w:lineRule="auto"/>
        <w:jc w:val="left"/>
        <w:rPr>
          <w:kern w:val="0"/>
          <w:sz w:val="24"/>
        </w:rPr>
      </w:pPr>
    </w:p>
    <w:p w:rsidR="00BC03D1" w:rsidRPr="005312D8" w:rsidRDefault="00FE7A92" w:rsidP="00FE7A92">
      <w:pPr>
        <w:tabs>
          <w:tab w:val="left" w:pos="426"/>
        </w:tabs>
        <w:spacing w:before="29" w:line="288" w:lineRule="auto"/>
        <w:jc w:val="left"/>
        <w:rPr>
          <w:kern w:val="0"/>
          <w:sz w:val="24"/>
        </w:rPr>
      </w:pPr>
      <w:r w:rsidRPr="005312D8">
        <w:rPr>
          <w:kern w:val="0"/>
          <w:sz w:val="24"/>
        </w:rPr>
        <w:lastRenderedPageBreak/>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93,892,797.56</w:t>
            </w:r>
          </w:p>
        </w:tc>
        <w:tc>
          <w:tcPr>
            <w:tcW w:w="2100" w:type="dxa"/>
            <w:vAlign w:val="center"/>
          </w:tcPr>
          <w:p w:rsidR="001548F9" w:rsidRPr="005312D8" w:rsidRDefault="001548F9" w:rsidP="0048308E">
            <w:pPr>
              <w:spacing w:before="29" w:line="288" w:lineRule="auto"/>
              <w:jc w:val="right"/>
              <w:rPr>
                <w:sz w:val="24"/>
              </w:rPr>
            </w:pPr>
            <w:r w:rsidRPr="005312D8">
              <w:rPr>
                <w:sz w:val="24"/>
              </w:rPr>
              <w:t>-9,428,096.94</w:t>
            </w:r>
          </w:p>
        </w:tc>
        <w:tc>
          <w:tcPr>
            <w:tcW w:w="2100" w:type="dxa"/>
            <w:vAlign w:val="center"/>
          </w:tcPr>
          <w:p w:rsidR="001548F9" w:rsidRPr="005312D8" w:rsidRDefault="001548F9" w:rsidP="0048308E">
            <w:pPr>
              <w:spacing w:before="29" w:line="288" w:lineRule="auto"/>
              <w:jc w:val="right"/>
              <w:rPr>
                <w:sz w:val="24"/>
              </w:rPr>
            </w:pPr>
            <w:r w:rsidRPr="005312D8">
              <w:rPr>
                <w:sz w:val="24"/>
              </w:rPr>
              <w:t>84,464,700.62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61,690,340.05</w:t>
            </w:r>
          </w:p>
        </w:tc>
        <w:tc>
          <w:tcPr>
            <w:tcW w:w="2100" w:type="dxa"/>
            <w:vAlign w:val="center"/>
          </w:tcPr>
          <w:p w:rsidR="001548F9" w:rsidRPr="005312D8" w:rsidRDefault="001548F9" w:rsidP="0048308E">
            <w:pPr>
              <w:spacing w:before="29" w:line="288" w:lineRule="auto"/>
              <w:jc w:val="right"/>
              <w:rPr>
                <w:sz w:val="24"/>
              </w:rPr>
            </w:pPr>
            <w:r w:rsidRPr="005312D8">
              <w:rPr>
                <w:sz w:val="24"/>
              </w:rPr>
              <w:t>94,411,495.80</w:t>
            </w:r>
          </w:p>
        </w:tc>
        <w:tc>
          <w:tcPr>
            <w:tcW w:w="2100" w:type="dxa"/>
            <w:vAlign w:val="center"/>
          </w:tcPr>
          <w:p w:rsidR="001548F9" w:rsidRPr="005312D8" w:rsidRDefault="001548F9" w:rsidP="0048308E">
            <w:pPr>
              <w:spacing w:before="29" w:line="288" w:lineRule="auto"/>
              <w:jc w:val="right"/>
              <w:rPr>
                <w:sz w:val="24"/>
              </w:rPr>
            </w:pPr>
            <w:r w:rsidRPr="005312D8">
              <w:rPr>
                <w:sz w:val="24"/>
              </w:rPr>
              <w:t>156,101,835.85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100,414,660.41</w:t>
            </w:r>
          </w:p>
        </w:tc>
        <w:tc>
          <w:tcPr>
            <w:tcW w:w="2100" w:type="dxa"/>
            <w:vAlign w:val="center"/>
          </w:tcPr>
          <w:p w:rsidR="001548F9" w:rsidRPr="005312D8" w:rsidRDefault="001548F9" w:rsidP="0048308E">
            <w:pPr>
              <w:spacing w:before="29" w:line="288" w:lineRule="auto"/>
              <w:jc w:val="right"/>
              <w:rPr>
                <w:sz w:val="24"/>
              </w:rPr>
            </w:pPr>
            <w:r w:rsidRPr="005312D8">
              <w:rPr>
                <w:sz w:val="24"/>
              </w:rPr>
              <w:t>31,305,830.72</w:t>
            </w:r>
          </w:p>
        </w:tc>
        <w:tc>
          <w:tcPr>
            <w:tcW w:w="2100" w:type="dxa"/>
            <w:vAlign w:val="center"/>
          </w:tcPr>
          <w:p w:rsidR="001548F9" w:rsidRPr="005312D8" w:rsidRDefault="001548F9" w:rsidP="0048308E">
            <w:pPr>
              <w:spacing w:before="29" w:line="288" w:lineRule="auto"/>
              <w:jc w:val="right"/>
              <w:rPr>
                <w:sz w:val="24"/>
              </w:rPr>
            </w:pPr>
            <w:r w:rsidRPr="005312D8">
              <w:rPr>
                <w:sz w:val="24"/>
              </w:rPr>
              <w:t>131,720,491.13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165,429,950.75</w:t>
            </w:r>
          </w:p>
        </w:tc>
        <w:tc>
          <w:tcPr>
            <w:tcW w:w="2100" w:type="dxa"/>
            <w:vAlign w:val="center"/>
          </w:tcPr>
          <w:p w:rsidR="001548F9" w:rsidRPr="005312D8" w:rsidRDefault="001548F9" w:rsidP="0048308E">
            <w:pPr>
              <w:spacing w:before="29" w:line="288" w:lineRule="auto"/>
              <w:jc w:val="right"/>
              <w:rPr>
                <w:sz w:val="24"/>
              </w:rPr>
            </w:pPr>
            <w:r w:rsidRPr="005312D8">
              <w:rPr>
                <w:sz w:val="24"/>
              </w:rPr>
              <w:t>61,328,033.87</w:t>
            </w:r>
          </w:p>
        </w:tc>
        <w:tc>
          <w:tcPr>
            <w:tcW w:w="2100" w:type="dxa"/>
            <w:vAlign w:val="center"/>
          </w:tcPr>
          <w:p w:rsidR="001548F9" w:rsidRPr="005312D8" w:rsidRDefault="001548F9" w:rsidP="0048308E">
            <w:pPr>
              <w:spacing w:before="29" w:line="288" w:lineRule="auto"/>
              <w:jc w:val="right"/>
              <w:rPr>
                <w:sz w:val="24"/>
              </w:rPr>
            </w:pPr>
            <w:r w:rsidRPr="005312D8">
              <w:rPr>
                <w:sz w:val="24"/>
              </w:rPr>
              <w:t>226,757,984.62</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-65,015,290.34</w:t>
            </w:r>
          </w:p>
        </w:tc>
        <w:tc>
          <w:tcPr>
            <w:tcW w:w="2100" w:type="dxa"/>
            <w:vAlign w:val="center"/>
          </w:tcPr>
          <w:p w:rsidR="001548F9" w:rsidRPr="005312D8" w:rsidRDefault="001548F9" w:rsidP="0048308E">
            <w:pPr>
              <w:spacing w:before="29" w:line="288" w:lineRule="auto"/>
              <w:jc w:val="right"/>
              <w:rPr>
                <w:sz w:val="24"/>
              </w:rPr>
            </w:pPr>
            <w:r w:rsidRPr="005312D8">
              <w:rPr>
                <w:sz w:val="24"/>
              </w:rPr>
              <w:t>-30,022,203.15</w:t>
            </w:r>
          </w:p>
        </w:tc>
        <w:tc>
          <w:tcPr>
            <w:tcW w:w="2100" w:type="dxa"/>
            <w:vAlign w:val="center"/>
          </w:tcPr>
          <w:p w:rsidR="001548F9" w:rsidRPr="005312D8" w:rsidRDefault="001548F9" w:rsidP="0048308E">
            <w:pPr>
              <w:spacing w:before="29" w:line="288" w:lineRule="auto"/>
              <w:jc w:val="right"/>
              <w:rPr>
                <w:sz w:val="24"/>
              </w:rPr>
            </w:pPr>
            <w:r w:rsidRPr="005312D8">
              <w:rPr>
                <w:sz w:val="24"/>
              </w:rPr>
              <w:t>-95,037,493.49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255,997,798.02</w:t>
            </w:r>
          </w:p>
        </w:tc>
        <w:tc>
          <w:tcPr>
            <w:tcW w:w="2100" w:type="dxa"/>
            <w:vAlign w:val="center"/>
          </w:tcPr>
          <w:p w:rsidR="001548F9" w:rsidRPr="005312D8" w:rsidRDefault="001548F9" w:rsidP="0048308E">
            <w:pPr>
              <w:spacing w:before="29" w:line="288" w:lineRule="auto"/>
              <w:jc w:val="right"/>
              <w:rPr>
                <w:sz w:val="24"/>
              </w:rPr>
            </w:pPr>
            <w:r w:rsidRPr="005312D8">
              <w:rPr>
                <w:sz w:val="24"/>
              </w:rPr>
              <w:t>116,289,229.58</w:t>
            </w:r>
          </w:p>
        </w:tc>
        <w:tc>
          <w:tcPr>
            <w:tcW w:w="2100" w:type="dxa"/>
            <w:vAlign w:val="center"/>
          </w:tcPr>
          <w:p w:rsidR="001548F9" w:rsidRPr="005312D8" w:rsidRDefault="001548F9" w:rsidP="0048308E">
            <w:pPr>
              <w:spacing w:before="29" w:line="288" w:lineRule="auto"/>
              <w:jc w:val="right"/>
              <w:rPr>
                <w:sz w:val="24"/>
              </w:rPr>
            </w:pPr>
            <w:r w:rsidRPr="005312D8">
              <w:rPr>
                <w:sz w:val="24"/>
              </w:rPr>
              <w:t>372,287,027.60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523,496.34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13,543.01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1,414.24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538,453.59</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24,788,171.03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9,738,724.11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15,049,446.92</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6.4.7.13 </w:t>
      </w:r>
      <w:r w:rsidRPr="005312D8">
        <w:rPr>
          <w:b/>
          <w:color w:val="000000"/>
          <w:sz w:val="24"/>
        </w:rPr>
        <w:t>基金投资收益</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548F9" w:rsidRPr="005312D8" w:rsidTr="006D0F32">
        <w:trPr>
          <w:trHeight w:val="315"/>
        </w:trPr>
        <w:tc>
          <w:tcPr>
            <w:tcW w:w="3836"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项目</w:t>
            </w:r>
          </w:p>
        </w:tc>
        <w:tc>
          <w:tcPr>
            <w:tcW w:w="5533"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w:t>
            </w:r>
          </w:p>
          <w:p w:rsidR="001548F9" w:rsidRPr="005312D8" w:rsidRDefault="001548F9" w:rsidP="0048308E">
            <w:pPr>
              <w:spacing w:before="29" w:line="288" w:lineRule="auto"/>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6D0F32">
        <w:trPr>
          <w:trHeight w:val="315"/>
        </w:trPr>
        <w:tc>
          <w:tcPr>
            <w:tcW w:w="3836" w:type="dxa"/>
            <w:vAlign w:val="center"/>
          </w:tcPr>
          <w:p w:rsidR="00614894" w:rsidRPr="005312D8" w:rsidRDefault="001548F9" w:rsidP="00BB3394">
            <w:pPr>
              <w:spacing w:before="29" w:line="288" w:lineRule="auto"/>
              <w:jc w:val="left"/>
              <w:rPr>
                <w:color w:val="000000"/>
                <w:sz w:val="24"/>
              </w:rPr>
            </w:pPr>
            <w:r w:rsidRPr="005312D8">
              <w:rPr>
                <w:color w:val="000000"/>
                <w:sz w:val="24"/>
              </w:rPr>
              <w:t>卖出</w:t>
            </w:r>
            <w:r w:rsidRPr="005312D8">
              <w:rPr>
                <w:color w:val="000000"/>
                <w:sz w:val="24"/>
              </w:rPr>
              <w:t>/</w:t>
            </w:r>
            <w:r w:rsidRPr="005312D8">
              <w:rPr>
                <w:color w:val="000000"/>
                <w:sz w:val="24"/>
              </w:rPr>
              <w:t>赎回基金成交总额</w:t>
            </w:r>
          </w:p>
        </w:tc>
        <w:tc>
          <w:tcPr>
            <w:tcW w:w="5533" w:type="dxa"/>
            <w:vAlign w:val="center"/>
          </w:tcPr>
          <w:p w:rsidR="001548F9" w:rsidRPr="005312D8" w:rsidRDefault="001548F9" w:rsidP="0048308E">
            <w:pPr>
              <w:spacing w:before="29" w:line="288" w:lineRule="auto"/>
              <w:jc w:val="right"/>
              <w:rPr>
                <w:sz w:val="24"/>
              </w:rPr>
            </w:pPr>
            <w:r w:rsidRPr="005312D8">
              <w:rPr>
                <w:sz w:val="24"/>
              </w:rPr>
              <w:t>1,198,664,989.46</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减：卖出</w:t>
            </w:r>
            <w:r w:rsidRPr="005312D8">
              <w:rPr>
                <w:color w:val="000000"/>
                <w:sz w:val="24"/>
              </w:rPr>
              <w:t>/</w:t>
            </w:r>
            <w:r w:rsidRPr="005312D8">
              <w:rPr>
                <w:color w:val="000000"/>
                <w:sz w:val="24"/>
              </w:rPr>
              <w:t>赎回基金成本总额</w:t>
            </w:r>
          </w:p>
        </w:tc>
        <w:tc>
          <w:tcPr>
            <w:tcW w:w="5533" w:type="dxa"/>
            <w:vAlign w:val="center"/>
          </w:tcPr>
          <w:p w:rsidR="001548F9" w:rsidRPr="005312D8" w:rsidRDefault="001548F9" w:rsidP="0048308E">
            <w:pPr>
              <w:spacing w:before="29" w:line="288" w:lineRule="auto"/>
              <w:jc w:val="right"/>
              <w:rPr>
                <w:sz w:val="24"/>
              </w:rPr>
            </w:pPr>
            <w:r w:rsidRPr="005312D8">
              <w:rPr>
                <w:sz w:val="24"/>
              </w:rPr>
              <w:t>1,190,253,949.24</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基金投资收益</w:t>
            </w:r>
          </w:p>
        </w:tc>
        <w:tc>
          <w:tcPr>
            <w:tcW w:w="5533" w:type="dxa"/>
            <w:vAlign w:val="center"/>
          </w:tcPr>
          <w:p w:rsidR="001548F9" w:rsidRPr="005312D8" w:rsidRDefault="001548F9" w:rsidP="0048308E">
            <w:pPr>
              <w:spacing w:before="29" w:line="288" w:lineRule="auto"/>
              <w:jc w:val="right"/>
              <w:rPr>
                <w:sz w:val="24"/>
              </w:rPr>
            </w:pPr>
            <w:r w:rsidRPr="005312D8">
              <w:rPr>
                <w:sz w:val="24"/>
              </w:rPr>
              <w:t>8,411,040.22</w:t>
            </w:r>
          </w:p>
        </w:tc>
      </w:tr>
    </w:tbl>
    <w:p w:rsidR="001548F9" w:rsidRPr="005312D8" w:rsidRDefault="001548F9" w:rsidP="0048308E">
      <w:pPr>
        <w:spacing w:before="29" w:line="288" w:lineRule="auto"/>
        <w:rPr>
          <w:color w:val="00000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6.4.7.14</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103,161,706.32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100,349,640.00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3,146,003.15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-333,936.83</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15</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1,550,657.02</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45,465,882.07</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47,016,539.09</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lastRenderedPageBreak/>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94,411,495.80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6,943,903.77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-2,732,599.49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90,200,191.52</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94,411,495.80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95020E">
        <w:tc>
          <w:tcPr>
            <w:tcW w:w="3604" w:type="dxa"/>
            <w:vAlign w:val="center"/>
          </w:tcPr>
          <w:p w:rsidR="0095020E" w:rsidRDefault="00582B55">
            <w:pPr>
              <w:jc w:val="left"/>
            </w:pPr>
            <w:r>
              <w:rPr>
                <w:sz w:val="24"/>
              </w:rPr>
              <w:t>销售服务费返还</w:t>
            </w:r>
          </w:p>
        </w:tc>
        <w:tc>
          <w:tcPr>
            <w:tcW w:w="5394" w:type="dxa"/>
            <w:vAlign w:val="center"/>
          </w:tcPr>
          <w:p w:rsidR="0095020E" w:rsidRDefault="00582B55">
            <w:pPr>
              <w:jc w:val="right"/>
            </w:pPr>
            <w:r>
              <w:rPr>
                <w:sz w:val="24"/>
              </w:rPr>
              <w:t>130,379.31</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130,379.31</w:t>
            </w:r>
          </w:p>
        </w:tc>
      </w:tr>
    </w:tbl>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6.4.7.20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E125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E125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152,936.15</w:t>
            </w:r>
          </w:p>
        </w:tc>
      </w:tr>
      <w:tr w:rsidR="00CF33BA" w:rsidRPr="000307A0" w:rsidTr="003E125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1,225.00</w:t>
            </w:r>
          </w:p>
        </w:tc>
      </w:tr>
      <w:tr w:rsidR="007F0CD2" w:rsidRPr="000307A0" w:rsidTr="003E1259">
        <w:trPr>
          <w:trHeight w:val="285"/>
        </w:trPr>
        <w:tc>
          <w:tcPr>
            <w:tcW w:w="3688" w:type="dxa"/>
            <w:tcBorders>
              <w:top w:val="single" w:sz="4" w:space="0" w:color="000000"/>
              <w:left w:val="single" w:sz="4" w:space="0" w:color="000000"/>
              <w:bottom w:val="single" w:sz="4" w:space="0" w:color="000000"/>
              <w:right w:val="single" w:sz="4" w:space="0" w:color="000000"/>
            </w:tcBorders>
            <w:vAlign w:val="center"/>
          </w:tcPr>
          <w:p w:rsidR="007F0CD2" w:rsidRPr="00AF2284" w:rsidRDefault="007F0CD2" w:rsidP="007F0CD2">
            <w:pPr>
              <w:spacing w:line="360" w:lineRule="auto"/>
              <w:rPr>
                <w:rFonts w:eastAsiaTheme="minorEastAsia"/>
                <w:color w:val="000000" w:themeColor="text1"/>
                <w:sz w:val="24"/>
              </w:rPr>
            </w:pPr>
            <w:r w:rsidRPr="00AF2284">
              <w:rPr>
                <w:rFonts w:eastAsiaTheme="minorEastAsia" w:hint="eastAsia"/>
                <w:color w:val="000000" w:themeColor="text1"/>
                <w:sz w:val="24"/>
              </w:rPr>
              <w:t>交易基金产生的费用</w:t>
            </w:r>
          </w:p>
        </w:tc>
        <w:tc>
          <w:tcPr>
            <w:tcW w:w="5530" w:type="dxa"/>
            <w:tcBorders>
              <w:top w:val="single" w:sz="4" w:space="0" w:color="000000"/>
              <w:left w:val="single" w:sz="4" w:space="0" w:color="000000"/>
              <w:bottom w:val="single" w:sz="4" w:space="0" w:color="000000"/>
              <w:right w:val="single" w:sz="4" w:space="0" w:color="000000"/>
            </w:tcBorders>
            <w:vAlign w:val="center"/>
          </w:tcPr>
          <w:p w:rsidR="007F0CD2" w:rsidRPr="00AF2284" w:rsidRDefault="007F0CD2" w:rsidP="007F0CD2">
            <w:pPr>
              <w:spacing w:line="360" w:lineRule="auto"/>
              <w:jc w:val="right"/>
              <w:rPr>
                <w:rFonts w:eastAsiaTheme="minorEastAsia"/>
                <w:color w:val="000000" w:themeColor="text1"/>
                <w:sz w:val="24"/>
              </w:rPr>
            </w:pPr>
            <w:r w:rsidRPr="00AF2284">
              <w:rPr>
                <w:rFonts w:eastAsiaTheme="minorEastAsia"/>
                <w:color w:val="000000" w:themeColor="text1"/>
                <w:sz w:val="24"/>
              </w:rPr>
              <w:t>1,321,376.65</w:t>
            </w:r>
          </w:p>
        </w:tc>
      </w:tr>
      <w:tr w:rsidR="00B54D1B">
        <w:tc>
          <w:tcPr>
            <w:tcW w:w="3688" w:type="dxa"/>
            <w:vAlign w:val="center"/>
          </w:tcPr>
          <w:p w:rsidR="00B54D1B" w:rsidRDefault="00B54D1B" w:rsidP="00B54D1B">
            <w:pPr>
              <w:jc w:val="center"/>
            </w:pPr>
            <w:r>
              <w:rPr>
                <w:rFonts w:eastAsiaTheme="minorEastAsia"/>
                <w:color w:val="000000" w:themeColor="text1"/>
                <w:kern w:val="0"/>
                <w:szCs w:val="21"/>
              </w:rPr>
              <w:t>其中：申购费</w:t>
            </w:r>
          </w:p>
        </w:tc>
        <w:tc>
          <w:tcPr>
            <w:tcW w:w="5530" w:type="dxa"/>
            <w:vAlign w:val="center"/>
          </w:tcPr>
          <w:p w:rsidR="00B54D1B" w:rsidRDefault="00B54D1B" w:rsidP="00B54D1B">
            <w:pPr>
              <w:widowControl/>
              <w:jc w:val="right"/>
              <w:rPr>
                <w:rFonts w:eastAsia="等线"/>
                <w:color w:val="000000"/>
                <w:kern w:val="0"/>
                <w:szCs w:val="21"/>
              </w:rPr>
            </w:pPr>
            <w:r>
              <w:rPr>
                <w:rFonts w:eastAsia="等线"/>
                <w:color w:val="000000"/>
                <w:szCs w:val="21"/>
              </w:rPr>
              <w:t xml:space="preserve">              </w:t>
            </w:r>
            <w:r w:rsidR="00504B4F">
              <w:rPr>
                <w:rFonts w:eastAsia="等线"/>
                <w:color w:val="000000"/>
                <w:szCs w:val="21"/>
              </w:rPr>
              <w:t xml:space="preserve">                             </w:t>
            </w:r>
            <w:r>
              <w:rPr>
                <w:rFonts w:eastAsia="等线"/>
                <w:color w:val="000000"/>
                <w:szCs w:val="21"/>
              </w:rPr>
              <w:t xml:space="preserve">32,000.00 </w:t>
            </w:r>
          </w:p>
        </w:tc>
      </w:tr>
      <w:tr w:rsidR="00B54D1B">
        <w:tc>
          <w:tcPr>
            <w:tcW w:w="3688" w:type="dxa"/>
            <w:vAlign w:val="center"/>
          </w:tcPr>
          <w:p w:rsidR="00B54D1B" w:rsidRDefault="00B54D1B" w:rsidP="00B54D1B">
            <w:pPr>
              <w:jc w:val="center"/>
            </w:pPr>
            <w:r>
              <w:rPr>
                <w:rFonts w:eastAsiaTheme="minorEastAsia"/>
                <w:color w:val="000000" w:themeColor="text1"/>
                <w:kern w:val="0"/>
                <w:szCs w:val="21"/>
              </w:rPr>
              <w:t>赎回费</w:t>
            </w:r>
            <w:r>
              <w:rPr>
                <w:rFonts w:eastAsiaTheme="minorEastAsia"/>
                <w:color w:val="000000" w:themeColor="text1"/>
                <w:kern w:val="0"/>
                <w:szCs w:val="21"/>
              </w:rPr>
              <w:t xml:space="preserve"> </w:t>
            </w:r>
          </w:p>
        </w:tc>
        <w:tc>
          <w:tcPr>
            <w:tcW w:w="5530" w:type="dxa"/>
            <w:vAlign w:val="center"/>
          </w:tcPr>
          <w:p w:rsidR="00B54D1B" w:rsidRDefault="00B54D1B" w:rsidP="00B54D1B">
            <w:pPr>
              <w:jc w:val="right"/>
              <w:rPr>
                <w:rFonts w:eastAsia="等线"/>
                <w:color w:val="000000"/>
                <w:szCs w:val="21"/>
              </w:rPr>
            </w:pPr>
            <w:r>
              <w:rPr>
                <w:rFonts w:eastAsia="等线"/>
                <w:color w:val="000000"/>
                <w:szCs w:val="21"/>
              </w:rPr>
              <w:t xml:space="preserve">                                         1,288,542.49 </w:t>
            </w:r>
          </w:p>
        </w:tc>
      </w:tr>
      <w:tr w:rsidR="0095020E">
        <w:tc>
          <w:tcPr>
            <w:tcW w:w="3688" w:type="dxa"/>
            <w:vAlign w:val="center"/>
          </w:tcPr>
          <w:p w:rsidR="0095020E" w:rsidRDefault="00582B55">
            <w:pPr>
              <w:jc w:val="center"/>
            </w:pPr>
            <w:r>
              <w:rPr>
                <w:rFonts w:eastAsiaTheme="minorEastAsia"/>
                <w:color w:val="000000" w:themeColor="text1"/>
                <w:kern w:val="0"/>
                <w:szCs w:val="21"/>
              </w:rPr>
              <w:t>场内基金交易费用</w:t>
            </w:r>
          </w:p>
        </w:tc>
        <w:tc>
          <w:tcPr>
            <w:tcW w:w="5530" w:type="dxa"/>
            <w:vAlign w:val="center"/>
          </w:tcPr>
          <w:p w:rsidR="0095020E" w:rsidRDefault="00B54D1B">
            <w:pPr>
              <w:jc w:val="right"/>
            </w:pPr>
            <w:r w:rsidRPr="00B54D1B">
              <w:rPr>
                <w:rFonts w:eastAsiaTheme="minorEastAsia"/>
                <w:color w:val="000000" w:themeColor="text1"/>
                <w:kern w:val="0"/>
                <w:szCs w:val="21"/>
              </w:rPr>
              <w:t>834.16</w:t>
            </w:r>
          </w:p>
        </w:tc>
      </w:tr>
      <w:tr w:rsidR="007F0CD2" w:rsidRPr="000307A0" w:rsidTr="003E125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7F0CD2" w:rsidRPr="000307A0" w:rsidRDefault="007F0CD2" w:rsidP="007F0CD2">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7F0CD2" w:rsidRPr="000307A0" w:rsidRDefault="007F0CD2" w:rsidP="007F0CD2">
            <w:pPr>
              <w:spacing w:line="360" w:lineRule="auto"/>
              <w:jc w:val="right"/>
              <w:rPr>
                <w:rFonts w:eastAsiaTheme="minorEastAsia"/>
                <w:color w:val="000000" w:themeColor="text1"/>
                <w:szCs w:val="21"/>
              </w:rPr>
            </w:pPr>
            <w:r w:rsidRPr="000307A0">
              <w:rPr>
                <w:rFonts w:eastAsiaTheme="minorEastAsia"/>
                <w:color w:val="000000" w:themeColor="text1"/>
                <w:szCs w:val="21"/>
              </w:rPr>
              <w:t>1,475,537.80</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CF33BA" w:rsidRPr="000307A0" w:rsidRDefault="00CF33BA" w:rsidP="00CF33BA">
      <w:pPr>
        <w:spacing w:line="360" w:lineRule="auto"/>
        <w:ind w:firstLineChars="196" w:firstLine="413"/>
        <w:rPr>
          <w:b/>
          <w:bCs/>
          <w:color w:val="000000"/>
          <w:kern w:val="0"/>
          <w:szCs w:val="21"/>
        </w:rPr>
      </w:pPr>
      <w:r w:rsidRPr="000307A0">
        <w:rPr>
          <w:b/>
          <w:bCs/>
          <w:color w:val="000000"/>
          <w:kern w:val="0"/>
          <w:szCs w:val="21"/>
        </w:rPr>
        <w:t xml:space="preserve">6.4.7.20.1 </w:t>
      </w:r>
      <w:r w:rsidRPr="000307A0">
        <w:rPr>
          <w:rFonts w:hint="eastAsia"/>
          <w:b/>
          <w:bCs/>
          <w:color w:val="000000"/>
          <w:kern w:val="0"/>
          <w:szCs w:val="21"/>
        </w:rPr>
        <w:t>持有基金产生的费用</w:t>
      </w:r>
    </w:p>
    <w:tbl>
      <w:tblPr>
        <w:tblStyle w:val="af7"/>
        <w:tblW w:w="9218" w:type="dxa"/>
        <w:tblInd w:w="108" w:type="dxa"/>
        <w:tblLayout w:type="fixed"/>
        <w:tblLook w:val="04A0" w:firstRow="1" w:lastRow="0" w:firstColumn="1" w:lastColumn="0" w:noHBand="0" w:noVBand="1"/>
      </w:tblPr>
      <w:tblGrid>
        <w:gridCol w:w="3686"/>
        <w:gridCol w:w="5532"/>
      </w:tblGrid>
      <w:tr w:rsidR="00CF33BA" w:rsidRPr="000307A0" w:rsidTr="00F51CBC">
        <w:tc>
          <w:tcPr>
            <w:tcW w:w="3686"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center"/>
              <w:rPr>
                <w:rFonts w:eastAsiaTheme="minorEastAsia"/>
                <w:color w:val="000000" w:themeColor="text1"/>
                <w:kern w:val="0"/>
                <w:szCs w:val="21"/>
              </w:rPr>
            </w:pPr>
            <w:r w:rsidRPr="000307A0">
              <w:rPr>
                <w:rFonts w:eastAsiaTheme="minorEastAsia" w:hint="eastAsia"/>
                <w:color w:val="000000" w:themeColor="text1"/>
                <w:kern w:val="0"/>
                <w:szCs w:val="21"/>
              </w:rPr>
              <w:t>项目</w:t>
            </w:r>
          </w:p>
        </w:tc>
        <w:tc>
          <w:tcPr>
            <w:tcW w:w="5531"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lastRenderedPageBreak/>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c>
          <w:tcPr>
            <w:tcW w:w="3686"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left"/>
              <w:rPr>
                <w:rFonts w:eastAsiaTheme="minorEastAsia"/>
                <w:color w:val="000000" w:themeColor="text1"/>
                <w:kern w:val="0"/>
                <w:szCs w:val="21"/>
              </w:rPr>
            </w:pPr>
            <w:r w:rsidRPr="000307A0">
              <w:rPr>
                <w:rFonts w:eastAsiaTheme="minorEastAsia" w:hint="eastAsia"/>
                <w:color w:val="000000" w:themeColor="text1"/>
                <w:kern w:val="0"/>
                <w:szCs w:val="21"/>
              </w:rPr>
              <w:lastRenderedPageBreak/>
              <w:t>当期持有基金产生的应支付销售服务费（元）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right"/>
              <w:rPr>
                <w:rFonts w:eastAsiaTheme="minorEastAsia"/>
                <w:color w:val="000000" w:themeColor="text1"/>
                <w:kern w:val="0"/>
                <w:szCs w:val="21"/>
              </w:rPr>
            </w:pPr>
            <w:r w:rsidRPr="000307A0">
              <w:rPr>
                <w:rFonts w:eastAsiaTheme="minorEastAsia"/>
                <w:color w:val="000000" w:themeColor="text1"/>
                <w:kern w:val="0"/>
                <w:szCs w:val="21"/>
              </w:rPr>
              <w:t>345,389.58</w:t>
            </w:r>
          </w:p>
        </w:tc>
      </w:tr>
      <w:tr w:rsidR="00CF33BA" w:rsidRPr="000307A0" w:rsidTr="00F51CBC">
        <w:tc>
          <w:tcPr>
            <w:tcW w:w="3686"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left"/>
              <w:rPr>
                <w:rFonts w:eastAsiaTheme="minorEastAsia"/>
                <w:color w:val="000000" w:themeColor="text1"/>
                <w:kern w:val="0"/>
                <w:szCs w:val="21"/>
              </w:rPr>
            </w:pPr>
            <w:r w:rsidRPr="000307A0">
              <w:rPr>
                <w:rFonts w:eastAsiaTheme="minorEastAsia" w:hint="eastAsia"/>
                <w:color w:val="000000" w:themeColor="text1"/>
                <w:kern w:val="0"/>
                <w:szCs w:val="21"/>
              </w:rPr>
              <w:t>当期持有基金产生的应支付管理费（元）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right"/>
              <w:rPr>
                <w:rFonts w:eastAsiaTheme="minorEastAsia"/>
                <w:color w:val="000000" w:themeColor="text1"/>
                <w:kern w:val="0"/>
                <w:szCs w:val="21"/>
              </w:rPr>
            </w:pPr>
            <w:r w:rsidRPr="000307A0">
              <w:rPr>
                <w:rFonts w:eastAsiaTheme="minorEastAsia"/>
                <w:color w:val="000000" w:themeColor="text1"/>
                <w:kern w:val="0"/>
                <w:szCs w:val="21"/>
              </w:rPr>
              <w:t>11,914,158.36</w:t>
            </w:r>
          </w:p>
        </w:tc>
      </w:tr>
      <w:tr w:rsidR="00CF33BA" w:rsidRPr="000307A0" w:rsidTr="00F51CBC">
        <w:tc>
          <w:tcPr>
            <w:tcW w:w="3686"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left"/>
              <w:rPr>
                <w:rFonts w:eastAsiaTheme="minorEastAsia"/>
                <w:color w:val="000000" w:themeColor="text1"/>
                <w:kern w:val="0"/>
                <w:szCs w:val="21"/>
              </w:rPr>
            </w:pPr>
            <w:r w:rsidRPr="000307A0">
              <w:rPr>
                <w:rFonts w:eastAsiaTheme="minorEastAsia" w:hint="eastAsia"/>
                <w:color w:val="000000" w:themeColor="text1"/>
                <w:kern w:val="0"/>
                <w:szCs w:val="21"/>
              </w:rPr>
              <w:t>当期持有基金产生的应支付托管费（元）</w:t>
            </w:r>
          </w:p>
        </w:tc>
        <w:tc>
          <w:tcPr>
            <w:tcW w:w="5531" w:type="dxa"/>
            <w:tcBorders>
              <w:top w:val="single" w:sz="4" w:space="0" w:color="auto"/>
              <w:left w:val="single" w:sz="4" w:space="0" w:color="auto"/>
              <w:bottom w:val="single" w:sz="4" w:space="0" w:color="auto"/>
              <w:right w:val="single" w:sz="4" w:space="0" w:color="auto"/>
            </w:tcBorders>
            <w:vAlign w:val="center"/>
            <w:hideMark/>
          </w:tcPr>
          <w:p w:rsidR="00CF33BA" w:rsidRPr="000307A0" w:rsidRDefault="00CF33BA" w:rsidP="00F51CBC">
            <w:pPr>
              <w:tabs>
                <w:tab w:val="left" w:pos="426"/>
              </w:tabs>
              <w:spacing w:line="360" w:lineRule="auto"/>
              <w:jc w:val="right"/>
              <w:rPr>
                <w:rFonts w:eastAsiaTheme="minorEastAsia"/>
                <w:color w:val="000000" w:themeColor="text1"/>
                <w:kern w:val="0"/>
                <w:szCs w:val="21"/>
              </w:rPr>
            </w:pPr>
            <w:r w:rsidRPr="000307A0">
              <w:rPr>
                <w:rFonts w:eastAsiaTheme="minorEastAsia"/>
                <w:color w:val="000000" w:themeColor="text1"/>
                <w:kern w:val="0"/>
                <w:szCs w:val="21"/>
              </w:rPr>
              <w:t>2,930,365.53</w:t>
            </w:r>
          </w:p>
        </w:tc>
      </w:tr>
      <w:tr w:rsidR="0095020E">
        <w:tc>
          <w:tcPr>
            <w:tcW w:w="3686" w:type="dxa"/>
            <w:vAlign w:val="center"/>
          </w:tcPr>
          <w:p w:rsidR="0095020E" w:rsidRDefault="00582B55">
            <w:pPr>
              <w:jc w:val="left"/>
            </w:pPr>
            <w:r>
              <w:rPr>
                <w:rFonts w:eastAsiaTheme="minorEastAsia"/>
                <w:color w:val="000000" w:themeColor="text1"/>
                <w:kern w:val="0"/>
                <w:szCs w:val="21"/>
              </w:rPr>
              <w:t>合计</w:t>
            </w:r>
          </w:p>
        </w:tc>
        <w:tc>
          <w:tcPr>
            <w:tcW w:w="5532" w:type="dxa"/>
            <w:vAlign w:val="center"/>
          </w:tcPr>
          <w:p w:rsidR="0095020E" w:rsidRDefault="00582B55">
            <w:pPr>
              <w:jc w:val="right"/>
            </w:pPr>
            <w:r>
              <w:rPr>
                <w:rFonts w:eastAsiaTheme="minorEastAsia"/>
                <w:color w:val="000000" w:themeColor="text1"/>
                <w:kern w:val="0"/>
                <w:szCs w:val="21"/>
              </w:rPr>
              <w:t>15,189,913.47</w:t>
            </w:r>
          </w:p>
        </w:tc>
      </w:tr>
    </w:tbl>
    <w:p w:rsidR="00CF33BA" w:rsidRPr="000307A0" w:rsidRDefault="00CF33BA" w:rsidP="00CF33BA">
      <w:pPr>
        <w:tabs>
          <w:tab w:val="left" w:pos="426"/>
        </w:tabs>
        <w:spacing w:line="360" w:lineRule="auto"/>
        <w:ind w:firstLineChars="200" w:firstLine="420"/>
        <w:jc w:val="left"/>
        <w:rPr>
          <w:rFonts w:eastAsiaTheme="minorEastAsia"/>
          <w:color w:val="000000" w:themeColor="text1"/>
          <w:kern w:val="0"/>
          <w:szCs w:val="21"/>
        </w:rPr>
      </w:pPr>
      <w:r w:rsidRPr="000307A0">
        <w:rPr>
          <w:rFonts w:eastAsiaTheme="minorEastAsia"/>
          <w:color w:val="000000" w:themeColor="text1"/>
          <w:kern w:val="0"/>
          <w:szCs w:val="21"/>
        </w:rPr>
        <w:t>注：上述费用为根据所投资基金的招募说明书列明的计算方法对销售服务费、管理费和托管费进行的估算；上述费用已在本基金所持有基金的净值中体现，不构成本基金的费用项目。</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6.4.7.21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49,726.04</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95020E">
        <w:tc>
          <w:tcPr>
            <w:tcW w:w="3689" w:type="dxa"/>
            <w:vAlign w:val="center"/>
          </w:tcPr>
          <w:p w:rsidR="0095020E" w:rsidRDefault="00582B55">
            <w:pPr>
              <w:jc w:val="left"/>
            </w:pPr>
            <w:r>
              <w:rPr>
                <w:sz w:val="24"/>
              </w:rPr>
              <w:t>银行费用</w:t>
            </w:r>
          </w:p>
        </w:tc>
        <w:tc>
          <w:tcPr>
            <w:tcW w:w="5309" w:type="dxa"/>
            <w:vAlign w:val="center"/>
          </w:tcPr>
          <w:p w:rsidR="0095020E" w:rsidRDefault="00582B55">
            <w:pPr>
              <w:jc w:val="right"/>
            </w:pPr>
            <w:r>
              <w:rPr>
                <w:sz w:val="24"/>
              </w:rPr>
              <w:t>18,655.62</w:t>
            </w:r>
          </w:p>
        </w:tc>
      </w:tr>
      <w:tr w:rsidR="0095020E">
        <w:tc>
          <w:tcPr>
            <w:tcW w:w="3689" w:type="dxa"/>
            <w:vAlign w:val="center"/>
          </w:tcPr>
          <w:p w:rsidR="0095020E" w:rsidRDefault="00582B55">
            <w:pPr>
              <w:jc w:val="left"/>
            </w:pPr>
            <w:r>
              <w:rPr>
                <w:sz w:val="24"/>
              </w:rPr>
              <w:t>债券账户费用</w:t>
            </w:r>
          </w:p>
        </w:tc>
        <w:tc>
          <w:tcPr>
            <w:tcW w:w="5309" w:type="dxa"/>
            <w:vAlign w:val="center"/>
          </w:tcPr>
          <w:p w:rsidR="0095020E" w:rsidRDefault="00582B55">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137,054.00</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95020E">
        <w:tc>
          <w:tcPr>
            <w:tcW w:w="5219" w:type="dxa"/>
            <w:vAlign w:val="center"/>
          </w:tcPr>
          <w:p w:rsidR="0095020E" w:rsidRDefault="00582B55">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5020E" w:rsidRDefault="00582B55">
            <w:pPr>
              <w:jc w:val="left"/>
            </w:pPr>
            <w:r>
              <w:rPr>
                <w:color w:val="000000"/>
                <w:sz w:val="24"/>
              </w:rPr>
              <w:t>基金管理人、基金销售机构</w:t>
            </w:r>
          </w:p>
        </w:tc>
      </w:tr>
      <w:tr w:rsidR="0095020E">
        <w:tc>
          <w:tcPr>
            <w:tcW w:w="5219" w:type="dxa"/>
            <w:vAlign w:val="center"/>
          </w:tcPr>
          <w:p w:rsidR="0095020E" w:rsidRDefault="00582B5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95020E" w:rsidRDefault="00582B55">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5</w:t>
            </w:r>
            <w:r w:rsidRPr="005312D8">
              <w:rPr>
                <w:color w:val="000000"/>
                <w:sz w:val="24"/>
              </w:rPr>
              <w:t>月</w:t>
            </w:r>
            <w:r w:rsidRPr="005312D8">
              <w:rPr>
                <w:color w:val="000000"/>
                <w:sz w:val="24"/>
              </w:rPr>
              <w:t>30</w:t>
            </w:r>
            <w:r w:rsidRPr="005312D8">
              <w:rPr>
                <w:color w:val="000000"/>
                <w:sz w:val="24"/>
              </w:rPr>
              <w:t>日（基金合同生效日）至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8,167,453.40</w:t>
            </w:r>
          </w:p>
        </w:tc>
        <w:tc>
          <w:tcPr>
            <w:tcW w:w="2656" w:type="dxa"/>
            <w:vAlign w:val="center"/>
          </w:tcPr>
          <w:p w:rsidR="00C657FD" w:rsidRPr="005312D8" w:rsidRDefault="00C657FD" w:rsidP="00D25134">
            <w:pPr>
              <w:spacing w:before="29" w:line="288" w:lineRule="auto"/>
              <w:jc w:val="right"/>
              <w:rPr>
                <w:sz w:val="24"/>
              </w:rPr>
            </w:pPr>
            <w:r w:rsidRPr="005312D8">
              <w:rPr>
                <w:sz w:val="24"/>
              </w:rPr>
              <w:t>828,633.46</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3,825,919.74</w:t>
            </w:r>
          </w:p>
        </w:tc>
        <w:tc>
          <w:tcPr>
            <w:tcW w:w="2656" w:type="dxa"/>
            <w:vAlign w:val="center"/>
          </w:tcPr>
          <w:p w:rsidR="00C657FD" w:rsidRPr="005312D8" w:rsidRDefault="00C657FD" w:rsidP="00D25134">
            <w:pPr>
              <w:spacing w:before="29" w:line="288" w:lineRule="auto"/>
              <w:jc w:val="right"/>
              <w:rPr>
                <w:sz w:val="24"/>
              </w:rPr>
            </w:pPr>
            <w:r w:rsidRPr="005312D8">
              <w:rPr>
                <w:sz w:val="24"/>
              </w:rPr>
              <w:t>434,669.54</w:t>
            </w:r>
          </w:p>
        </w:tc>
      </w:tr>
    </w:tbl>
    <w:p w:rsidR="0095020E" w:rsidRDefault="00582B55">
      <w:pPr>
        <w:tabs>
          <w:tab w:val="left" w:pos="426"/>
        </w:tabs>
        <w:spacing w:before="29" w:line="288" w:lineRule="auto"/>
        <w:jc w:val="left"/>
        <w:rPr>
          <w:kern w:val="0"/>
          <w:sz w:val="24"/>
        </w:rPr>
      </w:pPr>
      <w:r>
        <w:rPr>
          <w:kern w:val="0"/>
          <w:sz w:val="24"/>
        </w:rPr>
        <w:t>注：支付基金管理人的管理人报酬按前一日基金资产净值扣除本基金持有的基金管理人管理的其他基金部分后的余额的</w:t>
      </w:r>
      <w:r>
        <w:rPr>
          <w:kern w:val="0"/>
          <w:sz w:val="24"/>
        </w:rPr>
        <w:t>0.60%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日管理人报酬＝前一日基金资产净值扣除本基金持有的基金管理人管理的其他基金部分后的余额</w:t>
      </w:r>
      <w:r w:rsidRPr="005312D8">
        <w:rPr>
          <w:kern w:val="0"/>
          <w:sz w:val="24"/>
        </w:rPr>
        <w:t xml:space="preserve"> × 0.60%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5</w:t>
            </w:r>
            <w:r w:rsidRPr="005312D8">
              <w:rPr>
                <w:color w:val="000000"/>
                <w:sz w:val="24"/>
              </w:rPr>
              <w:t>月</w:t>
            </w:r>
            <w:r w:rsidRPr="005312D8">
              <w:rPr>
                <w:color w:val="000000"/>
                <w:sz w:val="24"/>
              </w:rPr>
              <w:t>30</w:t>
            </w:r>
            <w:r w:rsidRPr="005312D8">
              <w:rPr>
                <w:color w:val="000000"/>
                <w:sz w:val="24"/>
              </w:rPr>
              <w:t>日（基金合同生效日）至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3,215,876.57</w:t>
            </w:r>
          </w:p>
        </w:tc>
        <w:tc>
          <w:tcPr>
            <w:tcW w:w="2656" w:type="dxa"/>
            <w:vAlign w:val="center"/>
          </w:tcPr>
          <w:p w:rsidR="00660F57" w:rsidRPr="005312D8" w:rsidRDefault="00660F57" w:rsidP="008D10B6">
            <w:pPr>
              <w:spacing w:before="29" w:line="288" w:lineRule="auto"/>
              <w:jc w:val="right"/>
              <w:rPr>
                <w:sz w:val="24"/>
              </w:rPr>
            </w:pPr>
            <w:r w:rsidRPr="005312D8">
              <w:rPr>
                <w:sz w:val="24"/>
              </w:rPr>
              <w:t>330,950.82</w:t>
            </w:r>
          </w:p>
        </w:tc>
      </w:tr>
    </w:tbl>
    <w:p w:rsidR="0095020E" w:rsidRDefault="00582B55">
      <w:pPr>
        <w:tabs>
          <w:tab w:val="left" w:pos="426"/>
        </w:tabs>
        <w:spacing w:before="29" w:line="288" w:lineRule="auto"/>
        <w:jc w:val="left"/>
        <w:rPr>
          <w:kern w:val="0"/>
          <w:sz w:val="24"/>
        </w:rPr>
      </w:pPr>
      <w:r>
        <w:rPr>
          <w:kern w:val="0"/>
          <w:sz w:val="24"/>
        </w:rPr>
        <w:t>注：支付基金托管人的托管费按前一日基金资产净值扣除本基金持有的基金托管人托管的其他基金部分后的余额的</w:t>
      </w:r>
      <w:r>
        <w:rPr>
          <w:kern w:val="0"/>
          <w:sz w:val="24"/>
        </w:rPr>
        <w:t>0.20%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日托管费＝前一日基金资产净值扣除本基金持有的基金托管人托管的其他基金部分后</w:t>
      </w:r>
      <w:r w:rsidRPr="005312D8">
        <w:rPr>
          <w:kern w:val="0"/>
          <w:sz w:val="24"/>
        </w:rPr>
        <w:lastRenderedPageBreak/>
        <w:t>的余额</w:t>
      </w:r>
      <w:r w:rsidRPr="005312D8">
        <w:rPr>
          <w:kern w:val="0"/>
          <w:sz w:val="24"/>
        </w:rPr>
        <w:t xml:space="preserve"> × 0.20%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本基金的基金管理人于本基金本报告期内及上年度可比期间未运用固有资金投资本基金。</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5</w:t>
            </w:r>
            <w:r w:rsidRPr="005312D8">
              <w:rPr>
                <w:color w:val="000000"/>
                <w:sz w:val="24"/>
              </w:rPr>
              <w:t>月</w:t>
            </w:r>
            <w:r w:rsidRPr="005312D8">
              <w:rPr>
                <w:color w:val="000000"/>
                <w:sz w:val="24"/>
              </w:rPr>
              <w:t>30</w:t>
            </w:r>
            <w:r w:rsidRPr="005312D8">
              <w:rPr>
                <w:color w:val="000000"/>
                <w:sz w:val="24"/>
              </w:rPr>
              <w:t>日（基金合同生效日）至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95020E">
        <w:tc>
          <w:tcPr>
            <w:tcW w:w="2127" w:type="dxa"/>
            <w:vAlign w:val="center"/>
          </w:tcPr>
          <w:p w:rsidR="0095020E" w:rsidRDefault="00582B55">
            <w:pPr>
              <w:jc w:val="left"/>
            </w:pPr>
            <w:r>
              <w:rPr>
                <w:sz w:val="24"/>
              </w:rPr>
              <w:t>中国农业银行股份有限公司</w:t>
            </w:r>
          </w:p>
        </w:tc>
        <w:tc>
          <w:tcPr>
            <w:tcW w:w="1842" w:type="dxa"/>
            <w:vAlign w:val="center"/>
          </w:tcPr>
          <w:p w:rsidR="0095020E" w:rsidRDefault="00582B55">
            <w:pPr>
              <w:jc w:val="right"/>
            </w:pPr>
            <w:r>
              <w:rPr>
                <w:sz w:val="24"/>
              </w:rPr>
              <w:t>179,494,723.86</w:t>
            </w:r>
          </w:p>
        </w:tc>
        <w:tc>
          <w:tcPr>
            <w:tcW w:w="1560" w:type="dxa"/>
            <w:vAlign w:val="center"/>
          </w:tcPr>
          <w:p w:rsidR="0095020E" w:rsidRDefault="00582B55">
            <w:pPr>
              <w:jc w:val="right"/>
            </w:pPr>
            <w:r>
              <w:rPr>
                <w:sz w:val="24"/>
              </w:rPr>
              <w:t>523,496.34</w:t>
            </w:r>
          </w:p>
        </w:tc>
        <w:tc>
          <w:tcPr>
            <w:tcW w:w="1842" w:type="dxa"/>
            <w:vAlign w:val="center"/>
          </w:tcPr>
          <w:p w:rsidR="0095020E" w:rsidRDefault="00582B55">
            <w:pPr>
              <w:jc w:val="right"/>
            </w:pPr>
            <w:r>
              <w:rPr>
                <w:sz w:val="24"/>
              </w:rPr>
              <w:t>16,631,907.35</w:t>
            </w:r>
          </w:p>
        </w:tc>
        <w:tc>
          <w:tcPr>
            <w:tcW w:w="1627" w:type="dxa"/>
            <w:vAlign w:val="center"/>
          </w:tcPr>
          <w:p w:rsidR="0095020E" w:rsidRDefault="00582B55">
            <w:pPr>
              <w:jc w:val="right"/>
            </w:pPr>
            <w:r>
              <w:rPr>
                <w:sz w:val="24"/>
              </w:rPr>
              <w:t>125,049.14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于</w:t>
      </w:r>
      <w:r w:rsidRPr="005312D8">
        <w:rPr>
          <w:rFonts w:eastAsiaTheme="minorEastAsia"/>
          <w:color w:val="000000" w:themeColor="text1"/>
          <w:kern w:val="0"/>
          <w:sz w:val="24"/>
        </w:rPr>
        <w:t>2020</w:t>
      </w:r>
      <w:r w:rsidRPr="005312D8">
        <w:rPr>
          <w:rFonts w:eastAsiaTheme="minorEastAsia"/>
          <w:color w:val="000000" w:themeColor="text1"/>
          <w:kern w:val="0"/>
          <w:sz w:val="24"/>
        </w:rPr>
        <w:t>年</w:t>
      </w:r>
      <w:r w:rsidRPr="005312D8">
        <w:rPr>
          <w:rFonts w:eastAsiaTheme="minorEastAsia"/>
          <w:color w:val="000000" w:themeColor="text1"/>
          <w:kern w:val="0"/>
          <w:sz w:val="24"/>
        </w:rPr>
        <w:t>6</w:t>
      </w:r>
      <w:r w:rsidRPr="005312D8">
        <w:rPr>
          <w:rFonts w:eastAsiaTheme="minorEastAsia"/>
          <w:color w:val="000000" w:themeColor="text1"/>
          <w:kern w:val="0"/>
          <w:sz w:val="24"/>
        </w:rPr>
        <w:t>月</w:t>
      </w:r>
      <w:r w:rsidRPr="005312D8">
        <w:rPr>
          <w:rFonts w:eastAsiaTheme="minorEastAsia"/>
          <w:color w:val="000000" w:themeColor="text1"/>
          <w:kern w:val="0"/>
          <w:sz w:val="24"/>
        </w:rPr>
        <w:t>30</w:t>
      </w:r>
      <w:r w:rsidRPr="005312D8">
        <w:rPr>
          <w:rFonts w:eastAsiaTheme="minorEastAsia"/>
          <w:color w:val="000000" w:themeColor="text1"/>
          <w:kern w:val="0"/>
          <w:sz w:val="24"/>
        </w:rPr>
        <w:t>日，本基金持有基金管理人所管理的公开募集证券投资基金合计</w:t>
      </w:r>
      <w:r w:rsidRPr="005312D8">
        <w:rPr>
          <w:rFonts w:eastAsiaTheme="minorEastAsia"/>
          <w:color w:val="000000" w:themeColor="text1"/>
          <w:kern w:val="0"/>
          <w:sz w:val="24"/>
        </w:rPr>
        <w:t xml:space="preserve"> 1,436,390,652.55 </w:t>
      </w:r>
      <w:r w:rsidRPr="005312D8">
        <w:rPr>
          <w:rFonts w:eastAsiaTheme="minorEastAsia"/>
          <w:color w:val="000000" w:themeColor="text1"/>
          <w:kern w:val="0"/>
          <w:sz w:val="24"/>
        </w:rPr>
        <w:t>元，占本基金资产净值的比例为</w:t>
      </w:r>
      <w:r w:rsidRPr="005312D8">
        <w:rPr>
          <w:rFonts w:eastAsiaTheme="minorEastAsia"/>
          <w:color w:val="000000" w:themeColor="text1"/>
          <w:kern w:val="0"/>
          <w:sz w:val="24"/>
        </w:rPr>
        <w:t>28.55%</w:t>
      </w:r>
      <w:r w:rsidRPr="005312D8">
        <w:rPr>
          <w:rFonts w:eastAsiaTheme="minorEastAsia"/>
          <w:color w:val="000000" w:themeColor="text1"/>
          <w:kern w:val="0"/>
          <w:sz w:val="24"/>
        </w:rPr>
        <w:t>。</w:t>
      </w:r>
    </w:p>
    <w:p w:rsidR="008D57A9" w:rsidRPr="005312D8" w:rsidRDefault="008D57A9" w:rsidP="00273210">
      <w:pPr>
        <w:adjustRightInd w:val="0"/>
        <w:snapToGrid w:val="0"/>
        <w:spacing w:beforeLines="50" w:before="156" w:line="360" w:lineRule="auto"/>
        <w:rPr>
          <w:rFonts w:eastAsiaTheme="minorEastAsia"/>
          <w:b/>
          <w:bCs/>
          <w:color w:val="000000" w:themeColor="text1"/>
          <w:kern w:val="0"/>
          <w:sz w:val="24"/>
        </w:rPr>
      </w:pPr>
      <w:r w:rsidRPr="005312D8">
        <w:rPr>
          <w:rFonts w:eastAsiaTheme="minorEastAsia"/>
          <w:b/>
          <w:bCs/>
          <w:color w:val="000000" w:themeColor="text1"/>
          <w:kern w:val="0"/>
          <w:sz w:val="24"/>
        </w:rPr>
        <w:lastRenderedPageBreak/>
        <w:t>6.4.10.7</w:t>
      </w:r>
      <w:r w:rsidRPr="005312D8">
        <w:rPr>
          <w:rFonts w:eastAsiaTheme="minorEastAsia" w:hint="eastAsia"/>
          <w:b/>
          <w:bCs/>
          <w:color w:val="000000" w:themeColor="text1"/>
          <w:kern w:val="0"/>
          <w:sz w:val="24"/>
        </w:rPr>
        <w:t xml:space="preserve">.1 </w:t>
      </w:r>
      <w:r w:rsidRPr="005312D8">
        <w:rPr>
          <w:rFonts w:eastAsiaTheme="minorEastAsia" w:hint="eastAsia"/>
          <w:b/>
          <w:bCs/>
          <w:color w:val="000000" w:themeColor="text1"/>
          <w:kern w:val="0"/>
          <w:sz w:val="24"/>
        </w:rPr>
        <w:t>当期交易及持有基金管理人以及管理人关联方所管理基金产生的费用</w:t>
      </w:r>
    </w:p>
    <w:tbl>
      <w:tblPr>
        <w:tblStyle w:val="af7"/>
        <w:tblW w:w="0" w:type="auto"/>
        <w:tblLayout w:type="fixed"/>
        <w:tblLook w:val="04A0" w:firstRow="1" w:lastRow="0" w:firstColumn="1" w:lastColumn="0" w:noHBand="0" w:noVBand="1"/>
      </w:tblPr>
      <w:tblGrid>
        <w:gridCol w:w="3095"/>
        <w:gridCol w:w="3095"/>
        <w:gridCol w:w="3096"/>
      </w:tblGrid>
      <w:tr w:rsidR="008D57A9" w:rsidRPr="005312D8" w:rsidTr="00F51CBC">
        <w:tc>
          <w:tcPr>
            <w:tcW w:w="3095" w:type="dxa"/>
            <w:vAlign w:val="center"/>
          </w:tcPr>
          <w:p w:rsidR="008D57A9" w:rsidRPr="005312D8" w:rsidRDefault="008D57A9" w:rsidP="00273210">
            <w:pPr>
              <w:adjustRightInd w:val="0"/>
              <w:snapToGrid w:val="0"/>
              <w:spacing w:beforeLines="50" w:before="156" w:line="276" w:lineRule="auto"/>
              <w:jc w:val="center"/>
              <w:rPr>
                <w:rFonts w:eastAsiaTheme="minorEastAsia"/>
                <w:b/>
                <w:bCs/>
                <w:color w:val="000000" w:themeColor="text1"/>
                <w:kern w:val="0"/>
                <w:sz w:val="24"/>
              </w:rPr>
            </w:pPr>
            <w:r w:rsidRPr="005312D8">
              <w:rPr>
                <w:rFonts w:eastAsiaTheme="minorEastAsia"/>
                <w:sz w:val="24"/>
              </w:rPr>
              <w:t>项目</w:t>
            </w:r>
          </w:p>
        </w:tc>
        <w:tc>
          <w:tcPr>
            <w:tcW w:w="3095" w:type="dxa"/>
            <w:vAlign w:val="center"/>
          </w:tcPr>
          <w:p w:rsidR="008D57A9" w:rsidRPr="005312D8" w:rsidRDefault="008D57A9" w:rsidP="00F51CBC">
            <w:pPr>
              <w:spacing w:line="276" w:lineRule="auto"/>
              <w:jc w:val="center"/>
              <w:rPr>
                <w:rFonts w:eastAsiaTheme="minorEastAsia"/>
                <w:sz w:val="24"/>
              </w:rPr>
            </w:pPr>
            <w:r w:rsidRPr="005312D8">
              <w:rPr>
                <w:rFonts w:eastAsiaTheme="minorEastAsia"/>
                <w:sz w:val="24"/>
              </w:rPr>
              <w:t>本期费用</w:t>
            </w:r>
          </w:p>
          <w:p w:rsidR="008D57A9" w:rsidRPr="005312D8" w:rsidRDefault="008D57A9" w:rsidP="00273210">
            <w:pPr>
              <w:adjustRightInd w:val="0"/>
              <w:snapToGrid w:val="0"/>
              <w:spacing w:beforeLines="50" w:before="156" w:line="276" w:lineRule="auto"/>
              <w:jc w:val="center"/>
              <w:rPr>
                <w:rFonts w:eastAsiaTheme="minorEastAsia"/>
                <w:b/>
                <w:bCs/>
                <w:color w:val="000000" w:themeColor="text1"/>
                <w:kern w:val="0"/>
                <w:sz w:val="24"/>
              </w:rPr>
            </w:pPr>
            <w:r w:rsidRPr="005312D8">
              <w:rPr>
                <w:rFonts w:eastAsiaTheme="minorEastAsia"/>
                <w:color w:val="000000" w:themeColor="text1"/>
                <w:sz w:val="24"/>
              </w:rPr>
              <w:t>2020</w:t>
            </w:r>
            <w:r w:rsidRPr="005312D8">
              <w:rPr>
                <w:rFonts w:eastAsiaTheme="minorEastAsia"/>
                <w:color w:val="000000" w:themeColor="text1"/>
                <w:sz w:val="24"/>
              </w:rPr>
              <w:t>年</w:t>
            </w:r>
            <w:r w:rsidRPr="005312D8">
              <w:rPr>
                <w:rFonts w:eastAsiaTheme="minorEastAsia"/>
                <w:color w:val="000000" w:themeColor="text1"/>
                <w:sz w:val="24"/>
              </w:rPr>
              <w:t>1</w:t>
            </w:r>
            <w:r w:rsidRPr="005312D8">
              <w:rPr>
                <w:rFonts w:eastAsiaTheme="minorEastAsia"/>
                <w:color w:val="000000" w:themeColor="text1"/>
                <w:sz w:val="24"/>
              </w:rPr>
              <w:t>月</w:t>
            </w:r>
            <w:r w:rsidRPr="005312D8">
              <w:rPr>
                <w:rFonts w:eastAsiaTheme="minorEastAsia"/>
                <w:color w:val="000000" w:themeColor="text1"/>
                <w:sz w:val="24"/>
              </w:rPr>
              <w:t>1</w:t>
            </w:r>
            <w:r w:rsidRPr="005312D8">
              <w:rPr>
                <w:rFonts w:eastAsiaTheme="minorEastAsia"/>
                <w:color w:val="000000" w:themeColor="text1"/>
                <w:sz w:val="24"/>
              </w:rPr>
              <w:t>日至</w:t>
            </w:r>
            <w:r w:rsidRPr="005312D8">
              <w:rPr>
                <w:rFonts w:eastAsiaTheme="minorEastAsia"/>
                <w:color w:val="000000" w:themeColor="text1"/>
                <w:sz w:val="24"/>
              </w:rPr>
              <w:t>2020</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c>
          <w:tcPr>
            <w:tcW w:w="3096" w:type="dxa"/>
            <w:vAlign w:val="center"/>
          </w:tcPr>
          <w:p w:rsidR="008D57A9" w:rsidRPr="005312D8" w:rsidRDefault="008D57A9" w:rsidP="00F51CBC">
            <w:pPr>
              <w:spacing w:line="276" w:lineRule="auto"/>
              <w:jc w:val="center"/>
              <w:rPr>
                <w:rFonts w:eastAsiaTheme="minorEastAsia"/>
                <w:sz w:val="24"/>
              </w:rPr>
            </w:pPr>
            <w:r w:rsidRPr="005312D8">
              <w:rPr>
                <w:rFonts w:eastAsiaTheme="minorEastAsia"/>
                <w:b/>
                <w:bCs/>
                <w:color w:val="000000" w:themeColor="text1"/>
                <w:kern w:val="0"/>
                <w:sz w:val="24"/>
              </w:rPr>
              <w:tab/>
            </w:r>
            <w:r w:rsidRPr="005312D8">
              <w:rPr>
                <w:rFonts w:eastAsiaTheme="minorEastAsia"/>
                <w:sz w:val="24"/>
              </w:rPr>
              <w:t>上年度可比期间</w:t>
            </w:r>
          </w:p>
          <w:p w:rsidR="008D57A9" w:rsidRPr="005312D8" w:rsidRDefault="008D57A9" w:rsidP="002D0449">
            <w:pPr>
              <w:spacing w:line="276" w:lineRule="auto"/>
              <w:jc w:val="center"/>
              <w:rPr>
                <w:rFonts w:eastAsiaTheme="minorEastAsia"/>
                <w:b/>
                <w:bCs/>
                <w:color w:val="000000" w:themeColor="text1"/>
                <w:kern w:val="0"/>
                <w:sz w:val="24"/>
              </w:rPr>
            </w:pPr>
            <w:r w:rsidRPr="005312D8">
              <w:rPr>
                <w:rFonts w:eastAsiaTheme="minorEastAsia"/>
                <w:color w:val="000000" w:themeColor="text1"/>
                <w:sz w:val="24"/>
              </w:rPr>
              <w:t>2019</w:t>
            </w:r>
            <w:r w:rsidRPr="005312D8">
              <w:rPr>
                <w:rFonts w:eastAsiaTheme="minorEastAsia"/>
                <w:color w:val="000000" w:themeColor="text1"/>
                <w:sz w:val="24"/>
              </w:rPr>
              <w:t>年</w:t>
            </w:r>
            <w:r w:rsidRPr="005312D8">
              <w:rPr>
                <w:rFonts w:eastAsiaTheme="minorEastAsia"/>
                <w:color w:val="000000" w:themeColor="text1"/>
                <w:sz w:val="24"/>
              </w:rPr>
              <w:t>5</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日（基金合同生效日）至</w:t>
            </w:r>
            <w:r w:rsidRPr="005312D8">
              <w:rPr>
                <w:rFonts w:eastAsiaTheme="minorEastAsia"/>
                <w:color w:val="000000" w:themeColor="text1"/>
                <w:sz w:val="24"/>
              </w:rPr>
              <w:t>2019</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r>
      <w:tr w:rsidR="008D57A9" w:rsidRPr="005312D8" w:rsidTr="00F51CBC">
        <w:tc>
          <w:tcPr>
            <w:tcW w:w="3095" w:type="dxa"/>
            <w:vAlign w:val="center"/>
          </w:tcPr>
          <w:p w:rsidR="008D57A9" w:rsidRPr="005312D8" w:rsidRDefault="008D57A9" w:rsidP="00273210">
            <w:pPr>
              <w:adjustRightInd w:val="0"/>
              <w:snapToGrid w:val="0"/>
              <w:spacing w:beforeLines="50" w:before="156" w:line="276" w:lineRule="auto"/>
              <w:rPr>
                <w:rFonts w:eastAsiaTheme="minorEastAsia"/>
                <w:b/>
                <w:bCs/>
                <w:color w:val="000000" w:themeColor="text1"/>
                <w:kern w:val="0"/>
                <w:sz w:val="24"/>
              </w:rPr>
            </w:pPr>
            <w:r w:rsidRPr="005312D8">
              <w:rPr>
                <w:rFonts w:eastAsiaTheme="minorEastAsia"/>
                <w:sz w:val="24"/>
              </w:rPr>
              <w:t>当期交易基金产生的申购费（元）</w:t>
            </w:r>
          </w:p>
        </w:tc>
        <w:tc>
          <w:tcPr>
            <w:tcW w:w="3095" w:type="dxa"/>
            <w:vAlign w:val="center"/>
          </w:tcPr>
          <w:p w:rsidR="008D57A9" w:rsidRPr="005312D8" w:rsidRDefault="008D57A9" w:rsidP="00273210">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w:t>
            </w:r>
          </w:p>
        </w:tc>
        <w:tc>
          <w:tcPr>
            <w:tcW w:w="3096" w:type="dxa"/>
            <w:vAlign w:val="center"/>
          </w:tcPr>
          <w:p w:rsidR="008D57A9" w:rsidRPr="005312D8" w:rsidRDefault="008D57A9" w:rsidP="008D590A">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w:t>
            </w:r>
          </w:p>
        </w:tc>
      </w:tr>
      <w:tr w:rsidR="008D57A9" w:rsidRPr="005312D8" w:rsidTr="00F51CBC">
        <w:tc>
          <w:tcPr>
            <w:tcW w:w="3095" w:type="dxa"/>
            <w:vAlign w:val="center"/>
          </w:tcPr>
          <w:p w:rsidR="008D57A9" w:rsidRPr="005312D8" w:rsidRDefault="008D57A9" w:rsidP="00273210">
            <w:pPr>
              <w:adjustRightInd w:val="0"/>
              <w:snapToGrid w:val="0"/>
              <w:spacing w:beforeLines="50" w:before="156" w:line="276" w:lineRule="auto"/>
              <w:rPr>
                <w:rFonts w:eastAsiaTheme="minorEastAsia"/>
                <w:b/>
                <w:bCs/>
                <w:color w:val="000000" w:themeColor="text1"/>
                <w:kern w:val="0"/>
                <w:sz w:val="24"/>
              </w:rPr>
            </w:pPr>
            <w:r w:rsidRPr="005312D8">
              <w:rPr>
                <w:rFonts w:eastAsiaTheme="minorEastAsia"/>
                <w:sz w:val="24"/>
              </w:rPr>
              <w:t>当期交易基金产生的赎回费（元）</w:t>
            </w:r>
          </w:p>
        </w:tc>
        <w:tc>
          <w:tcPr>
            <w:tcW w:w="3095" w:type="dxa"/>
            <w:vAlign w:val="center"/>
          </w:tcPr>
          <w:p w:rsidR="008D57A9" w:rsidRPr="005312D8" w:rsidRDefault="008D57A9" w:rsidP="00273210">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374,368.46</w:t>
            </w:r>
          </w:p>
        </w:tc>
        <w:tc>
          <w:tcPr>
            <w:tcW w:w="3096" w:type="dxa"/>
            <w:vAlign w:val="center"/>
          </w:tcPr>
          <w:p w:rsidR="008D57A9" w:rsidRPr="005312D8" w:rsidRDefault="008D57A9" w:rsidP="008D590A">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w:t>
            </w:r>
          </w:p>
        </w:tc>
      </w:tr>
      <w:tr w:rsidR="008D57A9" w:rsidRPr="005312D8" w:rsidTr="00F51CBC">
        <w:tc>
          <w:tcPr>
            <w:tcW w:w="3095" w:type="dxa"/>
            <w:vAlign w:val="center"/>
          </w:tcPr>
          <w:p w:rsidR="008D57A9" w:rsidRPr="005312D8" w:rsidRDefault="008D57A9" w:rsidP="00273210">
            <w:pPr>
              <w:adjustRightInd w:val="0"/>
              <w:snapToGrid w:val="0"/>
              <w:spacing w:beforeLines="50" w:before="156" w:line="276" w:lineRule="auto"/>
              <w:rPr>
                <w:rFonts w:eastAsiaTheme="minorEastAsia"/>
                <w:b/>
                <w:bCs/>
                <w:color w:val="000000" w:themeColor="text1"/>
                <w:kern w:val="0"/>
                <w:sz w:val="24"/>
              </w:rPr>
            </w:pPr>
            <w:r w:rsidRPr="005312D8">
              <w:rPr>
                <w:rFonts w:eastAsiaTheme="minorEastAsia"/>
                <w:sz w:val="24"/>
              </w:rPr>
              <w:t>当期持有基金产生的应支付销售服务费（元）</w:t>
            </w:r>
          </w:p>
        </w:tc>
        <w:tc>
          <w:tcPr>
            <w:tcW w:w="3095" w:type="dxa"/>
            <w:vAlign w:val="center"/>
          </w:tcPr>
          <w:p w:rsidR="008D57A9" w:rsidRPr="005312D8" w:rsidRDefault="008D57A9" w:rsidP="00273210">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130,253.37</w:t>
            </w:r>
          </w:p>
        </w:tc>
        <w:tc>
          <w:tcPr>
            <w:tcW w:w="3096" w:type="dxa"/>
            <w:vAlign w:val="center"/>
          </w:tcPr>
          <w:p w:rsidR="008D57A9" w:rsidRPr="005312D8" w:rsidRDefault="008D57A9" w:rsidP="008D590A">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850.23</w:t>
            </w:r>
          </w:p>
        </w:tc>
      </w:tr>
      <w:tr w:rsidR="008D57A9" w:rsidRPr="005312D8" w:rsidTr="00F51CBC">
        <w:tc>
          <w:tcPr>
            <w:tcW w:w="3095" w:type="dxa"/>
            <w:vAlign w:val="center"/>
          </w:tcPr>
          <w:p w:rsidR="008D57A9" w:rsidRPr="005312D8" w:rsidRDefault="008D57A9" w:rsidP="00273210">
            <w:pPr>
              <w:adjustRightInd w:val="0"/>
              <w:snapToGrid w:val="0"/>
              <w:spacing w:beforeLines="50" w:before="156" w:line="276" w:lineRule="auto"/>
              <w:rPr>
                <w:rFonts w:eastAsiaTheme="minorEastAsia"/>
                <w:b/>
                <w:bCs/>
                <w:color w:val="000000" w:themeColor="text1"/>
                <w:kern w:val="0"/>
                <w:sz w:val="24"/>
              </w:rPr>
            </w:pPr>
            <w:r w:rsidRPr="005312D8">
              <w:rPr>
                <w:rFonts w:eastAsiaTheme="minorEastAsia"/>
                <w:sz w:val="24"/>
              </w:rPr>
              <w:t>当期持有基金产生的应支付管理费（元）</w:t>
            </w:r>
          </w:p>
        </w:tc>
        <w:tc>
          <w:tcPr>
            <w:tcW w:w="3095" w:type="dxa"/>
            <w:vAlign w:val="center"/>
          </w:tcPr>
          <w:p w:rsidR="008D57A9" w:rsidRPr="005312D8" w:rsidRDefault="008D57A9" w:rsidP="00273210">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5,277,970.90</w:t>
            </w:r>
          </w:p>
        </w:tc>
        <w:tc>
          <w:tcPr>
            <w:tcW w:w="3096" w:type="dxa"/>
            <w:vAlign w:val="center"/>
          </w:tcPr>
          <w:p w:rsidR="008D57A9" w:rsidRPr="005312D8" w:rsidRDefault="008D57A9" w:rsidP="008D590A">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167,824.12</w:t>
            </w:r>
          </w:p>
        </w:tc>
      </w:tr>
      <w:tr w:rsidR="008D57A9" w:rsidRPr="005312D8" w:rsidTr="00F51CBC">
        <w:tc>
          <w:tcPr>
            <w:tcW w:w="3095" w:type="dxa"/>
            <w:vAlign w:val="center"/>
          </w:tcPr>
          <w:p w:rsidR="008D57A9" w:rsidRPr="005312D8" w:rsidRDefault="008D57A9" w:rsidP="00273210">
            <w:pPr>
              <w:adjustRightInd w:val="0"/>
              <w:snapToGrid w:val="0"/>
              <w:spacing w:beforeLines="50" w:before="156" w:line="276" w:lineRule="auto"/>
              <w:rPr>
                <w:rFonts w:eastAsiaTheme="minorEastAsia"/>
                <w:b/>
                <w:bCs/>
                <w:color w:val="000000" w:themeColor="text1"/>
                <w:kern w:val="0"/>
                <w:sz w:val="24"/>
              </w:rPr>
            </w:pPr>
            <w:r w:rsidRPr="005312D8">
              <w:rPr>
                <w:rFonts w:eastAsiaTheme="minorEastAsia"/>
                <w:sz w:val="24"/>
              </w:rPr>
              <w:t>当期持有基金产生的应支付托管费（元）</w:t>
            </w:r>
          </w:p>
        </w:tc>
        <w:tc>
          <w:tcPr>
            <w:tcW w:w="3095" w:type="dxa"/>
            <w:vAlign w:val="center"/>
          </w:tcPr>
          <w:p w:rsidR="008D57A9" w:rsidRPr="005312D8" w:rsidRDefault="008D57A9" w:rsidP="00273210">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1,366,445.07</w:t>
            </w:r>
          </w:p>
        </w:tc>
        <w:tc>
          <w:tcPr>
            <w:tcW w:w="3096" w:type="dxa"/>
            <w:vAlign w:val="center"/>
          </w:tcPr>
          <w:p w:rsidR="008D57A9" w:rsidRPr="005312D8" w:rsidRDefault="008D57A9" w:rsidP="008D590A">
            <w:pPr>
              <w:adjustRightInd w:val="0"/>
              <w:snapToGrid w:val="0"/>
              <w:spacing w:beforeLines="50" w:before="156" w:line="276" w:lineRule="auto"/>
              <w:jc w:val="right"/>
              <w:rPr>
                <w:rFonts w:eastAsiaTheme="minorEastAsia"/>
                <w:bCs/>
                <w:color w:val="000000" w:themeColor="text1"/>
                <w:kern w:val="0"/>
                <w:sz w:val="24"/>
              </w:rPr>
            </w:pPr>
            <w:r w:rsidRPr="005312D8">
              <w:rPr>
                <w:rFonts w:eastAsiaTheme="minorEastAsia"/>
                <w:bCs/>
                <w:color w:val="000000" w:themeColor="text1"/>
                <w:kern w:val="0"/>
                <w:sz w:val="24"/>
              </w:rPr>
              <w:t>57,614.19</w:t>
            </w:r>
          </w:p>
        </w:tc>
      </w:tr>
    </w:tbl>
    <w:p w:rsidR="008D57A9" w:rsidRPr="005312D8" w:rsidRDefault="008D57A9" w:rsidP="008D57A9">
      <w:pPr>
        <w:widowControl/>
        <w:spacing w:line="360" w:lineRule="auto"/>
        <w:ind w:firstLineChars="200" w:firstLine="480"/>
        <w:jc w:val="left"/>
        <w:rPr>
          <w:rFonts w:eastAsiaTheme="minorEastAsia"/>
          <w:color w:val="000000" w:themeColor="text1"/>
          <w:kern w:val="0"/>
          <w:sz w:val="24"/>
        </w:rPr>
      </w:pPr>
      <w:r w:rsidRPr="005312D8">
        <w:rPr>
          <w:rFonts w:eastAsiaTheme="minorEastAsia"/>
          <w:color w:val="000000" w:themeColor="text1"/>
          <w:kern w:val="0"/>
          <w:sz w:val="24"/>
        </w:rPr>
        <w:t>注：本基金申购、赎回本基金的基金管理人管理的其他基金</w:t>
      </w:r>
      <w:r w:rsidRPr="005312D8">
        <w:rPr>
          <w:rFonts w:eastAsiaTheme="minorEastAsia"/>
          <w:color w:val="000000" w:themeColor="text1"/>
          <w:kern w:val="0"/>
          <w:sz w:val="24"/>
        </w:rPr>
        <w:t>(ETF</w:t>
      </w:r>
      <w:r w:rsidRPr="005312D8">
        <w:rPr>
          <w:rFonts w:eastAsiaTheme="minorEastAsia"/>
          <w:color w:val="000000" w:themeColor="text1"/>
          <w:kern w:val="0"/>
          <w:sz w:val="24"/>
        </w:rPr>
        <w:t>除外</w:t>
      </w:r>
      <w:r w:rsidRPr="005312D8">
        <w:rPr>
          <w:rFonts w:eastAsiaTheme="minorEastAsia"/>
          <w:color w:val="000000" w:themeColor="text1"/>
          <w:kern w:val="0"/>
          <w:sz w:val="24"/>
        </w:rPr>
        <w:t>)</w:t>
      </w:r>
      <w:r w:rsidRPr="005312D8">
        <w:rPr>
          <w:rFonts w:eastAsiaTheme="minorEastAsia"/>
          <w:color w:val="000000" w:themeColor="text1"/>
          <w:kern w:val="0"/>
          <w:sz w:val="24"/>
        </w:rPr>
        <w:t>，应当通过基金管理人的直销渠道且不得收取申购费、赎回费</w:t>
      </w:r>
      <w:r w:rsidRPr="005312D8">
        <w:rPr>
          <w:rFonts w:eastAsiaTheme="minorEastAsia"/>
          <w:color w:val="000000" w:themeColor="text1"/>
          <w:kern w:val="0"/>
          <w:sz w:val="24"/>
        </w:rPr>
        <w:t>(</w:t>
      </w:r>
      <w:r w:rsidRPr="005312D8">
        <w:rPr>
          <w:rFonts w:eastAsiaTheme="minorEastAsia"/>
          <w:color w:val="000000" w:themeColor="text1"/>
          <w:kern w:val="0"/>
          <w:sz w:val="24"/>
        </w:rPr>
        <w:t>按规定应当收取并记入被投资基金其他收入部分的赎回费除外</w:t>
      </w:r>
      <w:r w:rsidRPr="005312D8">
        <w:rPr>
          <w:rFonts w:eastAsiaTheme="minorEastAsia"/>
          <w:color w:val="000000" w:themeColor="text1"/>
          <w:kern w:val="0"/>
          <w:sz w:val="24"/>
        </w:rPr>
        <w:t>)</w:t>
      </w:r>
      <w:r w:rsidRPr="005312D8">
        <w:rPr>
          <w:rFonts w:eastAsiaTheme="minorEastAsia"/>
          <w:color w:val="000000" w:themeColor="text1"/>
          <w:kern w:val="0"/>
          <w:sz w:val="24"/>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732"/>
        <w:gridCol w:w="850"/>
        <w:gridCol w:w="731"/>
        <w:gridCol w:w="995"/>
        <w:gridCol w:w="1052"/>
        <w:gridCol w:w="408"/>
      </w:tblGrid>
      <w:tr w:rsidR="001548F9" w:rsidRPr="005312D8" w:rsidTr="00D51CBC">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46047C">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32"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50"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731"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95020E" w:rsidTr="0046047C">
        <w:tc>
          <w:tcPr>
            <w:tcW w:w="816" w:type="dxa"/>
            <w:vAlign w:val="center"/>
          </w:tcPr>
          <w:p w:rsidR="0095020E" w:rsidRDefault="00582B55">
            <w:pPr>
              <w:jc w:val="center"/>
            </w:pPr>
            <w:r>
              <w:rPr>
                <w:sz w:val="24"/>
              </w:rPr>
              <w:t>300840</w:t>
            </w:r>
          </w:p>
        </w:tc>
        <w:tc>
          <w:tcPr>
            <w:tcW w:w="818" w:type="dxa"/>
            <w:vAlign w:val="center"/>
          </w:tcPr>
          <w:p w:rsidR="0095020E" w:rsidRDefault="00582B55">
            <w:pPr>
              <w:jc w:val="center"/>
            </w:pPr>
            <w:r>
              <w:rPr>
                <w:sz w:val="24"/>
              </w:rPr>
              <w:t>酷特智能</w:t>
            </w:r>
          </w:p>
        </w:tc>
        <w:tc>
          <w:tcPr>
            <w:tcW w:w="817" w:type="dxa"/>
            <w:vAlign w:val="center"/>
          </w:tcPr>
          <w:p w:rsidR="0095020E" w:rsidRDefault="00582B55">
            <w:pPr>
              <w:jc w:val="center"/>
            </w:pPr>
            <w:r>
              <w:rPr>
                <w:sz w:val="24"/>
              </w:rPr>
              <w:t>2020-06-30</w:t>
            </w:r>
          </w:p>
        </w:tc>
        <w:tc>
          <w:tcPr>
            <w:tcW w:w="819" w:type="dxa"/>
            <w:vAlign w:val="center"/>
          </w:tcPr>
          <w:p w:rsidR="0095020E" w:rsidRDefault="00582B55">
            <w:pPr>
              <w:jc w:val="center"/>
            </w:pPr>
            <w:r>
              <w:rPr>
                <w:sz w:val="24"/>
              </w:rPr>
              <w:t>2020-07-08</w:t>
            </w:r>
          </w:p>
        </w:tc>
        <w:tc>
          <w:tcPr>
            <w:tcW w:w="960" w:type="dxa"/>
            <w:vAlign w:val="center"/>
          </w:tcPr>
          <w:p w:rsidR="0095020E" w:rsidRDefault="00582B55">
            <w:pPr>
              <w:jc w:val="center"/>
            </w:pPr>
            <w:r>
              <w:rPr>
                <w:sz w:val="24"/>
              </w:rPr>
              <w:t>新股未上市</w:t>
            </w:r>
          </w:p>
        </w:tc>
        <w:tc>
          <w:tcPr>
            <w:tcW w:w="732" w:type="dxa"/>
            <w:vAlign w:val="center"/>
          </w:tcPr>
          <w:p w:rsidR="0095020E" w:rsidRDefault="00582B55">
            <w:pPr>
              <w:jc w:val="right"/>
            </w:pPr>
            <w:r>
              <w:rPr>
                <w:sz w:val="24"/>
              </w:rPr>
              <w:t>5.94</w:t>
            </w:r>
          </w:p>
        </w:tc>
        <w:tc>
          <w:tcPr>
            <w:tcW w:w="850" w:type="dxa"/>
            <w:vAlign w:val="center"/>
          </w:tcPr>
          <w:p w:rsidR="0095020E" w:rsidRDefault="00582B55">
            <w:pPr>
              <w:jc w:val="center"/>
            </w:pPr>
            <w:r>
              <w:rPr>
                <w:sz w:val="24"/>
              </w:rPr>
              <w:t>5.94</w:t>
            </w:r>
          </w:p>
        </w:tc>
        <w:tc>
          <w:tcPr>
            <w:tcW w:w="731" w:type="dxa"/>
            <w:vAlign w:val="center"/>
          </w:tcPr>
          <w:p w:rsidR="0095020E" w:rsidRDefault="00582B55">
            <w:pPr>
              <w:jc w:val="right"/>
            </w:pPr>
            <w:r>
              <w:rPr>
                <w:sz w:val="24"/>
              </w:rPr>
              <w:t>1,185</w:t>
            </w:r>
          </w:p>
        </w:tc>
        <w:tc>
          <w:tcPr>
            <w:tcW w:w="995" w:type="dxa"/>
            <w:vAlign w:val="center"/>
          </w:tcPr>
          <w:p w:rsidR="0095020E" w:rsidRDefault="00582B55">
            <w:pPr>
              <w:jc w:val="right"/>
            </w:pPr>
            <w:r>
              <w:rPr>
                <w:sz w:val="24"/>
              </w:rPr>
              <w:t>7,038.90</w:t>
            </w:r>
          </w:p>
        </w:tc>
        <w:tc>
          <w:tcPr>
            <w:tcW w:w="1052" w:type="dxa"/>
            <w:vAlign w:val="center"/>
          </w:tcPr>
          <w:p w:rsidR="0095020E" w:rsidRDefault="00582B55">
            <w:pPr>
              <w:jc w:val="right"/>
            </w:pPr>
            <w:r>
              <w:rPr>
                <w:sz w:val="24"/>
              </w:rPr>
              <w:t>7,038.90</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300843</w:t>
            </w:r>
          </w:p>
        </w:tc>
        <w:tc>
          <w:tcPr>
            <w:tcW w:w="818" w:type="dxa"/>
            <w:vAlign w:val="center"/>
          </w:tcPr>
          <w:p w:rsidR="0095020E" w:rsidRDefault="00582B55">
            <w:pPr>
              <w:jc w:val="center"/>
            </w:pPr>
            <w:r>
              <w:rPr>
                <w:sz w:val="24"/>
              </w:rPr>
              <w:t>胜蓝股份</w:t>
            </w:r>
          </w:p>
        </w:tc>
        <w:tc>
          <w:tcPr>
            <w:tcW w:w="817" w:type="dxa"/>
            <w:vAlign w:val="center"/>
          </w:tcPr>
          <w:p w:rsidR="0095020E" w:rsidRDefault="00582B55">
            <w:pPr>
              <w:jc w:val="center"/>
            </w:pPr>
            <w:r>
              <w:rPr>
                <w:sz w:val="24"/>
              </w:rPr>
              <w:t>2020-06-23</w:t>
            </w:r>
          </w:p>
        </w:tc>
        <w:tc>
          <w:tcPr>
            <w:tcW w:w="819" w:type="dxa"/>
            <w:vAlign w:val="center"/>
          </w:tcPr>
          <w:p w:rsidR="0095020E" w:rsidRDefault="00582B55">
            <w:pPr>
              <w:jc w:val="center"/>
            </w:pPr>
            <w:r>
              <w:rPr>
                <w:sz w:val="24"/>
              </w:rPr>
              <w:t>2020-07-02</w:t>
            </w:r>
          </w:p>
        </w:tc>
        <w:tc>
          <w:tcPr>
            <w:tcW w:w="960" w:type="dxa"/>
            <w:vAlign w:val="center"/>
          </w:tcPr>
          <w:p w:rsidR="0095020E" w:rsidRDefault="00582B55">
            <w:pPr>
              <w:jc w:val="center"/>
            </w:pPr>
            <w:r>
              <w:rPr>
                <w:sz w:val="24"/>
              </w:rPr>
              <w:t>新股未上市</w:t>
            </w:r>
          </w:p>
        </w:tc>
        <w:tc>
          <w:tcPr>
            <w:tcW w:w="732" w:type="dxa"/>
            <w:vAlign w:val="center"/>
          </w:tcPr>
          <w:p w:rsidR="0095020E" w:rsidRDefault="00582B55">
            <w:pPr>
              <w:jc w:val="right"/>
            </w:pPr>
            <w:r>
              <w:rPr>
                <w:sz w:val="24"/>
              </w:rPr>
              <w:t>10.01</w:t>
            </w:r>
          </w:p>
        </w:tc>
        <w:tc>
          <w:tcPr>
            <w:tcW w:w="850" w:type="dxa"/>
            <w:vAlign w:val="center"/>
          </w:tcPr>
          <w:p w:rsidR="0095020E" w:rsidRDefault="00582B55">
            <w:pPr>
              <w:jc w:val="center"/>
            </w:pPr>
            <w:r>
              <w:rPr>
                <w:sz w:val="24"/>
              </w:rPr>
              <w:t>10.01</w:t>
            </w:r>
          </w:p>
        </w:tc>
        <w:tc>
          <w:tcPr>
            <w:tcW w:w="731" w:type="dxa"/>
            <w:vAlign w:val="center"/>
          </w:tcPr>
          <w:p w:rsidR="0095020E" w:rsidRDefault="00582B55">
            <w:pPr>
              <w:jc w:val="right"/>
            </w:pPr>
            <w:r>
              <w:rPr>
                <w:sz w:val="24"/>
              </w:rPr>
              <w:t>751</w:t>
            </w:r>
          </w:p>
        </w:tc>
        <w:tc>
          <w:tcPr>
            <w:tcW w:w="995" w:type="dxa"/>
            <w:vAlign w:val="center"/>
          </w:tcPr>
          <w:p w:rsidR="0095020E" w:rsidRDefault="00582B55">
            <w:pPr>
              <w:jc w:val="right"/>
            </w:pPr>
            <w:r>
              <w:rPr>
                <w:sz w:val="24"/>
              </w:rPr>
              <w:t>7,517.51</w:t>
            </w:r>
          </w:p>
        </w:tc>
        <w:tc>
          <w:tcPr>
            <w:tcW w:w="1052" w:type="dxa"/>
            <w:vAlign w:val="center"/>
          </w:tcPr>
          <w:p w:rsidR="0095020E" w:rsidRDefault="00582B55">
            <w:pPr>
              <w:jc w:val="right"/>
            </w:pPr>
            <w:r>
              <w:rPr>
                <w:sz w:val="24"/>
              </w:rPr>
              <w:t>7,517.51</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300845</w:t>
            </w:r>
          </w:p>
        </w:tc>
        <w:tc>
          <w:tcPr>
            <w:tcW w:w="818" w:type="dxa"/>
            <w:vAlign w:val="center"/>
          </w:tcPr>
          <w:p w:rsidR="0095020E" w:rsidRDefault="00582B55">
            <w:pPr>
              <w:jc w:val="center"/>
            </w:pPr>
            <w:r>
              <w:rPr>
                <w:sz w:val="24"/>
              </w:rPr>
              <w:t>捷安高科</w:t>
            </w:r>
          </w:p>
        </w:tc>
        <w:tc>
          <w:tcPr>
            <w:tcW w:w="817" w:type="dxa"/>
            <w:vAlign w:val="center"/>
          </w:tcPr>
          <w:p w:rsidR="0095020E" w:rsidRDefault="00582B55">
            <w:pPr>
              <w:jc w:val="center"/>
            </w:pPr>
            <w:r>
              <w:rPr>
                <w:sz w:val="24"/>
              </w:rPr>
              <w:t>2020-06-24</w:t>
            </w:r>
          </w:p>
        </w:tc>
        <w:tc>
          <w:tcPr>
            <w:tcW w:w="819" w:type="dxa"/>
            <w:vAlign w:val="center"/>
          </w:tcPr>
          <w:p w:rsidR="0095020E" w:rsidRDefault="00582B55">
            <w:pPr>
              <w:jc w:val="center"/>
            </w:pPr>
            <w:r>
              <w:rPr>
                <w:sz w:val="24"/>
              </w:rPr>
              <w:t>2020-07-03</w:t>
            </w:r>
          </w:p>
        </w:tc>
        <w:tc>
          <w:tcPr>
            <w:tcW w:w="960" w:type="dxa"/>
            <w:vAlign w:val="center"/>
          </w:tcPr>
          <w:p w:rsidR="0095020E" w:rsidRDefault="00582B55">
            <w:pPr>
              <w:jc w:val="center"/>
            </w:pPr>
            <w:r>
              <w:rPr>
                <w:sz w:val="24"/>
              </w:rPr>
              <w:t>新股未上市</w:t>
            </w:r>
          </w:p>
        </w:tc>
        <w:tc>
          <w:tcPr>
            <w:tcW w:w="732" w:type="dxa"/>
            <w:vAlign w:val="center"/>
          </w:tcPr>
          <w:p w:rsidR="0095020E" w:rsidRDefault="00582B55">
            <w:pPr>
              <w:jc w:val="right"/>
            </w:pPr>
            <w:r>
              <w:rPr>
                <w:sz w:val="24"/>
              </w:rPr>
              <w:t>17.63</w:t>
            </w:r>
          </w:p>
        </w:tc>
        <w:tc>
          <w:tcPr>
            <w:tcW w:w="850" w:type="dxa"/>
            <w:vAlign w:val="center"/>
          </w:tcPr>
          <w:p w:rsidR="0095020E" w:rsidRDefault="00582B55">
            <w:pPr>
              <w:jc w:val="center"/>
            </w:pPr>
            <w:r>
              <w:rPr>
                <w:sz w:val="24"/>
              </w:rPr>
              <w:t>17.63</w:t>
            </w:r>
          </w:p>
        </w:tc>
        <w:tc>
          <w:tcPr>
            <w:tcW w:w="731" w:type="dxa"/>
            <w:vAlign w:val="center"/>
          </w:tcPr>
          <w:p w:rsidR="0095020E" w:rsidRDefault="00582B55">
            <w:pPr>
              <w:jc w:val="right"/>
            </w:pPr>
            <w:r>
              <w:rPr>
                <w:sz w:val="24"/>
              </w:rPr>
              <w:t>470</w:t>
            </w:r>
          </w:p>
        </w:tc>
        <w:tc>
          <w:tcPr>
            <w:tcW w:w="995" w:type="dxa"/>
            <w:vAlign w:val="center"/>
          </w:tcPr>
          <w:p w:rsidR="0095020E" w:rsidRDefault="00582B55">
            <w:pPr>
              <w:jc w:val="right"/>
            </w:pPr>
            <w:r>
              <w:rPr>
                <w:sz w:val="24"/>
              </w:rPr>
              <w:t>8,286.10</w:t>
            </w:r>
          </w:p>
        </w:tc>
        <w:tc>
          <w:tcPr>
            <w:tcW w:w="1052" w:type="dxa"/>
            <w:vAlign w:val="center"/>
          </w:tcPr>
          <w:p w:rsidR="0095020E" w:rsidRDefault="00582B55">
            <w:pPr>
              <w:jc w:val="right"/>
            </w:pPr>
            <w:r>
              <w:rPr>
                <w:sz w:val="24"/>
              </w:rPr>
              <w:t>8,286.10</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300846</w:t>
            </w:r>
          </w:p>
        </w:tc>
        <w:tc>
          <w:tcPr>
            <w:tcW w:w="818" w:type="dxa"/>
            <w:vAlign w:val="center"/>
          </w:tcPr>
          <w:p w:rsidR="0095020E" w:rsidRDefault="00582B55">
            <w:pPr>
              <w:jc w:val="center"/>
            </w:pPr>
            <w:r>
              <w:rPr>
                <w:sz w:val="24"/>
              </w:rPr>
              <w:t>首都在线</w:t>
            </w:r>
          </w:p>
        </w:tc>
        <w:tc>
          <w:tcPr>
            <w:tcW w:w="817" w:type="dxa"/>
            <w:vAlign w:val="center"/>
          </w:tcPr>
          <w:p w:rsidR="0095020E" w:rsidRDefault="00582B55">
            <w:pPr>
              <w:jc w:val="center"/>
            </w:pPr>
            <w:r>
              <w:rPr>
                <w:sz w:val="24"/>
              </w:rPr>
              <w:t>2020-06-22</w:t>
            </w:r>
          </w:p>
        </w:tc>
        <w:tc>
          <w:tcPr>
            <w:tcW w:w="819" w:type="dxa"/>
            <w:vAlign w:val="center"/>
          </w:tcPr>
          <w:p w:rsidR="0095020E" w:rsidRDefault="00582B55">
            <w:pPr>
              <w:jc w:val="center"/>
            </w:pPr>
            <w:r>
              <w:rPr>
                <w:sz w:val="24"/>
              </w:rPr>
              <w:t>2020-07-01</w:t>
            </w:r>
          </w:p>
        </w:tc>
        <w:tc>
          <w:tcPr>
            <w:tcW w:w="960" w:type="dxa"/>
            <w:vAlign w:val="center"/>
          </w:tcPr>
          <w:p w:rsidR="0095020E" w:rsidRDefault="00582B55">
            <w:pPr>
              <w:jc w:val="center"/>
            </w:pPr>
            <w:r>
              <w:rPr>
                <w:sz w:val="24"/>
              </w:rPr>
              <w:t>新股未上市</w:t>
            </w:r>
          </w:p>
        </w:tc>
        <w:tc>
          <w:tcPr>
            <w:tcW w:w="732" w:type="dxa"/>
            <w:vAlign w:val="center"/>
          </w:tcPr>
          <w:p w:rsidR="0095020E" w:rsidRDefault="00582B55">
            <w:pPr>
              <w:jc w:val="right"/>
            </w:pPr>
            <w:r>
              <w:rPr>
                <w:sz w:val="24"/>
              </w:rPr>
              <w:t>3.37</w:t>
            </w:r>
          </w:p>
        </w:tc>
        <w:tc>
          <w:tcPr>
            <w:tcW w:w="850" w:type="dxa"/>
            <w:vAlign w:val="center"/>
          </w:tcPr>
          <w:p w:rsidR="0095020E" w:rsidRDefault="00582B55">
            <w:pPr>
              <w:jc w:val="center"/>
            </w:pPr>
            <w:r>
              <w:rPr>
                <w:sz w:val="24"/>
              </w:rPr>
              <w:t>3.37</w:t>
            </w:r>
          </w:p>
        </w:tc>
        <w:tc>
          <w:tcPr>
            <w:tcW w:w="731" w:type="dxa"/>
            <w:vAlign w:val="center"/>
          </w:tcPr>
          <w:p w:rsidR="0095020E" w:rsidRDefault="00582B55">
            <w:pPr>
              <w:jc w:val="right"/>
            </w:pPr>
            <w:r>
              <w:rPr>
                <w:sz w:val="24"/>
              </w:rPr>
              <w:t>1,131</w:t>
            </w:r>
          </w:p>
        </w:tc>
        <w:tc>
          <w:tcPr>
            <w:tcW w:w="995" w:type="dxa"/>
            <w:vAlign w:val="center"/>
          </w:tcPr>
          <w:p w:rsidR="0095020E" w:rsidRDefault="00582B55">
            <w:pPr>
              <w:jc w:val="right"/>
            </w:pPr>
            <w:r>
              <w:rPr>
                <w:sz w:val="24"/>
              </w:rPr>
              <w:t>3,811.47</w:t>
            </w:r>
          </w:p>
        </w:tc>
        <w:tc>
          <w:tcPr>
            <w:tcW w:w="1052" w:type="dxa"/>
            <w:vAlign w:val="center"/>
          </w:tcPr>
          <w:p w:rsidR="0095020E" w:rsidRDefault="00582B55">
            <w:pPr>
              <w:jc w:val="right"/>
            </w:pPr>
            <w:r>
              <w:rPr>
                <w:sz w:val="24"/>
              </w:rPr>
              <w:t>3,811.47</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300847</w:t>
            </w:r>
          </w:p>
        </w:tc>
        <w:tc>
          <w:tcPr>
            <w:tcW w:w="818" w:type="dxa"/>
            <w:vAlign w:val="center"/>
          </w:tcPr>
          <w:p w:rsidR="0095020E" w:rsidRDefault="00582B55">
            <w:pPr>
              <w:jc w:val="center"/>
            </w:pPr>
            <w:r>
              <w:rPr>
                <w:sz w:val="24"/>
              </w:rPr>
              <w:t>中船汉光</w:t>
            </w:r>
          </w:p>
        </w:tc>
        <w:tc>
          <w:tcPr>
            <w:tcW w:w="817" w:type="dxa"/>
            <w:vAlign w:val="center"/>
          </w:tcPr>
          <w:p w:rsidR="0095020E" w:rsidRDefault="00582B55">
            <w:pPr>
              <w:jc w:val="center"/>
            </w:pPr>
            <w:r>
              <w:rPr>
                <w:sz w:val="24"/>
              </w:rPr>
              <w:t>2020-06-29</w:t>
            </w:r>
          </w:p>
        </w:tc>
        <w:tc>
          <w:tcPr>
            <w:tcW w:w="819" w:type="dxa"/>
            <w:vAlign w:val="center"/>
          </w:tcPr>
          <w:p w:rsidR="0095020E" w:rsidRDefault="00582B55">
            <w:pPr>
              <w:jc w:val="center"/>
            </w:pPr>
            <w:r>
              <w:rPr>
                <w:sz w:val="24"/>
              </w:rPr>
              <w:t>2020-07-09</w:t>
            </w:r>
          </w:p>
        </w:tc>
        <w:tc>
          <w:tcPr>
            <w:tcW w:w="960" w:type="dxa"/>
            <w:vAlign w:val="center"/>
          </w:tcPr>
          <w:p w:rsidR="0095020E" w:rsidRDefault="00582B55">
            <w:pPr>
              <w:jc w:val="center"/>
            </w:pPr>
            <w:r>
              <w:rPr>
                <w:sz w:val="24"/>
              </w:rPr>
              <w:t>新股未上市</w:t>
            </w:r>
          </w:p>
        </w:tc>
        <w:tc>
          <w:tcPr>
            <w:tcW w:w="732" w:type="dxa"/>
            <w:vAlign w:val="center"/>
          </w:tcPr>
          <w:p w:rsidR="0095020E" w:rsidRDefault="00582B55">
            <w:pPr>
              <w:jc w:val="right"/>
            </w:pPr>
            <w:r>
              <w:rPr>
                <w:sz w:val="24"/>
              </w:rPr>
              <w:t>6.94</w:t>
            </w:r>
          </w:p>
        </w:tc>
        <w:tc>
          <w:tcPr>
            <w:tcW w:w="850" w:type="dxa"/>
            <w:vAlign w:val="center"/>
          </w:tcPr>
          <w:p w:rsidR="0095020E" w:rsidRDefault="00582B55">
            <w:pPr>
              <w:jc w:val="center"/>
            </w:pPr>
            <w:r>
              <w:rPr>
                <w:sz w:val="24"/>
              </w:rPr>
              <w:t>6.94</w:t>
            </w:r>
          </w:p>
        </w:tc>
        <w:tc>
          <w:tcPr>
            <w:tcW w:w="731" w:type="dxa"/>
            <w:vAlign w:val="center"/>
          </w:tcPr>
          <w:p w:rsidR="0095020E" w:rsidRDefault="00582B55">
            <w:pPr>
              <w:jc w:val="right"/>
            </w:pPr>
            <w:r>
              <w:rPr>
                <w:sz w:val="24"/>
              </w:rPr>
              <w:t>1,420</w:t>
            </w:r>
          </w:p>
        </w:tc>
        <w:tc>
          <w:tcPr>
            <w:tcW w:w="995" w:type="dxa"/>
            <w:vAlign w:val="center"/>
          </w:tcPr>
          <w:p w:rsidR="0095020E" w:rsidRDefault="00582B55">
            <w:pPr>
              <w:jc w:val="right"/>
            </w:pPr>
            <w:r>
              <w:rPr>
                <w:sz w:val="24"/>
              </w:rPr>
              <w:t>9,854.80</w:t>
            </w:r>
          </w:p>
        </w:tc>
        <w:tc>
          <w:tcPr>
            <w:tcW w:w="1052" w:type="dxa"/>
            <w:vAlign w:val="center"/>
          </w:tcPr>
          <w:p w:rsidR="0095020E" w:rsidRDefault="00582B55">
            <w:pPr>
              <w:jc w:val="right"/>
            </w:pPr>
            <w:r>
              <w:rPr>
                <w:sz w:val="24"/>
              </w:rPr>
              <w:t>9,854.80</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688026</w:t>
            </w:r>
          </w:p>
        </w:tc>
        <w:tc>
          <w:tcPr>
            <w:tcW w:w="818" w:type="dxa"/>
            <w:vAlign w:val="center"/>
          </w:tcPr>
          <w:p w:rsidR="0095020E" w:rsidRDefault="00582B55">
            <w:pPr>
              <w:jc w:val="center"/>
            </w:pPr>
            <w:r>
              <w:rPr>
                <w:sz w:val="24"/>
              </w:rPr>
              <w:t>洁特生物</w:t>
            </w:r>
          </w:p>
        </w:tc>
        <w:tc>
          <w:tcPr>
            <w:tcW w:w="817" w:type="dxa"/>
            <w:vAlign w:val="center"/>
          </w:tcPr>
          <w:p w:rsidR="0095020E" w:rsidRDefault="00582B55">
            <w:pPr>
              <w:jc w:val="center"/>
            </w:pPr>
            <w:r>
              <w:rPr>
                <w:sz w:val="24"/>
              </w:rPr>
              <w:t>2020-01-15</w:t>
            </w:r>
          </w:p>
        </w:tc>
        <w:tc>
          <w:tcPr>
            <w:tcW w:w="819" w:type="dxa"/>
            <w:vAlign w:val="center"/>
          </w:tcPr>
          <w:p w:rsidR="0095020E" w:rsidRDefault="00582B55">
            <w:pPr>
              <w:jc w:val="center"/>
            </w:pPr>
            <w:r>
              <w:rPr>
                <w:sz w:val="24"/>
              </w:rPr>
              <w:t>2020-07-22</w:t>
            </w:r>
          </w:p>
        </w:tc>
        <w:tc>
          <w:tcPr>
            <w:tcW w:w="960" w:type="dxa"/>
            <w:vAlign w:val="center"/>
          </w:tcPr>
          <w:p w:rsidR="0095020E" w:rsidRDefault="00582B55">
            <w:pPr>
              <w:jc w:val="center"/>
            </w:pPr>
            <w:r>
              <w:rPr>
                <w:sz w:val="24"/>
              </w:rPr>
              <w:t>限售股</w:t>
            </w:r>
          </w:p>
        </w:tc>
        <w:tc>
          <w:tcPr>
            <w:tcW w:w="732" w:type="dxa"/>
            <w:vAlign w:val="center"/>
          </w:tcPr>
          <w:p w:rsidR="0095020E" w:rsidRDefault="00582B55">
            <w:pPr>
              <w:jc w:val="right"/>
            </w:pPr>
            <w:r>
              <w:rPr>
                <w:sz w:val="24"/>
              </w:rPr>
              <w:t>16.49</w:t>
            </w:r>
          </w:p>
        </w:tc>
        <w:tc>
          <w:tcPr>
            <w:tcW w:w="850" w:type="dxa"/>
            <w:vAlign w:val="center"/>
          </w:tcPr>
          <w:p w:rsidR="0095020E" w:rsidRDefault="00582B55">
            <w:pPr>
              <w:jc w:val="center"/>
            </w:pPr>
            <w:r>
              <w:rPr>
                <w:sz w:val="24"/>
              </w:rPr>
              <w:t>83.32</w:t>
            </w:r>
          </w:p>
        </w:tc>
        <w:tc>
          <w:tcPr>
            <w:tcW w:w="731" w:type="dxa"/>
            <w:vAlign w:val="center"/>
          </w:tcPr>
          <w:p w:rsidR="0095020E" w:rsidRDefault="00582B55">
            <w:pPr>
              <w:jc w:val="right"/>
            </w:pPr>
            <w:r>
              <w:rPr>
                <w:sz w:val="24"/>
              </w:rPr>
              <w:t>4,433</w:t>
            </w:r>
          </w:p>
        </w:tc>
        <w:tc>
          <w:tcPr>
            <w:tcW w:w="995" w:type="dxa"/>
            <w:vAlign w:val="center"/>
          </w:tcPr>
          <w:p w:rsidR="0095020E" w:rsidRDefault="00582B55">
            <w:pPr>
              <w:jc w:val="right"/>
            </w:pPr>
            <w:r>
              <w:rPr>
                <w:sz w:val="24"/>
              </w:rPr>
              <w:t>73,100.17</w:t>
            </w:r>
          </w:p>
        </w:tc>
        <w:tc>
          <w:tcPr>
            <w:tcW w:w="1052" w:type="dxa"/>
            <w:vAlign w:val="center"/>
          </w:tcPr>
          <w:p w:rsidR="0095020E" w:rsidRDefault="00582B55">
            <w:pPr>
              <w:jc w:val="right"/>
            </w:pPr>
            <w:r>
              <w:rPr>
                <w:sz w:val="24"/>
              </w:rPr>
              <w:t>369,357.56</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688081</w:t>
            </w:r>
          </w:p>
        </w:tc>
        <w:tc>
          <w:tcPr>
            <w:tcW w:w="818" w:type="dxa"/>
            <w:vAlign w:val="center"/>
          </w:tcPr>
          <w:p w:rsidR="0095020E" w:rsidRDefault="00582B55">
            <w:pPr>
              <w:jc w:val="center"/>
            </w:pPr>
            <w:r>
              <w:rPr>
                <w:sz w:val="24"/>
              </w:rPr>
              <w:t>兴图新科</w:t>
            </w:r>
          </w:p>
        </w:tc>
        <w:tc>
          <w:tcPr>
            <w:tcW w:w="817" w:type="dxa"/>
            <w:vAlign w:val="center"/>
          </w:tcPr>
          <w:p w:rsidR="0095020E" w:rsidRDefault="00582B55">
            <w:pPr>
              <w:jc w:val="center"/>
            </w:pPr>
            <w:r>
              <w:rPr>
                <w:sz w:val="24"/>
              </w:rPr>
              <w:t>2019-12-26</w:t>
            </w:r>
          </w:p>
        </w:tc>
        <w:tc>
          <w:tcPr>
            <w:tcW w:w="819" w:type="dxa"/>
            <w:vAlign w:val="center"/>
          </w:tcPr>
          <w:p w:rsidR="0095020E" w:rsidRDefault="00582B55">
            <w:pPr>
              <w:jc w:val="center"/>
            </w:pPr>
            <w:r>
              <w:rPr>
                <w:sz w:val="24"/>
              </w:rPr>
              <w:t>2020-07-06</w:t>
            </w:r>
          </w:p>
        </w:tc>
        <w:tc>
          <w:tcPr>
            <w:tcW w:w="960" w:type="dxa"/>
            <w:vAlign w:val="center"/>
          </w:tcPr>
          <w:p w:rsidR="0095020E" w:rsidRDefault="00582B55">
            <w:pPr>
              <w:jc w:val="center"/>
            </w:pPr>
            <w:r>
              <w:rPr>
                <w:sz w:val="24"/>
              </w:rPr>
              <w:t>限售股</w:t>
            </w:r>
          </w:p>
        </w:tc>
        <w:tc>
          <w:tcPr>
            <w:tcW w:w="732" w:type="dxa"/>
            <w:vAlign w:val="center"/>
          </w:tcPr>
          <w:p w:rsidR="0095020E" w:rsidRDefault="00582B55">
            <w:pPr>
              <w:jc w:val="right"/>
            </w:pPr>
            <w:r>
              <w:rPr>
                <w:sz w:val="24"/>
              </w:rPr>
              <w:t>28.21</w:t>
            </w:r>
          </w:p>
        </w:tc>
        <w:tc>
          <w:tcPr>
            <w:tcW w:w="850" w:type="dxa"/>
            <w:vAlign w:val="center"/>
          </w:tcPr>
          <w:p w:rsidR="0095020E" w:rsidRDefault="00582B55">
            <w:pPr>
              <w:jc w:val="center"/>
            </w:pPr>
            <w:r>
              <w:rPr>
                <w:sz w:val="24"/>
              </w:rPr>
              <w:t>42.01</w:t>
            </w:r>
          </w:p>
        </w:tc>
        <w:tc>
          <w:tcPr>
            <w:tcW w:w="731" w:type="dxa"/>
            <w:vAlign w:val="center"/>
          </w:tcPr>
          <w:p w:rsidR="0095020E" w:rsidRDefault="00582B55">
            <w:pPr>
              <w:jc w:val="right"/>
            </w:pPr>
            <w:r>
              <w:rPr>
                <w:sz w:val="24"/>
              </w:rPr>
              <w:t>3,153</w:t>
            </w:r>
          </w:p>
        </w:tc>
        <w:tc>
          <w:tcPr>
            <w:tcW w:w="995" w:type="dxa"/>
            <w:vAlign w:val="center"/>
          </w:tcPr>
          <w:p w:rsidR="0095020E" w:rsidRDefault="00582B55">
            <w:pPr>
              <w:jc w:val="right"/>
            </w:pPr>
            <w:r>
              <w:rPr>
                <w:sz w:val="24"/>
              </w:rPr>
              <w:t>88,946.13</w:t>
            </w:r>
          </w:p>
        </w:tc>
        <w:tc>
          <w:tcPr>
            <w:tcW w:w="1052" w:type="dxa"/>
            <w:vAlign w:val="center"/>
          </w:tcPr>
          <w:p w:rsidR="0095020E" w:rsidRDefault="00582B55">
            <w:pPr>
              <w:jc w:val="right"/>
            </w:pPr>
            <w:r>
              <w:rPr>
                <w:sz w:val="24"/>
              </w:rPr>
              <w:t>132,457.53</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688169</w:t>
            </w:r>
          </w:p>
        </w:tc>
        <w:tc>
          <w:tcPr>
            <w:tcW w:w="818" w:type="dxa"/>
            <w:vAlign w:val="center"/>
          </w:tcPr>
          <w:p w:rsidR="0095020E" w:rsidRDefault="00582B55">
            <w:pPr>
              <w:jc w:val="center"/>
            </w:pPr>
            <w:r>
              <w:rPr>
                <w:sz w:val="24"/>
              </w:rPr>
              <w:t>石头科技</w:t>
            </w:r>
          </w:p>
        </w:tc>
        <w:tc>
          <w:tcPr>
            <w:tcW w:w="817" w:type="dxa"/>
            <w:vAlign w:val="center"/>
          </w:tcPr>
          <w:p w:rsidR="0095020E" w:rsidRDefault="00582B55">
            <w:pPr>
              <w:jc w:val="center"/>
            </w:pPr>
            <w:r>
              <w:rPr>
                <w:sz w:val="24"/>
              </w:rPr>
              <w:t>2020-02-13</w:t>
            </w:r>
          </w:p>
        </w:tc>
        <w:tc>
          <w:tcPr>
            <w:tcW w:w="819" w:type="dxa"/>
            <w:vAlign w:val="center"/>
          </w:tcPr>
          <w:p w:rsidR="0095020E" w:rsidRDefault="00582B55">
            <w:pPr>
              <w:jc w:val="center"/>
            </w:pPr>
            <w:r>
              <w:rPr>
                <w:sz w:val="24"/>
              </w:rPr>
              <w:t>2020-08-21</w:t>
            </w:r>
          </w:p>
        </w:tc>
        <w:tc>
          <w:tcPr>
            <w:tcW w:w="960" w:type="dxa"/>
            <w:vAlign w:val="center"/>
          </w:tcPr>
          <w:p w:rsidR="0095020E" w:rsidRDefault="00582B55">
            <w:pPr>
              <w:jc w:val="center"/>
            </w:pPr>
            <w:r>
              <w:rPr>
                <w:sz w:val="24"/>
              </w:rPr>
              <w:t>限售股</w:t>
            </w:r>
          </w:p>
        </w:tc>
        <w:tc>
          <w:tcPr>
            <w:tcW w:w="732" w:type="dxa"/>
            <w:vAlign w:val="center"/>
          </w:tcPr>
          <w:p w:rsidR="0095020E" w:rsidRDefault="00582B55">
            <w:pPr>
              <w:jc w:val="right"/>
            </w:pPr>
            <w:r>
              <w:rPr>
                <w:sz w:val="24"/>
              </w:rPr>
              <w:t>271.12</w:t>
            </w:r>
          </w:p>
        </w:tc>
        <w:tc>
          <w:tcPr>
            <w:tcW w:w="850" w:type="dxa"/>
            <w:vAlign w:val="center"/>
          </w:tcPr>
          <w:p w:rsidR="0095020E" w:rsidRDefault="00582B55">
            <w:pPr>
              <w:jc w:val="center"/>
            </w:pPr>
            <w:r>
              <w:rPr>
                <w:sz w:val="24"/>
              </w:rPr>
              <w:t>365.14</w:t>
            </w:r>
          </w:p>
        </w:tc>
        <w:tc>
          <w:tcPr>
            <w:tcW w:w="731" w:type="dxa"/>
            <w:vAlign w:val="center"/>
          </w:tcPr>
          <w:p w:rsidR="0095020E" w:rsidRDefault="00582B55">
            <w:pPr>
              <w:jc w:val="right"/>
            </w:pPr>
            <w:r>
              <w:rPr>
                <w:sz w:val="24"/>
              </w:rPr>
              <w:t>5,382</w:t>
            </w:r>
          </w:p>
        </w:tc>
        <w:tc>
          <w:tcPr>
            <w:tcW w:w="995" w:type="dxa"/>
            <w:vAlign w:val="center"/>
          </w:tcPr>
          <w:p w:rsidR="0095020E" w:rsidRDefault="00582B55">
            <w:pPr>
              <w:jc w:val="right"/>
            </w:pPr>
            <w:r>
              <w:rPr>
                <w:sz w:val="24"/>
              </w:rPr>
              <w:t>1,459,167.84</w:t>
            </w:r>
          </w:p>
        </w:tc>
        <w:tc>
          <w:tcPr>
            <w:tcW w:w="1052" w:type="dxa"/>
            <w:vAlign w:val="center"/>
          </w:tcPr>
          <w:p w:rsidR="0095020E" w:rsidRDefault="00582B55">
            <w:pPr>
              <w:jc w:val="right"/>
            </w:pPr>
            <w:r>
              <w:rPr>
                <w:sz w:val="24"/>
              </w:rPr>
              <w:t>1,965,183.48</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688177</w:t>
            </w:r>
          </w:p>
        </w:tc>
        <w:tc>
          <w:tcPr>
            <w:tcW w:w="818" w:type="dxa"/>
            <w:vAlign w:val="center"/>
          </w:tcPr>
          <w:p w:rsidR="0095020E" w:rsidRDefault="00582B55">
            <w:pPr>
              <w:jc w:val="center"/>
            </w:pPr>
            <w:r>
              <w:rPr>
                <w:sz w:val="24"/>
              </w:rPr>
              <w:t>百奥泰</w:t>
            </w:r>
          </w:p>
        </w:tc>
        <w:tc>
          <w:tcPr>
            <w:tcW w:w="817" w:type="dxa"/>
            <w:vAlign w:val="center"/>
          </w:tcPr>
          <w:p w:rsidR="0095020E" w:rsidRDefault="00582B55">
            <w:pPr>
              <w:jc w:val="center"/>
            </w:pPr>
            <w:r>
              <w:rPr>
                <w:sz w:val="24"/>
              </w:rPr>
              <w:t>2020-02-13</w:t>
            </w:r>
          </w:p>
        </w:tc>
        <w:tc>
          <w:tcPr>
            <w:tcW w:w="819" w:type="dxa"/>
            <w:vAlign w:val="center"/>
          </w:tcPr>
          <w:p w:rsidR="0095020E" w:rsidRDefault="00582B55">
            <w:pPr>
              <w:jc w:val="center"/>
            </w:pPr>
            <w:r>
              <w:rPr>
                <w:sz w:val="24"/>
              </w:rPr>
              <w:t>2020-08-21</w:t>
            </w:r>
          </w:p>
        </w:tc>
        <w:tc>
          <w:tcPr>
            <w:tcW w:w="960" w:type="dxa"/>
            <w:vAlign w:val="center"/>
          </w:tcPr>
          <w:p w:rsidR="0095020E" w:rsidRDefault="00582B55">
            <w:pPr>
              <w:jc w:val="center"/>
            </w:pPr>
            <w:r>
              <w:rPr>
                <w:sz w:val="24"/>
              </w:rPr>
              <w:t>限售股</w:t>
            </w:r>
          </w:p>
        </w:tc>
        <w:tc>
          <w:tcPr>
            <w:tcW w:w="732" w:type="dxa"/>
            <w:vAlign w:val="center"/>
          </w:tcPr>
          <w:p w:rsidR="0095020E" w:rsidRDefault="00582B55">
            <w:pPr>
              <w:jc w:val="right"/>
            </w:pPr>
            <w:r>
              <w:rPr>
                <w:sz w:val="24"/>
              </w:rPr>
              <w:t>32.76</w:t>
            </w:r>
          </w:p>
        </w:tc>
        <w:tc>
          <w:tcPr>
            <w:tcW w:w="850" w:type="dxa"/>
            <w:vAlign w:val="center"/>
          </w:tcPr>
          <w:p w:rsidR="0095020E" w:rsidRDefault="00582B55">
            <w:pPr>
              <w:jc w:val="center"/>
            </w:pPr>
            <w:r>
              <w:rPr>
                <w:sz w:val="24"/>
              </w:rPr>
              <w:t>57.02</w:t>
            </w:r>
          </w:p>
        </w:tc>
        <w:tc>
          <w:tcPr>
            <w:tcW w:w="731" w:type="dxa"/>
            <w:vAlign w:val="center"/>
          </w:tcPr>
          <w:p w:rsidR="0095020E" w:rsidRDefault="00582B55">
            <w:pPr>
              <w:jc w:val="right"/>
            </w:pPr>
            <w:r>
              <w:rPr>
                <w:sz w:val="24"/>
              </w:rPr>
              <w:t>30,158</w:t>
            </w:r>
          </w:p>
        </w:tc>
        <w:tc>
          <w:tcPr>
            <w:tcW w:w="995" w:type="dxa"/>
            <w:vAlign w:val="center"/>
          </w:tcPr>
          <w:p w:rsidR="0095020E" w:rsidRDefault="00582B55">
            <w:pPr>
              <w:jc w:val="right"/>
            </w:pPr>
            <w:r>
              <w:rPr>
                <w:sz w:val="24"/>
              </w:rPr>
              <w:t>987,976.08</w:t>
            </w:r>
          </w:p>
        </w:tc>
        <w:tc>
          <w:tcPr>
            <w:tcW w:w="1052" w:type="dxa"/>
            <w:vAlign w:val="center"/>
          </w:tcPr>
          <w:p w:rsidR="0095020E" w:rsidRDefault="00582B55">
            <w:pPr>
              <w:jc w:val="right"/>
            </w:pPr>
            <w:r>
              <w:rPr>
                <w:sz w:val="24"/>
              </w:rPr>
              <w:t>1,719,609.16</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688277</w:t>
            </w:r>
          </w:p>
        </w:tc>
        <w:tc>
          <w:tcPr>
            <w:tcW w:w="818" w:type="dxa"/>
            <w:vAlign w:val="center"/>
          </w:tcPr>
          <w:p w:rsidR="0095020E" w:rsidRDefault="00582B55">
            <w:pPr>
              <w:jc w:val="center"/>
            </w:pPr>
            <w:r>
              <w:rPr>
                <w:sz w:val="24"/>
              </w:rPr>
              <w:t>天智航</w:t>
            </w:r>
          </w:p>
        </w:tc>
        <w:tc>
          <w:tcPr>
            <w:tcW w:w="817" w:type="dxa"/>
            <w:vAlign w:val="center"/>
          </w:tcPr>
          <w:p w:rsidR="0095020E" w:rsidRDefault="00582B55">
            <w:pPr>
              <w:jc w:val="center"/>
            </w:pPr>
            <w:r>
              <w:rPr>
                <w:sz w:val="24"/>
              </w:rPr>
              <w:t>2020-06-24</w:t>
            </w:r>
          </w:p>
        </w:tc>
        <w:tc>
          <w:tcPr>
            <w:tcW w:w="819" w:type="dxa"/>
            <w:vAlign w:val="center"/>
          </w:tcPr>
          <w:p w:rsidR="0095020E" w:rsidRDefault="00582B55">
            <w:pPr>
              <w:jc w:val="center"/>
            </w:pPr>
            <w:r>
              <w:rPr>
                <w:sz w:val="24"/>
              </w:rPr>
              <w:t>2020-07-07</w:t>
            </w:r>
          </w:p>
        </w:tc>
        <w:tc>
          <w:tcPr>
            <w:tcW w:w="960" w:type="dxa"/>
            <w:vAlign w:val="center"/>
          </w:tcPr>
          <w:p w:rsidR="0095020E" w:rsidRDefault="00582B55">
            <w:pPr>
              <w:jc w:val="center"/>
            </w:pPr>
            <w:r>
              <w:rPr>
                <w:sz w:val="24"/>
              </w:rPr>
              <w:t>新股未上市</w:t>
            </w:r>
          </w:p>
        </w:tc>
        <w:tc>
          <w:tcPr>
            <w:tcW w:w="732" w:type="dxa"/>
            <w:vAlign w:val="center"/>
          </w:tcPr>
          <w:p w:rsidR="0095020E" w:rsidRDefault="00582B55">
            <w:pPr>
              <w:jc w:val="right"/>
            </w:pPr>
            <w:r>
              <w:rPr>
                <w:sz w:val="24"/>
              </w:rPr>
              <w:t>12.04</w:t>
            </w:r>
          </w:p>
        </w:tc>
        <w:tc>
          <w:tcPr>
            <w:tcW w:w="850" w:type="dxa"/>
            <w:vAlign w:val="center"/>
          </w:tcPr>
          <w:p w:rsidR="0095020E" w:rsidRDefault="00582B55">
            <w:pPr>
              <w:jc w:val="center"/>
            </w:pPr>
            <w:r>
              <w:rPr>
                <w:sz w:val="24"/>
              </w:rPr>
              <w:t>12.04</w:t>
            </w:r>
          </w:p>
        </w:tc>
        <w:tc>
          <w:tcPr>
            <w:tcW w:w="731" w:type="dxa"/>
            <w:vAlign w:val="center"/>
          </w:tcPr>
          <w:p w:rsidR="0095020E" w:rsidRDefault="00582B55">
            <w:pPr>
              <w:jc w:val="right"/>
            </w:pPr>
            <w:r>
              <w:rPr>
                <w:sz w:val="24"/>
              </w:rPr>
              <w:t>8,810</w:t>
            </w:r>
          </w:p>
        </w:tc>
        <w:tc>
          <w:tcPr>
            <w:tcW w:w="995" w:type="dxa"/>
            <w:vAlign w:val="center"/>
          </w:tcPr>
          <w:p w:rsidR="0095020E" w:rsidRDefault="00582B55">
            <w:pPr>
              <w:jc w:val="right"/>
            </w:pPr>
            <w:r>
              <w:rPr>
                <w:sz w:val="24"/>
              </w:rPr>
              <w:t>106,072.40</w:t>
            </w:r>
          </w:p>
        </w:tc>
        <w:tc>
          <w:tcPr>
            <w:tcW w:w="1052" w:type="dxa"/>
            <w:vAlign w:val="center"/>
          </w:tcPr>
          <w:p w:rsidR="0095020E" w:rsidRDefault="00582B55">
            <w:pPr>
              <w:jc w:val="right"/>
            </w:pPr>
            <w:r>
              <w:rPr>
                <w:sz w:val="24"/>
              </w:rPr>
              <w:t>106,072.40</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688278</w:t>
            </w:r>
          </w:p>
        </w:tc>
        <w:tc>
          <w:tcPr>
            <w:tcW w:w="818" w:type="dxa"/>
            <w:vAlign w:val="center"/>
          </w:tcPr>
          <w:p w:rsidR="0095020E" w:rsidRDefault="00582B55">
            <w:pPr>
              <w:jc w:val="center"/>
            </w:pPr>
            <w:r>
              <w:rPr>
                <w:sz w:val="24"/>
              </w:rPr>
              <w:t>特宝生物</w:t>
            </w:r>
          </w:p>
        </w:tc>
        <w:tc>
          <w:tcPr>
            <w:tcW w:w="817" w:type="dxa"/>
            <w:vAlign w:val="center"/>
          </w:tcPr>
          <w:p w:rsidR="0095020E" w:rsidRDefault="00582B55">
            <w:pPr>
              <w:jc w:val="center"/>
            </w:pPr>
            <w:r>
              <w:rPr>
                <w:sz w:val="24"/>
              </w:rPr>
              <w:t>2020-01-09</w:t>
            </w:r>
          </w:p>
        </w:tc>
        <w:tc>
          <w:tcPr>
            <w:tcW w:w="819" w:type="dxa"/>
            <w:vAlign w:val="center"/>
          </w:tcPr>
          <w:p w:rsidR="0095020E" w:rsidRDefault="00582B55">
            <w:pPr>
              <w:jc w:val="center"/>
            </w:pPr>
            <w:r>
              <w:rPr>
                <w:sz w:val="24"/>
              </w:rPr>
              <w:t>2020-07-17</w:t>
            </w:r>
          </w:p>
        </w:tc>
        <w:tc>
          <w:tcPr>
            <w:tcW w:w="960" w:type="dxa"/>
            <w:vAlign w:val="center"/>
          </w:tcPr>
          <w:p w:rsidR="0095020E" w:rsidRDefault="00582B55">
            <w:pPr>
              <w:jc w:val="center"/>
            </w:pPr>
            <w:r>
              <w:rPr>
                <w:sz w:val="24"/>
              </w:rPr>
              <w:t>限售股</w:t>
            </w:r>
          </w:p>
        </w:tc>
        <w:tc>
          <w:tcPr>
            <w:tcW w:w="732" w:type="dxa"/>
            <w:vAlign w:val="center"/>
          </w:tcPr>
          <w:p w:rsidR="0095020E" w:rsidRDefault="00582B55">
            <w:pPr>
              <w:jc w:val="right"/>
            </w:pPr>
            <w:r>
              <w:rPr>
                <w:sz w:val="24"/>
              </w:rPr>
              <w:t>8.24</w:t>
            </w:r>
          </w:p>
        </w:tc>
        <w:tc>
          <w:tcPr>
            <w:tcW w:w="850" w:type="dxa"/>
            <w:vAlign w:val="center"/>
          </w:tcPr>
          <w:p w:rsidR="0095020E" w:rsidRDefault="00582B55">
            <w:pPr>
              <w:jc w:val="center"/>
            </w:pPr>
            <w:r>
              <w:rPr>
                <w:sz w:val="24"/>
              </w:rPr>
              <w:t>67.73</w:t>
            </w:r>
          </w:p>
        </w:tc>
        <w:tc>
          <w:tcPr>
            <w:tcW w:w="731" w:type="dxa"/>
            <w:vAlign w:val="center"/>
          </w:tcPr>
          <w:p w:rsidR="0095020E" w:rsidRDefault="00582B55">
            <w:pPr>
              <w:jc w:val="right"/>
            </w:pPr>
            <w:r>
              <w:rPr>
                <w:sz w:val="24"/>
              </w:rPr>
              <w:t>8,636</w:t>
            </w:r>
          </w:p>
        </w:tc>
        <w:tc>
          <w:tcPr>
            <w:tcW w:w="995" w:type="dxa"/>
            <w:vAlign w:val="center"/>
          </w:tcPr>
          <w:p w:rsidR="0095020E" w:rsidRDefault="00582B55">
            <w:pPr>
              <w:jc w:val="right"/>
            </w:pPr>
            <w:r>
              <w:rPr>
                <w:sz w:val="24"/>
              </w:rPr>
              <w:t>71,160.64</w:t>
            </w:r>
          </w:p>
        </w:tc>
        <w:tc>
          <w:tcPr>
            <w:tcW w:w="1052" w:type="dxa"/>
            <w:vAlign w:val="center"/>
          </w:tcPr>
          <w:p w:rsidR="0095020E" w:rsidRDefault="00582B55">
            <w:pPr>
              <w:jc w:val="right"/>
            </w:pPr>
            <w:r>
              <w:rPr>
                <w:sz w:val="24"/>
              </w:rPr>
              <w:t>584,916.28</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688377</w:t>
            </w:r>
          </w:p>
        </w:tc>
        <w:tc>
          <w:tcPr>
            <w:tcW w:w="818" w:type="dxa"/>
            <w:vAlign w:val="center"/>
          </w:tcPr>
          <w:p w:rsidR="0095020E" w:rsidRDefault="00582B55">
            <w:pPr>
              <w:jc w:val="center"/>
            </w:pPr>
            <w:r>
              <w:rPr>
                <w:sz w:val="24"/>
              </w:rPr>
              <w:t>迪威尔</w:t>
            </w:r>
          </w:p>
        </w:tc>
        <w:tc>
          <w:tcPr>
            <w:tcW w:w="817" w:type="dxa"/>
            <w:vAlign w:val="center"/>
          </w:tcPr>
          <w:p w:rsidR="0095020E" w:rsidRDefault="00582B55">
            <w:pPr>
              <w:jc w:val="center"/>
            </w:pPr>
            <w:r>
              <w:rPr>
                <w:sz w:val="24"/>
              </w:rPr>
              <w:t>2020-06-29</w:t>
            </w:r>
          </w:p>
        </w:tc>
        <w:tc>
          <w:tcPr>
            <w:tcW w:w="819" w:type="dxa"/>
            <w:vAlign w:val="center"/>
          </w:tcPr>
          <w:p w:rsidR="0095020E" w:rsidRDefault="00582B55">
            <w:pPr>
              <w:jc w:val="center"/>
            </w:pPr>
            <w:r>
              <w:rPr>
                <w:sz w:val="24"/>
              </w:rPr>
              <w:t>2020-07-08</w:t>
            </w:r>
          </w:p>
        </w:tc>
        <w:tc>
          <w:tcPr>
            <w:tcW w:w="960" w:type="dxa"/>
            <w:vAlign w:val="center"/>
          </w:tcPr>
          <w:p w:rsidR="0095020E" w:rsidRDefault="00582B55">
            <w:pPr>
              <w:jc w:val="center"/>
            </w:pPr>
            <w:r>
              <w:rPr>
                <w:sz w:val="24"/>
              </w:rPr>
              <w:t>新股未上市</w:t>
            </w:r>
          </w:p>
        </w:tc>
        <w:tc>
          <w:tcPr>
            <w:tcW w:w="732" w:type="dxa"/>
            <w:vAlign w:val="center"/>
          </w:tcPr>
          <w:p w:rsidR="0095020E" w:rsidRDefault="00582B55">
            <w:pPr>
              <w:jc w:val="right"/>
            </w:pPr>
            <w:r>
              <w:rPr>
                <w:sz w:val="24"/>
              </w:rPr>
              <w:t>16.42</w:t>
            </w:r>
          </w:p>
        </w:tc>
        <w:tc>
          <w:tcPr>
            <w:tcW w:w="850" w:type="dxa"/>
            <w:vAlign w:val="center"/>
          </w:tcPr>
          <w:p w:rsidR="0095020E" w:rsidRDefault="00582B55">
            <w:pPr>
              <w:jc w:val="center"/>
            </w:pPr>
            <w:r>
              <w:rPr>
                <w:sz w:val="24"/>
              </w:rPr>
              <w:t>16.42</w:t>
            </w:r>
          </w:p>
        </w:tc>
        <w:tc>
          <w:tcPr>
            <w:tcW w:w="731" w:type="dxa"/>
            <w:vAlign w:val="center"/>
          </w:tcPr>
          <w:p w:rsidR="0095020E" w:rsidRDefault="00582B55">
            <w:pPr>
              <w:jc w:val="right"/>
            </w:pPr>
            <w:r>
              <w:rPr>
                <w:sz w:val="24"/>
              </w:rPr>
              <w:t>7,894</w:t>
            </w:r>
          </w:p>
        </w:tc>
        <w:tc>
          <w:tcPr>
            <w:tcW w:w="995" w:type="dxa"/>
            <w:vAlign w:val="center"/>
          </w:tcPr>
          <w:p w:rsidR="0095020E" w:rsidRDefault="00582B55">
            <w:pPr>
              <w:jc w:val="right"/>
            </w:pPr>
            <w:r>
              <w:rPr>
                <w:sz w:val="24"/>
              </w:rPr>
              <w:t>129,619.48</w:t>
            </w:r>
          </w:p>
        </w:tc>
        <w:tc>
          <w:tcPr>
            <w:tcW w:w="1052" w:type="dxa"/>
            <w:vAlign w:val="center"/>
          </w:tcPr>
          <w:p w:rsidR="0095020E" w:rsidRDefault="00582B55">
            <w:pPr>
              <w:jc w:val="right"/>
            </w:pPr>
            <w:r>
              <w:rPr>
                <w:sz w:val="24"/>
              </w:rPr>
              <w:t>129,619.48</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688518</w:t>
            </w:r>
          </w:p>
        </w:tc>
        <w:tc>
          <w:tcPr>
            <w:tcW w:w="818" w:type="dxa"/>
            <w:vAlign w:val="center"/>
          </w:tcPr>
          <w:p w:rsidR="0095020E" w:rsidRDefault="00582B55">
            <w:pPr>
              <w:jc w:val="center"/>
            </w:pPr>
            <w:r>
              <w:rPr>
                <w:sz w:val="24"/>
              </w:rPr>
              <w:t>联赢激光</w:t>
            </w:r>
          </w:p>
        </w:tc>
        <w:tc>
          <w:tcPr>
            <w:tcW w:w="817" w:type="dxa"/>
            <w:vAlign w:val="center"/>
          </w:tcPr>
          <w:p w:rsidR="0095020E" w:rsidRDefault="00582B55">
            <w:pPr>
              <w:jc w:val="center"/>
            </w:pPr>
            <w:r>
              <w:rPr>
                <w:sz w:val="24"/>
              </w:rPr>
              <w:t>2020-06-12</w:t>
            </w:r>
          </w:p>
        </w:tc>
        <w:tc>
          <w:tcPr>
            <w:tcW w:w="819" w:type="dxa"/>
            <w:vAlign w:val="center"/>
          </w:tcPr>
          <w:p w:rsidR="0095020E" w:rsidRDefault="00582B55">
            <w:pPr>
              <w:jc w:val="center"/>
            </w:pPr>
            <w:r>
              <w:rPr>
                <w:sz w:val="24"/>
              </w:rPr>
              <w:t>2020-12-22</w:t>
            </w:r>
          </w:p>
        </w:tc>
        <w:tc>
          <w:tcPr>
            <w:tcW w:w="960" w:type="dxa"/>
            <w:vAlign w:val="center"/>
          </w:tcPr>
          <w:p w:rsidR="0095020E" w:rsidRDefault="00582B55">
            <w:pPr>
              <w:jc w:val="center"/>
            </w:pPr>
            <w:r>
              <w:rPr>
                <w:sz w:val="24"/>
              </w:rPr>
              <w:t>限售股</w:t>
            </w:r>
          </w:p>
        </w:tc>
        <w:tc>
          <w:tcPr>
            <w:tcW w:w="732" w:type="dxa"/>
            <w:vAlign w:val="center"/>
          </w:tcPr>
          <w:p w:rsidR="0095020E" w:rsidRDefault="00582B55">
            <w:pPr>
              <w:jc w:val="right"/>
            </w:pPr>
            <w:r>
              <w:rPr>
                <w:sz w:val="24"/>
              </w:rPr>
              <w:t>7.81</w:t>
            </w:r>
          </w:p>
        </w:tc>
        <w:tc>
          <w:tcPr>
            <w:tcW w:w="850" w:type="dxa"/>
            <w:vAlign w:val="center"/>
          </w:tcPr>
          <w:p w:rsidR="0095020E" w:rsidRDefault="00582B55">
            <w:pPr>
              <w:jc w:val="center"/>
            </w:pPr>
            <w:r>
              <w:rPr>
                <w:sz w:val="24"/>
              </w:rPr>
              <w:t>20.83</w:t>
            </w:r>
          </w:p>
        </w:tc>
        <w:tc>
          <w:tcPr>
            <w:tcW w:w="731" w:type="dxa"/>
            <w:vAlign w:val="center"/>
          </w:tcPr>
          <w:p w:rsidR="0095020E" w:rsidRDefault="00582B55">
            <w:pPr>
              <w:jc w:val="right"/>
            </w:pPr>
            <w:r>
              <w:rPr>
                <w:sz w:val="24"/>
              </w:rPr>
              <w:t>14,111</w:t>
            </w:r>
          </w:p>
        </w:tc>
        <w:tc>
          <w:tcPr>
            <w:tcW w:w="995" w:type="dxa"/>
            <w:vAlign w:val="center"/>
          </w:tcPr>
          <w:p w:rsidR="0095020E" w:rsidRDefault="00582B55">
            <w:pPr>
              <w:jc w:val="right"/>
            </w:pPr>
            <w:r>
              <w:rPr>
                <w:sz w:val="24"/>
              </w:rPr>
              <w:t>110,206.91</w:t>
            </w:r>
          </w:p>
        </w:tc>
        <w:tc>
          <w:tcPr>
            <w:tcW w:w="1052" w:type="dxa"/>
            <w:vAlign w:val="center"/>
          </w:tcPr>
          <w:p w:rsidR="0095020E" w:rsidRDefault="00582B55">
            <w:pPr>
              <w:jc w:val="right"/>
            </w:pPr>
            <w:r>
              <w:rPr>
                <w:sz w:val="24"/>
              </w:rPr>
              <w:t>293,932.13</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688528</w:t>
            </w:r>
          </w:p>
        </w:tc>
        <w:tc>
          <w:tcPr>
            <w:tcW w:w="818" w:type="dxa"/>
            <w:vAlign w:val="center"/>
          </w:tcPr>
          <w:p w:rsidR="0095020E" w:rsidRDefault="00582B55">
            <w:pPr>
              <w:jc w:val="center"/>
            </w:pPr>
            <w:r>
              <w:rPr>
                <w:sz w:val="24"/>
              </w:rPr>
              <w:t>秦川物联</w:t>
            </w:r>
          </w:p>
        </w:tc>
        <w:tc>
          <w:tcPr>
            <w:tcW w:w="817" w:type="dxa"/>
            <w:vAlign w:val="center"/>
          </w:tcPr>
          <w:p w:rsidR="0095020E" w:rsidRDefault="00582B55">
            <w:pPr>
              <w:jc w:val="center"/>
            </w:pPr>
            <w:r>
              <w:rPr>
                <w:sz w:val="24"/>
              </w:rPr>
              <w:t>2020-06-19</w:t>
            </w:r>
          </w:p>
        </w:tc>
        <w:tc>
          <w:tcPr>
            <w:tcW w:w="819" w:type="dxa"/>
            <w:vAlign w:val="center"/>
          </w:tcPr>
          <w:p w:rsidR="0095020E" w:rsidRDefault="00582B55">
            <w:pPr>
              <w:jc w:val="center"/>
            </w:pPr>
            <w:r>
              <w:rPr>
                <w:sz w:val="24"/>
              </w:rPr>
              <w:t>2020-07-01</w:t>
            </w:r>
          </w:p>
        </w:tc>
        <w:tc>
          <w:tcPr>
            <w:tcW w:w="960" w:type="dxa"/>
            <w:vAlign w:val="center"/>
          </w:tcPr>
          <w:p w:rsidR="0095020E" w:rsidRDefault="00582B55">
            <w:pPr>
              <w:jc w:val="center"/>
            </w:pPr>
            <w:r>
              <w:rPr>
                <w:sz w:val="24"/>
              </w:rPr>
              <w:t>新股未上市</w:t>
            </w:r>
          </w:p>
        </w:tc>
        <w:tc>
          <w:tcPr>
            <w:tcW w:w="732" w:type="dxa"/>
            <w:vAlign w:val="center"/>
          </w:tcPr>
          <w:p w:rsidR="0095020E" w:rsidRDefault="00582B55">
            <w:pPr>
              <w:jc w:val="right"/>
            </w:pPr>
            <w:r>
              <w:rPr>
                <w:sz w:val="24"/>
              </w:rPr>
              <w:t>11.33</w:t>
            </w:r>
          </w:p>
        </w:tc>
        <w:tc>
          <w:tcPr>
            <w:tcW w:w="850" w:type="dxa"/>
            <w:vAlign w:val="center"/>
          </w:tcPr>
          <w:p w:rsidR="0095020E" w:rsidRDefault="00582B55">
            <w:pPr>
              <w:jc w:val="center"/>
            </w:pPr>
            <w:r>
              <w:rPr>
                <w:sz w:val="24"/>
              </w:rPr>
              <w:t>11.33</w:t>
            </w:r>
          </w:p>
        </w:tc>
        <w:tc>
          <w:tcPr>
            <w:tcW w:w="731" w:type="dxa"/>
            <w:vAlign w:val="center"/>
          </w:tcPr>
          <w:p w:rsidR="0095020E" w:rsidRDefault="00582B55">
            <w:pPr>
              <w:jc w:val="right"/>
            </w:pPr>
            <w:r>
              <w:rPr>
                <w:sz w:val="24"/>
              </w:rPr>
              <w:t>8,337</w:t>
            </w:r>
          </w:p>
        </w:tc>
        <w:tc>
          <w:tcPr>
            <w:tcW w:w="995" w:type="dxa"/>
            <w:vAlign w:val="center"/>
          </w:tcPr>
          <w:p w:rsidR="0095020E" w:rsidRDefault="00582B55">
            <w:pPr>
              <w:jc w:val="right"/>
            </w:pPr>
            <w:r>
              <w:rPr>
                <w:sz w:val="24"/>
              </w:rPr>
              <w:t>94,458.21</w:t>
            </w:r>
          </w:p>
        </w:tc>
        <w:tc>
          <w:tcPr>
            <w:tcW w:w="1052" w:type="dxa"/>
            <w:vAlign w:val="center"/>
          </w:tcPr>
          <w:p w:rsidR="0095020E" w:rsidRDefault="00582B55">
            <w:pPr>
              <w:jc w:val="right"/>
            </w:pPr>
            <w:r>
              <w:rPr>
                <w:sz w:val="24"/>
              </w:rPr>
              <w:t>94,458.21</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688558</w:t>
            </w:r>
          </w:p>
        </w:tc>
        <w:tc>
          <w:tcPr>
            <w:tcW w:w="818" w:type="dxa"/>
            <w:vAlign w:val="center"/>
          </w:tcPr>
          <w:p w:rsidR="0095020E" w:rsidRDefault="00582B55">
            <w:pPr>
              <w:jc w:val="center"/>
            </w:pPr>
            <w:r>
              <w:rPr>
                <w:sz w:val="24"/>
              </w:rPr>
              <w:t>国盛智科</w:t>
            </w:r>
          </w:p>
        </w:tc>
        <w:tc>
          <w:tcPr>
            <w:tcW w:w="817" w:type="dxa"/>
            <w:vAlign w:val="center"/>
          </w:tcPr>
          <w:p w:rsidR="0095020E" w:rsidRDefault="00582B55">
            <w:pPr>
              <w:jc w:val="center"/>
            </w:pPr>
            <w:r>
              <w:rPr>
                <w:sz w:val="24"/>
              </w:rPr>
              <w:t>2020-06-19</w:t>
            </w:r>
          </w:p>
        </w:tc>
        <w:tc>
          <w:tcPr>
            <w:tcW w:w="819" w:type="dxa"/>
            <w:vAlign w:val="center"/>
          </w:tcPr>
          <w:p w:rsidR="0095020E" w:rsidRDefault="00582B55">
            <w:pPr>
              <w:jc w:val="center"/>
            </w:pPr>
            <w:r>
              <w:rPr>
                <w:sz w:val="24"/>
              </w:rPr>
              <w:t>2020-12-30</w:t>
            </w:r>
          </w:p>
        </w:tc>
        <w:tc>
          <w:tcPr>
            <w:tcW w:w="960" w:type="dxa"/>
            <w:vAlign w:val="center"/>
          </w:tcPr>
          <w:p w:rsidR="0095020E" w:rsidRDefault="00582B55">
            <w:pPr>
              <w:jc w:val="center"/>
            </w:pPr>
            <w:r>
              <w:rPr>
                <w:sz w:val="24"/>
              </w:rPr>
              <w:t>限售股</w:t>
            </w:r>
          </w:p>
        </w:tc>
        <w:tc>
          <w:tcPr>
            <w:tcW w:w="732" w:type="dxa"/>
            <w:vAlign w:val="center"/>
          </w:tcPr>
          <w:p w:rsidR="0095020E" w:rsidRDefault="00582B55">
            <w:pPr>
              <w:jc w:val="right"/>
            </w:pPr>
            <w:r>
              <w:rPr>
                <w:sz w:val="24"/>
              </w:rPr>
              <w:t>17.37</w:t>
            </w:r>
          </w:p>
        </w:tc>
        <w:tc>
          <w:tcPr>
            <w:tcW w:w="850" w:type="dxa"/>
            <w:vAlign w:val="center"/>
          </w:tcPr>
          <w:p w:rsidR="0095020E" w:rsidRDefault="00582B55">
            <w:pPr>
              <w:jc w:val="center"/>
            </w:pPr>
            <w:r>
              <w:rPr>
                <w:sz w:val="24"/>
              </w:rPr>
              <w:t>35.26</w:t>
            </w:r>
          </w:p>
        </w:tc>
        <w:tc>
          <w:tcPr>
            <w:tcW w:w="731" w:type="dxa"/>
            <w:vAlign w:val="center"/>
          </w:tcPr>
          <w:p w:rsidR="0095020E" w:rsidRDefault="00582B55">
            <w:pPr>
              <w:jc w:val="right"/>
            </w:pPr>
            <w:r>
              <w:rPr>
                <w:sz w:val="24"/>
              </w:rPr>
              <w:t>8,488</w:t>
            </w:r>
          </w:p>
        </w:tc>
        <w:tc>
          <w:tcPr>
            <w:tcW w:w="995" w:type="dxa"/>
            <w:vAlign w:val="center"/>
          </w:tcPr>
          <w:p w:rsidR="0095020E" w:rsidRDefault="00582B55">
            <w:pPr>
              <w:jc w:val="right"/>
            </w:pPr>
            <w:r>
              <w:rPr>
                <w:sz w:val="24"/>
              </w:rPr>
              <w:t>147,436.56</w:t>
            </w:r>
          </w:p>
        </w:tc>
        <w:tc>
          <w:tcPr>
            <w:tcW w:w="1052" w:type="dxa"/>
            <w:vAlign w:val="center"/>
          </w:tcPr>
          <w:p w:rsidR="0095020E" w:rsidRDefault="00582B55">
            <w:pPr>
              <w:jc w:val="right"/>
            </w:pPr>
            <w:r>
              <w:rPr>
                <w:sz w:val="24"/>
              </w:rPr>
              <w:t>299,286.88</w:t>
            </w:r>
          </w:p>
        </w:tc>
        <w:tc>
          <w:tcPr>
            <w:tcW w:w="408" w:type="dxa"/>
            <w:vAlign w:val="center"/>
          </w:tcPr>
          <w:p w:rsidR="0095020E" w:rsidRDefault="00582B55">
            <w:pPr>
              <w:jc w:val="center"/>
            </w:pPr>
            <w:r>
              <w:rPr>
                <w:sz w:val="24"/>
              </w:rPr>
              <w:t>-</w:t>
            </w:r>
          </w:p>
        </w:tc>
      </w:tr>
      <w:tr w:rsidR="0095020E" w:rsidTr="0046047C">
        <w:tc>
          <w:tcPr>
            <w:tcW w:w="816" w:type="dxa"/>
            <w:vAlign w:val="center"/>
          </w:tcPr>
          <w:p w:rsidR="0095020E" w:rsidRDefault="00582B55">
            <w:pPr>
              <w:jc w:val="center"/>
            </w:pPr>
            <w:r>
              <w:rPr>
                <w:sz w:val="24"/>
              </w:rPr>
              <w:t>688600</w:t>
            </w:r>
          </w:p>
        </w:tc>
        <w:tc>
          <w:tcPr>
            <w:tcW w:w="818" w:type="dxa"/>
            <w:vAlign w:val="center"/>
          </w:tcPr>
          <w:p w:rsidR="0095020E" w:rsidRDefault="00582B55">
            <w:pPr>
              <w:jc w:val="center"/>
            </w:pPr>
            <w:r>
              <w:rPr>
                <w:sz w:val="24"/>
              </w:rPr>
              <w:t>皖仪科技</w:t>
            </w:r>
          </w:p>
        </w:tc>
        <w:tc>
          <w:tcPr>
            <w:tcW w:w="817" w:type="dxa"/>
            <w:vAlign w:val="center"/>
          </w:tcPr>
          <w:p w:rsidR="0095020E" w:rsidRDefault="00582B55">
            <w:pPr>
              <w:jc w:val="center"/>
            </w:pPr>
            <w:r>
              <w:rPr>
                <w:sz w:val="24"/>
              </w:rPr>
              <w:t>2020-06-23</w:t>
            </w:r>
          </w:p>
        </w:tc>
        <w:tc>
          <w:tcPr>
            <w:tcW w:w="819" w:type="dxa"/>
            <w:vAlign w:val="center"/>
          </w:tcPr>
          <w:p w:rsidR="0095020E" w:rsidRDefault="00582B55">
            <w:pPr>
              <w:jc w:val="center"/>
            </w:pPr>
            <w:r>
              <w:rPr>
                <w:sz w:val="24"/>
              </w:rPr>
              <w:t>2020-07-03</w:t>
            </w:r>
          </w:p>
        </w:tc>
        <w:tc>
          <w:tcPr>
            <w:tcW w:w="960" w:type="dxa"/>
            <w:vAlign w:val="center"/>
          </w:tcPr>
          <w:p w:rsidR="0095020E" w:rsidRDefault="00582B55">
            <w:pPr>
              <w:jc w:val="center"/>
            </w:pPr>
            <w:r>
              <w:rPr>
                <w:sz w:val="24"/>
              </w:rPr>
              <w:t>新股未上市</w:t>
            </w:r>
          </w:p>
        </w:tc>
        <w:tc>
          <w:tcPr>
            <w:tcW w:w="732" w:type="dxa"/>
            <w:vAlign w:val="center"/>
          </w:tcPr>
          <w:p w:rsidR="0095020E" w:rsidRDefault="00582B55">
            <w:pPr>
              <w:jc w:val="right"/>
            </w:pPr>
            <w:r>
              <w:rPr>
                <w:sz w:val="24"/>
              </w:rPr>
              <w:t>15.50</w:t>
            </w:r>
          </w:p>
        </w:tc>
        <w:tc>
          <w:tcPr>
            <w:tcW w:w="850" w:type="dxa"/>
            <w:vAlign w:val="center"/>
          </w:tcPr>
          <w:p w:rsidR="0095020E" w:rsidRDefault="00582B55">
            <w:pPr>
              <w:jc w:val="center"/>
            </w:pPr>
            <w:r>
              <w:rPr>
                <w:sz w:val="24"/>
              </w:rPr>
              <w:t>15.50</w:t>
            </w:r>
          </w:p>
        </w:tc>
        <w:tc>
          <w:tcPr>
            <w:tcW w:w="731" w:type="dxa"/>
            <w:vAlign w:val="center"/>
          </w:tcPr>
          <w:p w:rsidR="0095020E" w:rsidRDefault="00582B55">
            <w:pPr>
              <w:jc w:val="right"/>
            </w:pPr>
            <w:r>
              <w:rPr>
                <w:sz w:val="24"/>
              </w:rPr>
              <w:t>5,468</w:t>
            </w:r>
          </w:p>
        </w:tc>
        <w:tc>
          <w:tcPr>
            <w:tcW w:w="995" w:type="dxa"/>
            <w:vAlign w:val="center"/>
          </w:tcPr>
          <w:p w:rsidR="0095020E" w:rsidRDefault="00582B55">
            <w:pPr>
              <w:jc w:val="right"/>
            </w:pPr>
            <w:r>
              <w:rPr>
                <w:sz w:val="24"/>
              </w:rPr>
              <w:t>84,754.00</w:t>
            </w:r>
          </w:p>
        </w:tc>
        <w:tc>
          <w:tcPr>
            <w:tcW w:w="1052" w:type="dxa"/>
            <w:vAlign w:val="center"/>
          </w:tcPr>
          <w:p w:rsidR="0095020E" w:rsidRDefault="00582B55">
            <w:pPr>
              <w:jc w:val="right"/>
            </w:pPr>
            <w:r>
              <w:rPr>
                <w:sz w:val="24"/>
              </w:rPr>
              <w:t>84,754.00</w:t>
            </w:r>
          </w:p>
        </w:tc>
        <w:tc>
          <w:tcPr>
            <w:tcW w:w="408" w:type="dxa"/>
            <w:vAlign w:val="center"/>
          </w:tcPr>
          <w:p w:rsidR="0095020E" w:rsidRDefault="00582B55">
            <w:pPr>
              <w:jc w:val="center"/>
            </w:pPr>
            <w:r>
              <w:rPr>
                <w:sz w:val="24"/>
              </w:rPr>
              <w:t>-</w:t>
            </w:r>
          </w:p>
        </w:tc>
      </w:tr>
      <w:tr w:rsidR="00D51CBC" w:rsidRPr="005312D8" w:rsidTr="00D51CBC">
        <w:trPr>
          <w:trHeight w:val="270"/>
        </w:trPr>
        <w:tc>
          <w:tcPr>
            <w:tcW w:w="8998" w:type="dxa"/>
            <w:gridSpan w:val="11"/>
            <w:vAlign w:val="center"/>
          </w:tcPr>
          <w:p w:rsidR="00D51CBC" w:rsidRPr="005312D8" w:rsidRDefault="00D51CBC" w:rsidP="00896DDE">
            <w:pPr>
              <w:spacing w:before="29" w:line="288" w:lineRule="auto"/>
              <w:rPr>
                <w:sz w:val="24"/>
              </w:rPr>
            </w:pPr>
            <w:r w:rsidRPr="005312D8">
              <w:rPr>
                <w:b/>
                <w:bCs/>
                <w:color w:val="000000"/>
                <w:kern w:val="0"/>
                <w:sz w:val="24"/>
              </w:rPr>
              <w:t>6.4.12.1.2</w:t>
            </w:r>
            <w:r w:rsidRPr="005312D8">
              <w:rPr>
                <w:color w:val="000000"/>
                <w:sz w:val="24"/>
              </w:rPr>
              <w:t>受限证券类别：债券</w:t>
            </w:r>
          </w:p>
        </w:tc>
      </w:tr>
      <w:tr w:rsidR="00D51CBC" w:rsidRPr="005312D8" w:rsidTr="0046047C">
        <w:trPr>
          <w:trHeight w:val="745"/>
        </w:trPr>
        <w:tc>
          <w:tcPr>
            <w:tcW w:w="816" w:type="dxa"/>
            <w:vAlign w:val="center"/>
          </w:tcPr>
          <w:p w:rsidR="00D51CBC" w:rsidRPr="005312D8" w:rsidRDefault="00D51CBC" w:rsidP="00896DDE">
            <w:pPr>
              <w:spacing w:before="29" w:line="288" w:lineRule="auto"/>
              <w:ind w:leftChars="-46" w:left="-97" w:rightChars="-57" w:right="-120"/>
              <w:jc w:val="center"/>
              <w:rPr>
                <w:sz w:val="24"/>
              </w:rPr>
            </w:pPr>
            <w:r w:rsidRPr="005312D8">
              <w:rPr>
                <w:sz w:val="24"/>
              </w:rPr>
              <w:t>证券</w:t>
            </w:r>
          </w:p>
          <w:p w:rsidR="00D51CBC" w:rsidRPr="005312D8" w:rsidRDefault="00D51CBC" w:rsidP="00896DDE">
            <w:pPr>
              <w:spacing w:before="29" w:line="288" w:lineRule="auto"/>
              <w:ind w:leftChars="-46" w:left="-97" w:rightChars="-57" w:right="-120"/>
              <w:jc w:val="center"/>
              <w:rPr>
                <w:sz w:val="24"/>
              </w:rPr>
            </w:pPr>
            <w:r w:rsidRPr="005312D8">
              <w:rPr>
                <w:sz w:val="24"/>
              </w:rPr>
              <w:t>代码</w:t>
            </w:r>
          </w:p>
        </w:tc>
        <w:tc>
          <w:tcPr>
            <w:tcW w:w="818" w:type="dxa"/>
            <w:vAlign w:val="center"/>
          </w:tcPr>
          <w:p w:rsidR="00D51CBC" w:rsidRPr="005312D8" w:rsidRDefault="00D51CBC" w:rsidP="00896DDE">
            <w:pPr>
              <w:spacing w:before="29" w:line="288" w:lineRule="auto"/>
              <w:ind w:leftChars="-50" w:left="-105" w:rightChars="-54" w:right="-113"/>
              <w:jc w:val="center"/>
              <w:rPr>
                <w:sz w:val="24"/>
              </w:rPr>
            </w:pPr>
            <w:r w:rsidRPr="005312D8">
              <w:rPr>
                <w:sz w:val="24"/>
              </w:rPr>
              <w:t>证券</w:t>
            </w:r>
          </w:p>
          <w:p w:rsidR="00D51CBC" w:rsidRPr="005312D8" w:rsidRDefault="00D51CBC" w:rsidP="00896DDE">
            <w:pPr>
              <w:spacing w:before="29" w:line="288" w:lineRule="auto"/>
              <w:ind w:leftChars="-50" w:left="-105" w:rightChars="-54" w:right="-113"/>
              <w:jc w:val="center"/>
              <w:rPr>
                <w:sz w:val="24"/>
              </w:rPr>
            </w:pPr>
            <w:r w:rsidRPr="005312D8">
              <w:rPr>
                <w:sz w:val="24"/>
              </w:rPr>
              <w:t>名称</w:t>
            </w:r>
          </w:p>
        </w:tc>
        <w:tc>
          <w:tcPr>
            <w:tcW w:w="817" w:type="dxa"/>
            <w:vAlign w:val="center"/>
          </w:tcPr>
          <w:p w:rsidR="00D51CBC" w:rsidRPr="005312D8" w:rsidRDefault="00D51CBC" w:rsidP="00896DDE">
            <w:pPr>
              <w:spacing w:before="29" w:line="288" w:lineRule="auto"/>
              <w:jc w:val="center"/>
              <w:rPr>
                <w:sz w:val="24"/>
              </w:rPr>
            </w:pPr>
            <w:r w:rsidRPr="005312D8">
              <w:rPr>
                <w:sz w:val="24"/>
              </w:rPr>
              <w:t>成功</w:t>
            </w:r>
          </w:p>
          <w:p w:rsidR="00D51CBC" w:rsidRPr="005312D8" w:rsidRDefault="00D51CBC" w:rsidP="00896DDE">
            <w:pPr>
              <w:spacing w:before="29" w:line="288" w:lineRule="auto"/>
              <w:ind w:leftChars="-32" w:left="-67" w:rightChars="-66" w:right="-139"/>
              <w:jc w:val="center"/>
              <w:rPr>
                <w:sz w:val="24"/>
              </w:rPr>
            </w:pPr>
            <w:r w:rsidRPr="005312D8">
              <w:rPr>
                <w:sz w:val="24"/>
              </w:rPr>
              <w:t>认购日</w:t>
            </w:r>
          </w:p>
        </w:tc>
        <w:tc>
          <w:tcPr>
            <w:tcW w:w="819" w:type="dxa"/>
            <w:vAlign w:val="center"/>
          </w:tcPr>
          <w:p w:rsidR="00D51CBC" w:rsidRPr="005312D8" w:rsidRDefault="00D51CBC" w:rsidP="00896DDE">
            <w:pPr>
              <w:spacing w:before="29" w:line="288" w:lineRule="auto"/>
              <w:jc w:val="center"/>
              <w:rPr>
                <w:sz w:val="24"/>
              </w:rPr>
            </w:pPr>
            <w:r w:rsidRPr="005312D8">
              <w:rPr>
                <w:sz w:val="24"/>
              </w:rPr>
              <w:t>可流</w:t>
            </w:r>
          </w:p>
          <w:p w:rsidR="00D51CBC" w:rsidRPr="005312D8" w:rsidRDefault="00D51CBC" w:rsidP="00896DDE">
            <w:pPr>
              <w:spacing w:before="29" w:line="288" w:lineRule="auto"/>
              <w:jc w:val="center"/>
              <w:rPr>
                <w:sz w:val="24"/>
              </w:rPr>
            </w:pPr>
            <w:r w:rsidRPr="005312D8">
              <w:rPr>
                <w:sz w:val="24"/>
              </w:rPr>
              <w:t>通日</w:t>
            </w:r>
          </w:p>
        </w:tc>
        <w:tc>
          <w:tcPr>
            <w:tcW w:w="960" w:type="dxa"/>
            <w:vAlign w:val="center"/>
          </w:tcPr>
          <w:p w:rsidR="00D51CBC" w:rsidRPr="005312D8" w:rsidRDefault="00D51CBC" w:rsidP="00896DDE">
            <w:pPr>
              <w:spacing w:before="29" w:line="288" w:lineRule="auto"/>
              <w:jc w:val="center"/>
              <w:rPr>
                <w:sz w:val="24"/>
              </w:rPr>
            </w:pPr>
            <w:r w:rsidRPr="005312D8">
              <w:rPr>
                <w:sz w:val="24"/>
              </w:rPr>
              <w:t>流通受</w:t>
            </w:r>
          </w:p>
          <w:p w:rsidR="00D51CBC" w:rsidRPr="005312D8" w:rsidRDefault="00D51CBC" w:rsidP="00896DDE">
            <w:pPr>
              <w:spacing w:before="29" w:line="288" w:lineRule="auto"/>
              <w:jc w:val="center"/>
              <w:rPr>
                <w:sz w:val="24"/>
              </w:rPr>
            </w:pPr>
            <w:r w:rsidRPr="005312D8">
              <w:rPr>
                <w:sz w:val="24"/>
              </w:rPr>
              <w:t>限类型</w:t>
            </w:r>
          </w:p>
        </w:tc>
        <w:tc>
          <w:tcPr>
            <w:tcW w:w="732" w:type="dxa"/>
            <w:vAlign w:val="center"/>
          </w:tcPr>
          <w:p w:rsidR="00D51CBC" w:rsidRPr="005312D8" w:rsidRDefault="00D51CBC" w:rsidP="00896DDE">
            <w:pPr>
              <w:spacing w:before="29" w:line="288" w:lineRule="auto"/>
              <w:jc w:val="center"/>
              <w:rPr>
                <w:sz w:val="24"/>
              </w:rPr>
            </w:pPr>
            <w:r w:rsidRPr="005312D8">
              <w:rPr>
                <w:sz w:val="24"/>
              </w:rPr>
              <w:t>认购</w:t>
            </w:r>
          </w:p>
          <w:p w:rsidR="00D51CBC" w:rsidRPr="005312D8" w:rsidRDefault="00D51CBC" w:rsidP="00896DDE">
            <w:pPr>
              <w:spacing w:before="29" w:line="288" w:lineRule="auto"/>
              <w:jc w:val="center"/>
              <w:rPr>
                <w:sz w:val="24"/>
              </w:rPr>
            </w:pPr>
            <w:r w:rsidRPr="005312D8">
              <w:rPr>
                <w:sz w:val="24"/>
              </w:rPr>
              <w:t>价格</w:t>
            </w:r>
          </w:p>
        </w:tc>
        <w:tc>
          <w:tcPr>
            <w:tcW w:w="850" w:type="dxa"/>
            <w:vAlign w:val="center"/>
          </w:tcPr>
          <w:p w:rsidR="00D51CBC" w:rsidRPr="005312D8" w:rsidRDefault="00D51CBC" w:rsidP="00896DDE">
            <w:pPr>
              <w:spacing w:before="29" w:line="288" w:lineRule="auto"/>
              <w:ind w:leftChars="-33" w:left="-69" w:rightChars="-46" w:right="-97"/>
              <w:jc w:val="center"/>
              <w:rPr>
                <w:sz w:val="24"/>
              </w:rPr>
            </w:pPr>
            <w:r w:rsidRPr="005312D8">
              <w:rPr>
                <w:sz w:val="24"/>
              </w:rPr>
              <w:t>期末估</w:t>
            </w:r>
          </w:p>
          <w:p w:rsidR="00D51CBC" w:rsidRPr="005312D8" w:rsidRDefault="00D51CBC" w:rsidP="00896DDE">
            <w:pPr>
              <w:spacing w:before="29" w:line="288" w:lineRule="auto"/>
              <w:ind w:leftChars="-33" w:left="-69" w:rightChars="-46" w:right="-97"/>
              <w:jc w:val="center"/>
              <w:rPr>
                <w:sz w:val="24"/>
              </w:rPr>
            </w:pPr>
            <w:r w:rsidRPr="005312D8">
              <w:rPr>
                <w:sz w:val="24"/>
              </w:rPr>
              <w:t>值单价</w:t>
            </w:r>
          </w:p>
        </w:tc>
        <w:tc>
          <w:tcPr>
            <w:tcW w:w="731" w:type="dxa"/>
            <w:vAlign w:val="center"/>
          </w:tcPr>
          <w:p w:rsidR="00D51CBC" w:rsidRPr="005312D8" w:rsidRDefault="00D51CBC" w:rsidP="00896DD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w:t>
            </w:r>
            <w:r w:rsidRPr="005312D8">
              <w:rPr>
                <w:rFonts w:hint="eastAsia"/>
                <w:sz w:val="24"/>
              </w:rPr>
              <w:t>张</w:t>
            </w:r>
            <w:r w:rsidRPr="005312D8">
              <w:rPr>
                <w:sz w:val="24"/>
              </w:rPr>
              <w:t>)</w:t>
            </w:r>
          </w:p>
        </w:tc>
        <w:tc>
          <w:tcPr>
            <w:tcW w:w="995" w:type="dxa"/>
            <w:vAlign w:val="center"/>
          </w:tcPr>
          <w:p w:rsidR="00D51CBC" w:rsidRPr="005312D8" w:rsidRDefault="00D51CBC" w:rsidP="00896DDE">
            <w:pPr>
              <w:spacing w:before="29" w:line="288" w:lineRule="auto"/>
              <w:jc w:val="center"/>
              <w:rPr>
                <w:sz w:val="24"/>
              </w:rPr>
            </w:pPr>
            <w:r w:rsidRPr="005312D8">
              <w:rPr>
                <w:sz w:val="24"/>
              </w:rPr>
              <w:t>期末</w:t>
            </w:r>
          </w:p>
          <w:p w:rsidR="00D51CBC" w:rsidRPr="005312D8" w:rsidRDefault="00D51CBC" w:rsidP="00896DDE">
            <w:pPr>
              <w:spacing w:before="29" w:line="288" w:lineRule="auto"/>
              <w:jc w:val="center"/>
              <w:rPr>
                <w:sz w:val="24"/>
              </w:rPr>
            </w:pPr>
            <w:r w:rsidRPr="005312D8">
              <w:rPr>
                <w:sz w:val="24"/>
              </w:rPr>
              <w:t>成本总额</w:t>
            </w:r>
          </w:p>
        </w:tc>
        <w:tc>
          <w:tcPr>
            <w:tcW w:w="1052" w:type="dxa"/>
            <w:vAlign w:val="center"/>
          </w:tcPr>
          <w:p w:rsidR="00D51CBC" w:rsidRPr="005312D8" w:rsidRDefault="00D51CBC" w:rsidP="00896DDE">
            <w:pPr>
              <w:spacing w:before="29" w:line="288" w:lineRule="auto"/>
              <w:jc w:val="center"/>
              <w:rPr>
                <w:sz w:val="24"/>
              </w:rPr>
            </w:pPr>
            <w:r w:rsidRPr="005312D8">
              <w:rPr>
                <w:sz w:val="24"/>
              </w:rPr>
              <w:t>期末</w:t>
            </w:r>
          </w:p>
          <w:p w:rsidR="00D51CBC" w:rsidRPr="005312D8" w:rsidRDefault="00D51CBC" w:rsidP="00896DDE">
            <w:pPr>
              <w:spacing w:before="29" w:line="288" w:lineRule="auto"/>
              <w:jc w:val="center"/>
              <w:rPr>
                <w:sz w:val="24"/>
              </w:rPr>
            </w:pPr>
            <w:r w:rsidRPr="005312D8">
              <w:rPr>
                <w:sz w:val="24"/>
              </w:rPr>
              <w:t>估值总额</w:t>
            </w:r>
          </w:p>
        </w:tc>
        <w:tc>
          <w:tcPr>
            <w:tcW w:w="408" w:type="dxa"/>
            <w:vAlign w:val="center"/>
          </w:tcPr>
          <w:p w:rsidR="00D51CBC" w:rsidRPr="005312D8" w:rsidRDefault="00D51CBC" w:rsidP="00896DDE">
            <w:pPr>
              <w:spacing w:before="29" w:line="288" w:lineRule="auto"/>
              <w:ind w:leftChars="-48" w:left="-101" w:rightChars="-54" w:right="-113"/>
              <w:jc w:val="center"/>
              <w:rPr>
                <w:sz w:val="24"/>
              </w:rPr>
            </w:pPr>
            <w:r w:rsidRPr="005312D8">
              <w:rPr>
                <w:sz w:val="24"/>
              </w:rPr>
              <w:t>备注</w:t>
            </w:r>
          </w:p>
        </w:tc>
      </w:tr>
      <w:tr w:rsidR="00D51CBC" w:rsidTr="0046047C">
        <w:tc>
          <w:tcPr>
            <w:tcW w:w="816" w:type="dxa"/>
            <w:vAlign w:val="center"/>
          </w:tcPr>
          <w:p w:rsidR="00D51CBC" w:rsidRDefault="00D51CBC" w:rsidP="00896DDE">
            <w:pPr>
              <w:jc w:val="center"/>
            </w:pPr>
            <w:r>
              <w:rPr>
                <w:sz w:val="24"/>
              </w:rPr>
              <w:t>12811</w:t>
            </w:r>
            <w:r>
              <w:rPr>
                <w:sz w:val="24"/>
              </w:rPr>
              <w:lastRenderedPageBreak/>
              <w:t>2</w:t>
            </w:r>
          </w:p>
        </w:tc>
        <w:tc>
          <w:tcPr>
            <w:tcW w:w="818" w:type="dxa"/>
            <w:vAlign w:val="center"/>
          </w:tcPr>
          <w:p w:rsidR="00D51CBC" w:rsidRDefault="00D51CBC" w:rsidP="00896DDE">
            <w:pPr>
              <w:jc w:val="center"/>
            </w:pPr>
            <w:r>
              <w:rPr>
                <w:sz w:val="24"/>
              </w:rPr>
              <w:lastRenderedPageBreak/>
              <w:t>歌尔</w:t>
            </w:r>
            <w:r>
              <w:rPr>
                <w:sz w:val="24"/>
              </w:rPr>
              <w:lastRenderedPageBreak/>
              <w:t>转</w:t>
            </w:r>
            <w:r>
              <w:rPr>
                <w:sz w:val="24"/>
              </w:rPr>
              <w:t>2</w:t>
            </w:r>
          </w:p>
        </w:tc>
        <w:tc>
          <w:tcPr>
            <w:tcW w:w="817" w:type="dxa"/>
            <w:vAlign w:val="center"/>
          </w:tcPr>
          <w:p w:rsidR="00D51CBC" w:rsidRDefault="00D51CBC" w:rsidP="00896DDE">
            <w:pPr>
              <w:jc w:val="center"/>
            </w:pPr>
            <w:r>
              <w:rPr>
                <w:sz w:val="24"/>
              </w:rPr>
              <w:lastRenderedPageBreak/>
              <w:t>2020-</w:t>
            </w:r>
            <w:r>
              <w:rPr>
                <w:sz w:val="24"/>
              </w:rPr>
              <w:lastRenderedPageBreak/>
              <w:t>06-12</w:t>
            </w:r>
          </w:p>
        </w:tc>
        <w:tc>
          <w:tcPr>
            <w:tcW w:w="819" w:type="dxa"/>
            <w:vAlign w:val="center"/>
          </w:tcPr>
          <w:p w:rsidR="00D51CBC" w:rsidRDefault="00D51CBC" w:rsidP="00896DDE">
            <w:pPr>
              <w:jc w:val="center"/>
            </w:pPr>
            <w:r>
              <w:rPr>
                <w:sz w:val="24"/>
              </w:rPr>
              <w:lastRenderedPageBreak/>
              <w:t>2020-</w:t>
            </w:r>
            <w:r>
              <w:rPr>
                <w:sz w:val="24"/>
              </w:rPr>
              <w:lastRenderedPageBreak/>
              <w:t>07-13</w:t>
            </w:r>
          </w:p>
        </w:tc>
        <w:tc>
          <w:tcPr>
            <w:tcW w:w="960" w:type="dxa"/>
            <w:vAlign w:val="center"/>
          </w:tcPr>
          <w:p w:rsidR="00D51CBC" w:rsidRDefault="00D51CBC" w:rsidP="00896DDE">
            <w:pPr>
              <w:jc w:val="center"/>
            </w:pPr>
            <w:r>
              <w:rPr>
                <w:sz w:val="24"/>
              </w:rPr>
              <w:lastRenderedPageBreak/>
              <w:t>老股东</w:t>
            </w:r>
            <w:r>
              <w:rPr>
                <w:sz w:val="24"/>
              </w:rPr>
              <w:lastRenderedPageBreak/>
              <w:t>配债</w:t>
            </w:r>
          </w:p>
        </w:tc>
        <w:tc>
          <w:tcPr>
            <w:tcW w:w="732" w:type="dxa"/>
            <w:vAlign w:val="center"/>
          </w:tcPr>
          <w:p w:rsidR="00D51CBC" w:rsidRDefault="00D51CBC" w:rsidP="00896DDE">
            <w:pPr>
              <w:jc w:val="right"/>
            </w:pPr>
            <w:r>
              <w:rPr>
                <w:sz w:val="24"/>
              </w:rPr>
              <w:lastRenderedPageBreak/>
              <w:t>100.</w:t>
            </w:r>
            <w:r>
              <w:rPr>
                <w:sz w:val="24"/>
              </w:rPr>
              <w:lastRenderedPageBreak/>
              <w:t>00</w:t>
            </w:r>
          </w:p>
        </w:tc>
        <w:tc>
          <w:tcPr>
            <w:tcW w:w="850" w:type="dxa"/>
            <w:vAlign w:val="center"/>
          </w:tcPr>
          <w:p w:rsidR="00D51CBC" w:rsidRDefault="00D51CBC" w:rsidP="00896DDE">
            <w:pPr>
              <w:jc w:val="right"/>
            </w:pPr>
            <w:r>
              <w:rPr>
                <w:sz w:val="24"/>
              </w:rPr>
              <w:lastRenderedPageBreak/>
              <w:t>100.0</w:t>
            </w:r>
            <w:r>
              <w:rPr>
                <w:sz w:val="24"/>
              </w:rPr>
              <w:lastRenderedPageBreak/>
              <w:t>0</w:t>
            </w:r>
          </w:p>
        </w:tc>
        <w:tc>
          <w:tcPr>
            <w:tcW w:w="731" w:type="dxa"/>
            <w:vAlign w:val="center"/>
          </w:tcPr>
          <w:p w:rsidR="00D51CBC" w:rsidRDefault="00D51CBC" w:rsidP="00896DDE">
            <w:pPr>
              <w:jc w:val="right"/>
            </w:pPr>
            <w:r>
              <w:rPr>
                <w:sz w:val="24"/>
              </w:rPr>
              <w:lastRenderedPageBreak/>
              <w:t>440</w:t>
            </w:r>
          </w:p>
        </w:tc>
        <w:tc>
          <w:tcPr>
            <w:tcW w:w="995" w:type="dxa"/>
            <w:vAlign w:val="center"/>
          </w:tcPr>
          <w:p w:rsidR="00D51CBC" w:rsidRDefault="00D51CBC" w:rsidP="00896DDE">
            <w:pPr>
              <w:jc w:val="right"/>
            </w:pPr>
            <w:r>
              <w:rPr>
                <w:sz w:val="24"/>
              </w:rPr>
              <w:t>44,000.</w:t>
            </w:r>
            <w:r>
              <w:rPr>
                <w:sz w:val="24"/>
              </w:rPr>
              <w:lastRenderedPageBreak/>
              <w:t>00</w:t>
            </w:r>
          </w:p>
        </w:tc>
        <w:tc>
          <w:tcPr>
            <w:tcW w:w="1052" w:type="dxa"/>
            <w:vAlign w:val="center"/>
          </w:tcPr>
          <w:p w:rsidR="00D51CBC" w:rsidRDefault="00D51CBC" w:rsidP="00896DDE">
            <w:pPr>
              <w:jc w:val="right"/>
            </w:pPr>
            <w:r>
              <w:rPr>
                <w:sz w:val="24"/>
              </w:rPr>
              <w:lastRenderedPageBreak/>
              <w:t>44,000.</w:t>
            </w:r>
            <w:r>
              <w:rPr>
                <w:sz w:val="24"/>
              </w:rPr>
              <w:lastRenderedPageBreak/>
              <w:t>00</w:t>
            </w:r>
          </w:p>
        </w:tc>
        <w:tc>
          <w:tcPr>
            <w:tcW w:w="408" w:type="dxa"/>
            <w:vAlign w:val="center"/>
          </w:tcPr>
          <w:p w:rsidR="00D51CBC" w:rsidRDefault="00D51CBC" w:rsidP="00896DDE">
            <w:pPr>
              <w:jc w:val="center"/>
            </w:pPr>
            <w:r>
              <w:rPr>
                <w:sz w:val="24"/>
              </w:rPr>
              <w:lastRenderedPageBreak/>
              <w:t>-</w:t>
            </w:r>
          </w:p>
        </w:tc>
      </w:tr>
      <w:tr w:rsidR="00D51CBC" w:rsidTr="0046047C">
        <w:tc>
          <w:tcPr>
            <w:tcW w:w="816" w:type="dxa"/>
            <w:vAlign w:val="center"/>
          </w:tcPr>
          <w:p w:rsidR="00D51CBC" w:rsidRDefault="00D51CBC" w:rsidP="00896DDE">
            <w:pPr>
              <w:jc w:val="center"/>
            </w:pPr>
            <w:r>
              <w:rPr>
                <w:sz w:val="24"/>
              </w:rPr>
              <w:t>128114</w:t>
            </w:r>
          </w:p>
        </w:tc>
        <w:tc>
          <w:tcPr>
            <w:tcW w:w="818" w:type="dxa"/>
            <w:vAlign w:val="center"/>
          </w:tcPr>
          <w:p w:rsidR="00D51CBC" w:rsidRDefault="00D51CBC" w:rsidP="00896DDE">
            <w:pPr>
              <w:jc w:val="center"/>
            </w:pPr>
            <w:r>
              <w:rPr>
                <w:sz w:val="24"/>
              </w:rPr>
              <w:t>正邦转债</w:t>
            </w:r>
          </w:p>
        </w:tc>
        <w:tc>
          <w:tcPr>
            <w:tcW w:w="817" w:type="dxa"/>
            <w:vAlign w:val="center"/>
          </w:tcPr>
          <w:p w:rsidR="00D51CBC" w:rsidRDefault="00D51CBC" w:rsidP="00896DDE">
            <w:pPr>
              <w:jc w:val="center"/>
            </w:pPr>
            <w:r>
              <w:rPr>
                <w:sz w:val="24"/>
              </w:rPr>
              <w:t>2020-06-17</w:t>
            </w:r>
          </w:p>
        </w:tc>
        <w:tc>
          <w:tcPr>
            <w:tcW w:w="819" w:type="dxa"/>
            <w:vAlign w:val="center"/>
          </w:tcPr>
          <w:p w:rsidR="00D51CBC" w:rsidRDefault="00D51CBC" w:rsidP="00896DDE">
            <w:pPr>
              <w:jc w:val="center"/>
            </w:pPr>
            <w:r>
              <w:rPr>
                <w:sz w:val="24"/>
              </w:rPr>
              <w:t>2020-07-15</w:t>
            </w:r>
          </w:p>
        </w:tc>
        <w:tc>
          <w:tcPr>
            <w:tcW w:w="960" w:type="dxa"/>
            <w:vAlign w:val="center"/>
          </w:tcPr>
          <w:p w:rsidR="00D51CBC" w:rsidRDefault="00D51CBC" w:rsidP="00896DDE">
            <w:pPr>
              <w:jc w:val="center"/>
            </w:pPr>
            <w:r>
              <w:rPr>
                <w:sz w:val="24"/>
              </w:rPr>
              <w:t>老股东配债</w:t>
            </w:r>
          </w:p>
        </w:tc>
        <w:tc>
          <w:tcPr>
            <w:tcW w:w="732" w:type="dxa"/>
            <w:vAlign w:val="center"/>
          </w:tcPr>
          <w:p w:rsidR="00D51CBC" w:rsidRDefault="00D51CBC" w:rsidP="00896DDE">
            <w:pPr>
              <w:jc w:val="right"/>
            </w:pPr>
            <w:r>
              <w:rPr>
                <w:sz w:val="24"/>
              </w:rPr>
              <w:t>100.00</w:t>
            </w:r>
          </w:p>
        </w:tc>
        <w:tc>
          <w:tcPr>
            <w:tcW w:w="850" w:type="dxa"/>
            <w:vAlign w:val="center"/>
          </w:tcPr>
          <w:p w:rsidR="00D51CBC" w:rsidRDefault="00D51CBC" w:rsidP="00896DDE">
            <w:pPr>
              <w:jc w:val="right"/>
            </w:pPr>
            <w:r>
              <w:rPr>
                <w:sz w:val="24"/>
              </w:rPr>
              <w:t>100.00</w:t>
            </w:r>
          </w:p>
        </w:tc>
        <w:tc>
          <w:tcPr>
            <w:tcW w:w="731" w:type="dxa"/>
            <w:vAlign w:val="center"/>
          </w:tcPr>
          <w:p w:rsidR="00D51CBC" w:rsidRDefault="00D51CBC" w:rsidP="00896DDE">
            <w:pPr>
              <w:jc w:val="right"/>
            </w:pPr>
            <w:r>
              <w:rPr>
                <w:sz w:val="24"/>
              </w:rPr>
              <w:t>167</w:t>
            </w:r>
          </w:p>
        </w:tc>
        <w:tc>
          <w:tcPr>
            <w:tcW w:w="995" w:type="dxa"/>
            <w:vAlign w:val="center"/>
          </w:tcPr>
          <w:p w:rsidR="00D51CBC" w:rsidRDefault="00D51CBC" w:rsidP="00896DDE">
            <w:pPr>
              <w:jc w:val="right"/>
            </w:pPr>
            <w:r>
              <w:rPr>
                <w:sz w:val="24"/>
              </w:rPr>
              <w:t>16,700.00</w:t>
            </w:r>
          </w:p>
        </w:tc>
        <w:tc>
          <w:tcPr>
            <w:tcW w:w="1052" w:type="dxa"/>
            <w:vAlign w:val="center"/>
          </w:tcPr>
          <w:p w:rsidR="00D51CBC" w:rsidRDefault="00D51CBC" w:rsidP="00896DDE">
            <w:pPr>
              <w:jc w:val="right"/>
            </w:pPr>
            <w:r>
              <w:rPr>
                <w:sz w:val="24"/>
              </w:rPr>
              <w:t>16,700.00</w:t>
            </w:r>
          </w:p>
        </w:tc>
        <w:tc>
          <w:tcPr>
            <w:tcW w:w="408" w:type="dxa"/>
            <w:vAlign w:val="center"/>
          </w:tcPr>
          <w:p w:rsidR="00D51CBC" w:rsidRDefault="00D51CBC" w:rsidP="00896DDE">
            <w:pPr>
              <w:jc w:val="center"/>
            </w:pPr>
            <w:r>
              <w:rPr>
                <w:sz w:val="24"/>
              </w:rPr>
              <w:t>-</w:t>
            </w:r>
          </w:p>
        </w:tc>
      </w:tr>
    </w:tbl>
    <w:p w:rsidR="00D51CBC" w:rsidRDefault="00D51CBC" w:rsidP="0048308E">
      <w:pPr>
        <w:tabs>
          <w:tab w:val="left" w:pos="426"/>
        </w:tabs>
        <w:spacing w:before="29" w:line="288" w:lineRule="auto"/>
        <w:jc w:val="left"/>
        <w:rPr>
          <w:kern w:val="0"/>
          <w:sz w:val="24"/>
        </w:rPr>
      </w:pPr>
    </w:p>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95020E" w:rsidRDefault="00582B55">
      <w:pPr>
        <w:spacing w:before="29" w:line="288" w:lineRule="auto"/>
        <w:ind w:firstLineChars="200" w:firstLine="480"/>
        <w:rPr>
          <w:color w:val="000000"/>
          <w:sz w:val="24"/>
        </w:rPr>
      </w:pPr>
      <w:r>
        <w:rPr>
          <w:color w:val="000000"/>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本基金的投资范围为具有良好流动性的金融工具，包括经中国证监会依法核准或注册的公开募集证券投资基金（含</w:t>
      </w:r>
      <w:r>
        <w:rPr>
          <w:color w:val="000000"/>
          <w:sz w:val="24"/>
        </w:rPr>
        <w:t>ETF</w:t>
      </w:r>
      <w:r>
        <w:rPr>
          <w:color w:val="000000"/>
          <w:sz w:val="24"/>
        </w:rPr>
        <w:t>和</w:t>
      </w:r>
      <w:r>
        <w:rPr>
          <w:color w:val="000000"/>
          <w:sz w:val="24"/>
        </w:rPr>
        <w:t>LOF</w:t>
      </w:r>
      <w:r>
        <w:rPr>
          <w:color w:val="000000"/>
          <w:sz w:val="24"/>
        </w:rPr>
        <w:t>、香港互认基金、不含</w:t>
      </w:r>
      <w:r>
        <w:rPr>
          <w:color w:val="000000"/>
          <w:sz w:val="24"/>
        </w:rPr>
        <w:t>QDII</w:t>
      </w:r>
      <w:r>
        <w:rPr>
          <w:color w:val="000000"/>
          <w:sz w:val="24"/>
        </w:rPr>
        <w:t>）、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本基金主要投资于经中国证监会依法核准或注册的公开募集证券投资基金的基金份额，在控制风险并保持基金资产良好的流动性的前提下，力争实现基金资产的长期稳健增值，满足养老资金理财需求。</w:t>
      </w:r>
    </w:p>
    <w:p w:rsidR="0095020E" w:rsidRDefault="00582B5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w:t>
      </w:r>
      <w:r>
        <w:rPr>
          <w:color w:val="000000"/>
          <w:sz w:val="24"/>
        </w:rPr>
        <w:lastRenderedPageBreak/>
        <w:t>行使督察权利，直接对董事会负责，就内部控制制度和执行情况独立地履行检查、评价、报告、建议职能，定期和不定期地向董事会报告公司内部控制执行情况。</w:t>
      </w:r>
    </w:p>
    <w:p w:rsidR="0095020E" w:rsidRDefault="00582B5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95020E" w:rsidRDefault="00582B5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5020E" w:rsidRDefault="00582B5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0.001%</w:t>
      </w:r>
      <w:r w:rsidRPr="005312D8">
        <w:rPr>
          <w:color w:val="000000"/>
          <w:sz w:val="24"/>
        </w:rPr>
        <w:t>（</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0.0005%</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95020E" w:rsidRDefault="00582B5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p>
    <w:p w:rsidR="0095020E" w:rsidRDefault="00582B5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5020E" w:rsidRDefault="00582B5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95020E" w:rsidRDefault="00582B5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5020E" w:rsidRDefault="00582B5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本基金持有单只基金的市值，不高于本基金资产净值的</w:t>
      </w:r>
      <w:r>
        <w:rPr>
          <w:rFonts w:eastAsiaTheme="minorEastAsia"/>
          <w:color w:val="000000" w:themeColor="text1"/>
          <w:kern w:val="0"/>
          <w:sz w:val="24"/>
        </w:rPr>
        <w:t>20%</w:t>
      </w:r>
      <w:r>
        <w:rPr>
          <w:rFonts w:eastAsiaTheme="minorEastAsia"/>
          <w:color w:val="000000" w:themeColor="text1"/>
          <w:kern w:val="0"/>
          <w:sz w:val="24"/>
        </w:rPr>
        <w:t>，且不持有其他基金中基金。本基金的基金管理人管理的全部基金中基金持有单只基金</w:t>
      </w:r>
      <w:r>
        <w:rPr>
          <w:rFonts w:eastAsiaTheme="minorEastAsia"/>
          <w:color w:val="000000" w:themeColor="text1"/>
          <w:kern w:val="0"/>
          <w:sz w:val="24"/>
        </w:rPr>
        <w:t>(ETF</w:t>
      </w:r>
      <w:r>
        <w:rPr>
          <w:rFonts w:eastAsiaTheme="minorEastAsia"/>
          <w:color w:val="000000" w:themeColor="text1"/>
          <w:kern w:val="0"/>
          <w:sz w:val="24"/>
        </w:rPr>
        <w:t>联接基金除外</w:t>
      </w:r>
      <w:r>
        <w:rPr>
          <w:rFonts w:eastAsiaTheme="minorEastAsia"/>
          <w:color w:val="000000" w:themeColor="text1"/>
          <w:kern w:val="0"/>
          <w:sz w:val="24"/>
        </w:rPr>
        <w:t>)</w:t>
      </w:r>
      <w:r>
        <w:rPr>
          <w:rFonts w:eastAsiaTheme="minorEastAsia"/>
          <w:color w:val="000000" w:themeColor="text1"/>
          <w:kern w:val="0"/>
          <w:sz w:val="24"/>
        </w:rPr>
        <w:t>不超过被投资基金净资产的</w:t>
      </w:r>
      <w:r>
        <w:rPr>
          <w:rFonts w:eastAsiaTheme="minorEastAsia"/>
          <w:color w:val="000000" w:themeColor="text1"/>
          <w:kern w:val="0"/>
          <w:sz w:val="24"/>
        </w:rPr>
        <w:t>20%</w:t>
      </w:r>
      <w:r>
        <w:rPr>
          <w:rFonts w:eastAsiaTheme="minorEastAsia"/>
          <w:color w:val="000000" w:themeColor="text1"/>
          <w:kern w:val="0"/>
          <w:sz w:val="24"/>
        </w:rPr>
        <w:t>，被投资基金净资产规模以最近定期报告披露的规模为准。本基金投资于一家公司发行的证券</w:t>
      </w:r>
      <w:r>
        <w:rPr>
          <w:rFonts w:eastAsiaTheme="minorEastAsia"/>
          <w:color w:val="000000" w:themeColor="text1"/>
          <w:kern w:val="0"/>
          <w:sz w:val="24"/>
        </w:rPr>
        <w:t>(</w:t>
      </w:r>
      <w:r>
        <w:rPr>
          <w:rFonts w:eastAsiaTheme="minorEastAsia"/>
          <w:color w:val="000000" w:themeColor="text1"/>
          <w:kern w:val="0"/>
          <w:sz w:val="24"/>
        </w:rPr>
        <w:t>不含本基金所投资的基金份额</w:t>
      </w:r>
      <w:r>
        <w:rPr>
          <w:rFonts w:eastAsiaTheme="minorEastAsia"/>
          <w:color w:val="000000" w:themeColor="text1"/>
          <w:kern w:val="0"/>
          <w:sz w:val="24"/>
        </w:rPr>
        <w:t>)</w:t>
      </w:r>
      <w:r>
        <w:rPr>
          <w:rFonts w:eastAsiaTheme="minorEastAsia"/>
          <w:color w:val="000000" w:themeColor="text1"/>
          <w:kern w:val="0"/>
          <w:sz w:val="24"/>
        </w:rPr>
        <w:t>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w:t>
      </w:r>
      <w:r>
        <w:rPr>
          <w:rFonts w:eastAsiaTheme="minorEastAsia"/>
          <w:color w:val="000000" w:themeColor="text1"/>
          <w:kern w:val="0"/>
          <w:sz w:val="24"/>
        </w:rPr>
        <w:t>(</w:t>
      </w:r>
      <w:r>
        <w:rPr>
          <w:rFonts w:eastAsiaTheme="minorEastAsia"/>
          <w:color w:val="000000" w:themeColor="text1"/>
          <w:kern w:val="0"/>
          <w:sz w:val="24"/>
        </w:rPr>
        <w:t>不含本基金所投资的基金份额</w:t>
      </w:r>
      <w:r>
        <w:rPr>
          <w:rFonts w:eastAsiaTheme="minorEastAsia"/>
          <w:color w:val="000000" w:themeColor="text1"/>
          <w:kern w:val="0"/>
          <w:sz w:val="24"/>
        </w:rPr>
        <w:t>)</w:t>
      </w:r>
      <w:r>
        <w:rPr>
          <w:rFonts w:eastAsiaTheme="minorEastAsia"/>
          <w:color w:val="000000" w:themeColor="text1"/>
          <w:kern w:val="0"/>
          <w:sz w:val="24"/>
        </w:rPr>
        <w:t>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95020E" w:rsidRDefault="00582B5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95020E" w:rsidRDefault="00582B5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95020E" w:rsidRDefault="00582B5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w:t>
      </w:r>
      <w:r>
        <w:rPr>
          <w:rFonts w:eastAsiaTheme="minorEastAsia"/>
          <w:color w:val="000000" w:themeColor="text1"/>
          <w:kern w:val="0"/>
          <w:sz w:val="24"/>
        </w:rPr>
        <w:lastRenderedPageBreak/>
        <w:t>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95020E" w:rsidRDefault="00582B55">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5020E" w:rsidRDefault="00582B55">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5020E">
        <w:tc>
          <w:tcPr>
            <w:tcW w:w="1740" w:type="dxa"/>
            <w:vAlign w:val="center"/>
          </w:tcPr>
          <w:p w:rsidR="0095020E" w:rsidRDefault="00582B55">
            <w:pPr>
              <w:jc w:val="left"/>
            </w:pPr>
            <w:r>
              <w:rPr>
                <w:color w:val="000000"/>
                <w:sz w:val="18"/>
                <w:szCs w:val="18"/>
              </w:rPr>
              <w:t>银行存款</w:t>
            </w:r>
          </w:p>
        </w:tc>
        <w:tc>
          <w:tcPr>
            <w:tcW w:w="1559" w:type="dxa"/>
            <w:vAlign w:val="center"/>
          </w:tcPr>
          <w:p w:rsidR="0095020E" w:rsidRDefault="00582B55">
            <w:pPr>
              <w:jc w:val="left"/>
            </w:pPr>
            <w:r>
              <w:rPr>
                <w:color w:val="000000"/>
                <w:sz w:val="18"/>
                <w:szCs w:val="18"/>
              </w:rPr>
              <w:t>179,494,723.86</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w:t>
            </w:r>
          </w:p>
        </w:tc>
        <w:tc>
          <w:tcPr>
            <w:tcW w:w="1446" w:type="dxa"/>
            <w:vAlign w:val="center"/>
          </w:tcPr>
          <w:p w:rsidR="0095020E" w:rsidRDefault="00582B55">
            <w:pPr>
              <w:jc w:val="left"/>
            </w:pPr>
            <w:r>
              <w:rPr>
                <w:color w:val="000000"/>
                <w:sz w:val="18"/>
                <w:szCs w:val="18"/>
              </w:rPr>
              <w:t>179,494,723.86</w:t>
            </w:r>
          </w:p>
        </w:tc>
      </w:tr>
      <w:tr w:rsidR="0095020E">
        <w:tc>
          <w:tcPr>
            <w:tcW w:w="1740" w:type="dxa"/>
            <w:vAlign w:val="center"/>
          </w:tcPr>
          <w:p w:rsidR="0095020E" w:rsidRDefault="00582B55">
            <w:pPr>
              <w:jc w:val="left"/>
            </w:pPr>
            <w:r>
              <w:rPr>
                <w:color w:val="000000"/>
                <w:sz w:val="18"/>
                <w:szCs w:val="18"/>
              </w:rPr>
              <w:t>结算备付金</w:t>
            </w:r>
          </w:p>
        </w:tc>
        <w:tc>
          <w:tcPr>
            <w:tcW w:w="1559" w:type="dxa"/>
            <w:vAlign w:val="center"/>
          </w:tcPr>
          <w:p w:rsidR="0095020E" w:rsidRDefault="00582B55">
            <w:pPr>
              <w:jc w:val="left"/>
            </w:pPr>
            <w:r>
              <w:rPr>
                <w:color w:val="000000"/>
                <w:sz w:val="18"/>
                <w:szCs w:val="18"/>
              </w:rPr>
              <w:t>4,114,715.85</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w:t>
            </w:r>
          </w:p>
        </w:tc>
        <w:tc>
          <w:tcPr>
            <w:tcW w:w="1446" w:type="dxa"/>
            <w:vAlign w:val="center"/>
          </w:tcPr>
          <w:p w:rsidR="0095020E" w:rsidRDefault="00582B55">
            <w:pPr>
              <w:jc w:val="left"/>
            </w:pPr>
            <w:r>
              <w:rPr>
                <w:color w:val="000000"/>
                <w:sz w:val="18"/>
                <w:szCs w:val="18"/>
              </w:rPr>
              <w:t>4,114,715.85</w:t>
            </w:r>
          </w:p>
        </w:tc>
      </w:tr>
      <w:tr w:rsidR="0095020E">
        <w:tc>
          <w:tcPr>
            <w:tcW w:w="1740" w:type="dxa"/>
            <w:vAlign w:val="center"/>
          </w:tcPr>
          <w:p w:rsidR="0095020E" w:rsidRDefault="00582B55">
            <w:pPr>
              <w:jc w:val="left"/>
            </w:pPr>
            <w:r>
              <w:rPr>
                <w:color w:val="000000"/>
                <w:sz w:val="18"/>
                <w:szCs w:val="18"/>
              </w:rPr>
              <w:t>存出保证金</w:t>
            </w:r>
          </w:p>
        </w:tc>
        <w:tc>
          <w:tcPr>
            <w:tcW w:w="1559" w:type="dxa"/>
            <w:vAlign w:val="center"/>
          </w:tcPr>
          <w:p w:rsidR="0095020E" w:rsidRDefault="00582B55">
            <w:pPr>
              <w:jc w:val="left"/>
            </w:pPr>
            <w:r>
              <w:rPr>
                <w:color w:val="000000"/>
                <w:sz w:val="18"/>
                <w:szCs w:val="18"/>
              </w:rPr>
              <w:t>46,528.95</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w:t>
            </w:r>
          </w:p>
        </w:tc>
        <w:tc>
          <w:tcPr>
            <w:tcW w:w="1446" w:type="dxa"/>
            <w:vAlign w:val="center"/>
          </w:tcPr>
          <w:p w:rsidR="0095020E" w:rsidRDefault="00582B55">
            <w:pPr>
              <w:jc w:val="left"/>
            </w:pPr>
            <w:r>
              <w:rPr>
                <w:color w:val="000000"/>
                <w:sz w:val="18"/>
                <w:szCs w:val="18"/>
              </w:rPr>
              <w:t>46,528.95</w:t>
            </w:r>
          </w:p>
        </w:tc>
      </w:tr>
      <w:tr w:rsidR="0095020E">
        <w:tc>
          <w:tcPr>
            <w:tcW w:w="1740" w:type="dxa"/>
            <w:vAlign w:val="center"/>
          </w:tcPr>
          <w:p w:rsidR="0095020E" w:rsidRDefault="00582B55">
            <w:pPr>
              <w:jc w:val="left"/>
            </w:pPr>
            <w:r>
              <w:rPr>
                <w:color w:val="000000"/>
                <w:sz w:val="18"/>
                <w:szCs w:val="18"/>
              </w:rPr>
              <w:t>交易性金融资产</w:t>
            </w:r>
          </w:p>
        </w:tc>
        <w:tc>
          <w:tcPr>
            <w:tcW w:w="1559" w:type="dxa"/>
            <w:vAlign w:val="center"/>
          </w:tcPr>
          <w:p w:rsidR="0095020E" w:rsidRDefault="00582B55">
            <w:pPr>
              <w:jc w:val="left"/>
            </w:pPr>
            <w:r>
              <w:rPr>
                <w:color w:val="000000"/>
                <w:sz w:val="18"/>
                <w:szCs w:val="18"/>
              </w:rPr>
              <w:t>253,295,000.00</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60,700.00</w:t>
            </w:r>
          </w:p>
        </w:tc>
        <w:tc>
          <w:tcPr>
            <w:tcW w:w="1559" w:type="dxa"/>
            <w:vAlign w:val="center"/>
          </w:tcPr>
          <w:p w:rsidR="0095020E" w:rsidRDefault="00582B55">
            <w:pPr>
              <w:jc w:val="left"/>
            </w:pPr>
            <w:r>
              <w:rPr>
                <w:color w:val="000000"/>
                <w:sz w:val="18"/>
                <w:szCs w:val="18"/>
              </w:rPr>
              <w:t>4,319,622,486.81</w:t>
            </w:r>
          </w:p>
        </w:tc>
        <w:tc>
          <w:tcPr>
            <w:tcW w:w="1446" w:type="dxa"/>
            <w:vAlign w:val="center"/>
          </w:tcPr>
          <w:p w:rsidR="0095020E" w:rsidRDefault="00582B55">
            <w:pPr>
              <w:jc w:val="left"/>
            </w:pPr>
            <w:r>
              <w:rPr>
                <w:color w:val="000000"/>
                <w:sz w:val="18"/>
                <w:szCs w:val="18"/>
              </w:rPr>
              <w:t>4,572,978,186.81</w:t>
            </w:r>
          </w:p>
        </w:tc>
      </w:tr>
      <w:tr w:rsidR="0095020E">
        <w:tc>
          <w:tcPr>
            <w:tcW w:w="1740" w:type="dxa"/>
            <w:vAlign w:val="center"/>
          </w:tcPr>
          <w:p w:rsidR="0095020E" w:rsidRDefault="00582B55">
            <w:pPr>
              <w:jc w:val="left"/>
            </w:pPr>
            <w:r>
              <w:rPr>
                <w:color w:val="000000"/>
                <w:sz w:val="18"/>
                <w:szCs w:val="18"/>
              </w:rPr>
              <w:t>买入返售金融资产</w:t>
            </w:r>
          </w:p>
        </w:tc>
        <w:tc>
          <w:tcPr>
            <w:tcW w:w="1559" w:type="dxa"/>
            <w:vAlign w:val="center"/>
          </w:tcPr>
          <w:p w:rsidR="0095020E" w:rsidRDefault="00582B55">
            <w:pPr>
              <w:jc w:val="left"/>
            </w:pPr>
            <w:r>
              <w:rPr>
                <w:color w:val="000000"/>
                <w:sz w:val="18"/>
                <w:szCs w:val="18"/>
              </w:rPr>
              <w:t>300,000,000.00</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w:t>
            </w:r>
          </w:p>
        </w:tc>
        <w:tc>
          <w:tcPr>
            <w:tcW w:w="1446" w:type="dxa"/>
            <w:vAlign w:val="center"/>
          </w:tcPr>
          <w:p w:rsidR="0095020E" w:rsidRDefault="00582B55">
            <w:pPr>
              <w:jc w:val="left"/>
            </w:pPr>
            <w:r>
              <w:rPr>
                <w:color w:val="000000"/>
                <w:sz w:val="18"/>
                <w:szCs w:val="18"/>
              </w:rPr>
              <w:t>300,000,000.00</w:t>
            </w:r>
          </w:p>
        </w:tc>
      </w:tr>
      <w:tr w:rsidR="0095020E">
        <w:tc>
          <w:tcPr>
            <w:tcW w:w="1740" w:type="dxa"/>
            <w:vAlign w:val="center"/>
          </w:tcPr>
          <w:p w:rsidR="0095020E" w:rsidRDefault="00582B55">
            <w:pPr>
              <w:jc w:val="left"/>
            </w:pPr>
            <w:r>
              <w:rPr>
                <w:color w:val="000000"/>
                <w:sz w:val="18"/>
                <w:szCs w:val="18"/>
              </w:rPr>
              <w:t>应收证券清算款</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111,937,484.78</w:t>
            </w:r>
          </w:p>
        </w:tc>
        <w:tc>
          <w:tcPr>
            <w:tcW w:w="1446" w:type="dxa"/>
            <w:vAlign w:val="center"/>
          </w:tcPr>
          <w:p w:rsidR="0095020E" w:rsidRDefault="00582B55">
            <w:pPr>
              <w:jc w:val="left"/>
            </w:pPr>
            <w:r>
              <w:rPr>
                <w:color w:val="000000"/>
                <w:sz w:val="18"/>
                <w:szCs w:val="18"/>
              </w:rPr>
              <w:t>111,937,484.78</w:t>
            </w:r>
          </w:p>
        </w:tc>
      </w:tr>
      <w:tr w:rsidR="0095020E">
        <w:tc>
          <w:tcPr>
            <w:tcW w:w="1740" w:type="dxa"/>
            <w:vAlign w:val="center"/>
          </w:tcPr>
          <w:p w:rsidR="0095020E" w:rsidRDefault="00582B55">
            <w:pPr>
              <w:jc w:val="left"/>
            </w:pPr>
            <w:r>
              <w:rPr>
                <w:color w:val="000000"/>
                <w:sz w:val="18"/>
                <w:szCs w:val="18"/>
              </w:rPr>
              <w:lastRenderedPageBreak/>
              <w:t>应收利息</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3,543,790.60</w:t>
            </w:r>
          </w:p>
        </w:tc>
        <w:tc>
          <w:tcPr>
            <w:tcW w:w="1446" w:type="dxa"/>
            <w:vAlign w:val="center"/>
          </w:tcPr>
          <w:p w:rsidR="0095020E" w:rsidRDefault="00582B55">
            <w:pPr>
              <w:jc w:val="left"/>
            </w:pPr>
            <w:r>
              <w:rPr>
                <w:color w:val="000000"/>
                <w:sz w:val="18"/>
                <w:szCs w:val="18"/>
              </w:rPr>
              <w:t>3,543,790.60</w:t>
            </w:r>
          </w:p>
        </w:tc>
      </w:tr>
      <w:tr w:rsidR="0095020E">
        <w:tc>
          <w:tcPr>
            <w:tcW w:w="1740" w:type="dxa"/>
            <w:vAlign w:val="center"/>
          </w:tcPr>
          <w:p w:rsidR="0095020E" w:rsidRDefault="00582B55">
            <w:pPr>
              <w:jc w:val="left"/>
            </w:pPr>
            <w:r>
              <w:rPr>
                <w:color w:val="000000"/>
                <w:sz w:val="18"/>
                <w:szCs w:val="18"/>
              </w:rPr>
              <w:t>应收股利</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276,731.51</w:t>
            </w:r>
          </w:p>
        </w:tc>
        <w:tc>
          <w:tcPr>
            <w:tcW w:w="1446" w:type="dxa"/>
            <w:vAlign w:val="center"/>
          </w:tcPr>
          <w:p w:rsidR="0095020E" w:rsidRDefault="00582B55">
            <w:pPr>
              <w:jc w:val="left"/>
            </w:pPr>
            <w:r>
              <w:rPr>
                <w:color w:val="000000"/>
                <w:sz w:val="18"/>
                <w:szCs w:val="18"/>
              </w:rPr>
              <w:t>276,731.51</w:t>
            </w:r>
          </w:p>
        </w:tc>
      </w:tr>
      <w:tr w:rsidR="0095020E">
        <w:tc>
          <w:tcPr>
            <w:tcW w:w="1740" w:type="dxa"/>
            <w:vAlign w:val="center"/>
          </w:tcPr>
          <w:p w:rsidR="0095020E" w:rsidRDefault="00582B55">
            <w:pPr>
              <w:jc w:val="left"/>
            </w:pPr>
            <w:r>
              <w:rPr>
                <w:color w:val="000000"/>
                <w:sz w:val="18"/>
                <w:szCs w:val="18"/>
              </w:rPr>
              <w:t>应收申购款</w:t>
            </w:r>
          </w:p>
        </w:tc>
        <w:tc>
          <w:tcPr>
            <w:tcW w:w="1559" w:type="dxa"/>
            <w:vAlign w:val="center"/>
          </w:tcPr>
          <w:p w:rsidR="0095020E" w:rsidRDefault="00582B55">
            <w:pPr>
              <w:jc w:val="left"/>
            </w:pPr>
            <w:r>
              <w:rPr>
                <w:color w:val="000000"/>
                <w:sz w:val="18"/>
                <w:szCs w:val="18"/>
              </w:rPr>
              <w:t>109.99</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62,303,395.79</w:t>
            </w:r>
          </w:p>
        </w:tc>
        <w:tc>
          <w:tcPr>
            <w:tcW w:w="1446" w:type="dxa"/>
            <w:vAlign w:val="center"/>
          </w:tcPr>
          <w:p w:rsidR="0095020E" w:rsidRDefault="00582B55">
            <w:pPr>
              <w:jc w:val="left"/>
            </w:pPr>
            <w:r>
              <w:rPr>
                <w:color w:val="000000"/>
                <w:sz w:val="18"/>
                <w:szCs w:val="18"/>
              </w:rPr>
              <w:t>62,303,505.78</w:t>
            </w:r>
          </w:p>
        </w:tc>
      </w:tr>
      <w:tr w:rsidR="0095020E">
        <w:tc>
          <w:tcPr>
            <w:tcW w:w="1740" w:type="dxa"/>
            <w:vAlign w:val="center"/>
          </w:tcPr>
          <w:p w:rsidR="0095020E" w:rsidRDefault="00582B55">
            <w:pPr>
              <w:jc w:val="left"/>
            </w:pPr>
            <w:r>
              <w:rPr>
                <w:color w:val="000000"/>
                <w:sz w:val="18"/>
                <w:szCs w:val="18"/>
              </w:rPr>
              <w:t>其他资产</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21,594.89</w:t>
            </w:r>
          </w:p>
        </w:tc>
        <w:tc>
          <w:tcPr>
            <w:tcW w:w="1446" w:type="dxa"/>
            <w:vAlign w:val="center"/>
          </w:tcPr>
          <w:p w:rsidR="0095020E" w:rsidRDefault="00582B55">
            <w:pPr>
              <w:jc w:val="left"/>
            </w:pPr>
            <w:r>
              <w:rPr>
                <w:color w:val="000000"/>
                <w:sz w:val="18"/>
                <w:szCs w:val="18"/>
              </w:rPr>
              <w:t>21,594.89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736,951,078.65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60,700.00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4,497,705,484.38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5,234,717,263.03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5020E">
        <w:tc>
          <w:tcPr>
            <w:tcW w:w="1740" w:type="dxa"/>
            <w:vAlign w:val="center"/>
          </w:tcPr>
          <w:p w:rsidR="0095020E" w:rsidRDefault="00582B55">
            <w:pPr>
              <w:jc w:val="left"/>
            </w:pPr>
            <w:r>
              <w:rPr>
                <w:color w:val="000000"/>
                <w:sz w:val="18"/>
                <w:szCs w:val="18"/>
              </w:rPr>
              <w:t>应付证券清算款</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99,938,462.23</w:t>
            </w:r>
          </w:p>
        </w:tc>
        <w:tc>
          <w:tcPr>
            <w:tcW w:w="1446" w:type="dxa"/>
            <w:vAlign w:val="center"/>
          </w:tcPr>
          <w:p w:rsidR="0095020E" w:rsidRDefault="00582B55">
            <w:pPr>
              <w:jc w:val="left"/>
            </w:pPr>
            <w:r>
              <w:rPr>
                <w:color w:val="000000"/>
                <w:sz w:val="18"/>
                <w:szCs w:val="18"/>
              </w:rPr>
              <w:t>99,938,462.23</w:t>
            </w:r>
          </w:p>
        </w:tc>
      </w:tr>
      <w:tr w:rsidR="0095020E">
        <w:tc>
          <w:tcPr>
            <w:tcW w:w="1740" w:type="dxa"/>
            <w:vAlign w:val="center"/>
          </w:tcPr>
          <w:p w:rsidR="0095020E" w:rsidRDefault="00582B55">
            <w:pPr>
              <w:jc w:val="left"/>
            </w:pPr>
            <w:r>
              <w:rPr>
                <w:color w:val="000000"/>
                <w:sz w:val="18"/>
                <w:szCs w:val="18"/>
              </w:rPr>
              <w:t>应付赎回款</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100,264,713.19</w:t>
            </w:r>
          </w:p>
        </w:tc>
        <w:tc>
          <w:tcPr>
            <w:tcW w:w="1446" w:type="dxa"/>
            <w:vAlign w:val="center"/>
          </w:tcPr>
          <w:p w:rsidR="0095020E" w:rsidRDefault="00582B55">
            <w:pPr>
              <w:jc w:val="left"/>
            </w:pPr>
            <w:r>
              <w:rPr>
                <w:color w:val="000000"/>
                <w:sz w:val="18"/>
                <w:szCs w:val="18"/>
              </w:rPr>
              <w:t>100,264,713.19</w:t>
            </w:r>
          </w:p>
        </w:tc>
      </w:tr>
      <w:tr w:rsidR="0095020E">
        <w:tc>
          <w:tcPr>
            <w:tcW w:w="1740" w:type="dxa"/>
            <w:vAlign w:val="center"/>
          </w:tcPr>
          <w:p w:rsidR="0095020E" w:rsidRDefault="00582B55">
            <w:pPr>
              <w:jc w:val="left"/>
            </w:pPr>
            <w:r>
              <w:rPr>
                <w:color w:val="000000"/>
                <w:sz w:val="18"/>
                <w:szCs w:val="18"/>
              </w:rPr>
              <w:t>应付管理人报酬</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1,699,687.43</w:t>
            </w:r>
          </w:p>
        </w:tc>
        <w:tc>
          <w:tcPr>
            <w:tcW w:w="1446" w:type="dxa"/>
            <w:vAlign w:val="center"/>
          </w:tcPr>
          <w:p w:rsidR="0095020E" w:rsidRDefault="00582B55">
            <w:pPr>
              <w:jc w:val="left"/>
            </w:pPr>
            <w:r>
              <w:rPr>
                <w:color w:val="000000"/>
                <w:sz w:val="18"/>
                <w:szCs w:val="18"/>
              </w:rPr>
              <w:t>1,699,687.43</w:t>
            </w:r>
          </w:p>
        </w:tc>
      </w:tr>
      <w:tr w:rsidR="0095020E">
        <w:tc>
          <w:tcPr>
            <w:tcW w:w="1740" w:type="dxa"/>
            <w:vAlign w:val="center"/>
          </w:tcPr>
          <w:p w:rsidR="0095020E" w:rsidRDefault="00582B55">
            <w:pPr>
              <w:jc w:val="left"/>
            </w:pPr>
            <w:r>
              <w:rPr>
                <w:color w:val="000000"/>
                <w:sz w:val="18"/>
                <w:szCs w:val="18"/>
              </w:rPr>
              <w:t>应付托管费</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650,654.82</w:t>
            </w:r>
          </w:p>
        </w:tc>
        <w:tc>
          <w:tcPr>
            <w:tcW w:w="1446" w:type="dxa"/>
            <w:vAlign w:val="center"/>
          </w:tcPr>
          <w:p w:rsidR="0095020E" w:rsidRDefault="00582B55">
            <w:pPr>
              <w:jc w:val="left"/>
            </w:pPr>
            <w:r>
              <w:rPr>
                <w:color w:val="000000"/>
                <w:sz w:val="18"/>
                <w:szCs w:val="18"/>
              </w:rPr>
              <w:t>650,654.82</w:t>
            </w:r>
          </w:p>
        </w:tc>
      </w:tr>
      <w:tr w:rsidR="0095020E">
        <w:tc>
          <w:tcPr>
            <w:tcW w:w="1740" w:type="dxa"/>
            <w:vAlign w:val="center"/>
          </w:tcPr>
          <w:p w:rsidR="0095020E" w:rsidRDefault="00582B55">
            <w:pPr>
              <w:jc w:val="left"/>
            </w:pPr>
            <w:r>
              <w:rPr>
                <w:color w:val="000000"/>
                <w:sz w:val="18"/>
                <w:szCs w:val="18"/>
              </w:rPr>
              <w:t>应付交易费用</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61,162.58</w:t>
            </w:r>
          </w:p>
        </w:tc>
        <w:tc>
          <w:tcPr>
            <w:tcW w:w="1446" w:type="dxa"/>
            <w:vAlign w:val="center"/>
          </w:tcPr>
          <w:p w:rsidR="0095020E" w:rsidRDefault="00582B55">
            <w:pPr>
              <w:jc w:val="left"/>
            </w:pPr>
            <w:r>
              <w:rPr>
                <w:color w:val="000000"/>
                <w:sz w:val="18"/>
                <w:szCs w:val="18"/>
              </w:rPr>
              <w:t>61,162.58</w:t>
            </w:r>
          </w:p>
        </w:tc>
      </w:tr>
      <w:tr w:rsidR="0095020E">
        <w:tc>
          <w:tcPr>
            <w:tcW w:w="1740" w:type="dxa"/>
            <w:vAlign w:val="center"/>
          </w:tcPr>
          <w:p w:rsidR="0095020E" w:rsidRDefault="00582B55">
            <w:pPr>
              <w:jc w:val="left"/>
            </w:pPr>
            <w:r>
              <w:rPr>
                <w:color w:val="000000"/>
                <w:sz w:val="18"/>
                <w:szCs w:val="18"/>
              </w:rPr>
              <w:t>应交税费</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6,445.15</w:t>
            </w:r>
          </w:p>
        </w:tc>
        <w:tc>
          <w:tcPr>
            <w:tcW w:w="1446" w:type="dxa"/>
            <w:vAlign w:val="center"/>
          </w:tcPr>
          <w:p w:rsidR="0095020E" w:rsidRDefault="00582B55">
            <w:pPr>
              <w:jc w:val="left"/>
            </w:pPr>
            <w:r>
              <w:rPr>
                <w:color w:val="000000"/>
                <w:sz w:val="18"/>
                <w:szCs w:val="18"/>
              </w:rPr>
              <w:t>6,445.15</w:t>
            </w:r>
          </w:p>
        </w:tc>
      </w:tr>
      <w:tr w:rsidR="0095020E">
        <w:tc>
          <w:tcPr>
            <w:tcW w:w="1740" w:type="dxa"/>
            <w:vAlign w:val="center"/>
          </w:tcPr>
          <w:p w:rsidR="0095020E" w:rsidRDefault="00582B55">
            <w:pPr>
              <w:jc w:val="left"/>
            </w:pPr>
            <w:r>
              <w:rPr>
                <w:color w:val="000000"/>
                <w:sz w:val="18"/>
                <w:szCs w:val="18"/>
              </w:rPr>
              <w:t>其他负债</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113,898.38</w:t>
            </w:r>
          </w:p>
        </w:tc>
        <w:tc>
          <w:tcPr>
            <w:tcW w:w="1446" w:type="dxa"/>
            <w:vAlign w:val="center"/>
          </w:tcPr>
          <w:p w:rsidR="0095020E" w:rsidRDefault="00582B55">
            <w:pPr>
              <w:jc w:val="left"/>
            </w:pPr>
            <w:r>
              <w:rPr>
                <w:color w:val="000000"/>
                <w:sz w:val="18"/>
                <w:szCs w:val="18"/>
              </w:rPr>
              <w:t>113,898.38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202,735,023.78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202,735,023.78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736,951,078.65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60,700.00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4,294,970,460.60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5,031,982,239.25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5020E">
        <w:tc>
          <w:tcPr>
            <w:tcW w:w="1740" w:type="dxa"/>
            <w:vAlign w:val="center"/>
          </w:tcPr>
          <w:p w:rsidR="0095020E" w:rsidRDefault="00582B55">
            <w:pPr>
              <w:jc w:val="left"/>
            </w:pPr>
            <w:r>
              <w:rPr>
                <w:color w:val="000000"/>
                <w:sz w:val="18"/>
                <w:szCs w:val="18"/>
              </w:rPr>
              <w:t>银行存款</w:t>
            </w:r>
          </w:p>
        </w:tc>
        <w:tc>
          <w:tcPr>
            <w:tcW w:w="1559" w:type="dxa"/>
            <w:vAlign w:val="center"/>
          </w:tcPr>
          <w:p w:rsidR="0095020E" w:rsidRDefault="00582B55">
            <w:pPr>
              <w:jc w:val="left"/>
            </w:pPr>
            <w:r>
              <w:rPr>
                <w:color w:val="000000"/>
                <w:sz w:val="18"/>
                <w:szCs w:val="18"/>
              </w:rPr>
              <w:t>99,689,658.18</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w:t>
            </w:r>
          </w:p>
        </w:tc>
        <w:tc>
          <w:tcPr>
            <w:tcW w:w="1446" w:type="dxa"/>
            <w:vAlign w:val="center"/>
          </w:tcPr>
          <w:p w:rsidR="0095020E" w:rsidRDefault="00582B55">
            <w:pPr>
              <w:jc w:val="left"/>
            </w:pPr>
            <w:r>
              <w:rPr>
                <w:color w:val="000000"/>
                <w:sz w:val="18"/>
                <w:szCs w:val="18"/>
              </w:rPr>
              <w:t>99,689,658.18</w:t>
            </w:r>
          </w:p>
        </w:tc>
      </w:tr>
      <w:tr w:rsidR="0095020E">
        <w:tc>
          <w:tcPr>
            <w:tcW w:w="1740" w:type="dxa"/>
            <w:vAlign w:val="center"/>
          </w:tcPr>
          <w:p w:rsidR="0095020E" w:rsidRDefault="00582B55">
            <w:pPr>
              <w:jc w:val="left"/>
            </w:pPr>
            <w:r>
              <w:rPr>
                <w:color w:val="000000"/>
                <w:sz w:val="18"/>
                <w:szCs w:val="18"/>
              </w:rPr>
              <w:t>结算备付金</w:t>
            </w:r>
          </w:p>
        </w:tc>
        <w:tc>
          <w:tcPr>
            <w:tcW w:w="1559" w:type="dxa"/>
            <w:vAlign w:val="center"/>
          </w:tcPr>
          <w:p w:rsidR="0095020E" w:rsidRDefault="00582B55">
            <w:pPr>
              <w:jc w:val="left"/>
            </w:pPr>
            <w:r>
              <w:rPr>
                <w:color w:val="000000"/>
                <w:sz w:val="18"/>
                <w:szCs w:val="18"/>
              </w:rPr>
              <w:t>1,180,952.38</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w:t>
            </w:r>
          </w:p>
        </w:tc>
        <w:tc>
          <w:tcPr>
            <w:tcW w:w="1446" w:type="dxa"/>
            <w:vAlign w:val="center"/>
          </w:tcPr>
          <w:p w:rsidR="0095020E" w:rsidRDefault="00582B55">
            <w:pPr>
              <w:jc w:val="left"/>
            </w:pPr>
            <w:r>
              <w:rPr>
                <w:color w:val="000000"/>
                <w:sz w:val="18"/>
                <w:szCs w:val="18"/>
              </w:rPr>
              <w:t>1,180,952.38</w:t>
            </w:r>
          </w:p>
        </w:tc>
      </w:tr>
      <w:tr w:rsidR="0095020E">
        <w:tc>
          <w:tcPr>
            <w:tcW w:w="1740" w:type="dxa"/>
            <w:vAlign w:val="center"/>
          </w:tcPr>
          <w:p w:rsidR="0095020E" w:rsidRDefault="00582B55">
            <w:pPr>
              <w:jc w:val="left"/>
            </w:pPr>
            <w:r>
              <w:rPr>
                <w:color w:val="000000"/>
                <w:sz w:val="18"/>
                <w:szCs w:val="18"/>
              </w:rPr>
              <w:t>存出保证金</w:t>
            </w:r>
          </w:p>
        </w:tc>
        <w:tc>
          <w:tcPr>
            <w:tcW w:w="1559" w:type="dxa"/>
            <w:vAlign w:val="center"/>
          </w:tcPr>
          <w:p w:rsidR="0095020E" w:rsidRDefault="00582B55">
            <w:pPr>
              <w:jc w:val="left"/>
            </w:pPr>
            <w:r>
              <w:rPr>
                <w:color w:val="000000"/>
                <w:sz w:val="18"/>
                <w:szCs w:val="18"/>
              </w:rPr>
              <w:t>67,470.84</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w:t>
            </w:r>
          </w:p>
        </w:tc>
        <w:tc>
          <w:tcPr>
            <w:tcW w:w="1446" w:type="dxa"/>
            <w:vAlign w:val="center"/>
          </w:tcPr>
          <w:p w:rsidR="0095020E" w:rsidRDefault="00582B55">
            <w:pPr>
              <w:jc w:val="left"/>
            </w:pPr>
            <w:r>
              <w:rPr>
                <w:color w:val="000000"/>
                <w:sz w:val="18"/>
                <w:szCs w:val="18"/>
              </w:rPr>
              <w:t>67,470.84</w:t>
            </w:r>
          </w:p>
        </w:tc>
      </w:tr>
      <w:tr w:rsidR="0095020E">
        <w:tc>
          <w:tcPr>
            <w:tcW w:w="1740" w:type="dxa"/>
            <w:vAlign w:val="center"/>
          </w:tcPr>
          <w:p w:rsidR="0095020E" w:rsidRDefault="00582B55">
            <w:pPr>
              <w:jc w:val="left"/>
            </w:pPr>
            <w:r>
              <w:rPr>
                <w:color w:val="000000"/>
                <w:sz w:val="18"/>
                <w:szCs w:val="18"/>
              </w:rPr>
              <w:t>交易性金融资产</w:t>
            </w:r>
          </w:p>
        </w:tc>
        <w:tc>
          <w:tcPr>
            <w:tcW w:w="1559" w:type="dxa"/>
            <w:vAlign w:val="center"/>
          </w:tcPr>
          <w:p w:rsidR="0095020E" w:rsidRDefault="00582B55">
            <w:pPr>
              <w:jc w:val="left"/>
            </w:pPr>
            <w:r>
              <w:rPr>
                <w:color w:val="000000"/>
                <w:sz w:val="18"/>
                <w:szCs w:val="18"/>
              </w:rPr>
              <w:t>100,328,000.00</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11,559.49</w:t>
            </w:r>
          </w:p>
        </w:tc>
        <w:tc>
          <w:tcPr>
            <w:tcW w:w="1559" w:type="dxa"/>
            <w:vAlign w:val="center"/>
          </w:tcPr>
          <w:p w:rsidR="0095020E" w:rsidRDefault="00582B55">
            <w:pPr>
              <w:jc w:val="left"/>
            </w:pPr>
            <w:r>
              <w:rPr>
                <w:color w:val="000000"/>
                <w:sz w:val="18"/>
                <w:szCs w:val="18"/>
              </w:rPr>
              <w:t>2,031,015,183.53</w:t>
            </w:r>
          </w:p>
        </w:tc>
        <w:tc>
          <w:tcPr>
            <w:tcW w:w="1446" w:type="dxa"/>
            <w:vAlign w:val="center"/>
          </w:tcPr>
          <w:p w:rsidR="0095020E" w:rsidRDefault="00582B55">
            <w:pPr>
              <w:jc w:val="left"/>
            </w:pPr>
            <w:r>
              <w:rPr>
                <w:color w:val="000000"/>
                <w:sz w:val="18"/>
                <w:szCs w:val="18"/>
              </w:rPr>
              <w:t>2,131,354,743.02</w:t>
            </w:r>
          </w:p>
        </w:tc>
      </w:tr>
      <w:tr w:rsidR="0095020E">
        <w:tc>
          <w:tcPr>
            <w:tcW w:w="1740" w:type="dxa"/>
            <w:vAlign w:val="center"/>
          </w:tcPr>
          <w:p w:rsidR="0095020E" w:rsidRDefault="00582B55">
            <w:pPr>
              <w:jc w:val="left"/>
            </w:pPr>
            <w:r>
              <w:rPr>
                <w:color w:val="000000"/>
                <w:sz w:val="18"/>
                <w:szCs w:val="18"/>
              </w:rPr>
              <w:t>买入返售金融资产</w:t>
            </w:r>
          </w:p>
        </w:tc>
        <w:tc>
          <w:tcPr>
            <w:tcW w:w="1559" w:type="dxa"/>
            <w:vAlign w:val="center"/>
          </w:tcPr>
          <w:p w:rsidR="0095020E" w:rsidRDefault="00582B55">
            <w:pPr>
              <w:jc w:val="left"/>
            </w:pPr>
            <w:r>
              <w:rPr>
                <w:color w:val="000000"/>
                <w:sz w:val="18"/>
                <w:szCs w:val="18"/>
              </w:rPr>
              <w:t>160,000,000.00</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w:t>
            </w:r>
          </w:p>
        </w:tc>
        <w:tc>
          <w:tcPr>
            <w:tcW w:w="1446" w:type="dxa"/>
            <w:vAlign w:val="center"/>
          </w:tcPr>
          <w:p w:rsidR="0095020E" w:rsidRDefault="00582B55">
            <w:pPr>
              <w:jc w:val="left"/>
            </w:pPr>
            <w:r>
              <w:rPr>
                <w:color w:val="000000"/>
                <w:sz w:val="18"/>
                <w:szCs w:val="18"/>
              </w:rPr>
              <w:t>160,000,000.00</w:t>
            </w:r>
          </w:p>
        </w:tc>
      </w:tr>
      <w:tr w:rsidR="0095020E">
        <w:tc>
          <w:tcPr>
            <w:tcW w:w="1740" w:type="dxa"/>
            <w:vAlign w:val="center"/>
          </w:tcPr>
          <w:p w:rsidR="0095020E" w:rsidRDefault="00582B55">
            <w:pPr>
              <w:jc w:val="left"/>
            </w:pPr>
            <w:r>
              <w:rPr>
                <w:color w:val="000000"/>
                <w:sz w:val="18"/>
                <w:szCs w:val="18"/>
              </w:rPr>
              <w:t>应收证券清算款</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10,027,708.34</w:t>
            </w:r>
          </w:p>
        </w:tc>
        <w:tc>
          <w:tcPr>
            <w:tcW w:w="1446" w:type="dxa"/>
            <w:vAlign w:val="center"/>
          </w:tcPr>
          <w:p w:rsidR="0095020E" w:rsidRDefault="00582B55">
            <w:pPr>
              <w:jc w:val="left"/>
            </w:pPr>
            <w:r>
              <w:rPr>
                <w:color w:val="000000"/>
                <w:sz w:val="18"/>
                <w:szCs w:val="18"/>
              </w:rPr>
              <w:t>10,027,708.34</w:t>
            </w:r>
          </w:p>
        </w:tc>
      </w:tr>
      <w:tr w:rsidR="0095020E">
        <w:tc>
          <w:tcPr>
            <w:tcW w:w="1740" w:type="dxa"/>
            <w:vAlign w:val="center"/>
          </w:tcPr>
          <w:p w:rsidR="0095020E" w:rsidRDefault="00582B55">
            <w:pPr>
              <w:jc w:val="left"/>
            </w:pPr>
            <w:r>
              <w:rPr>
                <w:color w:val="000000"/>
                <w:sz w:val="18"/>
                <w:szCs w:val="18"/>
              </w:rPr>
              <w:t>应收利息</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2,204,370.72</w:t>
            </w:r>
          </w:p>
        </w:tc>
        <w:tc>
          <w:tcPr>
            <w:tcW w:w="1446" w:type="dxa"/>
            <w:vAlign w:val="center"/>
          </w:tcPr>
          <w:p w:rsidR="0095020E" w:rsidRDefault="00582B55">
            <w:pPr>
              <w:jc w:val="left"/>
            </w:pPr>
            <w:r>
              <w:rPr>
                <w:color w:val="000000"/>
                <w:sz w:val="18"/>
                <w:szCs w:val="18"/>
              </w:rPr>
              <w:t>2,204,370.72</w:t>
            </w:r>
          </w:p>
        </w:tc>
      </w:tr>
      <w:tr w:rsidR="0095020E">
        <w:tc>
          <w:tcPr>
            <w:tcW w:w="1740" w:type="dxa"/>
            <w:vAlign w:val="center"/>
          </w:tcPr>
          <w:p w:rsidR="0095020E" w:rsidRDefault="00582B55">
            <w:pPr>
              <w:jc w:val="left"/>
            </w:pPr>
            <w:r>
              <w:rPr>
                <w:color w:val="000000"/>
                <w:sz w:val="18"/>
                <w:szCs w:val="18"/>
              </w:rPr>
              <w:t>应收股利</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901.01</w:t>
            </w:r>
          </w:p>
        </w:tc>
        <w:tc>
          <w:tcPr>
            <w:tcW w:w="1446" w:type="dxa"/>
            <w:vAlign w:val="center"/>
          </w:tcPr>
          <w:p w:rsidR="0095020E" w:rsidRDefault="00582B55">
            <w:pPr>
              <w:jc w:val="left"/>
            </w:pPr>
            <w:r>
              <w:rPr>
                <w:color w:val="000000"/>
                <w:sz w:val="18"/>
                <w:szCs w:val="18"/>
              </w:rPr>
              <w:t>901.01</w:t>
            </w:r>
          </w:p>
        </w:tc>
      </w:tr>
      <w:tr w:rsidR="0095020E">
        <w:tc>
          <w:tcPr>
            <w:tcW w:w="1740" w:type="dxa"/>
            <w:vAlign w:val="center"/>
          </w:tcPr>
          <w:p w:rsidR="0095020E" w:rsidRDefault="00582B55">
            <w:pPr>
              <w:jc w:val="left"/>
            </w:pPr>
            <w:r>
              <w:rPr>
                <w:color w:val="000000"/>
                <w:sz w:val="18"/>
                <w:szCs w:val="18"/>
              </w:rPr>
              <w:t>应收申购款</w:t>
            </w:r>
          </w:p>
        </w:tc>
        <w:tc>
          <w:tcPr>
            <w:tcW w:w="1559" w:type="dxa"/>
            <w:vAlign w:val="center"/>
          </w:tcPr>
          <w:p w:rsidR="0095020E" w:rsidRDefault="00582B55">
            <w:pPr>
              <w:jc w:val="left"/>
            </w:pPr>
            <w:r>
              <w:rPr>
                <w:color w:val="000000"/>
                <w:sz w:val="18"/>
                <w:szCs w:val="18"/>
              </w:rPr>
              <w:t>199.84</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47,021,251.33</w:t>
            </w:r>
          </w:p>
        </w:tc>
        <w:tc>
          <w:tcPr>
            <w:tcW w:w="1446" w:type="dxa"/>
            <w:vAlign w:val="center"/>
          </w:tcPr>
          <w:p w:rsidR="0095020E" w:rsidRDefault="00582B55">
            <w:pPr>
              <w:jc w:val="left"/>
            </w:pPr>
            <w:r>
              <w:rPr>
                <w:color w:val="000000"/>
                <w:sz w:val="18"/>
                <w:szCs w:val="18"/>
              </w:rPr>
              <w:t>47,021,451.17</w:t>
            </w:r>
          </w:p>
        </w:tc>
      </w:tr>
      <w:tr w:rsidR="0095020E">
        <w:tc>
          <w:tcPr>
            <w:tcW w:w="1740" w:type="dxa"/>
            <w:vAlign w:val="center"/>
          </w:tcPr>
          <w:p w:rsidR="0095020E" w:rsidRDefault="00582B55">
            <w:pPr>
              <w:jc w:val="left"/>
            </w:pPr>
            <w:r>
              <w:rPr>
                <w:color w:val="000000"/>
                <w:sz w:val="18"/>
                <w:szCs w:val="18"/>
              </w:rPr>
              <w:t>其他资产</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left"/>
            </w:pPr>
            <w:r>
              <w:rPr>
                <w:color w:val="000000"/>
                <w:sz w:val="18"/>
                <w:szCs w:val="18"/>
              </w:rPr>
              <w:t>21,750.88</w:t>
            </w:r>
          </w:p>
        </w:tc>
        <w:tc>
          <w:tcPr>
            <w:tcW w:w="1446" w:type="dxa"/>
            <w:vAlign w:val="center"/>
          </w:tcPr>
          <w:p w:rsidR="0095020E" w:rsidRDefault="00582B55">
            <w:pPr>
              <w:jc w:val="left"/>
            </w:pPr>
            <w:r>
              <w:rPr>
                <w:color w:val="000000"/>
                <w:sz w:val="18"/>
                <w:szCs w:val="18"/>
              </w:rPr>
              <w:t>21,750.88</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361,266,281.24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11,559.49</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2,090,291,165.81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2,451,569,006.54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5020E">
        <w:tc>
          <w:tcPr>
            <w:tcW w:w="1740" w:type="dxa"/>
            <w:vAlign w:val="center"/>
          </w:tcPr>
          <w:p w:rsidR="0095020E" w:rsidRDefault="00582B55">
            <w:pPr>
              <w:jc w:val="left"/>
            </w:pPr>
            <w:r>
              <w:rPr>
                <w:color w:val="000000"/>
                <w:sz w:val="18"/>
                <w:szCs w:val="18"/>
              </w:rPr>
              <w:lastRenderedPageBreak/>
              <w:t>应付证券清算款</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center"/>
            </w:pPr>
            <w:r>
              <w:rPr>
                <w:color w:val="000000"/>
                <w:sz w:val="18"/>
                <w:szCs w:val="18"/>
              </w:rPr>
              <w:t>24,031,590.18</w:t>
            </w:r>
          </w:p>
        </w:tc>
        <w:tc>
          <w:tcPr>
            <w:tcW w:w="1446" w:type="dxa"/>
            <w:vAlign w:val="center"/>
          </w:tcPr>
          <w:p w:rsidR="0095020E" w:rsidRDefault="00582B55">
            <w:pPr>
              <w:jc w:val="left"/>
            </w:pPr>
            <w:r>
              <w:rPr>
                <w:color w:val="000000"/>
                <w:sz w:val="18"/>
                <w:szCs w:val="18"/>
              </w:rPr>
              <w:t>24,031,590.18</w:t>
            </w:r>
          </w:p>
        </w:tc>
      </w:tr>
      <w:tr w:rsidR="0095020E">
        <w:tc>
          <w:tcPr>
            <w:tcW w:w="1740" w:type="dxa"/>
            <w:vAlign w:val="center"/>
          </w:tcPr>
          <w:p w:rsidR="0095020E" w:rsidRDefault="00582B55">
            <w:pPr>
              <w:jc w:val="left"/>
            </w:pPr>
            <w:r>
              <w:rPr>
                <w:color w:val="000000"/>
                <w:sz w:val="18"/>
                <w:szCs w:val="18"/>
              </w:rPr>
              <w:t>应付管理人报酬</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center"/>
            </w:pPr>
            <w:r>
              <w:rPr>
                <w:color w:val="000000"/>
                <w:sz w:val="18"/>
                <w:szCs w:val="18"/>
              </w:rPr>
              <w:t>812,969.94</w:t>
            </w:r>
          </w:p>
        </w:tc>
        <w:tc>
          <w:tcPr>
            <w:tcW w:w="1446" w:type="dxa"/>
            <w:vAlign w:val="center"/>
          </w:tcPr>
          <w:p w:rsidR="0095020E" w:rsidRDefault="00582B55">
            <w:pPr>
              <w:jc w:val="left"/>
            </w:pPr>
            <w:r>
              <w:rPr>
                <w:color w:val="000000"/>
                <w:sz w:val="18"/>
                <w:szCs w:val="18"/>
              </w:rPr>
              <w:t>812,969.94</w:t>
            </w:r>
          </w:p>
        </w:tc>
      </w:tr>
      <w:tr w:rsidR="0095020E">
        <w:tc>
          <w:tcPr>
            <w:tcW w:w="1740" w:type="dxa"/>
            <w:vAlign w:val="center"/>
          </w:tcPr>
          <w:p w:rsidR="0095020E" w:rsidRDefault="00582B55">
            <w:pPr>
              <w:jc w:val="left"/>
            </w:pPr>
            <w:r>
              <w:rPr>
                <w:color w:val="000000"/>
                <w:sz w:val="18"/>
                <w:szCs w:val="18"/>
              </w:rPr>
              <w:t>应付托管费</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center"/>
            </w:pPr>
            <w:r>
              <w:rPr>
                <w:color w:val="000000"/>
                <w:sz w:val="18"/>
                <w:szCs w:val="18"/>
              </w:rPr>
              <w:t>329,183.12</w:t>
            </w:r>
          </w:p>
        </w:tc>
        <w:tc>
          <w:tcPr>
            <w:tcW w:w="1446" w:type="dxa"/>
            <w:vAlign w:val="center"/>
          </w:tcPr>
          <w:p w:rsidR="0095020E" w:rsidRDefault="00582B55">
            <w:pPr>
              <w:jc w:val="left"/>
            </w:pPr>
            <w:r>
              <w:rPr>
                <w:color w:val="000000"/>
                <w:sz w:val="18"/>
                <w:szCs w:val="18"/>
              </w:rPr>
              <w:t>329,183.12</w:t>
            </w:r>
          </w:p>
        </w:tc>
      </w:tr>
      <w:tr w:rsidR="0095020E">
        <w:tc>
          <w:tcPr>
            <w:tcW w:w="1740" w:type="dxa"/>
            <w:vAlign w:val="center"/>
          </w:tcPr>
          <w:p w:rsidR="0095020E" w:rsidRDefault="00582B55">
            <w:pPr>
              <w:jc w:val="left"/>
            </w:pPr>
            <w:r>
              <w:rPr>
                <w:color w:val="000000"/>
                <w:sz w:val="18"/>
                <w:szCs w:val="18"/>
              </w:rPr>
              <w:t>应付交易费用</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center"/>
            </w:pPr>
            <w:r>
              <w:rPr>
                <w:color w:val="000000"/>
                <w:sz w:val="18"/>
                <w:szCs w:val="18"/>
              </w:rPr>
              <w:t>7,628.63</w:t>
            </w:r>
          </w:p>
        </w:tc>
        <w:tc>
          <w:tcPr>
            <w:tcW w:w="1446" w:type="dxa"/>
            <w:vAlign w:val="center"/>
          </w:tcPr>
          <w:p w:rsidR="0095020E" w:rsidRDefault="00582B55">
            <w:pPr>
              <w:jc w:val="left"/>
            </w:pPr>
            <w:r>
              <w:rPr>
                <w:color w:val="000000"/>
                <w:sz w:val="18"/>
                <w:szCs w:val="18"/>
              </w:rPr>
              <w:t>7,628.63</w:t>
            </w:r>
          </w:p>
        </w:tc>
      </w:tr>
      <w:tr w:rsidR="0095020E">
        <w:tc>
          <w:tcPr>
            <w:tcW w:w="1740" w:type="dxa"/>
            <w:vAlign w:val="center"/>
          </w:tcPr>
          <w:p w:rsidR="0095020E" w:rsidRDefault="00582B55">
            <w:pPr>
              <w:jc w:val="left"/>
            </w:pPr>
            <w:r>
              <w:rPr>
                <w:color w:val="000000"/>
                <w:sz w:val="18"/>
                <w:szCs w:val="18"/>
              </w:rPr>
              <w:t>应交税费</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center"/>
            </w:pPr>
            <w:r>
              <w:rPr>
                <w:color w:val="000000"/>
                <w:sz w:val="18"/>
                <w:szCs w:val="18"/>
              </w:rPr>
              <w:t>3,100.10</w:t>
            </w:r>
          </w:p>
        </w:tc>
        <w:tc>
          <w:tcPr>
            <w:tcW w:w="1446" w:type="dxa"/>
            <w:vAlign w:val="center"/>
          </w:tcPr>
          <w:p w:rsidR="0095020E" w:rsidRDefault="00582B55">
            <w:pPr>
              <w:jc w:val="left"/>
            </w:pPr>
            <w:r>
              <w:rPr>
                <w:color w:val="000000"/>
                <w:sz w:val="18"/>
                <w:szCs w:val="18"/>
              </w:rPr>
              <w:t>3,100.10</w:t>
            </w:r>
          </w:p>
        </w:tc>
      </w:tr>
      <w:tr w:rsidR="0095020E">
        <w:tc>
          <w:tcPr>
            <w:tcW w:w="1740" w:type="dxa"/>
            <w:vAlign w:val="center"/>
          </w:tcPr>
          <w:p w:rsidR="0095020E" w:rsidRDefault="00582B55">
            <w:pPr>
              <w:jc w:val="left"/>
            </w:pPr>
            <w:r>
              <w:rPr>
                <w:color w:val="000000"/>
                <w:sz w:val="18"/>
                <w:szCs w:val="18"/>
              </w:rPr>
              <w:t>其他负债</w:t>
            </w:r>
          </w:p>
        </w:tc>
        <w:tc>
          <w:tcPr>
            <w:tcW w:w="1559" w:type="dxa"/>
            <w:vAlign w:val="center"/>
          </w:tcPr>
          <w:p w:rsidR="0095020E" w:rsidRDefault="00582B55">
            <w:pPr>
              <w:jc w:val="left"/>
            </w:pPr>
            <w:r>
              <w:rPr>
                <w:color w:val="000000"/>
                <w:sz w:val="18"/>
                <w:szCs w:val="18"/>
              </w:rPr>
              <w:t>-</w:t>
            </w:r>
          </w:p>
        </w:tc>
        <w:tc>
          <w:tcPr>
            <w:tcW w:w="1473" w:type="dxa"/>
            <w:vAlign w:val="center"/>
          </w:tcPr>
          <w:p w:rsidR="0095020E" w:rsidRDefault="00582B55">
            <w:pPr>
              <w:jc w:val="left"/>
            </w:pPr>
            <w:r>
              <w:rPr>
                <w:color w:val="000000"/>
                <w:sz w:val="18"/>
                <w:szCs w:val="18"/>
              </w:rPr>
              <w:t>-</w:t>
            </w:r>
          </w:p>
        </w:tc>
        <w:tc>
          <w:tcPr>
            <w:tcW w:w="1221" w:type="dxa"/>
            <w:vAlign w:val="center"/>
          </w:tcPr>
          <w:p w:rsidR="0095020E" w:rsidRDefault="00582B55">
            <w:pPr>
              <w:jc w:val="left"/>
            </w:pPr>
            <w:r>
              <w:rPr>
                <w:color w:val="000000"/>
                <w:sz w:val="18"/>
                <w:szCs w:val="18"/>
              </w:rPr>
              <w:t>-</w:t>
            </w:r>
          </w:p>
        </w:tc>
        <w:tc>
          <w:tcPr>
            <w:tcW w:w="1559" w:type="dxa"/>
            <w:vAlign w:val="center"/>
          </w:tcPr>
          <w:p w:rsidR="0095020E" w:rsidRDefault="00582B55">
            <w:pPr>
              <w:jc w:val="center"/>
            </w:pPr>
            <w:r>
              <w:rPr>
                <w:color w:val="000000"/>
                <w:sz w:val="18"/>
                <w:szCs w:val="18"/>
              </w:rPr>
              <w:t>184,500.00</w:t>
            </w:r>
          </w:p>
        </w:tc>
        <w:tc>
          <w:tcPr>
            <w:tcW w:w="1446" w:type="dxa"/>
            <w:vAlign w:val="center"/>
          </w:tcPr>
          <w:p w:rsidR="0095020E" w:rsidRDefault="00582B55">
            <w:pPr>
              <w:jc w:val="left"/>
            </w:pPr>
            <w:r>
              <w:rPr>
                <w:color w:val="000000"/>
                <w:sz w:val="18"/>
                <w:szCs w:val="18"/>
              </w:rPr>
              <w:t>184,500.00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25,368,971.97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25,368,971.97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361,266,281.24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11,559.49</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2,064,922,193.84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2,426,200,034.57</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注：表中所示为本基金资产及负债的账面价值，并按照合约规定的利率重新定价日或到期日孰早者予以分类。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5.03%(2019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4.14%)</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95020E" w:rsidRDefault="00582B5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p>
    <w:p w:rsidR="0095020E" w:rsidRDefault="00582B55">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w:t>
      </w:r>
      <w:r>
        <w:rPr>
          <w:color w:val="000000"/>
          <w:sz w:val="24"/>
        </w:rPr>
        <w:lastRenderedPageBreak/>
        <w:t>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本基金通过投资组合的分散化降低其他价格风险。本基金投资组合中：本基金投资于公开募集证券投资基金的基金份额的资产不低于本基金资产的</w:t>
      </w:r>
      <w:r w:rsidRPr="005312D8">
        <w:rPr>
          <w:color w:val="000000"/>
          <w:sz w:val="24"/>
        </w:rPr>
        <w:t>80%</w:t>
      </w:r>
      <w:r w:rsidRPr="005312D8">
        <w:rPr>
          <w:color w:val="000000"/>
          <w:sz w:val="24"/>
        </w:rPr>
        <w:t>，其中投资于股票、股票型基金</w:t>
      </w:r>
      <w:r w:rsidRPr="005312D8">
        <w:rPr>
          <w:color w:val="000000"/>
          <w:sz w:val="24"/>
        </w:rPr>
        <w:t>(</w:t>
      </w:r>
      <w:r w:rsidRPr="005312D8">
        <w:rPr>
          <w:color w:val="000000"/>
          <w:sz w:val="24"/>
        </w:rPr>
        <w:t>包括股票指数基金</w:t>
      </w:r>
      <w:r w:rsidRPr="005312D8">
        <w:rPr>
          <w:color w:val="000000"/>
          <w:sz w:val="24"/>
        </w:rPr>
        <w:t>)</w:t>
      </w:r>
      <w:r w:rsidRPr="005312D8">
        <w:rPr>
          <w:color w:val="000000"/>
          <w:sz w:val="24"/>
        </w:rPr>
        <w:t>、混合型基金和商品基金</w:t>
      </w:r>
      <w:r w:rsidRPr="005312D8">
        <w:rPr>
          <w:color w:val="000000"/>
          <w:sz w:val="24"/>
        </w:rPr>
        <w:t>(</w:t>
      </w:r>
      <w:r w:rsidRPr="005312D8">
        <w:rPr>
          <w:color w:val="000000"/>
          <w:sz w:val="24"/>
        </w:rPr>
        <w:t>含商品期货基金和黄金</w:t>
      </w:r>
      <w:r w:rsidRPr="005312D8">
        <w:rPr>
          <w:color w:val="000000"/>
          <w:sz w:val="24"/>
        </w:rPr>
        <w:t>ETF)</w:t>
      </w:r>
      <w:r w:rsidRPr="005312D8">
        <w:rPr>
          <w:color w:val="000000"/>
          <w:sz w:val="24"/>
        </w:rPr>
        <w:t>等品种的比例合计占基金资产的</w:t>
      </w:r>
      <w:r w:rsidRPr="005312D8">
        <w:rPr>
          <w:color w:val="000000"/>
          <w:sz w:val="24"/>
        </w:rPr>
        <w:t>0%-30%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，其中现金不包括结算备付金、存出保证金、应收申购款等。本基金投资于权益类资产</w:t>
      </w:r>
      <w:r w:rsidRPr="005312D8">
        <w:rPr>
          <w:color w:val="000000"/>
          <w:sz w:val="24"/>
        </w:rPr>
        <w:t>(</w:t>
      </w:r>
      <w:r w:rsidRPr="005312D8">
        <w:rPr>
          <w:color w:val="000000"/>
          <w:sz w:val="24"/>
        </w:rPr>
        <w:t>包括股票、股票型基金、混合型基金</w:t>
      </w:r>
      <w:r w:rsidRPr="005312D8">
        <w:rPr>
          <w:color w:val="000000"/>
          <w:sz w:val="24"/>
        </w:rPr>
        <w:t>)</w:t>
      </w:r>
      <w:r w:rsidRPr="005312D8">
        <w:rPr>
          <w:color w:val="000000"/>
          <w:sz w:val="24"/>
        </w:rPr>
        <w:t>的战略配置目标比例为</w:t>
      </w:r>
      <w:r w:rsidRPr="005312D8">
        <w:rPr>
          <w:color w:val="000000"/>
          <w:sz w:val="24"/>
        </w:rPr>
        <w:t>25%</w:t>
      </w:r>
      <w:r w:rsidRPr="005312D8">
        <w:rPr>
          <w:color w:val="000000"/>
          <w:sz w:val="24"/>
        </w:rPr>
        <w:t>，投资比例为基金资产的</w:t>
      </w:r>
      <w:r w:rsidRPr="005312D8">
        <w:rPr>
          <w:color w:val="000000"/>
          <w:sz w:val="24"/>
        </w:rPr>
        <w:t>15%-30%</w:t>
      </w:r>
      <w:r w:rsidRPr="005312D8">
        <w:rPr>
          <w:color w:val="000000"/>
          <w:sz w:val="24"/>
        </w:rPr>
        <w:t>。其中混合型基金需符合下列两个条件之一：</w:t>
      </w:r>
      <w:r w:rsidRPr="005312D8">
        <w:rPr>
          <w:color w:val="000000"/>
          <w:sz w:val="24"/>
        </w:rPr>
        <w:t>1</w:t>
      </w:r>
      <w:r w:rsidRPr="005312D8">
        <w:rPr>
          <w:color w:val="000000"/>
          <w:sz w:val="24"/>
        </w:rPr>
        <w:t>、基金合同中明确约定股票投资占基金资产的比例为</w:t>
      </w:r>
      <w:r w:rsidRPr="005312D8">
        <w:rPr>
          <w:color w:val="000000"/>
          <w:sz w:val="24"/>
        </w:rPr>
        <w:t>50%</w:t>
      </w:r>
      <w:r w:rsidRPr="005312D8">
        <w:rPr>
          <w:color w:val="000000"/>
          <w:sz w:val="24"/>
        </w:rPr>
        <w:t>以上；</w:t>
      </w:r>
      <w:r w:rsidRPr="005312D8">
        <w:rPr>
          <w:color w:val="000000"/>
          <w:sz w:val="24"/>
        </w:rPr>
        <w:t>2</w:t>
      </w:r>
      <w:r w:rsidRPr="005312D8">
        <w:rPr>
          <w:color w:val="000000"/>
          <w:sz w:val="24"/>
        </w:rPr>
        <w:t>、最近</w:t>
      </w:r>
      <w:r w:rsidRPr="005312D8">
        <w:rPr>
          <w:color w:val="000000"/>
          <w:sz w:val="24"/>
        </w:rPr>
        <w:t>4</w:t>
      </w:r>
      <w:r w:rsidRPr="005312D8">
        <w:rPr>
          <w:color w:val="000000"/>
          <w:sz w:val="24"/>
        </w:rPr>
        <w:t>个季度披露的股票投资占基金资产的比例均在</w:t>
      </w:r>
      <w:r w:rsidRPr="005312D8">
        <w:rPr>
          <w:color w:val="000000"/>
          <w:sz w:val="24"/>
        </w:rPr>
        <w:t>50%</w:t>
      </w:r>
      <w:r w:rsidRPr="005312D8">
        <w:rPr>
          <w:color w:val="000000"/>
          <w:sz w:val="24"/>
        </w:rPr>
        <w:t>以上的混合型基金。此外，本基金的基金管理人每日对本基金所持有的证券价格实施监控，定期运用多种定量方法对基金进行风险度量，来测试本基金面临的潜在价格风险，及时可靠地对风险进行跟踪和控制。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143,647,322.35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2.85</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84,702,146.09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3.49</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4,175,975,164.46</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82.99</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1,946,313,037.44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80.22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60,700.00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0.00</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11,559.49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0.00</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4,319,683,186.81</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85.84</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2,031,026,743.02</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83.71</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95020E">
        <w:tc>
          <w:tcPr>
            <w:tcW w:w="986" w:type="dxa"/>
            <w:vAlign w:val="center"/>
          </w:tcPr>
          <w:p w:rsidR="0095020E" w:rsidRDefault="00582B55">
            <w:pPr>
              <w:jc w:val="left"/>
            </w:pPr>
            <w:r>
              <w:rPr>
                <w:color w:val="000000"/>
                <w:sz w:val="24"/>
              </w:rPr>
              <w:lastRenderedPageBreak/>
              <w:t>假设</w:t>
            </w:r>
          </w:p>
        </w:tc>
        <w:tc>
          <w:tcPr>
            <w:tcW w:w="8012" w:type="dxa"/>
            <w:gridSpan w:val="4"/>
            <w:vAlign w:val="center"/>
          </w:tcPr>
          <w:p w:rsidR="0095020E" w:rsidRDefault="00582B55">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5020E">
        <w:tc>
          <w:tcPr>
            <w:tcW w:w="994" w:type="dxa"/>
            <w:gridSpan w:val="2"/>
            <w:vMerge/>
          </w:tcPr>
          <w:p w:rsidR="0095020E" w:rsidRDefault="0095020E"/>
        </w:tc>
        <w:tc>
          <w:tcPr>
            <w:tcW w:w="3259" w:type="dxa"/>
            <w:vAlign w:val="center"/>
          </w:tcPr>
          <w:p w:rsidR="0095020E" w:rsidRDefault="00582B55">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95020E" w:rsidRDefault="00582B55">
            <w:pPr>
              <w:jc w:val="right"/>
            </w:pPr>
            <w:r>
              <w:rPr>
                <w:color w:val="000000"/>
                <w:sz w:val="24"/>
              </w:rPr>
              <w:t>增加约</w:t>
            </w:r>
            <w:r>
              <w:rPr>
                <w:color w:val="000000"/>
                <w:sz w:val="24"/>
              </w:rPr>
              <w:t>13,906</w:t>
            </w:r>
          </w:p>
        </w:tc>
        <w:tc>
          <w:tcPr>
            <w:tcW w:w="2619" w:type="dxa"/>
            <w:vAlign w:val="center"/>
          </w:tcPr>
          <w:p w:rsidR="0095020E" w:rsidRDefault="003E6993">
            <w:pPr>
              <w:jc w:val="right"/>
            </w:pPr>
            <w:r>
              <w:rPr>
                <w:rFonts w:hint="eastAsia"/>
                <w:color w:val="000000"/>
                <w:sz w:val="24"/>
              </w:rPr>
              <w:t>无</w:t>
            </w:r>
            <w:r>
              <w:rPr>
                <w:color w:val="000000"/>
                <w:sz w:val="24"/>
              </w:rPr>
              <w:t>经验数据</w:t>
            </w:r>
          </w:p>
        </w:tc>
      </w:tr>
      <w:tr w:rsidR="0095020E">
        <w:tc>
          <w:tcPr>
            <w:tcW w:w="994" w:type="dxa"/>
            <w:gridSpan w:val="2"/>
            <w:vMerge/>
          </w:tcPr>
          <w:p w:rsidR="0095020E" w:rsidRDefault="0095020E"/>
        </w:tc>
        <w:tc>
          <w:tcPr>
            <w:tcW w:w="3259" w:type="dxa"/>
            <w:vAlign w:val="center"/>
          </w:tcPr>
          <w:p w:rsidR="0095020E" w:rsidRDefault="00582B55">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95020E" w:rsidRDefault="00582B55">
            <w:pPr>
              <w:jc w:val="right"/>
            </w:pPr>
            <w:r>
              <w:rPr>
                <w:color w:val="000000"/>
                <w:sz w:val="24"/>
              </w:rPr>
              <w:t>减少约</w:t>
            </w:r>
            <w:r>
              <w:rPr>
                <w:color w:val="000000"/>
                <w:sz w:val="24"/>
              </w:rPr>
              <w:t>13,906</w:t>
            </w:r>
          </w:p>
        </w:tc>
        <w:tc>
          <w:tcPr>
            <w:tcW w:w="2619" w:type="dxa"/>
            <w:vAlign w:val="center"/>
          </w:tcPr>
          <w:p w:rsidR="0095020E" w:rsidRDefault="003E6993">
            <w:pPr>
              <w:jc w:val="right"/>
            </w:pPr>
            <w:r>
              <w:rPr>
                <w:rFonts w:hint="eastAsia"/>
                <w:color w:val="000000"/>
                <w:sz w:val="24"/>
              </w:rPr>
              <w:t>无</w:t>
            </w:r>
            <w:r>
              <w:rPr>
                <w:color w:val="000000"/>
                <w:sz w:val="24"/>
              </w:rPr>
              <w:t>经验数据</w:t>
            </w:r>
          </w:p>
        </w:tc>
      </w:tr>
    </w:tbl>
    <w:p w:rsidR="0027693F" w:rsidRPr="005312D8" w:rsidRDefault="00955FCB" w:rsidP="00E01AB2">
      <w:pPr>
        <w:tabs>
          <w:tab w:val="left" w:pos="426"/>
        </w:tabs>
        <w:spacing w:before="29" w:line="288" w:lineRule="auto"/>
        <w:jc w:val="left"/>
        <w:rPr>
          <w:kern w:val="0"/>
          <w:sz w:val="24"/>
        </w:rPr>
      </w:pPr>
      <w:r w:rsidRPr="005312D8">
        <w:rPr>
          <w:kern w:val="0"/>
          <w:sz w:val="24"/>
        </w:rPr>
        <w:t>注：于</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44820"/>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44821"/>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143,647,322.35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2.74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143,647,322.35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2.74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4,175,975,164.46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79.77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253,355,700.00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253,355,700.00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300,000,000.00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5.73</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183,609,439.71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3.51</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178,129,636.51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3.40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5,234,717,263.03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44822"/>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44823"/>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3,748,922.00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1,771,175.60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0.04</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91,754,654.88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1.82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1,475,586.00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503,225.00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453,849.00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5,955,695.25</w:t>
            </w:r>
          </w:p>
        </w:tc>
        <w:tc>
          <w:tcPr>
            <w:tcW w:w="2052" w:type="dxa"/>
            <w:vAlign w:val="center"/>
          </w:tcPr>
          <w:p w:rsidR="001548F9" w:rsidRPr="005312D8" w:rsidRDefault="001548F9" w:rsidP="0048308E">
            <w:pPr>
              <w:spacing w:before="29" w:line="288" w:lineRule="auto"/>
              <w:jc w:val="right"/>
              <w:rPr>
                <w:sz w:val="24"/>
              </w:rPr>
            </w:pPr>
            <w:r w:rsidRPr="005312D8">
              <w:rPr>
                <w:sz w:val="24"/>
              </w:rPr>
              <w:t>0.12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30,762,393.20</w:t>
            </w:r>
          </w:p>
        </w:tc>
        <w:tc>
          <w:tcPr>
            <w:tcW w:w="2052" w:type="dxa"/>
            <w:vAlign w:val="center"/>
          </w:tcPr>
          <w:p w:rsidR="001548F9" w:rsidRPr="005312D8" w:rsidRDefault="001548F9" w:rsidP="0048308E">
            <w:pPr>
              <w:spacing w:before="29" w:line="288" w:lineRule="auto"/>
              <w:jc w:val="right"/>
              <w:rPr>
                <w:sz w:val="24"/>
              </w:rPr>
            </w:pPr>
            <w:r w:rsidRPr="005312D8">
              <w:rPr>
                <w:sz w:val="24"/>
              </w:rPr>
              <w:t>0.61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1,989,052.00</w:t>
            </w:r>
          </w:p>
        </w:tc>
        <w:tc>
          <w:tcPr>
            <w:tcW w:w="2052" w:type="dxa"/>
            <w:vAlign w:val="center"/>
          </w:tcPr>
          <w:p w:rsidR="001548F9" w:rsidRPr="005312D8" w:rsidRDefault="001548F9" w:rsidP="0048308E">
            <w:pPr>
              <w:spacing w:before="29" w:line="288" w:lineRule="auto"/>
              <w:jc w:val="right"/>
              <w:rPr>
                <w:sz w:val="24"/>
              </w:rPr>
            </w:pPr>
            <w:r w:rsidRPr="005312D8">
              <w:rPr>
                <w:sz w:val="24"/>
              </w:rPr>
              <w:t>0.04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1,155,225.00</w:t>
            </w: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248,841.60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229,796.00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3,586,140.50</w:t>
            </w:r>
          </w:p>
        </w:tc>
        <w:tc>
          <w:tcPr>
            <w:tcW w:w="2052" w:type="dxa"/>
            <w:vAlign w:val="center"/>
          </w:tcPr>
          <w:p w:rsidR="001548F9" w:rsidRPr="005312D8" w:rsidRDefault="001548F9" w:rsidP="0048308E">
            <w:pPr>
              <w:spacing w:before="29" w:line="288" w:lineRule="auto"/>
              <w:jc w:val="right"/>
              <w:rPr>
                <w:sz w:val="24"/>
              </w:rPr>
            </w:pPr>
            <w:r w:rsidRPr="005312D8">
              <w:rPr>
                <w:sz w:val="24"/>
              </w:rPr>
              <w:t>0.07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143,647,322.35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2.85</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44824"/>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44825"/>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95020E">
        <w:tc>
          <w:tcPr>
            <w:tcW w:w="862" w:type="dxa"/>
            <w:vAlign w:val="center"/>
          </w:tcPr>
          <w:p w:rsidR="0095020E" w:rsidRDefault="00582B55">
            <w:pPr>
              <w:jc w:val="center"/>
            </w:pPr>
            <w:r>
              <w:rPr>
                <w:color w:val="000000"/>
                <w:sz w:val="24"/>
              </w:rPr>
              <w:t>1</w:t>
            </w:r>
          </w:p>
        </w:tc>
        <w:tc>
          <w:tcPr>
            <w:tcW w:w="1346" w:type="dxa"/>
            <w:vAlign w:val="center"/>
          </w:tcPr>
          <w:p w:rsidR="0095020E" w:rsidRDefault="00582B55">
            <w:pPr>
              <w:jc w:val="center"/>
            </w:pPr>
            <w:r>
              <w:rPr>
                <w:color w:val="000000"/>
                <w:sz w:val="24"/>
              </w:rPr>
              <w:t>600519</w:t>
            </w:r>
          </w:p>
        </w:tc>
        <w:tc>
          <w:tcPr>
            <w:tcW w:w="1795" w:type="dxa"/>
            <w:vAlign w:val="center"/>
          </w:tcPr>
          <w:p w:rsidR="0095020E" w:rsidRDefault="00582B55">
            <w:pPr>
              <w:jc w:val="center"/>
            </w:pPr>
            <w:r>
              <w:rPr>
                <w:color w:val="000000"/>
                <w:sz w:val="24"/>
              </w:rPr>
              <w:t>贵州茅台</w:t>
            </w:r>
          </w:p>
        </w:tc>
        <w:tc>
          <w:tcPr>
            <w:tcW w:w="1346" w:type="dxa"/>
            <w:vAlign w:val="center"/>
          </w:tcPr>
          <w:p w:rsidR="0095020E" w:rsidRDefault="00582B55">
            <w:pPr>
              <w:jc w:val="right"/>
            </w:pPr>
            <w:r>
              <w:rPr>
                <w:color w:val="000000"/>
                <w:sz w:val="24"/>
              </w:rPr>
              <w:t>7,500</w:t>
            </w:r>
          </w:p>
        </w:tc>
        <w:tc>
          <w:tcPr>
            <w:tcW w:w="1944" w:type="dxa"/>
            <w:vAlign w:val="center"/>
          </w:tcPr>
          <w:p w:rsidR="0095020E" w:rsidRDefault="00582B55">
            <w:pPr>
              <w:jc w:val="right"/>
            </w:pPr>
            <w:r>
              <w:rPr>
                <w:color w:val="000000"/>
                <w:sz w:val="24"/>
              </w:rPr>
              <w:t>10,971,600.00</w:t>
            </w:r>
          </w:p>
        </w:tc>
        <w:tc>
          <w:tcPr>
            <w:tcW w:w="1705" w:type="dxa"/>
            <w:vAlign w:val="center"/>
          </w:tcPr>
          <w:p w:rsidR="0095020E" w:rsidRDefault="00582B55">
            <w:pPr>
              <w:jc w:val="right"/>
            </w:pPr>
            <w:r>
              <w:rPr>
                <w:color w:val="000000"/>
                <w:sz w:val="24"/>
              </w:rPr>
              <w:t>0.22</w:t>
            </w:r>
          </w:p>
        </w:tc>
      </w:tr>
      <w:tr w:rsidR="0095020E">
        <w:tc>
          <w:tcPr>
            <w:tcW w:w="862" w:type="dxa"/>
            <w:vAlign w:val="center"/>
          </w:tcPr>
          <w:p w:rsidR="0095020E" w:rsidRDefault="00582B55">
            <w:pPr>
              <w:jc w:val="center"/>
            </w:pPr>
            <w:r>
              <w:rPr>
                <w:color w:val="000000"/>
                <w:sz w:val="24"/>
              </w:rPr>
              <w:lastRenderedPageBreak/>
              <w:t>2</w:t>
            </w:r>
          </w:p>
        </w:tc>
        <w:tc>
          <w:tcPr>
            <w:tcW w:w="1346" w:type="dxa"/>
            <w:vAlign w:val="center"/>
          </w:tcPr>
          <w:p w:rsidR="0095020E" w:rsidRDefault="00582B55">
            <w:pPr>
              <w:jc w:val="center"/>
            </w:pPr>
            <w:r>
              <w:rPr>
                <w:color w:val="000000"/>
                <w:sz w:val="24"/>
              </w:rPr>
              <w:t>601318</w:t>
            </w:r>
          </w:p>
        </w:tc>
        <w:tc>
          <w:tcPr>
            <w:tcW w:w="1795" w:type="dxa"/>
            <w:vAlign w:val="center"/>
          </w:tcPr>
          <w:p w:rsidR="0095020E" w:rsidRDefault="00582B55">
            <w:pPr>
              <w:jc w:val="center"/>
            </w:pPr>
            <w:r>
              <w:rPr>
                <w:color w:val="000000"/>
                <w:sz w:val="24"/>
              </w:rPr>
              <w:t>中国平安</w:t>
            </w:r>
          </w:p>
        </w:tc>
        <w:tc>
          <w:tcPr>
            <w:tcW w:w="1346" w:type="dxa"/>
            <w:vAlign w:val="center"/>
          </w:tcPr>
          <w:p w:rsidR="0095020E" w:rsidRDefault="00582B55">
            <w:pPr>
              <w:jc w:val="right"/>
            </w:pPr>
            <w:r>
              <w:rPr>
                <w:color w:val="000000"/>
                <w:sz w:val="24"/>
              </w:rPr>
              <w:t>121,729</w:t>
            </w:r>
          </w:p>
        </w:tc>
        <w:tc>
          <w:tcPr>
            <w:tcW w:w="1944" w:type="dxa"/>
            <w:vAlign w:val="center"/>
          </w:tcPr>
          <w:p w:rsidR="0095020E" w:rsidRDefault="00582B55">
            <w:pPr>
              <w:jc w:val="right"/>
            </w:pPr>
            <w:r>
              <w:rPr>
                <w:color w:val="000000"/>
                <w:sz w:val="24"/>
              </w:rPr>
              <w:t>8,691,450.60</w:t>
            </w:r>
          </w:p>
        </w:tc>
        <w:tc>
          <w:tcPr>
            <w:tcW w:w="1705" w:type="dxa"/>
            <w:vAlign w:val="center"/>
          </w:tcPr>
          <w:p w:rsidR="0095020E" w:rsidRDefault="00582B55">
            <w:pPr>
              <w:jc w:val="right"/>
            </w:pPr>
            <w:r>
              <w:rPr>
                <w:color w:val="000000"/>
                <w:sz w:val="24"/>
              </w:rPr>
              <w:t>0.17</w:t>
            </w:r>
          </w:p>
        </w:tc>
      </w:tr>
      <w:tr w:rsidR="0095020E">
        <w:tc>
          <w:tcPr>
            <w:tcW w:w="862" w:type="dxa"/>
            <w:vAlign w:val="center"/>
          </w:tcPr>
          <w:p w:rsidR="0095020E" w:rsidRDefault="00582B55">
            <w:pPr>
              <w:jc w:val="center"/>
            </w:pPr>
            <w:r>
              <w:rPr>
                <w:color w:val="000000"/>
                <w:sz w:val="24"/>
              </w:rPr>
              <w:t>3</w:t>
            </w:r>
          </w:p>
        </w:tc>
        <w:tc>
          <w:tcPr>
            <w:tcW w:w="1346" w:type="dxa"/>
            <w:vAlign w:val="center"/>
          </w:tcPr>
          <w:p w:rsidR="0095020E" w:rsidRDefault="00582B55">
            <w:pPr>
              <w:jc w:val="center"/>
            </w:pPr>
            <w:r>
              <w:rPr>
                <w:color w:val="000000"/>
                <w:sz w:val="24"/>
              </w:rPr>
              <w:t>000858</w:t>
            </w:r>
          </w:p>
        </w:tc>
        <w:tc>
          <w:tcPr>
            <w:tcW w:w="1795" w:type="dxa"/>
            <w:vAlign w:val="center"/>
          </w:tcPr>
          <w:p w:rsidR="0095020E" w:rsidRDefault="00582B55">
            <w:pPr>
              <w:jc w:val="center"/>
            </w:pPr>
            <w:r>
              <w:rPr>
                <w:color w:val="000000"/>
                <w:sz w:val="24"/>
              </w:rPr>
              <w:t>五粮液</w:t>
            </w:r>
          </w:p>
        </w:tc>
        <w:tc>
          <w:tcPr>
            <w:tcW w:w="1346" w:type="dxa"/>
            <w:vAlign w:val="center"/>
          </w:tcPr>
          <w:p w:rsidR="0095020E" w:rsidRDefault="00582B55">
            <w:pPr>
              <w:jc w:val="right"/>
            </w:pPr>
            <w:r>
              <w:rPr>
                <w:color w:val="000000"/>
                <w:sz w:val="24"/>
              </w:rPr>
              <w:t>35,000</w:t>
            </w:r>
          </w:p>
        </w:tc>
        <w:tc>
          <w:tcPr>
            <w:tcW w:w="1944" w:type="dxa"/>
            <w:vAlign w:val="center"/>
          </w:tcPr>
          <w:p w:rsidR="0095020E" w:rsidRDefault="00582B55">
            <w:pPr>
              <w:jc w:val="right"/>
            </w:pPr>
            <w:r>
              <w:rPr>
                <w:color w:val="000000"/>
                <w:sz w:val="24"/>
              </w:rPr>
              <w:t>5,989,200.00</w:t>
            </w:r>
          </w:p>
        </w:tc>
        <w:tc>
          <w:tcPr>
            <w:tcW w:w="1705" w:type="dxa"/>
            <w:vAlign w:val="center"/>
          </w:tcPr>
          <w:p w:rsidR="0095020E" w:rsidRDefault="00582B55">
            <w:pPr>
              <w:jc w:val="right"/>
            </w:pPr>
            <w:r>
              <w:rPr>
                <w:color w:val="000000"/>
                <w:sz w:val="24"/>
              </w:rPr>
              <w:t>0.12</w:t>
            </w:r>
          </w:p>
        </w:tc>
      </w:tr>
      <w:tr w:rsidR="0095020E">
        <w:tc>
          <w:tcPr>
            <w:tcW w:w="862" w:type="dxa"/>
            <w:vAlign w:val="center"/>
          </w:tcPr>
          <w:p w:rsidR="0095020E" w:rsidRDefault="00582B55">
            <w:pPr>
              <w:jc w:val="center"/>
            </w:pPr>
            <w:r>
              <w:rPr>
                <w:color w:val="000000"/>
                <w:sz w:val="24"/>
              </w:rPr>
              <w:t>4</w:t>
            </w:r>
          </w:p>
        </w:tc>
        <w:tc>
          <w:tcPr>
            <w:tcW w:w="1346" w:type="dxa"/>
            <w:vAlign w:val="center"/>
          </w:tcPr>
          <w:p w:rsidR="0095020E" w:rsidRDefault="00582B55">
            <w:pPr>
              <w:jc w:val="center"/>
            </w:pPr>
            <w:r>
              <w:rPr>
                <w:color w:val="000000"/>
                <w:sz w:val="24"/>
              </w:rPr>
              <w:t>002415</w:t>
            </w:r>
          </w:p>
        </w:tc>
        <w:tc>
          <w:tcPr>
            <w:tcW w:w="1795" w:type="dxa"/>
            <w:vAlign w:val="center"/>
          </w:tcPr>
          <w:p w:rsidR="0095020E" w:rsidRDefault="00582B55">
            <w:pPr>
              <w:jc w:val="center"/>
            </w:pPr>
            <w:r>
              <w:rPr>
                <w:color w:val="000000"/>
                <w:sz w:val="24"/>
              </w:rPr>
              <w:t>海康威视</w:t>
            </w:r>
          </w:p>
        </w:tc>
        <w:tc>
          <w:tcPr>
            <w:tcW w:w="1346" w:type="dxa"/>
            <w:vAlign w:val="center"/>
          </w:tcPr>
          <w:p w:rsidR="0095020E" w:rsidRDefault="00582B55">
            <w:pPr>
              <w:jc w:val="right"/>
            </w:pPr>
            <w:r>
              <w:rPr>
                <w:color w:val="000000"/>
                <w:sz w:val="24"/>
              </w:rPr>
              <w:t>179,075</w:t>
            </w:r>
          </w:p>
        </w:tc>
        <w:tc>
          <w:tcPr>
            <w:tcW w:w="1944" w:type="dxa"/>
            <w:vAlign w:val="center"/>
          </w:tcPr>
          <w:p w:rsidR="0095020E" w:rsidRDefault="00582B55">
            <w:pPr>
              <w:jc w:val="right"/>
            </w:pPr>
            <w:r>
              <w:rPr>
                <w:color w:val="000000"/>
                <w:sz w:val="24"/>
              </w:rPr>
              <w:t>5,434,926.25</w:t>
            </w:r>
          </w:p>
        </w:tc>
        <w:tc>
          <w:tcPr>
            <w:tcW w:w="1705" w:type="dxa"/>
            <w:vAlign w:val="center"/>
          </w:tcPr>
          <w:p w:rsidR="0095020E" w:rsidRDefault="00582B55">
            <w:pPr>
              <w:jc w:val="right"/>
            </w:pPr>
            <w:r>
              <w:rPr>
                <w:color w:val="000000"/>
                <w:sz w:val="24"/>
              </w:rPr>
              <w:t>0.11</w:t>
            </w:r>
          </w:p>
        </w:tc>
      </w:tr>
      <w:tr w:rsidR="0095020E">
        <w:tc>
          <w:tcPr>
            <w:tcW w:w="862" w:type="dxa"/>
            <w:vAlign w:val="center"/>
          </w:tcPr>
          <w:p w:rsidR="0095020E" w:rsidRDefault="00582B55">
            <w:pPr>
              <w:jc w:val="center"/>
            </w:pPr>
            <w:r>
              <w:rPr>
                <w:color w:val="000000"/>
                <w:sz w:val="24"/>
              </w:rPr>
              <w:t>5</w:t>
            </w:r>
          </w:p>
        </w:tc>
        <w:tc>
          <w:tcPr>
            <w:tcW w:w="1346" w:type="dxa"/>
            <w:vAlign w:val="center"/>
          </w:tcPr>
          <w:p w:rsidR="0095020E" w:rsidRDefault="00582B55">
            <w:pPr>
              <w:jc w:val="center"/>
            </w:pPr>
            <w:r>
              <w:rPr>
                <w:color w:val="000000"/>
                <w:sz w:val="24"/>
              </w:rPr>
              <w:t>002475</w:t>
            </w:r>
          </w:p>
        </w:tc>
        <w:tc>
          <w:tcPr>
            <w:tcW w:w="1795" w:type="dxa"/>
            <w:vAlign w:val="center"/>
          </w:tcPr>
          <w:p w:rsidR="0095020E" w:rsidRDefault="00582B55">
            <w:pPr>
              <w:jc w:val="center"/>
            </w:pPr>
            <w:r>
              <w:rPr>
                <w:color w:val="000000"/>
                <w:sz w:val="24"/>
              </w:rPr>
              <w:t>立讯精密</w:t>
            </w:r>
          </w:p>
        </w:tc>
        <w:tc>
          <w:tcPr>
            <w:tcW w:w="1346" w:type="dxa"/>
            <w:vAlign w:val="center"/>
          </w:tcPr>
          <w:p w:rsidR="0095020E" w:rsidRDefault="00582B55">
            <w:pPr>
              <w:jc w:val="right"/>
            </w:pPr>
            <w:r>
              <w:rPr>
                <w:color w:val="000000"/>
                <w:sz w:val="24"/>
              </w:rPr>
              <w:t>102,792</w:t>
            </w:r>
          </w:p>
        </w:tc>
        <w:tc>
          <w:tcPr>
            <w:tcW w:w="1944" w:type="dxa"/>
            <w:vAlign w:val="center"/>
          </w:tcPr>
          <w:p w:rsidR="0095020E" w:rsidRDefault="00582B55">
            <w:pPr>
              <w:jc w:val="right"/>
            </w:pPr>
            <w:r>
              <w:rPr>
                <w:color w:val="000000"/>
                <w:sz w:val="24"/>
              </w:rPr>
              <w:t>5,278,369.20</w:t>
            </w:r>
          </w:p>
        </w:tc>
        <w:tc>
          <w:tcPr>
            <w:tcW w:w="1705" w:type="dxa"/>
            <w:vAlign w:val="center"/>
          </w:tcPr>
          <w:p w:rsidR="0095020E" w:rsidRDefault="00582B55">
            <w:pPr>
              <w:jc w:val="right"/>
            </w:pPr>
            <w:r>
              <w:rPr>
                <w:color w:val="000000"/>
                <w:sz w:val="24"/>
              </w:rPr>
              <w:t>0.10</w:t>
            </w:r>
          </w:p>
        </w:tc>
      </w:tr>
      <w:tr w:rsidR="0095020E">
        <w:tc>
          <w:tcPr>
            <w:tcW w:w="862" w:type="dxa"/>
            <w:vAlign w:val="center"/>
          </w:tcPr>
          <w:p w:rsidR="0095020E" w:rsidRDefault="00582B55">
            <w:pPr>
              <w:jc w:val="center"/>
            </w:pPr>
            <w:r>
              <w:rPr>
                <w:color w:val="000000"/>
                <w:sz w:val="24"/>
              </w:rPr>
              <w:t>6</w:t>
            </w:r>
          </w:p>
        </w:tc>
        <w:tc>
          <w:tcPr>
            <w:tcW w:w="1346" w:type="dxa"/>
            <w:vAlign w:val="center"/>
          </w:tcPr>
          <w:p w:rsidR="0095020E" w:rsidRDefault="00582B55">
            <w:pPr>
              <w:jc w:val="center"/>
            </w:pPr>
            <w:r>
              <w:rPr>
                <w:color w:val="000000"/>
                <w:sz w:val="24"/>
              </w:rPr>
              <w:t>300760</w:t>
            </w:r>
          </w:p>
        </w:tc>
        <w:tc>
          <w:tcPr>
            <w:tcW w:w="1795" w:type="dxa"/>
            <w:vAlign w:val="center"/>
          </w:tcPr>
          <w:p w:rsidR="0095020E" w:rsidRDefault="00582B55">
            <w:pPr>
              <w:jc w:val="center"/>
            </w:pPr>
            <w:r>
              <w:rPr>
                <w:color w:val="000000"/>
                <w:sz w:val="24"/>
              </w:rPr>
              <w:t>迈瑞医疗</w:t>
            </w:r>
          </w:p>
        </w:tc>
        <w:tc>
          <w:tcPr>
            <w:tcW w:w="1346" w:type="dxa"/>
            <w:vAlign w:val="center"/>
          </w:tcPr>
          <w:p w:rsidR="0095020E" w:rsidRDefault="00582B55">
            <w:pPr>
              <w:jc w:val="right"/>
            </w:pPr>
            <w:r>
              <w:rPr>
                <w:color w:val="000000"/>
                <w:sz w:val="24"/>
              </w:rPr>
              <w:t>17,000</w:t>
            </w:r>
          </w:p>
        </w:tc>
        <w:tc>
          <w:tcPr>
            <w:tcW w:w="1944" w:type="dxa"/>
            <w:vAlign w:val="center"/>
          </w:tcPr>
          <w:p w:rsidR="0095020E" w:rsidRDefault="00582B55">
            <w:pPr>
              <w:jc w:val="right"/>
            </w:pPr>
            <w:r>
              <w:rPr>
                <w:color w:val="000000"/>
                <w:sz w:val="24"/>
              </w:rPr>
              <w:t>5,196,900.00</w:t>
            </w:r>
          </w:p>
        </w:tc>
        <w:tc>
          <w:tcPr>
            <w:tcW w:w="1705" w:type="dxa"/>
            <w:vAlign w:val="center"/>
          </w:tcPr>
          <w:p w:rsidR="0095020E" w:rsidRDefault="00582B55">
            <w:pPr>
              <w:jc w:val="right"/>
            </w:pPr>
            <w:r>
              <w:rPr>
                <w:color w:val="000000"/>
                <w:sz w:val="24"/>
              </w:rPr>
              <w:t>0.10</w:t>
            </w:r>
          </w:p>
        </w:tc>
      </w:tr>
      <w:tr w:rsidR="0095020E">
        <w:tc>
          <w:tcPr>
            <w:tcW w:w="862" w:type="dxa"/>
            <w:vAlign w:val="center"/>
          </w:tcPr>
          <w:p w:rsidR="0095020E" w:rsidRDefault="00582B55">
            <w:pPr>
              <w:jc w:val="center"/>
            </w:pPr>
            <w:r>
              <w:rPr>
                <w:color w:val="000000"/>
                <w:sz w:val="24"/>
              </w:rPr>
              <w:t>7</w:t>
            </w:r>
          </w:p>
        </w:tc>
        <w:tc>
          <w:tcPr>
            <w:tcW w:w="1346" w:type="dxa"/>
            <w:vAlign w:val="center"/>
          </w:tcPr>
          <w:p w:rsidR="0095020E" w:rsidRDefault="00582B55">
            <w:pPr>
              <w:jc w:val="center"/>
            </w:pPr>
            <w:r>
              <w:rPr>
                <w:color w:val="000000"/>
                <w:sz w:val="24"/>
              </w:rPr>
              <w:t>600887</w:t>
            </w:r>
          </w:p>
        </w:tc>
        <w:tc>
          <w:tcPr>
            <w:tcW w:w="1795" w:type="dxa"/>
            <w:vAlign w:val="center"/>
          </w:tcPr>
          <w:p w:rsidR="0095020E" w:rsidRDefault="00582B55">
            <w:pPr>
              <w:jc w:val="center"/>
            </w:pPr>
            <w:r>
              <w:rPr>
                <w:color w:val="000000"/>
                <w:sz w:val="24"/>
              </w:rPr>
              <w:t>伊利股份</w:t>
            </w:r>
          </w:p>
        </w:tc>
        <w:tc>
          <w:tcPr>
            <w:tcW w:w="1346" w:type="dxa"/>
            <w:vAlign w:val="center"/>
          </w:tcPr>
          <w:p w:rsidR="0095020E" w:rsidRDefault="00582B55">
            <w:pPr>
              <w:jc w:val="right"/>
            </w:pPr>
            <w:r>
              <w:rPr>
                <w:color w:val="000000"/>
                <w:sz w:val="24"/>
              </w:rPr>
              <w:t>166,600</w:t>
            </w:r>
          </w:p>
        </w:tc>
        <w:tc>
          <w:tcPr>
            <w:tcW w:w="1944" w:type="dxa"/>
            <w:vAlign w:val="center"/>
          </w:tcPr>
          <w:p w:rsidR="0095020E" w:rsidRDefault="00582B55">
            <w:pPr>
              <w:jc w:val="right"/>
            </w:pPr>
            <w:r>
              <w:rPr>
                <w:color w:val="000000"/>
                <w:sz w:val="24"/>
              </w:rPr>
              <w:t>5,186,258.00</w:t>
            </w:r>
          </w:p>
        </w:tc>
        <w:tc>
          <w:tcPr>
            <w:tcW w:w="1705" w:type="dxa"/>
            <w:vAlign w:val="center"/>
          </w:tcPr>
          <w:p w:rsidR="0095020E" w:rsidRDefault="00582B55">
            <w:pPr>
              <w:jc w:val="right"/>
            </w:pPr>
            <w:r>
              <w:rPr>
                <w:color w:val="000000"/>
                <w:sz w:val="24"/>
              </w:rPr>
              <w:t>0.10</w:t>
            </w:r>
          </w:p>
        </w:tc>
      </w:tr>
      <w:tr w:rsidR="0095020E">
        <w:tc>
          <w:tcPr>
            <w:tcW w:w="862" w:type="dxa"/>
            <w:vAlign w:val="center"/>
          </w:tcPr>
          <w:p w:rsidR="0095020E" w:rsidRDefault="00582B55">
            <w:pPr>
              <w:jc w:val="center"/>
            </w:pPr>
            <w:r>
              <w:rPr>
                <w:color w:val="000000"/>
                <w:sz w:val="24"/>
              </w:rPr>
              <w:t>8</w:t>
            </w:r>
          </w:p>
        </w:tc>
        <w:tc>
          <w:tcPr>
            <w:tcW w:w="1346" w:type="dxa"/>
            <w:vAlign w:val="center"/>
          </w:tcPr>
          <w:p w:rsidR="0095020E" w:rsidRDefault="00582B55">
            <w:pPr>
              <w:jc w:val="center"/>
            </w:pPr>
            <w:r>
              <w:rPr>
                <w:color w:val="000000"/>
                <w:sz w:val="24"/>
              </w:rPr>
              <w:t>601166</w:t>
            </w:r>
          </w:p>
        </w:tc>
        <w:tc>
          <w:tcPr>
            <w:tcW w:w="1795" w:type="dxa"/>
            <w:vAlign w:val="center"/>
          </w:tcPr>
          <w:p w:rsidR="0095020E" w:rsidRDefault="00582B55">
            <w:pPr>
              <w:jc w:val="center"/>
            </w:pPr>
            <w:r>
              <w:rPr>
                <w:color w:val="000000"/>
                <w:sz w:val="24"/>
              </w:rPr>
              <w:t>兴业银行</w:t>
            </w:r>
          </w:p>
        </w:tc>
        <w:tc>
          <w:tcPr>
            <w:tcW w:w="1346" w:type="dxa"/>
            <w:vAlign w:val="center"/>
          </w:tcPr>
          <w:p w:rsidR="0095020E" w:rsidRDefault="00582B55">
            <w:pPr>
              <w:jc w:val="right"/>
            </w:pPr>
            <w:r>
              <w:rPr>
                <w:color w:val="000000"/>
                <w:sz w:val="24"/>
              </w:rPr>
              <w:t>243,200</w:t>
            </w:r>
          </w:p>
        </w:tc>
        <w:tc>
          <w:tcPr>
            <w:tcW w:w="1944" w:type="dxa"/>
            <w:vAlign w:val="center"/>
          </w:tcPr>
          <w:p w:rsidR="0095020E" w:rsidRDefault="00582B55">
            <w:pPr>
              <w:jc w:val="right"/>
            </w:pPr>
            <w:r>
              <w:rPr>
                <w:color w:val="000000"/>
                <w:sz w:val="24"/>
              </w:rPr>
              <w:t>3,837,696.00</w:t>
            </w:r>
          </w:p>
        </w:tc>
        <w:tc>
          <w:tcPr>
            <w:tcW w:w="1705" w:type="dxa"/>
            <w:vAlign w:val="center"/>
          </w:tcPr>
          <w:p w:rsidR="0095020E" w:rsidRDefault="00582B55">
            <w:pPr>
              <w:jc w:val="right"/>
            </w:pPr>
            <w:r>
              <w:rPr>
                <w:color w:val="000000"/>
                <w:sz w:val="24"/>
              </w:rPr>
              <w:t>0.08</w:t>
            </w:r>
          </w:p>
        </w:tc>
      </w:tr>
      <w:tr w:rsidR="0095020E">
        <w:tc>
          <w:tcPr>
            <w:tcW w:w="862" w:type="dxa"/>
            <w:vAlign w:val="center"/>
          </w:tcPr>
          <w:p w:rsidR="0095020E" w:rsidRDefault="00582B55">
            <w:pPr>
              <w:jc w:val="center"/>
            </w:pPr>
            <w:r>
              <w:rPr>
                <w:color w:val="000000"/>
                <w:sz w:val="24"/>
              </w:rPr>
              <w:t>9</w:t>
            </w:r>
          </w:p>
        </w:tc>
        <w:tc>
          <w:tcPr>
            <w:tcW w:w="1346" w:type="dxa"/>
            <w:vAlign w:val="center"/>
          </w:tcPr>
          <w:p w:rsidR="0095020E" w:rsidRDefault="00582B55">
            <w:pPr>
              <w:jc w:val="center"/>
            </w:pPr>
            <w:r>
              <w:rPr>
                <w:color w:val="000000"/>
                <w:sz w:val="24"/>
              </w:rPr>
              <w:t>600036</w:t>
            </w:r>
          </w:p>
        </w:tc>
        <w:tc>
          <w:tcPr>
            <w:tcW w:w="1795" w:type="dxa"/>
            <w:vAlign w:val="center"/>
          </w:tcPr>
          <w:p w:rsidR="0095020E" w:rsidRDefault="00582B55">
            <w:pPr>
              <w:jc w:val="center"/>
            </w:pPr>
            <w:r>
              <w:rPr>
                <w:color w:val="000000"/>
                <w:sz w:val="24"/>
              </w:rPr>
              <w:t>招商银行</w:t>
            </w:r>
          </w:p>
        </w:tc>
        <w:tc>
          <w:tcPr>
            <w:tcW w:w="1346" w:type="dxa"/>
            <w:vAlign w:val="center"/>
          </w:tcPr>
          <w:p w:rsidR="0095020E" w:rsidRDefault="00582B55">
            <w:pPr>
              <w:jc w:val="right"/>
            </w:pPr>
            <w:r>
              <w:rPr>
                <w:color w:val="000000"/>
                <w:sz w:val="24"/>
              </w:rPr>
              <w:t>95,600</w:t>
            </w:r>
          </w:p>
        </w:tc>
        <w:tc>
          <w:tcPr>
            <w:tcW w:w="1944" w:type="dxa"/>
            <w:vAlign w:val="center"/>
          </w:tcPr>
          <w:p w:rsidR="0095020E" w:rsidRDefault="00582B55">
            <w:pPr>
              <w:jc w:val="right"/>
            </w:pPr>
            <w:r>
              <w:rPr>
                <w:color w:val="000000"/>
                <w:sz w:val="24"/>
              </w:rPr>
              <w:t>3,223,632.00</w:t>
            </w:r>
          </w:p>
        </w:tc>
        <w:tc>
          <w:tcPr>
            <w:tcW w:w="1705" w:type="dxa"/>
            <w:vAlign w:val="center"/>
          </w:tcPr>
          <w:p w:rsidR="0095020E" w:rsidRDefault="00582B55">
            <w:pPr>
              <w:jc w:val="right"/>
            </w:pPr>
            <w:r>
              <w:rPr>
                <w:color w:val="000000"/>
                <w:sz w:val="24"/>
              </w:rPr>
              <w:t>0.06</w:t>
            </w:r>
          </w:p>
        </w:tc>
      </w:tr>
      <w:tr w:rsidR="0095020E">
        <w:tc>
          <w:tcPr>
            <w:tcW w:w="862" w:type="dxa"/>
            <w:vAlign w:val="center"/>
          </w:tcPr>
          <w:p w:rsidR="0095020E" w:rsidRDefault="00582B55">
            <w:pPr>
              <w:jc w:val="center"/>
            </w:pPr>
            <w:r>
              <w:rPr>
                <w:color w:val="000000"/>
                <w:sz w:val="24"/>
              </w:rPr>
              <w:t>10</w:t>
            </w:r>
          </w:p>
        </w:tc>
        <w:tc>
          <w:tcPr>
            <w:tcW w:w="1346" w:type="dxa"/>
            <w:vAlign w:val="center"/>
          </w:tcPr>
          <w:p w:rsidR="0095020E" w:rsidRDefault="00582B55">
            <w:pPr>
              <w:jc w:val="center"/>
            </w:pPr>
            <w:r>
              <w:rPr>
                <w:color w:val="000000"/>
                <w:sz w:val="24"/>
              </w:rPr>
              <w:t>002714</w:t>
            </w:r>
          </w:p>
        </w:tc>
        <w:tc>
          <w:tcPr>
            <w:tcW w:w="1795" w:type="dxa"/>
            <w:vAlign w:val="center"/>
          </w:tcPr>
          <w:p w:rsidR="0095020E" w:rsidRDefault="00582B55">
            <w:pPr>
              <w:jc w:val="center"/>
            </w:pPr>
            <w:r>
              <w:rPr>
                <w:color w:val="000000"/>
                <w:sz w:val="24"/>
              </w:rPr>
              <w:t>牧原股份</w:t>
            </w:r>
          </w:p>
        </w:tc>
        <w:tc>
          <w:tcPr>
            <w:tcW w:w="1346" w:type="dxa"/>
            <w:vAlign w:val="center"/>
          </w:tcPr>
          <w:p w:rsidR="0095020E" w:rsidRDefault="00582B55">
            <w:pPr>
              <w:jc w:val="right"/>
            </w:pPr>
            <w:r>
              <w:rPr>
                <w:color w:val="000000"/>
                <w:sz w:val="24"/>
              </w:rPr>
              <w:t>39,100</w:t>
            </w:r>
          </w:p>
        </w:tc>
        <w:tc>
          <w:tcPr>
            <w:tcW w:w="1944" w:type="dxa"/>
            <w:vAlign w:val="center"/>
          </w:tcPr>
          <w:p w:rsidR="0095020E" w:rsidRDefault="00582B55">
            <w:pPr>
              <w:jc w:val="right"/>
            </w:pPr>
            <w:r>
              <w:rPr>
                <w:color w:val="000000"/>
                <w:sz w:val="24"/>
              </w:rPr>
              <w:t>3,206,200.00</w:t>
            </w:r>
          </w:p>
        </w:tc>
        <w:tc>
          <w:tcPr>
            <w:tcW w:w="1705" w:type="dxa"/>
            <w:vAlign w:val="center"/>
          </w:tcPr>
          <w:p w:rsidR="0095020E" w:rsidRDefault="00582B55">
            <w:pPr>
              <w:jc w:val="right"/>
            </w:pPr>
            <w:r>
              <w:rPr>
                <w:color w:val="000000"/>
                <w:sz w:val="24"/>
              </w:rPr>
              <w:t>0.06</w:t>
            </w:r>
          </w:p>
        </w:tc>
      </w:tr>
      <w:tr w:rsidR="0095020E">
        <w:tc>
          <w:tcPr>
            <w:tcW w:w="862" w:type="dxa"/>
            <w:vAlign w:val="center"/>
          </w:tcPr>
          <w:p w:rsidR="0095020E" w:rsidRDefault="00582B55">
            <w:pPr>
              <w:jc w:val="center"/>
            </w:pPr>
            <w:r>
              <w:rPr>
                <w:color w:val="000000"/>
                <w:sz w:val="24"/>
              </w:rPr>
              <w:t>11</w:t>
            </w:r>
          </w:p>
        </w:tc>
        <w:tc>
          <w:tcPr>
            <w:tcW w:w="1346" w:type="dxa"/>
            <w:vAlign w:val="center"/>
          </w:tcPr>
          <w:p w:rsidR="0095020E" w:rsidRDefault="00582B55">
            <w:pPr>
              <w:jc w:val="center"/>
            </w:pPr>
            <w:r>
              <w:rPr>
                <w:color w:val="000000"/>
                <w:sz w:val="24"/>
              </w:rPr>
              <w:t>000895</w:t>
            </w:r>
          </w:p>
        </w:tc>
        <w:tc>
          <w:tcPr>
            <w:tcW w:w="1795" w:type="dxa"/>
            <w:vAlign w:val="center"/>
          </w:tcPr>
          <w:p w:rsidR="0095020E" w:rsidRDefault="00582B55">
            <w:pPr>
              <w:jc w:val="center"/>
            </w:pPr>
            <w:r>
              <w:rPr>
                <w:color w:val="000000"/>
                <w:sz w:val="24"/>
              </w:rPr>
              <w:t>双汇发展</w:t>
            </w:r>
          </w:p>
        </w:tc>
        <w:tc>
          <w:tcPr>
            <w:tcW w:w="1346" w:type="dxa"/>
            <w:vAlign w:val="center"/>
          </w:tcPr>
          <w:p w:rsidR="0095020E" w:rsidRDefault="00582B55">
            <w:pPr>
              <w:jc w:val="right"/>
            </w:pPr>
            <w:r>
              <w:rPr>
                <w:color w:val="000000"/>
                <w:sz w:val="24"/>
              </w:rPr>
              <w:t>60,306</w:t>
            </w:r>
          </w:p>
        </w:tc>
        <w:tc>
          <w:tcPr>
            <w:tcW w:w="1944" w:type="dxa"/>
            <w:vAlign w:val="center"/>
          </w:tcPr>
          <w:p w:rsidR="0095020E" w:rsidRDefault="00582B55">
            <w:pPr>
              <w:jc w:val="right"/>
            </w:pPr>
            <w:r>
              <w:rPr>
                <w:color w:val="000000"/>
                <w:sz w:val="24"/>
              </w:rPr>
              <w:t>2,779,503.54</w:t>
            </w:r>
          </w:p>
        </w:tc>
        <w:tc>
          <w:tcPr>
            <w:tcW w:w="1705" w:type="dxa"/>
            <w:vAlign w:val="center"/>
          </w:tcPr>
          <w:p w:rsidR="0095020E" w:rsidRDefault="00582B55">
            <w:pPr>
              <w:jc w:val="right"/>
            </w:pPr>
            <w:r>
              <w:rPr>
                <w:color w:val="000000"/>
                <w:sz w:val="24"/>
              </w:rPr>
              <w:t>0.06</w:t>
            </w:r>
          </w:p>
        </w:tc>
      </w:tr>
      <w:tr w:rsidR="0095020E">
        <w:tc>
          <w:tcPr>
            <w:tcW w:w="862" w:type="dxa"/>
            <w:vAlign w:val="center"/>
          </w:tcPr>
          <w:p w:rsidR="0095020E" w:rsidRDefault="00582B55">
            <w:pPr>
              <w:jc w:val="center"/>
            </w:pPr>
            <w:r>
              <w:rPr>
                <w:color w:val="000000"/>
                <w:sz w:val="24"/>
              </w:rPr>
              <w:t>12</w:t>
            </w:r>
          </w:p>
        </w:tc>
        <w:tc>
          <w:tcPr>
            <w:tcW w:w="1346" w:type="dxa"/>
            <w:vAlign w:val="center"/>
          </w:tcPr>
          <w:p w:rsidR="0095020E" w:rsidRDefault="00582B55">
            <w:pPr>
              <w:jc w:val="center"/>
            </w:pPr>
            <w:r>
              <w:rPr>
                <w:color w:val="000000"/>
                <w:sz w:val="24"/>
              </w:rPr>
              <w:t>601398</w:t>
            </w:r>
          </w:p>
        </w:tc>
        <w:tc>
          <w:tcPr>
            <w:tcW w:w="1795" w:type="dxa"/>
            <w:vAlign w:val="center"/>
          </w:tcPr>
          <w:p w:rsidR="0095020E" w:rsidRDefault="00582B55">
            <w:pPr>
              <w:jc w:val="center"/>
            </w:pPr>
            <w:r>
              <w:rPr>
                <w:color w:val="000000"/>
                <w:sz w:val="24"/>
              </w:rPr>
              <w:t>工商银行</w:t>
            </w:r>
          </w:p>
        </w:tc>
        <w:tc>
          <w:tcPr>
            <w:tcW w:w="1346" w:type="dxa"/>
            <w:vAlign w:val="center"/>
          </w:tcPr>
          <w:p w:rsidR="0095020E" w:rsidRDefault="00582B55">
            <w:pPr>
              <w:jc w:val="right"/>
            </w:pPr>
            <w:r>
              <w:rPr>
                <w:color w:val="000000"/>
                <w:sz w:val="24"/>
              </w:rPr>
              <w:t>547,800</w:t>
            </w:r>
          </w:p>
        </w:tc>
        <w:tc>
          <w:tcPr>
            <w:tcW w:w="1944" w:type="dxa"/>
            <w:vAlign w:val="center"/>
          </w:tcPr>
          <w:p w:rsidR="0095020E" w:rsidRDefault="00582B55">
            <w:pPr>
              <w:jc w:val="right"/>
            </w:pPr>
            <w:r>
              <w:rPr>
                <w:color w:val="000000"/>
                <w:sz w:val="24"/>
              </w:rPr>
              <w:t>2,728,044.00</w:t>
            </w:r>
          </w:p>
        </w:tc>
        <w:tc>
          <w:tcPr>
            <w:tcW w:w="1705" w:type="dxa"/>
            <w:vAlign w:val="center"/>
          </w:tcPr>
          <w:p w:rsidR="0095020E" w:rsidRDefault="00582B55">
            <w:pPr>
              <w:jc w:val="right"/>
            </w:pPr>
            <w:r>
              <w:rPr>
                <w:color w:val="000000"/>
                <w:sz w:val="24"/>
              </w:rPr>
              <w:t>0.05</w:t>
            </w:r>
          </w:p>
        </w:tc>
      </w:tr>
      <w:tr w:rsidR="0095020E">
        <w:tc>
          <w:tcPr>
            <w:tcW w:w="862" w:type="dxa"/>
            <w:vAlign w:val="center"/>
          </w:tcPr>
          <w:p w:rsidR="0095020E" w:rsidRDefault="00582B55">
            <w:pPr>
              <w:jc w:val="center"/>
            </w:pPr>
            <w:r>
              <w:rPr>
                <w:color w:val="000000"/>
                <w:sz w:val="24"/>
              </w:rPr>
              <w:t>13</w:t>
            </w:r>
          </w:p>
        </w:tc>
        <w:tc>
          <w:tcPr>
            <w:tcW w:w="1346" w:type="dxa"/>
            <w:vAlign w:val="center"/>
          </w:tcPr>
          <w:p w:rsidR="0095020E" w:rsidRDefault="00582B55">
            <w:pPr>
              <w:jc w:val="center"/>
            </w:pPr>
            <w:r>
              <w:rPr>
                <w:color w:val="000000"/>
                <w:sz w:val="24"/>
              </w:rPr>
              <w:t>600016</w:t>
            </w:r>
          </w:p>
        </w:tc>
        <w:tc>
          <w:tcPr>
            <w:tcW w:w="1795" w:type="dxa"/>
            <w:vAlign w:val="center"/>
          </w:tcPr>
          <w:p w:rsidR="0095020E" w:rsidRDefault="00582B55">
            <w:pPr>
              <w:jc w:val="center"/>
            </w:pPr>
            <w:r>
              <w:rPr>
                <w:color w:val="000000"/>
                <w:sz w:val="24"/>
              </w:rPr>
              <w:t>民生银行</w:t>
            </w:r>
          </w:p>
        </w:tc>
        <w:tc>
          <w:tcPr>
            <w:tcW w:w="1346" w:type="dxa"/>
            <w:vAlign w:val="center"/>
          </w:tcPr>
          <w:p w:rsidR="0095020E" w:rsidRDefault="00582B55">
            <w:pPr>
              <w:jc w:val="right"/>
            </w:pPr>
            <w:r>
              <w:rPr>
                <w:color w:val="000000"/>
                <w:sz w:val="24"/>
              </w:rPr>
              <w:t>475,600</w:t>
            </w:r>
          </w:p>
        </w:tc>
        <w:tc>
          <w:tcPr>
            <w:tcW w:w="1944" w:type="dxa"/>
            <w:vAlign w:val="center"/>
          </w:tcPr>
          <w:p w:rsidR="0095020E" w:rsidRDefault="00582B55">
            <w:pPr>
              <w:jc w:val="right"/>
            </w:pPr>
            <w:r>
              <w:rPr>
                <w:color w:val="000000"/>
                <w:sz w:val="24"/>
              </w:rPr>
              <w:t>2,696,652.00</w:t>
            </w:r>
          </w:p>
        </w:tc>
        <w:tc>
          <w:tcPr>
            <w:tcW w:w="1705" w:type="dxa"/>
            <w:vAlign w:val="center"/>
          </w:tcPr>
          <w:p w:rsidR="0095020E" w:rsidRDefault="00582B55">
            <w:pPr>
              <w:jc w:val="right"/>
            </w:pPr>
            <w:r>
              <w:rPr>
                <w:color w:val="000000"/>
                <w:sz w:val="24"/>
              </w:rPr>
              <w:t>0.05</w:t>
            </w:r>
          </w:p>
        </w:tc>
      </w:tr>
      <w:tr w:rsidR="0095020E">
        <w:tc>
          <w:tcPr>
            <w:tcW w:w="862" w:type="dxa"/>
            <w:vAlign w:val="center"/>
          </w:tcPr>
          <w:p w:rsidR="0095020E" w:rsidRDefault="00582B55">
            <w:pPr>
              <w:jc w:val="center"/>
            </w:pPr>
            <w:r>
              <w:rPr>
                <w:color w:val="000000"/>
                <w:sz w:val="24"/>
              </w:rPr>
              <w:t>14</w:t>
            </w:r>
          </w:p>
        </w:tc>
        <w:tc>
          <w:tcPr>
            <w:tcW w:w="1346" w:type="dxa"/>
            <w:vAlign w:val="center"/>
          </w:tcPr>
          <w:p w:rsidR="0095020E" w:rsidRDefault="00582B55">
            <w:pPr>
              <w:jc w:val="center"/>
            </w:pPr>
            <w:r>
              <w:rPr>
                <w:color w:val="000000"/>
                <w:sz w:val="24"/>
              </w:rPr>
              <w:t>000661</w:t>
            </w:r>
          </w:p>
        </w:tc>
        <w:tc>
          <w:tcPr>
            <w:tcW w:w="1795" w:type="dxa"/>
            <w:vAlign w:val="center"/>
          </w:tcPr>
          <w:p w:rsidR="0095020E" w:rsidRDefault="00582B55">
            <w:pPr>
              <w:jc w:val="center"/>
            </w:pPr>
            <w:r>
              <w:rPr>
                <w:color w:val="000000"/>
                <w:sz w:val="24"/>
              </w:rPr>
              <w:t>长春高新</w:t>
            </w:r>
          </w:p>
        </w:tc>
        <w:tc>
          <w:tcPr>
            <w:tcW w:w="1346" w:type="dxa"/>
            <w:vAlign w:val="center"/>
          </w:tcPr>
          <w:p w:rsidR="0095020E" w:rsidRDefault="00582B55">
            <w:pPr>
              <w:jc w:val="right"/>
            </w:pPr>
            <w:r>
              <w:rPr>
                <w:color w:val="000000"/>
                <w:sz w:val="24"/>
              </w:rPr>
              <w:t>5,800</w:t>
            </w:r>
          </w:p>
        </w:tc>
        <w:tc>
          <w:tcPr>
            <w:tcW w:w="1944" w:type="dxa"/>
            <w:vAlign w:val="center"/>
          </w:tcPr>
          <w:p w:rsidR="0095020E" w:rsidRDefault="00582B55">
            <w:pPr>
              <w:jc w:val="right"/>
            </w:pPr>
            <w:r>
              <w:rPr>
                <w:color w:val="000000"/>
                <w:sz w:val="24"/>
              </w:rPr>
              <w:t>2,524,740.00</w:t>
            </w:r>
          </w:p>
        </w:tc>
        <w:tc>
          <w:tcPr>
            <w:tcW w:w="1705" w:type="dxa"/>
            <w:vAlign w:val="center"/>
          </w:tcPr>
          <w:p w:rsidR="0095020E" w:rsidRDefault="00582B55">
            <w:pPr>
              <w:jc w:val="right"/>
            </w:pPr>
            <w:r>
              <w:rPr>
                <w:color w:val="000000"/>
                <w:sz w:val="24"/>
              </w:rPr>
              <w:t>0.05</w:t>
            </w:r>
          </w:p>
        </w:tc>
      </w:tr>
      <w:tr w:rsidR="0095020E">
        <w:tc>
          <w:tcPr>
            <w:tcW w:w="862" w:type="dxa"/>
            <w:vAlign w:val="center"/>
          </w:tcPr>
          <w:p w:rsidR="0095020E" w:rsidRDefault="00582B55">
            <w:pPr>
              <w:jc w:val="center"/>
            </w:pPr>
            <w:r>
              <w:rPr>
                <w:color w:val="000000"/>
                <w:sz w:val="24"/>
              </w:rPr>
              <w:t>15</w:t>
            </w:r>
          </w:p>
        </w:tc>
        <w:tc>
          <w:tcPr>
            <w:tcW w:w="1346" w:type="dxa"/>
            <w:vAlign w:val="center"/>
          </w:tcPr>
          <w:p w:rsidR="0095020E" w:rsidRDefault="00582B55">
            <w:pPr>
              <w:jc w:val="center"/>
            </w:pPr>
            <w:r>
              <w:rPr>
                <w:color w:val="000000"/>
                <w:sz w:val="24"/>
              </w:rPr>
              <w:t>300015</w:t>
            </w:r>
          </w:p>
        </w:tc>
        <w:tc>
          <w:tcPr>
            <w:tcW w:w="1795" w:type="dxa"/>
            <w:vAlign w:val="center"/>
          </w:tcPr>
          <w:p w:rsidR="0095020E" w:rsidRDefault="00582B55">
            <w:pPr>
              <w:jc w:val="center"/>
            </w:pPr>
            <w:r>
              <w:rPr>
                <w:color w:val="000000"/>
                <w:sz w:val="24"/>
              </w:rPr>
              <w:t>爱尔眼科</w:t>
            </w:r>
          </w:p>
        </w:tc>
        <w:tc>
          <w:tcPr>
            <w:tcW w:w="1346" w:type="dxa"/>
            <w:vAlign w:val="center"/>
          </w:tcPr>
          <w:p w:rsidR="0095020E" w:rsidRDefault="00582B55">
            <w:pPr>
              <w:jc w:val="right"/>
            </w:pPr>
            <w:r>
              <w:rPr>
                <w:color w:val="000000"/>
                <w:sz w:val="24"/>
              </w:rPr>
              <w:t>56,290</w:t>
            </w:r>
          </w:p>
        </w:tc>
        <w:tc>
          <w:tcPr>
            <w:tcW w:w="1944" w:type="dxa"/>
            <w:vAlign w:val="center"/>
          </w:tcPr>
          <w:p w:rsidR="0095020E" w:rsidRDefault="00582B55">
            <w:pPr>
              <w:jc w:val="right"/>
            </w:pPr>
            <w:r>
              <w:rPr>
                <w:color w:val="000000"/>
                <w:sz w:val="24"/>
              </w:rPr>
              <w:t>2,445,800.50</w:t>
            </w:r>
          </w:p>
        </w:tc>
        <w:tc>
          <w:tcPr>
            <w:tcW w:w="1705" w:type="dxa"/>
            <w:vAlign w:val="center"/>
          </w:tcPr>
          <w:p w:rsidR="0095020E" w:rsidRDefault="00582B55">
            <w:pPr>
              <w:jc w:val="right"/>
            </w:pPr>
            <w:r>
              <w:rPr>
                <w:color w:val="000000"/>
                <w:sz w:val="24"/>
              </w:rPr>
              <w:t>0.05</w:t>
            </w:r>
          </w:p>
        </w:tc>
      </w:tr>
      <w:tr w:rsidR="0095020E">
        <w:tc>
          <w:tcPr>
            <w:tcW w:w="862" w:type="dxa"/>
            <w:vAlign w:val="center"/>
          </w:tcPr>
          <w:p w:rsidR="0095020E" w:rsidRDefault="00582B55">
            <w:pPr>
              <w:jc w:val="center"/>
            </w:pPr>
            <w:r>
              <w:rPr>
                <w:color w:val="000000"/>
                <w:sz w:val="24"/>
              </w:rPr>
              <w:t>16</w:t>
            </w:r>
          </w:p>
        </w:tc>
        <w:tc>
          <w:tcPr>
            <w:tcW w:w="1346" w:type="dxa"/>
            <w:vAlign w:val="center"/>
          </w:tcPr>
          <w:p w:rsidR="0095020E" w:rsidRDefault="00582B55">
            <w:pPr>
              <w:jc w:val="center"/>
            </w:pPr>
            <w:r>
              <w:rPr>
                <w:color w:val="000000"/>
                <w:sz w:val="24"/>
              </w:rPr>
              <w:t>300122</w:t>
            </w:r>
          </w:p>
        </w:tc>
        <w:tc>
          <w:tcPr>
            <w:tcW w:w="1795" w:type="dxa"/>
            <w:vAlign w:val="center"/>
          </w:tcPr>
          <w:p w:rsidR="0095020E" w:rsidRDefault="00582B55">
            <w:pPr>
              <w:jc w:val="center"/>
            </w:pPr>
            <w:r>
              <w:rPr>
                <w:color w:val="000000"/>
                <w:sz w:val="24"/>
              </w:rPr>
              <w:t>智飞生物</w:t>
            </w:r>
          </w:p>
        </w:tc>
        <w:tc>
          <w:tcPr>
            <w:tcW w:w="1346" w:type="dxa"/>
            <w:vAlign w:val="center"/>
          </w:tcPr>
          <w:p w:rsidR="0095020E" w:rsidRDefault="00582B55">
            <w:pPr>
              <w:jc w:val="right"/>
            </w:pPr>
            <w:r>
              <w:rPr>
                <w:color w:val="000000"/>
                <w:sz w:val="24"/>
              </w:rPr>
              <w:t>22,400</w:t>
            </w:r>
          </w:p>
        </w:tc>
        <w:tc>
          <w:tcPr>
            <w:tcW w:w="1944" w:type="dxa"/>
            <w:vAlign w:val="center"/>
          </w:tcPr>
          <w:p w:rsidR="0095020E" w:rsidRDefault="00582B55">
            <w:pPr>
              <w:jc w:val="right"/>
            </w:pPr>
            <w:r>
              <w:rPr>
                <w:color w:val="000000"/>
                <w:sz w:val="24"/>
              </w:rPr>
              <w:t>2,243,360.00</w:t>
            </w:r>
          </w:p>
        </w:tc>
        <w:tc>
          <w:tcPr>
            <w:tcW w:w="1705" w:type="dxa"/>
            <w:vAlign w:val="center"/>
          </w:tcPr>
          <w:p w:rsidR="0095020E" w:rsidRDefault="00582B55">
            <w:pPr>
              <w:jc w:val="right"/>
            </w:pPr>
            <w:r>
              <w:rPr>
                <w:color w:val="000000"/>
                <w:sz w:val="24"/>
              </w:rPr>
              <w:t>0.04</w:t>
            </w:r>
          </w:p>
        </w:tc>
      </w:tr>
      <w:tr w:rsidR="0095020E">
        <w:tc>
          <w:tcPr>
            <w:tcW w:w="862" w:type="dxa"/>
            <w:vAlign w:val="center"/>
          </w:tcPr>
          <w:p w:rsidR="0095020E" w:rsidRDefault="00582B55">
            <w:pPr>
              <w:jc w:val="center"/>
            </w:pPr>
            <w:r>
              <w:rPr>
                <w:color w:val="000000"/>
                <w:sz w:val="24"/>
              </w:rPr>
              <w:t>17</w:t>
            </w:r>
          </w:p>
        </w:tc>
        <w:tc>
          <w:tcPr>
            <w:tcW w:w="1346" w:type="dxa"/>
            <w:vAlign w:val="center"/>
          </w:tcPr>
          <w:p w:rsidR="0095020E" w:rsidRDefault="00582B55">
            <w:pPr>
              <w:jc w:val="center"/>
            </w:pPr>
            <w:r>
              <w:rPr>
                <w:color w:val="000000"/>
                <w:sz w:val="24"/>
              </w:rPr>
              <w:t>600276</w:t>
            </w:r>
          </w:p>
        </w:tc>
        <w:tc>
          <w:tcPr>
            <w:tcW w:w="1795" w:type="dxa"/>
            <w:vAlign w:val="center"/>
          </w:tcPr>
          <w:p w:rsidR="0095020E" w:rsidRDefault="00582B55">
            <w:pPr>
              <w:jc w:val="center"/>
            </w:pPr>
            <w:r>
              <w:rPr>
                <w:color w:val="000000"/>
                <w:sz w:val="24"/>
              </w:rPr>
              <w:t>恒瑞医药</w:t>
            </w:r>
          </w:p>
        </w:tc>
        <w:tc>
          <w:tcPr>
            <w:tcW w:w="1346" w:type="dxa"/>
            <w:vAlign w:val="center"/>
          </w:tcPr>
          <w:p w:rsidR="0095020E" w:rsidRDefault="00582B55">
            <w:pPr>
              <w:jc w:val="right"/>
            </w:pPr>
            <w:r>
              <w:rPr>
                <w:color w:val="000000"/>
                <w:sz w:val="24"/>
              </w:rPr>
              <w:t>24,240</w:t>
            </w:r>
          </w:p>
        </w:tc>
        <w:tc>
          <w:tcPr>
            <w:tcW w:w="1944" w:type="dxa"/>
            <w:vAlign w:val="center"/>
          </w:tcPr>
          <w:p w:rsidR="0095020E" w:rsidRDefault="00582B55">
            <w:pPr>
              <w:jc w:val="right"/>
            </w:pPr>
            <w:r>
              <w:rPr>
                <w:color w:val="000000"/>
                <w:sz w:val="24"/>
              </w:rPr>
              <w:t>2,237,352.00</w:t>
            </w:r>
          </w:p>
        </w:tc>
        <w:tc>
          <w:tcPr>
            <w:tcW w:w="1705" w:type="dxa"/>
            <w:vAlign w:val="center"/>
          </w:tcPr>
          <w:p w:rsidR="0095020E" w:rsidRDefault="00582B55">
            <w:pPr>
              <w:jc w:val="right"/>
            </w:pPr>
            <w:r>
              <w:rPr>
                <w:color w:val="000000"/>
                <w:sz w:val="24"/>
              </w:rPr>
              <w:t>0.04</w:t>
            </w:r>
          </w:p>
        </w:tc>
      </w:tr>
      <w:tr w:rsidR="0095020E">
        <w:tc>
          <w:tcPr>
            <w:tcW w:w="862" w:type="dxa"/>
            <w:vAlign w:val="center"/>
          </w:tcPr>
          <w:p w:rsidR="0095020E" w:rsidRDefault="00582B55">
            <w:pPr>
              <w:jc w:val="center"/>
            </w:pPr>
            <w:r>
              <w:rPr>
                <w:color w:val="000000"/>
                <w:sz w:val="24"/>
              </w:rPr>
              <w:t>18</w:t>
            </w:r>
          </w:p>
        </w:tc>
        <w:tc>
          <w:tcPr>
            <w:tcW w:w="1346" w:type="dxa"/>
            <w:vAlign w:val="center"/>
          </w:tcPr>
          <w:p w:rsidR="0095020E" w:rsidRDefault="00582B55">
            <w:pPr>
              <w:jc w:val="center"/>
            </w:pPr>
            <w:r>
              <w:rPr>
                <w:color w:val="000000"/>
                <w:sz w:val="24"/>
              </w:rPr>
              <w:t>601988</w:t>
            </w:r>
          </w:p>
        </w:tc>
        <w:tc>
          <w:tcPr>
            <w:tcW w:w="1795" w:type="dxa"/>
            <w:vAlign w:val="center"/>
          </w:tcPr>
          <w:p w:rsidR="0095020E" w:rsidRDefault="00582B55">
            <w:pPr>
              <w:jc w:val="center"/>
            </w:pPr>
            <w:r>
              <w:rPr>
                <w:color w:val="000000"/>
                <w:sz w:val="24"/>
              </w:rPr>
              <w:t>中国银行</w:t>
            </w:r>
          </w:p>
        </w:tc>
        <w:tc>
          <w:tcPr>
            <w:tcW w:w="1346" w:type="dxa"/>
            <w:vAlign w:val="center"/>
          </w:tcPr>
          <w:p w:rsidR="0095020E" w:rsidRDefault="00582B55">
            <w:pPr>
              <w:jc w:val="right"/>
            </w:pPr>
            <w:r>
              <w:rPr>
                <w:color w:val="000000"/>
                <w:sz w:val="24"/>
              </w:rPr>
              <w:t>590,300</w:t>
            </w:r>
          </w:p>
        </w:tc>
        <w:tc>
          <w:tcPr>
            <w:tcW w:w="1944" w:type="dxa"/>
            <w:vAlign w:val="center"/>
          </w:tcPr>
          <w:p w:rsidR="0095020E" w:rsidRDefault="00582B55">
            <w:pPr>
              <w:jc w:val="right"/>
            </w:pPr>
            <w:r>
              <w:rPr>
                <w:color w:val="000000"/>
                <w:sz w:val="24"/>
              </w:rPr>
              <w:t>2,054,244.00</w:t>
            </w:r>
          </w:p>
        </w:tc>
        <w:tc>
          <w:tcPr>
            <w:tcW w:w="1705" w:type="dxa"/>
            <w:vAlign w:val="center"/>
          </w:tcPr>
          <w:p w:rsidR="0095020E" w:rsidRDefault="00582B55">
            <w:pPr>
              <w:jc w:val="right"/>
            </w:pPr>
            <w:r>
              <w:rPr>
                <w:color w:val="000000"/>
                <w:sz w:val="24"/>
              </w:rPr>
              <w:t>0.04</w:t>
            </w:r>
          </w:p>
        </w:tc>
      </w:tr>
      <w:tr w:rsidR="0095020E">
        <w:tc>
          <w:tcPr>
            <w:tcW w:w="862" w:type="dxa"/>
            <w:vAlign w:val="center"/>
          </w:tcPr>
          <w:p w:rsidR="0095020E" w:rsidRDefault="00582B55">
            <w:pPr>
              <w:jc w:val="center"/>
            </w:pPr>
            <w:r>
              <w:rPr>
                <w:color w:val="000000"/>
                <w:sz w:val="24"/>
              </w:rPr>
              <w:t>19</w:t>
            </w:r>
          </w:p>
        </w:tc>
        <w:tc>
          <w:tcPr>
            <w:tcW w:w="1346" w:type="dxa"/>
            <w:vAlign w:val="center"/>
          </w:tcPr>
          <w:p w:rsidR="0095020E" w:rsidRDefault="00582B55">
            <w:pPr>
              <w:jc w:val="center"/>
            </w:pPr>
            <w:r>
              <w:rPr>
                <w:color w:val="000000"/>
                <w:sz w:val="24"/>
              </w:rPr>
              <w:t>688169</w:t>
            </w:r>
          </w:p>
        </w:tc>
        <w:tc>
          <w:tcPr>
            <w:tcW w:w="1795" w:type="dxa"/>
            <w:vAlign w:val="center"/>
          </w:tcPr>
          <w:p w:rsidR="0095020E" w:rsidRDefault="00582B55">
            <w:pPr>
              <w:jc w:val="center"/>
            </w:pPr>
            <w:r>
              <w:rPr>
                <w:color w:val="000000"/>
                <w:sz w:val="24"/>
              </w:rPr>
              <w:t>石头科技</w:t>
            </w:r>
          </w:p>
        </w:tc>
        <w:tc>
          <w:tcPr>
            <w:tcW w:w="1346" w:type="dxa"/>
            <w:vAlign w:val="center"/>
          </w:tcPr>
          <w:p w:rsidR="0095020E" w:rsidRDefault="00582B55">
            <w:pPr>
              <w:jc w:val="right"/>
            </w:pPr>
            <w:r>
              <w:rPr>
                <w:color w:val="000000"/>
                <w:sz w:val="24"/>
              </w:rPr>
              <w:t>5,382</w:t>
            </w:r>
          </w:p>
        </w:tc>
        <w:tc>
          <w:tcPr>
            <w:tcW w:w="1944" w:type="dxa"/>
            <w:vAlign w:val="center"/>
          </w:tcPr>
          <w:p w:rsidR="0095020E" w:rsidRDefault="00582B55">
            <w:pPr>
              <w:jc w:val="right"/>
            </w:pPr>
            <w:r>
              <w:rPr>
                <w:color w:val="000000"/>
                <w:sz w:val="24"/>
              </w:rPr>
              <w:t>1,965,183.48</w:t>
            </w:r>
          </w:p>
        </w:tc>
        <w:tc>
          <w:tcPr>
            <w:tcW w:w="1705" w:type="dxa"/>
            <w:vAlign w:val="center"/>
          </w:tcPr>
          <w:p w:rsidR="0095020E" w:rsidRDefault="00582B55">
            <w:pPr>
              <w:jc w:val="right"/>
            </w:pPr>
            <w:r>
              <w:rPr>
                <w:color w:val="000000"/>
                <w:sz w:val="24"/>
              </w:rPr>
              <w:t>0.04</w:t>
            </w:r>
          </w:p>
        </w:tc>
      </w:tr>
      <w:tr w:rsidR="0095020E">
        <w:tc>
          <w:tcPr>
            <w:tcW w:w="862" w:type="dxa"/>
            <w:vAlign w:val="center"/>
          </w:tcPr>
          <w:p w:rsidR="0095020E" w:rsidRDefault="00582B55">
            <w:pPr>
              <w:jc w:val="center"/>
            </w:pPr>
            <w:r>
              <w:rPr>
                <w:color w:val="000000"/>
                <w:sz w:val="24"/>
              </w:rPr>
              <w:t>20</w:t>
            </w:r>
          </w:p>
        </w:tc>
        <w:tc>
          <w:tcPr>
            <w:tcW w:w="1346" w:type="dxa"/>
            <w:vAlign w:val="center"/>
          </w:tcPr>
          <w:p w:rsidR="0095020E" w:rsidRDefault="00582B55">
            <w:pPr>
              <w:jc w:val="center"/>
            </w:pPr>
            <w:r>
              <w:rPr>
                <w:color w:val="000000"/>
                <w:sz w:val="24"/>
              </w:rPr>
              <w:t>688177</w:t>
            </w:r>
          </w:p>
        </w:tc>
        <w:tc>
          <w:tcPr>
            <w:tcW w:w="1795" w:type="dxa"/>
            <w:vAlign w:val="center"/>
          </w:tcPr>
          <w:p w:rsidR="0095020E" w:rsidRDefault="00582B55">
            <w:pPr>
              <w:jc w:val="center"/>
            </w:pPr>
            <w:r>
              <w:rPr>
                <w:color w:val="000000"/>
                <w:sz w:val="24"/>
              </w:rPr>
              <w:t>百奥泰</w:t>
            </w:r>
          </w:p>
        </w:tc>
        <w:tc>
          <w:tcPr>
            <w:tcW w:w="1346" w:type="dxa"/>
            <w:vAlign w:val="center"/>
          </w:tcPr>
          <w:p w:rsidR="0095020E" w:rsidRDefault="00582B55">
            <w:pPr>
              <w:jc w:val="right"/>
            </w:pPr>
            <w:r>
              <w:rPr>
                <w:color w:val="000000"/>
                <w:sz w:val="24"/>
              </w:rPr>
              <w:t>30,158</w:t>
            </w:r>
          </w:p>
        </w:tc>
        <w:tc>
          <w:tcPr>
            <w:tcW w:w="1944" w:type="dxa"/>
            <w:vAlign w:val="center"/>
          </w:tcPr>
          <w:p w:rsidR="0095020E" w:rsidRDefault="00582B55">
            <w:pPr>
              <w:jc w:val="right"/>
            </w:pPr>
            <w:r>
              <w:rPr>
                <w:color w:val="000000"/>
                <w:sz w:val="24"/>
              </w:rPr>
              <w:t>1,719,609.16</w:t>
            </w:r>
          </w:p>
        </w:tc>
        <w:tc>
          <w:tcPr>
            <w:tcW w:w="1705" w:type="dxa"/>
            <w:vAlign w:val="center"/>
          </w:tcPr>
          <w:p w:rsidR="0095020E" w:rsidRDefault="00582B55">
            <w:pPr>
              <w:jc w:val="right"/>
            </w:pPr>
            <w:r>
              <w:rPr>
                <w:color w:val="000000"/>
                <w:sz w:val="24"/>
              </w:rPr>
              <w:t>0.03</w:t>
            </w:r>
          </w:p>
        </w:tc>
      </w:tr>
      <w:tr w:rsidR="0095020E">
        <w:tc>
          <w:tcPr>
            <w:tcW w:w="862" w:type="dxa"/>
            <w:vAlign w:val="center"/>
          </w:tcPr>
          <w:p w:rsidR="0095020E" w:rsidRDefault="00582B55">
            <w:pPr>
              <w:jc w:val="center"/>
            </w:pPr>
            <w:r>
              <w:rPr>
                <w:color w:val="000000"/>
                <w:sz w:val="24"/>
              </w:rPr>
              <w:t>21</w:t>
            </w:r>
          </w:p>
        </w:tc>
        <w:tc>
          <w:tcPr>
            <w:tcW w:w="1346" w:type="dxa"/>
            <w:vAlign w:val="center"/>
          </w:tcPr>
          <w:p w:rsidR="0095020E" w:rsidRDefault="00582B55">
            <w:pPr>
              <w:jc w:val="center"/>
            </w:pPr>
            <w:r>
              <w:rPr>
                <w:color w:val="000000"/>
                <w:sz w:val="24"/>
              </w:rPr>
              <w:t>002304</w:t>
            </w:r>
          </w:p>
        </w:tc>
        <w:tc>
          <w:tcPr>
            <w:tcW w:w="1795" w:type="dxa"/>
            <w:vAlign w:val="center"/>
          </w:tcPr>
          <w:p w:rsidR="0095020E" w:rsidRDefault="00582B55">
            <w:pPr>
              <w:jc w:val="center"/>
            </w:pPr>
            <w:r>
              <w:rPr>
                <w:color w:val="000000"/>
                <w:sz w:val="24"/>
              </w:rPr>
              <w:t>洋河股份</w:t>
            </w:r>
          </w:p>
        </w:tc>
        <w:tc>
          <w:tcPr>
            <w:tcW w:w="1346" w:type="dxa"/>
            <w:vAlign w:val="center"/>
          </w:tcPr>
          <w:p w:rsidR="0095020E" w:rsidRDefault="00582B55">
            <w:pPr>
              <w:jc w:val="right"/>
            </w:pPr>
            <w:r>
              <w:rPr>
                <w:color w:val="000000"/>
                <w:sz w:val="24"/>
              </w:rPr>
              <w:t>15,700</w:t>
            </w:r>
          </w:p>
        </w:tc>
        <w:tc>
          <w:tcPr>
            <w:tcW w:w="1944" w:type="dxa"/>
            <w:vAlign w:val="center"/>
          </w:tcPr>
          <w:p w:rsidR="0095020E" w:rsidRDefault="00582B55">
            <w:pPr>
              <w:jc w:val="right"/>
            </w:pPr>
            <w:r>
              <w:rPr>
                <w:color w:val="000000"/>
                <w:sz w:val="24"/>
              </w:rPr>
              <w:t>1,650,698.00</w:t>
            </w:r>
          </w:p>
        </w:tc>
        <w:tc>
          <w:tcPr>
            <w:tcW w:w="1705" w:type="dxa"/>
            <w:vAlign w:val="center"/>
          </w:tcPr>
          <w:p w:rsidR="0095020E" w:rsidRDefault="00582B55">
            <w:pPr>
              <w:jc w:val="right"/>
            </w:pPr>
            <w:r>
              <w:rPr>
                <w:color w:val="000000"/>
                <w:sz w:val="24"/>
              </w:rPr>
              <w:t>0.03</w:t>
            </w:r>
          </w:p>
        </w:tc>
      </w:tr>
      <w:tr w:rsidR="0095020E">
        <w:tc>
          <w:tcPr>
            <w:tcW w:w="862" w:type="dxa"/>
            <w:vAlign w:val="center"/>
          </w:tcPr>
          <w:p w:rsidR="0095020E" w:rsidRDefault="00582B55">
            <w:pPr>
              <w:jc w:val="center"/>
            </w:pPr>
            <w:r>
              <w:rPr>
                <w:color w:val="000000"/>
                <w:sz w:val="24"/>
              </w:rPr>
              <w:t>22</w:t>
            </w:r>
          </w:p>
        </w:tc>
        <w:tc>
          <w:tcPr>
            <w:tcW w:w="1346" w:type="dxa"/>
            <w:vAlign w:val="center"/>
          </w:tcPr>
          <w:p w:rsidR="0095020E" w:rsidRDefault="00582B55">
            <w:pPr>
              <w:jc w:val="center"/>
            </w:pPr>
            <w:r>
              <w:rPr>
                <w:color w:val="000000"/>
                <w:sz w:val="24"/>
              </w:rPr>
              <w:t>601601</w:t>
            </w:r>
          </w:p>
        </w:tc>
        <w:tc>
          <w:tcPr>
            <w:tcW w:w="1795" w:type="dxa"/>
            <w:vAlign w:val="center"/>
          </w:tcPr>
          <w:p w:rsidR="0095020E" w:rsidRDefault="00582B55">
            <w:pPr>
              <w:jc w:val="center"/>
            </w:pPr>
            <w:r>
              <w:rPr>
                <w:color w:val="000000"/>
                <w:sz w:val="24"/>
              </w:rPr>
              <w:t>中国太保</w:t>
            </w:r>
          </w:p>
        </w:tc>
        <w:tc>
          <w:tcPr>
            <w:tcW w:w="1346" w:type="dxa"/>
            <w:vAlign w:val="center"/>
          </w:tcPr>
          <w:p w:rsidR="0095020E" w:rsidRDefault="00582B55">
            <w:pPr>
              <w:jc w:val="right"/>
            </w:pPr>
            <w:r>
              <w:rPr>
                <w:color w:val="000000"/>
                <w:sz w:val="24"/>
              </w:rPr>
              <w:t>59,808</w:t>
            </w:r>
          </w:p>
        </w:tc>
        <w:tc>
          <w:tcPr>
            <w:tcW w:w="1944" w:type="dxa"/>
            <w:vAlign w:val="center"/>
          </w:tcPr>
          <w:p w:rsidR="0095020E" w:rsidRDefault="00582B55">
            <w:pPr>
              <w:jc w:val="right"/>
            </w:pPr>
            <w:r>
              <w:rPr>
                <w:color w:val="000000"/>
                <w:sz w:val="24"/>
              </w:rPr>
              <w:t>1,629,768.00</w:t>
            </w:r>
          </w:p>
        </w:tc>
        <w:tc>
          <w:tcPr>
            <w:tcW w:w="1705" w:type="dxa"/>
            <w:vAlign w:val="center"/>
          </w:tcPr>
          <w:p w:rsidR="0095020E" w:rsidRDefault="00582B55">
            <w:pPr>
              <w:jc w:val="right"/>
            </w:pPr>
            <w:r>
              <w:rPr>
                <w:color w:val="000000"/>
                <w:sz w:val="24"/>
              </w:rPr>
              <w:t>0.03</w:t>
            </w:r>
          </w:p>
        </w:tc>
      </w:tr>
      <w:tr w:rsidR="0095020E">
        <w:tc>
          <w:tcPr>
            <w:tcW w:w="862" w:type="dxa"/>
            <w:vAlign w:val="center"/>
          </w:tcPr>
          <w:p w:rsidR="0095020E" w:rsidRDefault="00582B55">
            <w:pPr>
              <w:jc w:val="center"/>
            </w:pPr>
            <w:r>
              <w:rPr>
                <w:color w:val="000000"/>
                <w:sz w:val="24"/>
              </w:rPr>
              <w:t>23</w:t>
            </w:r>
          </w:p>
        </w:tc>
        <w:tc>
          <w:tcPr>
            <w:tcW w:w="1346" w:type="dxa"/>
            <w:vAlign w:val="center"/>
          </w:tcPr>
          <w:p w:rsidR="0095020E" w:rsidRDefault="00582B55">
            <w:pPr>
              <w:jc w:val="center"/>
            </w:pPr>
            <w:r>
              <w:rPr>
                <w:color w:val="000000"/>
                <w:sz w:val="24"/>
              </w:rPr>
              <w:t>601939</w:t>
            </w:r>
          </w:p>
        </w:tc>
        <w:tc>
          <w:tcPr>
            <w:tcW w:w="1795" w:type="dxa"/>
            <w:vAlign w:val="center"/>
          </w:tcPr>
          <w:p w:rsidR="0095020E" w:rsidRDefault="00582B55">
            <w:pPr>
              <w:jc w:val="center"/>
            </w:pPr>
            <w:r>
              <w:rPr>
                <w:color w:val="000000"/>
                <w:sz w:val="24"/>
              </w:rPr>
              <w:t>建设银行</w:t>
            </w:r>
          </w:p>
        </w:tc>
        <w:tc>
          <w:tcPr>
            <w:tcW w:w="1346" w:type="dxa"/>
            <w:vAlign w:val="center"/>
          </w:tcPr>
          <w:p w:rsidR="0095020E" w:rsidRDefault="00582B55">
            <w:pPr>
              <w:jc w:val="right"/>
            </w:pPr>
            <w:r>
              <w:rPr>
                <w:color w:val="000000"/>
                <w:sz w:val="24"/>
              </w:rPr>
              <w:t>233,800</w:t>
            </w:r>
          </w:p>
        </w:tc>
        <w:tc>
          <w:tcPr>
            <w:tcW w:w="1944" w:type="dxa"/>
            <w:vAlign w:val="center"/>
          </w:tcPr>
          <w:p w:rsidR="0095020E" w:rsidRDefault="00582B55">
            <w:pPr>
              <w:jc w:val="right"/>
            </w:pPr>
            <w:r>
              <w:rPr>
                <w:color w:val="000000"/>
                <w:sz w:val="24"/>
              </w:rPr>
              <w:t>1,475,278.00</w:t>
            </w:r>
          </w:p>
        </w:tc>
        <w:tc>
          <w:tcPr>
            <w:tcW w:w="1705" w:type="dxa"/>
            <w:vAlign w:val="center"/>
          </w:tcPr>
          <w:p w:rsidR="0095020E" w:rsidRDefault="00582B55">
            <w:pPr>
              <w:jc w:val="right"/>
            </w:pPr>
            <w:r>
              <w:rPr>
                <w:color w:val="000000"/>
                <w:sz w:val="24"/>
              </w:rPr>
              <w:t>0.03</w:t>
            </w:r>
          </w:p>
        </w:tc>
      </w:tr>
      <w:tr w:rsidR="0095020E">
        <w:tc>
          <w:tcPr>
            <w:tcW w:w="862" w:type="dxa"/>
            <w:vAlign w:val="center"/>
          </w:tcPr>
          <w:p w:rsidR="0095020E" w:rsidRDefault="00582B55">
            <w:pPr>
              <w:jc w:val="center"/>
            </w:pPr>
            <w:r>
              <w:rPr>
                <w:color w:val="000000"/>
                <w:sz w:val="24"/>
              </w:rPr>
              <w:t>24</w:t>
            </w:r>
          </w:p>
        </w:tc>
        <w:tc>
          <w:tcPr>
            <w:tcW w:w="1346" w:type="dxa"/>
            <w:vAlign w:val="center"/>
          </w:tcPr>
          <w:p w:rsidR="0095020E" w:rsidRDefault="00582B55">
            <w:pPr>
              <w:jc w:val="center"/>
            </w:pPr>
            <w:r>
              <w:rPr>
                <w:color w:val="000000"/>
                <w:sz w:val="24"/>
              </w:rPr>
              <w:t>300601</w:t>
            </w:r>
          </w:p>
        </w:tc>
        <w:tc>
          <w:tcPr>
            <w:tcW w:w="1795" w:type="dxa"/>
            <w:vAlign w:val="center"/>
          </w:tcPr>
          <w:p w:rsidR="0095020E" w:rsidRDefault="00582B55">
            <w:pPr>
              <w:jc w:val="center"/>
            </w:pPr>
            <w:r>
              <w:rPr>
                <w:color w:val="000000"/>
                <w:sz w:val="24"/>
              </w:rPr>
              <w:t>康泰生物</w:t>
            </w:r>
          </w:p>
        </w:tc>
        <w:tc>
          <w:tcPr>
            <w:tcW w:w="1346" w:type="dxa"/>
            <w:vAlign w:val="center"/>
          </w:tcPr>
          <w:p w:rsidR="0095020E" w:rsidRDefault="00582B55">
            <w:pPr>
              <w:jc w:val="right"/>
            </w:pPr>
            <w:r>
              <w:rPr>
                <w:color w:val="000000"/>
                <w:sz w:val="24"/>
              </w:rPr>
              <w:t>9,010</w:t>
            </w:r>
          </w:p>
        </w:tc>
        <w:tc>
          <w:tcPr>
            <w:tcW w:w="1944" w:type="dxa"/>
            <w:vAlign w:val="center"/>
          </w:tcPr>
          <w:p w:rsidR="0095020E" w:rsidRDefault="00582B55">
            <w:pPr>
              <w:jc w:val="right"/>
            </w:pPr>
            <w:r>
              <w:rPr>
                <w:color w:val="000000"/>
                <w:sz w:val="24"/>
              </w:rPr>
              <w:t>1,461,061.60</w:t>
            </w:r>
          </w:p>
        </w:tc>
        <w:tc>
          <w:tcPr>
            <w:tcW w:w="1705" w:type="dxa"/>
            <w:vAlign w:val="center"/>
          </w:tcPr>
          <w:p w:rsidR="0095020E" w:rsidRDefault="00582B55">
            <w:pPr>
              <w:jc w:val="right"/>
            </w:pPr>
            <w:r>
              <w:rPr>
                <w:color w:val="000000"/>
                <w:sz w:val="24"/>
              </w:rPr>
              <w:t>0.03</w:t>
            </w:r>
          </w:p>
        </w:tc>
      </w:tr>
      <w:tr w:rsidR="0095020E">
        <w:tc>
          <w:tcPr>
            <w:tcW w:w="862" w:type="dxa"/>
            <w:vAlign w:val="center"/>
          </w:tcPr>
          <w:p w:rsidR="0095020E" w:rsidRDefault="00582B55">
            <w:pPr>
              <w:jc w:val="center"/>
            </w:pPr>
            <w:r>
              <w:rPr>
                <w:color w:val="000000"/>
                <w:sz w:val="24"/>
              </w:rPr>
              <w:t>25</w:t>
            </w:r>
          </w:p>
        </w:tc>
        <w:tc>
          <w:tcPr>
            <w:tcW w:w="1346" w:type="dxa"/>
            <w:vAlign w:val="center"/>
          </w:tcPr>
          <w:p w:rsidR="0095020E" w:rsidRDefault="00582B55">
            <w:pPr>
              <w:jc w:val="center"/>
            </w:pPr>
            <w:r>
              <w:rPr>
                <w:color w:val="000000"/>
                <w:sz w:val="24"/>
              </w:rPr>
              <w:t>000568</w:t>
            </w:r>
          </w:p>
        </w:tc>
        <w:tc>
          <w:tcPr>
            <w:tcW w:w="1795" w:type="dxa"/>
            <w:vAlign w:val="center"/>
          </w:tcPr>
          <w:p w:rsidR="0095020E" w:rsidRDefault="00582B55">
            <w:pPr>
              <w:jc w:val="center"/>
            </w:pPr>
            <w:r>
              <w:rPr>
                <w:color w:val="000000"/>
                <w:sz w:val="24"/>
              </w:rPr>
              <w:t>泸州老窖</w:t>
            </w:r>
          </w:p>
        </w:tc>
        <w:tc>
          <w:tcPr>
            <w:tcW w:w="1346" w:type="dxa"/>
            <w:vAlign w:val="center"/>
          </w:tcPr>
          <w:p w:rsidR="0095020E" w:rsidRDefault="00582B55">
            <w:pPr>
              <w:jc w:val="right"/>
            </w:pPr>
            <w:r>
              <w:rPr>
                <w:color w:val="000000"/>
                <w:sz w:val="24"/>
              </w:rPr>
              <w:t>15,300</w:t>
            </w:r>
          </w:p>
        </w:tc>
        <w:tc>
          <w:tcPr>
            <w:tcW w:w="1944" w:type="dxa"/>
            <w:vAlign w:val="center"/>
          </w:tcPr>
          <w:p w:rsidR="0095020E" w:rsidRDefault="00582B55">
            <w:pPr>
              <w:jc w:val="right"/>
            </w:pPr>
            <w:r>
              <w:rPr>
                <w:color w:val="000000"/>
                <w:sz w:val="24"/>
              </w:rPr>
              <w:t>1,394,136.00</w:t>
            </w:r>
          </w:p>
        </w:tc>
        <w:tc>
          <w:tcPr>
            <w:tcW w:w="1705" w:type="dxa"/>
            <w:vAlign w:val="center"/>
          </w:tcPr>
          <w:p w:rsidR="0095020E" w:rsidRDefault="00582B55">
            <w:pPr>
              <w:jc w:val="right"/>
            </w:pPr>
            <w:r>
              <w:rPr>
                <w:color w:val="000000"/>
                <w:sz w:val="24"/>
              </w:rPr>
              <w:t>0.03</w:t>
            </w:r>
          </w:p>
        </w:tc>
      </w:tr>
      <w:tr w:rsidR="0095020E">
        <w:tc>
          <w:tcPr>
            <w:tcW w:w="862" w:type="dxa"/>
            <w:vAlign w:val="center"/>
          </w:tcPr>
          <w:p w:rsidR="0095020E" w:rsidRDefault="00582B55">
            <w:pPr>
              <w:jc w:val="center"/>
            </w:pPr>
            <w:r>
              <w:rPr>
                <w:color w:val="000000"/>
                <w:sz w:val="24"/>
              </w:rPr>
              <w:t>26</w:t>
            </w:r>
          </w:p>
        </w:tc>
        <w:tc>
          <w:tcPr>
            <w:tcW w:w="1346" w:type="dxa"/>
            <w:vAlign w:val="center"/>
          </w:tcPr>
          <w:p w:rsidR="0095020E" w:rsidRDefault="00582B55">
            <w:pPr>
              <w:jc w:val="center"/>
            </w:pPr>
            <w:r>
              <w:rPr>
                <w:color w:val="000000"/>
                <w:sz w:val="24"/>
              </w:rPr>
              <w:t>000333</w:t>
            </w:r>
          </w:p>
        </w:tc>
        <w:tc>
          <w:tcPr>
            <w:tcW w:w="1795" w:type="dxa"/>
            <w:vAlign w:val="center"/>
          </w:tcPr>
          <w:p w:rsidR="0095020E" w:rsidRDefault="00582B55">
            <w:pPr>
              <w:jc w:val="center"/>
            </w:pPr>
            <w:r>
              <w:rPr>
                <w:color w:val="000000"/>
                <w:sz w:val="24"/>
              </w:rPr>
              <w:t>美的集团</w:t>
            </w:r>
          </w:p>
        </w:tc>
        <w:tc>
          <w:tcPr>
            <w:tcW w:w="1346" w:type="dxa"/>
            <w:vAlign w:val="center"/>
          </w:tcPr>
          <w:p w:rsidR="0095020E" w:rsidRDefault="00582B55">
            <w:pPr>
              <w:jc w:val="right"/>
            </w:pPr>
            <w:r>
              <w:rPr>
                <w:color w:val="000000"/>
                <w:sz w:val="24"/>
              </w:rPr>
              <w:t>22,812</w:t>
            </w:r>
          </w:p>
        </w:tc>
        <w:tc>
          <w:tcPr>
            <w:tcW w:w="1944" w:type="dxa"/>
            <w:vAlign w:val="center"/>
          </w:tcPr>
          <w:p w:rsidR="0095020E" w:rsidRDefault="00582B55">
            <w:pPr>
              <w:jc w:val="right"/>
            </w:pPr>
            <w:r>
              <w:rPr>
                <w:color w:val="000000"/>
                <w:sz w:val="24"/>
              </w:rPr>
              <w:t>1,363,929.48</w:t>
            </w:r>
          </w:p>
        </w:tc>
        <w:tc>
          <w:tcPr>
            <w:tcW w:w="1705" w:type="dxa"/>
            <w:vAlign w:val="center"/>
          </w:tcPr>
          <w:p w:rsidR="0095020E" w:rsidRDefault="00582B55">
            <w:pPr>
              <w:jc w:val="right"/>
            </w:pPr>
            <w:r>
              <w:rPr>
                <w:color w:val="000000"/>
                <w:sz w:val="24"/>
              </w:rPr>
              <w:t>0.03</w:t>
            </w:r>
          </w:p>
        </w:tc>
      </w:tr>
      <w:tr w:rsidR="0095020E">
        <w:tc>
          <w:tcPr>
            <w:tcW w:w="862" w:type="dxa"/>
            <w:vAlign w:val="center"/>
          </w:tcPr>
          <w:p w:rsidR="0095020E" w:rsidRDefault="00582B55">
            <w:pPr>
              <w:jc w:val="center"/>
            </w:pPr>
            <w:r>
              <w:rPr>
                <w:color w:val="000000"/>
                <w:sz w:val="24"/>
              </w:rPr>
              <w:t>27</w:t>
            </w:r>
          </w:p>
        </w:tc>
        <w:tc>
          <w:tcPr>
            <w:tcW w:w="1346" w:type="dxa"/>
            <w:vAlign w:val="center"/>
          </w:tcPr>
          <w:p w:rsidR="0095020E" w:rsidRDefault="00582B55">
            <w:pPr>
              <w:jc w:val="center"/>
            </w:pPr>
            <w:r>
              <w:rPr>
                <w:color w:val="000000"/>
                <w:sz w:val="24"/>
              </w:rPr>
              <w:t>000651</w:t>
            </w:r>
          </w:p>
        </w:tc>
        <w:tc>
          <w:tcPr>
            <w:tcW w:w="1795" w:type="dxa"/>
            <w:vAlign w:val="center"/>
          </w:tcPr>
          <w:p w:rsidR="0095020E" w:rsidRDefault="00582B55">
            <w:pPr>
              <w:jc w:val="center"/>
            </w:pPr>
            <w:r>
              <w:rPr>
                <w:color w:val="000000"/>
                <w:sz w:val="24"/>
              </w:rPr>
              <w:t>格力电器</w:t>
            </w:r>
          </w:p>
        </w:tc>
        <w:tc>
          <w:tcPr>
            <w:tcW w:w="1346" w:type="dxa"/>
            <w:vAlign w:val="center"/>
          </w:tcPr>
          <w:p w:rsidR="0095020E" w:rsidRDefault="00582B55">
            <w:pPr>
              <w:jc w:val="right"/>
            </w:pPr>
            <w:r>
              <w:rPr>
                <w:color w:val="000000"/>
                <w:sz w:val="24"/>
              </w:rPr>
              <w:t>23,200</w:t>
            </w:r>
          </w:p>
        </w:tc>
        <w:tc>
          <w:tcPr>
            <w:tcW w:w="1944" w:type="dxa"/>
            <w:vAlign w:val="center"/>
          </w:tcPr>
          <w:p w:rsidR="0095020E" w:rsidRDefault="00582B55">
            <w:pPr>
              <w:jc w:val="right"/>
            </w:pPr>
            <w:r>
              <w:rPr>
                <w:color w:val="000000"/>
                <w:sz w:val="24"/>
              </w:rPr>
              <w:t>1,312,424.00</w:t>
            </w:r>
          </w:p>
        </w:tc>
        <w:tc>
          <w:tcPr>
            <w:tcW w:w="1705" w:type="dxa"/>
            <w:vAlign w:val="center"/>
          </w:tcPr>
          <w:p w:rsidR="0095020E" w:rsidRDefault="00582B55">
            <w:pPr>
              <w:jc w:val="right"/>
            </w:pPr>
            <w:r>
              <w:rPr>
                <w:color w:val="000000"/>
                <w:sz w:val="24"/>
              </w:rPr>
              <w:t>0.03</w:t>
            </w:r>
          </w:p>
        </w:tc>
      </w:tr>
      <w:tr w:rsidR="0095020E">
        <w:tc>
          <w:tcPr>
            <w:tcW w:w="862" w:type="dxa"/>
            <w:vAlign w:val="center"/>
          </w:tcPr>
          <w:p w:rsidR="0095020E" w:rsidRDefault="00582B55">
            <w:pPr>
              <w:jc w:val="center"/>
            </w:pPr>
            <w:r>
              <w:rPr>
                <w:color w:val="000000"/>
                <w:sz w:val="24"/>
              </w:rPr>
              <w:lastRenderedPageBreak/>
              <w:t>28</w:t>
            </w:r>
          </w:p>
        </w:tc>
        <w:tc>
          <w:tcPr>
            <w:tcW w:w="1346" w:type="dxa"/>
            <w:vAlign w:val="center"/>
          </w:tcPr>
          <w:p w:rsidR="0095020E" w:rsidRDefault="00582B55">
            <w:pPr>
              <w:jc w:val="center"/>
            </w:pPr>
            <w:r>
              <w:rPr>
                <w:color w:val="000000"/>
                <w:sz w:val="24"/>
              </w:rPr>
              <w:t>000876</w:t>
            </w:r>
          </w:p>
        </w:tc>
        <w:tc>
          <w:tcPr>
            <w:tcW w:w="1795" w:type="dxa"/>
            <w:vAlign w:val="center"/>
          </w:tcPr>
          <w:p w:rsidR="0095020E" w:rsidRDefault="00582B55">
            <w:pPr>
              <w:jc w:val="center"/>
            </w:pPr>
            <w:r>
              <w:rPr>
                <w:color w:val="000000"/>
                <w:sz w:val="24"/>
              </w:rPr>
              <w:t>新希望</w:t>
            </w:r>
          </w:p>
        </w:tc>
        <w:tc>
          <w:tcPr>
            <w:tcW w:w="1346" w:type="dxa"/>
            <w:vAlign w:val="center"/>
          </w:tcPr>
          <w:p w:rsidR="0095020E" w:rsidRDefault="00582B55">
            <w:pPr>
              <w:jc w:val="right"/>
            </w:pPr>
            <w:r>
              <w:rPr>
                <w:color w:val="000000"/>
                <w:sz w:val="24"/>
              </w:rPr>
              <w:t>43,900</w:t>
            </w:r>
          </w:p>
        </w:tc>
        <w:tc>
          <w:tcPr>
            <w:tcW w:w="1944" w:type="dxa"/>
            <w:vAlign w:val="center"/>
          </w:tcPr>
          <w:p w:rsidR="0095020E" w:rsidRDefault="00582B55">
            <w:pPr>
              <w:jc w:val="right"/>
            </w:pPr>
            <w:r>
              <w:rPr>
                <w:color w:val="000000"/>
                <w:sz w:val="24"/>
              </w:rPr>
              <w:t>1,308,220.00</w:t>
            </w:r>
          </w:p>
        </w:tc>
        <w:tc>
          <w:tcPr>
            <w:tcW w:w="1705" w:type="dxa"/>
            <w:vAlign w:val="center"/>
          </w:tcPr>
          <w:p w:rsidR="0095020E" w:rsidRDefault="00582B55">
            <w:pPr>
              <w:jc w:val="right"/>
            </w:pPr>
            <w:r>
              <w:rPr>
                <w:color w:val="000000"/>
                <w:sz w:val="24"/>
              </w:rPr>
              <w:t>0.03</w:t>
            </w:r>
          </w:p>
        </w:tc>
      </w:tr>
      <w:tr w:rsidR="0095020E">
        <w:tc>
          <w:tcPr>
            <w:tcW w:w="862" w:type="dxa"/>
            <w:vAlign w:val="center"/>
          </w:tcPr>
          <w:p w:rsidR="0095020E" w:rsidRDefault="00582B55">
            <w:pPr>
              <w:jc w:val="center"/>
            </w:pPr>
            <w:r>
              <w:rPr>
                <w:color w:val="000000"/>
                <w:sz w:val="24"/>
              </w:rPr>
              <w:t>29</w:t>
            </w:r>
          </w:p>
        </w:tc>
        <w:tc>
          <w:tcPr>
            <w:tcW w:w="1346" w:type="dxa"/>
            <w:vAlign w:val="center"/>
          </w:tcPr>
          <w:p w:rsidR="0095020E" w:rsidRDefault="00582B55">
            <w:pPr>
              <w:jc w:val="center"/>
            </w:pPr>
            <w:r>
              <w:rPr>
                <w:color w:val="000000"/>
                <w:sz w:val="24"/>
              </w:rPr>
              <w:t>300014</w:t>
            </w:r>
          </w:p>
        </w:tc>
        <w:tc>
          <w:tcPr>
            <w:tcW w:w="1795" w:type="dxa"/>
            <w:vAlign w:val="center"/>
          </w:tcPr>
          <w:p w:rsidR="0095020E" w:rsidRDefault="00582B55">
            <w:pPr>
              <w:jc w:val="center"/>
            </w:pPr>
            <w:r>
              <w:rPr>
                <w:color w:val="000000"/>
                <w:sz w:val="24"/>
              </w:rPr>
              <w:t>亿纬锂能</w:t>
            </w:r>
          </w:p>
        </w:tc>
        <w:tc>
          <w:tcPr>
            <w:tcW w:w="1346" w:type="dxa"/>
            <w:vAlign w:val="center"/>
          </w:tcPr>
          <w:p w:rsidR="0095020E" w:rsidRDefault="00582B55">
            <w:pPr>
              <w:jc w:val="right"/>
            </w:pPr>
            <w:r>
              <w:rPr>
                <w:color w:val="000000"/>
                <w:sz w:val="24"/>
              </w:rPr>
              <w:t>27,183</w:t>
            </w:r>
          </w:p>
        </w:tc>
        <w:tc>
          <w:tcPr>
            <w:tcW w:w="1944" w:type="dxa"/>
            <w:vAlign w:val="center"/>
          </w:tcPr>
          <w:p w:rsidR="0095020E" w:rsidRDefault="00582B55">
            <w:pPr>
              <w:jc w:val="right"/>
            </w:pPr>
            <w:r>
              <w:rPr>
                <w:color w:val="000000"/>
                <w:sz w:val="24"/>
              </w:rPr>
              <w:t>1,300,706.55</w:t>
            </w:r>
          </w:p>
        </w:tc>
        <w:tc>
          <w:tcPr>
            <w:tcW w:w="1705" w:type="dxa"/>
            <w:vAlign w:val="center"/>
          </w:tcPr>
          <w:p w:rsidR="0095020E" w:rsidRDefault="00582B55">
            <w:pPr>
              <w:jc w:val="right"/>
            </w:pPr>
            <w:r>
              <w:rPr>
                <w:color w:val="000000"/>
                <w:sz w:val="24"/>
              </w:rPr>
              <w:t>0.03</w:t>
            </w:r>
          </w:p>
        </w:tc>
      </w:tr>
      <w:tr w:rsidR="0095020E">
        <w:tc>
          <w:tcPr>
            <w:tcW w:w="862" w:type="dxa"/>
            <w:vAlign w:val="center"/>
          </w:tcPr>
          <w:p w:rsidR="0095020E" w:rsidRDefault="00582B55">
            <w:pPr>
              <w:jc w:val="center"/>
            </w:pPr>
            <w:r>
              <w:rPr>
                <w:color w:val="000000"/>
                <w:sz w:val="24"/>
              </w:rPr>
              <w:t>30</w:t>
            </w:r>
          </w:p>
        </w:tc>
        <w:tc>
          <w:tcPr>
            <w:tcW w:w="1346" w:type="dxa"/>
            <w:vAlign w:val="center"/>
          </w:tcPr>
          <w:p w:rsidR="0095020E" w:rsidRDefault="00582B55">
            <w:pPr>
              <w:jc w:val="center"/>
            </w:pPr>
            <w:r>
              <w:rPr>
                <w:color w:val="000000"/>
                <w:sz w:val="24"/>
              </w:rPr>
              <w:t>600104</w:t>
            </w:r>
          </w:p>
        </w:tc>
        <w:tc>
          <w:tcPr>
            <w:tcW w:w="1795" w:type="dxa"/>
            <w:vAlign w:val="center"/>
          </w:tcPr>
          <w:p w:rsidR="0095020E" w:rsidRDefault="00582B55">
            <w:pPr>
              <w:jc w:val="center"/>
            </w:pPr>
            <w:r>
              <w:rPr>
                <w:color w:val="000000"/>
                <w:sz w:val="24"/>
              </w:rPr>
              <w:t>上汽集团</w:t>
            </w:r>
          </w:p>
        </w:tc>
        <w:tc>
          <w:tcPr>
            <w:tcW w:w="1346" w:type="dxa"/>
            <w:vAlign w:val="center"/>
          </w:tcPr>
          <w:p w:rsidR="0095020E" w:rsidRDefault="00582B55">
            <w:pPr>
              <w:jc w:val="right"/>
            </w:pPr>
            <w:r>
              <w:rPr>
                <w:color w:val="000000"/>
                <w:sz w:val="24"/>
              </w:rPr>
              <w:t>75,700</w:t>
            </w:r>
          </w:p>
        </w:tc>
        <w:tc>
          <w:tcPr>
            <w:tcW w:w="1944" w:type="dxa"/>
            <w:vAlign w:val="center"/>
          </w:tcPr>
          <w:p w:rsidR="0095020E" w:rsidRDefault="00582B55">
            <w:pPr>
              <w:jc w:val="right"/>
            </w:pPr>
            <w:r>
              <w:rPr>
                <w:color w:val="000000"/>
                <w:sz w:val="24"/>
              </w:rPr>
              <w:t>1,286,143.00</w:t>
            </w:r>
          </w:p>
        </w:tc>
        <w:tc>
          <w:tcPr>
            <w:tcW w:w="1705" w:type="dxa"/>
            <w:vAlign w:val="center"/>
          </w:tcPr>
          <w:p w:rsidR="0095020E" w:rsidRDefault="00582B55">
            <w:pPr>
              <w:jc w:val="right"/>
            </w:pPr>
            <w:r>
              <w:rPr>
                <w:color w:val="000000"/>
                <w:sz w:val="24"/>
              </w:rPr>
              <w:t>0.03</w:t>
            </w:r>
          </w:p>
        </w:tc>
      </w:tr>
      <w:tr w:rsidR="0095020E">
        <w:tc>
          <w:tcPr>
            <w:tcW w:w="862" w:type="dxa"/>
            <w:vAlign w:val="center"/>
          </w:tcPr>
          <w:p w:rsidR="0095020E" w:rsidRDefault="00582B55">
            <w:pPr>
              <w:jc w:val="center"/>
            </w:pPr>
            <w:r>
              <w:rPr>
                <w:color w:val="000000"/>
                <w:sz w:val="24"/>
              </w:rPr>
              <w:t>31</w:t>
            </w:r>
          </w:p>
        </w:tc>
        <w:tc>
          <w:tcPr>
            <w:tcW w:w="1346" w:type="dxa"/>
            <w:vAlign w:val="center"/>
          </w:tcPr>
          <w:p w:rsidR="0095020E" w:rsidRDefault="00582B55">
            <w:pPr>
              <w:jc w:val="center"/>
            </w:pPr>
            <w:r>
              <w:rPr>
                <w:color w:val="000000"/>
                <w:sz w:val="24"/>
              </w:rPr>
              <w:t>300136</w:t>
            </w:r>
          </w:p>
        </w:tc>
        <w:tc>
          <w:tcPr>
            <w:tcW w:w="1795" w:type="dxa"/>
            <w:vAlign w:val="center"/>
          </w:tcPr>
          <w:p w:rsidR="0095020E" w:rsidRDefault="00582B55">
            <w:pPr>
              <w:jc w:val="center"/>
            </w:pPr>
            <w:r>
              <w:rPr>
                <w:color w:val="000000"/>
                <w:sz w:val="24"/>
              </w:rPr>
              <w:t>信维通信</w:t>
            </w:r>
          </w:p>
        </w:tc>
        <w:tc>
          <w:tcPr>
            <w:tcW w:w="1346" w:type="dxa"/>
            <w:vAlign w:val="center"/>
          </w:tcPr>
          <w:p w:rsidR="0095020E" w:rsidRDefault="00582B55">
            <w:pPr>
              <w:jc w:val="right"/>
            </w:pPr>
            <w:r>
              <w:rPr>
                <w:color w:val="000000"/>
                <w:sz w:val="24"/>
              </w:rPr>
              <w:t>22,200</w:t>
            </w:r>
          </w:p>
        </w:tc>
        <w:tc>
          <w:tcPr>
            <w:tcW w:w="1944" w:type="dxa"/>
            <w:vAlign w:val="center"/>
          </w:tcPr>
          <w:p w:rsidR="0095020E" w:rsidRDefault="00582B55">
            <w:pPr>
              <w:jc w:val="right"/>
            </w:pPr>
            <w:r>
              <w:rPr>
                <w:color w:val="000000"/>
                <w:sz w:val="24"/>
              </w:rPr>
              <w:t>1,177,044.00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32</w:t>
            </w:r>
          </w:p>
        </w:tc>
        <w:tc>
          <w:tcPr>
            <w:tcW w:w="1346" w:type="dxa"/>
            <w:vAlign w:val="center"/>
          </w:tcPr>
          <w:p w:rsidR="0095020E" w:rsidRDefault="00582B55">
            <w:pPr>
              <w:jc w:val="center"/>
            </w:pPr>
            <w:r>
              <w:rPr>
                <w:color w:val="000000"/>
                <w:sz w:val="24"/>
              </w:rPr>
              <w:t>600690</w:t>
            </w:r>
          </w:p>
        </w:tc>
        <w:tc>
          <w:tcPr>
            <w:tcW w:w="1795" w:type="dxa"/>
            <w:vAlign w:val="center"/>
          </w:tcPr>
          <w:p w:rsidR="0095020E" w:rsidRDefault="00582B55">
            <w:pPr>
              <w:jc w:val="center"/>
            </w:pPr>
            <w:r>
              <w:rPr>
                <w:color w:val="000000"/>
                <w:sz w:val="24"/>
              </w:rPr>
              <w:t>海尔智家</w:t>
            </w:r>
          </w:p>
        </w:tc>
        <w:tc>
          <w:tcPr>
            <w:tcW w:w="1346" w:type="dxa"/>
            <w:vAlign w:val="center"/>
          </w:tcPr>
          <w:p w:rsidR="0095020E" w:rsidRDefault="00582B55">
            <w:pPr>
              <w:jc w:val="right"/>
            </w:pPr>
            <w:r>
              <w:rPr>
                <w:color w:val="000000"/>
                <w:sz w:val="24"/>
              </w:rPr>
              <w:t>65,800</w:t>
            </w:r>
          </w:p>
        </w:tc>
        <w:tc>
          <w:tcPr>
            <w:tcW w:w="1944" w:type="dxa"/>
            <w:vAlign w:val="center"/>
          </w:tcPr>
          <w:p w:rsidR="0095020E" w:rsidRDefault="00582B55">
            <w:pPr>
              <w:jc w:val="right"/>
            </w:pPr>
            <w:r>
              <w:rPr>
                <w:color w:val="000000"/>
                <w:sz w:val="24"/>
              </w:rPr>
              <w:t>1,164,660.00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33</w:t>
            </w:r>
          </w:p>
        </w:tc>
        <w:tc>
          <w:tcPr>
            <w:tcW w:w="1346" w:type="dxa"/>
            <w:vAlign w:val="center"/>
          </w:tcPr>
          <w:p w:rsidR="0095020E" w:rsidRDefault="00582B55">
            <w:pPr>
              <w:jc w:val="center"/>
            </w:pPr>
            <w:r>
              <w:rPr>
                <w:color w:val="000000"/>
                <w:sz w:val="24"/>
              </w:rPr>
              <w:t>601888</w:t>
            </w:r>
          </w:p>
        </w:tc>
        <w:tc>
          <w:tcPr>
            <w:tcW w:w="1795" w:type="dxa"/>
            <w:vAlign w:val="center"/>
          </w:tcPr>
          <w:p w:rsidR="0095020E" w:rsidRDefault="00582B55">
            <w:pPr>
              <w:jc w:val="center"/>
            </w:pPr>
            <w:r>
              <w:rPr>
                <w:color w:val="000000"/>
                <w:sz w:val="24"/>
              </w:rPr>
              <w:t>中国中免</w:t>
            </w:r>
          </w:p>
        </w:tc>
        <w:tc>
          <w:tcPr>
            <w:tcW w:w="1346" w:type="dxa"/>
            <w:vAlign w:val="center"/>
          </w:tcPr>
          <w:p w:rsidR="0095020E" w:rsidRDefault="00582B55">
            <w:pPr>
              <w:jc w:val="right"/>
            </w:pPr>
            <w:r>
              <w:rPr>
                <w:color w:val="000000"/>
                <w:sz w:val="24"/>
              </w:rPr>
              <w:t>7,500</w:t>
            </w:r>
          </w:p>
        </w:tc>
        <w:tc>
          <w:tcPr>
            <w:tcW w:w="1944" w:type="dxa"/>
            <w:vAlign w:val="center"/>
          </w:tcPr>
          <w:p w:rsidR="0095020E" w:rsidRDefault="00582B55">
            <w:pPr>
              <w:jc w:val="right"/>
            </w:pPr>
            <w:r>
              <w:rPr>
                <w:color w:val="000000"/>
                <w:sz w:val="24"/>
              </w:rPr>
              <w:t>1,155,225.00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34</w:t>
            </w:r>
          </w:p>
        </w:tc>
        <w:tc>
          <w:tcPr>
            <w:tcW w:w="1346" w:type="dxa"/>
            <w:vAlign w:val="center"/>
          </w:tcPr>
          <w:p w:rsidR="0095020E" w:rsidRDefault="00582B55">
            <w:pPr>
              <w:jc w:val="center"/>
            </w:pPr>
            <w:r>
              <w:rPr>
                <w:color w:val="000000"/>
                <w:sz w:val="24"/>
              </w:rPr>
              <w:t>300142</w:t>
            </w:r>
          </w:p>
        </w:tc>
        <w:tc>
          <w:tcPr>
            <w:tcW w:w="1795" w:type="dxa"/>
            <w:vAlign w:val="center"/>
          </w:tcPr>
          <w:p w:rsidR="0095020E" w:rsidRDefault="00582B55">
            <w:pPr>
              <w:jc w:val="center"/>
            </w:pPr>
            <w:r>
              <w:rPr>
                <w:color w:val="000000"/>
                <w:sz w:val="24"/>
              </w:rPr>
              <w:t>沃森生物</w:t>
            </w:r>
          </w:p>
        </w:tc>
        <w:tc>
          <w:tcPr>
            <w:tcW w:w="1346" w:type="dxa"/>
            <w:vAlign w:val="center"/>
          </w:tcPr>
          <w:p w:rsidR="0095020E" w:rsidRDefault="00582B55">
            <w:pPr>
              <w:jc w:val="right"/>
            </w:pPr>
            <w:r>
              <w:rPr>
                <w:color w:val="000000"/>
                <w:sz w:val="24"/>
              </w:rPr>
              <w:t>21,500</w:t>
            </w:r>
          </w:p>
        </w:tc>
        <w:tc>
          <w:tcPr>
            <w:tcW w:w="1944" w:type="dxa"/>
            <w:vAlign w:val="center"/>
          </w:tcPr>
          <w:p w:rsidR="0095020E" w:rsidRDefault="00582B55">
            <w:pPr>
              <w:jc w:val="right"/>
            </w:pPr>
            <w:r>
              <w:rPr>
                <w:color w:val="000000"/>
                <w:sz w:val="24"/>
              </w:rPr>
              <w:t>1,125,740.00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35</w:t>
            </w:r>
          </w:p>
        </w:tc>
        <w:tc>
          <w:tcPr>
            <w:tcW w:w="1346" w:type="dxa"/>
            <w:vAlign w:val="center"/>
          </w:tcPr>
          <w:p w:rsidR="0095020E" w:rsidRDefault="00582B55">
            <w:pPr>
              <w:jc w:val="center"/>
            </w:pPr>
            <w:r>
              <w:rPr>
                <w:color w:val="000000"/>
                <w:sz w:val="24"/>
              </w:rPr>
              <w:t>000596</w:t>
            </w:r>
          </w:p>
        </w:tc>
        <w:tc>
          <w:tcPr>
            <w:tcW w:w="1795" w:type="dxa"/>
            <w:vAlign w:val="center"/>
          </w:tcPr>
          <w:p w:rsidR="0095020E" w:rsidRDefault="00582B55">
            <w:pPr>
              <w:jc w:val="center"/>
            </w:pPr>
            <w:r>
              <w:rPr>
                <w:color w:val="000000"/>
                <w:sz w:val="24"/>
              </w:rPr>
              <w:t>古井贡酒</w:t>
            </w:r>
          </w:p>
        </w:tc>
        <w:tc>
          <w:tcPr>
            <w:tcW w:w="1346" w:type="dxa"/>
            <w:vAlign w:val="center"/>
          </w:tcPr>
          <w:p w:rsidR="0095020E" w:rsidRDefault="00582B55">
            <w:pPr>
              <w:jc w:val="right"/>
            </w:pPr>
            <w:r>
              <w:rPr>
                <w:color w:val="000000"/>
                <w:sz w:val="24"/>
              </w:rPr>
              <w:t>7,300</w:t>
            </w:r>
          </w:p>
        </w:tc>
        <w:tc>
          <w:tcPr>
            <w:tcW w:w="1944" w:type="dxa"/>
            <w:vAlign w:val="center"/>
          </w:tcPr>
          <w:p w:rsidR="0095020E" w:rsidRDefault="00582B55">
            <w:pPr>
              <w:jc w:val="right"/>
            </w:pPr>
            <w:r>
              <w:rPr>
                <w:color w:val="000000"/>
                <w:sz w:val="24"/>
              </w:rPr>
              <w:t>1,096,752.00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36</w:t>
            </w:r>
          </w:p>
        </w:tc>
        <w:tc>
          <w:tcPr>
            <w:tcW w:w="1346" w:type="dxa"/>
            <w:vAlign w:val="center"/>
          </w:tcPr>
          <w:p w:rsidR="0095020E" w:rsidRDefault="00582B55">
            <w:pPr>
              <w:jc w:val="center"/>
            </w:pPr>
            <w:r>
              <w:rPr>
                <w:color w:val="000000"/>
                <w:sz w:val="24"/>
              </w:rPr>
              <w:t>300347</w:t>
            </w:r>
          </w:p>
        </w:tc>
        <w:tc>
          <w:tcPr>
            <w:tcW w:w="1795" w:type="dxa"/>
            <w:vAlign w:val="center"/>
          </w:tcPr>
          <w:p w:rsidR="0095020E" w:rsidRDefault="00582B55">
            <w:pPr>
              <w:jc w:val="center"/>
            </w:pPr>
            <w:r>
              <w:rPr>
                <w:color w:val="000000"/>
                <w:sz w:val="24"/>
              </w:rPr>
              <w:t>泰格医药</w:t>
            </w:r>
          </w:p>
        </w:tc>
        <w:tc>
          <w:tcPr>
            <w:tcW w:w="1346" w:type="dxa"/>
            <w:vAlign w:val="center"/>
          </w:tcPr>
          <w:p w:rsidR="0095020E" w:rsidRDefault="00582B55">
            <w:pPr>
              <w:jc w:val="right"/>
            </w:pPr>
            <w:r>
              <w:rPr>
                <w:color w:val="000000"/>
                <w:sz w:val="24"/>
              </w:rPr>
              <w:t>10,500</w:t>
            </w:r>
          </w:p>
        </w:tc>
        <w:tc>
          <w:tcPr>
            <w:tcW w:w="1944" w:type="dxa"/>
            <w:vAlign w:val="center"/>
          </w:tcPr>
          <w:p w:rsidR="0095020E" w:rsidRDefault="00582B55">
            <w:pPr>
              <w:jc w:val="right"/>
            </w:pPr>
            <w:r>
              <w:rPr>
                <w:color w:val="000000"/>
                <w:sz w:val="24"/>
              </w:rPr>
              <w:t>1,069,740.00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37</w:t>
            </w:r>
          </w:p>
        </w:tc>
        <w:tc>
          <w:tcPr>
            <w:tcW w:w="1346" w:type="dxa"/>
            <w:vAlign w:val="center"/>
          </w:tcPr>
          <w:p w:rsidR="0095020E" w:rsidRDefault="00582B55">
            <w:pPr>
              <w:jc w:val="center"/>
            </w:pPr>
            <w:r>
              <w:rPr>
                <w:color w:val="000000"/>
                <w:sz w:val="24"/>
              </w:rPr>
              <w:t>002600</w:t>
            </w:r>
          </w:p>
        </w:tc>
        <w:tc>
          <w:tcPr>
            <w:tcW w:w="1795" w:type="dxa"/>
            <w:vAlign w:val="center"/>
          </w:tcPr>
          <w:p w:rsidR="0095020E" w:rsidRDefault="00582B55">
            <w:pPr>
              <w:jc w:val="center"/>
            </w:pPr>
            <w:r>
              <w:rPr>
                <w:color w:val="000000"/>
                <w:sz w:val="24"/>
              </w:rPr>
              <w:t>领益智造</w:t>
            </w:r>
          </w:p>
        </w:tc>
        <w:tc>
          <w:tcPr>
            <w:tcW w:w="1346" w:type="dxa"/>
            <w:vAlign w:val="center"/>
          </w:tcPr>
          <w:p w:rsidR="0095020E" w:rsidRDefault="00582B55">
            <w:pPr>
              <w:jc w:val="right"/>
            </w:pPr>
            <w:r>
              <w:rPr>
                <w:color w:val="000000"/>
                <w:sz w:val="24"/>
              </w:rPr>
              <w:t>100,600</w:t>
            </w:r>
          </w:p>
        </w:tc>
        <w:tc>
          <w:tcPr>
            <w:tcW w:w="1944" w:type="dxa"/>
            <w:vAlign w:val="center"/>
          </w:tcPr>
          <w:p w:rsidR="0095020E" w:rsidRDefault="00582B55">
            <w:pPr>
              <w:jc w:val="right"/>
            </w:pPr>
            <w:r>
              <w:rPr>
                <w:color w:val="000000"/>
                <w:sz w:val="24"/>
              </w:rPr>
              <w:t>1,069,378.00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38</w:t>
            </w:r>
          </w:p>
        </w:tc>
        <w:tc>
          <w:tcPr>
            <w:tcW w:w="1346" w:type="dxa"/>
            <w:vAlign w:val="center"/>
          </w:tcPr>
          <w:p w:rsidR="0095020E" w:rsidRDefault="00582B55">
            <w:pPr>
              <w:jc w:val="center"/>
            </w:pPr>
            <w:r>
              <w:rPr>
                <w:color w:val="000000"/>
                <w:sz w:val="24"/>
              </w:rPr>
              <w:t>300033</w:t>
            </w:r>
          </w:p>
        </w:tc>
        <w:tc>
          <w:tcPr>
            <w:tcW w:w="1795" w:type="dxa"/>
            <w:vAlign w:val="center"/>
          </w:tcPr>
          <w:p w:rsidR="0095020E" w:rsidRDefault="00582B55">
            <w:pPr>
              <w:jc w:val="center"/>
            </w:pPr>
            <w:r>
              <w:rPr>
                <w:color w:val="000000"/>
                <w:sz w:val="24"/>
              </w:rPr>
              <w:t>同花顺</w:t>
            </w:r>
          </w:p>
        </w:tc>
        <w:tc>
          <w:tcPr>
            <w:tcW w:w="1346" w:type="dxa"/>
            <w:vAlign w:val="center"/>
          </w:tcPr>
          <w:p w:rsidR="0095020E" w:rsidRDefault="00582B55">
            <w:pPr>
              <w:jc w:val="right"/>
            </w:pPr>
            <w:r>
              <w:rPr>
                <w:color w:val="000000"/>
                <w:sz w:val="24"/>
              </w:rPr>
              <w:t>8,000</w:t>
            </w:r>
          </w:p>
        </w:tc>
        <w:tc>
          <w:tcPr>
            <w:tcW w:w="1944" w:type="dxa"/>
            <w:vAlign w:val="center"/>
          </w:tcPr>
          <w:p w:rsidR="0095020E" w:rsidRDefault="00582B55">
            <w:pPr>
              <w:jc w:val="right"/>
            </w:pPr>
            <w:r>
              <w:rPr>
                <w:color w:val="000000"/>
                <w:sz w:val="24"/>
              </w:rPr>
              <w:t>1,064,640.00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39</w:t>
            </w:r>
          </w:p>
        </w:tc>
        <w:tc>
          <w:tcPr>
            <w:tcW w:w="1346" w:type="dxa"/>
            <w:vAlign w:val="center"/>
          </w:tcPr>
          <w:p w:rsidR="0095020E" w:rsidRDefault="00582B55">
            <w:pPr>
              <w:jc w:val="center"/>
            </w:pPr>
            <w:r>
              <w:rPr>
                <w:color w:val="000000"/>
                <w:sz w:val="24"/>
              </w:rPr>
              <w:t>002241</w:t>
            </w:r>
          </w:p>
        </w:tc>
        <w:tc>
          <w:tcPr>
            <w:tcW w:w="1795" w:type="dxa"/>
            <w:vAlign w:val="center"/>
          </w:tcPr>
          <w:p w:rsidR="0095020E" w:rsidRDefault="00582B55">
            <w:pPr>
              <w:jc w:val="center"/>
            </w:pPr>
            <w:r>
              <w:rPr>
                <w:color w:val="000000"/>
                <w:sz w:val="24"/>
              </w:rPr>
              <w:t>歌尔股份</w:t>
            </w:r>
          </w:p>
        </w:tc>
        <w:tc>
          <w:tcPr>
            <w:tcW w:w="1346" w:type="dxa"/>
            <w:vAlign w:val="center"/>
          </w:tcPr>
          <w:p w:rsidR="0095020E" w:rsidRDefault="00582B55">
            <w:pPr>
              <w:jc w:val="right"/>
            </w:pPr>
            <w:r>
              <w:rPr>
                <w:color w:val="000000"/>
                <w:sz w:val="24"/>
              </w:rPr>
              <w:t>34,845</w:t>
            </w:r>
          </w:p>
        </w:tc>
        <w:tc>
          <w:tcPr>
            <w:tcW w:w="1944" w:type="dxa"/>
            <w:vAlign w:val="center"/>
          </w:tcPr>
          <w:p w:rsidR="0095020E" w:rsidRDefault="00582B55">
            <w:pPr>
              <w:jc w:val="right"/>
            </w:pPr>
            <w:r>
              <w:rPr>
                <w:color w:val="000000"/>
                <w:sz w:val="24"/>
              </w:rPr>
              <w:t>1,023,049.20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40</w:t>
            </w:r>
          </w:p>
        </w:tc>
        <w:tc>
          <w:tcPr>
            <w:tcW w:w="1346" w:type="dxa"/>
            <w:vAlign w:val="center"/>
          </w:tcPr>
          <w:p w:rsidR="0095020E" w:rsidRDefault="00582B55">
            <w:pPr>
              <w:jc w:val="center"/>
            </w:pPr>
            <w:r>
              <w:rPr>
                <w:color w:val="000000"/>
                <w:sz w:val="24"/>
              </w:rPr>
              <w:t>002230</w:t>
            </w:r>
          </w:p>
        </w:tc>
        <w:tc>
          <w:tcPr>
            <w:tcW w:w="1795" w:type="dxa"/>
            <w:vAlign w:val="center"/>
          </w:tcPr>
          <w:p w:rsidR="0095020E" w:rsidRDefault="00582B55">
            <w:pPr>
              <w:jc w:val="center"/>
            </w:pPr>
            <w:r>
              <w:rPr>
                <w:color w:val="000000"/>
                <w:sz w:val="24"/>
              </w:rPr>
              <w:t>科大讯飞</w:t>
            </w:r>
          </w:p>
        </w:tc>
        <w:tc>
          <w:tcPr>
            <w:tcW w:w="1346" w:type="dxa"/>
            <w:vAlign w:val="center"/>
          </w:tcPr>
          <w:p w:rsidR="0095020E" w:rsidRDefault="00582B55">
            <w:pPr>
              <w:jc w:val="right"/>
            </w:pPr>
            <w:r>
              <w:rPr>
                <w:color w:val="000000"/>
                <w:sz w:val="24"/>
              </w:rPr>
              <w:t>27,100</w:t>
            </w:r>
          </w:p>
        </w:tc>
        <w:tc>
          <w:tcPr>
            <w:tcW w:w="1944" w:type="dxa"/>
            <w:vAlign w:val="center"/>
          </w:tcPr>
          <w:p w:rsidR="0095020E" w:rsidRDefault="00582B55">
            <w:pPr>
              <w:jc w:val="right"/>
            </w:pPr>
            <w:r>
              <w:rPr>
                <w:color w:val="000000"/>
                <w:sz w:val="24"/>
              </w:rPr>
              <w:t>1,014,353.00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41</w:t>
            </w:r>
          </w:p>
        </w:tc>
        <w:tc>
          <w:tcPr>
            <w:tcW w:w="1346" w:type="dxa"/>
            <w:vAlign w:val="center"/>
          </w:tcPr>
          <w:p w:rsidR="0095020E" w:rsidRDefault="00582B55">
            <w:pPr>
              <w:jc w:val="center"/>
            </w:pPr>
            <w:r>
              <w:rPr>
                <w:color w:val="000000"/>
                <w:sz w:val="24"/>
              </w:rPr>
              <w:t>600522</w:t>
            </w:r>
          </w:p>
        </w:tc>
        <w:tc>
          <w:tcPr>
            <w:tcW w:w="1795" w:type="dxa"/>
            <w:vAlign w:val="center"/>
          </w:tcPr>
          <w:p w:rsidR="0095020E" w:rsidRDefault="00582B55">
            <w:pPr>
              <w:jc w:val="center"/>
            </w:pPr>
            <w:r>
              <w:rPr>
                <w:color w:val="000000"/>
                <w:sz w:val="24"/>
              </w:rPr>
              <w:t>中天科技</w:t>
            </w:r>
          </w:p>
        </w:tc>
        <w:tc>
          <w:tcPr>
            <w:tcW w:w="1346" w:type="dxa"/>
            <w:vAlign w:val="center"/>
          </w:tcPr>
          <w:p w:rsidR="0095020E" w:rsidRDefault="00582B55">
            <w:pPr>
              <w:jc w:val="right"/>
            </w:pPr>
            <w:r>
              <w:rPr>
                <w:color w:val="000000"/>
                <w:sz w:val="24"/>
              </w:rPr>
              <w:t>87,000</w:t>
            </w:r>
          </w:p>
        </w:tc>
        <w:tc>
          <w:tcPr>
            <w:tcW w:w="1944" w:type="dxa"/>
            <w:vAlign w:val="center"/>
          </w:tcPr>
          <w:p w:rsidR="0095020E" w:rsidRDefault="00582B55">
            <w:pPr>
              <w:jc w:val="right"/>
            </w:pPr>
            <w:r>
              <w:rPr>
                <w:color w:val="000000"/>
                <w:sz w:val="24"/>
              </w:rPr>
              <w:t>996,150.00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42</w:t>
            </w:r>
          </w:p>
        </w:tc>
        <w:tc>
          <w:tcPr>
            <w:tcW w:w="1346" w:type="dxa"/>
            <w:vAlign w:val="center"/>
          </w:tcPr>
          <w:p w:rsidR="0095020E" w:rsidRDefault="00582B55">
            <w:pPr>
              <w:jc w:val="center"/>
            </w:pPr>
            <w:r>
              <w:rPr>
                <w:color w:val="000000"/>
                <w:sz w:val="24"/>
              </w:rPr>
              <w:t>600000</w:t>
            </w:r>
          </w:p>
        </w:tc>
        <w:tc>
          <w:tcPr>
            <w:tcW w:w="1795" w:type="dxa"/>
            <w:vAlign w:val="center"/>
          </w:tcPr>
          <w:p w:rsidR="0095020E" w:rsidRDefault="00582B55">
            <w:pPr>
              <w:jc w:val="center"/>
            </w:pPr>
            <w:r>
              <w:rPr>
                <w:color w:val="000000"/>
                <w:sz w:val="24"/>
              </w:rPr>
              <w:t>浦发银行</w:t>
            </w:r>
          </w:p>
        </w:tc>
        <w:tc>
          <w:tcPr>
            <w:tcW w:w="1346" w:type="dxa"/>
            <w:vAlign w:val="center"/>
          </w:tcPr>
          <w:p w:rsidR="0095020E" w:rsidRDefault="00582B55">
            <w:pPr>
              <w:jc w:val="right"/>
            </w:pPr>
            <w:r>
              <w:rPr>
                <w:color w:val="000000"/>
                <w:sz w:val="24"/>
              </w:rPr>
              <w:t>92,100</w:t>
            </w:r>
          </w:p>
        </w:tc>
        <w:tc>
          <w:tcPr>
            <w:tcW w:w="1944" w:type="dxa"/>
            <w:vAlign w:val="center"/>
          </w:tcPr>
          <w:p w:rsidR="0095020E" w:rsidRDefault="00582B55">
            <w:pPr>
              <w:jc w:val="right"/>
            </w:pPr>
            <w:r>
              <w:rPr>
                <w:color w:val="000000"/>
                <w:sz w:val="24"/>
              </w:rPr>
              <w:t>974,418.00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43</w:t>
            </w:r>
          </w:p>
        </w:tc>
        <w:tc>
          <w:tcPr>
            <w:tcW w:w="1346" w:type="dxa"/>
            <w:vAlign w:val="center"/>
          </w:tcPr>
          <w:p w:rsidR="0095020E" w:rsidRDefault="00582B55">
            <w:pPr>
              <w:jc w:val="center"/>
            </w:pPr>
            <w:r>
              <w:rPr>
                <w:color w:val="000000"/>
                <w:sz w:val="24"/>
              </w:rPr>
              <w:t>002841</w:t>
            </w:r>
          </w:p>
        </w:tc>
        <w:tc>
          <w:tcPr>
            <w:tcW w:w="1795" w:type="dxa"/>
            <w:vAlign w:val="center"/>
          </w:tcPr>
          <w:p w:rsidR="0095020E" w:rsidRDefault="00582B55">
            <w:pPr>
              <w:jc w:val="center"/>
            </w:pPr>
            <w:r>
              <w:rPr>
                <w:color w:val="000000"/>
                <w:sz w:val="24"/>
              </w:rPr>
              <w:t>视源股份</w:t>
            </w:r>
          </w:p>
        </w:tc>
        <w:tc>
          <w:tcPr>
            <w:tcW w:w="1346" w:type="dxa"/>
            <w:vAlign w:val="center"/>
          </w:tcPr>
          <w:p w:rsidR="0095020E" w:rsidRDefault="00582B55">
            <w:pPr>
              <w:jc w:val="right"/>
            </w:pPr>
            <w:r>
              <w:rPr>
                <w:color w:val="000000"/>
                <w:sz w:val="24"/>
              </w:rPr>
              <w:t>9,700</w:t>
            </w:r>
          </w:p>
        </w:tc>
        <w:tc>
          <w:tcPr>
            <w:tcW w:w="1944" w:type="dxa"/>
            <w:vAlign w:val="center"/>
          </w:tcPr>
          <w:p w:rsidR="0095020E" w:rsidRDefault="00582B55">
            <w:pPr>
              <w:jc w:val="right"/>
            </w:pPr>
            <w:r>
              <w:rPr>
                <w:color w:val="000000"/>
                <w:sz w:val="24"/>
              </w:rPr>
              <w:t>965,344.00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44</w:t>
            </w:r>
          </w:p>
        </w:tc>
        <w:tc>
          <w:tcPr>
            <w:tcW w:w="1346" w:type="dxa"/>
            <w:vAlign w:val="center"/>
          </w:tcPr>
          <w:p w:rsidR="0095020E" w:rsidRDefault="00582B55">
            <w:pPr>
              <w:jc w:val="center"/>
            </w:pPr>
            <w:r>
              <w:rPr>
                <w:color w:val="000000"/>
                <w:sz w:val="24"/>
              </w:rPr>
              <w:t>002001</w:t>
            </w:r>
          </w:p>
        </w:tc>
        <w:tc>
          <w:tcPr>
            <w:tcW w:w="1795" w:type="dxa"/>
            <w:vAlign w:val="center"/>
          </w:tcPr>
          <w:p w:rsidR="0095020E" w:rsidRDefault="00582B55">
            <w:pPr>
              <w:jc w:val="center"/>
            </w:pPr>
            <w:r>
              <w:rPr>
                <w:color w:val="000000"/>
                <w:sz w:val="24"/>
              </w:rPr>
              <w:t>新和成</w:t>
            </w:r>
          </w:p>
        </w:tc>
        <w:tc>
          <w:tcPr>
            <w:tcW w:w="1346" w:type="dxa"/>
            <w:vAlign w:val="center"/>
          </w:tcPr>
          <w:p w:rsidR="0095020E" w:rsidRDefault="00582B55">
            <w:pPr>
              <w:jc w:val="right"/>
            </w:pPr>
            <w:r>
              <w:rPr>
                <w:color w:val="000000"/>
                <w:sz w:val="24"/>
              </w:rPr>
              <w:t>30,100</w:t>
            </w:r>
          </w:p>
        </w:tc>
        <w:tc>
          <w:tcPr>
            <w:tcW w:w="1944" w:type="dxa"/>
            <w:vAlign w:val="center"/>
          </w:tcPr>
          <w:p w:rsidR="0095020E" w:rsidRDefault="00582B55">
            <w:pPr>
              <w:jc w:val="right"/>
            </w:pPr>
            <w:r>
              <w:rPr>
                <w:color w:val="000000"/>
                <w:sz w:val="24"/>
              </w:rPr>
              <w:t>875,910.00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45</w:t>
            </w:r>
          </w:p>
        </w:tc>
        <w:tc>
          <w:tcPr>
            <w:tcW w:w="1346" w:type="dxa"/>
            <w:vAlign w:val="center"/>
          </w:tcPr>
          <w:p w:rsidR="0095020E" w:rsidRDefault="00582B55">
            <w:pPr>
              <w:jc w:val="center"/>
            </w:pPr>
            <w:r>
              <w:rPr>
                <w:color w:val="000000"/>
                <w:sz w:val="24"/>
              </w:rPr>
              <w:t>002410</w:t>
            </w:r>
          </w:p>
        </w:tc>
        <w:tc>
          <w:tcPr>
            <w:tcW w:w="1795" w:type="dxa"/>
            <w:vAlign w:val="center"/>
          </w:tcPr>
          <w:p w:rsidR="0095020E" w:rsidRDefault="00582B55">
            <w:pPr>
              <w:jc w:val="center"/>
            </w:pPr>
            <w:r>
              <w:rPr>
                <w:color w:val="000000"/>
                <w:sz w:val="24"/>
              </w:rPr>
              <w:t>广联达</w:t>
            </w:r>
          </w:p>
        </w:tc>
        <w:tc>
          <w:tcPr>
            <w:tcW w:w="1346" w:type="dxa"/>
            <w:vAlign w:val="center"/>
          </w:tcPr>
          <w:p w:rsidR="0095020E" w:rsidRDefault="00582B55">
            <w:pPr>
              <w:jc w:val="right"/>
            </w:pPr>
            <w:r>
              <w:rPr>
                <w:color w:val="000000"/>
                <w:sz w:val="24"/>
              </w:rPr>
              <w:t>12,200</w:t>
            </w:r>
          </w:p>
        </w:tc>
        <w:tc>
          <w:tcPr>
            <w:tcW w:w="1944" w:type="dxa"/>
            <w:vAlign w:val="center"/>
          </w:tcPr>
          <w:p w:rsidR="0095020E" w:rsidRDefault="00582B55">
            <w:pPr>
              <w:jc w:val="right"/>
            </w:pPr>
            <w:r>
              <w:rPr>
                <w:color w:val="000000"/>
                <w:sz w:val="24"/>
              </w:rPr>
              <w:t>850,340.00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46</w:t>
            </w:r>
          </w:p>
        </w:tc>
        <w:tc>
          <w:tcPr>
            <w:tcW w:w="1346" w:type="dxa"/>
            <w:vAlign w:val="center"/>
          </w:tcPr>
          <w:p w:rsidR="0095020E" w:rsidRDefault="00582B55">
            <w:pPr>
              <w:jc w:val="center"/>
            </w:pPr>
            <w:r>
              <w:rPr>
                <w:color w:val="000000"/>
                <w:sz w:val="24"/>
              </w:rPr>
              <w:t>002916</w:t>
            </w:r>
          </w:p>
        </w:tc>
        <w:tc>
          <w:tcPr>
            <w:tcW w:w="1795" w:type="dxa"/>
            <w:vAlign w:val="center"/>
          </w:tcPr>
          <w:p w:rsidR="0095020E" w:rsidRDefault="00582B55">
            <w:pPr>
              <w:jc w:val="center"/>
            </w:pPr>
            <w:r>
              <w:rPr>
                <w:color w:val="000000"/>
                <w:sz w:val="24"/>
              </w:rPr>
              <w:t>深南电路</w:t>
            </w:r>
          </w:p>
        </w:tc>
        <w:tc>
          <w:tcPr>
            <w:tcW w:w="1346" w:type="dxa"/>
            <w:vAlign w:val="center"/>
          </w:tcPr>
          <w:p w:rsidR="0095020E" w:rsidRDefault="00582B55">
            <w:pPr>
              <w:jc w:val="right"/>
            </w:pPr>
            <w:r>
              <w:rPr>
                <w:color w:val="000000"/>
                <w:sz w:val="24"/>
              </w:rPr>
              <w:t>4,940</w:t>
            </w:r>
          </w:p>
        </w:tc>
        <w:tc>
          <w:tcPr>
            <w:tcW w:w="1944" w:type="dxa"/>
            <w:vAlign w:val="center"/>
          </w:tcPr>
          <w:p w:rsidR="0095020E" w:rsidRDefault="00582B55">
            <w:pPr>
              <w:jc w:val="right"/>
            </w:pPr>
            <w:r>
              <w:rPr>
                <w:color w:val="000000"/>
                <w:sz w:val="24"/>
              </w:rPr>
              <w:t>827,548.80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47</w:t>
            </w:r>
          </w:p>
        </w:tc>
        <w:tc>
          <w:tcPr>
            <w:tcW w:w="1346" w:type="dxa"/>
            <w:vAlign w:val="center"/>
          </w:tcPr>
          <w:p w:rsidR="0095020E" w:rsidRDefault="00582B55">
            <w:pPr>
              <w:jc w:val="center"/>
            </w:pPr>
            <w:r>
              <w:rPr>
                <w:color w:val="000000"/>
                <w:sz w:val="24"/>
              </w:rPr>
              <w:t>600585</w:t>
            </w:r>
          </w:p>
        </w:tc>
        <w:tc>
          <w:tcPr>
            <w:tcW w:w="1795" w:type="dxa"/>
            <w:vAlign w:val="center"/>
          </w:tcPr>
          <w:p w:rsidR="0095020E" w:rsidRDefault="00582B55">
            <w:pPr>
              <w:jc w:val="center"/>
            </w:pPr>
            <w:r>
              <w:rPr>
                <w:color w:val="000000"/>
                <w:sz w:val="24"/>
              </w:rPr>
              <w:t>海螺水泥</w:t>
            </w:r>
          </w:p>
        </w:tc>
        <w:tc>
          <w:tcPr>
            <w:tcW w:w="1346" w:type="dxa"/>
            <w:vAlign w:val="center"/>
          </w:tcPr>
          <w:p w:rsidR="0095020E" w:rsidRDefault="00582B55">
            <w:pPr>
              <w:jc w:val="right"/>
            </w:pPr>
            <w:r>
              <w:rPr>
                <w:color w:val="000000"/>
                <w:sz w:val="24"/>
              </w:rPr>
              <w:t>15,300</w:t>
            </w:r>
          </w:p>
        </w:tc>
        <w:tc>
          <w:tcPr>
            <w:tcW w:w="1944" w:type="dxa"/>
            <w:vAlign w:val="center"/>
          </w:tcPr>
          <w:p w:rsidR="0095020E" w:rsidRDefault="00582B55">
            <w:pPr>
              <w:jc w:val="right"/>
            </w:pPr>
            <w:r>
              <w:rPr>
                <w:color w:val="000000"/>
                <w:sz w:val="24"/>
              </w:rPr>
              <w:t>809,523.00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48</w:t>
            </w:r>
          </w:p>
        </w:tc>
        <w:tc>
          <w:tcPr>
            <w:tcW w:w="1346" w:type="dxa"/>
            <w:vAlign w:val="center"/>
          </w:tcPr>
          <w:p w:rsidR="0095020E" w:rsidRDefault="00582B55">
            <w:pPr>
              <w:jc w:val="center"/>
            </w:pPr>
            <w:r>
              <w:rPr>
                <w:color w:val="000000"/>
                <w:sz w:val="24"/>
              </w:rPr>
              <w:t>600048</w:t>
            </w:r>
          </w:p>
        </w:tc>
        <w:tc>
          <w:tcPr>
            <w:tcW w:w="1795" w:type="dxa"/>
            <w:vAlign w:val="center"/>
          </w:tcPr>
          <w:p w:rsidR="0095020E" w:rsidRDefault="00582B55">
            <w:pPr>
              <w:jc w:val="center"/>
            </w:pPr>
            <w:r>
              <w:rPr>
                <w:color w:val="000000"/>
                <w:sz w:val="24"/>
              </w:rPr>
              <w:t>保利地产</w:t>
            </w:r>
          </w:p>
        </w:tc>
        <w:tc>
          <w:tcPr>
            <w:tcW w:w="1346" w:type="dxa"/>
            <w:vAlign w:val="center"/>
          </w:tcPr>
          <w:p w:rsidR="0095020E" w:rsidRDefault="00582B55">
            <w:pPr>
              <w:jc w:val="right"/>
            </w:pPr>
            <w:r>
              <w:rPr>
                <w:color w:val="000000"/>
                <w:sz w:val="24"/>
              </w:rPr>
              <w:t>54,500</w:t>
            </w:r>
          </w:p>
        </w:tc>
        <w:tc>
          <w:tcPr>
            <w:tcW w:w="1944" w:type="dxa"/>
            <w:vAlign w:val="center"/>
          </w:tcPr>
          <w:p w:rsidR="0095020E" w:rsidRDefault="00582B55">
            <w:pPr>
              <w:jc w:val="right"/>
            </w:pPr>
            <w:r>
              <w:rPr>
                <w:color w:val="000000"/>
                <w:sz w:val="24"/>
              </w:rPr>
              <w:t>805,510.00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49</w:t>
            </w:r>
          </w:p>
        </w:tc>
        <w:tc>
          <w:tcPr>
            <w:tcW w:w="1346" w:type="dxa"/>
            <w:vAlign w:val="center"/>
          </w:tcPr>
          <w:p w:rsidR="0095020E" w:rsidRDefault="00582B55">
            <w:pPr>
              <w:jc w:val="center"/>
            </w:pPr>
            <w:r>
              <w:rPr>
                <w:color w:val="000000"/>
                <w:sz w:val="24"/>
              </w:rPr>
              <w:t>002821</w:t>
            </w:r>
          </w:p>
        </w:tc>
        <w:tc>
          <w:tcPr>
            <w:tcW w:w="1795" w:type="dxa"/>
            <w:vAlign w:val="center"/>
          </w:tcPr>
          <w:p w:rsidR="0095020E" w:rsidRDefault="00582B55">
            <w:pPr>
              <w:jc w:val="center"/>
            </w:pPr>
            <w:r>
              <w:rPr>
                <w:color w:val="000000"/>
                <w:sz w:val="24"/>
              </w:rPr>
              <w:t>凯莱英</w:t>
            </w:r>
          </w:p>
        </w:tc>
        <w:tc>
          <w:tcPr>
            <w:tcW w:w="1346" w:type="dxa"/>
            <w:vAlign w:val="center"/>
          </w:tcPr>
          <w:p w:rsidR="0095020E" w:rsidRDefault="00582B55">
            <w:pPr>
              <w:jc w:val="right"/>
            </w:pPr>
            <w:r>
              <w:rPr>
                <w:color w:val="000000"/>
                <w:sz w:val="24"/>
              </w:rPr>
              <w:t>3,300</w:t>
            </w:r>
          </w:p>
        </w:tc>
        <w:tc>
          <w:tcPr>
            <w:tcW w:w="1944" w:type="dxa"/>
            <w:vAlign w:val="center"/>
          </w:tcPr>
          <w:p w:rsidR="0095020E" w:rsidRDefault="00582B55">
            <w:pPr>
              <w:jc w:val="right"/>
            </w:pPr>
            <w:r>
              <w:rPr>
                <w:color w:val="000000"/>
                <w:sz w:val="24"/>
              </w:rPr>
              <w:t>801,900.00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50</w:t>
            </w:r>
          </w:p>
        </w:tc>
        <w:tc>
          <w:tcPr>
            <w:tcW w:w="1346" w:type="dxa"/>
            <w:vAlign w:val="center"/>
          </w:tcPr>
          <w:p w:rsidR="0095020E" w:rsidRDefault="00582B55">
            <w:pPr>
              <w:jc w:val="center"/>
            </w:pPr>
            <w:r>
              <w:rPr>
                <w:color w:val="000000"/>
                <w:sz w:val="24"/>
              </w:rPr>
              <w:t>300558</w:t>
            </w:r>
          </w:p>
        </w:tc>
        <w:tc>
          <w:tcPr>
            <w:tcW w:w="1795" w:type="dxa"/>
            <w:vAlign w:val="center"/>
          </w:tcPr>
          <w:p w:rsidR="0095020E" w:rsidRDefault="00582B55">
            <w:pPr>
              <w:jc w:val="center"/>
            </w:pPr>
            <w:r>
              <w:rPr>
                <w:color w:val="000000"/>
                <w:sz w:val="24"/>
              </w:rPr>
              <w:t>贝达药业</w:t>
            </w:r>
          </w:p>
        </w:tc>
        <w:tc>
          <w:tcPr>
            <w:tcW w:w="1346" w:type="dxa"/>
            <w:vAlign w:val="center"/>
          </w:tcPr>
          <w:p w:rsidR="0095020E" w:rsidRDefault="00582B55">
            <w:pPr>
              <w:jc w:val="right"/>
            </w:pPr>
            <w:r>
              <w:rPr>
                <w:color w:val="000000"/>
                <w:sz w:val="24"/>
              </w:rPr>
              <w:t>5,700</w:t>
            </w:r>
          </w:p>
        </w:tc>
        <w:tc>
          <w:tcPr>
            <w:tcW w:w="1944" w:type="dxa"/>
            <w:vAlign w:val="center"/>
          </w:tcPr>
          <w:p w:rsidR="0095020E" w:rsidRDefault="00582B55">
            <w:pPr>
              <w:jc w:val="right"/>
            </w:pPr>
            <w:r>
              <w:rPr>
                <w:color w:val="000000"/>
                <w:sz w:val="24"/>
              </w:rPr>
              <w:t>797,886.00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51</w:t>
            </w:r>
          </w:p>
        </w:tc>
        <w:tc>
          <w:tcPr>
            <w:tcW w:w="1346" w:type="dxa"/>
            <w:vAlign w:val="center"/>
          </w:tcPr>
          <w:p w:rsidR="0095020E" w:rsidRDefault="00582B55">
            <w:pPr>
              <w:jc w:val="center"/>
            </w:pPr>
            <w:r>
              <w:rPr>
                <w:color w:val="000000"/>
                <w:sz w:val="24"/>
              </w:rPr>
              <w:t>002311</w:t>
            </w:r>
          </w:p>
        </w:tc>
        <w:tc>
          <w:tcPr>
            <w:tcW w:w="1795" w:type="dxa"/>
            <w:vAlign w:val="center"/>
          </w:tcPr>
          <w:p w:rsidR="0095020E" w:rsidRDefault="00582B55">
            <w:pPr>
              <w:jc w:val="center"/>
            </w:pPr>
            <w:r>
              <w:rPr>
                <w:color w:val="000000"/>
                <w:sz w:val="24"/>
              </w:rPr>
              <w:t>海大集团</w:t>
            </w:r>
          </w:p>
        </w:tc>
        <w:tc>
          <w:tcPr>
            <w:tcW w:w="1346" w:type="dxa"/>
            <w:vAlign w:val="center"/>
          </w:tcPr>
          <w:p w:rsidR="0095020E" w:rsidRDefault="00582B55">
            <w:pPr>
              <w:jc w:val="right"/>
            </w:pPr>
            <w:r>
              <w:rPr>
                <w:color w:val="000000"/>
                <w:sz w:val="24"/>
              </w:rPr>
              <w:t>16,500</w:t>
            </w:r>
          </w:p>
        </w:tc>
        <w:tc>
          <w:tcPr>
            <w:tcW w:w="1944" w:type="dxa"/>
            <w:vAlign w:val="center"/>
          </w:tcPr>
          <w:p w:rsidR="0095020E" w:rsidRDefault="00582B55">
            <w:pPr>
              <w:jc w:val="right"/>
            </w:pPr>
            <w:r>
              <w:rPr>
                <w:color w:val="000000"/>
                <w:sz w:val="24"/>
              </w:rPr>
              <w:t>785,235.00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52</w:t>
            </w:r>
          </w:p>
        </w:tc>
        <w:tc>
          <w:tcPr>
            <w:tcW w:w="1346" w:type="dxa"/>
            <w:vAlign w:val="center"/>
          </w:tcPr>
          <w:p w:rsidR="0095020E" w:rsidRDefault="00582B55">
            <w:pPr>
              <w:jc w:val="center"/>
            </w:pPr>
            <w:r>
              <w:rPr>
                <w:color w:val="000000"/>
                <w:sz w:val="24"/>
              </w:rPr>
              <w:t>601668</w:t>
            </w:r>
          </w:p>
        </w:tc>
        <w:tc>
          <w:tcPr>
            <w:tcW w:w="1795" w:type="dxa"/>
            <w:vAlign w:val="center"/>
          </w:tcPr>
          <w:p w:rsidR="0095020E" w:rsidRDefault="00582B55">
            <w:pPr>
              <w:jc w:val="center"/>
            </w:pPr>
            <w:r>
              <w:rPr>
                <w:color w:val="000000"/>
                <w:sz w:val="24"/>
              </w:rPr>
              <w:t>中国建筑</w:t>
            </w:r>
          </w:p>
        </w:tc>
        <w:tc>
          <w:tcPr>
            <w:tcW w:w="1346" w:type="dxa"/>
            <w:vAlign w:val="center"/>
          </w:tcPr>
          <w:p w:rsidR="0095020E" w:rsidRDefault="00582B55">
            <w:pPr>
              <w:jc w:val="right"/>
            </w:pPr>
            <w:r>
              <w:rPr>
                <w:color w:val="000000"/>
                <w:sz w:val="24"/>
              </w:rPr>
              <w:t>159,800</w:t>
            </w:r>
          </w:p>
        </w:tc>
        <w:tc>
          <w:tcPr>
            <w:tcW w:w="1944" w:type="dxa"/>
            <w:vAlign w:val="center"/>
          </w:tcPr>
          <w:p w:rsidR="0095020E" w:rsidRDefault="00582B55">
            <w:pPr>
              <w:jc w:val="right"/>
            </w:pPr>
            <w:r>
              <w:rPr>
                <w:color w:val="000000"/>
                <w:sz w:val="24"/>
              </w:rPr>
              <w:t>762,246.00</w:t>
            </w:r>
          </w:p>
        </w:tc>
        <w:tc>
          <w:tcPr>
            <w:tcW w:w="1705" w:type="dxa"/>
            <w:vAlign w:val="center"/>
          </w:tcPr>
          <w:p w:rsidR="0095020E" w:rsidRDefault="00582B55">
            <w:pPr>
              <w:jc w:val="right"/>
            </w:pPr>
            <w:r>
              <w:rPr>
                <w:color w:val="000000"/>
                <w:sz w:val="24"/>
              </w:rPr>
              <w:t>0.02</w:t>
            </w:r>
          </w:p>
        </w:tc>
      </w:tr>
      <w:tr w:rsidR="0095020E">
        <w:tc>
          <w:tcPr>
            <w:tcW w:w="862" w:type="dxa"/>
            <w:vAlign w:val="center"/>
          </w:tcPr>
          <w:p w:rsidR="0095020E" w:rsidRDefault="00582B55">
            <w:pPr>
              <w:jc w:val="center"/>
            </w:pPr>
            <w:r>
              <w:rPr>
                <w:color w:val="000000"/>
                <w:sz w:val="24"/>
              </w:rPr>
              <w:t>53</w:t>
            </w:r>
          </w:p>
        </w:tc>
        <w:tc>
          <w:tcPr>
            <w:tcW w:w="1346" w:type="dxa"/>
            <w:vAlign w:val="center"/>
          </w:tcPr>
          <w:p w:rsidR="0095020E" w:rsidRDefault="00582B55">
            <w:pPr>
              <w:jc w:val="center"/>
            </w:pPr>
            <w:r>
              <w:rPr>
                <w:color w:val="000000"/>
                <w:sz w:val="24"/>
              </w:rPr>
              <w:t>600196</w:t>
            </w:r>
          </w:p>
        </w:tc>
        <w:tc>
          <w:tcPr>
            <w:tcW w:w="1795" w:type="dxa"/>
            <w:vAlign w:val="center"/>
          </w:tcPr>
          <w:p w:rsidR="0095020E" w:rsidRDefault="00582B55">
            <w:pPr>
              <w:jc w:val="center"/>
            </w:pPr>
            <w:r>
              <w:rPr>
                <w:color w:val="000000"/>
                <w:sz w:val="24"/>
              </w:rPr>
              <w:t>复星医药</w:t>
            </w:r>
          </w:p>
        </w:tc>
        <w:tc>
          <w:tcPr>
            <w:tcW w:w="1346" w:type="dxa"/>
            <w:vAlign w:val="center"/>
          </w:tcPr>
          <w:p w:rsidR="0095020E" w:rsidRDefault="00582B55">
            <w:pPr>
              <w:jc w:val="right"/>
            </w:pPr>
            <w:r>
              <w:rPr>
                <w:color w:val="000000"/>
                <w:sz w:val="24"/>
              </w:rPr>
              <w:t>22,200</w:t>
            </w:r>
          </w:p>
        </w:tc>
        <w:tc>
          <w:tcPr>
            <w:tcW w:w="1944" w:type="dxa"/>
            <w:vAlign w:val="center"/>
          </w:tcPr>
          <w:p w:rsidR="0095020E" w:rsidRDefault="00582B55">
            <w:pPr>
              <w:jc w:val="right"/>
            </w:pPr>
            <w:r>
              <w:rPr>
                <w:color w:val="000000"/>
                <w:sz w:val="24"/>
              </w:rPr>
              <w:t>751,470.00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lastRenderedPageBreak/>
              <w:t>54</w:t>
            </w:r>
          </w:p>
        </w:tc>
        <w:tc>
          <w:tcPr>
            <w:tcW w:w="1346" w:type="dxa"/>
            <w:vAlign w:val="center"/>
          </w:tcPr>
          <w:p w:rsidR="0095020E" w:rsidRDefault="00582B55">
            <w:pPr>
              <w:jc w:val="center"/>
            </w:pPr>
            <w:r>
              <w:rPr>
                <w:color w:val="000000"/>
                <w:sz w:val="24"/>
              </w:rPr>
              <w:t>300661</w:t>
            </w:r>
          </w:p>
        </w:tc>
        <w:tc>
          <w:tcPr>
            <w:tcW w:w="1795" w:type="dxa"/>
            <w:vAlign w:val="center"/>
          </w:tcPr>
          <w:p w:rsidR="0095020E" w:rsidRDefault="00582B55">
            <w:pPr>
              <w:jc w:val="center"/>
            </w:pPr>
            <w:r>
              <w:rPr>
                <w:color w:val="000000"/>
                <w:sz w:val="24"/>
              </w:rPr>
              <w:t>圣邦股份</w:t>
            </w:r>
          </w:p>
        </w:tc>
        <w:tc>
          <w:tcPr>
            <w:tcW w:w="1346" w:type="dxa"/>
            <w:vAlign w:val="center"/>
          </w:tcPr>
          <w:p w:rsidR="0095020E" w:rsidRDefault="00582B55">
            <w:pPr>
              <w:jc w:val="right"/>
            </w:pPr>
            <w:r>
              <w:rPr>
                <w:color w:val="000000"/>
                <w:sz w:val="24"/>
              </w:rPr>
              <w:t>2,400</w:t>
            </w:r>
          </w:p>
        </w:tc>
        <w:tc>
          <w:tcPr>
            <w:tcW w:w="1944" w:type="dxa"/>
            <w:vAlign w:val="center"/>
          </w:tcPr>
          <w:p w:rsidR="0095020E" w:rsidRDefault="00582B55">
            <w:pPr>
              <w:jc w:val="right"/>
            </w:pPr>
            <w:r>
              <w:rPr>
                <w:color w:val="000000"/>
                <w:sz w:val="24"/>
              </w:rPr>
              <w:t>732,120.00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55</w:t>
            </w:r>
          </w:p>
        </w:tc>
        <w:tc>
          <w:tcPr>
            <w:tcW w:w="1346" w:type="dxa"/>
            <w:vAlign w:val="center"/>
          </w:tcPr>
          <w:p w:rsidR="0095020E" w:rsidRDefault="00582B55">
            <w:pPr>
              <w:jc w:val="center"/>
            </w:pPr>
            <w:r>
              <w:rPr>
                <w:color w:val="000000"/>
                <w:sz w:val="24"/>
              </w:rPr>
              <w:t>000002</w:t>
            </w:r>
          </w:p>
        </w:tc>
        <w:tc>
          <w:tcPr>
            <w:tcW w:w="1795" w:type="dxa"/>
            <w:vAlign w:val="center"/>
          </w:tcPr>
          <w:p w:rsidR="0095020E" w:rsidRDefault="00582B55">
            <w:pPr>
              <w:jc w:val="center"/>
            </w:pPr>
            <w:r>
              <w:rPr>
                <w:color w:val="000000"/>
                <w:sz w:val="24"/>
              </w:rPr>
              <w:t>万科</w:t>
            </w:r>
            <w:r>
              <w:rPr>
                <w:color w:val="000000"/>
                <w:sz w:val="24"/>
              </w:rPr>
              <w:t>A</w:t>
            </w:r>
          </w:p>
        </w:tc>
        <w:tc>
          <w:tcPr>
            <w:tcW w:w="1346" w:type="dxa"/>
            <w:vAlign w:val="center"/>
          </w:tcPr>
          <w:p w:rsidR="0095020E" w:rsidRDefault="00582B55">
            <w:pPr>
              <w:jc w:val="right"/>
            </w:pPr>
            <w:r>
              <w:rPr>
                <w:color w:val="000000"/>
                <w:sz w:val="24"/>
              </w:rPr>
              <w:t>26,700</w:t>
            </w:r>
          </w:p>
        </w:tc>
        <w:tc>
          <w:tcPr>
            <w:tcW w:w="1944" w:type="dxa"/>
            <w:vAlign w:val="center"/>
          </w:tcPr>
          <w:p w:rsidR="0095020E" w:rsidRDefault="00582B55">
            <w:pPr>
              <w:jc w:val="right"/>
            </w:pPr>
            <w:r>
              <w:rPr>
                <w:color w:val="000000"/>
                <w:sz w:val="24"/>
              </w:rPr>
              <w:t>697,938.00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56</w:t>
            </w:r>
          </w:p>
        </w:tc>
        <w:tc>
          <w:tcPr>
            <w:tcW w:w="1346" w:type="dxa"/>
            <w:vAlign w:val="center"/>
          </w:tcPr>
          <w:p w:rsidR="0095020E" w:rsidRDefault="00582B55">
            <w:pPr>
              <w:jc w:val="center"/>
            </w:pPr>
            <w:r>
              <w:rPr>
                <w:color w:val="000000"/>
                <w:sz w:val="24"/>
              </w:rPr>
              <w:t>002901</w:t>
            </w:r>
          </w:p>
        </w:tc>
        <w:tc>
          <w:tcPr>
            <w:tcW w:w="1795" w:type="dxa"/>
            <w:vAlign w:val="center"/>
          </w:tcPr>
          <w:p w:rsidR="0095020E" w:rsidRDefault="00582B55">
            <w:pPr>
              <w:jc w:val="center"/>
            </w:pPr>
            <w:r>
              <w:rPr>
                <w:color w:val="000000"/>
                <w:sz w:val="24"/>
              </w:rPr>
              <w:t>大博医疗</w:t>
            </w:r>
          </w:p>
        </w:tc>
        <w:tc>
          <w:tcPr>
            <w:tcW w:w="1346" w:type="dxa"/>
            <w:vAlign w:val="center"/>
          </w:tcPr>
          <w:p w:rsidR="0095020E" w:rsidRDefault="00582B55">
            <w:pPr>
              <w:jc w:val="right"/>
            </w:pPr>
            <w:r>
              <w:rPr>
                <w:color w:val="000000"/>
                <w:sz w:val="24"/>
              </w:rPr>
              <w:t>5,700</w:t>
            </w:r>
          </w:p>
        </w:tc>
        <w:tc>
          <w:tcPr>
            <w:tcW w:w="1944" w:type="dxa"/>
            <w:vAlign w:val="center"/>
          </w:tcPr>
          <w:p w:rsidR="0095020E" w:rsidRDefault="00582B55">
            <w:pPr>
              <w:jc w:val="right"/>
            </w:pPr>
            <w:r>
              <w:rPr>
                <w:color w:val="000000"/>
                <w:sz w:val="24"/>
              </w:rPr>
              <w:t>679,953.00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57</w:t>
            </w:r>
          </w:p>
        </w:tc>
        <w:tc>
          <w:tcPr>
            <w:tcW w:w="1346" w:type="dxa"/>
            <w:vAlign w:val="center"/>
          </w:tcPr>
          <w:p w:rsidR="0095020E" w:rsidRDefault="00582B55">
            <w:pPr>
              <w:jc w:val="center"/>
            </w:pPr>
            <w:r>
              <w:rPr>
                <w:color w:val="000000"/>
                <w:sz w:val="24"/>
              </w:rPr>
              <w:t>601818</w:t>
            </w:r>
          </w:p>
        </w:tc>
        <w:tc>
          <w:tcPr>
            <w:tcW w:w="1795" w:type="dxa"/>
            <w:vAlign w:val="center"/>
          </w:tcPr>
          <w:p w:rsidR="0095020E" w:rsidRDefault="00582B55">
            <w:pPr>
              <w:jc w:val="center"/>
            </w:pPr>
            <w:r>
              <w:rPr>
                <w:color w:val="000000"/>
                <w:sz w:val="24"/>
              </w:rPr>
              <w:t>光大银行</w:t>
            </w:r>
          </w:p>
        </w:tc>
        <w:tc>
          <w:tcPr>
            <w:tcW w:w="1346" w:type="dxa"/>
            <w:vAlign w:val="center"/>
          </w:tcPr>
          <w:p w:rsidR="0095020E" w:rsidRDefault="00582B55">
            <w:pPr>
              <w:jc w:val="right"/>
            </w:pPr>
            <w:r>
              <w:rPr>
                <w:color w:val="000000"/>
                <w:sz w:val="24"/>
              </w:rPr>
              <w:t>182,700</w:t>
            </w:r>
          </w:p>
        </w:tc>
        <w:tc>
          <w:tcPr>
            <w:tcW w:w="1944" w:type="dxa"/>
            <w:vAlign w:val="center"/>
          </w:tcPr>
          <w:p w:rsidR="0095020E" w:rsidRDefault="00582B55">
            <w:pPr>
              <w:jc w:val="right"/>
            </w:pPr>
            <w:r>
              <w:rPr>
                <w:color w:val="000000"/>
                <w:sz w:val="24"/>
              </w:rPr>
              <w:t>654,066.00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58</w:t>
            </w:r>
          </w:p>
        </w:tc>
        <w:tc>
          <w:tcPr>
            <w:tcW w:w="1346" w:type="dxa"/>
            <w:vAlign w:val="center"/>
          </w:tcPr>
          <w:p w:rsidR="0095020E" w:rsidRDefault="00582B55">
            <w:pPr>
              <w:jc w:val="center"/>
            </w:pPr>
            <w:r>
              <w:rPr>
                <w:color w:val="000000"/>
                <w:sz w:val="24"/>
              </w:rPr>
              <w:t>002463</w:t>
            </w:r>
          </w:p>
        </w:tc>
        <w:tc>
          <w:tcPr>
            <w:tcW w:w="1795" w:type="dxa"/>
            <w:vAlign w:val="center"/>
          </w:tcPr>
          <w:p w:rsidR="0095020E" w:rsidRDefault="00582B55">
            <w:pPr>
              <w:jc w:val="center"/>
            </w:pPr>
            <w:r>
              <w:rPr>
                <w:color w:val="000000"/>
                <w:sz w:val="24"/>
              </w:rPr>
              <w:t>沪电股份</w:t>
            </w:r>
          </w:p>
        </w:tc>
        <w:tc>
          <w:tcPr>
            <w:tcW w:w="1346" w:type="dxa"/>
            <w:vAlign w:val="center"/>
          </w:tcPr>
          <w:p w:rsidR="0095020E" w:rsidRDefault="00582B55">
            <w:pPr>
              <w:jc w:val="right"/>
            </w:pPr>
            <w:r>
              <w:rPr>
                <w:color w:val="000000"/>
                <w:sz w:val="24"/>
              </w:rPr>
              <w:t>25,400</w:t>
            </w:r>
          </w:p>
        </w:tc>
        <w:tc>
          <w:tcPr>
            <w:tcW w:w="1944" w:type="dxa"/>
            <w:vAlign w:val="center"/>
          </w:tcPr>
          <w:p w:rsidR="0095020E" w:rsidRDefault="00582B55">
            <w:pPr>
              <w:jc w:val="right"/>
            </w:pPr>
            <w:r>
              <w:rPr>
                <w:color w:val="000000"/>
                <w:sz w:val="24"/>
              </w:rPr>
              <w:t>634,492.00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59</w:t>
            </w:r>
          </w:p>
        </w:tc>
        <w:tc>
          <w:tcPr>
            <w:tcW w:w="1346" w:type="dxa"/>
            <w:vAlign w:val="center"/>
          </w:tcPr>
          <w:p w:rsidR="0095020E" w:rsidRDefault="00582B55">
            <w:pPr>
              <w:jc w:val="center"/>
            </w:pPr>
            <w:r>
              <w:rPr>
                <w:color w:val="000000"/>
                <w:sz w:val="24"/>
              </w:rPr>
              <w:t>601088</w:t>
            </w:r>
          </w:p>
        </w:tc>
        <w:tc>
          <w:tcPr>
            <w:tcW w:w="1795" w:type="dxa"/>
            <w:vAlign w:val="center"/>
          </w:tcPr>
          <w:p w:rsidR="0095020E" w:rsidRDefault="00582B55">
            <w:pPr>
              <w:jc w:val="center"/>
            </w:pPr>
            <w:r>
              <w:rPr>
                <w:color w:val="000000"/>
                <w:sz w:val="24"/>
              </w:rPr>
              <w:t>中国神华</w:t>
            </w:r>
          </w:p>
        </w:tc>
        <w:tc>
          <w:tcPr>
            <w:tcW w:w="1346" w:type="dxa"/>
            <w:vAlign w:val="center"/>
          </w:tcPr>
          <w:p w:rsidR="0095020E" w:rsidRDefault="00582B55">
            <w:pPr>
              <w:jc w:val="right"/>
            </w:pPr>
            <w:r>
              <w:rPr>
                <w:color w:val="000000"/>
                <w:sz w:val="24"/>
              </w:rPr>
              <w:t>44,100</w:t>
            </w:r>
          </w:p>
        </w:tc>
        <w:tc>
          <w:tcPr>
            <w:tcW w:w="1944" w:type="dxa"/>
            <w:vAlign w:val="center"/>
          </w:tcPr>
          <w:p w:rsidR="0095020E" w:rsidRDefault="00582B55">
            <w:pPr>
              <w:jc w:val="right"/>
            </w:pPr>
            <w:r>
              <w:rPr>
                <w:color w:val="000000"/>
                <w:sz w:val="24"/>
              </w:rPr>
              <w:t>633,276.00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60</w:t>
            </w:r>
          </w:p>
        </w:tc>
        <w:tc>
          <w:tcPr>
            <w:tcW w:w="1346" w:type="dxa"/>
            <w:vAlign w:val="center"/>
          </w:tcPr>
          <w:p w:rsidR="0095020E" w:rsidRDefault="00582B55">
            <w:pPr>
              <w:jc w:val="center"/>
            </w:pPr>
            <w:r>
              <w:rPr>
                <w:color w:val="000000"/>
                <w:sz w:val="24"/>
              </w:rPr>
              <w:t>600309</w:t>
            </w:r>
          </w:p>
        </w:tc>
        <w:tc>
          <w:tcPr>
            <w:tcW w:w="1795" w:type="dxa"/>
            <w:vAlign w:val="center"/>
          </w:tcPr>
          <w:p w:rsidR="0095020E" w:rsidRDefault="00582B55">
            <w:pPr>
              <w:jc w:val="center"/>
            </w:pPr>
            <w:r>
              <w:rPr>
                <w:color w:val="000000"/>
                <w:sz w:val="24"/>
              </w:rPr>
              <w:t>万华化学</w:t>
            </w:r>
          </w:p>
        </w:tc>
        <w:tc>
          <w:tcPr>
            <w:tcW w:w="1346" w:type="dxa"/>
            <w:vAlign w:val="center"/>
          </w:tcPr>
          <w:p w:rsidR="0095020E" w:rsidRDefault="00582B55">
            <w:pPr>
              <w:jc w:val="right"/>
            </w:pPr>
            <w:r>
              <w:rPr>
                <w:color w:val="000000"/>
                <w:sz w:val="24"/>
              </w:rPr>
              <w:t>12,000</w:t>
            </w:r>
          </w:p>
        </w:tc>
        <w:tc>
          <w:tcPr>
            <w:tcW w:w="1944" w:type="dxa"/>
            <w:vAlign w:val="center"/>
          </w:tcPr>
          <w:p w:rsidR="0095020E" w:rsidRDefault="00582B55">
            <w:pPr>
              <w:jc w:val="right"/>
            </w:pPr>
            <w:r>
              <w:rPr>
                <w:color w:val="000000"/>
                <w:sz w:val="24"/>
              </w:rPr>
              <w:t>599,880.00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61</w:t>
            </w:r>
          </w:p>
        </w:tc>
        <w:tc>
          <w:tcPr>
            <w:tcW w:w="1346" w:type="dxa"/>
            <w:vAlign w:val="center"/>
          </w:tcPr>
          <w:p w:rsidR="0095020E" w:rsidRDefault="00582B55">
            <w:pPr>
              <w:jc w:val="center"/>
            </w:pPr>
            <w:r>
              <w:rPr>
                <w:color w:val="000000"/>
                <w:sz w:val="24"/>
              </w:rPr>
              <w:t>601211</w:t>
            </w:r>
          </w:p>
        </w:tc>
        <w:tc>
          <w:tcPr>
            <w:tcW w:w="1795" w:type="dxa"/>
            <w:vAlign w:val="center"/>
          </w:tcPr>
          <w:p w:rsidR="0095020E" w:rsidRDefault="00582B55">
            <w:pPr>
              <w:jc w:val="center"/>
            </w:pPr>
            <w:r>
              <w:rPr>
                <w:color w:val="000000"/>
                <w:sz w:val="24"/>
              </w:rPr>
              <w:t>国泰君安</w:t>
            </w:r>
          </w:p>
        </w:tc>
        <w:tc>
          <w:tcPr>
            <w:tcW w:w="1346" w:type="dxa"/>
            <w:vAlign w:val="center"/>
          </w:tcPr>
          <w:p w:rsidR="0095020E" w:rsidRDefault="00582B55">
            <w:pPr>
              <w:jc w:val="right"/>
            </w:pPr>
            <w:r>
              <w:rPr>
                <w:color w:val="000000"/>
                <w:sz w:val="24"/>
              </w:rPr>
              <w:t>34,500</w:t>
            </w:r>
          </w:p>
        </w:tc>
        <w:tc>
          <w:tcPr>
            <w:tcW w:w="1944" w:type="dxa"/>
            <w:vAlign w:val="center"/>
          </w:tcPr>
          <w:p w:rsidR="0095020E" w:rsidRDefault="00582B55">
            <w:pPr>
              <w:jc w:val="right"/>
            </w:pPr>
            <w:r>
              <w:rPr>
                <w:color w:val="000000"/>
                <w:sz w:val="24"/>
              </w:rPr>
              <w:t>595,470.00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62</w:t>
            </w:r>
          </w:p>
        </w:tc>
        <w:tc>
          <w:tcPr>
            <w:tcW w:w="1346" w:type="dxa"/>
            <w:vAlign w:val="center"/>
          </w:tcPr>
          <w:p w:rsidR="0095020E" w:rsidRDefault="00582B55">
            <w:pPr>
              <w:jc w:val="center"/>
            </w:pPr>
            <w:r>
              <w:rPr>
                <w:color w:val="000000"/>
                <w:sz w:val="24"/>
              </w:rPr>
              <w:t>300383</w:t>
            </w:r>
          </w:p>
        </w:tc>
        <w:tc>
          <w:tcPr>
            <w:tcW w:w="1795" w:type="dxa"/>
            <w:vAlign w:val="center"/>
          </w:tcPr>
          <w:p w:rsidR="0095020E" w:rsidRDefault="00582B55">
            <w:pPr>
              <w:jc w:val="center"/>
            </w:pPr>
            <w:r>
              <w:rPr>
                <w:color w:val="000000"/>
                <w:sz w:val="24"/>
              </w:rPr>
              <w:t>光环新网</w:t>
            </w:r>
          </w:p>
        </w:tc>
        <w:tc>
          <w:tcPr>
            <w:tcW w:w="1346" w:type="dxa"/>
            <w:vAlign w:val="center"/>
          </w:tcPr>
          <w:p w:rsidR="0095020E" w:rsidRDefault="00582B55">
            <w:pPr>
              <w:jc w:val="right"/>
            </w:pPr>
            <w:r>
              <w:rPr>
                <w:color w:val="000000"/>
                <w:sz w:val="24"/>
              </w:rPr>
              <w:t>22,800</w:t>
            </w:r>
          </w:p>
        </w:tc>
        <w:tc>
          <w:tcPr>
            <w:tcW w:w="1944" w:type="dxa"/>
            <w:vAlign w:val="center"/>
          </w:tcPr>
          <w:p w:rsidR="0095020E" w:rsidRDefault="00582B55">
            <w:pPr>
              <w:jc w:val="right"/>
            </w:pPr>
            <w:r>
              <w:rPr>
                <w:color w:val="000000"/>
                <w:sz w:val="24"/>
              </w:rPr>
              <w:t>594,396.00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63</w:t>
            </w:r>
          </w:p>
        </w:tc>
        <w:tc>
          <w:tcPr>
            <w:tcW w:w="1346" w:type="dxa"/>
            <w:vAlign w:val="center"/>
          </w:tcPr>
          <w:p w:rsidR="0095020E" w:rsidRDefault="00582B55">
            <w:pPr>
              <w:jc w:val="center"/>
            </w:pPr>
            <w:r>
              <w:rPr>
                <w:color w:val="000000"/>
                <w:sz w:val="24"/>
              </w:rPr>
              <w:t>688278</w:t>
            </w:r>
          </w:p>
        </w:tc>
        <w:tc>
          <w:tcPr>
            <w:tcW w:w="1795" w:type="dxa"/>
            <w:vAlign w:val="center"/>
          </w:tcPr>
          <w:p w:rsidR="0095020E" w:rsidRDefault="00582B55">
            <w:pPr>
              <w:jc w:val="center"/>
            </w:pPr>
            <w:r>
              <w:rPr>
                <w:color w:val="000000"/>
                <w:sz w:val="24"/>
              </w:rPr>
              <w:t>特宝生物</w:t>
            </w:r>
          </w:p>
        </w:tc>
        <w:tc>
          <w:tcPr>
            <w:tcW w:w="1346" w:type="dxa"/>
            <w:vAlign w:val="center"/>
          </w:tcPr>
          <w:p w:rsidR="0095020E" w:rsidRDefault="00582B55">
            <w:pPr>
              <w:jc w:val="right"/>
            </w:pPr>
            <w:r>
              <w:rPr>
                <w:color w:val="000000"/>
                <w:sz w:val="24"/>
              </w:rPr>
              <w:t>8,636</w:t>
            </w:r>
          </w:p>
        </w:tc>
        <w:tc>
          <w:tcPr>
            <w:tcW w:w="1944" w:type="dxa"/>
            <w:vAlign w:val="center"/>
          </w:tcPr>
          <w:p w:rsidR="0095020E" w:rsidRDefault="00582B55">
            <w:pPr>
              <w:jc w:val="right"/>
            </w:pPr>
            <w:r>
              <w:rPr>
                <w:color w:val="000000"/>
                <w:sz w:val="24"/>
              </w:rPr>
              <w:t>584,916.28</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64</w:t>
            </w:r>
          </w:p>
        </w:tc>
        <w:tc>
          <w:tcPr>
            <w:tcW w:w="1346" w:type="dxa"/>
            <w:vAlign w:val="center"/>
          </w:tcPr>
          <w:p w:rsidR="0095020E" w:rsidRDefault="00582B55">
            <w:pPr>
              <w:jc w:val="center"/>
            </w:pPr>
            <w:r>
              <w:rPr>
                <w:color w:val="000000"/>
                <w:sz w:val="24"/>
              </w:rPr>
              <w:t>300595</w:t>
            </w:r>
          </w:p>
        </w:tc>
        <w:tc>
          <w:tcPr>
            <w:tcW w:w="1795" w:type="dxa"/>
            <w:vAlign w:val="center"/>
          </w:tcPr>
          <w:p w:rsidR="0095020E" w:rsidRDefault="00582B55">
            <w:pPr>
              <w:jc w:val="center"/>
            </w:pPr>
            <w:r>
              <w:rPr>
                <w:color w:val="000000"/>
                <w:sz w:val="24"/>
              </w:rPr>
              <w:t>欧普康视</w:t>
            </w:r>
          </w:p>
        </w:tc>
        <w:tc>
          <w:tcPr>
            <w:tcW w:w="1346" w:type="dxa"/>
            <w:vAlign w:val="center"/>
          </w:tcPr>
          <w:p w:rsidR="0095020E" w:rsidRDefault="00582B55">
            <w:pPr>
              <w:jc w:val="right"/>
            </w:pPr>
            <w:r>
              <w:rPr>
                <w:color w:val="000000"/>
                <w:sz w:val="24"/>
              </w:rPr>
              <w:t>8,421</w:t>
            </w:r>
          </w:p>
        </w:tc>
        <w:tc>
          <w:tcPr>
            <w:tcW w:w="1944" w:type="dxa"/>
            <w:vAlign w:val="center"/>
          </w:tcPr>
          <w:p w:rsidR="0095020E" w:rsidRDefault="00582B55">
            <w:pPr>
              <w:jc w:val="right"/>
            </w:pPr>
            <w:r>
              <w:rPr>
                <w:color w:val="000000"/>
                <w:sz w:val="24"/>
              </w:rPr>
              <w:t>583,912.14</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65</w:t>
            </w:r>
          </w:p>
        </w:tc>
        <w:tc>
          <w:tcPr>
            <w:tcW w:w="1346" w:type="dxa"/>
            <w:vAlign w:val="center"/>
          </w:tcPr>
          <w:p w:rsidR="0095020E" w:rsidRDefault="00582B55">
            <w:pPr>
              <w:jc w:val="center"/>
            </w:pPr>
            <w:r>
              <w:rPr>
                <w:color w:val="000000"/>
                <w:sz w:val="24"/>
              </w:rPr>
              <w:t>002008</w:t>
            </w:r>
          </w:p>
        </w:tc>
        <w:tc>
          <w:tcPr>
            <w:tcW w:w="1795" w:type="dxa"/>
            <w:vAlign w:val="center"/>
          </w:tcPr>
          <w:p w:rsidR="0095020E" w:rsidRDefault="00582B55">
            <w:pPr>
              <w:jc w:val="center"/>
            </w:pPr>
            <w:r>
              <w:rPr>
                <w:color w:val="000000"/>
                <w:sz w:val="24"/>
              </w:rPr>
              <w:t>大族激光</w:t>
            </w:r>
          </w:p>
        </w:tc>
        <w:tc>
          <w:tcPr>
            <w:tcW w:w="1346" w:type="dxa"/>
            <w:vAlign w:val="center"/>
          </w:tcPr>
          <w:p w:rsidR="0095020E" w:rsidRDefault="00582B55">
            <w:pPr>
              <w:jc w:val="right"/>
            </w:pPr>
            <w:r>
              <w:rPr>
                <w:color w:val="000000"/>
                <w:sz w:val="24"/>
              </w:rPr>
              <w:t>15,400</w:t>
            </w:r>
          </w:p>
        </w:tc>
        <w:tc>
          <w:tcPr>
            <w:tcW w:w="1944" w:type="dxa"/>
            <w:vAlign w:val="center"/>
          </w:tcPr>
          <w:p w:rsidR="0095020E" w:rsidRDefault="00582B55">
            <w:pPr>
              <w:jc w:val="right"/>
            </w:pPr>
            <w:r>
              <w:rPr>
                <w:color w:val="000000"/>
                <w:sz w:val="24"/>
              </w:rPr>
              <w:t>553,630.00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66</w:t>
            </w:r>
          </w:p>
        </w:tc>
        <w:tc>
          <w:tcPr>
            <w:tcW w:w="1346" w:type="dxa"/>
            <w:vAlign w:val="center"/>
          </w:tcPr>
          <w:p w:rsidR="0095020E" w:rsidRDefault="00582B55">
            <w:pPr>
              <w:jc w:val="center"/>
            </w:pPr>
            <w:r>
              <w:rPr>
                <w:color w:val="000000"/>
                <w:sz w:val="24"/>
              </w:rPr>
              <w:t>601169</w:t>
            </w:r>
          </w:p>
        </w:tc>
        <w:tc>
          <w:tcPr>
            <w:tcW w:w="1795" w:type="dxa"/>
            <w:vAlign w:val="center"/>
          </w:tcPr>
          <w:p w:rsidR="0095020E" w:rsidRDefault="00582B55">
            <w:pPr>
              <w:jc w:val="center"/>
            </w:pPr>
            <w:r>
              <w:rPr>
                <w:color w:val="000000"/>
                <w:sz w:val="24"/>
              </w:rPr>
              <w:t>北京银行</w:t>
            </w:r>
          </w:p>
        </w:tc>
        <w:tc>
          <w:tcPr>
            <w:tcW w:w="1346" w:type="dxa"/>
            <w:vAlign w:val="center"/>
          </w:tcPr>
          <w:p w:rsidR="0095020E" w:rsidRDefault="00582B55">
            <w:pPr>
              <w:jc w:val="right"/>
            </w:pPr>
            <w:r>
              <w:rPr>
                <w:color w:val="000000"/>
                <w:sz w:val="24"/>
              </w:rPr>
              <w:t>112,900</w:t>
            </w:r>
          </w:p>
        </w:tc>
        <w:tc>
          <w:tcPr>
            <w:tcW w:w="1944" w:type="dxa"/>
            <w:vAlign w:val="center"/>
          </w:tcPr>
          <w:p w:rsidR="0095020E" w:rsidRDefault="00582B55">
            <w:pPr>
              <w:jc w:val="right"/>
            </w:pPr>
            <w:r>
              <w:rPr>
                <w:color w:val="000000"/>
                <w:sz w:val="24"/>
              </w:rPr>
              <w:t>553,210.00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67</w:t>
            </w:r>
          </w:p>
        </w:tc>
        <w:tc>
          <w:tcPr>
            <w:tcW w:w="1346" w:type="dxa"/>
            <w:vAlign w:val="center"/>
          </w:tcPr>
          <w:p w:rsidR="0095020E" w:rsidRDefault="00582B55">
            <w:pPr>
              <w:jc w:val="center"/>
            </w:pPr>
            <w:r>
              <w:rPr>
                <w:color w:val="000000"/>
                <w:sz w:val="24"/>
              </w:rPr>
              <w:t>601229</w:t>
            </w:r>
          </w:p>
        </w:tc>
        <w:tc>
          <w:tcPr>
            <w:tcW w:w="1795" w:type="dxa"/>
            <w:vAlign w:val="center"/>
          </w:tcPr>
          <w:p w:rsidR="0095020E" w:rsidRDefault="00582B55">
            <w:pPr>
              <w:jc w:val="center"/>
            </w:pPr>
            <w:r>
              <w:rPr>
                <w:color w:val="000000"/>
                <w:sz w:val="24"/>
              </w:rPr>
              <w:t>上海银行</w:t>
            </w:r>
          </w:p>
        </w:tc>
        <w:tc>
          <w:tcPr>
            <w:tcW w:w="1346" w:type="dxa"/>
            <w:vAlign w:val="center"/>
          </w:tcPr>
          <w:p w:rsidR="0095020E" w:rsidRDefault="00582B55">
            <w:pPr>
              <w:jc w:val="right"/>
            </w:pPr>
            <w:r>
              <w:rPr>
                <w:color w:val="000000"/>
                <w:sz w:val="24"/>
              </w:rPr>
              <w:t>66,432</w:t>
            </w:r>
          </w:p>
        </w:tc>
        <w:tc>
          <w:tcPr>
            <w:tcW w:w="1944" w:type="dxa"/>
            <w:vAlign w:val="center"/>
          </w:tcPr>
          <w:p w:rsidR="0095020E" w:rsidRDefault="00582B55">
            <w:pPr>
              <w:jc w:val="right"/>
            </w:pPr>
            <w:r>
              <w:rPr>
                <w:color w:val="000000"/>
                <w:sz w:val="24"/>
              </w:rPr>
              <w:t>551,385.60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68</w:t>
            </w:r>
          </w:p>
        </w:tc>
        <w:tc>
          <w:tcPr>
            <w:tcW w:w="1346" w:type="dxa"/>
            <w:vAlign w:val="center"/>
          </w:tcPr>
          <w:p w:rsidR="0095020E" w:rsidRDefault="00582B55">
            <w:pPr>
              <w:jc w:val="center"/>
            </w:pPr>
            <w:r>
              <w:rPr>
                <w:color w:val="000000"/>
                <w:sz w:val="24"/>
              </w:rPr>
              <w:t>002558</w:t>
            </w:r>
          </w:p>
        </w:tc>
        <w:tc>
          <w:tcPr>
            <w:tcW w:w="1795" w:type="dxa"/>
            <w:vAlign w:val="center"/>
          </w:tcPr>
          <w:p w:rsidR="0095020E" w:rsidRDefault="00582B55">
            <w:pPr>
              <w:jc w:val="center"/>
            </w:pPr>
            <w:r>
              <w:rPr>
                <w:color w:val="000000"/>
                <w:sz w:val="24"/>
              </w:rPr>
              <w:t>巨人网络</w:t>
            </w:r>
          </w:p>
        </w:tc>
        <w:tc>
          <w:tcPr>
            <w:tcW w:w="1346" w:type="dxa"/>
            <w:vAlign w:val="center"/>
          </w:tcPr>
          <w:p w:rsidR="0095020E" w:rsidRDefault="00582B55">
            <w:pPr>
              <w:jc w:val="right"/>
            </w:pPr>
            <w:r>
              <w:rPr>
                <w:color w:val="000000"/>
                <w:sz w:val="24"/>
              </w:rPr>
              <w:t>29,900</w:t>
            </w:r>
          </w:p>
        </w:tc>
        <w:tc>
          <w:tcPr>
            <w:tcW w:w="1944" w:type="dxa"/>
            <w:vAlign w:val="center"/>
          </w:tcPr>
          <w:p w:rsidR="0095020E" w:rsidRDefault="00582B55">
            <w:pPr>
              <w:jc w:val="right"/>
            </w:pPr>
            <w:r>
              <w:rPr>
                <w:color w:val="000000"/>
                <w:sz w:val="24"/>
              </w:rPr>
              <w:t>520,260.00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69</w:t>
            </w:r>
          </w:p>
        </w:tc>
        <w:tc>
          <w:tcPr>
            <w:tcW w:w="1346" w:type="dxa"/>
            <w:vAlign w:val="center"/>
          </w:tcPr>
          <w:p w:rsidR="0095020E" w:rsidRDefault="00582B55">
            <w:pPr>
              <w:jc w:val="center"/>
            </w:pPr>
            <w:r>
              <w:rPr>
                <w:color w:val="000000"/>
                <w:sz w:val="24"/>
              </w:rPr>
              <w:t>000423</w:t>
            </w:r>
          </w:p>
        </w:tc>
        <w:tc>
          <w:tcPr>
            <w:tcW w:w="1795" w:type="dxa"/>
            <w:vAlign w:val="center"/>
          </w:tcPr>
          <w:p w:rsidR="0095020E" w:rsidRDefault="00582B55">
            <w:pPr>
              <w:jc w:val="center"/>
            </w:pPr>
            <w:r>
              <w:rPr>
                <w:color w:val="000000"/>
                <w:sz w:val="24"/>
              </w:rPr>
              <w:t>东阿阿胶</w:t>
            </w:r>
          </w:p>
        </w:tc>
        <w:tc>
          <w:tcPr>
            <w:tcW w:w="1346" w:type="dxa"/>
            <w:vAlign w:val="center"/>
          </w:tcPr>
          <w:p w:rsidR="0095020E" w:rsidRDefault="00582B55">
            <w:pPr>
              <w:jc w:val="right"/>
            </w:pPr>
            <w:r>
              <w:rPr>
                <w:color w:val="000000"/>
                <w:sz w:val="24"/>
              </w:rPr>
              <w:t>13,140</w:t>
            </w:r>
          </w:p>
        </w:tc>
        <w:tc>
          <w:tcPr>
            <w:tcW w:w="1944" w:type="dxa"/>
            <w:vAlign w:val="center"/>
          </w:tcPr>
          <w:p w:rsidR="0095020E" w:rsidRDefault="00582B55">
            <w:pPr>
              <w:jc w:val="right"/>
            </w:pPr>
            <w:r>
              <w:rPr>
                <w:color w:val="000000"/>
                <w:sz w:val="24"/>
              </w:rPr>
              <w:t>470,543.40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70</w:t>
            </w:r>
          </w:p>
        </w:tc>
        <w:tc>
          <w:tcPr>
            <w:tcW w:w="1346" w:type="dxa"/>
            <w:vAlign w:val="center"/>
          </w:tcPr>
          <w:p w:rsidR="0095020E" w:rsidRDefault="00582B55">
            <w:pPr>
              <w:jc w:val="center"/>
            </w:pPr>
            <w:r>
              <w:rPr>
                <w:color w:val="000000"/>
                <w:sz w:val="24"/>
              </w:rPr>
              <w:t>601688</w:t>
            </w:r>
          </w:p>
        </w:tc>
        <w:tc>
          <w:tcPr>
            <w:tcW w:w="1795" w:type="dxa"/>
            <w:vAlign w:val="center"/>
          </w:tcPr>
          <w:p w:rsidR="0095020E" w:rsidRDefault="00582B55">
            <w:pPr>
              <w:jc w:val="center"/>
            </w:pPr>
            <w:r>
              <w:rPr>
                <w:color w:val="000000"/>
                <w:sz w:val="24"/>
              </w:rPr>
              <w:t>华泰证券</w:t>
            </w:r>
          </w:p>
        </w:tc>
        <w:tc>
          <w:tcPr>
            <w:tcW w:w="1346" w:type="dxa"/>
            <w:vAlign w:val="center"/>
          </w:tcPr>
          <w:p w:rsidR="0095020E" w:rsidRDefault="00582B55">
            <w:pPr>
              <w:jc w:val="right"/>
            </w:pPr>
            <w:r>
              <w:rPr>
                <w:color w:val="000000"/>
                <w:sz w:val="24"/>
              </w:rPr>
              <w:t>24,900</w:t>
            </w:r>
          </w:p>
        </w:tc>
        <w:tc>
          <w:tcPr>
            <w:tcW w:w="1944" w:type="dxa"/>
            <w:vAlign w:val="center"/>
          </w:tcPr>
          <w:p w:rsidR="0095020E" w:rsidRDefault="00582B55">
            <w:pPr>
              <w:jc w:val="right"/>
            </w:pPr>
            <w:r>
              <w:rPr>
                <w:color w:val="000000"/>
                <w:sz w:val="24"/>
              </w:rPr>
              <w:t>468,120.00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71</w:t>
            </w:r>
          </w:p>
        </w:tc>
        <w:tc>
          <w:tcPr>
            <w:tcW w:w="1346" w:type="dxa"/>
            <w:vAlign w:val="center"/>
          </w:tcPr>
          <w:p w:rsidR="0095020E" w:rsidRDefault="00582B55">
            <w:pPr>
              <w:jc w:val="center"/>
            </w:pPr>
            <w:r>
              <w:rPr>
                <w:color w:val="000000"/>
                <w:sz w:val="24"/>
              </w:rPr>
              <w:t>600703</w:t>
            </w:r>
          </w:p>
        </w:tc>
        <w:tc>
          <w:tcPr>
            <w:tcW w:w="1795" w:type="dxa"/>
            <w:vAlign w:val="center"/>
          </w:tcPr>
          <w:p w:rsidR="0095020E" w:rsidRDefault="00582B55">
            <w:pPr>
              <w:jc w:val="center"/>
            </w:pPr>
            <w:r>
              <w:rPr>
                <w:color w:val="000000"/>
                <w:sz w:val="24"/>
              </w:rPr>
              <w:t>三安光电</w:t>
            </w:r>
          </w:p>
        </w:tc>
        <w:tc>
          <w:tcPr>
            <w:tcW w:w="1346" w:type="dxa"/>
            <w:vAlign w:val="center"/>
          </w:tcPr>
          <w:p w:rsidR="0095020E" w:rsidRDefault="00582B55">
            <w:pPr>
              <w:jc w:val="right"/>
            </w:pPr>
            <w:r>
              <w:rPr>
                <w:color w:val="000000"/>
                <w:sz w:val="24"/>
              </w:rPr>
              <w:t>18,600</w:t>
            </w:r>
          </w:p>
        </w:tc>
        <w:tc>
          <w:tcPr>
            <w:tcW w:w="1944" w:type="dxa"/>
            <w:vAlign w:val="center"/>
          </w:tcPr>
          <w:p w:rsidR="0095020E" w:rsidRDefault="00582B55">
            <w:pPr>
              <w:jc w:val="right"/>
            </w:pPr>
            <w:r>
              <w:rPr>
                <w:color w:val="000000"/>
                <w:sz w:val="24"/>
              </w:rPr>
              <w:t>465,000.00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72</w:t>
            </w:r>
          </w:p>
        </w:tc>
        <w:tc>
          <w:tcPr>
            <w:tcW w:w="1346" w:type="dxa"/>
            <w:vAlign w:val="center"/>
          </w:tcPr>
          <w:p w:rsidR="0095020E" w:rsidRDefault="00582B55">
            <w:pPr>
              <w:jc w:val="center"/>
            </w:pPr>
            <w:r>
              <w:rPr>
                <w:color w:val="000000"/>
                <w:sz w:val="24"/>
              </w:rPr>
              <w:t>002157</w:t>
            </w:r>
          </w:p>
        </w:tc>
        <w:tc>
          <w:tcPr>
            <w:tcW w:w="1795" w:type="dxa"/>
            <w:vAlign w:val="center"/>
          </w:tcPr>
          <w:p w:rsidR="0095020E" w:rsidRDefault="00582B55">
            <w:pPr>
              <w:jc w:val="center"/>
            </w:pPr>
            <w:r>
              <w:rPr>
                <w:color w:val="000000"/>
                <w:sz w:val="24"/>
              </w:rPr>
              <w:t>正邦科技</w:t>
            </w:r>
          </w:p>
        </w:tc>
        <w:tc>
          <w:tcPr>
            <w:tcW w:w="1346" w:type="dxa"/>
            <w:vAlign w:val="center"/>
          </w:tcPr>
          <w:p w:rsidR="0095020E" w:rsidRDefault="00582B55">
            <w:pPr>
              <w:jc w:val="right"/>
            </w:pPr>
            <w:r>
              <w:rPr>
                <w:color w:val="000000"/>
                <w:sz w:val="24"/>
              </w:rPr>
              <w:t>26,100</w:t>
            </w:r>
          </w:p>
        </w:tc>
        <w:tc>
          <w:tcPr>
            <w:tcW w:w="1944" w:type="dxa"/>
            <w:vAlign w:val="center"/>
          </w:tcPr>
          <w:p w:rsidR="0095020E" w:rsidRDefault="00582B55">
            <w:pPr>
              <w:jc w:val="right"/>
            </w:pPr>
            <w:r>
              <w:rPr>
                <w:color w:val="000000"/>
                <w:sz w:val="24"/>
              </w:rPr>
              <w:t>456,228.00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73</w:t>
            </w:r>
          </w:p>
        </w:tc>
        <w:tc>
          <w:tcPr>
            <w:tcW w:w="1346" w:type="dxa"/>
            <w:vAlign w:val="center"/>
          </w:tcPr>
          <w:p w:rsidR="0095020E" w:rsidRDefault="00582B55">
            <w:pPr>
              <w:jc w:val="center"/>
            </w:pPr>
            <w:r>
              <w:rPr>
                <w:color w:val="000000"/>
                <w:sz w:val="24"/>
              </w:rPr>
              <w:t>300212</w:t>
            </w:r>
          </w:p>
        </w:tc>
        <w:tc>
          <w:tcPr>
            <w:tcW w:w="1795" w:type="dxa"/>
            <w:vAlign w:val="center"/>
          </w:tcPr>
          <w:p w:rsidR="0095020E" w:rsidRDefault="00582B55">
            <w:pPr>
              <w:jc w:val="center"/>
            </w:pPr>
            <w:r>
              <w:rPr>
                <w:color w:val="000000"/>
                <w:sz w:val="24"/>
              </w:rPr>
              <w:t>易华录</w:t>
            </w:r>
          </w:p>
        </w:tc>
        <w:tc>
          <w:tcPr>
            <w:tcW w:w="1346" w:type="dxa"/>
            <w:vAlign w:val="center"/>
          </w:tcPr>
          <w:p w:rsidR="0095020E" w:rsidRDefault="00582B55">
            <w:pPr>
              <w:jc w:val="right"/>
            </w:pPr>
            <w:r>
              <w:rPr>
                <w:color w:val="000000"/>
                <w:sz w:val="24"/>
              </w:rPr>
              <w:t>8,000</w:t>
            </w:r>
          </w:p>
        </w:tc>
        <w:tc>
          <w:tcPr>
            <w:tcW w:w="1944" w:type="dxa"/>
            <w:vAlign w:val="center"/>
          </w:tcPr>
          <w:p w:rsidR="0095020E" w:rsidRDefault="00582B55">
            <w:pPr>
              <w:jc w:val="right"/>
            </w:pPr>
            <w:r>
              <w:rPr>
                <w:color w:val="000000"/>
                <w:sz w:val="24"/>
              </w:rPr>
              <w:t>448,000.00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74</w:t>
            </w:r>
          </w:p>
        </w:tc>
        <w:tc>
          <w:tcPr>
            <w:tcW w:w="1346" w:type="dxa"/>
            <w:vAlign w:val="center"/>
          </w:tcPr>
          <w:p w:rsidR="0095020E" w:rsidRDefault="00582B55">
            <w:pPr>
              <w:jc w:val="center"/>
            </w:pPr>
            <w:r>
              <w:rPr>
                <w:color w:val="000000"/>
                <w:sz w:val="24"/>
              </w:rPr>
              <w:t>000860</w:t>
            </w:r>
          </w:p>
        </w:tc>
        <w:tc>
          <w:tcPr>
            <w:tcW w:w="1795" w:type="dxa"/>
            <w:vAlign w:val="center"/>
          </w:tcPr>
          <w:p w:rsidR="0095020E" w:rsidRDefault="00582B55">
            <w:pPr>
              <w:jc w:val="center"/>
            </w:pPr>
            <w:r>
              <w:rPr>
                <w:color w:val="000000"/>
                <w:sz w:val="24"/>
              </w:rPr>
              <w:t>顺鑫农业</w:t>
            </w:r>
          </w:p>
        </w:tc>
        <w:tc>
          <w:tcPr>
            <w:tcW w:w="1346" w:type="dxa"/>
            <w:vAlign w:val="center"/>
          </w:tcPr>
          <w:p w:rsidR="0095020E" w:rsidRDefault="00582B55">
            <w:pPr>
              <w:jc w:val="right"/>
            </w:pPr>
            <w:r>
              <w:rPr>
                <w:color w:val="000000"/>
                <w:sz w:val="24"/>
              </w:rPr>
              <w:t>7,800</w:t>
            </w:r>
          </w:p>
        </w:tc>
        <w:tc>
          <w:tcPr>
            <w:tcW w:w="1944" w:type="dxa"/>
            <w:vAlign w:val="center"/>
          </w:tcPr>
          <w:p w:rsidR="0095020E" w:rsidRDefault="00582B55">
            <w:pPr>
              <w:jc w:val="right"/>
            </w:pPr>
            <w:r>
              <w:rPr>
                <w:color w:val="000000"/>
                <w:sz w:val="24"/>
              </w:rPr>
              <w:t>444,444.00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75</w:t>
            </w:r>
          </w:p>
        </w:tc>
        <w:tc>
          <w:tcPr>
            <w:tcW w:w="1346" w:type="dxa"/>
            <w:vAlign w:val="center"/>
          </w:tcPr>
          <w:p w:rsidR="0095020E" w:rsidRDefault="00582B55">
            <w:pPr>
              <w:jc w:val="center"/>
            </w:pPr>
            <w:r>
              <w:rPr>
                <w:color w:val="000000"/>
                <w:sz w:val="24"/>
              </w:rPr>
              <w:t>600563</w:t>
            </w:r>
          </w:p>
        </w:tc>
        <w:tc>
          <w:tcPr>
            <w:tcW w:w="1795" w:type="dxa"/>
            <w:vAlign w:val="center"/>
          </w:tcPr>
          <w:p w:rsidR="0095020E" w:rsidRDefault="00582B55">
            <w:pPr>
              <w:jc w:val="center"/>
            </w:pPr>
            <w:r>
              <w:rPr>
                <w:color w:val="000000"/>
                <w:sz w:val="24"/>
              </w:rPr>
              <w:t>法拉电子</w:t>
            </w:r>
          </w:p>
        </w:tc>
        <w:tc>
          <w:tcPr>
            <w:tcW w:w="1346" w:type="dxa"/>
            <w:vAlign w:val="center"/>
          </w:tcPr>
          <w:p w:rsidR="0095020E" w:rsidRDefault="00582B55">
            <w:pPr>
              <w:jc w:val="right"/>
            </w:pPr>
            <w:r>
              <w:rPr>
                <w:color w:val="000000"/>
                <w:sz w:val="24"/>
              </w:rPr>
              <w:t>7,000</w:t>
            </w:r>
          </w:p>
        </w:tc>
        <w:tc>
          <w:tcPr>
            <w:tcW w:w="1944" w:type="dxa"/>
            <w:vAlign w:val="center"/>
          </w:tcPr>
          <w:p w:rsidR="0095020E" w:rsidRDefault="00582B55">
            <w:pPr>
              <w:jc w:val="right"/>
            </w:pPr>
            <w:r>
              <w:rPr>
                <w:color w:val="000000"/>
                <w:sz w:val="24"/>
              </w:rPr>
              <w:t>432,600.00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76</w:t>
            </w:r>
          </w:p>
        </w:tc>
        <w:tc>
          <w:tcPr>
            <w:tcW w:w="1346" w:type="dxa"/>
            <w:vAlign w:val="center"/>
          </w:tcPr>
          <w:p w:rsidR="0095020E" w:rsidRDefault="00582B55">
            <w:pPr>
              <w:jc w:val="center"/>
            </w:pPr>
            <w:r>
              <w:rPr>
                <w:color w:val="000000"/>
                <w:sz w:val="24"/>
              </w:rPr>
              <w:t>601766</w:t>
            </w:r>
          </w:p>
        </w:tc>
        <w:tc>
          <w:tcPr>
            <w:tcW w:w="1795" w:type="dxa"/>
            <w:vAlign w:val="center"/>
          </w:tcPr>
          <w:p w:rsidR="0095020E" w:rsidRDefault="00582B55">
            <w:pPr>
              <w:jc w:val="center"/>
            </w:pPr>
            <w:r>
              <w:rPr>
                <w:color w:val="000000"/>
                <w:sz w:val="24"/>
              </w:rPr>
              <w:t>中国中车</w:t>
            </w:r>
          </w:p>
        </w:tc>
        <w:tc>
          <w:tcPr>
            <w:tcW w:w="1346" w:type="dxa"/>
            <w:vAlign w:val="center"/>
          </w:tcPr>
          <w:p w:rsidR="0095020E" w:rsidRDefault="00582B55">
            <w:pPr>
              <w:jc w:val="right"/>
            </w:pPr>
            <w:r>
              <w:rPr>
                <w:color w:val="000000"/>
                <w:sz w:val="24"/>
              </w:rPr>
              <w:t>74,000</w:t>
            </w:r>
          </w:p>
        </w:tc>
        <w:tc>
          <w:tcPr>
            <w:tcW w:w="1944" w:type="dxa"/>
            <w:vAlign w:val="center"/>
          </w:tcPr>
          <w:p w:rsidR="0095020E" w:rsidRDefault="00582B55">
            <w:pPr>
              <w:jc w:val="right"/>
            </w:pPr>
            <w:r>
              <w:rPr>
                <w:color w:val="000000"/>
                <w:sz w:val="24"/>
              </w:rPr>
              <w:t>412,180.00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77</w:t>
            </w:r>
          </w:p>
        </w:tc>
        <w:tc>
          <w:tcPr>
            <w:tcW w:w="1346" w:type="dxa"/>
            <w:vAlign w:val="center"/>
          </w:tcPr>
          <w:p w:rsidR="0095020E" w:rsidRDefault="00582B55">
            <w:pPr>
              <w:jc w:val="center"/>
            </w:pPr>
            <w:r>
              <w:rPr>
                <w:color w:val="000000"/>
                <w:sz w:val="24"/>
              </w:rPr>
              <w:t>300088</w:t>
            </w:r>
          </w:p>
        </w:tc>
        <w:tc>
          <w:tcPr>
            <w:tcW w:w="1795" w:type="dxa"/>
            <w:vAlign w:val="center"/>
          </w:tcPr>
          <w:p w:rsidR="0095020E" w:rsidRDefault="00582B55">
            <w:pPr>
              <w:jc w:val="center"/>
            </w:pPr>
            <w:r>
              <w:rPr>
                <w:color w:val="000000"/>
                <w:sz w:val="24"/>
              </w:rPr>
              <w:t>长信科技</w:t>
            </w:r>
          </w:p>
        </w:tc>
        <w:tc>
          <w:tcPr>
            <w:tcW w:w="1346" w:type="dxa"/>
            <w:vAlign w:val="center"/>
          </w:tcPr>
          <w:p w:rsidR="0095020E" w:rsidRDefault="00582B55">
            <w:pPr>
              <w:jc w:val="right"/>
            </w:pPr>
            <w:r>
              <w:rPr>
                <w:color w:val="000000"/>
                <w:sz w:val="24"/>
              </w:rPr>
              <w:t>36,000</w:t>
            </w:r>
          </w:p>
        </w:tc>
        <w:tc>
          <w:tcPr>
            <w:tcW w:w="1944" w:type="dxa"/>
            <w:vAlign w:val="center"/>
          </w:tcPr>
          <w:p w:rsidR="0095020E" w:rsidRDefault="00582B55">
            <w:pPr>
              <w:jc w:val="right"/>
            </w:pPr>
            <w:r>
              <w:rPr>
                <w:color w:val="000000"/>
                <w:sz w:val="24"/>
              </w:rPr>
              <w:t>403,200.00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78</w:t>
            </w:r>
          </w:p>
        </w:tc>
        <w:tc>
          <w:tcPr>
            <w:tcW w:w="1346" w:type="dxa"/>
            <w:vAlign w:val="center"/>
          </w:tcPr>
          <w:p w:rsidR="0095020E" w:rsidRDefault="00582B55">
            <w:pPr>
              <w:jc w:val="center"/>
            </w:pPr>
            <w:r>
              <w:rPr>
                <w:color w:val="000000"/>
                <w:sz w:val="24"/>
              </w:rPr>
              <w:t>600028</w:t>
            </w:r>
          </w:p>
        </w:tc>
        <w:tc>
          <w:tcPr>
            <w:tcW w:w="1795" w:type="dxa"/>
            <w:vAlign w:val="center"/>
          </w:tcPr>
          <w:p w:rsidR="0095020E" w:rsidRDefault="00582B55">
            <w:pPr>
              <w:jc w:val="center"/>
            </w:pPr>
            <w:r>
              <w:rPr>
                <w:color w:val="000000"/>
                <w:sz w:val="24"/>
              </w:rPr>
              <w:t>中国石化</w:t>
            </w:r>
          </w:p>
        </w:tc>
        <w:tc>
          <w:tcPr>
            <w:tcW w:w="1346" w:type="dxa"/>
            <w:vAlign w:val="center"/>
          </w:tcPr>
          <w:p w:rsidR="0095020E" w:rsidRDefault="00582B55">
            <w:pPr>
              <w:jc w:val="right"/>
            </w:pPr>
            <w:r>
              <w:rPr>
                <w:color w:val="000000"/>
                <w:sz w:val="24"/>
              </w:rPr>
              <w:t>99,400</w:t>
            </w:r>
          </w:p>
        </w:tc>
        <w:tc>
          <w:tcPr>
            <w:tcW w:w="1944" w:type="dxa"/>
            <w:vAlign w:val="center"/>
          </w:tcPr>
          <w:p w:rsidR="0095020E" w:rsidRDefault="00582B55">
            <w:pPr>
              <w:jc w:val="right"/>
            </w:pPr>
            <w:r>
              <w:rPr>
                <w:color w:val="000000"/>
                <w:sz w:val="24"/>
              </w:rPr>
              <w:t>388,654.00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79</w:t>
            </w:r>
          </w:p>
        </w:tc>
        <w:tc>
          <w:tcPr>
            <w:tcW w:w="1346" w:type="dxa"/>
            <w:vAlign w:val="center"/>
          </w:tcPr>
          <w:p w:rsidR="0095020E" w:rsidRDefault="00582B55">
            <w:pPr>
              <w:jc w:val="center"/>
            </w:pPr>
            <w:r>
              <w:rPr>
                <w:color w:val="000000"/>
                <w:sz w:val="24"/>
              </w:rPr>
              <w:t>002299</w:t>
            </w:r>
          </w:p>
        </w:tc>
        <w:tc>
          <w:tcPr>
            <w:tcW w:w="1795" w:type="dxa"/>
            <w:vAlign w:val="center"/>
          </w:tcPr>
          <w:p w:rsidR="0095020E" w:rsidRDefault="00582B55">
            <w:pPr>
              <w:jc w:val="center"/>
            </w:pPr>
            <w:r>
              <w:rPr>
                <w:color w:val="000000"/>
                <w:sz w:val="24"/>
              </w:rPr>
              <w:t>圣农发展</w:t>
            </w:r>
          </w:p>
        </w:tc>
        <w:tc>
          <w:tcPr>
            <w:tcW w:w="1346" w:type="dxa"/>
            <w:vAlign w:val="center"/>
          </w:tcPr>
          <w:p w:rsidR="0095020E" w:rsidRDefault="00582B55">
            <w:pPr>
              <w:jc w:val="right"/>
            </w:pPr>
            <w:r>
              <w:rPr>
                <w:color w:val="000000"/>
                <w:sz w:val="24"/>
              </w:rPr>
              <w:t>13,000</w:t>
            </w:r>
          </w:p>
        </w:tc>
        <w:tc>
          <w:tcPr>
            <w:tcW w:w="1944" w:type="dxa"/>
            <w:vAlign w:val="center"/>
          </w:tcPr>
          <w:p w:rsidR="0095020E" w:rsidRDefault="00582B55">
            <w:pPr>
              <w:jc w:val="right"/>
            </w:pPr>
            <w:r>
              <w:rPr>
                <w:color w:val="000000"/>
                <w:sz w:val="24"/>
              </w:rPr>
              <w:t>377,000.00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lastRenderedPageBreak/>
              <w:t>80</w:t>
            </w:r>
          </w:p>
        </w:tc>
        <w:tc>
          <w:tcPr>
            <w:tcW w:w="1346" w:type="dxa"/>
            <w:vAlign w:val="center"/>
          </w:tcPr>
          <w:p w:rsidR="0095020E" w:rsidRDefault="00582B55">
            <w:pPr>
              <w:jc w:val="center"/>
            </w:pPr>
            <w:r>
              <w:rPr>
                <w:color w:val="000000"/>
                <w:sz w:val="24"/>
              </w:rPr>
              <w:t>688026</w:t>
            </w:r>
          </w:p>
        </w:tc>
        <w:tc>
          <w:tcPr>
            <w:tcW w:w="1795" w:type="dxa"/>
            <w:vAlign w:val="center"/>
          </w:tcPr>
          <w:p w:rsidR="0095020E" w:rsidRDefault="00582B55">
            <w:pPr>
              <w:jc w:val="center"/>
            </w:pPr>
            <w:r>
              <w:rPr>
                <w:color w:val="000000"/>
                <w:sz w:val="24"/>
              </w:rPr>
              <w:t>洁特生物</w:t>
            </w:r>
          </w:p>
        </w:tc>
        <w:tc>
          <w:tcPr>
            <w:tcW w:w="1346" w:type="dxa"/>
            <w:vAlign w:val="center"/>
          </w:tcPr>
          <w:p w:rsidR="0095020E" w:rsidRDefault="00582B55">
            <w:pPr>
              <w:jc w:val="right"/>
            </w:pPr>
            <w:r>
              <w:rPr>
                <w:color w:val="000000"/>
                <w:sz w:val="24"/>
              </w:rPr>
              <w:t>4,433</w:t>
            </w:r>
          </w:p>
        </w:tc>
        <w:tc>
          <w:tcPr>
            <w:tcW w:w="1944" w:type="dxa"/>
            <w:vAlign w:val="center"/>
          </w:tcPr>
          <w:p w:rsidR="0095020E" w:rsidRDefault="00582B55">
            <w:pPr>
              <w:jc w:val="right"/>
            </w:pPr>
            <w:r>
              <w:rPr>
                <w:color w:val="000000"/>
                <w:sz w:val="24"/>
              </w:rPr>
              <w:t>369,357.56</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81</w:t>
            </w:r>
          </w:p>
        </w:tc>
        <w:tc>
          <w:tcPr>
            <w:tcW w:w="1346" w:type="dxa"/>
            <w:vAlign w:val="center"/>
          </w:tcPr>
          <w:p w:rsidR="0095020E" w:rsidRDefault="00582B55">
            <w:pPr>
              <w:jc w:val="center"/>
            </w:pPr>
            <w:r>
              <w:rPr>
                <w:color w:val="000000"/>
                <w:sz w:val="24"/>
              </w:rPr>
              <w:t>300017</w:t>
            </w:r>
          </w:p>
        </w:tc>
        <w:tc>
          <w:tcPr>
            <w:tcW w:w="1795" w:type="dxa"/>
            <w:vAlign w:val="center"/>
          </w:tcPr>
          <w:p w:rsidR="0095020E" w:rsidRDefault="00582B55">
            <w:pPr>
              <w:jc w:val="center"/>
            </w:pPr>
            <w:r>
              <w:rPr>
                <w:color w:val="000000"/>
                <w:sz w:val="24"/>
              </w:rPr>
              <w:t>网宿科技</w:t>
            </w:r>
          </w:p>
        </w:tc>
        <w:tc>
          <w:tcPr>
            <w:tcW w:w="1346" w:type="dxa"/>
            <w:vAlign w:val="center"/>
          </w:tcPr>
          <w:p w:rsidR="0095020E" w:rsidRDefault="00582B55">
            <w:pPr>
              <w:jc w:val="right"/>
            </w:pPr>
            <w:r>
              <w:rPr>
                <w:color w:val="000000"/>
                <w:sz w:val="24"/>
              </w:rPr>
              <w:t>42,800</w:t>
            </w:r>
          </w:p>
        </w:tc>
        <w:tc>
          <w:tcPr>
            <w:tcW w:w="1944" w:type="dxa"/>
            <w:vAlign w:val="center"/>
          </w:tcPr>
          <w:p w:rsidR="0095020E" w:rsidRDefault="00582B55">
            <w:pPr>
              <w:jc w:val="right"/>
            </w:pPr>
            <w:r>
              <w:rPr>
                <w:color w:val="000000"/>
                <w:sz w:val="24"/>
              </w:rPr>
              <w:t>363,372.00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82</w:t>
            </w:r>
          </w:p>
        </w:tc>
        <w:tc>
          <w:tcPr>
            <w:tcW w:w="1346" w:type="dxa"/>
            <w:vAlign w:val="center"/>
          </w:tcPr>
          <w:p w:rsidR="0095020E" w:rsidRDefault="00582B55">
            <w:pPr>
              <w:jc w:val="center"/>
            </w:pPr>
            <w:r>
              <w:rPr>
                <w:color w:val="000000"/>
                <w:sz w:val="24"/>
              </w:rPr>
              <w:t>601628</w:t>
            </w:r>
          </w:p>
        </w:tc>
        <w:tc>
          <w:tcPr>
            <w:tcW w:w="1795" w:type="dxa"/>
            <w:vAlign w:val="center"/>
          </w:tcPr>
          <w:p w:rsidR="0095020E" w:rsidRDefault="00582B55">
            <w:pPr>
              <w:jc w:val="center"/>
            </w:pPr>
            <w:r>
              <w:rPr>
                <w:color w:val="000000"/>
                <w:sz w:val="24"/>
              </w:rPr>
              <w:t>中国人寿</w:t>
            </w:r>
          </w:p>
        </w:tc>
        <w:tc>
          <w:tcPr>
            <w:tcW w:w="1346" w:type="dxa"/>
            <w:vAlign w:val="center"/>
          </w:tcPr>
          <w:p w:rsidR="0095020E" w:rsidRDefault="00582B55">
            <w:pPr>
              <w:jc w:val="right"/>
            </w:pPr>
            <w:r>
              <w:rPr>
                <w:color w:val="000000"/>
                <w:sz w:val="24"/>
              </w:rPr>
              <w:t>12,700</w:t>
            </w:r>
          </w:p>
        </w:tc>
        <w:tc>
          <w:tcPr>
            <w:tcW w:w="1944" w:type="dxa"/>
            <w:vAlign w:val="center"/>
          </w:tcPr>
          <w:p w:rsidR="0095020E" w:rsidRDefault="00582B55">
            <w:pPr>
              <w:jc w:val="right"/>
            </w:pPr>
            <w:r>
              <w:rPr>
                <w:color w:val="000000"/>
                <w:sz w:val="24"/>
              </w:rPr>
              <w:t>345,567.00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83</w:t>
            </w:r>
          </w:p>
        </w:tc>
        <w:tc>
          <w:tcPr>
            <w:tcW w:w="1346" w:type="dxa"/>
            <w:vAlign w:val="center"/>
          </w:tcPr>
          <w:p w:rsidR="0095020E" w:rsidRDefault="00582B55">
            <w:pPr>
              <w:jc w:val="center"/>
            </w:pPr>
            <w:r>
              <w:rPr>
                <w:color w:val="000000"/>
                <w:sz w:val="24"/>
              </w:rPr>
              <w:t>600050</w:t>
            </w:r>
          </w:p>
        </w:tc>
        <w:tc>
          <w:tcPr>
            <w:tcW w:w="1795" w:type="dxa"/>
            <w:vAlign w:val="center"/>
          </w:tcPr>
          <w:p w:rsidR="0095020E" w:rsidRDefault="00582B55">
            <w:pPr>
              <w:jc w:val="center"/>
            </w:pPr>
            <w:r>
              <w:rPr>
                <w:color w:val="000000"/>
                <w:sz w:val="24"/>
              </w:rPr>
              <w:t>中国联通</w:t>
            </w:r>
          </w:p>
        </w:tc>
        <w:tc>
          <w:tcPr>
            <w:tcW w:w="1346" w:type="dxa"/>
            <w:vAlign w:val="center"/>
          </w:tcPr>
          <w:p w:rsidR="0095020E" w:rsidRDefault="00582B55">
            <w:pPr>
              <w:jc w:val="right"/>
            </w:pPr>
            <w:r>
              <w:rPr>
                <w:color w:val="000000"/>
                <w:sz w:val="24"/>
              </w:rPr>
              <w:t>71,000</w:t>
            </w:r>
          </w:p>
        </w:tc>
        <w:tc>
          <w:tcPr>
            <w:tcW w:w="1944" w:type="dxa"/>
            <w:vAlign w:val="center"/>
          </w:tcPr>
          <w:p w:rsidR="0095020E" w:rsidRDefault="00582B55">
            <w:pPr>
              <w:jc w:val="right"/>
            </w:pPr>
            <w:r>
              <w:rPr>
                <w:color w:val="000000"/>
                <w:sz w:val="24"/>
              </w:rPr>
              <w:t>343,640.00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84</w:t>
            </w:r>
          </w:p>
        </w:tc>
        <w:tc>
          <w:tcPr>
            <w:tcW w:w="1346" w:type="dxa"/>
            <w:vAlign w:val="center"/>
          </w:tcPr>
          <w:p w:rsidR="0095020E" w:rsidRDefault="00582B55">
            <w:pPr>
              <w:jc w:val="center"/>
            </w:pPr>
            <w:r>
              <w:rPr>
                <w:color w:val="000000"/>
                <w:sz w:val="24"/>
              </w:rPr>
              <w:t>601006</w:t>
            </w:r>
          </w:p>
        </w:tc>
        <w:tc>
          <w:tcPr>
            <w:tcW w:w="1795" w:type="dxa"/>
            <w:vAlign w:val="center"/>
          </w:tcPr>
          <w:p w:rsidR="0095020E" w:rsidRDefault="00582B55">
            <w:pPr>
              <w:jc w:val="center"/>
            </w:pPr>
            <w:r>
              <w:rPr>
                <w:color w:val="000000"/>
                <w:sz w:val="24"/>
              </w:rPr>
              <w:t>大秦铁路</w:t>
            </w:r>
          </w:p>
        </w:tc>
        <w:tc>
          <w:tcPr>
            <w:tcW w:w="1346" w:type="dxa"/>
            <w:vAlign w:val="center"/>
          </w:tcPr>
          <w:p w:rsidR="0095020E" w:rsidRDefault="00582B55">
            <w:pPr>
              <w:jc w:val="right"/>
            </w:pPr>
            <w:r>
              <w:rPr>
                <w:color w:val="000000"/>
                <w:sz w:val="24"/>
              </w:rPr>
              <w:t>45,300</w:t>
            </w:r>
          </w:p>
        </w:tc>
        <w:tc>
          <w:tcPr>
            <w:tcW w:w="1944" w:type="dxa"/>
            <w:vAlign w:val="center"/>
          </w:tcPr>
          <w:p w:rsidR="0095020E" w:rsidRDefault="00582B55">
            <w:pPr>
              <w:jc w:val="right"/>
            </w:pPr>
            <w:r>
              <w:rPr>
                <w:color w:val="000000"/>
                <w:sz w:val="24"/>
              </w:rPr>
              <w:t>318,912.00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85</w:t>
            </w:r>
          </w:p>
        </w:tc>
        <w:tc>
          <w:tcPr>
            <w:tcW w:w="1346" w:type="dxa"/>
            <w:vAlign w:val="center"/>
          </w:tcPr>
          <w:p w:rsidR="0095020E" w:rsidRDefault="00582B55">
            <w:pPr>
              <w:jc w:val="center"/>
            </w:pPr>
            <w:r>
              <w:rPr>
                <w:color w:val="000000"/>
                <w:sz w:val="24"/>
              </w:rPr>
              <w:t>600340</w:t>
            </w:r>
          </w:p>
        </w:tc>
        <w:tc>
          <w:tcPr>
            <w:tcW w:w="1795" w:type="dxa"/>
            <w:vAlign w:val="center"/>
          </w:tcPr>
          <w:p w:rsidR="0095020E" w:rsidRDefault="00582B55">
            <w:pPr>
              <w:jc w:val="center"/>
            </w:pPr>
            <w:r>
              <w:rPr>
                <w:color w:val="000000"/>
                <w:sz w:val="24"/>
              </w:rPr>
              <w:t>华夏幸福</w:t>
            </w:r>
          </w:p>
        </w:tc>
        <w:tc>
          <w:tcPr>
            <w:tcW w:w="1346" w:type="dxa"/>
            <w:vAlign w:val="center"/>
          </w:tcPr>
          <w:p w:rsidR="0095020E" w:rsidRDefault="00582B55">
            <w:pPr>
              <w:jc w:val="right"/>
            </w:pPr>
            <w:r>
              <w:rPr>
                <w:color w:val="000000"/>
                <w:sz w:val="24"/>
              </w:rPr>
              <w:t>13,700</w:t>
            </w:r>
          </w:p>
        </w:tc>
        <w:tc>
          <w:tcPr>
            <w:tcW w:w="1944" w:type="dxa"/>
            <w:vAlign w:val="center"/>
          </w:tcPr>
          <w:p w:rsidR="0095020E" w:rsidRDefault="00582B55">
            <w:pPr>
              <w:jc w:val="right"/>
            </w:pPr>
            <w:r>
              <w:rPr>
                <w:color w:val="000000"/>
                <w:sz w:val="24"/>
              </w:rPr>
              <w:t>313,182.00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86</w:t>
            </w:r>
          </w:p>
        </w:tc>
        <w:tc>
          <w:tcPr>
            <w:tcW w:w="1346" w:type="dxa"/>
            <w:vAlign w:val="center"/>
          </w:tcPr>
          <w:p w:rsidR="0095020E" w:rsidRDefault="00582B55">
            <w:pPr>
              <w:jc w:val="center"/>
            </w:pPr>
            <w:r>
              <w:rPr>
                <w:color w:val="000000"/>
                <w:sz w:val="24"/>
              </w:rPr>
              <w:t>600019</w:t>
            </w:r>
          </w:p>
        </w:tc>
        <w:tc>
          <w:tcPr>
            <w:tcW w:w="1795" w:type="dxa"/>
            <w:vAlign w:val="center"/>
          </w:tcPr>
          <w:p w:rsidR="0095020E" w:rsidRDefault="00582B55">
            <w:pPr>
              <w:jc w:val="center"/>
            </w:pPr>
            <w:r>
              <w:rPr>
                <w:color w:val="000000"/>
                <w:sz w:val="24"/>
              </w:rPr>
              <w:t>宝钢股份</w:t>
            </w:r>
          </w:p>
        </w:tc>
        <w:tc>
          <w:tcPr>
            <w:tcW w:w="1346" w:type="dxa"/>
            <w:vAlign w:val="center"/>
          </w:tcPr>
          <w:p w:rsidR="0095020E" w:rsidRDefault="00582B55">
            <w:pPr>
              <w:jc w:val="right"/>
            </w:pPr>
            <w:r>
              <w:rPr>
                <w:color w:val="000000"/>
                <w:sz w:val="24"/>
              </w:rPr>
              <w:t>68,100</w:t>
            </w:r>
          </w:p>
        </w:tc>
        <w:tc>
          <w:tcPr>
            <w:tcW w:w="1944" w:type="dxa"/>
            <w:vAlign w:val="center"/>
          </w:tcPr>
          <w:p w:rsidR="0095020E" w:rsidRDefault="00582B55">
            <w:pPr>
              <w:jc w:val="right"/>
            </w:pPr>
            <w:r>
              <w:rPr>
                <w:color w:val="000000"/>
                <w:sz w:val="24"/>
              </w:rPr>
              <w:t>310,536.00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87</w:t>
            </w:r>
          </w:p>
        </w:tc>
        <w:tc>
          <w:tcPr>
            <w:tcW w:w="1346" w:type="dxa"/>
            <w:vAlign w:val="center"/>
          </w:tcPr>
          <w:p w:rsidR="0095020E" w:rsidRDefault="00582B55">
            <w:pPr>
              <w:jc w:val="center"/>
            </w:pPr>
            <w:r>
              <w:rPr>
                <w:color w:val="000000"/>
                <w:sz w:val="24"/>
              </w:rPr>
              <w:t>002511</w:t>
            </w:r>
          </w:p>
        </w:tc>
        <w:tc>
          <w:tcPr>
            <w:tcW w:w="1795" w:type="dxa"/>
            <w:vAlign w:val="center"/>
          </w:tcPr>
          <w:p w:rsidR="0095020E" w:rsidRDefault="00582B55">
            <w:pPr>
              <w:jc w:val="center"/>
            </w:pPr>
            <w:r>
              <w:rPr>
                <w:color w:val="000000"/>
                <w:sz w:val="24"/>
              </w:rPr>
              <w:t>中顺洁柔</w:t>
            </w:r>
          </w:p>
        </w:tc>
        <w:tc>
          <w:tcPr>
            <w:tcW w:w="1346" w:type="dxa"/>
            <w:vAlign w:val="center"/>
          </w:tcPr>
          <w:p w:rsidR="0095020E" w:rsidRDefault="00582B55">
            <w:pPr>
              <w:jc w:val="right"/>
            </w:pPr>
            <w:r>
              <w:rPr>
                <w:color w:val="000000"/>
                <w:sz w:val="24"/>
              </w:rPr>
              <w:t>13,700</w:t>
            </w:r>
          </w:p>
        </w:tc>
        <w:tc>
          <w:tcPr>
            <w:tcW w:w="1944" w:type="dxa"/>
            <w:vAlign w:val="center"/>
          </w:tcPr>
          <w:p w:rsidR="0095020E" w:rsidRDefault="00582B55">
            <w:pPr>
              <w:jc w:val="right"/>
            </w:pPr>
            <w:r>
              <w:rPr>
                <w:color w:val="000000"/>
                <w:sz w:val="24"/>
              </w:rPr>
              <w:t>305,510.00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88</w:t>
            </w:r>
          </w:p>
        </w:tc>
        <w:tc>
          <w:tcPr>
            <w:tcW w:w="1346" w:type="dxa"/>
            <w:vAlign w:val="center"/>
          </w:tcPr>
          <w:p w:rsidR="0095020E" w:rsidRDefault="00582B55">
            <w:pPr>
              <w:jc w:val="center"/>
            </w:pPr>
            <w:r>
              <w:rPr>
                <w:color w:val="000000"/>
                <w:sz w:val="24"/>
              </w:rPr>
              <w:t>688558</w:t>
            </w:r>
          </w:p>
        </w:tc>
        <w:tc>
          <w:tcPr>
            <w:tcW w:w="1795" w:type="dxa"/>
            <w:vAlign w:val="center"/>
          </w:tcPr>
          <w:p w:rsidR="0095020E" w:rsidRDefault="00582B55">
            <w:pPr>
              <w:jc w:val="center"/>
            </w:pPr>
            <w:r>
              <w:rPr>
                <w:color w:val="000000"/>
                <w:sz w:val="24"/>
              </w:rPr>
              <w:t>国盛智科</w:t>
            </w:r>
          </w:p>
        </w:tc>
        <w:tc>
          <w:tcPr>
            <w:tcW w:w="1346" w:type="dxa"/>
            <w:vAlign w:val="center"/>
          </w:tcPr>
          <w:p w:rsidR="0095020E" w:rsidRDefault="00582B55">
            <w:pPr>
              <w:jc w:val="right"/>
            </w:pPr>
            <w:r>
              <w:rPr>
                <w:color w:val="000000"/>
                <w:sz w:val="24"/>
              </w:rPr>
              <w:t>8,488</w:t>
            </w:r>
          </w:p>
        </w:tc>
        <w:tc>
          <w:tcPr>
            <w:tcW w:w="1944" w:type="dxa"/>
            <w:vAlign w:val="center"/>
          </w:tcPr>
          <w:p w:rsidR="0095020E" w:rsidRDefault="00582B55">
            <w:pPr>
              <w:jc w:val="right"/>
            </w:pPr>
            <w:r>
              <w:rPr>
                <w:color w:val="000000"/>
                <w:sz w:val="24"/>
              </w:rPr>
              <w:t>299,286.88</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89</w:t>
            </w:r>
          </w:p>
        </w:tc>
        <w:tc>
          <w:tcPr>
            <w:tcW w:w="1346" w:type="dxa"/>
            <w:vAlign w:val="center"/>
          </w:tcPr>
          <w:p w:rsidR="0095020E" w:rsidRDefault="00582B55">
            <w:pPr>
              <w:jc w:val="center"/>
            </w:pPr>
            <w:r>
              <w:rPr>
                <w:color w:val="000000"/>
                <w:sz w:val="24"/>
              </w:rPr>
              <w:t>002507</w:t>
            </w:r>
          </w:p>
        </w:tc>
        <w:tc>
          <w:tcPr>
            <w:tcW w:w="1795" w:type="dxa"/>
            <w:vAlign w:val="center"/>
          </w:tcPr>
          <w:p w:rsidR="0095020E" w:rsidRDefault="00582B55">
            <w:pPr>
              <w:jc w:val="center"/>
            </w:pPr>
            <w:r>
              <w:rPr>
                <w:color w:val="000000"/>
                <w:sz w:val="24"/>
              </w:rPr>
              <w:t>涪陵榨菜</w:t>
            </w:r>
          </w:p>
        </w:tc>
        <w:tc>
          <w:tcPr>
            <w:tcW w:w="1346" w:type="dxa"/>
            <w:vAlign w:val="center"/>
          </w:tcPr>
          <w:p w:rsidR="0095020E" w:rsidRDefault="00582B55">
            <w:pPr>
              <w:jc w:val="right"/>
            </w:pPr>
            <w:r>
              <w:rPr>
                <w:color w:val="000000"/>
                <w:sz w:val="24"/>
              </w:rPr>
              <w:t>8,300</w:t>
            </w:r>
          </w:p>
        </w:tc>
        <w:tc>
          <w:tcPr>
            <w:tcW w:w="1944" w:type="dxa"/>
            <w:vAlign w:val="center"/>
          </w:tcPr>
          <w:p w:rsidR="0095020E" w:rsidRDefault="00582B55">
            <w:pPr>
              <w:jc w:val="right"/>
            </w:pPr>
            <w:r>
              <w:rPr>
                <w:color w:val="000000"/>
                <w:sz w:val="24"/>
              </w:rPr>
              <w:t>298,883.00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90</w:t>
            </w:r>
          </w:p>
        </w:tc>
        <w:tc>
          <w:tcPr>
            <w:tcW w:w="1346" w:type="dxa"/>
            <w:vAlign w:val="center"/>
          </w:tcPr>
          <w:p w:rsidR="0095020E" w:rsidRDefault="00582B55">
            <w:pPr>
              <w:jc w:val="center"/>
            </w:pPr>
            <w:r>
              <w:rPr>
                <w:color w:val="000000"/>
                <w:sz w:val="24"/>
              </w:rPr>
              <w:t>600660</w:t>
            </w:r>
          </w:p>
        </w:tc>
        <w:tc>
          <w:tcPr>
            <w:tcW w:w="1795" w:type="dxa"/>
            <w:vAlign w:val="center"/>
          </w:tcPr>
          <w:p w:rsidR="0095020E" w:rsidRDefault="00582B55">
            <w:pPr>
              <w:jc w:val="center"/>
            </w:pPr>
            <w:r>
              <w:rPr>
                <w:color w:val="000000"/>
                <w:sz w:val="24"/>
              </w:rPr>
              <w:t>福耀玻璃</w:t>
            </w:r>
          </w:p>
        </w:tc>
        <w:tc>
          <w:tcPr>
            <w:tcW w:w="1346" w:type="dxa"/>
            <w:vAlign w:val="center"/>
          </w:tcPr>
          <w:p w:rsidR="0095020E" w:rsidRDefault="00582B55">
            <w:pPr>
              <w:jc w:val="right"/>
            </w:pPr>
            <w:r>
              <w:rPr>
                <w:color w:val="000000"/>
                <w:sz w:val="24"/>
              </w:rPr>
              <w:t>14,200</w:t>
            </w:r>
          </w:p>
        </w:tc>
        <w:tc>
          <w:tcPr>
            <w:tcW w:w="1944" w:type="dxa"/>
            <w:vAlign w:val="center"/>
          </w:tcPr>
          <w:p w:rsidR="0095020E" w:rsidRDefault="00582B55">
            <w:pPr>
              <w:jc w:val="right"/>
            </w:pPr>
            <w:r>
              <w:rPr>
                <w:color w:val="000000"/>
                <w:sz w:val="24"/>
              </w:rPr>
              <w:t>296,354.00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91</w:t>
            </w:r>
          </w:p>
        </w:tc>
        <w:tc>
          <w:tcPr>
            <w:tcW w:w="1346" w:type="dxa"/>
            <w:vAlign w:val="center"/>
          </w:tcPr>
          <w:p w:rsidR="0095020E" w:rsidRDefault="00582B55">
            <w:pPr>
              <w:jc w:val="center"/>
            </w:pPr>
            <w:r>
              <w:rPr>
                <w:color w:val="000000"/>
                <w:sz w:val="24"/>
              </w:rPr>
              <w:t>601186</w:t>
            </w:r>
          </w:p>
        </w:tc>
        <w:tc>
          <w:tcPr>
            <w:tcW w:w="1795" w:type="dxa"/>
            <w:vAlign w:val="center"/>
          </w:tcPr>
          <w:p w:rsidR="0095020E" w:rsidRDefault="00582B55">
            <w:pPr>
              <w:jc w:val="center"/>
            </w:pPr>
            <w:r>
              <w:rPr>
                <w:color w:val="000000"/>
                <w:sz w:val="24"/>
              </w:rPr>
              <w:t>中国铁建</w:t>
            </w:r>
          </w:p>
        </w:tc>
        <w:tc>
          <w:tcPr>
            <w:tcW w:w="1346" w:type="dxa"/>
            <w:vAlign w:val="center"/>
          </w:tcPr>
          <w:p w:rsidR="0095020E" w:rsidRDefault="00582B55">
            <w:pPr>
              <w:jc w:val="right"/>
            </w:pPr>
            <w:r>
              <w:rPr>
                <w:color w:val="000000"/>
                <w:sz w:val="24"/>
              </w:rPr>
              <w:t>35,300</w:t>
            </w:r>
          </w:p>
        </w:tc>
        <w:tc>
          <w:tcPr>
            <w:tcW w:w="1944" w:type="dxa"/>
            <w:vAlign w:val="center"/>
          </w:tcPr>
          <w:p w:rsidR="0095020E" w:rsidRDefault="00582B55">
            <w:pPr>
              <w:jc w:val="right"/>
            </w:pPr>
            <w:r>
              <w:rPr>
                <w:color w:val="000000"/>
                <w:sz w:val="24"/>
              </w:rPr>
              <w:t>295,814.00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92</w:t>
            </w:r>
          </w:p>
        </w:tc>
        <w:tc>
          <w:tcPr>
            <w:tcW w:w="1346" w:type="dxa"/>
            <w:vAlign w:val="center"/>
          </w:tcPr>
          <w:p w:rsidR="0095020E" w:rsidRDefault="00582B55">
            <w:pPr>
              <w:jc w:val="center"/>
            </w:pPr>
            <w:r>
              <w:rPr>
                <w:color w:val="000000"/>
                <w:sz w:val="24"/>
              </w:rPr>
              <w:t>300630</w:t>
            </w:r>
          </w:p>
        </w:tc>
        <w:tc>
          <w:tcPr>
            <w:tcW w:w="1795" w:type="dxa"/>
            <w:vAlign w:val="center"/>
          </w:tcPr>
          <w:p w:rsidR="0095020E" w:rsidRDefault="00582B55">
            <w:pPr>
              <w:jc w:val="center"/>
            </w:pPr>
            <w:r>
              <w:rPr>
                <w:color w:val="000000"/>
                <w:sz w:val="24"/>
              </w:rPr>
              <w:t>普利制药</w:t>
            </w:r>
          </w:p>
        </w:tc>
        <w:tc>
          <w:tcPr>
            <w:tcW w:w="1346" w:type="dxa"/>
            <w:vAlign w:val="center"/>
          </w:tcPr>
          <w:p w:rsidR="0095020E" w:rsidRDefault="00582B55">
            <w:pPr>
              <w:jc w:val="right"/>
            </w:pPr>
            <w:r>
              <w:rPr>
                <w:color w:val="000000"/>
                <w:sz w:val="24"/>
              </w:rPr>
              <w:t>4,000</w:t>
            </w:r>
          </w:p>
        </w:tc>
        <w:tc>
          <w:tcPr>
            <w:tcW w:w="1944" w:type="dxa"/>
            <w:vAlign w:val="center"/>
          </w:tcPr>
          <w:p w:rsidR="0095020E" w:rsidRDefault="00582B55">
            <w:pPr>
              <w:jc w:val="right"/>
            </w:pPr>
            <w:r>
              <w:rPr>
                <w:color w:val="000000"/>
                <w:sz w:val="24"/>
              </w:rPr>
              <w:t>295,800.00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93</w:t>
            </w:r>
          </w:p>
        </w:tc>
        <w:tc>
          <w:tcPr>
            <w:tcW w:w="1346" w:type="dxa"/>
            <w:vAlign w:val="center"/>
          </w:tcPr>
          <w:p w:rsidR="0095020E" w:rsidRDefault="00582B55">
            <w:pPr>
              <w:jc w:val="center"/>
            </w:pPr>
            <w:r>
              <w:rPr>
                <w:color w:val="000000"/>
                <w:sz w:val="24"/>
              </w:rPr>
              <w:t>688518</w:t>
            </w:r>
          </w:p>
        </w:tc>
        <w:tc>
          <w:tcPr>
            <w:tcW w:w="1795" w:type="dxa"/>
            <w:vAlign w:val="center"/>
          </w:tcPr>
          <w:p w:rsidR="0095020E" w:rsidRDefault="00582B55">
            <w:pPr>
              <w:jc w:val="center"/>
            </w:pPr>
            <w:r>
              <w:rPr>
                <w:color w:val="000000"/>
                <w:sz w:val="24"/>
              </w:rPr>
              <w:t>联赢激光</w:t>
            </w:r>
          </w:p>
        </w:tc>
        <w:tc>
          <w:tcPr>
            <w:tcW w:w="1346" w:type="dxa"/>
            <w:vAlign w:val="center"/>
          </w:tcPr>
          <w:p w:rsidR="0095020E" w:rsidRDefault="00582B55">
            <w:pPr>
              <w:jc w:val="right"/>
            </w:pPr>
            <w:r>
              <w:rPr>
                <w:color w:val="000000"/>
                <w:sz w:val="24"/>
              </w:rPr>
              <w:t>14,111</w:t>
            </w:r>
          </w:p>
        </w:tc>
        <w:tc>
          <w:tcPr>
            <w:tcW w:w="1944" w:type="dxa"/>
            <w:vAlign w:val="center"/>
          </w:tcPr>
          <w:p w:rsidR="0095020E" w:rsidRDefault="00582B55">
            <w:pPr>
              <w:jc w:val="right"/>
            </w:pPr>
            <w:r>
              <w:rPr>
                <w:color w:val="000000"/>
                <w:sz w:val="24"/>
              </w:rPr>
              <w:t>293,932.13</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94</w:t>
            </w:r>
          </w:p>
        </w:tc>
        <w:tc>
          <w:tcPr>
            <w:tcW w:w="1346" w:type="dxa"/>
            <w:vAlign w:val="center"/>
          </w:tcPr>
          <w:p w:rsidR="0095020E" w:rsidRDefault="00582B55">
            <w:pPr>
              <w:jc w:val="center"/>
            </w:pPr>
            <w:r>
              <w:rPr>
                <w:color w:val="000000"/>
                <w:sz w:val="24"/>
              </w:rPr>
              <w:t>600547</w:t>
            </w:r>
          </w:p>
        </w:tc>
        <w:tc>
          <w:tcPr>
            <w:tcW w:w="1795" w:type="dxa"/>
            <w:vAlign w:val="center"/>
          </w:tcPr>
          <w:p w:rsidR="0095020E" w:rsidRDefault="00582B55">
            <w:pPr>
              <w:jc w:val="center"/>
            </w:pPr>
            <w:r>
              <w:rPr>
                <w:color w:val="000000"/>
                <w:sz w:val="24"/>
              </w:rPr>
              <w:t>山东黄金</w:t>
            </w:r>
          </w:p>
        </w:tc>
        <w:tc>
          <w:tcPr>
            <w:tcW w:w="1346" w:type="dxa"/>
            <w:vAlign w:val="center"/>
          </w:tcPr>
          <w:p w:rsidR="0095020E" w:rsidRDefault="00582B55">
            <w:pPr>
              <w:jc w:val="right"/>
            </w:pPr>
            <w:r>
              <w:rPr>
                <w:color w:val="000000"/>
                <w:sz w:val="24"/>
              </w:rPr>
              <w:t>7,980</w:t>
            </w:r>
          </w:p>
        </w:tc>
        <w:tc>
          <w:tcPr>
            <w:tcW w:w="1944" w:type="dxa"/>
            <w:vAlign w:val="center"/>
          </w:tcPr>
          <w:p w:rsidR="0095020E" w:rsidRDefault="00582B55">
            <w:pPr>
              <w:jc w:val="right"/>
            </w:pPr>
            <w:r>
              <w:rPr>
                <w:color w:val="000000"/>
                <w:sz w:val="24"/>
              </w:rPr>
              <w:t>292,227.60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95</w:t>
            </w:r>
          </w:p>
        </w:tc>
        <w:tc>
          <w:tcPr>
            <w:tcW w:w="1346" w:type="dxa"/>
            <w:vAlign w:val="center"/>
          </w:tcPr>
          <w:p w:rsidR="0095020E" w:rsidRDefault="00582B55">
            <w:pPr>
              <w:jc w:val="center"/>
            </w:pPr>
            <w:r>
              <w:rPr>
                <w:color w:val="000000"/>
                <w:sz w:val="24"/>
              </w:rPr>
              <w:t>600600</w:t>
            </w:r>
          </w:p>
        </w:tc>
        <w:tc>
          <w:tcPr>
            <w:tcW w:w="1795" w:type="dxa"/>
            <w:vAlign w:val="center"/>
          </w:tcPr>
          <w:p w:rsidR="0095020E" w:rsidRDefault="00582B55">
            <w:pPr>
              <w:jc w:val="center"/>
            </w:pPr>
            <w:r>
              <w:rPr>
                <w:color w:val="000000"/>
                <w:sz w:val="24"/>
              </w:rPr>
              <w:t>青岛啤酒</w:t>
            </w:r>
          </w:p>
        </w:tc>
        <w:tc>
          <w:tcPr>
            <w:tcW w:w="1346" w:type="dxa"/>
            <w:vAlign w:val="center"/>
          </w:tcPr>
          <w:p w:rsidR="0095020E" w:rsidRDefault="00582B55">
            <w:pPr>
              <w:jc w:val="right"/>
            </w:pPr>
            <w:r>
              <w:rPr>
                <w:color w:val="000000"/>
                <w:sz w:val="24"/>
              </w:rPr>
              <w:t>3,800</w:t>
            </w:r>
          </w:p>
        </w:tc>
        <w:tc>
          <w:tcPr>
            <w:tcW w:w="1944" w:type="dxa"/>
            <w:vAlign w:val="center"/>
          </w:tcPr>
          <w:p w:rsidR="0095020E" w:rsidRDefault="00582B55">
            <w:pPr>
              <w:jc w:val="right"/>
            </w:pPr>
            <w:r>
              <w:rPr>
                <w:color w:val="000000"/>
                <w:sz w:val="24"/>
              </w:rPr>
              <w:t>290,700.00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96</w:t>
            </w:r>
          </w:p>
        </w:tc>
        <w:tc>
          <w:tcPr>
            <w:tcW w:w="1346" w:type="dxa"/>
            <w:vAlign w:val="center"/>
          </w:tcPr>
          <w:p w:rsidR="0095020E" w:rsidRDefault="00582B55">
            <w:pPr>
              <w:jc w:val="center"/>
            </w:pPr>
            <w:r>
              <w:rPr>
                <w:color w:val="000000"/>
                <w:sz w:val="24"/>
              </w:rPr>
              <w:t>002294</w:t>
            </w:r>
          </w:p>
        </w:tc>
        <w:tc>
          <w:tcPr>
            <w:tcW w:w="1795" w:type="dxa"/>
            <w:vAlign w:val="center"/>
          </w:tcPr>
          <w:p w:rsidR="0095020E" w:rsidRDefault="00582B55">
            <w:pPr>
              <w:jc w:val="center"/>
            </w:pPr>
            <w:r>
              <w:rPr>
                <w:color w:val="000000"/>
                <w:sz w:val="24"/>
              </w:rPr>
              <w:t>信立泰</w:t>
            </w:r>
          </w:p>
        </w:tc>
        <w:tc>
          <w:tcPr>
            <w:tcW w:w="1346" w:type="dxa"/>
            <w:vAlign w:val="center"/>
          </w:tcPr>
          <w:p w:rsidR="0095020E" w:rsidRDefault="00582B55">
            <w:pPr>
              <w:jc w:val="right"/>
            </w:pPr>
            <w:r>
              <w:rPr>
                <w:color w:val="000000"/>
                <w:sz w:val="24"/>
              </w:rPr>
              <w:t>9,740</w:t>
            </w:r>
          </w:p>
        </w:tc>
        <w:tc>
          <w:tcPr>
            <w:tcW w:w="1944" w:type="dxa"/>
            <w:vAlign w:val="center"/>
          </w:tcPr>
          <w:p w:rsidR="0095020E" w:rsidRDefault="00582B55">
            <w:pPr>
              <w:jc w:val="right"/>
            </w:pPr>
            <w:r>
              <w:rPr>
                <w:color w:val="000000"/>
                <w:sz w:val="24"/>
              </w:rPr>
              <w:t>288,888.40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97</w:t>
            </w:r>
          </w:p>
        </w:tc>
        <w:tc>
          <w:tcPr>
            <w:tcW w:w="1346" w:type="dxa"/>
            <w:vAlign w:val="center"/>
          </w:tcPr>
          <w:p w:rsidR="0095020E" w:rsidRDefault="00582B55">
            <w:pPr>
              <w:jc w:val="center"/>
            </w:pPr>
            <w:r>
              <w:rPr>
                <w:color w:val="000000"/>
                <w:sz w:val="24"/>
              </w:rPr>
              <w:t>601390</w:t>
            </w:r>
          </w:p>
        </w:tc>
        <w:tc>
          <w:tcPr>
            <w:tcW w:w="1795" w:type="dxa"/>
            <w:vAlign w:val="center"/>
          </w:tcPr>
          <w:p w:rsidR="0095020E" w:rsidRDefault="00582B55">
            <w:pPr>
              <w:jc w:val="center"/>
            </w:pPr>
            <w:r>
              <w:rPr>
                <w:color w:val="000000"/>
                <w:sz w:val="24"/>
              </w:rPr>
              <w:t>中国中铁</w:t>
            </w:r>
          </w:p>
        </w:tc>
        <w:tc>
          <w:tcPr>
            <w:tcW w:w="1346" w:type="dxa"/>
            <w:vAlign w:val="center"/>
          </w:tcPr>
          <w:p w:rsidR="0095020E" w:rsidRDefault="00582B55">
            <w:pPr>
              <w:jc w:val="right"/>
            </w:pPr>
            <w:r>
              <w:rPr>
                <w:color w:val="000000"/>
                <w:sz w:val="24"/>
              </w:rPr>
              <w:t>57,000</w:t>
            </w:r>
          </w:p>
        </w:tc>
        <w:tc>
          <w:tcPr>
            <w:tcW w:w="1944" w:type="dxa"/>
            <w:vAlign w:val="center"/>
          </w:tcPr>
          <w:p w:rsidR="0095020E" w:rsidRDefault="00582B55">
            <w:pPr>
              <w:jc w:val="right"/>
            </w:pPr>
            <w:r>
              <w:rPr>
                <w:color w:val="000000"/>
                <w:sz w:val="24"/>
              </w:rPr>
              <w:t>286,140.00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98</w:t>
            </w:r>
          </w:p>
        </w:tc>
        <w:tc>
          <w:tcPr>
            <w:tcW w:w="1346" w:type="dxa"/>
            <w:vAlign w:val="center"/>
          </w:tcPr>
          <w:p w:rsidR="0095020E" w:rsidRDefault="00582B55">
            <w:pPr>
              <w:jc w:val="center"/>
            </w:pPr>
            <w:r>
              <w:rPr>
                <w:color w:val="000000"/>
                <w:sz w:val="24"/>
              </w:rPr>
              <w:t>300124</w:t>
            </w:r>
          </w:p>
        </w:tc>
        <w:tc>
          <w:tcPr>
            <w:tcW w:w="1795" w:type="dxa"/>
            <w:vAlign w:val="center"/>
          </w:tcPr>
          <w:p w:rsidR="0095020E" w:rsidRDefault="00582B55">
            <w:pPr>
              <w:jc w:val="center"/>
            </w:pPr>
            <w:r>
              <w:rPr>
                <w:color w:val="000000"/>
                <w:sz w:val="24"/>
              </w:rPr>
              <w:t>汇川技术</w:t>
            </w:r>
          </w:p>
        </w:tc>
        <w:tc>
          <w:tcPr>
            <w:tcW w:w="1346" w:type="dxa"/>
            <w:vAlign w:val="center"/>
          </w:tcPr>
          <w:p w:rsidR="0095020E" w:rsidRDefault="00582B55">
            <w:pPr>
              <w:jc w:val="right"/>
            </w:pPr>
            <w:r>
              <w:rPr>
                <w:color w:val="000000"/>
                <w:sz w:val="24"/>
              </w:rPr>
              <w:t>7,500</w:t>
            </w:r>
          </w:p>
        </w:tc>
        <w:tc>
          <w:tcPr>
            <w:tcW w:w="1944" w:type="dxa"/>
            <w:vAlign w:val="center"/>
          </w:tcPr>
          <w:p w:rsidR="0095020E" w:rsidRDefault="00582B55">
            <w:pPr>
              <w:jc w:val="right"/>
            </w:pPr>
            <w:r>
              <w:rPr>
                <w:color w:val="000000"/>
                <w:sz w:val="24"/>
              </w:rPr>
              <w:t>284,925.00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99</w:t>
            </w:r>
          </w:p>
        </w:tc>
        <w:tc>
          <w:tcPr>
            <w:tcW w:w="1346" w:type="dxa"/>
            <w:vAlign w:val="center"/>
          </w:tcPr>
          <w:p w:rsidR="0095020E" w:rsidRDefault="00582B55">
            <w:pPr>
              <w:jc w:val="center"/>
            </w:pPr>
            <w:r>
              <w:rPr>
                <w:color w:val="000000"/>
                <w:sz w:val="24"/>
              </w:rPr>
              <w:t>601336</w:t>
            </w:r>
          </w:p>
        </w:tc>
        <w:tc>
          <w:tcPr>
            <w:tcW w:w="1795" w:type="dxa"/>
            <w:vAlign w:val="center"/>
          </w:tcPr>
          <w:p w:rsidR="0095020E" w:rsidRDefault="00582B55">
            <w:pPr>
              <w:jc w:val="center"/>
            </w:pPr>
            <w:r>
              <w:rPr>
                <w:color w:val="000000"/>
                <w:sz w:val="24"/>
              </w:rPr>
              <w:t>新华保险</w:t>
            </w:r>
          </w:p>
        </w:tc>
        <w:tc>
          <w:tcPr>
            <w:tcW w:w="1346" w:type="dxa"/>
            <w:vAlign w:val="center"/>
          </w:tcPr>
          <w:p w:rsidR="0095020E" w:rsidRDefault="00582B55">
            <w:pPr>
              <w:jc w:val="right"/>
            </w:pPr>
            <w:r>
              <w:rPr>
                <w:color w:val="000000"/>
                <w:sz w:val="24"/>
              </w:rPr>
              <w:t>6,400</w:t>
            </w:r>
          </w:p>
        </w:tc>
        <w:tc>
          <w:tcPr>
            <w:tcW w:w="1944" w:type="dxa"/>
            <w:vAlign w:val="center"/>
          </w:tcPr>
          <w:p w:rsidR="0095020E" w:rsidRDefault="00582B55">
            <w:pPr>
              <w:jc w:val="right"/>
            </w:pPr>
            <w:r>
              <w:rPr>
                <w:color w:val="000000"/>
                <w:sz w:val="24"/>
              </w:rPr>
              <w:t>283,392.00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100</w:t>
            </w:r>
          </w:p>
        </w:tc>
        <w:tc>
          <w:tcPr>
            <w:tcW w:w="1346" w:type="dxa"/>
            <w:vAlign w:val="center"/>
          </w:tcPr>
          <w:p w:rsidR="0095020E" w:rsidRDefault="00582B55">
            <w:pPr>
              <w:jc w:val="center"/>
            </w:pPr>
            <w:r>
              <w:rPr>
                <w:color w:val="000000"/>
                <w:sz w:val="24"/>
              </w:rPr>
              <w:t>601989</w:t>
            </w:r>
          </w:p>
        </w:tc>
        <w:tc>
          <w:tcPr>
            <w:tcW w:w="1795" w:type="dxa"/>
            <w:vAlign w:val="center"/>
          </w:tcPr>
          <w:p w:rsidR="0095020E" w:rsidRDefault="00582B55">
            <w:pPr>
              <w:jc w:val="center"/>
            </w:pPr>
            <w:r>
              <w:rPr>
                <w:color w:val="000000"/>
                <w:sz w:val="24"/>
              </w:rPr>
              <w:t>中国重工</w:t>
            </w:r>
          </w:p>
        </w:tc>
        <w:tc>
          <w:tcPr>
            <w:tcW w:w="1346" w:type="dxa"/>
            <w:vAlign w:val="center"/>
          </w:tcPr>
          <w:p w:rsidR="0095020E" w:rsidRDefault="00582B55">
            <w:pPr>
              <w:jc w:val="right"/>
            </w:pPr>
            <w:r>
              <w:rPr>
                <w:color w:val="000000"/>
                <w:sz w:val="24"/>
              </w:rPr>
              <w:t>69,900</w:t>
            </w:r>
          </w:p>
        </w:tc>
        <w:tc>
          <w:tcPr>
            <w:tcW w:w="1944" w:type="dxa"/>
            <w:vAlign w:val="center"/>
          </w:tcPr>
          <w:p w:rsidR="0095020E" w:rsidRDefault="00582B55">
            <w:pPr>
              <w:jc w:val="right"/>
            </w:pPr>
            <w:r>
              <w:rPr>
                <w:color w:val="000000"/>
                <w:sz w:val="24"/>
              </w:rPr>
              <w:t>279,600.00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101</w:t>
            </w:r>
          </w:p>
        </w:tc>
        <w:tc>
          <w:tcPr>
            <w:tcW w:w="1346" w:type="dxa"/>
            <w:vAlign w:val="center"/>
          </w:tcPr>
          <w:p w:rsidR="0095020E" w:rsidRDefault="00582B55">
            <w:pPr>
              <w:jc w:val="center"/>
            </w:pPr>
            <w:r>
              <w:rPr>
                <w:color w:val="000000"/>
                <w:sz w:val="24"/>
              </w:rPr>
              <w:t>601607</w:t>
            </w:r>
          </w:p>
        </w:tc>
        <w:tc>
          <w:tcPr>
            <w:tcW w:w="1795" w:type="dxa"/>
            <w:vAlign w:val="center"/>
          </w:tcPr>
          <w:p w:rsidR="0095020E" w:rsidRDefault="00582B55">
            <w:pPr>
              <w:jc w:val="center"/>
            </w:pPr>
            <w:r>
              <w:rPr>
                <w:color w:val="000000"/>
                <w:sz w:val="24"/>
              </w:rPr>
              <w:t>上海医药</w:t>
            </w:r>
          </w:p>
        </w:tc>
        <w:tc>
          <w:tcPr>
            <w:tcW w:w="1346" w:type="dxa"/>
            <w:vAlign w:val="center"/>
          </w:tcPr>
          <w:p w:rsidR="0095020E" w:rsidRDefault="00582B55">
            <w:pPr>
              <w:jc w:val="right"/>
            </w:pPr>
            <w:r>
              <w:rPr>
                <w:color w:val="000000"/>
                <w:sz w:val="24"/>
              </w:rPr>
              <w:t>14,400</w:t>
            </w:r>
          </w:p>
        </w:tc>
        <w:tc>
          <w:tcPr>
            <w:tcW w:w="1944" w:type="dxa"/>
            <w:vAlign w:val="center"/>
          </w:tcPr>
          <w:p w:rsidR="0095020E" w:rsidRDefault="00582B55">
            <w:pPr>
              <w:jc w:val="right"/>
            </w:pPr>
            <w:r>
              <w:rPr>
                <w:color w:val="000000"/>
                <w:sz w:val="24"/>
              </w:rPr>
              <w:t>264,672.00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102</w:t>
            </w:r>
          </w:p>
        </w:tc>
        <w:tc>
          <w:tcPr>
            <w:tcW w:w="1346" w:type="dxa"/>
            <w:vAlign w:val="center"/>
          </w:tcPr>
          <w:p w:rsidR="0095020E" w:rsidRDefault="00582B55">
            <w:pPr>
              <w:jc w:val="center"/>
            </w:pPr>
            <w:r>
              <w:rPr>
                <w:color w:val="000000"/>
                <w:sz w:val="24"/>
              </w:rPr>
              <w:t>601857</w:t>
            </w:r>
          </w:p>
        </w:tc>
        <w:tc>
          <w:tcPr>
            <w:tcW w:w="1795" w:type="dxa"/>
            <w:vAlign w:val="center"/>
          </w:tcPr>
          <w:p w:rsidR="0095020E" w:rsidRDefault="00582B55">
            <w:pPr>
              <w:jc w:val="center"/>
            </w:pPr>
            <w:r>
              <w:rPr>
                <w:color w:val="000000"/>
                <w:sz w:val="24"/>
              </w:rPr>
              <w:t>中国石油</w:t>
            </w:r>
          </w:p>
        </w:tc>
        <w:tc>
          <w:tcPr>
            <w:tcW w:w="1346" w:type="dxa"/>
            <w:vAlign w:val="center"/>
          </w:tcPr>
          <w:p w:rsidR="0095020E" w:rsidRDefault="00582B55">
            <w:pPr>
              <w:jc w:val="right"/>
            </w:pPr>
            <w:r>
              <w:rPr>
                <w:color w:val="000000"/>
                <w:sz w:val="24"/>
              </w:rPr>
              <w:t>61,600</w:t>
            </w:r>
          </w:p>
        </w:tc>
        <w:tc>
          <w:tcPr>
            <w:tcW w:w="1944" w:type="dxa"/>
            <w:vAlign w:val="center"/>
          </w:tcPr>
          <w:p w:rsidR="0095020E" w:rsidRDefault="00582B55">
            <w:pPr>
              <w:jc w:val="right"/>
            </w:pPr>
            <w:r>
              <w:rPr>
                <w:color w:val="000000"/>
                <w:sz w:val="24"/>
              </w:rPr>
              <w:t>258,104.00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103</w:t>
            </w:r>
          </w:p>
        </w:tc>
        <w:tc>
          <w:tcPr>
            <w:tcW w:w="1346" w:type="dxa"/>
            <w:vAlign w:val="center"/>
          </w:tcPr>
          <w:p w:rsidR="0095020E" w:rsidRDefault="00582B55">
            <w:pPr>
              <w:jc w:val="center"/>
            </w:pPr>
            <w:r>
              <w:rPr>
                <w:color w:val="000000"/>
                <w:sz w:val="24"/>
              </w:rPr>
              <w:t>000623</w:t>
            </w:r>
          </w:p>
        </w:tc>
        <w:tc>
          <w:tcPr>
            <w:tcW w:w="1795" w:type="dxa"/>
            <w:vAlign w:val="center"/>
          </w:tcPr>
          <w:p w:rsidR="0095020E" w:rsidRDefault="00582B55">
            <w:pPr>
              <w:jc w:val="center"/>
            </w:pPr>
            <w:r>
              <w:rPr>
                <w:color w:val="000000"/>
                <w:sz w:val="24"/>
              </w:rPr>
              <w:t>吉林敖东</w:t>
            </w:r>
          </w:p>
        </w:tc>
        <w:tc>
          <w:tcPr>
            <w:tcW w:w="1346" w:type="dxa"/>
            <w:vAlign w:val="center"/>
          </w:tcPr>
          <w:p w:rsidR="0095020E" w:rsidRDefault="00582B55">
            <w:pPr>
              <w:jc w:val="right"/>
            </w:pPr>
            <w:r>
              <w:rPr>
                <w:color w:val="000000"/>
                <w:sz w:val="24"/>
              </w:rPr>
              <w:t>16,300</w:t>
            </w:r>
          </w:p>
        </w:tc>
        <w:tc>
          <w:tcPr>
            <w:tcW w:w="1944" w:type="dxa"/>
            <w:vAlign w:val="center"/>
          </w:tcPr>
          <w:p w:rsidR="0095020E" w:rsidRDefault="00582B55">
            <w:pPr>
              <w:jc w:val="right"/>
            </w:pPr>
            <w:r>
              <w:rPr>
                <w:color w:val="000000"/>
                <w:sz w:val="24"/>
              </w:rPr>
              <w:t>256,399.00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104</w:t>
            </w:r>
          </w:p>
        </w:tc>
        <w:tc>
          <w:tcPr>
            <w:tcW w:w="1346" w:type="dxa"/>
            <w:vAlign w:val="center"/>
          </w:tcPr>
          <w:p w:rsidR="0095020E" w:rsidRDefault="00582B55">
            <w:pPr>
              <w:jc w:val="center"/>
            </w:pPr>
            <w:r>
              <w:rPr>
                <w:color w:val="000000"/>
                <w:sz w:val="24"/>
              </w:rPr>
              <w:t>300003</w:t>
            </w:r>
          </w:p>
        </w:tc>
        <w:tc>
          <w:tcPr>
            <w:tcW w:w="1795" w:type="dxa"/>
            <w:vAlign w:val="center"/>
          </w:tcPr>
          <w:p w:rsidR="0095020E" w:rsidRDefault="00582B55">
            <w:pPr>
              <w:jc w:val="center"/>
            </w:pPr>
            <w:r>
              <w:rPr>
                <w:color w:val="000000"/>
                <w:sz w:val="24"/>
              </w:rPr>
              <w:t>乐普医疗</w:t>
            </w:r>
          </w:p>
        </w:tc>
        <w:tc>
          <w:tcPr>
            <w:tcW w:w="1346" w:type="dxa"/>
            <w:vAlign w:val="center"/>
          </w:tcPr>
          <w:p w:rsidR="0095020E" w:rsidRDefault="00582B55">
            <w:pPr>
              <w:jc w:val="right"/>
            </w:pPr>
            <w:r>
              <w:rPr>
                <w:color w:val="000000"/>
                <w:sz w:val="24"/>
              </w:rPr>
              <w:t>6,900</w:t>
            </w:r>
          </w:p>
        </w:tc>
        <w:tc>
          <w:tcPr>
            <w:tcW w:w="1944" w:type="dxa"/>
            <w:vAlign w:val="center"/>
          </w:tcPr>
          <w:p w:rsidR="0095020E" w:rsidRDefault="00582B55">
            <w:pPr>
              <w:jc w:val="right"/>
            </w:pPr>
            <w:r>
              <w:rPr>
                <w:color w:val="000000"/>
                <w:sz w:val="24"/>
              </w:rPr>
              <w:t>251,988.00</w:t>
            </w:r>
          </w:p>
        </w:tc>
        <w:tc>
          <w:tcPr>
            <w:tcW w:w="1705" w:type="dxa"/>
            <w:vAlign w:val="center"/>
          </w:tcPr>
          <w:p w:rsidR="0095020E" w:rsidRDefault="00582B55">
            <w:pPr>
              <w:jc w:val="right"/>
            </w:pPr>
            <w:r>
              <w:rPr>
                <w:color w:val="000000"/>
                <w:sz w:val="24"/>
              </w:rPr>
              <w:t>0.01</w:t>
            </w:r>
          </w:p>
        </w:tc>
      </w:tr>
      <w:tr w:rsidR="0095020E">
        <w:tc>
          <w:tcPr>
            <w:tcW w:w="862" w:type="dxa"/>
            <w:vAlign w:val="center"/>
          </w:tcPr>
          <w:p w:rsidR="0095020E" w:rsidRDefault="00582B55">
            <w:pPr>
              <w:jc w:val="center"/>
            </w:pPr>
            <w:r>
              <w:rPr>
                <w:color w:val="000000"/>
                <w:sz w:val="24"/>
              </w:rPr>
              <w:t>105</w:t>
            </w:r>
          </w:p>
        </w:tc>
        <w:tc>
          <w:tcPr>
            <w:tcW w:w="1346" w:type="dxa"/>
            <w:vAlign w:val="center"/>
          </w:tcPr>
          <w:p w:rsidR="0095020E" w:rsidRDefault="00582B55">
            <w:pPr>
              <w:jc w:val="center"/>
            </w:pPr>
            <w:r>
              <w:rPr>
                <w:color w:val="000000"/>
                <w:sz w:val="24"/>
              </w:rPr>
              <w:t>603259</w:t>
            </w:r>
          </w:p>
        </w:tc>
        <w:tc>
          <w:tcPr>
            <w:tcW w:w="1795" w:type="dxa"/>
            <w:vAlign w:val="center"/>
          </w:tcPr>
          <w:p w:rsidR="0095020E" w:rsidRDefault="00582B55">
            <w:pPr>
              <w:jc w:val="center"/>
            </w:pPr>
            <w:r>
              <w:rPr>
                <w:color w:val="000000"/>
                <w:sz w:val="24"/>
              </w:rPr>
              <w:t>药明康德</w:t>
            </w:r>
          </w:p>
        </w:tc>
        <w:tc>
          <w:tcPr>
            <w:tcW w:w="1346" w:type="dxa"/>
            <w:vAlign w:val="center"/>
          </w:tcPr>
          <w:p w:rsidR="0095020E" w:rsidRDefault="00582B55">
            <w:pPr>
              <w:jc w:val="right"/>
            </w:pPr>
            <w:r>
              <w:rPr>
                <w:color w:val="000000"/>
                <w:sz w:val="24"/>
              </w:rPr>
              <w:t>2,576</w:t>
            </w:r>
          </w:p>
        </w:tc>
        <w:tc>
          <w:tcPr>
            <w:tcW w:w="1944" w:type="dxa"/>
            <w:vAlign w:val="center"/>
          </w:tcPr>
          <w:p w:rsidR="0095020E" w:rsidRDefault="00582B55">
            <w:pPr>
              <w:jc w:val="right"/>
            </w:pPr>
            <w:r>
              <w:rPr>
                <w:color w:val="000000"/>
                <w:sz w:val="24"/>
              </w:rPr>
              <w:t>248,841.60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lastRenderedPageBreak/>
              <w:t>106</w:t>
            </w:r>
          </w:p>
        </w:tc>
        <w:tc>
          <w:tcPr>
            <w:tcW w:w="1346" w:type="dxa"/>
            <w:vAlign w:val="center"/>
          </w:tcPr>
          <w:p w:rsidR="0095020E" w:rsidRDefault="00582B55">
            <w:pPr>
              <w:jc w:val="center"/>
            </w:pPr>
            <w:r>
              <w:rPr>
                <w:color w:val="000000"/>
                <w:sz w:val="24"/>
              </w:rPr>
              <w:t>688366</w:t>
            </w:r>
          </w:p>
        </w:tc>
        <w:tc>
          <w:tcPr>
            <w:tcW w:w="1795" w:type="dxa"/>
            <w:vAlign w:val="center"/>
          </w:tcPr>
          <w:p w:rsidR="0095020E" w:rsidRDefault="00582B55">
            <w:pPr>
              <w:jc w:val="center"/>
            </w:pPr>
            <w:r>
              <w:rPr>
                <w:color w:val="000000"/>
                <w:sz w:val="24"/>
              </w:rPr>
              <w:t>昊海生科</w:t>
            </w:r>
          </w:p>
        </w:tc>
        <w:tc>
          <w:tcPr>
            <w:tcW w:w="1346" w:type="dxa"/>
            <w:vAlign w:val="center"/>
          </w:tcPr>
          <w:p w:rsidR="0095020E" w:rsidRDefault="00582B55">
            <w:pPr>
              <w:jc w:val="right"/>
            </w:pPr>
            <w:r>
              <w:rPr>
                <w:color w:val="000000"/>
                <w:sz w:val="24"/>
              </w:rPr>
              <w:t>2,711</w:t>
            </w:r>
          </w:p>
        </w:tc>
        <w:tc>
          <w:tcPr>
            <w:tcW w:w="1944" w:type="dxa"/>
            <w:vAlign w:val="center"/>
          </w:tcPr>
          <w:p w:rsidR="0095020E" w:rsidRDefault="00582B55">
            <w:pPr>
              <w:jc w:val="right"/>
            </w:pPr>
            <w:r>
              <w:rPr>
                <w:color w:val="000000"/>
                <w:sz w:val="24"/>
              </w:rPr>
              <w:t>246,809.44</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107</w:t>
            </w:r>
          </w:p>
        </w:tc>
        <w:tc>
          <w:tcPr>
            <w:tcW w:w="1346" w:type="dxa"/>
            <w:vAlign w:val="center"/>
          </w:tcPr>
          <w:p w:rsidR="0095020E" w:rsidRDefault="00582B55">
            <w:pPr>
              <w:jc w:val="center"/>
            </w:pPr>
            <w:r>
              <w:rPr>
                <w:color w:val="000000"/>
                <w:sz w:val="24"/>
              </w:rPr>
              <w:t>300741</w:t>
            </w:r>
          </w:p>
        </w:tc>
        <w:tc>
          <w:tcPr>
            <w:tcW w:w="1795" w:type="dxa"/>
            <w:vAlign w:val="center"/>
          </w:tcPr>
          <w:p w:rsidR="0095020E" w:rsidRDefault="00582B55">
            <w:pPr>
              <w:jc w:val="center"/>
            </w:pPr>
            <w:r>
              <w:rPr>
                <w:color w:val="000000"/>
                <w:sz w:val="24"/>
              </w:rPr>
              <w:t>华宝股份</w:t>
            </w:r>
          </w:p>
        </w:tc>
        <w:tc>
          <w:tcPr>
            <w:tcW w:w="1346" w:type="dxa"/>
            <w:vAlign w:val="center"/>
          </w:tcPr>
          <w:p w:rsidR="0095020E" w:rsidRDefault="00582B55">
            <w:pPr>
              <w:jc w:val="right"/>
            </w:pPr>
            <w:r>
              <w:rPr>
                <w:color w:val="000000"/>
                <w:sz w:val="24"/>
              </w:rPr>
              <w:t>6,500</w:t>
            </w:r>
          </w:p>
        </w:tc>
        <w:tc>
          <w:tcPr>
            <w:tcW w:w="1944" w:type="dxa"/>
            <w:vAlign w:val="center"/>
          </w:tcPr>
          <w:p w:rsidR="0095020E" w:rsidRDefault="00582B55">
            <w:pPr>
              <w:jc w:val="right"/>
            </w:pPr>
            <w:r>
              <w:rPr>
                <w:color w:val="000000"/>
                <w:sz w:val="24"/>
              </w:rPr>
              <w:t>239,720.00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108</w:t>
            </w:r>
          </w:p>
        </w:tc>
        <w:tc>
          <w:tcPr>
            <w:tcW w:w="1346" w:type="dxa"/>
            <w:vAlign w:val="center"/>
          </w:tcPr>
          <w:p w:rsidR="0095020E" w:rsidRDefault="00582B55">
            <w:pPr>
              <w:jc w:val="center"/>
            </w:pPr>
            <w:r>
              <w:rPr>
                <w:color w:val="000000"/>
                <w:sz w:val="24"/>
              </w:rPr>
              <w:t>000028</w:t>
            </w:r>
          </w:p>
        </w:tc>
        <w:tc>
          <w:tcPr>
            <w:tcW w:w="1795" w:type="dxa"/>
            <w:vAlign w:val="center"/>
          </w:tcPr>
          <w:p w:rsidR="0095020E" w:rsidRDefault="00582B55">
            <w:pPr>
              <w:jc w:val="center"/>
            </w:pPr>
            <w:r>
              <w:rPr>
                <w:color w:val="000000"/>
                <w:sz w:val="24"/>
              </w:rPr>
              <w:t>国药一致</w:t>
            </w:r>
          </w:p>
        </w:tc>
        <w:tc>
          <w:tcPr>
            <w:tcW w:w="1346" w:type="dxa"/>
            <w:vAlign w:val="center"/>
          </w:tcPr>
          <w:p w:rsidR="0095020E" w:rsidRDefault="00582B55">
            <w:pPr>
              <w:jc w:val="right"/>
            </w:pPr>
            <w:r>
              <w:rPr>
                <w:color w:val="000000"/>
                <w:sz w:val="24"/>
              </w:rPr>
              <w:t>5,300</w:t>
            </w:r>
          </w:p>
        </w:tc>
        <w:tc>
          <w:tcPr>
            <w:tcW w:w="1944" w:type="dxa"/>
            <w:vAlign w:val="center"/>
          </w:tcPr>
          <w:p w:rsidR="0095020E" w:rsidRDefault="00582B55">
            <w:pPr>
              <w:jc w:val="right"/>
            </w:pPr>
            <w:r>
              <w:rPr>
                <w:color w:val="000000"/>
                <w:sz w:val="24"/>
              </w:rPr>
              <w:t>238,553.00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109</w:t>
            </w:r>
          </w:p>
        </w:tc>
        <w:tc>
          <w:tcPr>
            <w:tcW w:w="1346" w:type="dxa"/>
            <w:vAlign w:val="center"/>
          </w:tcPr>
          <w:p w:rsidR="0095020E" w:rsidRDefault="00582B55">
            <w:pPr>
              <w:jc w:val="center"/>
            </w:pPr>
            <w:r>
              <w:rPr>
                <w:color w:val="000000"/>
                <w:sz w:val="24"/>
              </w:rPr>
              <w:t>300188</w:t>
            </w:r>
          </w:p>
        </w:tc>
        <w:tc>
          <w:tcPr>
            <w:tcW w:w="1795" w:type="dxa"/>
            <w:vAlign w:val="center"/>
          </w:tcPr>
          <w:p w:rsidR="0095020E" w:rsidRDefault="00582B55">
            <w:pPr>
              <w:jc w:val="center"/>
            </w:pPr>
            <w:r>
              <w:rPr>
                <w:color w:val="000000"/>
                <w:sz w:val="24"/>
              </w:rPr>
              <w:t>美亚柏科</w:t>
            </w:r>
          </w:p>
        </w:tc>
        <w:tc>
          <w:tcPr>
            <w:tcW w:w="1346" w:type="dxa"/>
            <w:vAlign w:val="center"/>
          </w:tcPr>
          <w:p w:rsidR="0095020E" w:rsidRDefault="00582B55">
            <w:pPr>
              <w:jc w:val="right"/>
            </w:pPr>
            <w:r>
              <w:rPr>
                <w:color w:val="000000"/>
                <w:sz w:val="24"/>
              </w:rPr>
              <w:t>11,900</w:t>
            </w:r>
          </w:p>
        </w:tc>
        <w:tc>
          <w:tcPr>
            <w:tcW w:w="1944" w:type="dxa"/>
            <w:vAlign w:val="center"/>
          </w:tcPr>
          <w:p w:rsidR="0095020E" w:rsidRDefault="00582B55">
            <w:pPr>
              <w:jc w:val="right"/>
            </w:pPr>
            <w:r>
              <w:rPr>
                <w:color w:val="000000"/>
                <w:sz w:val="24"/>
              </w:rPr>
              <w:t>235,977.00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110</w:t>
            </w:r>
          </w:p>
        </w:tc>
        <w:tc>
          <w:tcPr>
            <w:tcW w:w="1346" w:type="dxa"/>
            <w:vAlign w:val="center"/>
          </w:tcPr>
          <w:p w:rsidR="0095020E" w:rsidRDefault="00582B55">
            <w:pPr>
              <w:jc w:val="center"/>
            </w:pPr>
            <w:r>
              <w:rPr>
                <w:color w:val="000000"/>
                <w:sz w:val="24"/>
              </w:rPr>
              <w:t>600085</w:t>
            </w:r>
          </w:p>
        </w:tc>
        <w:tc>
          <w:tcPr>
            <w:tcW w:w="1795" w:type="dxa"/>
            <w:vAlign w:val="center"/>
          </w:tcPr>
          <w:p w:rsidR="0095020E" w:rsidRDefault="00582B55">
            <w:pPr>
              <w:jc w:val="center"/>
            </w:pPr>
            <w:r>
              <w:rPr>
                <w:color w:val="000000"/>
                <w:sz w:val="24"/>
              </w:rPr>
              <w:t>同仁堂</w:t>
            </w:r>
          </w:p>
        </w:tc>
        <w:tc>
          <w:tcPr>
            <w:tcW w:w="1346" w:type="dxa"/>
            <w:vAlign w:val="center"/>
          </w:tcPr>
          <w:p w:rsidR="0095020E" w:rsidRDefault="00582B55">
            <w:pPr>
              <w:jc w:val="right"/>
            </w:pPr>
            <w:r>
              <w:rPr>
                <w:color w:val="000000"/>
                <w:sz w:val="24"/>
              </w:rPr>
              <w:t>8,600</w:t>
            </w:r>
          </w:p>
        </w:tc>
        <w:tc>
          <w:tcPr>
            <w:tcW w:w="1944" w:type="dxa"/>
            <w:vAlign w:val="center"/>
          </w:tcPr>
          <w:p w:rsidR="0095020E" w:rsidRDefault="00582B55">
            <w:pPr>
              <w:jc w:val="right"/>
            </w:pPr>
            <w:r>
              <w:rPr>
                <w:color w:val="000000"/>
                <w:sz w:val="24"/>
              </w:rPr>
              <w:t>233,232.00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111</w:t>
            </w:r>
          </w:p>
        </w:tc>
        <w:tc>
          <w:tcPr>
            <w:tcW w:w="1346" w:type="dxa"/>
            <w:vAlign w:val="center"/>
          </w:tcPr>
          <w:p w:rsidR="0095020E" w:rsidRDefault="00582B55">
            <w:pPr>
              <w:jc w:val="center"/>
            </w:pPr>
            <w:r>
              <w:rPr>
                <w:color w:val="000000"/>
                <w:sz w:val="24"/>
              </w:rPr>
              <w:t>300070</w:t>
            </w:r>
          </w:p>
        </w:tc>
        <w:tc>
          <w:tcPr>
            <w:tcW w:w="1795" w:type="dxa"/>
            <w:vAlign w:val="center"/>
          </w:tcPr>
          <w:p w:rsidR="0095020E" w:rsidRDefault="00582B55">
            <w:pPr>
              <w:jc w:val="center"/>
            </w:pPr>
            <w:r>
              <w:rPr>
                <w:color w:val="000000"/>
                <w:sz w:val="24"/>
              </w:rPr>
              <w:t>碧水源</w:t>
            </w:r>
          </w:p>
        </w:tc>
        <w:tc>
          <w:tcPr>
            <w:tcW w:w="1346" w:type="dxa"/>
            <w:vAlign w:val="center"/>
          </w:tcPr>
          <w:p w:rsidR="0095020E" w:rsidRDefault="00582B55">
            <w:pPr>
              <w:jc w:val="right"/>
            </w:pPr>
            <w:r>
              <w:rPr>
                <w:color w:val="000000"/>
                <w:sz w:val="24"/>
              </w:rPr>
              <w:t>28,300</w:t>
            </w:r>
          </w:p>
        </w:tc>
        <w:tc>
          <w:tcPr>
            <w:tcW w:w="1944" w:type="dxa"/>
            <w:vAlign w:val="center"/>
          </w:tcPr>
          <w:p w:rsidR="0095020E" w:rsidRDefault="00582B55">
            <w:pPr>
              <w:jc w:val="right"/>
            </w:pPr>
            <w:r>
              <w:rPr>
                <w:color w:val="000000"/>
                <w:sz w:val="24"/>
              </w:rPr>
              <w:t>229,796.00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112</w:t>
            </w:r>
          </w:p>
        </w:tc>
        <w:tc>
          <w:tcPr>
            <w:tcW w:w="1346" w:type="dxa"/>
            <w:vAlign w:val="center"/>
          </w:tcPr>
          <w:p w:rsidR="0095020E" w:rsidRDefault="00582B55">
            <w:pPr>
              <w:jc w:val="center"/>
            </w:pPr>
            <w:r>
              <w:rPr>
                <w:color w:val="000000"/>
                <w:sz w:val="24"/>
              </w:rPr>
              <w:t>688168</w:t>
            </w:r>
          </w:p>
        </w:tc>
        <w:tc>
          <w:tcPr>
            <w:tcW w:w="1795" w:type="dxa"/>
            <w:vAlign w:val="center"/>
          </w:tcPr>
          <w:p w:rsidR="0095020E" w:rsidRDefault="00582B55">
            <w:pPr>
              <w:jc w:val="center"/>
            </w:pPr>
            <w:r>
              <w:rPr>
                <w:color w:val="000000"/>
                <w:sz w:val="24"/>
              </w:rPr>
              <w:t>安博通</w:t>
            </w:r>
          </w:p>
        </w:tc>
        <w:tc>
          <w:tcPr>
            <w:tcW w:w="1346" w:type="dxa"/>
            <w:vAlign w:val="center"/>
          </w:tcPr>
          <w:p w:rsidR="0095020E" w:rsidRDefault="00582B55">
            <w:pPr>
              <w:jc w:val="right"/>
            </w:pPr>
            <w:r>
              <w:rPr>
                <w:color w:val="000000"/>
                <w:sz w:val="24"/>
              </w:rPr>
              <w:t>2,252</w:t>
            </w:r>
          </w:p>
        </w:tc>
        <w:tc>
          <w:tcPr>
            <w:tcW w:w="1944" w:type="dxa"/>
            <w:vAlign w:val="center"/>
          </w:tcPr>
          <w:p w:rsidR="0095020E" w:rsidRDefault="00582B55">
            <w:pPr>
              <w:jc w:val="right"/>
            </w:pPr>
            <w:r>
              <w:rPr>
                <w:color w:val="000000"/>
                <w:sz w:val="24"/>
              </w:rPr>
              <w:t>219,615.04</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113</w:t>
            </w:r>
          </w:p>
        </w:tc>
        <w:tc>
          <w:tcPr>
            <w:tcW w:w="1346" w:type="dxa"/>
            <w:vAlign w:val="center"/>
          </w:tcPr>
          <w:p w:rsidR="0095020E" w:rsidRDefault="00582B55">
            <w:pPr>
              <w:jc w:val="center"/>
            </w:pPr>
            <w:r>
              <w:rPr>
                <w:color w:val="000000"/>
                <w:sz w:val="24"/>
              </w:rPr>
              <w:t>601138</w:t>
            </w:r>
          </w:p>
        </w:tc>
        <w:tc>
          <w:tcPr>
            <w:tcW w:w="1795" w:type="dxa"/>
            <w:vAlign w:val="center"/>
          </w:tcPr>
          <w:p w:rsidR="0095020E" w:rsidRDefault="00582B55">
            <w:pPr>
              <w:jc w:val="center"/>
            </w:pPr>
            <w:r>
              <w:rPr>
                <w:color w:val="000000"/>
                <w:sz w:val="24"/>
              </w:rPr>
              <w:t>工业富联</w:t>
            </w:r>
          </w:p>
        </w:tc>
        <w:tc>
          <w:tcPr>
            <w:tcW w:w="1346" w:type="dxa"/>
            <w:vAlign w:val="center"/>
          </w:tcPr>
          <w:p w:rsidR="0095020E" w:rsidRDefault="00582B55">
            <w:pPr>
              <w:jc w:val="right"/>
            </w:pPr>
            <w:r>
              <w:rPr>
                <w:color w:val="000000"/>
                <w:sz w:val="24"/>
              </w:rPr>
              <w:t>13,800</w:t>
            </w:r>
          </w:p>
        </w:tc>
        <w:tc>
          <w:tcPr>
            <w:tcW w:w="1944" w:type="dxa"/>
            <w:vAlign w:val="center"/>
          </w:tcPr>
          <w:p w:rsidR="0095020E" w:rsidRDefault="00582B55">
            <w:pPr>
              <w:jc w:val="right"/>
            </w:pPr>
            <w:r>
              <w:rPr>
                <w:color w:val="000000"/>
                <w:sz w:val="24"/>
              </w:rPr>
              <w:t>209,070.00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114</w:t>
            </w:r>
          </w:p>
        </w:tc>
        <w:tc>
          <w:tcPr>
            <w:tcW w:w="1346" w:type="dxa"/>
            <w:vAlign w:val="center"/>
          </w:tcPr>
          <w:p w:rsidR="0095020E" w:rsidRDefault="00582B55">
            <w:pPr>
              <w:jc w:val="center"/>
            </w:pPr>
            <w:r>
              <w:rPr>
                <w:color w:val="000000"/>
                <w:sz w:val="24"/>
              </w:rPr>
              <w:t>688368</w:t>
            </w:r>
          </w:p>
        </w:tc>
        <w:tc>
          <w:tcPr>
            <w:tcW w:w="1795" w:type="dxa"/>
            <w:vAlign w:val="center"/>
          </w:tcPr>
          <w:p w:rsidR="0095020E" w:rsidRDefault="00582B55">
            <w:pPr>
              <w:jc w:val="center"/>
            </w:pPr>
            <w:r>
              <w:rPr>
                <w:color w:val="000000"/>
                <w:sz w:val="24"/>
              </w:rPr>
              <w:t>晶丰明源</w:t>
            </w:r>
          </w:p>
        </w:tc>
        <w:tc>
          <w:tcPr>
            <w:tcW w:w="1346" w:type="dxa"/>
            <w:vAlign w:val="center"/>
          </w:tcPr>
          <w:p w:rsidR="0095020E" w:rsidRDefault="00582B55">
            <w:pPr>
              <w:jc w:val="right"/>
            </w:pPr>
            <w:r>
              <w:rPr>
                <w:color w:val="000000"/>
                <w:sz w:val="24"/>
              </w:rPr>
              <w:t>2,557</w:t>
            </w:r>
          </w:p>
        </w:tc>
        <w:tc>
          <w:tcPr>
            <w:tcW w:w="1944" w:type="dxa"/>
            <w:vAlign w:val="center"/>
          </w:tcPr>
          <w:p w:rsidR="0095020E" w:rsidRDefault="00582B55">
            <w:pPr>
              <w:jc w:val="right"/>
            </w:pPr>
            <w:r>
              <w:rPr>
                <w:color w:val="000000"/>
                <w:sz w:val="24"/>
              </w:rPr>
              <w:t>208,446.64</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115</w:t>
            </w:r>
          </w:p>
        </w:tc>
        <w:tc>
          <w:tcPr>
            <w:tcW w:w="1346" w:type="dxa"/>
            <w:vAlign w:val="center"/>
          </w:tcPr>
          <w:p w:rsidR="0095020E" w:rsidRDefault="00582B55">
            <w:pPr>
              <w:jc w:val="center"/>
            </w:pPr>
            <w:r>
              <w:rPr>
                <w:color w:val="000000"/>
                <w:sz w:val="24"/>
              </w:rPr>
              <w:t>000538</w:t>
            </w:r>
          </w:p>
        </w:tc>
        <w:tc>
          <w:tcPr>
            <w:tcW w:w="1795" w:type="dxa"/>
            <w:vAlign w:val="center"/>
          </w:tcPr>
          <w:p w:rsidR="0095020E" w:rsidRDefault="00582B55">
            <w:pPr>
              <w:jc w:val="center"/>
            </w:pPr>
            <w:r>
              <w:rPr>
                <w:color w:val="000000"/>
                <w:sz w:val="24"/>
              </w:rPr>
              <w:t>云南白药</w:t>
            </w:r>
          </w:p>
        </w:tc>
        <w:tc>
          <w:tcPr>
            <w:tcW w:w="1346" w:type="dxa"/>
            <w:vAlign w:val="center"/>
          </w:tcPr>
          <w:p w:rsidR="0095020E" w:rsidRDefault="00582B55">
            <w:pPr>
              <w:jc w:val="right"/>
            </w:pPr>
            <w:r>
              <w:rPr>
                <w:color w:val="000000"/>
                <w:sz w:val="24"/>
              </w:rPr>
              <w:t>2,200</w:t>
            </w:r>
          </w:p>
        </w:tc>
        <w:tc>
          <w:tcPr>
            <w:tcW w:w="1944" w:type="dxa"/>
            <w:vAlign w:val="center"/>
          </w:tcPr>
          <w:p w:rsidR="0095020E" w:rsidRDefault="00582B55">
            <w:pPr>
              <w:jc w:val="right"/>
            </w:pPr>
            <w:r>
              <w:rPr>
                <w:color w:val="000000"/>
                <w:sz w:val="24"/>
              </w:rPr>
              <w:t>206,382.00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116</w:t>
            </w:r>
          </w:p>
        </w:tc>
        <w:tc>
          <w:tcPr>
            <w:tcW w:w="1346" w:type="dxa"/>
            <w:vAlign w:val="center"/>
          </w:tcPr>
          <w:p w:rsidR="0095020E" w:rsidRDefault="00582B55">
            <w:pPr>
              <w:jc w:val="center"/>
            </w:pPr>
            <w:r>
              <w:rPr>
                <w:color w:val="000000"/>
                <w:sz w:val="24"/>
              </w:rPr>
              <w:t>603993</w:t>
            </w:r>
          </w:p>
        </w:tc>
        <w:tc>
          <w:tcPr>
            <w:tcW w:w="1795" w:type="dxa"/>
            <w:vAlign w:val="center"/>
          </w:tcPr>
          <w:p w:rsidR="0095020E" w:rsidRDefault="00582B55">
            <w:pPr>
              <w:jc w:val="center"/>
            </w:pPr>
            <w:r>
              <w:rPr>
                <w:color w:val="000000"/>
                <w:sz w:val="24"/>
              </w:rPr>
              <w:t>洛阳钼业</w:t>
            </w:r>
          </w:p>
        </w:tc>
        <w:tc>
          <w:tcPr>
            <w:tcW w:w="1346" w:type="dxa"/>
            <w:vAlign w:val="center"/>
          </w:tcPr>
          <w:p w:rsidR="0095020E" w:rsidRDefault="00582B55">
            <w:pPr>
              <w:jc w:val="right"/>
            </w:pPr>
            <w:r>
              <w:rPr>
                <w:color w:val="000000"/>
                <w:sz w:val="24"/>
              </w:rPr>
              <w:t>54,200</w:t>
            </w:r>
          </w:p>
        </w:tc>
        <w:tc>
          <w:tcPr>
            <w:tcW w:w="1944" w:type="dxa"/>
            <w:vAlign w:val="center"/>
          </w:tcPr>
          <w:p w:rsidR="0095020E" w:rsidRDefault="00582B55">
            <w:pPr>
              <w:jc w:val="right"/>
            </w:pPr>
            <w:r>
              <w:rPr>
                <w:color w:val="000000"/>
                <w:sz w:val="24"/>
              </w:rPr>
              <w:t>198,914.00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117</w:t>
            </w:r>
          </w:p>
        </w:tc>
        <w:tc>
          <w:tcPr>
            <w:tcW w:w="1346" w:type="dxa"/>
            <w:vAlign w:val="center"/>
          </w:tcPr>
          <w:p w:rsidR="0095020E" w:rsidRDefault="00582B55">
            <w:pPr>
              <w:jc w:val="center"/>
            </w:pPr>
            <w:r>
              <w:rPr>
                <w:color w:val="000000"/>
                <w:sz w:val="24"/>
              </w:rPr>
              <w:t>300666</w:t>
            </w:r>
          </w:p>
        </w:tc>
        <w:tc>
          <w:tcPr>
            <w:tcW w:w="1795" w:type="dxa"/>
            <w:vAlign w:val="center"/>
          </w:tcPr>
          <w:p w:rsidR="0095020E" w:rsidRDefault="00582B55">
            <w:pPr>
              <w:jc w:val="center"/>
            </w:pPr>
            <w:r>
              <w:rPr>
                <w:color w:val="000000"/>
                <w:sz w:val="24"/>
              </w:rPr>
              <w:t>江丰电子</w:t>
            </w:r>
          </w:p>
        </w:tc>
        <w:tc>
          <w:tcPr>
            <w:tcW w:w="1346" w:type="dxa"/>
            <w:vAlign w:val="center"/>
          </w:tcPr>
          <w:p w:rsidR="0095020E" w:rsidRDefault="00582B55">
            <w:pPr>
              <w:jc w:val="right"/>
            </w:pPr>
            <w:r>
              <w:rPr>
                <w:color w:val="000000"/>
                <w:sz w:val="24"/>
              </w:rPr>
              <w:t>3,300</w:t>
            </w:r>
          </w:p>
        </w:tc>
        <w:tc>
          <w:tcPr>
            <w:tcW w:w="1944" w:type="dxa"/>
            <w:vAlign w:val="center"/>
          </w:tcPr>
          <w:p w:rsidR="0095020E" w:rsidRDefault="00582B55">
            <w:pPr>
              <w:jc w:val="right"/>
            </w:pPr>
            <w:r>
              <w:rPr>
                <w:color w:val="000000"/>
                <w:sz w:val="24"/>
              </w:rPr>
              <w:t>196,944.00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118</w:t>
            </w:r>
          </w:p>
        </w:tc>
        <w:tc>
          <w:tcPr>
            <w:tcW w:w="1346" w:type="dxa"/>
            <w:vAlign w:val="center"/>
          </w:tcPr>
          <w:p w:rsidR="0095020E" w:rsidRDefault="00582B55">
            <w:pPr>
              <w:jc w:val="center"/>
            </w:pPr>
            <w:r>
              <w:rPr>
                <w:color w:val="000000"/>
                <w:sz w:val="24"/>
              </w:rPr>
              <w:t>600606</w:t>
            </w:r>
          </w:p>
        </w:tc>
        <w:tc>
          <w:tcPr>
            <w:tcW w:w="1795" w:type="dxa"/>
            <w:vAlign w:val="center"/>
          </w:tcPr>
          <w:p w:rsidR="0095020E" w:rsidRDefault="00582B55">
            <w:pPr>
              <w:jc w:val="center"/>
            </w:pPr>
            <w:r>
              <w:rPr>
                <w:color w:val="000000"/>
                <w:sz w:val="24"/>
              </w:rPr>
              <w:t>绿地控股</w:t>
            </w:r>
          </w:p>
        </w:tc>
        <w:tc>
          <w:tcPr>
            <w:tcW w:w="1346" w:type="dxa"/>
            <w:vAlign w:val="center"/>
          </w:tcPr>
          <w:p w:rsidR="0095020E" w:rsidRDefault="00582B55">
            <w:pPr>
              <w:jc w:val="right"/>
            </w:pPr>
            <w:r>
              <w:rPr>
                <w:color w:val="000000"/>
                <w:sz w:val="24"/>
              </w:rPr>
              <w:t>27,900</w:t>
            </w:r>
          </w:p>
        </w:tc>
        <w:tc>
          <w:tcPr>
            <w:tcW w:w="1944" w:type="dxa"/>
            <w:vAlign w:val="center"/>
          </w:tcPr>
          <w:p w:rsidR="0095020E" w:rsidRDefault="00582B55">
            <w:pPr>
              <w:jc w:val="right"/>
            </w:pPr>
            <w:r>
              <w:rPr>
                <w:color w:val="000000"/>
                <w:sz w:val="24"/>
              </w:rPr>
              <w:t>172,422.00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119</w:t>
            </w:r>
          </w:p>
        </w:tc>
        <w:tc>
          <w:tcPr>
            <w:tcW w:w="1346" w:type="dxa"/>
            <w:vAlign w:val="center"/>
          </w:tcPr>
          <w:p w:rsidR="0095020E" w:rsidRDefault="00582B55">
            <w:pPr>
              <w:jc w:val="center"/>
            </w:pPr>
            <w:r>
              <w:rPr>
                <w:color w:val="000000"/>
                <w:sz w:val="24"/>
              </w:rPr>
              <w:t>600535</w:t>
            </w:r>
          </w:p>
        </w:tc>
        <w:tc>
          <w:tcPr>
            <w:tcW w:w="1795" w:type="dxa"/>
            <w:vAlign w:val="center"/>
          </w:tcPr>
          <w:p w:rsidR="0095020E" w:rsidRDefault="00582B55">
            <w:pPr>
              <w:jc w:val="center"/>
            </w:pPr>
            <w:r>
              <w:rPr>
                <w:color w:val="000000"/>
                <w:sz w:val="24"/>
              </w:rPr>
              <w:t>天士力</w:t>
            </w:r>
          </w:p>
        </w:tc>
        <w:tc>
          <w:tcPr>
            <w:tcW w:w="1346" w:type="dxa"/>
            <w:vAlign w:val="center"/>
          </w:tcPr>
          <w:p w:rsidR="0095020E" w:rsidRDefault="00582B55">
            <w:pPr>
              <w:jc w:val="right"/>
            </w:pPr>
            <w:r>
              <w:rPr>
                <w:color w:val="000000"/>
                <w:sz w:val="24"/>
              </w:rPr>
              <w:t>10,400</w:t>
            </w:r>
          </w:p>
        </w:tc>
        <w:tc>
          <w:tcPr>
            <w:tcW w:w="1944" w:type="dxa"/>
            <w:vAlign w:val="center"/>
          </w:tcPr>
          <w:p w:rsidR="0095020E" w:rsidRDefault="00582B55">
            <w:pPr>
              <w:jc w:val="right"/>
            </w:pPr>
            <w:r>
              <w:rPr>
                <w:color w:val="000000"/>
                <w:sz w:val="24"/>
              </w:rPr>
              <w:t>168,688.00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120</w:t>
            </w:r>
          </w:p>
        </w:tc>
        <w:tc>
          <w:tcPr>
            <w:tcW w:w="1346" w:type="dxa"/>
            <w:vAlign w:val="center"/>
          </w:tcPr>
          <w:p w:rsidR="0095020E" w:rsidRDefault="00582B55">
            <w:pPr>
              <w:jc w:val="center"/>
            </w:pPr>
            <w:r>
              <w:rPr>
                <w:color w:val="000000"/>
                <w:sz w:val="24"/>
              </w:rPr>
              <w:t>300761</w:t>
            </w:r>
          </w:p>
        </w:tc>
        <w:tc>
          <w:tcPr>
            <w:tcW w:w="1795" w:type="dxa"/>
            <w:vAlign w:val="center"/>
          </w:tcPr>
          <w:p w:rsidR="0095020E" w:rsidRDefault="00582B55">
            <w:pPr>
              <w:jc w:val="center"/>
            </w:pPr>
            <w:r>
              <w:rPr>
                <w:color w:val="000000"/>
                <w:sz w:val="24"/>
              </w:rPr>
              <w:t>立华股份</w:t>
            </w:r>
          </w:p>
        </w:tc>
        <w:tc>
          <w:tcPr>
            <w:tcW w:w="1346" w:type="dxa"/>
            <w:vAlign w:val="center"/>
          </w:tcPr>
          <w:p w:rsidR="0095020E" w:rsidRDefault="00582B55">
            <w:pPr>
              <w:jc w:val="right"/>
            </w:pPr>
            <w:r>
              <w:rPr>
                <w:color w:val="000000"/>
                <w:sz w:val="24"/>
              </w:rPr>
              <w:t>4,300</w:t>
            </w:r>
          </w:p>
        </w:tc>
        <w:tc>
          <w:tcPr>
            <w:tcW w:w="1944" w:type="dxa"/>
            <w:vAlign w:val="center"/>
          </w:tcPr>
          <w:p w:rsidR="0095020E" w:rsidRDefault="00582B55">
            <w:pPr>
              <w:jc w:val="right"/>
            </w:pPr>
            <w:r>
              <w:rPr>
                <w:color w:val="000000"/>
                <w:sz w:val="24"/>
              </w:rPr>
              <w:t>165,722.00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121</w:t>
            </w:r>
          </w:p>
        </w:tc>
        <w:tc>
          <w:tcPr>
            <w:tcW w:w="1346" w:type="dxa"/>
            <w:vAlign w:val="center"/>
          </w:tcPr>
          <w:p w:rsidR="0095020E" w:rsidRDefault="00582B55">
            <w:pPr>
              <w:jc w:val="center"/>
            </w:pPr>
            <w:r>
              <w:rPr>
                <w:color w:val="000000"/>
                <w:sz w:val="24"/>
              </w:rPr>
              <w:t>000049</w:t>
            </w:r>
          </w:p>
        </w:tc>
        <w:tc>
          <w:tcPr>
            <w:tcW w:w="1795" w:type="dxa"/>
            <w:vAlign w:val="center"/>
          </w:tcPr>
          <w:p w:rsidR="0095020E" w:rsidRDefault="00582B55">
            <w:pPr>
              <w:jc w:val="center"/>
            </w:pPr>
            <w:r>
              <w:rPr>
                <w:color w:val="000000"/>
                <w:sz w:val="24"/>
              </w:rPr>
              <w:t>德赛电池</w:t>
            </w:r>
          </w:p>
        </w:tc>
        <w:tc>
          <w:tcPr>
            <w:tcW w:w="1346" w:type="dxa"/>
            <w:vAlign w:val="center"/>
          </w:tcPr>
          <w:p w:rsidR="0095020E" w:rsidRDefault="00582B55">
            <w:pPr>
              <w:jc w:val="right"/>
            </w:pPr>
            <w:r>
              <w:rPr>
                <w:color w:val="000000"/>
                <w:sz w:val="24"/>
              </w:rPr>
              <w:t>3,300</w:t>
            </w:r>
          </w:p>
        </w:tc>
        <w:tc>
          <w:tcPr>
            <w:tcW w:w="1944" w:type="dxa"/>
            <w:vAlign w:val="center"/>
          </w:tcPr>
          <w:p w:rsidR="0095020E" w:rsidRDefault="00582B55">
            <w:pPr>
              <w:jc w:val="right"/>
            </w:pPr>
            <w:r>
              <w:rPr>
                <w:color w:val="000000"/>
                <w:sz w:val="24"/>
              </w:rPr>
              <w:t>161,733.00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122</w:t>
            </w:r>
          </w:p>
        </w:tc>
        <w:tc>
          <w:tcPr>
            <w:tcW w:w="1346" w:type="dxa"/>
            <w:vAlign w:val="center"/>
          </w:tcPr>
          <w:p w:rsidR="0095020E" w:rsidRDefault="00582B55">
            <w:pPr>
              <w:jc w:val="center"/>
            </w:pPr>
            <w:r>
              <w:rPr>
                <w:color w:val="000000"/>
                <w:sz w:val="24"/>
              </w:rPr>
              <w:t>000970</w:t>
            </w:r>
          </w:p>
        </w:tc>
        <w:tc>
          <w:tcPr>
            <w:tcW w:w="1795" w:type="dxa"/>
            <w:vAlign w:val="center"/>
          </w:tcPr>
          <w:p w:rsidR="0095020E" w:rsidRDefault="00582B55">
            <w:pPr>
              <w:jc w:val="center"/>
            </w:pPr>
            <w:r>
              <w:rPr>
                <w:color w:val="000000"/>
                <w:sz w:val="24"/>
              </w:rPr>
              <w:t>中科三环</w:t>
            </w:r>
          </w:p>
        </w:tc>
        <w:tc>
          <w:tcPr>
            <w:tcW w:w="1346" w:type="dxa"/>
            <w:vAlign w:val="center"/>
          </w:tcPr>
          <w:p w:rsidR="0095020E" w:rsidRDefault="00582B55">
            <w:pPr>
              <w:jc w:val="right"/>
            </w:pPr>
            <w:r>
              <w:rPr>
                <w:color w:val="000000"/>
                <w:sz w:val="24"/>
              </w:rPr>
              <w:t>15,500</w:t>
            </w:r>
          </w:p>
        </w:tc>
        <w:tc>
          <w:tcPr>
            <w:tcW w:w="1944" w:type="dxa"/>
            <w:vAlign w:val="center"/>
          </w:tcPr>
          <w:p w:rsidR="0095020E" w:rsidRDefault="00582B55">
            <w:pPr>
              <w:jc w:val="right"/>
            </w:pPr>
            <w:r>
              <w:rPr>
                <w:color w:val="000000"/>
                <w:sz w:val="24"/>
              </w:rPr>
              <w:t>151,590.00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123</w:t>
            </w:r>
          </w:p>
        </w:tc>
        <w:tc>
          <w:tcPr>
            <w:tcW w:w="1346" w:type="dxa"/>
            <w:vAlign w:val="center"/>
          </w:tcPr>
          <w:p w:rsidR="0095020E" w:rsidRDefault="00582B55">
            <w:pPr>
              <w:jc w:val="center"/>
            </w:pPr>
            <w:r>
              <w:rPr>
                <w:color w:val="000000"/>
                <w:sz w:val="24"/>
              </w:rPr>
              <w:t>002038</w:t>
            </w:r>
          </w:p>
        </w:tc>
        <w:tc>
          <w:tcPr>
            <w:tcW w:w="1795" w:type="dxa"/>
            <w:vAlign w:val="center"/>
          </w:tcPr>
          <w:p w:rsidR="0095020E" w:rsidRDefault="00582B55">
            <w:pPr>
              <w:jc w:val="center"/>
            </w:pPr>
            <w:r>
              <w:rPr>
                <w:color w:val="000000"/>
                <w:sz w:val="24"/>
              </w:rPr>
              <w:t>双鹭药业</w:t>
            </w:r>
          </w:p>
        </w:tc>
        <w:tc>
          <w:tcPr>
            <w:tcW w:w="1346" w:type="dxa"/>
            <w:vAlign w:val="center"/>
          </w:tcPr>
          <w:p w:rsidR="0095020E" w:rsidRDefault="00582B55">
            <w:pPr>
              <w:jc w:val="right"/>
            </w:pPr>
            <w:r>
              <w:rPr>
                <w:color w:val="000000"/>
                <w:sz w:val="24"/>
              </w:rPr>
              <w:t>10,950</w:t>
            </w:r>
          </w:p>
        </w:tc>
        <w:tc>
          <w:tcPr>
            <w:tcW w:w="1944" w:type="dxa"/>
            <w:vAlign w:val="center"/>
          </w:tcPr>
          <w:p w:rsidR="0095020E" w:rsidRDefault="00582B55">
            <w:pPr>
              <w:jc w:val="right"/>
            </w:pPr>
            <w:r>
              <w:rPr>
                <w:color w:val="000000"/>
                <w:sz w:val="24"/>
              </w:rPr>
              <w:t>140,269.50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124</w:t>
            </w:r>
          </w:p>
        </w:tc>
        <w:tc>
          <w:tcPr>
            <w:tcW w:w="1346" w:type="dxa"/>
            <w:vAlign w:val="center"/>
          </w:tcPr>
          <w:p w:rsidR="0095020E" w:rsidRDefault="00582B55">
            <w:pPr>
              <w:jc w:val="center"/>
            </w:pPr>
            <w:r>
              <w:rPr>
                <w:color w:val="000000"/>
                <w:sz w:val="24"/>
              </w:rPr>
              <w:t>600029</w:t>
            </w:r>
          </w:p>
        </w:tc>
        <w:tc>
          <w:tcPr>
            <w:tcW w:w="1795" w:type="dxa"/>
            <w:vAlign w:val="center"/>
          </w:tcPr>
          <w:p w:rsidR="0095020E" w:rsidRDefault="00582B55">
            <w:pPr>
              <w:jc w:val="center"/>
            </w:pPr>
            <w:r>
              <w:rPr>
                <w:color w:val="000000"/>
                <w:sz w:val="24"/>
              </w:rPr>
              <w:t>南方航空</w:t>
            </w:r>
          </w:p>
        </w:tc>
        <w:tc>
          <w:tcPr>
            <w:tcW w:w="1346" w:type="dxa"/>
            <w:vAlign w:val="center"/>
          </w:tcPr>
          <w:p w:rsidR="0095020E" w:rsidRDefault="00582B55">
            <w:pPr>
              <w:jc w:val="right"/>
            </w:pPr>
            <w:r>
              <w:rPr>
                <w:color w:val="000000"/>
                <w:sz w:val="24"/>
              </w:rPr>
              <w:t>26,100</w:t>
            </w:r>
          </w:p>
        </w:tc>
        <w:tc>
          <w:tcPr>
            <w:tcW w:w="1944" w:type="dxa"/>
            <w:vAlign w:val="center"/>
          </w:tcPr>
          <w:p w:rsidR="0095020E" w:rsidRDefault="00582B55">
            <w:pPr>
              <w:jc w:val="right"/>
            </w:pPr>
            <w:r>
              <w:rPr>
                <w:color w:val="000000"/>
                <w:sz w:val="24"/>
              </w:rPr>
              <w:t>134,937.00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125</w:t>
            </w:r>
          </w:p>
        </w:tc>
        <w:tc>
          <w:tcPr>
            <w:tcW w:w="1346" w:type="dxa"/>
            <w:vAlign w:val="center"/>
          </w:tcPr>
          <w:p w:rsidR="0095020E" w:rsidRDefault="00582B55">
            <w:pPr>
              <w:jc w:val="center"/>
            </w:pPr>
            <w:r>
              <w:rPr>
                <w:color w:val="000000"/>
                <w:sz w:val="24"/>
              </w:rPr>
              <w:t>688081</w:t>
            </w:r>
          </w:p>
        </w:tc>
        <w:tc>
          <w:tcPr>
            <w:tcW w:w="1795" w:type="dxa"/>
            <w:vAlign w:val="center"/>
          </w:tcPr>
          <w:p w:rsidR="0095020E" w:rsidRDefault="00582B55">
            <w:pPr>
              <w:jc w:val="center"/>
            </w:pPr>
            <w:r>
              <w:rPr>
                <w:color w:val="000000"/>
                <w:sz w:val="24"/>
              </w:rPr>
              <w:t>兴图新科</w:t>
            </w:r>
          </w:p>
        </w:tc>
        <w:tc>
          <w:tcPr>
            <w:tcW w:w="1346" w:type="dxa"/>
            <w:vAlign w:val="center"/>
          </w:tcPr>
          <w:p w:rsidR="0095020E" w:rsidRDefault="00582B55">
            <w:pPr>
              <w:jc w:val="right"/>
            </w:pPr>
            <w:r>
              <w:rPr>
                <w:color w:val="000000"/>
                <w:sz w:val="24"/>
              </w:rPr>
              <w:t>3,153</w:t>
            </w:r>
          </w:p>
        </w:tc>
        <w:tc>
          <w:tcPr>
            <w:tcW w:w="1944" w:type="dxa"/>
            <w:vAlign w:val="center"/>
          </w:tcPr>
          <w:p w:rsidR="0095020E" w:rsidRDefault="00582B55">
            <w:pPr>
              <w:jc w:val="right"/>
            </w:pPr>
            <w:r>
              <w:rPr>
                <w:color w:val="000000"/>
                <w:sz w:val="24"/>
              </w:rPr>
              <w:t>132,457.53</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126</w:t>
            </w:r>
          </w:p>
        </w:tc>
        <w:tc>
          <w:tcPr>
            <w:tcW w:w="1346" w:type="dxa"/>
            <w:vAlign w:val="center"/>
          </w:tcPr>
          <w:p w:rsidR="0095020E" w:rsidRDefault="00582B55">
            <w:pPr>
              <w:jc w:val="center"/>
            </w:pPr>
            <w:r>
              <w:rPr>
                <w:color w:val="000000"/>
                <w:sz w:val="24"/>
              </w:rPr>
              <w:t>601800</w:t>
            </w:r>
          </w:p>
        </w:tc>
        <w:tc>
          <w:tcPr>
            <w:tcW w:w="1795" w:type="dxa"/>
            <w:vAlign w:val="center"/>
          </w:tcPr>
          <w:p w:rsidR="0095020E" w:rsidRDefault="00582B55">
            <w:pPr>
              <w:jc w:val="center"/>
            </w:pPr>
            <w:r>
              <w:rPr>
                <w:color w:val="000000"/>
                <w:sz w:val="24"/>
              </w:rPr>
              <w:t>中国交建</w:t>
            </w:r>
          </w:p>
        </w:tc>
        <w:tc>
          <w:tcPr>
            <w:tcW w:w="1346" w:type="dxa"/>
            <w:vAlign w:val="center"/>
          </w:tcPr>
          <w:p w:rsidR="0095020E" w:rsidRDefault="00582B55">
            <w:pPr>
              <w:jc w:val="right"/>
            </w:pPr>
            <w:r>
              <w:rPr>
                <w:color w:val="000000"/>
                <w:sz w:val="24"/>
              </w:rPr>
              <w:t>17,900</w:t>
            </w:r>
          </w:p>
        </w:tc>
        <w:tc>
          <w:tcPr>
            <w:tcW w:w="1944" w:type="dxa"/>
            <w:vAlign w:val="center"/>
          </w:tcPr>
          <w:p w:rsidR="0095020E" w:rsidRDefault="00582B55">
            <w:pPr>
              <w:jc w:val="right"/>
            </w:pPr>
            <w:r>
              <w:rPr>
                <w:color w:val="000000"/>
                <w:sz w:val="24"/>
              </w:rPr>
              <w:t>131,386.00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127</w:t>
            </w:r>
          </w:p>
        </w:tc>
        <w:tc>
          <w:tcPr>
            <w:tcW w:w="1346" w:type="dxa"/>
            <w:vAlign w:val="center"/>
          </w:tcPr>
          <w:p w:rsidR="0095020E" w:rsidRDefault="00582B55">
            <w:pPr>
              <w:jc w:val="center"/>
            </w:pPr>
            <w:r>
              <w:rPr>
                <w:color w:val="000000"/>
                <w:sz w:val="24"/>
              </w:rPr>
              <w:t>000848</w:t>
            </w:r>
          </w:p>
        </w:tc>
        <w:tc>
          <w:tcPr>
            <w:tcW w:w="1795" w:type="dxa"/>
            <w:vAlign w:val="center"/>
          </w:tcPr>
          <w:p w:rsidR="0095020E" w:rsidRDefault="00582B55">
            <w:pPr>
              <w:jc w:val="center"/>
            </w:pPr>
            <w:r>
              <w:rPr>
                <w:color w:val="000000"/>
                <w:sz w:val="24"/>
              </w:rPr>
              <w:t>承德露露</w:t>
            </w:r>
          </w:p>
        </w:tc>
        <w:tc>
          <w:tcPr>
            <w:tcW w:w="1346" w:type="dxa"/>
            <w:vAlign w:val="center"/>
          </w:tcPr>
          <w:p w:rsidR="0095020E" w:rsidRDefault="00582B55">
            <w:pPr>
              <w:jc w:val="right"/>
            </w:pPr>
            <w:r>
              <w:rPr>
                <w:color w:val="000000"/>
                <w:sz w:val="24"/>
              </w:rPr>
              <w:t>18,700</w:t>
            </w:r>
          </w:p>
        </w:tc>
        <w:tc>
          <w:tcPr>
            <w:tcW w:w="1944" w:type="dxa"/>
            <w:vAlign w:val="center"/>
          </w:tcPr>
          <w:p w:rsidR="0095020E" w:rsidRDefault="00582B55">
            <w:pPr>
              <w:jc w:val="right"/>
            </w:pPr>
            <w:r>
              <w:rPr>
                <w:color w:val="000000"/>
                <w:sz w:val="24"/>
              </w:rPr>
              <w:t>130,900.00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128</w:t>
            </w:r>
          </w:p>
        </w:tc>
        <w:tc>
          <w:tcPr>
            <w:tcW w:w="1346" w:type="dxa"/>
            <w:vAlign w:val="center"/>
          </w:tcPr>
          <w:p w:rsidR="0095020E" w:rsidRDefault="00582B55">
            <w:pPr>
              <w:jc w:val="center"/>
            </w:pPr>
            <w:r>
              <w:rPr>
                <w:color w:val="000000"/>
                <w:sz w:val="24"/>
              </w:rPr>
              <w:t>688377</w:t>
            </w:r>
          </w:p>
        </w:tc>
        <w:tc>
          <w:tcPr>
            <w:tcW w:w="1795" w:type="dxa"/>
            <w:vAlign w:val="center"/>
          </w:tcPr>
          <w:p w:rsidR="0095020E" w:rsidRDefault="00582B55">
            <w:pPr>
              <w:jc w:val="center"/>
            </w:pPr>
            <w:r>
              <w:rPr>
                <w:color w:val="000000"/>
                <w:sz w:val="24"/>
              </w:rPr>
              <w:t>迪威尔</w:t>
            </w:r>
          </w:p>
        </w:tc>
        <w:tc>
          <w:tcPr>
            <w:tcW w:w="1346" w:type="dxa"/>
            <w:vAlign w:val="center"/>
          </w:tcPr>
          <w:p w:rsidR="0095020E" w:rsidRDefault="00582B55">
            <w:pPr>
              <w:jc w:val="right"/>
            </w:pPr>
            <w:r>
              <w:rPr>
                <w:color w:val="000000"/>
                <w:sz w:val="24"/>
              </w:rPr>
              <w:t>7,894</w:t>
            </w:r>
          </w:p>
        </w:tc>
        <w:tc>
          <w:tcPr>
            <w:tcW w:w="1944" w:type="dxa"/>
            <w:vAlign w:val="center"/>
          </w:tcPr>
          <w:p w:rsidR="0095020E" w:rsidRDefault="00582B55">
            <w:pPr>
              <w:jc w:val="right"/>
            </w:pPr>
            <w:r>
              <w:rPr>
                <w:color w:val="000000"/>
                <w:sz w:val="24"/>
              </w:rPr>
              <w:t>129,619.48</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129</w:t>
            </w:r>
          </w:p>
        </w:tc>
        <w:tc>
          <w:tcPr>
            <w:tcW w:w="1346" w:type="dxa"/>
            <w:vAlign w:val="center"/>
          </w:tcPr>
          <w:p w:rsidR="0095020E" w:rsidRDefault="00582B55">
            <w:pPr>
              <w:jc w:val="center"/>
            </w:pPr>
            <w:r>
              <w:rPr>
                <w:color w:val="000000"/>
                <w:sz w:val="24"/>
              </w:rPr>
              <w:t>000625</w:t>
            </w:r>
          </w:p>
        </w:tc>
        <w:tc>
          <w:tcPr>
            <w:tcW w:w="1795" w:type="dxa"/>
            <w:vAlign w:val="center"/>
          </w:tcPr>
          <w:p w:rsidR="0095020E" w:rsidRDefault="00582B55">
            <w:pPr>
              <w:jc w:val="center"/>
            </w:pPr>
            <w:r>
              <w:rPr>
                <w:color w:val="000000"/>
                <w:sz w:val="24"/>
              </w:rPr>
              <w:t>长安汽车</w:t>
            </w:r>
          </w:p>
        </w:tc>
        <w:tc>
          <w:tcPr>
            <w:tcW w:w="1346" w:type="dxa"/>
            <w:vAlign w:val="center"/>
          </w:tcPr>
          <w:p w:rsidR="0095020E" w:rsidRDefault="00582B55">
            <w:pPr>
              <w:jc w:val="right"/>
            </w:pPr>
            <w:r>
              <w:rPr>
                <w:color w:val="000000"/>
                <w:sz w:val="24"/>
              </w:rPr>
              <w:t>10,400</w:t>
            </w:r>
          </w:p>
        </w:tc>
        <w:tc>
          <w:tcPr>
            <w:tcW w:w="1944" w:type="dxa"/>
            <w:vAlign w:val="center"/>
          </w:tcPr>
          <w:p w:rsidR="0095020E" w:rsidRDefault="00582B55">
            <w:pPr>
              <w:jc w:val="right"/>
            </w:pPr>
            <w:r>
              <w:rPr>
                <w:color w:val="000000"/>
                <w:sz w:val="24"/>
              </w:rPr>
              <w:t>114,400.00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130</w:t>
            </w:r>
          </w:p>
        </w:tc>
        <w:tc>
          <w:tcPr>
            <w:tcW w:w="1346" w:type="dxa"/>
            <w:vAlign w:val="center"/>
          </w:tcPr>
          <w:p w:rsidR="0095020E" w:rsidRDefault="00582B55">
            <w:pPr>
              <w:jc w:val="center"/>
            </w:pPr>
            <w:r>
              <w:rPr>
                <w:color w:val="000000"/>
                <w:sz w:val="24"/>
              </w:rPr>
              <w:t>002385</w:t>
            </w:r>
          </w:p>
        </w:tc>
        <w:tc>
          <w:tcPr>
            <w:tcW w:w="1795" w:type="dxa"/>
            <w:vAlign w:val="center"/>
          </w:tcPr>
          <w:p w:rsidR="0095020E" w:rsidRDefault="00582B55">
            <w:pPr>
              <w:jc w:val="center"/>
            </w:pPr>
            <w:r>
              <w:rPr>
                <w:color w:val="000000"/>
                <w:sz w:val="24"/>
              </w:rPr>
              <w:t>大北农</w:t>
            </w:r>
          </w:p>
        </w:tc>
        <w:tc>
          <w:tcPr>
            <w:tcW w:w="1346" w:type="dxa"/>
            <w:vAlign w:val="center"/>
          </w:tcPr>
          <w:p w:rsidR="0095020E" w:rsidRDefault="00582B55">
            <w:pPr>
              <w:jc w:val="right"/>
            </w:pPr>
            <w:r>
              <w:rPr>
                <w:color w:val="000000"/>
                <w:sz w:val="24"/>
              </w:rPr>
              <w:t>12,300</w:t>
            </w:r>
          </w:p>
        </w:tc>
        <w:tc>
          <w:tcPr>
            <w:tcW w:w="1944" w:type="dxa"/>
            <w:vAlign w:val="center"/>
          </w:tcPr>
          <w:p w:rsidR="0095020E" w:rsidRDefault="00582B55">
            <w:pPr>
              <w:jc w:val="right"/>
            </w:pPr>
            <w:r>
              <w:rPr>
                <w:color w:val="000000"/>
                <w:sz w:val="24"/>
              </w:rPr>
              <w:t>112,053.00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131</w:t>
            </w:r>
          </w:p>
        </w:tc>
        <w:tc>
          <w:tcPr>
            <w:tcW w:w="1346" w:type="dxa"/>
            <w:vAlign w:val="center"/>
          </w:tcPr>
          <w:p w:rsidR="0095020E" w:rsidRDefault="00582B55">
            <w:pPr>
              <w:jc w:val="center"/>
            </w:pPr>
            <w:r>
              <w:rPr>
                <w:color w:val="000000"/>
                <w:sz w:val="24"/>
              </w:rPr>
              <w:t>603087</w:t>
            </w:r>
          </w:p>
        </w:tc>
        <w:tc>
          <w:tcPr>
            <w:tcW w:w="1795" w:type="dxa"/>
            <w:vAlign w:val="center"/>
          </w:tcPr>
          <w:p w:rsidR="0095020E" w:rsidRDefault="00582B55">
            <w:pPr>
              <w:jc w:val="center"/>
            </w:pPr>
            <w:r>
              <w:rPr>
                <w:color w:val="000000"/>
                <w:sz w:val="24"/>
              </w:rPr>
              <w:t>甘李药业</w:t>
            </w:r>
          </w:p>
        </w:tc>
        <w:tc>
          <w:tcPr>
            <w:tcW w:w="1346" w:type="dxa"/>
            <w:vAlign w:val="center"/>
          </w:tcPr>
          <w:p w:rsidR="0095020E" w:rsidRDefault="00582B55">
            <w:pPr>
              <w:jc w:val="right"/>
            </w:pPr>
            <w:r>
              <w:rPr>
                <w:color w:val="000000"/>
                <w:sz w:val="24"/>
              </w:rPr>
              <w:t>1,076</w:t>
            </w:r>
          </w:p>
        </w:tc>
        <w:tc>
          <w:tcPr>
            <w:tcW w:w="1944" w:type="dxa"/>
            <w:vAlign w:val="center"/>
          </w:tcPr>
          <w:p w:rsidR="0095020E" w:rsidRDefault="00582B55">
            <w:pPr>
              <w:jc w:val="right"/>
            </w:pPr>
            <w:r>
              <w:rPr>
                <w:color w:val="000000"/>
                <w:sz w:val="24"/>
              </w:rPr>
              <w:t>107,922.80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lastRenderedPageBreak/>
              <w:t>132</w:t>
            </w:r>
          </w:p>
        </w:tc>
        <w:tc>
          <w:tcPr>
            <w:tcW w:w="1346" w:type="dxa"/>
            <w:vAlign w:val="center"/>
          </w:tcPr>
          <w:p w:rsidR="0095020E" w:rsidRDefault="00582B55">
            <w:pPr>
              <w:jc w:val="center"/>
            </w:pPr>
            <w:r>
              <w:rPr>
                <w:color w:val="000000"/>
                <w:sz w:val="24"/>
              </w:rPr>
              <w:t>688277</w:t>
            </w:r>
          </w:p>
        </w:tc>
        <w:tc>
          <w:tcPr>
            <w:tcW w:w="1795" w:type="dxa"/>
            <w:vAlign w:val="center"/>
          </w:tcPr>
          <w:p w:rsidR="0095020E" w:rsidRDefault="00582B55">
            <w:pPr>
              <w:jc w:val="center"/>
            </w:pPr>
            <w:r>
              <w:rPr>
                <w:color w:val="000000"/>
                <w:sz w:val="24"/>
              </w:rPr>
              <w:t>天智航</w:t>
            </w:r>
          </w:p>
        </w:tc>
        <w:tc>
          <w:tcPr>
            <w:tcW w:w="1346" w:type="dxa"/>
            <w:vAlign w:val="center"/>
          </w:tcPr>
          <w:p w:rsidR="0095020E" w:rsidRDefault="00582B55">
            <w:pPr>
              <w:jc w:val="right"/>
            </w:pPr>
            <w:r>
              <w:rPr>
                <w:color w:val="000000"/>
                <w:sz w:val="24"/>
              </w:rPr>
              <w:t>8,810</w:t>
            </w:r>
          </w:p>
        </w:tc>
        <w:tc>
          <w:tcPr>
            <w:tcW w:w="1944" w:type="dxa"/>
            <w:vAlign w:val="center"/>
          </w:tcPr>
          <w:p w:rsidR="0095020E" w:rsidRDefault="00582B55">
            <w:pPr>
              <w:jc w:val="right"/>
            </w:pPr>
            <w:r>
              <w:rPr>
                <w:color w:val="000000"/>
                <w:sz w:val="24"/>
              </w:rPr>
              <w:t>106,072.40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133</w:t>
            </w:r>
          </w:p>
        </w:tc>
        <w:tc>
          <w:tcPr>
            <w:tcW w:w="1346" w:type="dxa"/>
            <w:vAlign w:val="center"/>
          </w:tcPr>
          <w:p w:rsidR="0095020E" w:rsidRDefault="00582B55">
            <w:pPr>
              <w:jc w:val="center"/>
            </w:pPr>
            <w:r>
              <w:rPr>
                <w:color w:val="000000"/>
                <w:sz w:val="24"/>
              </w:rPr>
              <w:t>600398</w:t>
            </w:r>
          </w:p>
        </w:tc>
        <w:tc>
          <w:tcPr>
            <w:tcW w:w="1795" w:type="dxa"/>
            <w:vAlign w:val="center"/>
          </w:tcPr>
          <w:p w:rsidR="0095020E" w:rsidRDefault="00582B55">
            <w:pPr>
              <w:jc w:val="center"/>
            </w:pPr>
            <w:r>
              <w:rPr>
                <w:color w:val="000000"/>
                <w:sz w:val="24"/>
              </w:rPr>
              <w:t>海澜之家</w:t>
            </w:r>
          </w:p>
        </w:tc>
        <w:tc>
          <w:tcPr>
            <w:tcW w:w="1346" w:type="dxa"/>
            <w:vAlign w:val="center"/>
          </w:tcPr>
          <w:p w:rsidR="0095020E" w:rsidRDefault="00582B55">
            <w:pPr>
              <w:jc w:val="right"/>
            </w:pPr>
            <w:r>
              <w:rPr>
                <w:color w:val="000000"/>
                <w:sz w:val="24"/>
              </w:rPr>
              <w:t>18,162</w:t>
            </w:r>
          </w:p>
        </w:tc>
        <w:tc>
          <w:tcPr>
            <w:tcW w:w="1944" w:type="dxa"/>
            <w:vAlign w:val="center"/>
          </w:tcPr>
          <w:p w:rsidR="0095020E" w:rsidRDefault="00582B55">
            <w:pPr>
              <w:jc w:val="right"/>
            </w:pPr>
            <w:r>
              <w:rPr>
                <w:color w:val="000000"/>
                <w:sz w:val="24"/>
              </w:rPr>
              <w:t>105,702.84</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134</w:t>
            </w:r>
          </w:p>
        </w:tc>
        <w:tc>
          <w:tcPr>
            <w:tcW w:w="1346" w:type="dxa"/>
            <w:vAlign w:val="center"/>
          </w:tcPr>
          <w:p w:rsidR="0095020E" w:rsidRDefault="00582B55">
            <w:pPr>
              <w:jc w:val="center"/>
            </w:pPr>
            <w:r>
              <w:rPr>
                <w:color w:val="000000"/>
                <w:sz w:val="24"/>
              </w:rPr>
              <w:t>688528</w:t>
            </w:r>
          </w:p>
        </w:tc>
        <w:tc>
          <w:tcPr>
            <w:tcW w:w="1795" w:type="dxa"/>
            <w:vAlign w:val="center"/>
          </w:tcPr>
          <w:p w:rsidR="0095020E" w:rsidRDefault="00582B55">
            <w:pPr>
              <w:jc w:val="center"/>
            </w:pPr>
            <w:r>
              <w:rPr>
                <w:color w:val="000000"/>
                <w:sz w:val="24"/>
              </w:rPr>
              <w:t>秦川物联</w:t>
            </w:r>
          </w:p>
        </w:tc>
        <w:tc>
          <w:tcPr>
            <w:tcW w:w="1346" w:type="dxa"/>
            <w:vAlign w:val="center"/>
          </w:tcPr>
          <w:p w:rsidR="0095020E" w:rsidRDefault="00582B55">
            <w:pPr>
              <w:jc w:val="right"/>
            </w:pPr>
            <w:r>
              <w:rPr>
                <w:color w:val="000000"/>
                <w:sz w:val="24"/>
              </w:rPr>
              <w:t>8,337</w:t>
            </w:r>
          </w:p>
        </w:tc>
        <w:tc>
          <w:tcPr>
            <w:tcW w:w="1944" w:type="dxa"/>
            <w:vAlign w:val="center"/>
          </w:tcPr>
          <w:p w:rsidR="0095020E" w:rsidRDefault="00582B55">
            <w:pPr>
              <w:jc w:val="right"/>
            </w:pPr>
            <w:r>
              <w:rPr>
                <w:color w:val="000000"/>
                <w:sz w:val="24"/>
              </w:rPr>
              <w:t>94,458.21</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135</w:t>
            </w:r>
          </w:p>
        </w:tc>
        <w:tc>
          <w:tcPr>
            <w:tcW w:w="1346" w:type="dxa"/>
            <w:vAlign w:val="center"/>
          </w:tcPr>
          <w:p w:rsidR="0095020E" w:rsidRDefault="00582B55">
            <w:pPr>
              <w:jc w:val="center"/>
            </w:pPr>
            <w:r>
              <w:rPr>
                <w:color w:val="000000"/>
                <w:sz w:val="24"/>
              </w:rPr>
              <w:t>688600</w:t>
            </w:r>
          </w:p>
        </w:tc>
        <w:tc>
          <w:tcPr>
            <w:tcW w:w="1795" w:type="dxa"/>
            <w:vAlign w:val="center"/>
          </w:tcPr>
          <w:p w:rsidR="0095020E" w:rsidRDefault="00582B55">
            <w:pPr>
              <w:jc w:val="center"/>
            </w:pPr>
            <w:r>
              <w:rPr>
                <w:color w:val="000000"/>
                <w:sz w:val="24"/>
              </w:rPr>
              <w:t>皖仪科技</w:t>
            </w:r>
          </w:p>
        </w:tc>
        <w:tc>
          <w:tcPr>
            <w:tcW w:w="1346" w:type="dxa"/>
            <w:vAlign w:val="center"/>
          </w:tcPr>
          <w:p w:rsidR="0095020E" w:rsidRDefault="00582B55">
            <w:pPr>
              <w:jc w:val="right"/>
            </w:pPr>
            <w:r>
              <w:rPr>
                <w:color w:val="000000"/>
                <w:sz w:val="24"/>
              </w:rPr>
              <w:t>5,468</w:t>
            </w:r>
          </w:p>
        </w:tc>
        <w:tc>
          <w:tcPr>
            <w:tcW w:w="1944" w:type="dxa"/>
            <w:vAlign w:val="center"/>
          </w:tcPr>
          <w:p w:rsidR="0095020E" w:rsidRDefault="00582B55">
            <w:pPr>
              <w:jc w:val="right"/>
            </w:pPr>
            <w:r>
              <w:rPr>
                <w:color w:val="000000"/>
                <w:sz w:val="24"/>
              </w:rPr>
              <w:t>84,754.00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136</w:t>
            </w:r>
          </w:p>
        </w:tc>
        <w:tc>
          <w:tcPr>
            <w:tcW w:w="1346" w:type="dxa"/>
            <w:vAlign w:val="center"/>
          </w:tcPr>
          <w:p w:rsidR="0095020E" w:rsidRDefault="00582B55">
            <w:pPr>
              <w:jc w:val="center"/>
            </w:pPr>
            <w:r>
              <w:rPr>
                <w:color w:val="000000"/>
                <w:sz w:val="24"/>
              </w:rPr>
              <w:t>300024</w:t>
            </w:r>
          </w:p>
        </w:tc>
        <w:tc>
          <w:tcPr>
            <w:tcW w:w="1795" w:type="dxa"/>
            <w:vAlign w:val="center"/>
          </w:tcPr>
          <w:p w:rsidR="0095020E" w:rsidRDefault="00582B55">
            <w:pPr>
              <w:jc w:val="center"/>
            </w:pPr>
            <w:r>
              <w:rPr>
                <w:color w:val="000000"/>
                <w:sz w:val="24"/>
              </w:rPr>
              <w:t>机器人</w:t>
            </w:r>
          </w:p>
        </w:tc>
        <w:tc>
          <w:tcPr>
            <w:tcW w:w="1346" w:type="dxa"/>
            <w:vAlign w:val="center"/>
          </w:tcPr>
          <w:p w:rsidR="0095020E" w:rsidRDefault="00582B55">
            <w:pPr>
              <w:jc w:val="right"/>
            </w:pPr>
            <w:r>
              <w:rPr>
                <w:color w:val="000000"/>
                <w:sz w:val="24"/>
              </w:rPr>
              <w:t>6,100</w:t>
            </w:r>
          </w:p>
        </w:tc>
        <w:tc>
          <w:tcPr>
            <w:tcW w:w="1944" w:type="dxa"/>
            <w:vAlign w:val="center"/>
          </w:tcPr>
          <w:p w:rsidR="0095020E" w:rsidRDefault="00582B55">
            <w:pPr>
              <w:jc w:val="right"/>
            </w:pPr>
            <w:r>
              <w:rPr>
                <w:color w:val="000000"/>
                <w:sz w:val="24"/>
              </w:rPr>
              <w:t>83,387.00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137</w:t>
            </w:r>
          </w:p>
        </w:tc>
        <w:tc>
          <w:tcPr>
            <w:tcW w:w="1346" w:type="dxa"/>
            <w:vAlign w:val="center"/>
          </w:tcPr>
          <w:p w:rsidR="0095020E" w:rsidRDefault="00582B55">
            <w:pPr>
              <w:jc w:val="center"/>
            </w:pPr>
            <w:r>
              <w:rPr>
                <w:color w:val="000000"/>
                <w:sz w:val="24"/>
              </w:rPr>
              <w:t>002376</w:t>
            </w:r>
          </w:p>
        </w:tc>
        <w:tc>
          <w:tcPr>
            <w:tcW w:w="1795" w:type="dxa"/>
            <w:vAlign w:val="center"/>
          </w:tcPr>
          <w:p w:rsidR="0095020E" w:rsidRDefault="00582B55">
            <w:pPr>
              <w:jc w:val="center"/>
            </w:pPr>
            <w:r>
              <w:rPr>
                <w:color w:val="000000"/>
                <w:sz w:val="24"/>
              </w:rPr>
              <w:t>新北洋</w:t>
            </w:r>
          </w:p>
        </w:tc>
        <w:tc>
          <w:tcPr>
            <w:tcW w:w="1346" w:type="dxa"/>
            <w:vAlign w:val="center"/>
          </w:tcPr>
          <w:p w:rsidR="0095020E" w:rsidRDefault="00582B55">
            <w:pPr>
              <w:jc w:val="right"/>
            </w:pPr>
            <w:r>
              <w:rPr>
                <w:color w:val="000000"/>
                <w:sz w:val="24"/>
              </w:rPr>
              <w:t>7,400</w:t>
            </w:r>
          </w:p>
        </w:tc>
        <w:tc>
          <w:tcPr>
            <w:tcW w:w="1944" w:type="dxa"/>
            <w:vAlign w:val="center"/>
          </w:tcPr>
          <w:p w:rsidR="0095020E" w:rsidRDefault="00582B55">
            <w:pPr>
              <w:jc w:val="right"/>
            </w:pPr>
            <w:r>
              <w:rPr>
                <w:color w:val="000000"/>
                <w:sz w:val="24"/>
              </w:rPr>
              <w:t>75,406.00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138</w:t>
            </w:r>
          </w:p>
        </w:tc>
        <w:tc>
          <w:tcPr>
            <w:tcW w:w="1346" w:type="dxa"/>
            <w:vAlign w:val="center"/>
          </w:tcPr>
          <w:p w:rsidR="0095020E" w:rsidRDefault="00582B55">
            <w:pPr>
              <w:jc w:val="center"/>
            </w:pPr>
            <w:r>
              <w:rPr>
                <w:color w:val="000000"/>
                <w:sz w:val="24"/>
              </w:rPr>
              <w:t>300244</w:t>
            </w:r>
          </w:p>
        </w:tc>
        <w:tc>
          <w:tcPr>
            <w:tcW w:w="1795" w:type="dxa"/>
            <w:vAlign w:val="center"/>
          </w:tcPr>
          <w:p w:rsidR="0095020E" w:rsidRDefault="00582B55">
            <w:pPr>
              <w:jc w:val="center"/>
            </w:pPr>
            <w:r>
              <w:rPr>
                <w:color w:val="000000"/>
                <w:sz w:val="24"/>
              </w:rPr>
              <w:t>迪安诊断</w:t>
            </w:r>
          </w:p>
        </w:tc>
        <w:tc>
          <w:tcPr>
            <w:tcW w:w="1346" w:type="dxa"/>
            <w:vAlign w:val="center"/>
          </w:tcPr>
          <w:p w:rsidR="0095020E" w:rsidRDefault="00582B55">
            <w:pPr>
              <w:jc w:val="right"/>
            </w:pPr>
            <w:r>
              <w:rPr>
                <w:color w:val="000000"/>
                <w:sz w:val="24"/>
              </w:rPr>
              <w:t>2,000</w:t>
            </w:r>
          </w:p>
        </w:tc>
        <w:tc>
          <w:tcPr>
            <w:tcW w:w="1944" w:type="dxa"/>
            <w:vAlign w:val="center"/>
          </w:tcPr>
          <w:p w:rsidR="0095020E" w:rsidRDefault="00582B55">
            <w:pPr>
              <w:jc w:val="right"/>
            </w:pPr>
            <w:r>
              <w:rPr>
                <w:color w:val="000000"/>
                <w:sz w:val="24"/>
              </w:rPr>
              <w:t>70,600.00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139</w:t>
            </w:r>
          </w:p>
        </w:tc>
        <w:tc>
          <w:tcPr>
            <w:tcW w:w="1346" w:type="dxa"/>
            <w:vAlign w:val="center"/>
          </w:tcPr>
          <w:p w:rsidR="0095020E" w:rsidRDefault="00582B55">
            <w:pPr>
              <w:jc w:val="center"/>
            </w:pPr>
            <w:r>
              <w:rPr>
                <w:color w:val="000000"/>
                <w:sz w:val="24"/>
              </w:rPr>
              <w:t>601360</w:t>
            </w:r>
          </w:p>
        </w:tc>
        <w:tc>
          <w:tcPr>
            <w:tcW w:w="1795" w:type="dxa"/>
            <w:vAlign w:val="center"/>
          </w:tcPr>
          <w:p w:rsidR="0095020E" w:rsidRDefault="00582B55">
            <w:pPr>
              <w:jc w:val="center"/>
            </w:pPr>
            <w:r>
              <w:rPr>
                <w:color w:val="000000"/>
                <w:sz w:val="24"/>
              </w:rPr>
              <w:t>三六零</w:t>
            </w:r>
          </w:p>
        </w:tc>
        <w:tc>
          <w:tcPr>
            <w:tcW w:w="1346" w:type="dxa"/>
            <w:vAlign w:val="center"/>
          </w:tcPr>
          <w:p w:rsidR="0095020E" w:rsidRDefault="00582B55">
            <w:pPr>
              <w:jc w:val="right"/>
            </w:pPr>
            <w:r>
              <w:rPr>
                <w:color w:val="000000"/>
                <w:sz w:val="24"/>
              </w:rPr>
              <w:t>3,200</w:t>
            </w:r>
          </w:p>
        </w:tc>
        <w:tc>
          <w:tcPr>
            <w:tcW w:w="1944" w:type="dxa"/>
            <w:vAlign w:val="center"/>
          </w:tcPr>
          <w:p w:rsidR="0095020E" w:rsidRDefault="00582B55">
            <w:pPr>
              <w:jc w:val="right"/>
            </w:pPr>
            <w:r>
              <w:rPr>
                <w:color w:val="000000"/>
                <w:sz w:val="24"/>
              </w:rPr>
              <w:t>58,592.00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140</w:t>
            </w:r>
          </w:p>
        </w:tc>
        <w:tc>
          <w:tcPr>
            <w:tcW w:w="1346" w:type="dxa"/>
            <w:vAlign w:val="center"/>
          </w:tcPr>
          <w:p w:rsidR="0095020E" w:rsidRDefault="00582B55">
            <w:pPr>
              <w:jc w:val="center"/>
            </w:pPr>
            <w:r>
              <w:rPr>
                <w:color w:val="000000"/>
                <w:sz w:val="24"/>
              </w:rPr>
              <w:t>300183</w:t>
            </w:r>
          </w:p>
        </w:tc>
        <w:tc>
          <w:tcPr>
            <w:tcW w:w="1795" w:type="dxa"/>
            <w:vAlign w:val="center"/>
          </w:tcPr>
          <w:p w:rsidR="0095020E" w:rsidRDefault="00582B55">
            <w:pPr>
              <w:jc w:val="center"/>
            </w:pPr>
            <w:r>
              <w:rPr>
                <w:color w:val="000000"/>
                <w:sz w:val="24"/>
              </w:rPr>
              <w:t>东软载波</w:t>
            </w:r>
          </w:p>
        </w:tc>
        <w:tc>
          <w:tcPr>
            <w:tcW w:w="1346" w:type="dxa"/>
            <w:vAlign w:val="center"/>
          </w:tcPr>
          <w:p w:rsidR="0095020E" w:rsidRDefault="00582B55">
            <w:pPr>
              <w:jc w:val="right"/>
            </w:pPr>
            <w:r>
              <w:rPr>
                <w:color w:val="000000"/>
                <w:sz w:val="24"/>
              </w:rPr>
              <w:t>1,400</w:t>
            </w:r>
          </w:p>
        </w:tc>
        <w:tc>
          <w:tcPr>
            <w:tcW w:w="1944" w:type="dxa"/>
            <w:vAlign w:val="center"/>
          </w:tcPr>
          <w:p w:rsidR="0095020E" w:rsidRDefault="00582B55">
            <w:pPr>
              <w:jc w:val="right"/>
            </w:pPr>
            <w:r>
              <w:rPr>
                <w:color w:val="000000"/>
                <w:sz w:val="24"/>
              </w:rPr>
              <w:t>21,966.00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141</w:t>
            </w:r>
          </w:p>
        </w:tc>
        <w:tc>
          <w:tcPr>
            <w:tcW w:w="1346" w:type="dxa"/>
            <w:vAlign w:val="center"/>
          </w:tcPr>
          <w:p w:rsidR="0095020E" w:rsidRDefault="00582B55">
            <w:pPr>
              <w:jc w:val="center"/>
            </w:pPr>
            <w:r>
              <w:rPr>
                <w:color w:val="000000"/>
                <w:sz w:val="24"/>
              </w:rPr>
              <w:t>000726</w:t>
            </w:r>
          </w:p>
        </w:tc>
        <w:tc>
          <w:tcPr>
            <w:tcW w:w="1795" w:type="dxa"/>
            <w:vAlign w:val="center"/>
          </w:tcPr>
          <w:p w:rsidR="0095020E" w:rsidRDefault="00582B55">
            <w:pPr>
              <w:jc w:val="center"/>
            </w:pPr>
            <w:r>
              <w:rPr>
                <w:color w:val="000000"/>
                <w:sz w:val="24"/>
              </w:rPr>
              <w:t>鲁泰</w:t>
            </w:r>
            <w:r>
              <w:rPr>
                <w:color w:val="000000"/>
                <w:sz w:val="24"/>
              </w:rPr>
              <w:t>A</w:t>
            </w:r>
          </w:p>
        </w:tc>
        <w:tc>
          <w:tcPr>
            <w:tcW w:w="1346" w:type="dxa"/>
            <w:vAlign w:val="center"/>
          </w:tcPr>
          <w:p w:rsidR="0095020E" w:rsidRDefault="00582B55">
            <w:pPr>
              <w:jc w:val="right"/>
            </w:pPr>
            <w:r>
              <w:rPr>
                <w:color w:val="000000"/>
                <w:sz w:val="24"/>
              </w:rPr>
              <w:t>2,800</w:t>
            </w:r>
          </w:p>
        </w:tc>
        <w:tc>
          <w:tcPr>
            <w:tcW w:w="1944" w:type="dxa"/>
            <w:vAlign w:val="center"/>
          </w:tcPr>
          <w:p w:rsidR="0095020E" w:rsidRDefault="00582B55">
            <w:pPr>
              <w:jc w:val="right"/>
            </w:pPr>
            <w:r>
              <w:rPr>
                <w:color w:val="000000"/>
                <w:sz w:val="24"/>
              </w:rPr>
              <w:t>21,224.00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142</w:t>
            </w:r>
          </w:p>
        </w:tc>
        <w:tc>
          <w:tcPr>
            <w:tcW w:w="1346" w:type="dxa"/>
            <w:vAlign w:val="center"/>
          </w:tcPr>
          <w:p w:rsidR="0095020E" w:rsidRDefault="00582B55">
            <w:pPr>
              <w:jc w:val="center"/>
            </w:pPr>
            <w:r>
              <w:rPr>
                <w:color w:val="000000"/>
                <w:sz w:val="24"/>
              </w:rPr>
              <w:t>300842</w:t>
            </w:r>
          </w:p>
        </w:tc>
        <w:tc>
          <w:tcPr>
            <w:tcW w:w="1795" w:type="dxa"/>
            <w:vAlign w:val="center"/>
          </w:tcPr>
          <w:p w:rsidR="0095020E" w:rsidRDefault="00582B55">
            <w:pPr>
              <w:jc w:val="center"/>
            </w:pPr>
            <w:r>
              <w:rPr>
                <w:color w:val="000000"/>
                <w:sz w:val="24"/>
              </w:rPr>
              <w:t>帝科股份</w:t>
            </w:r>
          </w:p>
        </w:tc>
        <w:tc>
          <w:tcPr>
            <w:tcW w:w="1346" w:type="dxa"/>
            <w:vAlign w:val="center"/>
          </w:tcPr>
          <w:p w:rsidR="0095020E" w:rsidRDefault="00582B55">
            <w:pPr>
              <w:jc w:val="right"/>
            </w:pPr>
            <w:r>
              <w:rPr>
                <w:color w:val="000000"/>
                <w:sz w:val="24"/>
              </w:rPr>
              <w:t>455</w:t>
            </w:r>
          </w:p>
        </w:tc>
        <w:tc>
          <w:tcPr>
            <w:tcW w:w="1944" w:type="dxa"/>
            <w:vAlign w:val="center"/>
          </w:tcPr>
          <w:p w:rsidR="0095020E" w:rsidRDefault="00582B55">
            <w:pPr>
              <w:jc w:val="right"/>
            </w:pPr>
            <w:r>
              <w:rPr>
                <w:color w:val="000000"/>
                <w:sz w:val="24"/>
              </w:rPr>
              <w:t>18,527.60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143</w:t>
            </w:r>
          </w:p>
        </w:tc>
        <w:tc>
          <w:tcPr>
            <w:tcW w:w="1346" w:type="dxa"/>
            <w:vAlign w:val="center"/>
          </w:tcPr>
          <w:p w:rsidR="0095020E" w:rsidRDefault="00582B55">
            <w:pPr>
              <w:jc w:val="center"/>
            </w:pPr>
            <w:r>
              <w:rPr>
                <w:color w:val="000000"/>
                <w:sz w:val="24"/>
              </w:rPr>
              <w:t>600956</w:t>
            </w:r>
          </w:p>
        </w:tc>
        <w:tc>
          <w:tcPr>
            <w:tcW w:w="1795" w:type="dxa"/>
            <w:vAlign w:val="center"/>
          </w:tcPr>
          <w:p w:rsidR="0095020E" w:rsidRDefault="00582B55">
            <w:pPr>
              <w:jc w:val="center"/>
            </w:pPr>
            <w:r>
              <w:rPr>
                <w:color w:val="000000"/>
                <w:sz w:val="24"/>
              </w:rPr>
              <w:t>新天绿能</w:t>
            </w:r>
          </w:p>
        </w:tc>
        <w:tc>
          <w:tcPr>
            <w:tcW w:w="1346" w:type="dxa"/>
            <w:vAlign w:val="center"/>
          </w:tcPr>
          <w:p w:rsidR="0095020E" w:rsidRDefault="00582B55">
            <w:pPr>
              <w:jc w:val="right"/>
            </w:pPr>
            <w:r>
              <w:rPr>
                <w:color w:val="000000"/>
                <w:sz w:val="24"/>
              </w:rPr>
              <w:t>2,533</w:t>
            </w:r>
          </w:p>
        </w:tc>
        <w:tc>
          <w:tcPr>
            <w:tcW w:w="1944" w:type="dxa"/>
            <w:vAlign w:val="center"/>
          </w:tcPr>
          <w:p w:rsidR="0095020E" w:rsidRDefault="00582B55">
            <w:pPr>
              <w:jc w:val="right"/>
            </w:pPr>
            <w:r>
              <w:rPr>
                <w:color w:val="000000"/>
                <w:sz w:val="24"/>
              </w:rPr>
              <w:t>12,766.32</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144</w:t>
            </w:r>
          </w:p>
        </w:tc>
        <w:tc>
          <w:tcPr>
            <w:tcW w:w="1346" w:type="dxa"/>
            <w:vAlign w:val="center"/>
          </w:tcPr>
          <w:p w:rsidR="0095020E" w:rsidRDefault="00582B55">
            <w:pPr>
              <w:jc w:val="center"/>
            </w:pPr>
            <w:r>
              <w:rPr>
                <w:color w:val="000000"/>
                <w:sz w:val="24"/>
              </w:rPr>
              <w:t>300839</w:t>
            </w:r>
          </w:p>
        </w:tc>
        <w:tc>
          <w:tcPr>
            <w:tcW w:w="1795" w:type="dxa"/>
            <w:vAlign w:val="center"/>
          </w:tcPr>
          <w:p w:rsidR="0095020E" w:rsidRDefault="00582B55">
            <w:pPr>
              <w:jc w:val="center"/>
            </w:pPr>
            <w:r>
              <w:rPr>
                <w:color w:val="000000"/>
                <w:sz w:val="24"/>
              </w:rPr>
              <w:t>博汇股份</w:t>
            </w:r>
          </w:p>
        </w:tc>
        <w:tc>
          <w:tcPr>
            <w:tcW w:w="1346" w:type="dxa"/>
            <w:vAlign w:val="center"/>
          </w:tcPr>
          <w:p w:rsidR="0095020E" w:rsidRDefault="00582B55">
            <w:pPr>
              <w:jc w:val="right"/>
            </w:pPr>
            <w:r>
              <w:rPr>
                <w:color w:val="000000"/>
                <w:sz w:val="24"/>
              </w:rPr>
              <w:t>502</w:t>
            </w:r>
          </w:p>
        </w:tc>
        <w:tc>
          <w:tcPr>
            <w:tcW w:w="1944" w:type="dxa"/>
            <w:vAlign w:val="center"/>
          </w:tcPr>
          <w:p w:rsidR="0095020E" w:rsidRDefault="00582B55">
            <w:pPr>
              <w:jc w:val="right"/>
            </w:pPr>
            <w:r>
              <w:rPr>
                <w:color w:val="000000"/>
                <w:sz w:val="24"/>
              </w:rPr>
              <w:t>11,751.82</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145</w:t>
            </w:r>
          </w:p>
        </w:tc>
        <w:tc>
          <w:tcPr>
            <w:tcW w:w="1346" w:type="dxa"/>
            <w:vAlign w:val="center"/>
          </w:tcPr>
          <w:p w:rsidR="0095020E" w:rsidRDefault="00582B55">
            <w:pPr>
              <w:jc w:val="center"/>
            </w:pPr>
            <w:r>
              <w:rPr>
                <w:color w:val="000000"/>
                <w:sz w:val="24"/>
              </w:rPr>
              <w:t>300847</w:t>
            </w:r>
          </w:p>
        </w:tc>
        <w:tc>
          <w:tcPr>
            <w:tcW w:w="1795" w:type="dxa"/>
            <w:vAlign w:val="center"/>
          </w:tcPr>
          <w:p w:rsidR="0095020E" w:rsidRDefault="00582B55">
            <w:pPr>
              <w:jc w:val="center"/>
            </w:pPr>
            <w:r>
              <w:rPr>
                <w:color w:val="000000"/>
                <w:sz w:val="24"/>
              </w:rPr>
              <w:t>中船汉光</w:t>
            </w:r>
          </w:p>
        </w:tc>
        <w:tc>
          <w:tcPr>
            <w:tcW w:w="1346" w:type="dxa"/>
            <w:vAlign w:val="center"/>
          </w:tcPr>
          <w:p w:rsidR="0095020E" w:rsidRDefault="00582B55">
            <w:pPr>
              <w:jc w:val="right"/>
            </w:pPr>
            <w:r>
              <w:rPr>
                <w:color w:val="000000"/>
                <w:sz w:val="24"/>
              </w:rPr>
              <w:t>1,420</w:t>
            </w:r>
          </w:p>
        </w:tc>
        <w:tc>
          <w:tcPr>
            <w:tcW w:w="1944" w:type="dxa"/>
            <w:vAlign w:val="center"/>
          </w:tcPr>
          <w:p w:rsidR="0095020E" w:rsidRDefault="00582B55">
            <w:pPr>
              <w:jc w:val="right"/>
            </w:pPr>
            <w:r>
              <w:rPr>
                <w:color w:val="000000"/>
                <w:sz w:val="24"/>
              </w:rPr>
              <w:t>9,854.80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146</w:t>
            </w:r>
          </w:p>
        </w:tc>
        <w:tc>
          <w:tcPr>
            <w:tcW w:w="1346" w:type="dxa"/>
            <w:vAlign w:val="center"/>
          </w:tcPr>
          <w:p w:rsidR="0095020E" w:rsidRDefault="00582B55">
            <w:pPr>
              <w:jc w:val="center"/>
            </w:pPr>
            <w:r>
              <w:rPr>
                <w:color w:val="000000"/>
                <w:sz w:val="24"/>
              </w:rPr>
              <w:t>300845</w:t>
            </w:r>
          </w:p>
        </w:tc>
        <w:tc>
          <w:tcPr>
            <w:tcW w:w="1795" w:type="dxa"/>
            <w:vAlign w:val="center"/>
          </w:tcPr>
          <w:p w:rsidR="0095020E" w:rsidRDefault="00582B55">
            <w:pPr>
              <w:jc w:val="center"/>
            </w:pPr>
            <w:r>
              <w:rPr>
                <w:color w:val="000000"/>
                <w:sz w:val="24"/>
              </w:rPr>
              <w:t>捷安高科</w:t>
            </w:r>
          </w:p>
        </w:tc>
        <w:tc>
          <w:tcPr>
            <w:tcW w:w="1346" w:type="dxa"/>
            <w:vAlign w:val="center"/>
          </w:tcPr>
          <w:p w:rsidR="0095020E" w:rsidRDefault="00582B55">
            <w:pPr>
              <w:jc w:val="right"/>
            </w:pPr>
            <w:r>
              <w:rPr>
                <w:color w:val="000000"/>
                <w:sz w:val="24"/>
              </w:rPr>
              <w:t>470</w:t>
            </w:r>
          </w:p>
        </w:tc>
        <w:tc>
          <w:tcPr>
            <w:tcW w:w="1944" w:type="dxa"/>
            <w:vAlign w:val="center"/>
          </w:tcPr>
          <w:p w:rsidR="0095020E" w:rsidRDefault="00582B55">
            <w:pPr>
              <w:jc w:val="right"/>
            </w:pPr>
            <w:r>
              <w:rPr>
                <w:color w:val="000000"/>
                <w:sz w:val="24"/>
              </w:rPr>
              <w:t>8,286.10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147</w:t>
            </w:r>
          </w:p>
        </w:tc>
        <w:tc>
          <w:tcPr>
            <w:tcW w:w="1346" w:type="dxa"/>
            <w:vAlign w:val="center"/>
          </w:tcPr>
          <w:p w:rsidR="0095020E" w:rsidRDefault="00582B55">
            <w:pPr>
              <w:jc w:val="center"/>
            </w:pPr>
            <w:r>
              <w:rPr>
                <w:color w:val="000000"/>
                <w:sz w:val="24"/>
              </w:rPr>
              <w:t>300843</w:t>
            </w:r>
          </w:p>
        </w:tc>
        <w:tc>
          <w:tcPr>
            <w:tcW w:w="1795" w:type="dxa"/>
            <w:vAlign w:val="center"/>
          </w:tcPr>
          <w:p w:rsidR="0095020E" w:rsidRDefault="00582B55">
            <w:pPr>
              <w:jc w:val="center"/>
            </w:pPr>
            <w:r>
              <w:rPr>
                <w:color w:val="000000"/>
                <w:sz w:val="24"/>
              </w:rPr>
              <w:t>胜蓝股份</w:t>
            </w:r>
          </w:p>
        </w:tc>
        <w:tc>
          <w:tcPr>
            <w:tcW w:w="1346" w:type="dxa"/>
            <w:vAlign w:val="center"/>
          </w:tcPr>
          <w:p w:rsidR="0095020E" w:rsidRDefault="00582B55">
            <w:pPr>
              <w:jc w:val="right"/>
            </w:pPr>
            <w:r>
              <w:rPr>
                <w:color w:val="000000"/>
                <w:sz w:val="24"/>
              </w:rPr>
              <w:t>751</w:t>
            </w:r>
          </w:p>
        </w:tc>
        <w:tc>
          <w:tcPr>
            <w:tcW w:w="1944" w:type="dxa"/>
            <w:vAlign w:val="center"/>
          </w:tcPr>
          <w:p w:rsidR="0095020E" w:rsidRDefault="00582B55">
            <w:pPr>
              <w:jc w:val="right"/>
            </w:pPr>
            <w:r>
              <w:rPr>
                <w:color w:val="000000"/>
                <w:sz w:val="24"/>
              </w:rPr>
              <w:t>7,517.51</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148</w:t>
            </w:r>
          </w:p>
        </w:tc>
        <w:tc>
          <w:tcPr>
            <w:tcW w:w="1346" w:type="dxa"/>
            <w:vAlign w:val="center"/>
          </w:tcPr>
          <w:p w:rsidR="0095020E" w:rsidRDefault="00582B55">
            <w:pPr>
              <w:jc w:val="center"/>
            </w:pPr>
            <w:r>
              <w:rPr>
                <w:color w:val="000000"/>
                <w:sz w:val="24"/>
              </w:rPr>
              <w:t>300840</w:t>
            </w:r>
          </w:p>
        </w:tc>
        <w:tc>
          <w:tcPr>
            <w:tcW w:w="1795" w:type="dxa"/>
            <w:vAlign w:val="center"/>
          </w:tcPr>
          <w:p w:rsidR="0095020E" w:rsidRDefault="00582B55">
            <w:pPr>
              <w:jc w:val="center"/>
            </w:pPr>
            <w:r>
              <w:rPr>
                <w:color w:val="000000"/>
                <w:sz w:val="24"/>
              </w:rPr>
              <w:t>酷特智能</w:t>
            </w:r>
          </w:p>
        </w:tc>
        <w:tc>
          <w:tcPr>
            <w:tcW w:w="1346" w:type="dxa"/>
            <w:vAlign w:val="center"/>
          </w:tcPr>
          <w:p w:rsidR="0095020E" w:rsidRDefault="00582B55">
            <w:pPr>
              <w:jc w:val="right"/>
            </w:pPr>
            <w:r>
              <w:rPr>
                <w:color w:val="000000"/>
                <w:sz w:val="24"/>
              </w:rPr>
              <w:t>1,185</w:t>
            </w:r>
          </w:p>
        </w:tc>
        <w:tc>
          <w:tcPr>
            <w:tcW w:w="1944" w:type="dxa"/>
            <w:vAlign w:val="center"/>
          </w:tcPr>
          <w:p w:rsidR="0095020E" w:rsidRDefault="00582B55">
            <w:pPr>
              <w:jc w:val="right"/>
            </w:pPr>
            <w:r>
              <w:rPr>
                <w:color w:val="000000"/>
                <w:sz w:val="24"/>
              </w:rPr>
              <w:t>7,038.90</w:t>
            </w:r>
          </w:p>
        </w:tc>
        <w:tc>
          <w:tcPr>
            <w:tcW w:w="1705" w:type="dxa"/>
            <w:vAlign w:val="center"/>
          </w:tcPr>
          <w:p w:rsidR="0095020E" w:rsidRDefault="00582B55">
            <w:pPr>
              <w:jc w:val="right"/>
            </w:pPr>
            <w:r>
              <w:rPr>
                <w:color w:val="000000"/>
                <w:sz w:val="24"/>
              </w:rPr>
              <w:t>0.00</w:t>
            </w:r>
          </w:p>
        </w:tc>
      </w:tr>
      <w:tr w:rsidR="0095020E">
        <w:tc>
          <w:tcPr>
            <w:tcW w:w="862" w:type="dxa"/>
            <w:vAlign w:val="center"/>
          </w:tcPr>
          <w:p w:rsidR="0095020E" w:rsidRDefault="00582B55">
            <w:pPr>
              <w:jc w:val="center"/>
            </w:pPr>
            <w:r>
              <w:rPr>
                <w:color w:val="000000"/>
                <w:sz w:val="24"/>
              </w:rPr>
              <w:t>149</w:t>
            </w:r>
          </w:p>
        </w:tc>
        <w:tc>
          <w:tcPr>
            <w:tcW w:w="1346" w:type="dxa"/>
            <w:vAlign w:val="center"/>
          </w:tcPr>
          <w:p w:rsidR="0095020E" w:rsidRDefault="00582B55">
            <w:pPr>
              <w:jc w:val="center"/>
            </w:pPr>
            <w:r>
              <w:rPr>
                <w:color w:val="000000"/>
                <w:sz w:val="24"/>
              </w:rPr>
              <w:t>300846</w:t>
            </w:r>
          </w:p>
        </w:tc>
        <w:tc>
          <w:tcPr>
            <w:tcW w:w="1795" w:type="dxa"/>
            <w:vAlign w:val="center"/>
          </w:tcPr>
          <w:p w:rsidR="0095020E" w:rsidRDefault="00582B55">
            <w:pPr>
              <w:jc w:val="center"/>
            </w:pPr>
            <w:r>
              <w:rPr>
                <w:color w:val="000000"/>
                <w:sz w:val="24"/>
              </w:rPr>
              <w:t>首都在线</w:t>
            </w:r>
          </w:p>
        </w:tc>
        <w:tc>
          <w:tcPr>
            <w:tcW w:w="1346" w:type="dxa"/>
            <w:vAlign w:val="center"/>
          </w:tcPr>
          <w:p w:rsidR="0095020E" w:rsidRDefault="00582B55">
            <w:pPr>
              <w:jc w:val="right"/>
            </w:pPr>
            <w:r>
              <w:rPr>
                <w:color w:val="000000"/>
                <w:sz w:val="24"/>
              </w:rPr>
              <w:t>1,131</w:t>
            </w:r>
          </w:p>
        </w:tc>
        <w:tc>
          <w:tcPr>
            <w:tcW w:w="1944" w:type="dxa"/>
            <w:vAlign w:val="center"/>
          </w:tcPr>
          <w:p w:rsidR="0095020E" w:rsidRDefault="00582B55">
            <w:pPr>
              <w:jc w:val="right"/>
            </w:pPr>
            <w:r>
              <w:rPr>
                <w:color w:val="000000"/>
                <w:sz w:val="24"/>
              </w:rPr>
              <w:t>3,811.47</w:t>
            </w:r>
          </w:p>
        </w:tc>
        <w:tc>
          <w:tcPr>
            <w:tcW w:w="1705" w:type="dxa"/>
            <w:vAlign w:val="center"/>
          </w:tcPr>
          <w:p w:rsidR="0095020E" w:rsidRDefault="00582B55">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44826"/>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58701C" w:rsidRPr="0058701C">
              <w:rPr>
                <w:color w:val="000000"/>
                <w:sz w:val="24"/>
              </w:rPr>
              <w:t>期初</w:t>
            </w:r>
            <w:r w:rsidRPr="005312D8">
              <w:rPr>
                <w:color w:val="000000"/>
                <w:sz w:val="24"/>
              </w:rPr>
              <w:t>基金资产净值比例（％）</w:t>
            </w:r>
          </w:p>
        </w:tc>
      </w:tr>
      <w:tr w:rsidR="0095020E">
        <w:tc>
          <w:tcPr>
            <w:tcW w:w="869" w:type="dxa"/>
            <w:vAlign w:val="center"/>
          </w:tcPr>
          <w:p w:rsidR="0095020E" w:rsidRDefault="00582B55">
            <w:pPr>
              <w:jc w:val="center"/>
            </w:pPr>
            <w:r>
              <w:rPr>
                <w:sz w:val="24"/>
              </w:rPr>
              <w:t>1</w:t>
            </w:r>
          </w:p>
        </w:tc>
        <w:tc>
          <w:tcPr>
            <w:tcW w:w="1650" w:type="dxa"/>
            <w:vAlign w:val="center"/>
          </w:tcPr>
          <w:p w:rsidR="0095020E" w:rsidRDefault="00582B55">
            <w:pPr>
              <w:jc w:val="center"/>
            </w:pPr>
            <w:r>
              <w:rPr>
                <w:sz w:val="24"/>
              </w:rPr>
              <w:t>000858</w:t>
            </w:r>
          </w:p>
        </w:tc>
        <w:tc>
          <w:tcPr>
            <w:tcW w:w="1980" w:type="dxa"/>
            <w:vAlign w:val="center"/>
          </w:tcPr>
          <w:p w:rsidR="0095020E" w:rsidRDefault="00582B55">
            <w:pPr>
              <w:jc w:val="center"/>
            </w:pPr>
            <w:r>
              <w:rPr>
                <w:sz w:val="24"/>
              </w:rPr>
              <w:t>五粮液</w:t>
            </w:r>
          </w:p>
        </w:tc>
        <w:tc>
          <w:tcPr>
            <w:tcW w:w="2879" w:type="dxa"/>
            <w:vAlign w:val="center"/>
          </w:tcPr>
          <w:p w:rsidR="0095020E" w:rsidRDefault="00582B55">
            <w:pPr>
              <w:jc w:val="right"/>
            </w:pPr>
            <w:r>
              <w:rPr>
                <w:sz w:val="24"/>
              </w:rPr>
              <w:t>5,110,833.00</w:t>
            </w:r>
          </w:p>
        </w:tc>
        <w:tc>
          <w:tcPr>
            <w:tcW w:w="1620" w:type="dxa"/>
            <w:vAlign w:val="center"/>
          </w:tcPr>
          <w:p w:rsidR="0095020E" w:rsidRDefault="00582B55">
            <w:pPr>
              <w:jc w:val="right"/>
            </w:pPr>
            <w:r>
              <w:rPr>
                <w:sz w:val="24"/>
              </w:rPr>
              <w:t>0.21</w:t>
            </w:r>
          </w:p>
        </w:tc>
      </w:tr>
      <w:tr w:rsidR="0095020E">
        <w:tc>
          <w:tcPr>
            <w:tcW w:w="869" w:type="dxa"/>
            <w:vAlign w:val="center"/>
          </w:tcPr>
          <w:p w:rsidR="0095020E" w:rsidRDefault="00582B55">
            <w:pPr>
              <w:jc w:val="center"/>
            </w:pPr>
            <w:r>
              <w:rPr>
                <w:sz w:val="24"/>
              </w:rPr>
              <w:t>2</w:t>
            </w:r>
          </w:p>
        </w:tc>
        <w:tc>
          <w:tcPr>
            <w:tcW w:w="1650" w:type="dxa"/>
            <w:vAlign w:val="center"/>
          </w:tcPr>
          <w:p w:rsidR="0095020E" w:rsidRDefault="00582B55">
            <w:pPr>
              <w:jc w:val="center"/>
            </w:pPr>
            <w:r>
              <w:rPr>
                <w:sz w:val="24"/>
              </w:rPr>
              <w:t>300760</w:t>
            </w:r>
          </w:p>
        </w:tc>
        <w:tc>
          <w:tcPr>
            <w:tcW w:w="1980" w:type="dxa"/>
            <w:vAlign w:val="center"/>
          </w:tcPr>
          <w:p w:rsidR="0095020E" w:rsidRDefault="00582B55">
            <w:pPr>
              <w:jc w:val="center"/>
            </w:pPr>
            <w:r>
              <w:rPr>
                <w:sz w:val="24"/>
              </w:rPr>
              <w:t>迈瑞医疗</w:t>
            </w:r>
          </w:p>
        </w:tc>
        <w:tc>
          <w:tcPr>
            <w:tcW w:w="2879" w:type="dxa"/>
            <w:vAlign w:val="center"/>
          </w:tcPr>
          <w:p w:rsidR="0095020E" w:rsidRDefault="00582B55">
            <w:pPr>
              <w:jc w:val="right"/>
            </w:pPr>
            <w:r>
              <w:rPr>
                <w:sz w:val="24"/>
              </w:rPr>
              <w:t>4,550,148.00</w:t>
            </w:r>
          </w:p>
        </w:tc>
        <w:tc>
          <w:tcPr>
            <w:tcW w:w="1620" w:type="dxa"/>
            <w:vAlign w:val="center"/>
          </w:tcPr>
          <w:p w:rsidR="0095020E" w:rsidRDefault="00582B55">
            <w:pPr>
              <w:jc w:val="right"/>
            </w:pPr>
            <w:r>
              <w:rPr>
                <w:sz w:val="24"/>
              </w:rPr>
              <w:t>0.19</w:t>
            </w:r>
          </w:p>
        </w:tc>
      </w:tr>
      <w:tr w:rsidR="0095020E">
        <w:tc>
          <w:tcPr>
            <w:tcW w:w="869" w:type="dxa"/>
            <w:vAlign w:val="center"/>
          </w:tcPr>
          <w:p w:rsidR="0095020E" w:rsidRDefault="00582B55">
            <w:pPr>
              <w:jc w:val="center"/>
            </w:pPr>
            <w:r>
              <w:rPr>
                <w:sz w:val="24"/>
              </w:rPr>
              <w:lastRenderedPageBreak/>
              <w:t>3</w:t>
            </w:r>
          </w:p>
        </w:tc>
        <w:tc>
          <w:tcPr>
            <w:tcW w:w="1650" w:type="dxa"/>
            <w:vAlign w:val="center"/>
          </w:tcPr>
          <w:p w:rsidR="0095020E" w:rsidRDefault="00582B55">
            <w:pPr>
              <w:jc w:val="center"/>
            </w:pPr>
            <w:r>
              <w:rPr>
                <w:sz w:val="24"/>
              </w:rPr>
              <w:t>002415</w:t>
            </w:r>
          </w:p>
        </w:tc>
        <w:tc>
          <w:tcPr>
            <w:tcW w:w="1980" w:type="dxa"/>
            <w:vAlign w:val="center"/>
          </w:tcPr>
          <w:p w:rsidR="0095020E" w:rsidRDefault="00582B55">
            <w:pPr>
              <w:jc w:val="center"/>
            </w:pPr>
            <w:r>
              <w:rPr>
                <w:sz w:val="24"/>
              </w:rPr>
              <w:t>海康威视</w:t>
            </w:r>
          </w:p>
        </w:tc>
        <w:tc>
          <w:tcPr>
            <w:tcW w:w="2879" w:type="dxa"/>
            <w:vAlign w:val="center"/>
          </w:tcPr>
          <w:p w:rsidR="0095020E" w:rsidRDefault="00582B55">
            <w:pPr>
              <w:jc w:val="right"/>
            </w:pPr>
            <w:r>
              <w:rPr>
                <w:sz w:val="24"/>
              </w:rPr>
              <w:t>4,332,714.50</w:t>
            </w:r>
          </w:p>
        </w:tc>
        <w:tc>
          <w:tcPr>
            <w:tcW w:w="1620" w:type="dxa"/>
            <w:vAlign w:val="center"/>
          </w:tcPr>
          <w:p w:rsidR="0095020E" w:rsidRDefault="00582B55">
            <w:pPr>
              <w:jc w:val="right"/>
            </w:pPr>
            <w:r>
              <w:rPr>
                <w:sz w:val="24"/>
              </w:rPr>
              <w:t>0.18</w:t>
            </w:r>
          </w:p>
        </w:tc>
      </w:tr>
      <w:tr w:rsidR="0095020E">
        <w:tc>
          <w:tcPr>
            <w:tcW w:w="869" w:type="dxa"/>
            <w:vAlign w:val="center"/>
          </w:tcPr>
          <w:p w:rsidR="0095020E" w:rsidRDefault="00582B55">
            <w:pPr>
              <w:jc w:val="center"/>
            </w:pPr>
            <w:r>
              <w:rPr>
                <w:sz w:val="24"/>
              </w:rPr>
              <w:t>4</w:t>
            </w:r>
          </w:p>
        </w:tc>
        <w:tc>
          <w:tcPr>
            <w:tcW w:w="1650" w:type="dxa"/>
            <w:vAlign w:val="center"/>
          </w:tcPr>
          <w:p w:rsidR="0095020E" w:rsidRDefault="00582B55">
            <w:pPr>
              <w:jc w:val="center"/>
            </w:pPr>
            <w:r>
              <w:rPr>
                <w:sz w:val="24"/>
              </w:rPr>
              <w:t>002475</w:t>
            </w:r>
          </w:p>
        </w:tc>
        <w:tc>
          <w:tcPr>
            <w:tcW w:w="1980" w:type="dxa"/>
            <w:vAlign w:val="center"/>
          </w:tcPr>
          <w:p w:rsidR="0095020E" w:rsidRDefault="00582B55">
            <w:pPr>
              <w:jc w:val="center"/>
            </w:pPr>
            <w:r>
              <w:rPr>
                <w:sz w:val="24"/>
              </w:rPr>
              <w:t>立讯精密</w:t>
            </w:r>
          </w:p>
        </w:tc>
        <w:tc>
          <w:tcPr>
            <w:tcW w:w="2879" w:type="dxa"/>
            <w:vAlign w:val="center"/>
          </w:tcPr>
          <w:p w:rsidR="0095020E" w:rsidRDefault="00582B55">
            <w:pPr>
              <w:jc w:val="right"/>
            </w:pPr>
            <w:r>
              <w:rPr>
                <w:sz w:val="24"/>
              </w:rPr>
              <w:t>3,864,398.15</w:t>
            </w:r>
          </w:p>
        </w:tc>
        <w:tc>
          <w:tcPr>
            <w:tcW w:w="1620" w:type="dxa"/>
            <w:vAlign w:val="center"/>
          </w:tcPr>
          <w:p w:rsidR="0095020E" w:rsidRDefault="00582B55">
            <w:pPr>
              <w:jc w:val="right"/>
            </w:pPr>
            <w:r>
              <w:rPr>
                <w:sz w:val="24"/>
              </w:rPr>
              <w:t>0.16</w:t>
            </w:r>
          </w:p>
        </w:tc>
      </w:tr>
      <w:tr w:rsidR="0095020E">
        <w:tc>
          <w:tcPr>
            <w:tcW w:w="869" w:type="dxa"/>
            <w:vAlign w:val="center"/>
          </w:tcPr>
          <w:p w:rsidR="0095020E" w:rsidRDefault="00582B55">
            <w:pPr>
              <w:jc w:val="center"/>
            </w:pPr>
            <w:r>
              <w:rPr>
                <w:sz w:val="24"/>
              </w:rPr>
              <w:t>5</w:t>
            </w:r>
          </w:p>
        </w:tc>
        <w:tc>
          <w:tcPr>
            <w:tcW w:w="1650" w:type="dxa"/>
            <w:vAlign w:val="center"/>
          </w:tcPr>
          <w:p w:rsidR="0095020E" w:rsidRDefault="00582B55">
            <w:pPr>
              <w:jc w:val="center"/>
            </w:pPr>
            <w:r>
              <w:rPr>
                <w:sz w:val="24"/>
              </w:rPr>
              <w:t>002714</w:t>
            </w:r>
          </w:p>
        </w:tc>
        <w:tc>
          <w:tcPr>
            <w:tcW w:w="1980" w:type="dxa"/>
            <w:vAlign w:val="center"/>
          </w:tcPr>
          <w:p w:rsidR="0095020E" w:rsidRDefault="00582B55">
            <w:pPr>
              <w:jc w:val="center"/>
            </w:pPr>
            <w:r>
              <w:rPr>
                <w:sz w:val="24"/>
              </w:rPr>
              <w:t>牧原股份</w:t>
            </w:r>
          </w:p>
        </w:tc>
        <w:tc>
          <w:tcPr>
            <w:tcW w:w="2879" w:type="dxa"/>
            <w:vAlign w:val="center"/>
          </w:tcPr>
          <w:p w:rsidR="0095020E" w:rsidRDefault="00582B55">
            <w:pPr>
              <w:jc w:val="right"/>
            </w:pPr>
            <w:r>
              <w:rPr>
                <w:sz w:val="24"/>
              </w:rPr>
              <w:t>2,601,433.00</w:t>
            </w:r>
          </w:p>
        </w:tc>
        <w:tc>
          <w:tcPr>
            <w:tcW w:w="1620" w:type="dxa"/>
            <w:vAlign w:val="center"/>
          </w:tcPr>
          <w:p w:rsidR="0095020E" w:rsidRDefault="00582B55">
            <w:pPr>
              <w:jc w:val="right"/>
            </w:pPr>
            <w:r>
              <w:rPr>
                <w:sz w:val="24"/>
              </w:rPr>
              <w:t>0.11</w:t>
            </w:r>
          </w:p>
        </w:tc>
      </w:tr>
      <w:tr w:rsidR="0095020E">
        <w:tc>
          <w:tcPr>
            <w:tcW w:w="869" w:type="dxa"/>
            <w:vAlign w:val="center"/>
          </w:tcPr>
          <w:p w:rsidR="0095020E" w:rsidRDefault="00582B55">
            <w:pPr>
              <w:jc w:val="center"/>
            </w:pPr>
            <w:r>
              <w:rPr>
                <w:sz w:val="24"/>
              </w:rPr>
              <w:t>6</w:t>
            </w:r>
          </w:p>
        </w:tc>
        <w:tc>
          <w:tcPr>
            <w:tcW w:w="1650" w:type="dxa"/>
            <w:vAlign w:val="center"/>
          </w:tcPr>
          <w:p w:rsidR="0095020E" w:rsidRDefault="00582B55">
            <w:pPr>
              <w:jc w:val="center"/>
            </w:pPr>
            <w:r>
              <w:rPr>
                <w:sz w:val="24"/>
              </w:rPr>
              <w:t>300015</w:t>
            </w:r>
          </w:p>
        </w:tc>
        <w:tc>
          <w:tcPr>
            <w:tcW w:w="1980" w:type="dxa"/>
            <w:vAlign w:val="center"/>
          </w:tcPr>
          <w:p w:rsidR="0095020E" w:rsidRDefault="00582B55">
            <w:pPr>
              <w:jc w:val="center"/>
            </w:pPr>
            <w:r>
              <w:rPr>
                <w:sz w:val="24"/>
              </w:rPr>
              <w:t>爱尔眼科</w:t>
            </w:r>
          </w:p>
        </w:tc>
        <w:tc>
          <w:tcPr>
            <w:tcW w:w="2879" w:type="dxa"/>
            <w:vAlign w:val="center"/>
          </w:tcPr>
          <w:p w:rsidR="0095020E" w:rsidRDefault="00582B55">
            <w:pPr>
              <w:jc w:val="right"/>
            </w:pPr>
            <w:r>
              <w:rPr>
                <w:sz w:val="24"/>
              </w:rPr>
              <w:t>2,072,032.20</w:t>
            </w:r>
          </w:p>
        </w:tc>
        <w:tc>
          <w:tcPr>
            <w:tcW w:w="1620" w:type="dxa"/>
            <w:vAlign w:val="center"/>
          </w:tcPr>
          <w:p w:rsidR="0095020E" w:rsidRDefault="00582B55">
            <w:pPr>
              <w:jc w:val="right"/>
            </w:pPr>
            <w:r>
              <w:rPr>
                <w:sz w:val="24"/>
              </w:rPr>
              <w:t>0.09</w:t>
            </w:r>
          </w:p>
        </w:tc>
      </w:tr>
      <w:tr w:rsidR="0095020E">
        <w:tc>
          <w:tcPr>
            <w:tcW w:w="869" w:type="dxa"/>
            <w:vAlign w:val="center"/>
          </w:tcPr>
          <w:p w:rsidR="0095020E" w:rsidRDefault="00582B55">
            <w:pPr>
              <w:jc w:val="center"/>
            </w:pPr>
            <w:r>
              <w:rPr>
                <w:sz w:val="24"/>
              </w:rPr>
              <w:t>7</w:t>
            </w:r>
          </w:p>
        </w:tc>
        <w:tc>
          <w:tcPr>
            <w:tcW w:w="1650" w:type="dxa"/>
            <w:vAlign w:val="center"/>
          </w:tcPr>
          <w:p w:rsidR="0095020E" w:rsidRDefault="00582B55">
            <w:pPr>
              <w:jc w:val="center"/>
            </w:pPr>
            <w:r>
              <w:rPr>
                <w:sz w:val="24"/>
              </w:rPr>
              <w:t>000661</w:t>
            </w:r>
          </w:p>
        </w:tc>
        <w:tc>
          <w:tcPr>
            <w:tcW w:w="1980" w:type="dxa"/>
            <w:vAlign w:val="center"/>
          </w:tcPr>
          <w:p w:rsidR="0095020E" w:rsidRDefault="00582B55">
            <w:pPr>
              <w:jc w:val="center"/>
            </w:pPr>
            <w:r>
              <w:rPr>
                <w:sz w:val="24"/>
              </w:rPr>
              <w:t>长春高新</w:t>
            </w:r>
          </w:p>
        </w:tc>
        <w:tc>
          <w:tcPr>
            <w:tcW w:w="2879" w:type="dxa"/>
            <w:vAlign w:val="center"/>
          </w:tcPr>
          <w:p w:rsidR="0095020E" w:rsidRDefault="00582B55">
            <w:pPr>
              <w:jc w:val="right"/>
            </w:pPr>
            <w:r>
              <w:rPr>
                <w:sz w:val="24"/>
              </w:rPr>
              <w:t>1,856,168.00</w:t>
            </w:r>
          </w:p>
        </w:tc>
        <w:tc>
          <w:tcPr>
            <w:tcW w:w="1620" w:type="dxa"/>
            <w:vAlign w:val="center"/>
          </w:tcPr>
          <w:p w:rsidR="0095020E" w:rsidRDefault="00582B55">
            <w:pPr>
              <w:jc w:val="right"/>
            </w:pPr>
            <w:r>
              <w:rPr>
                <w:sz w:val="24"/>
              </w:rPr>
              <w:t>0.08</w:t>
            </w:r>
          </w:p>
        </w:tc>
      </w:tr>
      <w:tr w:rsidR="0095020E">
        <w:tc>
          <w:tcPr>
            <w:tcW w:w="869" w:type="dxa"/>
            <w:vAlign w:val="center"/>
          </w:tcPr>
          <w:p w:rsidR="0095020E" w:rsidRDefault="00582B55">
            <w:pPr>
              <w:jc w:val="center"/>
            </w:pPr>
            <w:r>
              <w:rPr>
                <w:sz w:val="24"/>
              </w:rPr>
              <w:t>8</w:t>
            </w:r>
          </w:p>
        </w:tc>
        <w:tc>
          <w:tcPr>
            <w:tcW w:w="1650" w:type="dxa"/>
            <w:vAlign w:val="center"/>
          </w:tcPr>
          <w:p w:rsidR="0095020E" w:rsidRDefault="00582B55">
            <w:pPr>
              <w:jc w:val="center"/>
            </w:pPr>
            <w:r>
              <w:rPr>
                <w:sz w:val="24"/>
              </w:rPr>
              <w:t>300122</w:t>
            </w:r>
          </w:p>
        </w:tc>
        <w:tc>
          <w:tcPr>
            <w:tcW w:w="1980" w:type="dxa"/>
            <w:vAlign w:val="center"/>
          </w:tcPr>
          <w:p w:rsidR="0095020E" w:rsidRDefault="00582B55">
            <w:pPr>
              <w:jc w:val="center"/>
            </w:pPr>
            <w:r>
              <w:rPr>
                <w:sz w:val="24"/>
              </w:rPr>
              <w:t>智飞生物</w:t>
            </w:r>
          </w:p>
        </w:tc>
        <w:tc>
          <w:tcPr>
            <w:tcW w:w="2879" w:type="dxa"/>
            <w:vAlign w:val="center"/>
          </w:tcPr>
          <w:p w:rsidR="0095020E" w:rsidRDefault="00582B55">
            <w:pPr>
              <w:jc w:val="right"/>
            </w:pPr>
            <w:r>
              <w:rPr>
                <w:sz w:val="24"/>
              </w:rPr>
              <w:t>1,831,662.00</w:t>
            </w:r>
          </w:p>
        </w:tc>
        <w:tc>
          <w:tcPr>
            <w:tcW w:w="1620" w:type="dxa"/>
            <w:vAlign w:val="center"/>
          </w:tcPr>
          <w:p w:rsidR="0095020E" w:rsidRDefault="00582B55">
            <w:pPr>
              <w:jc w:val="right"/>
            </w:pPr>
            <w:r>
              <w:rPr>
                <w:sz w:val="24"/>
              </w:rPr>
              <w:t>0.08</w:t>
            </w:r>
          </w:p>
        </w:tc>
      </w:tr>
      <w:tr w:rsidR="0095020E">
        <w:tc>
          <w:tcPr>
            <w:tcW w:w="869" w:type="dxa"/>
            <w:vAlign w:val="center"/>
          </w:tcPr>
          <w:p w:rsidR="0095020E" w:rsidRDefault="00582B55">
            <w:pPr>
              <w:jc w:val="center"/>
            </w:pPr>
            <w:r>
              <w:rPr>
                <w:sz w:val="24"/>
              </w:rPr>
              <w:t>9</w:t>
            </w:r>
          </w:p>
        </w:tc>
        <w:tc>
          <w:tcPr>
            <w:tcW w:w="1650" w:type="dxa"/>
            <w:vAlign w:val="center"/>
          </w:tcPr>
          <w:p w:rsidR="0095020E" w:rsidRDefault="00582B55">
            <w:pPr>
              <w:jc w:val="center"/>
            </w:pPr>
            <w:r>
              <w:rPr>
                <w:sz w:val="24"/>
              </w:rPr>
              <w:t>002304</w:t>
            </w:r>
          </w:p>
        </w:tc>
        <w:tc>
          <w:tcPr>
            <w:tcW w:w="1980" w:type="dxa"/>
            <w:vAlign w:val="center"/>
          </w:tcPr>
          <w:p w:rsidR="0095020E" w:rsidRDefault="00582B55">
            <w:pPr>
              <w:jc w:val="center"/>
            </w:pPr>
            <w:r>
              <w:rPr>
                <w:sz w:val="24"/>
              </w:rPr>
              <w:t>洋河股份</w:t>
            </w:r>
          </w:p>
        </w:tc>
        <w:tc>
          <w:tcPr>
            <w:tcW w:w="2879" w:type="dxa"/>
            <w:vAlign w:val="center"/>
          </w:tcPr>
          <w:p w:rsidR="0095020E" w:rsidRDefault="00582B55">
            <w:pPr>
              <w:jc w:val="right"/>
            </w:pPr>
            <w:r>
              <w:rPr>
                <w:sz w:val="24"/>
              </w:rPr>
              <w:t>1,532,340.00</w:t>
            </w:r>
          </w:p>
        </w:tc>
        <w:tc>
          <w:tcPr>
            <w:tcW w:w="1620" w:type="dxa"/>
            <w:vAlign w:val="center"/>
          </w:tcPr>
          <w:p w:rsidR="0095020E" w:rsidRDefault="00582B55">
            <w:pPr>
              <w:jc w:val="right"/>
            </w:pPr>
            <w:r>
              <w:rPr>
                <w:sz w:val="24"/>
              </w:rPr>
              <w:t>0.06</w:t>
            </w:r>
          </w:p>
        </w:tc>
      </w:tr>
      <w:tr w:rsidR="0095020E">
        <w:tc>
          <w:tcPr>
            <w:tcW w:w="869" w:type="dxa"/>
            <w:vAlign w:val="center"/>
          </w:tcPr>
          <w:p w:rsidR="0095020E" w:rsidRDefault="00582B55">
            <w:pPr>
              <w:jc w:val="center"/>
            </w:pPr>
            <w:r>
              <w:rPr>
                <w:sz w:val="24"/>
              </w:rPr>
              <w:t>10</w:t>
            </w:r>
          </w:p>
        </w:tc>
        <w:tc>
          <w:tcPr>
            <w:tcW w:w="1650" w:type="dxa"/>
            <w:vAlign w:val="center"/>
          </w:tcPr>
          <w:p w:rsidR="0095020E" w:rsidRDefault="00582B55">
            <w:pPr>
              <w:jc w:val="center"/>
            </w:pPr>
            <w:r>
              <w:rPr>
                <w:sz w:val="24"/>
              </w:rPr>
              <w:t>000895</w:t>
            </w:r>
          </w:p>
        </w:tc>
        <w:tc>
          <w:tcPr>
            <w:tcW w:w="1980" w:type="dxa"/>
            <w:vAlign w:val="center"/>
          </w:tcPr>
          <w:p w:rsidR="0095020E" w:rsidRDefault="00582B55">
            <w:pPr>
              <w:jc w:val="center"/>
            </w:pPr>
            <w:r>
              <w:rPr>
                <w:sz w:val="24"/>
              </w:rPr>
              <w:t>双汇发展</w:t>
            </w:r>
          </w:p>
        </w:tc>
        <w:tc>
          <w:tcPr>
            <w:tcW w:w="2879" w:type="dxa"/>
            <w:vAlign w:val="center"/>
          </w:tcPr>
          <w:p w:rsidR="0095020E" w:rsidRDefault="00582B55">
            <w:pPr>
              <w:jc w:val="right"/>
            </w:pPr>
            <w:r>
              <w:rPr>
                <w:sz w:val="24"/>
              </w:rPr>
              <w:t>1,486,108.00</w:t>
            </w:r>
          </w:p>
        </w:tc>
        <w:tc>
          <w:tcPr>
            <w:tcW w:w="1620" w:type="dxa"/>
            <w:vAlign w:val="center"/>
          </w:tcPr>
          <w:p w:rsidR="0095020E" w:rsidRDefault="00582B55">
            <w:pPr>
              <w:jc w:val="right"/>
            </w:pPr>
            <w:r>
              <w:rPr>
                <w:sz w:val="24"/>
              </w:rPr>
              <w:t>0.06</w:t>
            </w:r>
          </w:p>
        </w:tc>
      </w:tr>
      <w:tr w:rsidR="0095020E">
        <w:tc>
          <w:tcPr>
            <w:tcW w:w="869" w:type="dxa"/>
            <w:vAlign w:val="center"/>
          </w:tcPr>
          <w:p w:rsidR="0095020E" w:rsidRDefault="00582B55">
            <w:pPr>
              <w:jc w:val="center"/>
            </w:pPr>
            <w:r>
              <w:rPr>
                <w:sz w:val="24"/>
              </w:rPr>
              <w:t>11</w:t>
            </w:r>
          </w:p>
        </w:tc>
        <w:tc>
          <w:tcPr>
            <w:tcW w:w="1650" w:type="dxa"/>
            <w:vAlign w:val="center"/>
          </w:tcPr>
          <w:p w:rsidR="0095020E" w:rsidRDefault="00582B55">
            <w:pPr>
              <w:jc w:val="center"/>
            </w:pPr>
            <w:r>
              <w:rPr>
                <w:sz w:val="24"/>
              </w:rPr>
              <w:t>688169</w:t>
            </w:r>
          </w:p>
        </w:tc>
        <w:tc>
          <w:tcPr>
            <w:tcW w:w="1980" w:type="dxa"/>
            <w:vAlign w:val="center"/>
          </w:tcPr>
          <w:p w:rsidR="0095020E" w:rsidRDefault="00582B55">
            <w:pPr>
              <w:jc w:val="center"/>
            </w:pPr>
            <w:r>
              <w:rPr>
                <w:sz w:val="24"/>
              </w:rPr>
              <w:t>石头科技</w:t>
            </w:r>
          </w:p>
        </w:tc>
        <w:tc>
          <w:tcPr>
            <w:tcW w:w="2879" w:type="dxa"/>
            <w:vAlign w:val="center"/>
          </w:tcPr>
          <w:p w:rsidR="0095020E" w:rsidRDefault="00582B55">
            <w:pPr>
              <w:jc w:val="right"/>
            </w:pPr>
            <w:r>
              <w:rPr>
                <w:sz w:val="24"/>
              </w:rPr>
              <w:t>1,459,167.84</w:t>
            </w:r>
          </w:p>
        </w:tc>
        <w:tc>
          <w:tcPr>
            <w:tcW w:w="1620" w:type="dxa"/>
            <w:vAlign w:val="center"/>
          </w:tcPr>
          <w:p w:rsidR="0095020E" w:rsidRDefault="00582B55">
            <w:pPr>
              <w:jc w:val="right"/>
            </w:pPr>
            <w:r>
              <w:rPr>
                <w:sz w:val="24"/>
              </w:rPr>
              <w:t>0.06</w:t>
            </w:r>
          </w:p>
        </w:tc>
      </w:tr>
      <w:tr w:rsidR="0095020E">
        <w:tc>
          <w:tcPr>
            <w:tcW w:w="869" w:type="dxa"/>
            <w:vAlign w:val="center"/>
          </w:tcPr>
          <w:p w:rsidR="0095020E" w:rsidRDefault="00582B55">
            <w:pPr>
              <w:jc w:val="center"/>
            </w:pPr>
            <w:r>
              <w:rPr>
                <w:sz w:val="24"/>
              </w:rPr>
              <w:t>12</w:t>
            </w:r>
          </w:p>
        </w:tc>
        <w:tc>
          <w:tcPr>
            <w:tcW w:w="1650" w:type="dxa"/>
            <w:vAlign w:val="center"/>
          </w:tcPr>
          <w:p w:rsidR="0095020E" w:rsidRDefault="00582B55">
            <w:pPr>
              <w:jc w:val="center"/>
            </w:pPr>
            <w:r>
              <w:rPr>
                <w:sz w:val="24"/>
              </w:rPr>
              <w:t>000568</w:t>
            </w:r>
          </w:p>
        </w:tc>
        <w:tc>
          <w:tcPr>
            <w:tcW w:w="1980" w:type="dxa"/>
            <w:vAlign w:val="center"/>
          </w:tcPr>
          <w:p w:rsidR="0095020E" w:rsidRDefault="00582B55">
            <w:pPr>
              <w:jc w:val="center"/>
            </w:pPr>
            <w:r>
              <w:rPr>
                <w:sz w:val="24"/>
              </w:rPr>
              <w:t>泸州老窖</w:t>
            </w:r>
          </w:p>
        </w:tc>
        <w:tc>
          <w:tcPr>
            <w:tcW w:w="2879" w:type="dxa"/>
            <w:vAlign w:val="center"/>
          </w:tcPr>
          <w:p w:rsidR="0095020E" w:rsidRDefault="00582B55">
            <w:pPr>
              <w:jc w:val="right"/>
            </w:pPr>
            <w:r>
              <w:rPr>
                <w:sz w:val="24"/>
              </w:rPr>
              <w:t>1,342,657.00</w:t>
            </w:r>
          </w:p>
        </w:tc>
        <w:tc>
          <w:tcPr>
            <w:tcW w:w="1620" w:type="dxa"/>
            <w:vAlign w:val="center"/>
          </w:tcPr>
          <w:p w:rsidR="0095020E" w:rsidRDefault="00582B55">
            <w:pPr>
              <w:jc w:val="right"/>
            </w:pPr>
            <w:r>
              <w:rPr>
                <w:sz w:val="24"/>
              </w:rPr>
              <w:t>0.06</w:t>
            </w:r>
          </w:p>
        </w:tc>
      </w:tr>
      <w:tr w:rsidR="0095020E">
        <w:tc>
          <w:tcPr>
            <w:tcW w:w="869" w:type="dxa"/>
            <w:vAlign w:val="center"/>
          </w:tcPr>
          <w:p w:rsidR="0095020E" w:rsidRDefault="00582B55">
            <w:pPr>
              <w:jc w:val="center"/>
            </w:pPr>
            <w:r>
              <w:rPr>
                <w:sz w:val="24"/>
              </w:rPr>
              <w:t>13</w:t>
            </w:r>
          </w:p>
        </w:tc>
        <w:tc>
          <w:tcPr>
            <w:tcW w:w="1650" w:type="dxa"/>
            <w:vAlign w:val="center"/>
          </w:tcPr>
          <w:p w:rsidR="0095020E" w:rsidRDefault="00582B55">
            <w:pPr>
              <w:jc w:val="center"/>
            </w:pPr>
            <w:r>
              <w:rPr>
                <w:sz w:val="24"/>
              </w:rPr>
              <w:t>000876</w:t>
            </w:r>
          </w:p>
        </w:tc>
        <w:tc>
          <w:tcPr>
            <w:tcW w:w="1980" w:type="dxa"/>
            <w:vAlign w:val="center"/>
          </w:tcPr>
          <w:p w:rsidR="0095020E" w:rsidRDefault="00582B55">
            <w:pPr>
              <w:jc w:val="center"/>
            </w:pPr>
            <w:r>
              <w:rPr>
                <w:sz w:val="24"/>
              </w:rPr>
              <w:t>新希望</w:t>
            </w:r>
          </w:p>
        </w:tc>
        <w:tc>
          <w:tcPr>
            <w:tcW w:w="2879" w:type="dxa"/>
            <w:vAlign w:val="center"/>
          </w:tcPr>
          <w:p w:rsidR="0095020E" w:rsidRDefault="00582B55">
            <w:pPr>
              <w:jc w:val="right"/>
            </w:pPr>
            <w:r>
              <w:rPr>
                <w:sz w:val="24"/>
              </w:rPr>
              <w:t>1,327,757.89</w:t>
            </w:r>
          </w:p>
        </w:tc>
        <w:tc>
          <w:tcPr>
            <w:tcW w:w="1620" w:type="dxa"/>
            <w:vAlign w:val="center"/>
          </w:tcPr>
          <w:p w:rsidR="0095020E" w:rsidRDefault="00582B55">
            <w:pPr>
              <w:jc w:val="right"/>
            </w:pPr>
            <w:r>
              <w:rPr>
                <w:sz w:val="24"/>
              </w:rPr>
              <w:t>0.05</w:t>
            </w:r>
          </w:p>
        </w:tc>
      </w:tr>
      <w:tr w:rsidR="0095020E">
        <w:tc>
          <w:tcPr>
            <w:tcW w:w="869" w:type="dxa"/>
            <w:vAlign w:val="center"/>
          </w:tcPr>
          <w:p w:rsidR="0095020E" w:rsidRDefault="00582B55">
            <w:pPr>
              <w:jc w:val="center"/>
            </w:pPr>
            <w:r>
              <w:rPr>
                <w:sz w:val="24"/>
              </w:rPr>
              <w:t>14</w:t>
            </w:r>
          </w:p>
        </w:tc>
        <w:tc>
          <w:tcPr>
            <w:tcW w:w="1650" w:type="dxa"/>
            <w:vAlign w:val="center"/>
          </w:tcPr>
          <w:p w:rsidR="0095020E" w:rsidRDefault="00582B55">
            <w:pPr>
              <w:jc w:val="center"/>
            </w:pPr>
            <w:r>
              <w:rPr>
                <w:sz w:val="24"/>
              </w:rPr>
              <w:t>300601</w:t>
            </w:r>
          </w:p>
        </w:tc>
        <w:tc>
          <w:tcPr>
            <w:tcW w:w="1980" w:type="dxa"/>
            <w:vAlign w:val="center"/>
          </w:tcPr>
          <w:p w:rsidR="0095020E" w:rsidRDefault="00582B55">
            <w:pPr>
              <w:jc w:val="center"/>
            </w:pPr>
            <w:r>
              <w:rPr>
                <w:sz w:val="24"/>
              </w:rPr>
              <w:t>康泰生物</w:t>
            </w:r>
          </w:p>
        </w:tc>
        <w:tc>
          <w:tcPr>
            <w:tcW w:w="2879" w:type="dxa"/>
            <w:vAlign w:val="center"/>
          </w:tcPr>
          <w:p w:rsidR="0095020E" w:rsidRDefault="00582B55">
            <w:pPr>
              <w:jc w:val="right"/>
            </w:pPr>
            <w:r>
              <w:rPr>
                <w:sz w:val="24"/>
              </w:rPr>
              <w:t>1,265,545.60</w:t>
            </w:r>
          </w:p>
        </w:tc>
        <w:tc>
          <w:tcPr>
            <w:tcW w:w="1620" w:type="dxa"/>
            <w:vAlign w:val="center"/>
          </w:tcPr>
          <w:p w:rsidR="0095020E" w:rsidRDefault="00582B55">
            <w:pPr>
              <w:jc w:val="right"/>
            </w:pPr>
            <w:r>
              <w:rPr>
                <w:sz w:val="24"/>
              </w:rPr>
              <w:t>0.05</w:t>
            </w:r>
          </w:p>
        </w:tc>
      </w:tr>
      <w:tr w:rsidR="0095020E">
        <w:tc>
          <w:tcPr>
            <w:tcW w:w="869" w:type="dxa"/>
            <w:vAlign w:val="center"/>
          </w:tcPr>
          <w:p w:rsidR="0095020E" w:rsidRDefault="00582B55">
            <w:pPr>
              <w:jc w:val="center"/>
            </w:pPr>
            <w:r>
              <w:rPr>
                <w:sz w:val="24"/>
              </w:rPr>
              <w:t>15</w:t>
            </w:r>
          </w:p>
        </w:tc>
        <w:tc>
          <w:tcPr>
            <w:tcW w:w="1650" w:type="dxa"/>
            <w:vAlign w:val="center"/>
          </w:tcPr>
          <w:p w:rsidR="0095020E" w:rsidRDefault="00582B55">
            <w:pPr>
              <w:jc w:val="center"/>
            </w:pPr>
            <w:r>
              <w:rPr>
                <w:sz w:val="24"/>
              </w:rPr>
              <w:t>688177</w:t>
            </w:r>
          </w:p>
        </w:tc>
        <w:tc>
          <w:tcPr>
            <w:tcW w:w="1980" w:type="dxa"/>
            <w:vAlign w:val="center"/>
          </w:tcPr>
          <w:p w:rsidR="0095020E" w:rsidRDefault="00582B55">
            <w:pPr>
              <w:jc w:val="center"/>
            </w:pPr>
            <w:r>
              <w:rPr>
                <w:sz w:val="24"/>
              </w:rPr>
              <w:t>百奥泰</w:t>
            </w:r>
          </w:p>
        </w:tc>
        <w:tc>
          <w:tcPr>
            <w:tcW w:w="2879" w:type="dxa"/>
            <w:vAlign w:val="center"/>
          </w:tcPr>
          <w:p w:rsidR="0095020E" w:rsidRDefault="00582B55">
            <w:pPr>
              <w:jc w:val="right"/>
            </w:pPr>
            <w:r>
              <w:rPr>
                <w:sz w:val="24"/>
              </w:rPr>
              <w:t>987,976.08</w:t>
            </w:r>
          </w:p>
        </w:tc>
        <w:tc>
          <w:tcPr>
            <w:tcW w:w="1620" w:type="dxa"/>
            <w:vAlign w:val="center"/>
          </w:tcPr>
          <w:p w:rsidR="0095020E" w:rsidRDefault="00582B55">
            <w:pPr>
              <w:jc w:val="right"/>
            </w:pPr>
            <w:r>
              <w:rPr>
                <w:sz w:val="24"/>
              </w:rPr>
              <w:t>0.04</w:t>
            </w:r>
          </w:p>
        </w:tc>
      </w:tr>
      <w:tr w:rsidR="0095020E">
        <w:tc>
          <w:tcPr>
            <w:tcW w:w="869" w:type="dxa"/>
            <w:vAlign w:val="center"/>
          </w:tcPr>
          <w:p w:rsidR="0095020E" w:rsidRDefault="00582B55">
            <w:pPr>
              <w:jc w:val="center"/>
            </w:pPr>
            <w:r>
              <w:rPr>
                <w:sz w:val="24"/>
              </w:rPr>
              <w:t>16</w:t>
            </w:r>
          </w:p>
        </w:tc>
        <w:tc>
          <w:tcPr>
            <w:tcW w:w="1650" w:type="dxa"/>
            <w:vAlign w:val="center"/>
          </w:tcPr>
          <w:p w:rsidR="0095020E" w:rsidRDefault="00582B55">
            <w:pPr>
              <w:jc w:val="center"/>
            </w:pPr>
            <w:r>
              <w:rPr>
                <w:sz w:val="24"/>
              </w:rPr>
              <w:t>300033</w:t>
            </w:r>
          </w:p>
        </w:tc>
        <w:tc>
          <w:tcPr>
            <w:tcW w:w="1980" w:type="dxa"/>
            <w:vAlign w:val="center"/>
          </w:tcPr>
          <w:p w:rsidR="0095020E" w:rsidRDefault="00582B55">
            <w:pPr>
              <w:jc w:val="center"/>
            </w:pPr>
            <w:r>
              <w:rPr>
                <w:sz w:val="24"/>
              </w:rPr>
              <w:t>同花顺</w:t>
            </w:r>
          </w:p>
        </w:tc>
        <w:tc>
          <w:tcPr>
            <w:tcW w:w="2879" w:type="dxa"/>
            <w:vAlign w:val="center"/>
          </w:tcPr>
          <w:p w:rsidR="0095020E" w:rsidRDefault="00582B55">
            <w:pPr>
              <w:jc w:val="right"/>
            </w:pPr>
            <w:r>
              <w:rPr>
                <w:sz w:val="24"/>
              </w:rPr>
              <w:t>951,660.00</w:t>
            </w:r>
          </w:p>
        </w:tc>
        <w:tc>
          <w:tcPr>
            <w:tcW w:w="1620" w:type="dxa"/>
            <w:vAlign w:val="center"/>
          </w:tcPr>
          <w:p w:rsidR="0095020E" w:rsidRDefault="00582B55">
            <w:pPr>
              <w:jc w:val="right"/>
            </w:pPr>
            <w:r>
              <w:rPr>
                <w:sz w:val="24"/>
              </w:rPr>
              <w:t>0.04</w:t>
            </w:r>
          </w:p>
        </w:tc>
      </w:tr>
      <w:tr w:rsidR="0095020E">
        <w:tc>
          <w:tcPr>
            <w:tcW w:w="869" w:type="dxa"/>
            <w:vAlign w:val="center"/>
          </w:tcPr>
          <w:p w:rsidR="0095020E" w:rsidRDefault="00582B55">
            <w:pPr>
              <w:jc w:val="center"/>
            </w:pPr>
            <w:r>
              <w:rPr>
                <w:sz w:val="24"/>
              </w:rPr>
              <w:t>17</w:t>
            </w:r>
          </w:p>
        </w:tc>
        <w:tc>
          <w:tcPr>
            <w:tcW w:w="1650" w:type="dxa"/>
            <w:vAlign w:val="center"/>
          </w:tcPr>
          <w:p w:rsidR="0095020E" w:rsidRDefault="00582B55">
            <w:pPr>
              <w:jc w:val="center"/>
            </w:pPr>
            <w:r>
              <w:rPr>
                <w:sz w:val="24"/>
              </w:rPr>
              <w:t>002600</w:t>
            </w:r>
          </w:p>
        </w:tc>
        <w:tc>
          <w:tcPr>
            <w:tcW w:w="1980" w:type="dxa"/>
            <w:vAlign w:val="center"/>
          </w:tcPr>
          <w:p w:rsidR="0095020E" w:rsidRDefault="00582B55">
            <w:pPr>
              <w:jc w:val="center"/>
            </w:pPr>
            <w:r>
              <w:rPr>
                <w:sz w:val="24"/>
              </w:rPr>
              <w:t>领益智造</w:t>
            </w:r>
          </w:p>
        </w:tc>
        <w:tc>
          <w:tcPr>
            <w:tcW w:w="2879" w:type="dxa"/>
            <w:vAlign w:val="center"/>
          </w:tcPr>
          <w:p w:rsidR="0095020E" w:rsidRDefault="00582B55">
            <w:pPr>
              <w:jc w:val="right"/>
            </w:pPr>
            <w:r>
              <w:rPr>
                <w:sz w:val="24"/>
              </w:rPr>
              <w:t>942,810.00</w:t>
            </w:r>
          </w:p>
        </w:tc>
        <w:tc>
          <w:tcPr>
            <w:tcW w:w="1620" w:type="dxa"/>
            <w:vAlign w:val="center"/>
          </w:tcPr>
          <w:p w:rsidR="0095020E" w:rsidRDefault="00582B55">
            <w:pPr>
              <w:jc w:val="right"/>
            </w:pPr>
            <w:r>
              <w:rPr>
                <w:sz w:val="24"/>
              </w:rPr>
              <w:t>0.04</w:t>
            </w:r>
          </w:p>
        </w:tc>
      </w:tr>
      <w:tr w:rsidR="0095020E">
        <w:tc>
          <w:tcPr>
            <w:tcW w:w="869" w:type="dxa"/>
            <w:vAlign w:val="center"/>
          </w:tcPr>
          <w:p w:rsidR="0095020E" w:rsidRDefault="00582B55">
            <w:pPr>
              <w:jc w:val="center"/>
            </w:pPr>
            <w:r>
              <w:rPr>
                <w:sz w:val="24"/>
              </w:rPr>
              <w:t>18</w:t>
            </w:r>
          </w:p>
        </w:tc>
        <w:tc>
          <w:tcPr>
            <w:tcW w:w="1650" w:type="dxa"/>
            <w:vAlign w:val="center"/>
          </w:tcPr>
          <w:p w:rsidR="0095020E" w:rsidRDefault="00582B55">
            <w:pPr>
              <w:jc w:val="center"/>
            </w:pPr>
            <w:r>
              <w:rPr>
                <w:sz w:val="24"/>
              </w:rPr>
              <w:t>300142</w:t>
            </w:r>
          </w:p>
        </w:tc>
        <w:tc>
          <w:tcPr>
            <w:tcW w:w="1980" w:type="dxa"/>
            <w:vAlign w:val="center"/>
          </w:tcPr>
          <w:p w:rsidR="0095020E" w:rsidRDefault="00582B55">
            <w:pPr>
              <w:jc w:val="center"/>
            </w:pPr>
            <w:r>
              <w:rPr>
                <w:sz w:val="24"/>
              </w:rPr>
              <w:t>沃森生物</w:t>
            </w:r>
          </w:p>
        </w:tc>
        <w:tc>
          <w:tcPr>
            <w:tcW w:w="2879" w:type="dxa"/>
            <w:vAlign w:val="center"/>
          </w:tcPr>
          <w:p w:rsidR="0095020E" w:rsidRDefault="00582B55">
            <w:pPr>
              <w:jc w:val="right"/>
            </w:pPr>
            <w:r>
              <w:rPr>
                <w:sz w:val="24"/>
              </w:rPr>
              <w:t>907,693.00</w:t>
            </w:r>
          </w:p>
        </w:tc>
        <w:tc>
          <w:tcPr>
            <w:tcW w:w="1620" w:type="dxa"/>
            <w:vAlign w:val="center"/>
          </w:tcPr>
          <w:p w:rsidR="0095020E" w:rsidRDefault="00582B55">
            <w:pPr>
              <w:jc w:val="right"/>
            </w:pPr>
            <w:r>
              <w:rPr>
                <w:sz w:val="24"/>
              </w:rPr>
              <w:t>0.04</w:t>
            </w:r>
          </w:p>
        </w:tc>
      </w:tr>
      <w:tr w:rsidR="0095020E">
        <w:tc>
          <w:tcPr>
            <w:tcW w:w="869" w:type="dxa"/>
            <w:vAlign w:val="center"/>
          </w:tcPr>
          <w:p w:rsidR="0095020E" w:rsidRDefault="00582B55">
            <w:pPr>
              <w:jc w:val="center"/>
            </w:pPr>
            <w:r>
              <w:rPr>
                <w:sz w:val="24"/>
              </w:rPr>
              <w:t>19</w:t>
            </w:r>
          </w:p>
        </w:tc>
        <w:tc>
          <w:tcPr>
            <w:tcW w:w="1650" w:type="dxa"/>
            <w:vAlign w:val="center"/>
          </w:tcPr>
          <w:p w:rsidR="0095020E" w:rsidRDefault="00582B55">
            <w:pPr>
              <w:jc w:val="center"/>
            </w:pPr>
            <w:r>
              <w:rPr>
                <w:sz w:val="24"/>
              </w:rPr>
              <w:t>300014</w:t>
            </w:r>
          </w:p>
        </w:tc>
        <w:tc>
          <w:tcPr>
            <w:tcW w:w="1980" w:type="dxa"/>
            <w:vAlign w:val="center"/>
          </w:tcPr>
          <w:p w:rsidR="0095020E" w:rsidRDefault="00582B55">
            <w:pPr>
              <w:jc w:val="center"/>
            </w:pPr>
            <w:r>
              <w:rPr>
                <w:sz w:val="24"/>
              </w:rPr>
              <w:t>亿纬锂能</w:t>
            </w:r>
          </w:p>
        </w:tc>
        <w:tc>
          <w:tcPr>
            <w:tcW w:w="2879" w:type="dxa"/>
            <w:vAlign w:val="center"/>
          </w:tcPr>
          <w:p w:rsidR="0095020E" w:rsidRDefault="00582B55">
            <w:pPr>
              <w:jc w:val="right"/>
            </w:pPr>
            <w:r>
              <w:rPr>
                <w:sz w:val="24"/>
              </w:rPr>
              <w:t>895,895.00</w:t>
            </w:r>
          </w:p>
        </w:tc>
        <w:tc>
          <w:tcPr>
            <w:tcW w:w="1620" w:type="dxa"/>
            <w:vAlign w:val="center"/>
          </w:tcPr>
          <w:p w:rsidR="0095020E" w:rsidRDefault="00582B55">
            <w:pPr>
              <w:jc w:val="right"/>
            </w:pPr>
            <w:r>
              <w:rPr>
                <w:sz w:val="24"/>
              </w:rPr>
              <w:t>0.04</w:t>
            </w:r>
          </w:p>
        </w:tc>
      </w:tr>
      <w:tr w:rsidR="0095020E">
        <w:tc>
          <w:tcPr>
            <w:tcW w:w="869" w:type="dxa"/>
            <w:vAlign w:val="center"/>
          </w:tcPr>
          <w:p w:rsidR="0095020E" w:rsidRDefault="00582B55">
            <w:pPr>
              <w:jc w:val="center"/>
            </w:pPr>
            <w:r>
              <w:rPr>
                <w:sz w:val="24"/>
              </w:rPr>
              <w:t>20</w:t>
            </w:r>
          </w:p>
        </w:tc>
        <w:tc>
          <w:tcPr>
            <w:tcW w:w="1650" w:type="dxa"/>
            <w:vAlign w:val="center"/>
          </w:tcPr>
          <w:p w:rsidR="0095020E" w:rsidRDefault="00582B55">
            <w:pPr>
              <w:jc w:val="center"/>
            </w:pPr>
            <w:r>
              <w:rPr>
                <w:sz w:val="24"/>
              </w:rPr>
              <w:t>002916</w:t>
            </w:r>
          </w:p>
        </w:tc>
        <w:tc>
          <w:tcPr>
            <w:tcW w:w="1980" w:type="dxa"/>
            <w:vAlign w:val="center"/>
          </w:tcPr>
          <w:p w:rsidR="0095020E" w:rsidRDefault="00582B55">
            <w:pPr>
              <w:jc w:val="center"/>
            </w:pPr>
            <w:r>
              <w:rPr>
                <w:sz w:val="24"/>
              </w:rPr>
              <w:t>深南电路</w:t>
            </w:r>
          </w:p>
        </w:tc>
        <w:tc>
          <w:tcPr>
            <w:tcW w:w="2879" w:type="dxa"/>
            <w:vAlign w:val="center"/>
          </w:tcPr>
          <w:p w:rsidR="0095020E" w:rsidRDefault="00582B55">
            <w:pPr>
              <w:jc w:val="right"/>
            </w:pPr>
            <w:r>
              <w:rPr>
                <w:sz w:val="24"/>
              </w:rPr>
              <w:t>895,364.80</w:t>
            </w:r>
          </w:p>
        </w:tc>
        <w:tc>
          <w:tcPr>
            <w:tcW w:w="1620" w:type="dxa"/>
            <w:vAlign w:val="center"/>
          </w:tcPr>
          <w:p w:rsidR="0095020E" w:rsidRDefault="00582B55">
            <w:pPr>
              <w:jc w:val="right"/>
            </w:pPr>
            <w:r>
              <w:rPr>
                <w:sz w:val="24"/>
              </w:rPr>
              <w:t>0.04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5E4346" w:rsidRPr="005E4346">
              <w:rPr>
                <w:color w:val="000000"/>
                <w:sz w:val="24"/>
              </w:rPr>
              <w:t>期初</w:t>
            </w:r>
            <w:r w:rsidRPr="005312D8">
              <w:rPr>
                <w:color w:val="000000"/>
                <w:sz w:val="24"/>
              </w:rPr>
              <w:t>基金资产净值比例（％）</w:t>
            </w:r>
          </w:p>
        </w:tc>
      </w:tr>
      <w:tr w:rsidR="0095020E">
        <w:tc>
          <w:tcPr>
            <w:tcW w:w="869" w:type="dxa"/>
            <w:vAlign w:val="center"/>
          </w:tcPr>
          <w:p w:rsidR="0095020E" w:rsidRDefault="00582B55">
            <w:pPr>
              <w:jc w:val="center"/>
            </w:pPr>
            <w:r>
              <w:rPr>
                <w:color w:val="000000"/>
                <w:sz w:val="24"/>
              </w:rPr>
              <w:t>1</w:t>
            </w:r>
          </w:p>
        </w:tc>
        <w:tc>
          <w:tcPr>
            <w:tcW w:w="1650" w:type="dxa"/>
            <w:vAlign w:val="center"/>
          </w:tcPr>
          <w:p w:rsidR="0095020E" w:rsidRDefault="00582B55">
            <w:pPr>
              <w:jc w:val="center"/>
            </w:pPr>
            <w:r>
              <w:rPr>
                <w:color w:val="000000"/>
                <w:sz w:val="24"/>
              </w:rPr>
              <w:t>688599</w:t>
            </w:r>
          </w:p>
        </w:tc>
        <w:tc>
          <w:tcPr>
            <w:tcW w:w="1980" w:type="dxa"/>
            <w:vAlign w:val="center"/>
          </w:tcPr>
          <w:p w:rsidR="0095020E" w:rsidRDefault="00582B55">
            <w:pPr>
              <w:jc w:val="center"/>
            </w:pPr>
            <w:r>
              <w:rPr>
                <w:color w:val="000000"/>
                <w:sz w:val="24"/>
              </w:rPr>
              <w:t>天合光能</w:t>
            </w:r>
          </w:p>
        </w:tc>
        <w:tc>
          <w:tcPr>
            <w:tcW w:w="2879" w:type="dxa"/>
            <w:vAlign w:val="center"/>
          </w:tcPr>
          <w:p w:rsidR="0095020E" w:rsidRDefault="00582B55">
            <w:pPr>
              <w:jc w:val="right"/>
            </w:pPr>
            <w:r>
              <w:rPr>
                <w:color w:val="000000"/>
                <w:sz w:val="24"/>
              </w:rPr>
              <w:t>1,844,354.10</w:t>
            </w:r>
          </w:p>
        </w:tc>
        <w:tc>
          <w:tcPr>
            <w:tcW w:w="1620" w:type="dxa"/>
            <w:vAlign w:val="center"/>
          </w:tcPr>
          <w:p w:rsidR="0095020E" w:rsidRDefault="00582B55">
            <w:pPr>
              <w:jc w:val="right"/>
            </w:pPr>
            <w:r>
              <w:rPr>
                <w:color w:val="000000"/>
                <w:sz w:val="24"/>
              </w:rPr>
              <w:t>0.08</w:t>
            </w:r>
          </w:p>
        </w:tc>
      </w:tr>
      <w:tr w:rsidR="0095020E">
        <w:tc>
          <w:tcPr>
            <w:tcW w:w="869" w:type="dxa"/>
            <w:vAlign w:val="center"/>
          </w:tcPr>
          <w:p w:rsidR="0095020E" w:rsidRDefault="00582B55">
            <w:pPr>
              <w:jc w:val="center"/>
            </w:pPr>
            <w:r>
              <w:rPr>
                <w:color w:val="000000"/>
                <w:sz w:val="24"/>
              </w:rPr>
              <w:t>2</w:t>
            </w:r>
          </w:p>
        </w:tc>
        <w:tc>
          <w:tcPr>
            <w:tcW w:w="1650" w:type="dxa"/>
            <w:vAlign w:val="center"/>
          </w:tcPr>
          <w:p w:rsidR="0095020E" w:rsidRDefault="00582B55">
            <w:pPr>
              <w:jc w:val="center"/>
            </w:pPr>
            <w:r>
              <w:rPr>
                <w:color w:val="000000"/>
                <w:sz w:val="24"/>
              </w:rPr>
              <w:t>688036</w:t>
            </w:r>
          </w:p>
        </w:tc>
        <w:tc>
          <w:tcPr>
            <w:tcW w:w="1980" w:type="dxa"/>
            <w:vAlign w:val="center"/>
          </w:tcPr>
          <w:p w:rsidR="0095020E" w:rsidRDefault="00582B55">
            <w:pPr>
              <w:jc w:val="center"/>
            </w:pPr>
            <w:r>
              <w:rPr>
                <w:color w:val="000000"/>
                <w:sz w:val="24"/>
              </w:rPr>
              <w:t>传音控股</w:t>
            </w:r>
          </w:p>
        </w:tc>
        <w:tc>
          <w:tcPr>
            <w:tcW w:w="2879" w:type="dxa"/>
            <w:vAlign w:val="center"/>
          </w:tcPr>
          <w:p w:rsidR="0095020E" w:rsidRDefault="00582B55">
            <w:pPr>
              <w:jc w:val="right"/>
            </w:pPr>
            <w:r>
              <w:rPr>
                <w:color w:val="000000"/>
                <w:sz w:val="24"/>
              </w:rPr>
              <w:t>1,517,235.19</w:t>
            </w:r>
          </w:p>
        </w:tc>
        <w:tc>
          <w:tcPr>
            <w:tcW w:w="1620" w:type="dxa"/>
            <w:vAlign w:val="center"/>
          </w:tcPr>
          <w:p w:rsidR="0095020E" w:rsidRDefault="00582B55">
            <w:pPr>
              <w:jc w:val="right"/>
            </w:pPr>
            <w:r>
              <w:rPr>
                <w:color w:val="000000"/>
                <w:sz w:val="24"/>
              </w:rPr>
              <w:t>0.06</w:t>
            </w:r>
          </w:p>
        </w:tc>
      </w:tr>
      <w:tr w:rsidR="0095020E">
        <w:tc>
          <w:tcPr>
            <w:tcW w:w="869" w:type="dxa"/>
            <w:vAlign w:val="center"/>
          </w:tcPr>
          <w:p w:rsidR="0095020E" w:rsidRDefault="00582B55">
            <w:pPr>
              <w:jc w:val="center"/>
            </w:pPr>
            <w:r>
              <w:rPr>
                <w:color w:val="000000"/>
                <w:sz w:val="24"/>
              </w:rPr>
              <w:lastRenderedPageBreak/>
              <w:t>3</w:t>
            </w:r>
          </w:p>
        </w:tc>
        <w:tc>
          <w:tcPr>
            <w:tcW w:w="1650" w:type="dxa"/>
            <w:vAlign w:val="center"/>
          </w:tcPr>
          <w:p w:rsidR="0095020E" w:rsidRDefault="00582B55">
            <w:pPr>
              <w:jc w:val="center"/>
            </w:pPr>
            <w:r>
              <w:rPr>
                <w:color w:val="000000"/>
                <w:sz w:val="24"/>
              </w:rPr>
              <w:t>688158</w:t>
            </w:r>
          </w:p>
        </w:tc>
        <w:tc>
          <w:tcPr>
            <w:tcW w:w="1980" w:type="dxa"/>
            <w:vAlign w:val="center"/>
          </w:tcPr>
          <w:p w:rsidR="0095020E" w:rsidRDefault="00582B55">
            <w:pPr>
              <w:jc w:val="center"/>
            </w:pPr>
            <w:r>
              <w:rPr>
                <w:color w:val="000000"/>
                <w:sz w:val="24"/>
              </w:rPr>
              <w:t>优刻得</w:t>
            </w:r>
          </w:p>
        </w:tc>
        <w:tc>
          <w:tcPr>
            <w:tcW w:w="2879" w:type="dxa"/>
            <w:vAlign w:val="center"/>
          </w:tcPr>
          <w:p w:rsidR="0095020E" w:rsidRDefault="00582B55">
            <w:pPr>
              <w:jc w:val="right"/>
            </w:pPr>
            <w:r>
              <w:rPr>
                <w:color w:val="000000"/>
                <w:sz w:val="24"/>
              </w:rPr>
              <w:t>1,438,650.00</w:t>
            </w:r>
          </w:p>
        </w:tc>
        <w:tc>
          <w:tcPr>
            <w:tcW w:w="1620" w:type="dxa"/>
            <w:vAlign w:val="center"/>
          </w:tcPr>
          <w:p w:rsidR="0095020E" w:rsidRDefault="00582B55">
            <w:pPr>
              <w:jc w:val="right"/>
            </w:pPr>
            <w:r>
              <w:rPr>
                <w:color w:val="000000"/>
                <w:sz w:val="24"/>
              </w:rPr>
              <w:t>0.06</w:t>
            </w:r>
          </w:p>
        </w:tc>
      </w:tr>
      <w:tr w:rsidR="0095020E">
        <w:tc>
          <w:tcPr>
            <w:tcW w:w="869" w:type="dxa"/>
            <w:vAlign w:val="center"/>
          </w:tcPr>
          <w:p w:rsidR="0095020E" w:rsidRDefault="00582B55">
            <w:pPr>
              <w:jc w:val="center"/>
            </w:pPr>
            <w:r>
              <w:rPr>
                <w:color w:val="000000"/>
                <w:sz w:val="24"/>
              </w:rPr>
              <w:t>4</w:t>
            </w:r>
          </w:p>
        </w:tc>
        <w:tc>
          <w:tcPr>
            <w:tcW w:w="1650" w:type="dxa"/>
            <w:vAlign w:val="center"/>
          </w:tcPr>
          <w:p w:rsidR="0095020E" w:rsidRDefault="00582B55">
            <w:pPr>
              <w:jc w:val="center"/>
            </w:pPr>
            <w:r>
              <w:rPr>
                <w:color w:val="000000"/>
                <w:sz w:val="24"/>
              </w:rPr>
              <w:t>688363</w:t>
            </w:r>
          </w:p>
        </w:tc>
        <w:tc>
          <w:tcPr>
            <w:tcW w:w="1980" w:type="dxa"/>
            <w:vAlign w:val="center"/>
          </w:tcPr>
          <w:p w:rsidR="0095020E" w:rsidRDefault="00582B55">
            <w:pPr>
              <w:jc w:val="center"/>
            </w:pPr>
            <w:r>
              <w:rPr>
                <w:color w:val="000000"/>
                <w:sz w:val="24"/>
              </w:rPr>
              <w:t>华熙生物</w:t>
            </w:r>
          </w:p>
        </w:tc>
        <w:tc>
          <w:tcPr>
            <w:tcW w:w="2879" w:type="dxa"/>
            <w:vAlign w:val="center"/>
          </w:tcPr>
          <w:p w:rsidR="0095020E" w:rsidRDefault="00582B55">
            <w:pPr>
              <w:jc w:val="right"/>
            </w:pPr>
            <w:r>
              <w:rPr>
                <w:color w:val="000000"/>
                <w:sz w:val="24"/>
              </w:rPr>
              <w:t>1,309,476.47</w:t>
            </w:r>
          </w:p>
        </w:tc>
        <w:tc>
          <w:tcPr>
            <w:tcW w:w="1620" w:type="dxa"/>
            <w:vAlign w:val="center"/>
          </w:tcPr>
          <w:p w:rsidR="0095020E" w:rsidRDefault="00582B55">
            <w:pPr>
              <w:jc w:val="right"/>
            </w:pPr>
            <w:r>
              <w:rPr>
                <w:color w:val="000000"/>
                <w:sz w:val="24"/>
              </w:rPr>
              <w:t>0.05</w:t>
            </w:r>
          </w:p>
        </w:tc>
      </w:tr>
      <w:tr w:rsidR="0095020E">
        <w:tc>
          <w:tcPr>
            <w:tcW w:w="869" w:type="dxa"/>
            <w:vAlign w:val="center"/>
          </w:tcPr>
          <w:p w:rsidR="0095020E" w:rsidRDefault="00582B55">
            <w:pPr>
              <w:jc w:val="center"/>
            </w:pPr>
            <w:r>
              <w:rPr>
                <w:color w:val="000000"/>
                <w:sz w:val="24"/>
              </w:rPr>
              <w:t>5</w:t>
            </w:r>
          </w:p>
        </w:tc>
        <w:tc>
          <w:tcPr>
            <w:tcW w:w="1650" w:type="dxa"/>
            <w:vAlign w:val="center"/>
          </w:tcPr>
          <w:p w:rsidR="0095020E" w:rsidRDefault="00582B55">
            <w:pPr>
              <w:jc w:val="center"/>
            </w:pPr>
            <w:r>
              <w:rPr>
                <w:color w:val="000000"/>
                <w:sz w:val="24"/>
              </w:rPr>
              <w:t>688200</w:t>
            </w:r>
          </w:p>
        </w:tc>
        <w:tc>
          <w:tcPr>
            <w:tcW w:w="1980" w:type="dxa"/>
            <w:vAlign w:val="center"/>
          </w:tcPr>
          <w:p w:rsidR="0095020E" w:rsidRDefault="00582B55">
            <w:pPr>
              <w:jc w:val="center"/>
            </w:pPr>
            <w:r>
              <w:rPr>
                <w:color w:val="000000"/>
                <w:sz w:val="24"/>
              </w:rPr>
              <w:t>华峰测控</w:t>
            </w:r>
          </w:p>
        </w:tc>
        <w:tc>
          <w:tcPr>
            <w:tcW w:w="2879" w:type="dxa"/>
            <w:vAlign w:val="center"/>
          </w:tcPr>
          <w:p w:rsidR="0095020E" w:rsidRDefault="00582B55">
            <w:pPr>
              <w:jc w:val="right"/>
            </w:pPr>
            <w:r>
              <w:rPr>
                <w:color w:val="000000"/>
                <w:sz w:val="24"/>
              </w:rPr>
              <w:t>1,288,998.90</w:t>
            </w:r>
          </w:p>
        </w:tc>
        <w:tc>
          <w:tcPr>
            <w:tcW w:w="1620" w:type="dxa"/>
            <w:vAlign w:val="center"/>
          </w:tcPr>
          <w:p w:rsidR="0095020E" w:rsidRDefault="00582B55">
            <w:pPr>
              <w:jc w:val="right"/>
            </w:pPr>
            <w:r>
              <w:rPr>
                <w:color w:val="000000"/>
                <w:sz w:val="24"/>
              </w:rPr>
              <w:t>0.05</w:t>
            </w:r>
          </w:p>
        </w:tc>
      </w:tr>
      <w:tr w:rsidR="0095020E">
        <w:tc>
          <w:tcPr>
            <w:tcW w:w="869" w:type="dxa"/>
            <w:vAlign w:val="center"/>
          </w:tcPr>
          <w:p w:rsidR="0095020E" w:rsidRDefault="00582B55">
            <w:pPr>
              <w:jc w:val="center"/>
            </w:pPr>
            <w:r>
              <w:rPr>
                <w:color w:val="000000"/>
                <w:sz w:val="24"/>
              </w:rPr>
              <w:t>6</w:t>
            </w:r>
          </w:p>
        </w:tc>
        <w:tc>
          <w:tcPr>
            <w:tcW w:w="1650" w:type="dxa"/>
            <w:vAlign w:val="center"/>
          </w:tcPr>
          <w:p w:rsidR="0095020E" w:rsidRDefault="00582B55">
            <w:pPr>
              <w:jc w:val="center"/>
            </w:pPr>
            <w:r>
              <w:rPr>
                <w:color w:val="000000"/>
                <w:sz w:val="24"/>
              </w:rPr>
              <w:t>688520</w:t>
            </w:r>
          </w:p>
        </w:tc>
        <w:tc>
          <w:tcPr>
            <w:tcW w:w="1980" w:type="dxa"/>
            <w:vAlign w:val="center"/>
          </w:tcPr>
          <w:p w:rsidR="0095020E" w:rsidRDefault="00582B55">
            <w:pPr>
              <w:jc w:val="center"/>
            </w:pPr>
            <w:r>
              <w:rPr>
                <w:color w:val="000000"/>
                <w:sz w:val="24"/>
              </w:rPr>
              <w:t>神州细胞</w:t>
            </w:r>
          </w:p>
        </w:tc>
        <w:tc>
          <w:tcPr>
            <w:tcW w:w="2879" w:type="dxa"/>
            <w:vAlign w:val="center"/>
          </w:tcPr>
          <w:p w:rsidR="0095020E" w:rsidRDefault="00582B55">
            <w:pPr>
              <w:jc w:val="right"/>
            </w:pPr>
            <w:r>
              <w:rPr>
                <w:color w:val="000000"/>
                <w:sz w:val="24"/>
              </w:rPr>
              <w:t>1,035,650.97</w:t>
            </w:r>
          </w:p>
        </w:tc>
        <w:tc>
          <w:tcPr>
            <w:tcW w:w="1620" w:type="dxa"/>
            <w:vAlign w:val="center"/>
          </w:tcPr>
          <w:p w:rsidR="0095020E" w:rsidRDefault="00582B55">
            <w:pPr>
              <w:jc w:val="right"/>
            </w:pPr>
            <w:r>
              <w:rPr>
                <w:color w:val="000000"/>
                <w:sz w:val="24"/>
              </w:rPr>
              <w:t>0.04</w:t>
            </w:r>
          </w:p>
        </w:tc>
      </w:tr>
      <w:tr w:rsidR="0095020E">
        <w:tc>
          <w:tcPr>
            <w:tcW w:w="869" w:type="dxa"/>
            <w:vAlign w:val="center"/>
          </w:tcPr>
          <w:p w:rsidR="0095020E" w:rsidRDefault="00582B55">
            <w:pPr>
              <w:jc w:val="center"/>
            </w:pPr>
            <w:r>
              <w:rPr>
                <w:color w:val="000000"/>
                <w:sz w:val="24"/>
              </w:rPr>
              <w:t>7</w:t>
            </w:r>
          </w:p>
        </w:tc>
        <w:tc>
          <w:tcPr>
            <w:tcW w:w="1650" w:type="dxa"/>
            <w:vAlign w:val="center"/>
          </w:tcPr>
          <w:p w:rsidR="0095020E" w:rsidRDefault="00582B55">
            <w:pPr>
              <w:jc w:val="center"/>
            </w:pPr>
            <w:r>
              <w:rPr>
                <w:color w:val="000000"/>
                <w:sz w:val="24"/>
              </w:rPr>
              <w:t>688106</w:t>
            </w:r>
          </w:p>
        </w:tc>
        <w:tc>
          <w:tcPr>
            <w:tcW w:w="1980" w:type="dxa"/>
            <w:vAlign w:val="center"/>
          </w:tcPr>
          <w:p w:rsidR="0095020E" w:rsidRDefault="00582B55">
            <w:pPr>
              <w:jc w:val="center"/>
            </w:pPr>
            <w:r>
              <w:rPr>
                <w:color w:val="000000"/>
                <w:sz w:val="24"/>
              </w:rPr>
              <w:t>金宏气体</w:t>
            </w:r>
          </w:p>
        </w:tc>
        <w:tc>
          <w:tcPr>
            <w:tcW w:w="2879" w:type="dxa"/>
            <w:vAlign w:val="center"/>
          </w:tcPr>
          <w:p w:rsidR="0095020E" w:rsidRDefault="00582B55">
            <w:pPr>
              <w:jc w:val="right"/>
            </w:pPr>
            <w:r>
              <w:rPr>
                <w:color w:val="000000"/>
                <w:sz w:val="24"/>
              </w:rPr>
              <w:t>1,031,081.33</w:t>
            </w:r>
          </w:p>
        </w:tc>
        <w:tc>
          <w:tcPr>
            <w:tcW w:w="1620" w:type="dxa"/>
            <w:vAlign w:val="center"/>
          </w:tcPr>
          <w:p w:rsidR="0095020E" w:rsidRDefault="00582B55">
            <w:pPr>
              <w:jc w:val="right"/>
            </w:pPr>
            <w:r>
              <w:rPr>
                <w:color w:val="000000"/>
                <w:sz w:val="24"/>
              </w:rPr>
              <w:t>0.04</w:t>
            </w:r>
          </w:p>
        </w:tc>
      </w:tr>
      <w:tr w:rsidR="0095020E">
        <w:tc>
          <w:tcPr>
            <w:tcW w:w="869" w:type="dxa"/>
            <w:vAlign w:val="center"/>
          </w:tcPr>
          <w:p w:rsidR="0095020E" w:rsidRDefault="00582B55">
            <w:pPr>
              <w:jc w:val="center"/>
            </w:pPr>
            <w:r>
              <w:rPr>
                <w:color w:val="000000"/>
                <w:sz w:val="24"/>
              </w:rPr>
              <w:t>8</w:t>
            </w:r>
          </w:p>
        </w:tc>
        <w:tc>
          <w:tcPr>
            <w:tcW w:w="1650" w:type="dxa"/>
            <w:vAlign w:val="center"/>
          </w:tcPr>
          <w:p w:rsidR="0095020E" w:rsidRDefault="00582B55">
            <w:pPr>
              <w:jc w:val="center"/>
            </w:pPr>
            <w:r>
              <w:rPr>
                <w:color w:val="000000"/>
                <w:sz w:val="24"/>
              </w:rPr>
              <w:t>688208</w:t>
            </w:r>
          </w:p>
        </w:tc>
        <w:tc>
          <w:tcPr>
            <w:tcW w:w="1980" w:type="dxa"/>
            <w:vAlign w:val="center"/>
          </w:tcPr>
          <w:p w:rsidR="0095020E" w:rsidRDefault="00582B55">
            <w:pPr>
              <w:jc w:val="center"/>
            </w:pPr>
            <w:r>
              <w:rPr>
                <w:color w:val="000000"/>
                <w:sz w:val="24"/>
              </w:rPr>
              <w:t>道通科技</w:t>
            </w:r>
          </w:p>
        </w:tc>
        <w:tc>
          <w:tcPr>
            <w:tcW w:w="2879" w:type="dxa"/>
            <w:vAlign w:val="center"/>
          </w:tcPr>
          <w:p w:rsidR="0095020E" w:rsidRDefault="00582B55">
            <w:pPr>
              <w:jc w:val="right"/>
            </w:pPr>
            <w:r>
              <w:rPr>
                <w:color w:val="000000"/>
                <w:sz w:val="24"/>
              </w:rPr>
              <w:t>1,020,041.51</w:t>
            </w:r>
          </w:p>
        </w:tc>
        <w:tc>
          <w:tcPr>
            <w:tcW w:w="1620" w:type="dxa"/>
            <w:vAlign w:val="center"/>
          </w:tcPr>
          <w:p w:rsidR="0095020E" w:rsidRDefault="00582B55">
            <w:pPr>
              <w:jc w:val="right"/>
            </w:pPr>
            <w:r>
              <w:rPr>
                <w:color w:val="000000"/>
                <w:sz w:val="24"/>
              </w:rPr>
              <w:t>0.04</w:t>
            </w:r>
          </w:p>
        </w:tc>
      </w:tr>
      <w:tr w:rsidR="0095020E">
        <w:tc>
          <w:tcPr>
            <w:tcW w:w="869" w:type="dxa"/>
            <w:vAlign w:val="center"/>
          </w:tcPr>
          <w:p w:rsidR="0095020E" w:rsidRDefault="00582B55">
            <w:pPr>
              <w:jc w:val="center"/>
            </w:pPr>
            <w:r>
              <w:rPr>
                <w:color w:val="000000"/>
                <w:sz w:val="24"/>
              </w:rPr>
              <w:t>9</w:t>
            </w:r>
          </w:p>
        </w:tc>
        <w:tc>
          <w:tcPr>
            <w:tcW w:w="1650" w:type="dxa"/>
            <w:vAlign w:val="center"/>
          </w:tcPr>
          <w:p w:rsidR="0095020E" w:rsidRDefault="00582B55">
            <w:pPr>
              <w:jc w:val="center"/>
            </w:pPr>
            <w:r>
              <w:rPr>
                <w:color w:val="000000"/>
                <w:sz w:val="24"/>
              </w:rPr>
              <w:t>688233</w:t>
            </w:r>
          </w:p>
        </w:tc>
        <w:tc>
          <w:tcPr>
            <w:tcW w:w="1980" w:type="dxa"/>
            <w:vAlign w:val="center"/>
          </w:tcPr>
          <w:p w:rsidR="0095020E" w:rsidRDefault="00582B55">
            <w:pPr>
              <w:jc w:val="center"/>
            </w:pPr>
            <w:r>
              <w:rPr>
                <w:color w:val="000000"/>
                <w:sz w:val="24"/>
              </w:rPr>
              <w:t>神工股份</w:t>
            </w:r>
          </w:p>
        </w:tc>
        <w:tc>
          <w:tcPr>
            <w:tcW w:w="2879" w:type="dxa"/>
            <w:vAlign w:val="center"/>
          </w:tcPr>
          <w:p w:rsidR="0095020E" w:rsidRDefault="00582B55">
            <w:pPr>
              <w:jc w:val="right"/>
            </w:pPr>
            <w:r>
              <w:rPr>
                <w:color w:val="000000"/>
                <w:sz w:val="24"/>
              </w:rPr>
              <w:t>950,062.96</w:t>
            </w:r>
          </w:p>
        </w:tc>
        <w:tc>
          <w:tcPr>
            <w:tcW w:w="1620" w:type="dxa"/>
            <w:vAlign w:val="center"/>
          </w:tcPr>
          <w:p w:rsidR="0095020E" w:rsidRDefault="00582B55">
            <w:pPr>
              <w:jc w:val="right"/>
            </w:pPr>
            <w:r>
              <w:rPr>
                <w:color w:val="000000"/>
                <w:sz w:val="24"/>
              </w:rPr>
              <w:t>0.04</w:t>
            </w:r>
          </w:p>
        </w:tc>
      </w:tr>
      <w:tr w:rsidR="0095020E">
        <w:tc>
          <w:tcPr>
            <w:tcW w:w="869" w:type="dxa"/>
            <w:vAlign w:val="center"/>
          </w:tcPr>
          <w:p w:rsidR="0095020E" w:rsidRDefault="00582B55">
            <w:pPr>
              <w:jc w:val="center"/>
            </w:pPr>
            <w:r>
              <w:rPr>
                <w:color w:val="000000"/>
                <w:sz w:val="24"/>
              </w:rPr>
              <w:t>10</w:t>
            </w:r>
          </w:p>
        </w:tc>
        <w:tc>
          <w:tcPr>
            <w:tcW w:w="1650" w:type="dxa"/>
            <w:vAlign w:val="center"/>
          </w:tcPr>
          <w:p w:rsidR="0095020E" w:rsidRDefault="00582B55">
            <w:pPr>
              <w:jc w:val="center"/>
            </w:pPr>
            <w:r>
              <w:rPr>
                <w:color w:val="000000"/>
                <w:sz w:val="24"/>
              </w:rPr>
              <w:t>688318</w:t>
            </w:r>
          </w:p>
        </w:tc>
        <w:tc>
          <w:tcPr>
            <w:tcW w:w="1980" w:type="dxa"/>
            <w:vAlign w:val="center"/>
          </w:tcPr>
          <w:p w:rsidR="0095020E" w:rsidRDefault="00582B55">
            <w:pPr>
              <w:jc w:val="center"/>
            </w:pPr>
            <w:r>
              <w:rPr>
                <w:color w:val="000000"/>
                <w:sz w:val="24"/>
              </w:rPr>
              <w:t>财富趋势</w:t>
            </w:r>
          </w:p>
        </w:tc>
        <w:tc>
          <w:tcPr>
            <w:tcW w:w="2879" w:type="dxa"/>
            <w:vAlign w:val="center"/>
          </w:tcPr>
          <w:p w:rsidR="0095020E" w:rsidRDefault="00582B55">
            <w:pPr>
              <w:jc w:val="right"/>
            </w:pPr>
            <w:r>
              <w:rPr>
                <w:color w:val="000000"/>
                <w:sz w:val="24"/>
              </w:rPr>
              <w:t>794,040.44</w:t>
            </w:r>
          </w:p>
        </w:tc>
        <w:tc>
          <w:tcPr>
            <w:tcW w:w="1620" w:type="dxa"/>
            <w:vAlign w:val="center"/>
          </w:tcPr>
          <w:p w:rsidR="0095020E" w:rsidRDefault="00582B55">
            <w:pPr>
              <w:jc w:val="right"/>
            </w:pPr>
            <w:r>
              <w:rPr>
                <w:color w:val="000000"/>
                <w:sz w:val="24"/>
              </w:rPr>
              <w:t>0.03</w:t>
            </w:r>
          </w:p>
        </w:tc>
      </w:tr>
      <w:tr w:rsidR="0095020E">
        <w:tc>
          <w:tcPr>
            <w:tcW w:w="869" w:type="dxa"/>
            <w:vAlign w:val="center"/>
          </w:tcPr>
          <w:p w:rsidR="0095020E" w:rsidRDefault="00582B55">
            <w:pPr>
              <w:jc w:val="center"/>
            </w:pPr>
            <w:r>
              <w:rPr>
                <w:color w:val="000000"/>
                <w:sz w:val="24"/>
              </w:rPr>
              <w:t>11</w:t>
            </w:r>
          </w:p>
        </w:tc>
        <w:tc>
          <w:tcPr>
            <w:tcW w:w="1650" w:type="dxa"/>
            <w:vAlign w:val="center"/>
          </w:tcPr>
          <w:p w:rsidR="0095020E" w:rsidRDefault="00582B55">
            <w:pPr>
              <w:jc w:val="center"/>
            </w:pPr>
            <w:r>
              <w:rPr>
                <w:color w:val="000000"/>
                <w:sz w:val="24"/>
              </w:rPr>
              <w:t>688086</w:t>
            </w:r>
          </w:p>
        </w:tc>
        <w:tc>
          <w:tcPr>
            <w:tcW w:w="1980" w:type="dxa"/>
            <w:vAlign w:val="center"/>
          </w:tcPr>
          <w:p w:rsidR="0095020E" w:rsidRDefault="00582B55">
            <w:pPr>
              <w:jc w:val="center"/>
            </w:pPr>
            <w:r>
              <w:rPr>
                <w:color w:val="000000"/>
                <w:sz w:val="24"/>
              </w:rPr>
              <w:t>紫晶存储</w:t>
            </w:r>
          </w:p>
        </w:tc>
        <w:tc>
          <w:tcPr>
            <w:tcW w:w="2879" w:type="dxa"/>
            <w:vAlign w:val="center"/>
          </w:tcPr>
          <w:p w:rsidR="0095020E" w:rsidRDefault="00582B55">
            <w:pPr>
              <w:jc w:val="right"/>
            </w:pPr>
            <w:r>
              <w:rPr>
                <w:color w:val="000000"/>
                <w:sz w:val="24"/>
              </w:rPr>
              <w:t>771,748.94</w:t>
            </w:r>
          </w:p>
        </w:tc>
        <w:tc>
          <w:tcPr>
            <w:tcW w:w="1620" w:type="dxa"/>
            <w:vAlign w:val="center"/>
          </w:tcPr>
          <w:p w:rsidR="0095020E" w:rsidRDefault="00582B55">
            <w:pPr>
              <w:jc w:val="right"/>
            </w:pPr>
            <w:r>
              <w:rPr>
                <w:color w:val="000000"/>
                <w:sz w:val="24"/>
              </w:rPr>
              <w:t>0.03</w:t>
            </w:r>
          </w:p>
        </w:tc>
      </w:tr>
      <w:tr w:rsidR="0095020E">
        <w:tc>
          <w:tcPr>
            <w:tcW w:w="869" w:type="dxa"/>
            <w:vAlign w:val="center"/>
          </w:tcPr>
          <w:p w:rsidR="0095020E" w:rsidRDefault="00582B55">
            <w:pPr>
              <w:jc w:val="center"/>
            </w:pPr>
            <w:r>
              <w:rPr>
                <w:color w:val="000000"/>
                <w:sz w:val="24"/>
              </w:rPr>
              <w:t>12</w:t>
            </w:r>
          </w:p>
        </w:tc>
        <w:tc>
          <w:tcPr>
            <w:tcW w:w="1650" w:type="dxa"/>
            <w:vAlign w:val="center"/>
          </w:tcPr>
          <w:p w:rsidR="0095020E" w:rsidRDefault="00582B55">
            <w:pPr>
              <w:jc w:val="center"/>
            </w:pPr>
            <w:r>
              <w:rPr>
                <w:color w:val="000000"/>
                <w:sz w:val="24"/>
              </w:rPr>
              <w:t>688588</w:t>
            </w:r>
          </w:p>
        </w:tc>
        <w:tc>
          <w:tcPr>
            <w:tcW w:w="1980" w:type="dxa"/>
            <w:vAlign w:val="center"/>
          </w:tcPr>
          <w:p w:rsidR="0095020E" w:rsidRDefault="00582B55">
            <w:pPr>
              <w:jc w:val="center"/>
            </w:pPr>
            <w:r>
              <w:rPr>
                <w:color w:val="000000"/>
                <w:sz w:val="24"/>
              </w:rPr>
              <w:t>凌志软件</w:t>
            </w:r>
          </w:p>
        </w:tc>
        <w:tc>
          <w:tcPr>
            <w:tcW w:w="2879" w:type="dxa"/>
            <w:vAlign w:val="center"/>
          </w:tcPr>
          <w:p w:rsidR="0095020E" w:rsidRDefault="00582B55">
            <w:pPr>
              <w:jc w:val="right"/>
            </w:pPr>
            <w:r>
              <w:rPr>
                <w:color w:val="000000"/>
                <w:sz w:val="24"/>
              </w:rPr>
              <w:t>751,376.73</w:t>
            </w:r>
          </w:p>
        </w:tc>
        <w:tc>
          <w:tcPr>
            <w:tcW w:w="1620" w:type="dxa"/>
            <w:vAlign w:val="center"/>
          </w:tcPr>
          <w:p w:rsidR="0095020E" w:rsidRDefault="00582B55">
            <w:pPr>
              <w:jc w:val="right"/>
            </w:pPr>
            <w:r>
              <w:rPr>
                <w:color w:val="000000"/>
                <w:sz w:val="24"/>
              </w:rPr>
              <w:t>0.03</w:t>
            </w:r>
          </w:p>
        </w:tc>
      </w:tr>
      <w:tr w:rsidR="0095020E">
        <w:tc>
          <w:tcPr>
            <w:tcW w:w="869" w:type="dxa"/>
            <w:vAlign w:val="center"/>
          </w:tcPr>
          <w:p w:rsidR="0095020E" w:rsidRDefault="00582B55">
            <w:pPr>
              <w:jc w:val="center"/>
            </w:pPr>
            <w:r>
              <w:rPr>
                <w:color w:val="000000"/>
                <w:sz w:val="24"/>
              </w:rPr>
              <w:t>13</w:t>
            </w:r>
          </w:p>
        </w:tc>
        <w:tc>
          <w:tcPr>
            <w:tcW w:w="1650" w:type="dxa"/>
            <w:vAlign w:val="center"/>
          </w:tcPr>
          <w:p w:rsidR="0095020E" w:rsidRDefault="00582B55">
            <w:pPr>
              <w:jc w:val="center"/>
            </w:pPr>
            <w:r>
              <w:rPr>
                <w:color w:val="000000"/>
                <w:sz w:val="24"/>
              </w:rPr>
              <w:t>688505</w:t>
            </w:r>
          </w:p>
        </w:tc>
        <w:tc>
          <w:tcPr>
            <w:tcW w:w="1980" w:type="dxa"/>
            <w:vAlign w:val="center"/>
          </w:tcPr>
          <w:p w:rsidR="0095020E" w:rsidRDefault="00582B55">
            <w:pPr>
              <w:jc w:val="center"/>
            </w:pPr>
            <w:r>
              <w:rPr>
                <w:color w:val="000000"/>
                <w:sz w:val="24"/>
              </w:rPr>
              <w:t>复旦张江</w:t>
            </w:r>
          </w:p>
        </w:tc>
        <w:tc>
          <w:tcPr>
            <w:tcW w:w="2879" w:type="dxa"/>
            <w:vAlign w:val="center"/>
          </w:tcPr>
          <w:p w:rsidR="0095020E" w:rsidRDefault="00582B55">
            <w:pPr>
              <w:jc w:val="right"/>
            </w:pPr>
            <w:r>
              <w:rPr>
                <w:color w:val="000000"/>
                <w:sz w:val="24"/>
              </w:rPr>
              <w:t>725,932.00</w:t>
            </w:r>
          </w:p>
        </w:tc>
        <w:tc>
          <w:tcPr>
            <w:tcW w:w="1620" w:type="dxa"/>
            <w:vAlign w:val="center"/>
          </w:tcPr>
          <w:p w:rsidR="0095020E" w:rsidRDefault="00582B55">
            <w:pPr>
              <w:jc w:val="right"/>
            </w:pPr>
            <w:r>
              <w:rPr>
                <w:color w:val="000000"/>
                <w:sz w:val="24"/>
              </w:rPr>
              <w:t>0.03</w:t>
            </w:r>
          </w:p>
        </w:tc>
      </w:tr>
      <w:tr w:rsidR="0095020E">
        <w:tc>
          <w:tcPr>
            <w:tcW w:w="869" w:type="dxa"/>
            <w:vAlign w:val="center"/>
          </w:tcPr>
          <w:p w:rsidR="0095020E" w:rsidRDefault="00582B55">
            <w:pPr>
              <w:jc w:val="center"/>
            </w:pPr>
            <w:r>
              <w:rPr>
                <w:color w:val="000000"/>
                <w:sz w:val="24"/>
              </w:rPr>
              <w:t>14</w:t>
            </w:r>
          </w:p>
        </w:tc>
        <w:tc>
          <w:tcPr>
            <w:tcW w:w="1650" w:type="dxa"/>
            <w:vAlign w:val="center"/>
          </w:tcPr>
          <w:p w:rsidR="0095020E" w:rsidRDefault="00582B55">
            <w:pPr>
              <w:jc w:val="center"/>
            </w:pPr>
            <w:r>
              <w:rPr>
                <w:color w:val="000000"/>
                <w:sz w:val="24"/>
              </w:rPr>
              <w:t>688298</w:t>
            </w:r>
          </w:p>
        </w:tc>
        <w:tc>
          <w:tcPr>
            <w:tcW w:w="1980" w:type="dxa"/>
            <w:vAlign w:val="center"/>
          </w:tcPr>
          <w:p w:rsidR="0095020E" w:rsidRDefault="00582B55">
            <w:pPr>
              <w:jc w:val="center"/>
            </w:pPr>
            <w:r>
              <w:rPr>
                <w:color w:val="000000"/>
                <w:sz w:val="24"/>
              </w:rPr>
              <w:t>东方生物</w:t>
            </w:r>
          </w:p>
        </w:tc>
        <w:tc>
          <w:tcPr>
            <w:tcW w:w="2879" w:type="dxa"/>
            <w:vAlign w:val="center"/>
          </w:tcPr>
          <w:p w:rsidR="0095020E" w:rsidRDefault="00582B55">
            <w:pPr>
              <w:jc w:val="right"/>
            </w:pPr>
            <w:r>
              <w:rPr>
                <w:color w:val="000000"/>
                <w:sz w:val="24"/>
              </w:rPr>
              <w:t>535,712.99</w:t>
            </w:r>
          </w:p>
        </w:tc>
        <w:tc>
          <w:tcPr>
            <w:tcW w:w="1620" w:type="dxa"/>
            <w:vAlign w:val="center"/>
          </w:tcPr>
          <w:p w:rsidR="0095020E" w:rsidRDefault="00582B55">
            <w:pPr>
              <w:jc w:val="right"/>
            </w:pPr>
            <w:r>
              <w:rPr>
                <w:color w:val="000000"/>
                <w:sz w:val="24"/>
              </w:rPr>
              <w:t>0.02</w:t>
            </w:r>
          </w:p>
        </w:tc>
      </w:tr>
      <w:tr w:rsidR="0095020E">
        <w:tc>
          <w:tcPr>
            <w:tcW w:w="869" w:type="dxa"/>
            <w:vAlign w:val="center"/>
          </w:tcPr>
          <w:p w:rsidR="0095020E" w:rsidRDefault="00582B55">
            <w:pPr>
              <w:jc w:val="center"/>
            </w:pPr>
            <w:r>
              <w:rPr>
                <w:color w:val="000000"/>
                <w:sz w:val="24"/>
              </w:rPr>
              <w:t>15</w:t>
            </w:r>
          </w:p>
        </w:tc>
        <w:tc>
          <w:tcPr>
            <w:tcW w:w="1650" w:type="dxa"/>
            <w:vAlign w:val="center"/>
          </w:tcPr>
          <w:p w:rsidR="0095020E" w:rsidRDefault="00582B55">
            <w:pPr>
              <w:jc w:val="center"/>
            </w:pPr>
            <w:r>
              <w:rPr>
                <w:color w:val="000000"/>
                <w:sz w:val="24"/>
              </w:rPr>
              <w:t>688312</w:t>
            </w:r>
          </w:p>
        </w:tc>
        <w:tc>
          <w:tcPr>
            <w:tcW w:w="1980" w:type="dxa"/>
            <w:vAlign w:val="center"/>
          </w:tcPr>
          <w:p w:rsidR="0095020E" w:rsidRDefault="00582B55">
            <w:pPr>
              <w:jc w:val="center"/>
            </w:pPr>
            <w:r>
              <w:rPr>
                <w:color w:val="000000"/>
                <w:sz w:val="24"/>
              </w:rPr>
              <w:t>燕麦科技</w:t>
            </w:r>
          </w:p>
        </w:tc>
        <w:tc>
          <w:tcPr>
            <w:tcW w:w="2879" w:type="dxa"/>
            <w:vAlign w:val="center"/>
          </w:tcPr>
          <w:p w:rsidR="0095020E" w:rsidRDefault="00582B55">
            <w:pPr>
              <w:jc w:val="right"/>
            </w:pPr>
            <w:r>
              <w:rPr>
                <w:color w:val="000000"/>
                <w:sz w:val="24"/>
              </w:rPr>
              <w:t>470,004.00</w:t>
            </w:r>
          </w:p>
        </w:tc>
        <w:tc>
          <w:tcPr>
            <w:tcW w:w="1620" w:type="dxa"/>
            <w:vAlign w:val="center"/>
          </w:tcPr>
          <w:p w:rsidR="0095020E" w:rsidRDefault="00582B55">
            <w:pPr>
              <w:jc w:val="right"/>
            </w:pPr>
            <w:r>
              <w:rPr>
                <w:color w:val="000000"/>
                <w:sz w:val="24"/>
              </w:rPr>
              <w:t>0.02</w:t>
            </w:r>
          </w:p>
        </w:tc>
      </w:tr>
      <w:tr w:rsidR="0095020E">
        <w:tc>
          <w:tcPr>
            <w:tcW w:w="869" w:type="dxa"/>
            <w:vAlign w:val="center"/>
          </w:tcPr>
          <w:p w:rsidR="0095020E" w:rsidRDefault="00582B55">
            <w:pPr>
              <w:jc w:val="center"/>
            </w:pPr>
            <w:r>
              <w:rPr>
                <w:color w:val="000000"/>
                <w:sz w:val="24"/>
              </w:rPr>
              <w:t>16</w:t>
            </w:r>
          </w:p>
        </w:tc>
        <w:tc>
          <w:tcPr>
            <w:tcW w:w="1650" w:type="dxa"/>
            <w:vAlign w:val="center"/>
          </w:tcPr>
          <w:p w:rsidR="0095020E" w:rsidRDefault="00582B55">
            <w:pPr>
              <w:jc w:val="center"/>
            </w:pPr>
            <w:r>
              <w:rPr>
                <w:color w:val="000000"/>
                <w:sz w:val="24"/>
              </w:rPr>
              <w:t>688051</w:t>
            </w:r>
          </w:p>
        </w:tc>
        <w:tc>
          <w:tcPr>
            <w:tcW w:w="1980" w:type="dxa"/>
            <w:vAlign w:val="center"/>
          </w:tcPr>
          <w:p w:rsidR="0095020E" w:rsidRDefault="00582B55">
            <w:pPr>
              <w:jc w:val="center"/>
            </w:pPr>
            <w:r>
              <w:rPr>
                <w:color w:val="000000"/>
                <w:sz w:val="24"/>
              </w:rPr>
              <w:t>佳华科技</w:t>
            </w:r>
          </w:p>
        </w:tc>
        <w:tc>
          <w:tcPr>
            <w:tcW w:w="2879" w:type="dxa"/>
            <w:vAlign w:val="center"/>
          </w:tcPr>
          <w:p w:rsidR="0095020E" w:rsidRDefault="00582B55">
            <w:pPr>
              <w:jc w:val="right"/>
            </w:pPr>
            <w:r>
              <w:rPr>
                <w:color w:val="000000"/>
                <w:sz w:val="24"/>
              </w:rPr>
              <w:t>440,977.32</w:t>
            </w:r>
          </w:p>
        </w:tc>
        <w:tc>
          <w:tcPr>
            <w:tcW w:w="1620" w:type="dxa"/>
            <w:vAlign w:val="center"/>
          </w:tcPr>
          <w:p w:rsidR="0095020E" w:rsidRDefault="00582B55">
            <w:pPr>
              <w:jc w:val="right"/>
            </w:pPr>
            <w:r>
              <w:rPr>
                <w:color w:val="000000"/>
                <w:sz w:val="24"/>
              </w:rPr>
              <w:t>0.02</w:t>
            </w:r>
          </w:p>
        </w:tc>
      </w:tr>
      <w:tr w:rsidR="0095020E">
        <w:tc>
          <w:tcPr>
            <w:tcW w:w="869" w:type="dxa"/>
            <w:vAlign w:val="center"/>
          </w:tcPr>
          <w:p w:rsidR="0095020E" w:rsidRDefault="00582B55">
            <w:pPr>
              <w:jc w:val="center"/>
            </w:pPr>
            <w:r>
              <w:rPr>
                <w:color w:val="000000"/>
                <w:sz w:val="24"/>
              </w:rPr>
              <w:t>17</w:t>
            </w:r>
          </w:p>
        </w:tc>
        <w:tc>
          <w:tcPr>
            <w:tcW w:w="1650" w:type="dxa"/>
            <w:vAlign w:val="center"/>
          </w:tcPr>
          <w:p w:rsidR="0095020E" w:rsidRDefault="00582B55">
            <w:pPr>
              <w:jc w:val="center"/>
            </w:pPr>
            <w:r>
              <w:rPr>
                <w:color w:val="000000"/>
                <w:sz w:val="24"/>
              </w:rPr>
              <w:t>688222</w:t>
            </w:r>
          </w:p>
        </w:tc>
        <w:tc>
          <w:tcPr>
            <w:tcW w:w="1980" w:type="dxa"/>
            <w:vAlign w:val="center"/>
          </w:tcPr>
          <w:p w:rsidR="0095020E" w:rsidRDefault="00582B55">
            <w:pPr>
              <w:jc w:val="center"/>
            </w:pPr>
            <w:r>
              <w:rPr>
                <w:color w:val="000000"/>
                <w:sz w:val="24"/>
              </w:rPr>
              <w:t>成都先导</w:t>
            </w:r>
          </w:p>
        </w:tc>
        <w:tc>
          <w:tcPr>
            <w:tcW w:w="2879" w:type="dxa"/>
            <w:vAlign w:val="center"/>
          </w:tcPr>
          <w:p w:rsidR="0095020E" w:rsidRDefault="00582B55">
            <w:pPr>
              <w:jc w:val="right"/>
            </w:pPr>
            <w:r>
              <w:rPr>
                <w:color w:val="000000"/>
                <w:sz w:val="24"/>
              </w:rPr>
              <w:t>438,887.70</w:t>
            </w:r>
          </w:p>
        </w:tc>
        <w:tc>
          <w:tcPr>
            <w:tcW w:w="1620" w:type="dxa"/>
            <w:vAlign w:val="center"/>
          </w:tcPr>
          <w:p w:rsidR="0095020E" w:rsidRDefault="00582B55">
            <w:pPr>
              <w:jc w:val="right"/>
            </w:pPr>
            <w:r>
              <w:rPr>
                <w:color w:val="000000"/>
                <w:sz w:val="24"/>
              </w:rPr>
              <w:t>0.02</w:t>
            </w:r>
          </w:p>
        </w:tc>
      </w:tr>
      <w:tr w:rsidR="0095020E">
        <w:tc>
          <w:tcPr>
            <w:tcW w:w="869" w:type="dxa"/>
            <w:vAlign w:val="center"/>
          </w:tcPr>
          <w:p w:rsidR="0095020E" w:rsidRDefault="00582B55">
            <w:pPr>
              <w:jc w:val="center"/>
            </w:pPr>
            <w:r>
              <w:rPr>
                <w:color w:val="000000"/>
                <w:sz w:val="24"/>
              </w:rPr>
              <w:t>18</w:t>
            </w:r>
          </w:p>
        </w:tc>
        <w:tc>
          <w:tcPr>
            <w:tcW w:w="1650" w:type="dxa"/>
            <w:vAlign w:val="center"/>
          </w:tcPr>
          <w:p w:rsidR="0095020E" w:rsidRDefault="00582B55">
            <w:pPr>
              <w:jc w:val="center"/>
            </w:pPr>
            <w:r>
              <w:rPr>
                <w:color w:val="000000"/>
                <w:sz w:val="24"/>
              </w:rPr>
              <w:t>688360</w:t>
            </w:r>
          </w:p>
        </w:tc>
        <w:tc>
          <w:tcPr>
            <w:tcW w:w="1980" w:type="dxa"/>
            <w:vAlign w:val="center"/>
          </w:tcPr>
          <w:p w:rsidR="0095020E" w:rsidRDefault="00582B55">
            <w:pPr>
              <w:jc w:val="center"/>
            </w:pPr>
            <w:r>
              <w:rPr>
                <w:color w:val="000000"/>
                <w:sz w:val="24"/>
              </w:rPr>
              <w:t>德马科技</w:t>
            </w:r>
          </w:p>
        </w:tc>
        <w:tc>
          <w:tcPr>
            <w:tcW w:w="2879" w:type="dxa"/>
            <w:vAlign w:val="center"/>
          </w:tcPr>
          <w:p w:rsidR="0095020E" w:rsidRDefault="00582B55">
            <w:pPr>
              <w:jc w:val="right"/>
            </w:pPr>
            <w:r>
              <w:rPr>
                <w:color w:val="000000"/>
                <w:sz w:val="24"/>
              </w:rPr>
              <w:t>438,722.37</w:t>
            </w:r>
          </w:p>
        </w:tc>
        <w:tc>
          <w:tcPr>
            <w:tcW w:w="1620" w:type="dxa"/>
            <w:vAlign w:val="center"/>
          </w:tcPr>
          <w:p w:rsidR="0095020E" w:rsidRDefault="00582B55">
            <w:pPr>
              <w:jc w:val="right"/>
            </w:pPr>
            <w:r>
              <w:rPr>
                <w:color w:val="000000"/>
                <w:sz w:val="24"/>
              </w:rPr>
              <w:t>0.02</w:t>
            </w:r>
          </w:p>
        </w:tc>
      </w:tr>
      <w:tr w:rsidR="0095020E">
        <w:tc>
          <w:tcPr>
            <w:tcW w:w="869" w:type="dxa"/>
            <w:vAlign w:val="center"/>
          </w:tcPr>
          <w:p w:rsidR="0095020E" w:rsidRDefault="00582B55">
            <w:pPr>
              <w:jc w:val="center"/>
            </w:pPr>
            <w:r>
              <w:rPr>
                <w:color w:val="000000"/>
                <w:sz w:val="24"/>
              </w:rPr>
              <w:t>19</w:t>
            </w:r>
          </w:p>
        </w:tc>
        <w:tc>
          <w:tcPr>
            <w:tcW w:w="1650" w:type="dxa"/>
            <w:vAlign w:val="center"/>
          </w:tcPr>
          <w:p w:rsidR="0095020E" w:rsidRDefault="00582B55">
            <w:pPr>
              <w:jc w:val="center"/>
            </w:pPr>
            <w:r>
              <w:rPr>
                <w:color w:val="000000"/>
                <w:sz w:val="24"/>
              </w:rPr>
              <w:t>688100</w:t>
            </w:r>
          </w:p>
        </w:tc>
        <w:tc>
          <w:tcPr>
            <w:tcW w:w="1980" w:type="dxa"/>
            <w:vAlign w:val="center"/>
          </w:tcPr>
          <w:p w:rsidR="0095020E" w:rsidRDefault="00582B55">
            <w:pPr>
              <w:jc w:val="center"/>
            </w:pPr>
            <w:r>
              <w:rPr>
                <w:color w:val="000000"/>
                <w:sz w:val="24"/>
              </w:rPr>
              <w:t>威胜信息</w:t>
            </w:r>
          </w:p>
        </w:tc>
        <w:tc>
          <w:tcPr>
            <w:tcW w:w="2879" w:type="dxa"/>
            <w:vAlign w:val="center"/>
          </w:tcPr>
          <w:p w:rsidR="0095020E" w:rsidRDefault="00582B55">
            <w:pPr>
              <w:jc w:val="right"/>
            </w:pPr>
            <w:r>
              <w:rPr>
                <w:color w:val="000000"/>
                <w:sz w:val="24"/>
              </w:rPr>
              <w:t>431,685.86</w:t>
            </w:r>
          </w:p>
        </w:tc>
        <w:tc>
          <w:tcPr>
            <w:tcW w:w="1620" w:type="dxa"/>
            <w:vAlign w:val="center"/>
          </w:tcPr>
          <w:p w:rsidR="0095020E" w:rsidRDefault="00582B55">
            <w:pPr>
              <w:jc w:val="right"/>
            </w:pPr>
            <w:r>
              <w:rPr>
                <w:color w:val="000000"/>
                <w:sz w:val="24"/>
              </w:rPr>
              <w:t>0.02</w:t>
            </w:r>
          </w:p>
        </w:tc>
      </w:tr>
      <w:tr w:rsidR="0095020E">
        <w:tc>
          <w:tcPr>
            <w:tcW w:w="869" w:type="dxa"/>
            <w:vAlign w:val="center"/>
          </w:tcPr>
          <w:p w:rsidR="0095020E" w:rsidRDefault="00582B55">
            <w:pPr>
              <w:jc w:val="center"/>
            </w:pPr>
            <w:r>
              <w:rPr>
                <w:color w:val="000000"/>
                <w:sz w:val="24"/>
              </w:rPr>
              <w:t>20</w:t>
            </w:r>
          </w:p>
        </w:tc>
        <w:tc>
          <w:tcPr>
            <w:tcW w:w="1650" w:type="dxa"/>
            <w:vAlign w:val="center"/>
          </w:tcPr>
          <w:p w:rsidR="0095020E" w:rsidRDefault="00582B55">
            <w:pPr>
              <w:jc w:val="center"/>
            </w:pPr>
            <w:r>
              <w:rPr>
                <w:color w:val="000000"/>
                <w:sz w:val="24"/>
              </w:rPr>
              <w:t>688566</w:t>
            </w:r>
          </w:p>
        </w:tc>
        <w:tc>
          <w:tcPr>
            <w:tcW w:w="1980" w:type="dxa"/>
            <w:vAlign w:val="center"/>
          </w:tcPr>
          <w:p w:rsidR="0095020E" w:rsidRDefault="00582B55">
            <w:pPr>
              <w:jc w:val="center"/>
            </w:pPr>
            <w:r>
              <w:rPr>
                <w:color w:val="000000"/>
                <w:sz w:val="24"/>
              </w:rPr>
              <w:t>吉贝尔</w:t>
            </w:r>
          </w:p>
        </w:tc>
        <w:tc>
          <w:tcPr>
            <w:tcW w:w="2879" w:type="dxa"/>
            <w:vAlign w:val="center"/>
          </w:tcPr>
          <w:p w:rsidR="0095020E" w:rsidRDefault="00582B55">
            <w:pPr>
              <w:jc w:val="right"/>
            </w:pPr>
            <w:r>
              <w:rPr>
                <w:color w:val="000000"/>
                <w:sz w:val="24"/>
              </w:rPr>
              <w:t>424,012.41</w:t>
            </w:r>
          </w:p>
        </w:tc>
        <w:tc>
          <w:tcPr>
            <w:tcW w:w="1620" w:type="dxa"/>
            <w:vAlign w:val="center"/>
          </w:tcPr>
          <w:p w:rsidR="0095020E" w:rsidRDefault="00582B55">
            <w:pPr>
              <w:jc w:val="right"/>
            </w:pPr>
            <w:r>
              <w:rPr>
                <w:color w:val="000000"/>
                <w:sz w:val="24"/>
              </w:rPr>
              <w:t>0.02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61,739,996.60</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24,788,171.03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44827"/>
      <w:r w:rsidRPr="005312D8">
        <w:rPr>
          <w:rFonts w:ascii="Times New Roman" w:hAnsi="Times New Roman"/>
          <w:kern w:val="0"/>
          <w:szCs w:val="24"/>
        </w:rPr>
        <w:lastRenderedPageBreak/>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253,295,000.00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5.03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253,295,000.00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5.03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60,700.00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0.00</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253,355,700.00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5.03</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44828"/>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95020E">
        <w:tc>
          <w:tcPr>
            <w:tcW w:w="1320" w:type="dxa"/>
            <w:vAlign w:val="center"/>
          </w:tcPr>
          <w:p w:rsidR="0095020E" w:rsidRDefault="00582B55">
            <w:pPr>
              <w:jc w:val="center"/>
            </w:pPr>
            <w:r>
              <w:rPr>
                <w:color w:val="000000"/>
                <w:sz w:val="24"/>
              </w:rPr>
              <w:t>1</w:t>
            </w:r>
          </w:p>
        </w:tc>
        <w:tc>
          <w:tcPr>
            <w:tcW w:w="1382" w:type="dxa"/>
            <w:vAlign w:val="center"/>
          </w:tcPr>
          <w:p w:rsidR="0095020E" w:rsidRDefault="00582B55">
            <w:pPr>
              <w:jc w:val="center"/>
            </w:pPr>
            <w:r>
              <w:rPr>
                <w:color w:val="000000"/>
                <w:sz w:val="24"/>
              </w:rPr>
              <w:t>180203</w:t>
            </w:r>
          </w:p>
        </w:tc>
        <w:tc>
          <w:tcPr>
            <w:tcW w:w="1551" w:type="dxa"/>
            <w:vAlign w:val="center"/>
          </w:tcPr>
          <w:p w:rsidR="0095020E" w:rsidRDefault="00582B55">
            <w:pPr>
              <w:jc w:val="center"/>
            </w:pPr>
            <w:r>
              <w:rPr>
                <w:color w:val="000000"/>
                <w:sz w:val="24"/>
              </w:rPr>
              <w:t>18</w:t>
            </w:r>
            <w:r>
              <w:rPr>
                <w:color w:val="000000"/>
                <w:sz w:val="24"/>
              </w:rPr>
              <w:t>国开</w:t>
            </w:r>
            <w:r>
              <w:rPr>
                <w:color w:val="000000"/>
                <w:sz w:val="24"/>
              </w:rPr>
              <w:t>03</w:t>
            </w:r>
          </w:p>
        </w:tc>
        <w:tc>
          <w:tcPr>
            <w:tcW w:w="1307" w:type="dxa"/>
            <w:vAlign w:val="center"/>
          </w:tcPr>
          <w:p w:rsidR="0095020E" w:rsidRDefault="00582B55">
            <w:pPr>
              <w:jc w:val="right"/>
            </w:pPr>
            <w:r>
              <w:rPr>
                <w:color w:val="000000"/>
                <w:sz w:val="24"/>
              </w:rPr>
              <w:t>1,000,000</w:t>
            </w:r>
          </w:p>
        </w:tc>
        <w:tc>
          <w:tcPr>
            <w:tcW w:w="1737" w:type="dxa"/>
            <w:vAlign w:val="center"/>
          </w:tcPr>
          <w:p w:rsidR="0095020E" w:rsidRDefault="00582B55">
            <w:pPr>
              <w:jc w:val="right"/>
            </w:pPr>
            <w:r>
              <w:rPr>
                <w:color w:val="000000"/>
                <w:sz w:val="24"/>
              </w:rPr>
              <w:t>101,640,000.00</w:t>
            </w:r>
          </w:p>
        </w:tc>
        <w:tc>
          <w:tcPr>
            <w:tcW w:w="1701" w:type="dxa"/>
            <w:vAlign w:val="center"/>
          </w:tcPr>
          <w:p w:rsidR="0095020E" w:rsidRDefault="00582B55">
            <w:pPr>
              <w:jc w:val="right"/>
            </w:pPr>
            <w:r>
              <w:rPr>
                <w:color w:val="000000"/>
                <w:sz w:val="24"/>
              </w:rPr>
              <w:t>2.02</w:t>
            </w:r>
          </w:p>
        </w:tc>
      </w:tr>
      <w:tr w:rsidR="0095020E">
        <w:tc>
          <w:tcPr>
            <w:tcW w:w="1320" w:type="dxa"/>
            <w:vAlign w:val="center"/>
          </w:tcPr>
          <w:p w:rsidR="0095020E" w:rsidRDefault="00582B55">
            <w:pPr>
              <w:jc w:val="center"/>
            </w:pPr>
            <w:r>
              <w:rPr>
                <w:color w:val="000000"/>
                <w:sz w:val="24"/>
              </w:rPr>
              <w:t>2</w:t>
            </w:r>
          </w:p>
        </w:tc>
        <w:tc>
          <w:tcPr>
            <w:tcW w:w="1382" w:type="dxa"/>
            <w:vAlign w:val="center"/>
          </w:tcPr>
          <w:p w:rsidR="0095020E" w:rsidRDefault="00582B55">
            <w:pPr>
              <w:jc w:val="center"/>
            </w:pPr>
            <w:r>
              <w:rPr>
                <w:color w:val="000000"/>
                <w:sz w:val="24"/>
              </w:rPr>
              <w:t>180402</w:t>
            </w:r>
          </w:p>
        </w:tc>
        <w:tc>
          <w:tcPr>
            <w:tcW w:w="1551" w:type="dxa"/>
            <w:vAlign w:val="center"/>
          </w:tcPr>
          <w:p w:rsidR="0095020E" w:rsidRDefault="00582B55">
            <w:pPr>
              <w:jc w:val="center"/>
            </w:pPr>
            <w:r>
              <w:rPr>
                <w:color w:val="000000"/>
                <w:sz w:val="24"/>
              </w:rPr>
              <w:t>18</w:t>
            </w:r>
            <w:r>
              <w:rPr>
                <w:color w:val="000000"/>
                <w:sz w:val="24"/>
              </w:rPr>
              <w:t>农发</w:t>
            </w:r>
            <w:r>
              <w:rPr>
                <w:color w:val="000000"/>
                <w:sz w:val="24"/>
              </w:rPr>
              <w:t>02</w:t>
            </w:r>
          </w:p>
        </w:tc>
        <w:tc>
          <w:tcPr>
            <w:tcW w:w="1307" w:type="dxa"/>
            <w:vAlign w:val="center"/>
          </w:tcPr>
          <w:p w:rsidR="0095020E" w:rsidRDefault="00582B55">
            <w:pPr>
              <w:jc w:val="right"/>
            </w:pPr>
            <w:r>
              <w:rPr>
                <w:color w:val="000000"/>
                <w:sz w:val="24"/>
              </w:rPr>
              <w:t>600,000</w:t>
            </w:r>
          </w:p>
        </w:tc>
        <w:tc>
          <w:tcPr>
            <w:tcW w:w="1737" w:type="dxa"/>
            <w:vAlign w:val="center"/>
          </w:tcPr>
          <w:p w:rsidR="0095020E" w:rsidRDefault="00582B55">
            <w:pPr>
              <w:jc w:val="right"/>
            </w:pPr>
            <w:r>
              <w:rPr>
                <w:color w:val="000000"/>
                <w:sz w:val="24"/>
              </w:rPr>
              <w:t>60,864,000.00</w:t>
            </w:r>
          </w:p>
        </w:tc>
        <w:tc>
          <w:tcPr>
            <w:tcW w:w="1701" w:type="dxa"/>
            <w:vAlign w:val="center"/>
          </w:tcPr>
          <w:p w:rsidR="0095020E" w:rsidRDefault="00582B55">
            <w:pPr>
              <w:jc w:val="right"/>
            </w:pPr>
            <w:r>
              <w:rPr>
                <w:color w:val="000000"/>
                <w:sz w:val="24"/>
              </w:rPr>
              <w:t>1.21</w:t>
            </w:r>
          </w:p>
        </w:tc>
      </w:tr>
      <w:tr w:rsidR="0095020E">
        <w:tc>
          <w:tcPr>
            <w:tcW w:w="1320" w:type="dxa"/>
            <w:vAlign w:val="center"/>
          </w:tcPr>
          <w:p w:rsidR="0095020E" w:rsidRDefault="00582B55">
            <w:pPr>
              <w:jc w:val="center"/>
            </w:pPr>
            <w:r>
              <w:rPr>
                <w:color w:val="000000"/>
                <w:sz w:val="24"/>
              </w:rPr>
              <w:t>3</w:t>
            </w:r>
          </w:p>
        </w:tc>
        <w:tc>
          <w:tcPr>
            <w:tcW w:w="1382" w:type="dxa"/>
            <w:vAlign w:val="center"/>
          </w:tcPr>
          <w:p w:rsidR="0095020E" w:rsidRDefault="00582B55">
            <w:pPr>
              <w:jc w:val="center"/>
            </w:pPr>
            <w:r>
              <w:rPr>
                <w:color w:val="000000"/>
                <w:sz w:val="24"/>
              </w:rPr>
              <w:t>180208</w:t>
            </w:r>
          </w:p>
        </w:tc>
        <w:tc>
          <w:tcPr>
            <w:tcW w:w="1551" w:type="dxa"/>
            <w:vAlign w:val="center"/>
          </w:tcPr>
          <w:p w:rsidR="0095020E" w:rsidRDefault="00582B55">
            <w:pPr>
              <w:jc w:val="center"/>
            </w:pPr>
            <w:r>
              <w:rPr>
                <w:color w:val="000000"/>
                <w:sz w:val="24"/>
              </w:rPr>
              <w:t>18</w:t>
            </w:r>
            <w:r>
              <w:rPr>
                <w:color w:val="000000"/>
                <w:sz w:val="24"/>
              </w:rPr>
              <w:t>国开</w:t>
            </w:r>
            <w:r>
              <w:rPr>
                <w:color w:val="000000"/>
                <w:sz w:val="24"/>
              </w:rPr>
              <w:t>08</w:t>
            </w:r>
          </w:p>
        </w:tc>
        <w:tc>
          <w:tcPr>
            <w:tcW w:w="1307" w:type="dxa"/>
            <w:vAlign w:val="center"/>
          </w:tcPr>
          <w:p w:rsidR="0095020E" w:rsidRDefault="00582B55">
            <w:pPr>
              <w:jc w:val="right"/>
            </w:pPr>
            <w:r>
              <w:rPr>
                <w:color w:val="000000"/>
                <w:sz w:val="24"/>
              </w:rPr>
              <w:t>500,000</w:t>
            </w:r>
          </w:p>
        </w:tc>
        <w:tc>
          <w:tcPr>
            <w:tcW w:w="1737" w:type="dxa"/>
            <w:vAlign w:val="center"/>
          </w:tcPr>
          <w:p w:rsidR="0095020E" w:rsidRDefault="00582B55">
            <w:pPr>
              <w:jc w:val="right"/>
            </w:pPr>
            <w:r>
              <w:rPr>
                <w:color w:val="000000"/>
                <w:sz w:val="24"/>
              </w:rPr>
              <w:t>50,755,000.00</w:t>
            </w:r>
          </w:p>
        </w:tc>
        <w:tc>
          <w:tcPr>
            <w:tcW w:w="1701" w:type="dxa"/>
            <w:vAlign w:val="center"/>
          </w:tcPr>
          <w:p w:rsidR="0095020E" w:rsidRDefault="00582B55">
            <w:pPr>
              <w:jc w:val="right"/>
            </w:pPr>
            <w:r>
              <w:rPr>
                <w:color w:val="000000"/>
                <w:sz w:val="24"/>
              </w:rPr>
              <w:t>1.01</w:t>
            </w:r>
          </w:p>
        </w:tc>
      </w:tr>
      <w:tr w:rsidR="0095020E">
        <w:tc>
          <w:tcPr>
            <w:tcW w:w="1320" w:type="dxa"/>
            <w:vAlign w:val="center"/>
          </w:tcPr>
          <w:p w:rsidR="0095020E" w:rsidRDefault="00582B55">
            <w:pPr>
              <w:jc w:val="center"/>
            </w:pPr>
            <w:r>
              <w:rPr>
                <w:color w:val="000000"/>
                <w:sz w:val="24"/>
              </w:rPr>
              <w:t>4</w:t>
            </w:r>
          </w:p>
        </w:tc>
        <w:tc>
          <w:tcPr>
            <w:tcW w:w="1382" w:type="dxa"/>
            <w:vAlign w:val="center"/>
          </w:tcPr>
          <w:p w:rsidR="0095020E" w:rsidRDefault="00582B55">
            <w:pPr>
              <w:jc w:val="center"/>
            </w:pPr>
            <w:r>
              <w:rPr>
                <w:color w:val="000000"/>
                <w:sz w:val="24"/>
              </w:rPr>
              <w:t>200401</w:t>
            </w:r>
          </w:p>
        </w:tc>
        <w:tc>
          <w:tcPr>
            <w:tcW w:w="1551" w:type="dxa"/>
            <w:vAlign w:val="center"/>
          </w:tcPr>
          <w:p w:rsidR="0095020E" w:rsidRDefault="00582B55">
            <w:pPr>
              <w:jc w:val="center"/>
            </w:pPr>
            <w:r>
              <w:rPr>
                <w:color w:val="000000"/>
                <w:sz w:val="24"/>
              </w:rPr>
              <w:t>20</w:t>
            </w:r>
            <w:r>
              <w:rPr>
                <w:color w:val="000000"/>
                <w:sz w:val="24"/>
              </w:rPr>
              <w:t>农发</w:t>
            </w:r>
            <w:r>
              <w:rPr>
                <w:color w:val="000000"/>
                <w:sz w:val="24"/>
              </w:rPr>
              <w:t>01</w:t>
            </w:r>
          </w:p>
        </w:tc>
        <w:tc>
          <w:tcPr>
            <w:tcW w:w="1307" w:type="dxa"/>
            <w:vAlign w:val="center"/>
          </w:tcPr>
          <w:p w:rsidR="0095020E" w:rsidRDefault="00582B55">
            <w:pPr>
              <w:jc w:val="right"/>
            </w:pPr>
            <w:r>
              <w:rPr>
                <w:color w:val="000000"/>
                <w:sz w:val="24"/>
              </w:rPr>
              <w:t>400,000</w:t>
            </w:r>
          </w:p>
        </w:tc>
        <w:tc>
          <w:tcPr>
            <w:tcW w:w="1737" w:type="dxa"/>
            <w:vAlign w:val="center"/>
          </w:tcPr>
          <w:p w:rsidR="0095020E" w:rsidRDefault="00582B55">
            <w:pPr>
              <w:jc w:val="right"/>
            </w:pPr>
            <w:r>
              <w:rPr>
                <w:color w:val="000000"/>
                <w:sz w:val="24"/>
              </w:rPr>
              <w:t>40,036,000.00</w:t>
            </w:r>
          </w:p>
        </w:tc>
        <w:tc>
          <w:tcPr>
            <w:tcW w:w="1701" w:type="dxa"/>
            <w:vAlign w:val="center"/>
          </w:tcPr>
          <w:p w:rsidR="0095020E" w:rsidRDefault="00582B55">
            <w:pPr>
              <w:jc w:val="right"/>
            </w:pPr>
            <w:r>
              <w:rPr>
                <w:color w:val="000000"/>
                <w:sz w:val="24"/>
              </w:rPr>
              <w:t>0.80</w:t>
            </w:r>
          </w:p>
        </w:tc>
      </w:tr>
      <w:tr w:rsidR="0095020E">
        <w:tc>
          <w:tcPr>
            <w:tcW w:w="1320" w:type="dxa"/>
            <w:vAlign w:val="center"/>
          </w:tcPr>
          <w:p w:rsidR="0095020E" w:rsidRDefault="00582B55">
            <w:pPr>
              <w:jc w:val="center"/>
            </w:pPr>
            <w:r>
              <w:rPr>
                <w:color w:val="000000"/>
                <w:sz w:val="24"/>
              </w:rPr>
              <w:t>5</w:t>
            </w:r>
          </w:p>
        </w:tc>
        <w:tc>
          <w:tcPr>
            <w:tcW w:w="1382" w:type="dxa"/>
            <w:vAlign w:val="center"/>
          </w:tcPr>
          <w:p w:rsidR="0095020E" w:rsidRDefault="00582B55">
            <w:pPr>
              <w:jc w:val="center"/>
            </w:pPr>
            <w:r>
              <w:rPr>
                <w:color w:val="000000"/>
                <w:sz w:val="24"/>
              </w:rPr>
              <w:t>128112</w:t>
            </w:r>
          </w:p>
        </w:tc>
        <w:tc>
          <w:tcPr>
            <w:tcW w:w="1551" w:type="dxa"/>
            <w:vAlign w:val="center"/>
          </w:tcPr>
          <w:p w:rsidR="0095020E" w:rsidRDefault="00582B55">
            <w:pPr>
              <w:jc w:val="center"/>
            </w:pPr>
            <w:r>
              <w:rPr>
                <w:color w:val="000000"/>
                <w:sz w:val="24"/>
              </w:rPr>
              <w:t>歌尔转</w:t>
            </w:r>
            <w:r>
              <w:rPr>
                <w:color w:val="000000"/>
                <w:sz w:val="24"/>
              </w:rPr>
              <w:t>2</w:t>
            </w:r>
          </w:p>
        </w:tc>
        <w:tc>
          <w:tcPr>
            <w:tcW w:w="1307" w:type="dxa"/>
            <w:vAlign w:val="center"/>
          </w:tcPr>
          <w:p w:rsidR="0095020E" w:rsidRDefault="00582B55">
            <w:pPr>
              <w:jc w:val="right"/>
            </w:pPr>
            <w:r>
              <w:rPr>
                <w:color w:val="000000"/>
                <w:sz w:val="24"/>
              </w:rPr>
              <w:t>440</w:t>
            </w:r>
          </w:p>
        </w:tc>
        <w:tc>
          <w:tcPr>
            <w:tcW w:w="1737" w:type="dxa"/>
            <w:vAlign w:val="center"/>
          </w:tcPr>
          <w:p w:rsidR="0095020E" w:rsidRDefault="00582B55">
            <w:pPr>
              <w:jc w:val="right"/>
            </w:pPr>
            <w:r>
              <w:rPr>
                <w:color w:val="000000"/>
                <w:sz w:val="24"/>
              </w:rPr>
              <w:t>44,000.00</w:t>
            </w:r>
          </w:p>
        </w:tc>
        <w:tc>
          <w:tcPr>
            <w:tcW w:w="1701" w:type="dxa"/>
            <w:vAlign w:val="center"/>
          </w:tcPr>
          <w:p w:rsidR="0095020E" w:rsidRDefault="00582B55">
            <w:pPr>
              <w:jc w:val="right"/>
            </w:pPr>
            <w:r>
              <w:rPr>
                <w:color w:val="000000"/>
                <w:sz w:val="24"/>
              </w:rPr>
              <w:t>0.00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44829"/>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44830"/>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44831"/>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44832"/>
      <w:r w:rsidRPr="005312D8">
        <w:rPr>
          <w:rFonts w:ascii="Times New Roman" w:hAnsi="Times New Roman"/>
          <w:kern w:val="0"/>
          <w:szCs w:val="24"/>
        </w:rPr>
        <w:lastRenderedPageBreak/>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44833"/>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AA5ADD" w:rsidRPr="005312D8" w:rsidRDefault="00AA5ADD" w:rsidP="00273210">
      <w:pPr>
        <w:pStyle w:val="20"/>
        <w:spacing w:beforeLines="100" w:before="312" w:after="0"/>
        <w:rPr>
          <w:rFonts w:ascii="Times New Roman" w:eastAsiaTheme="minorEastAsia" w:hAnsi="Times New Roman"/>
          <w:color w:val="000000" w:themeColor="text1"/>
          <w:kern w:val="0"/>
          <w:szCs w:val="24"/>
        </w:rPr>
      </w:pPr>
      <w:bookmarkStart w:id="79" w:name="_Toc49244834"/>
      <w:r w:rsidRPr="005312D8">
        <w:rPr>
          <w:rFonts w:ascii="Times New Roman" w:eastAsiaTheme="minorEastAsia" w:hAnsi="Times New Roman"/>
          <w:color w:val="000000" w:themeColor="text1"/>
          <w:kern w:val="0"/>
          <w:szCs w:val="24"/>
        </w:rPr>
        <w:t xml:space="preserve">7.12 </w:t>
      </w:r>
      <w:r w:rsidRPr="005312D8">
        <w:rPr>
          <w:rFonts w:ascii="Times New Roman" w:eastAsiaTheme="minorEastAsia" w:hAnsi="Times New Roman" w:hint="eastAsia"/>
          <w:color w:val="000000" w:themeColor="text1"/>
          <w:kern w:val="0"/>
          <w:szCs w:val="24"/>
        </w:rPr>
        <w:t>本报告期投资基金情况</w:t>
      </w:r>
      <w:bookmarkEnd w:id="79"/>
    </w:p>
    <w:p w:rsidR="00AA5ADD" w:rsidRPr="005312D8" w:rsidRDefault="00AA5ADD" w:rsidP="00AA5ADD">
      <w:pPr>
        <w:pStyle w:val="a0"/>
        <w:spacing w:line="360" w:lineRule="auto"/>
        <w:ind w:firstLineChars="0" w:firstLine="0"/>
        <w:rPr>
          <w:rFonts w:eastAsiaTheme="minorEastAsia"/>
          <w:color w:val="000000" w:themeColor="text1"/>
          <w:sz w:val="24"/>
        </w:rPr>
      </w:pPr>
      <w:r w:rsidRPr="005312D8">
        <w:rPr>
          <w:rFonts w:eastAsiaTheme="minorEastAsia"/>
          <w:b/>
          <w:color w:val="000000" w:themeColor="text1"/>
          <w:sz w:val="24"/>
        </w:rPr>
        <w:t>7.12.1</w:t>
      </w:r>
      <w:r w:rsidRPr="005312D8">
        <w:rPr>
          <w:rFonts w:eastAsiaTheme="minorEastAsia" w:hint="eastAsia"/>
          <w:b/>
          <w:color w:val="000000" w:themeColor="text1"/>
          <w:sz w:val="24"/>
        </w:rPr>
        <w:t xml:space="preserve"> </w:t>
      </w:r>
      <w:r w:rsidRPr="005312D8">
        <w:rPr>
          <w:rFonts w:eastAsiaTheme="minorEastAsia" w:hint="eastAsia"/>
          <w:b/>
          <w:color w:val="000000" w:themeColor="text1"/>
          <w:sz w:val="24"/>
        </w:rPr>
        <w:t>投资政策及风险说明</w:t>
      </w:r>
    </w:p>
    <w:p w:rsidR="0095020E" w:rsidRDefault="00582B55">
      <w:pPr>
        <w:pStyle w:val="a0"/>
        <w:spacing w:line="360" w:lineRule="auto"/>
        <w:ind w:firstLineChars="0" w:firstLine="0"/>
        <w:rPr>
          <w:rFonts w:eastAsiaTheme="minorEastAsia"/>
          <w:color w:val="000000" w:themeColor="text1"/>
          <w:sz w:val="24"/>
        </w:rPr>
      </w:pPr>
      <w:r>
        <w:rPr>
          <w:rFonts w:eastAsiaTheme="minorEastAsia" w:hint="eastAsia"/>
          <w:color w:val="000000" w:themeColor="text1"/>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rsidR="0095020E" w:rsidRDefault="00582B55">
      <w:pPr>
        <w:pStyle w:val="a0"/>
        <w:spacing w:line="360" w:lineRule="auto"/>
        <w:ind w:firstLineChars="0" w:firstLine="0"/>
        <w:rPr>
          <w:rFonts w:eastAsiaTheme="minorEastAsia"/>
          <w:color w:val="000000" w:themeColor="text1"/>
          <w:sz w:val="24"/>
        </w:rPr>
      </w:pPr>
      <w:r>
        <w:rPr>
          <w:rFonts w:eastAsiaTheme="minorEastAsia" w:hint="eastAsia"/>
          <w:color w:val="000000" w:themeColor="text1"/>
          <w:sz w:val="24"/>
        </w:rPr>
        <w:t>运用量化方法分析所有适选基金在不同市场下的历史业绩表现，包括收益指标、风险指标和风险调整后收益指标等，具体如下：收益指标：包括绝对收益、相对收益等指标；风险指标：包括波动率、最大回撤等指标；风险调整后收益指标：包括夏普比率、信息比率等指标。</w:t>
      </w:r>
    </w:p>
    <w:p w:rsidR="0095020E" w:rsidRDefault="00582B55">
      <w:pPr>
        <w:pStyle w:val="a0"/>
        <w:spacing w:line="360" w:lineRule="auto"/>
        <w:ind w:firstLineChars="0" w:firstLine="0"/>
        <w:rPr>
          <w:rFonts w:eastAsiaTheme="minorEastAsia"/>
          <w:color w:val="000000" w:themeColor="text1"/>
          <w:sz w:val="24"/>
        </w:rPr>
      </w:pPr>
      <w:r>
        <w:rPr>
          <w:rFonts w:eastAsiaTheme="minorEastAsia" w:hint="eastAsia"/>
          <w:color w:val="000000" w:themeColor="text1"/>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rsidR="0095020E" w:rsidRDefault="00582B55">
      <w:pPr>
        <w:pStyle w:val="a0"/>
        <w:spacing w:line="360" w:lineRule="auto"/>
        <w:ind w:firstLineChars="0" w:firstLine="0"/>
        <w:rPr>
          <w:rFonts w:eastAsiaTheme="minorEastAsia"/>
          <w:color w:val="000000" w:themeColor="text1"/>
          <w:sz w:val="24"/>
        </w:rPr>
      </w:pPr>
      <w:r>
        <w:rPr>
          <w:rFonts w:eastAsiaTheme="minorEastAsia" w:hint="eastAsia"/>
          <w:color w:val="000000" w:themeColor="text1"/>
          <w:sz w:val="24"/>
        </w:rPr>
        <w:t>结合对基金管理人的定性评估，包括基金管理人基本情况、投研团队实力以及投研团队稳定性、基金经理投资优势及业绩稳定性等方面，被投资基金运作合规，风格清晰，中长期收益良好，业绩波动性较低，根据定性评估分析结果，最终确定本基金的投资组合及配置比例。</w:t>
      </w:r>
    </w:p>
    <w:p w:rsidR="0095020E" w:rsidRDefault="00582B55">
      <w:pPr>
        <w:pStyle w:val="a0"/>
        <w:spacing w:line="360" w:lineRule="auto"/>
        <w:ind w:firstLineChars="0" w:firstLine="0"/>
        <w:rPr>
          <w:rFonts w:eastAsiaTheme="minorEastAsia"/>
          <w:color w:val="000000" w:themeColor="text1"/>
          <w:sz w:val="24"/>
        </w:rPr>
      </w:pPr>
      <w:r>
        <w:rPr>
          <w:rFonts w:eastAsiaTheme="minorEastAsia" w:hint="eastAsia"/>
          <w:color w:val="000000" w:themeColor="text1"/>
          <w:sz w:val="24"/>
        </w:rPr>
        <w:t>本基金通过定量和定性相结合的方法，长期持续跟踪本基金的组合业绩，并定期对基金组合进行维护，力争实现基金资产的长期稳健增值。</w:t>
      </w:r>
    </w:p>
    <w:p w:rsidR="00AA5ADD" w:rsidRPr="005312D8" w:rsidRDefault="00AA5ADD" w:rsidP="00AA5ADD">
      <w:pPr>
        <w:pStyle w:val="a0"/>
        <w:spacing w:line="360" w:lineRule="auto"/>
        <w:ind w:firstLineChars="0" w:firstLine="0"/>
        <w:rPr>
          <w:rFonts w:eastAsiaTheme="minorEastAsia"/>
          <w:color w:val="000000" w:themeColor="text1"/>
          <w:sz w:val="24"/>
        </w:rPr>
      </w:pPr>
      <w:r w:rsidRPr="005312D8">
        <w:rPr>
          <w:rFonts w:eastAsiaTheme="minorEastAsia" w:hint="eastAsia"/>
          <w:color w:val="000000" w:themeColor="text1"/>
          <w:sz w:val="24"/>
        </w:rPr>
        <w:t>报告期内，本基金主要投资于开放式基金，总体风险中等，符合基金合同约定的投资政策、投资限制等要求。</w:t>
      </w:r>
    </w:p>
    <w:p w:rsidR="00AA5ADD" w:rsidRPr="005312D8" w:rsidRDefault="00AA5ADD" w:rsidP="00273210">
      <w:pPr>
        <w:pStyle w:val="a0"/>
        <w:spacing w:beforeLines="50" w:before="156" w:line="360" w:lineRule="auto"/>
        <w:ind w:firstLineChars="0" w:firstLine="0"/>
        <w:rPr>
          <w:rFonts w:eastAsiaTheme="minorEastAsia"/>
          <w:b/>
          <w:color w:val="000000" w:themeColor="text1"/>
          <w:sz w:val="24"/>
        </w:rPr>
      </w:pPr>
      <w:r w:rsidRPr="005312D8">
        <w:rPr>
          <w:rFonts w:eastAsiaTheme="minorEastAsia"/>
          <w:b/>
          <w:color w:val="000000" w:themeColor="text1"/>
          <w:sz w:val="24"/>
        </w:rPr>
        <w:t>7.12.2</w:t>
      </w:r>
      <w:r w:rsidRPr="005312D8">
        <w:rPr>
          <w:rFonts w:eastAsiaTheme="minorEastAsia" w:hint="eastAsia"/>
          <w:b/>
          <w:color w:val="000000" w:themeColor="text1"/>
          <w:sz w:val="24"/>
        </w:rPr>
        <w:t xml:space="preserve"> </w:t>
      </w:r>
      <w:r w:rsidRPr="005312D8">
        <w:rPr>
          <w:rFonts w:eastAsiaTheme="minorEastAsia" w:hint="eastAsia"/>
          <w:b/>
          <w:color w:val="000000" w:themeColor="text1"/>
          <w:sz w:val="24"/>
        </w:rPr>
        <w:t>报告期末按公允价值占基金资产净值比例大小排序的基金投资明细</w:t>
      </w:r>
    </w:p>
    <w:tbl>
      <w:tblPr>
        <w:tblStyle w:val="af7"/>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AA5ADD" w:rsidRPr="005312D8" w:rsidTr="00F51CBC">
        <w:tc>
          <w:tcPr>
            <w:tcW w:w="817"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t>序号</w:t>
            </w:r>
          </w:p>
        </w:tc>
        <w:tc>
          <w:tcPr>
            <w:tcW w:w="1134"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t>基金代</w:t>
            </w:r>
            <w:r w:rsidRPr="005312D8">
              <w:rPr>
                <w:rFonts w:eastAsiaTheme="minorEastAsia" w:hint="eastAsia"/>
                <w:color w:val="000000" w:themeColor="text1"/>
                <w:sz w:val="24"/>
              </w:rPr>
              <w:lastRenderedPageBreak/>
              <w:t>码</w:t>
            </w:r>
          </w:p>
        </w:tc>
        <w:tc>
          <w:tcPr>
            <w:tcW w:w="1134"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lastRenderedPageBreak/>
              <w:t>基金名</w:t>
            </w:r>
            <w:r w:rsidRPr="005312D8">
              <w:rPr>
                <w:rFonts w:eastAsiaTheme="minorEastAsia" w:hint="eastAsia"/>
                <w:color w:val="000000" w:themeColor="text1"/>
                <w:sz w:val="24"/>
              </w:rPr>
              <w:lastRenderedPageBreak/>
              <w:t>称</w:t>
            </w:r>
          </w:p>
        </w:tc>
        <w:tc>
          <w:tcPr>
            <w:tcW w:w="1134"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lastRenderedPageBreak/>
              <w:t>运作方</w:t>
            </w:r>
            <w:r w:rsidRPr="005312D8">
              <w:rPr>
                <w:rFonts w:eastAsiaTheme="minorEastAsia" w:hint="eastAsia"/>
                <w:color w:val="000000" w:themeColor="text1"/>
                <w:sz w:val="24"/>
              </w:rPr>
              <w:lastRenderedPageBreak/>
              <w:t>式</w:t>
            </w:r>
          </w:p>
        </w:tc>
        <w:tc>
          <w:tcPr>
            <w:tcW w:w="1134"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lastRenderedPageBreak/>
              <w:t>持有份</w:t>
            </w:r>
            <w:r w:rsidRPr="005312D8">
              <w:rPr>
                <w:rFonts w:eastAsiaTheme="minorEastAsia" w:hint="eastAsia"/>
                <w:color w:val="000000" w:themeColor="text1"/>
                <w:sz w:val="24"/>
              </w:rPr>
              <w:lastRenderedPageBreak/>
              <w:t>额</w:t>
            </w:r>
            <w:r w:rsidRPr="005312D8">
              <w:rPr>
                <w:rFonts w:eastAsiaTheme="minorEastAsia" w:hint="eastAsia"/>
                <w:color w:val="000000" w:themeColor="text1"/>
                <w:sz w:val="24"/>
              </w:rPr>
              <w:t>(</w:t>
            </w:r>
            <w:r w:rsidRPr="005312D8">
              <w:rPr>
                <w:rFonts w:eastAsiaTheme="minorEastAsia" w:hint="eastAsia"/>
                <w:color w:val="000000" w:themeColor="text1"/>
                <w:sz w:val="24"/>
              </w:rPr>
              <w:t>份</w:t>
            </w:r>
            <w:r w:rsidRPr="005312D8">
              <w:rPr>
                <w:rFonts w:eastAsiaTheme="minorEastAsia" w:hint="eastAsia"/>
                <w:color w:val="000000" w:themeColor="text1"/>
                <w:sz w:val="24"/>
              </w:rPr>
              <w:t>)</w:t>
            </w:r>
          </w:p>
        </w:tc>
        <w:tc>
          <w:tcPr>
            <w:tcW w:w="1134"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lastRenderedPageBreak/>
              <w:t>公允价</w:t>
            </w:r>
            <w:r w:rsidRPr="005312D8">
              <w:rPr>
                <w:rFonts w:eastAsiaTheme="minorEastAsia" w:hint="eastAsia"/>
                <w:color w:val="000000" w:themeColor="text1"/>
                <w:sz w:val="24"/>
              </w:rPr>
              <w:lastRenderedPageBreak/>
              <w:t>值</w:t>
            </w:r>
            <w:r w:rsidRPr="005312D8">
              <w:rPr>
                <w:rFonts w:eastAsiaTheme="minorEastAsia" w:hint="eastAsia"/>
                <w:color w:val="000000" w:themeColor="text1"/>
                <w:sz w:val="24"/>
              </w:rPr>
              <w:t>(</w:t>
            </w:r>
            <w:r w:rsidRPr="005312D8">
              <w:rPr>
                <w:rFonts w:eastAsiaTheme="minorEastAsia" w:hint="eastAsia"/>
                <w:color w:val="000000" w:themeColor="text1"/>
                <w:sz w:val="24"/>
              </w:rPr>
              <w:t>元</w:t>
            </w:r>
            <w:r w:rsidRPr="005312D8">
              <w:rPr>
                <w:rFonts w:eastAsiaTheme="minorEastAsia" w:hint="eastAsia"/>
                <w:color w:val="000000" w:themeColor="text1"/>
                <w:sz w:val="24"/>
              </w:rPr>
              <w:t>)</w:t>
            </w:r>
          </w:p>
        </w:tc>
        <w:tc>
          <w:tcPr>
            <w:tcW w:w="1134" w:type="dxa"/>
            <w:vAlign w:val="center"/>
          </w:tcPr>
          <w:p w:rsidR="00AA5ADD" w:rsidRPr="005312D8" w:rsidRDefault="00AA5ADD" w:rsidP="00273210">
            <w:pPr>
              <w:pStyle w:val="a0"/>
              <w:spacing w:beforeLines="50" w:before="156" w:line="276" w:lineRule="auto"/>
              <w:ind w:firstLineChars="0" w:firstLine="0"/>
              <w:jc w:val="center"/>
              <w:rPr>
                <w:rFonts w:eastAsiaTheme="minorEastAsia"/>
                <w:color w:val="000000" w:themeColor="text1"/>
                <w:sz w:val="24"/>
              </w:rPr>
            </w:pPr>
            <w:r w:rsidRPr="005312D8">
              <w:rPr>
                <w:rFonts w:eastAsiaTheme="minorEastAsia" w:hint="eastAsia"/>
                <w:color w:val="000000" w:themeColor="text1"/>
                <w:sz w:val="24"/>
              </w:rPr>
              <w:lastRenderedPageBreak/>
              <w:t>占资金</w:t>
            </w:r>
            <w:r w:rsidRPr="005312D8">
              <w:rPr>
                <w:rFonts w:eastAsiaTheme="minorEastAsia" w:hint="eastAsia"/>
                <w:color w:val="000000" w:themeColor="text1"/>
                <w:sz w:val="24"/>
              </w:rPr>
              <w:lastRenderedPageBreak/>
              <w:t>资产净值比例</w:t>
            </w:r>
            <w:r w:rsidRPr="005312D8">
              <w:rPr>
                <w:rFonts w:eastAsiaTheme="minorEastAsia" w:hint="eastAsia"/>
                <w:color w:val="000000" w:themeColor="text1"/>
                <w:sz w:val="24"/>
              </w:rPr>
              <w:t>(%)</w:t>
            </w:r>
          </w:p>
        </w:tc>
        <w:tc>
          <w:tcPr>
            <w:tcW w:w="1665" w:type="dxa"/>
            <w:vAlign w:val="center"/>
          </w:tcPr>
          <w:p w:rsidR="00AA5ADD" w:rsidRPr="005312D8" w:rsidRDefault="00AA5ADD" w:rsidP="00273210">
            <w:pPr>
              <w:pStyle w:val="a0"/>
              <w:spacing w:beforeLines="50" w:before="156" w:line="276" w:lineRule="auto"/>
              <w:ind w:firstLineChars="0" w:firstLine="0"/>
              <w:jc w:val="left"/>
              <w:rPr>
                <w:rFonts w:eastAsiaTheme="minorEastAsia"/>
                <w:color w:val="000000" w:themeColor="text1"/>
                <w:sz w:val="24"/>
              </w:rPr>
            </w:pPr>
            <w:r w:rsidRPr="005312D8">
              <w:rPr>
                <w:rFonts w:eastAsiaTheme="minorEastAsia" w:hint="eastAsia"/>
                <w:color w:val="000000" w:themeColor="text1"/>
                <w:sz w:val="24"/>
              </w:rPr>
              <w:lastRenderedPageBreak/>
              <w:t>是否属于基金</w:t>
            </w:r>
            <w:r w:rsidRPr="005312D8">
              <w:rPr>
                <w:rFonts w:eastAsiaTheme="minorEastAsia" w:hint="eastAsia"/>
                <w:color w:val="000000" w:themeColor="text1"/>
                <w:sz w:val="24"/>
              </w:rPr>
              <w:lastRenderedPageBreak/>
              <w:t>管理人及管理人关联方所管理的基金</w:t>
            </w:r>
          </w:p>
        </w:tc>
      </w:tr>
      <w:tr w:rsidR="0095020E">
        <w:tc>
          <w:tcPr>
            <w:tcW w:w="817" w:type="dxa"/>
            <w:vAlign w:val="center"/>
          </w:tcPr>
          <w:p w:rsidR="0095020E" w:rsidRDefault="00582B55">
            <w:pPr>
              <w:jc w:val="center"/>
            </w:pPr>
            <w:r>
              <w:rPr>
                <w:rFonts w:eastAsiaTheme="minorEastAsia" w:hint="eastAsia"/>
                <w:color w:val="000000" w:themeColor="text1"/>
                <w:sz w:val="24"/>
              </w:rPr>
              <w:lastRenderedPageBreak/>
              <w:t>1</w:t>
            </w:r>
          </w:p>
        </w:tc>
        <w:tc>
          <w:tcPr>
            <w:tcW w:w="1134" w:type="dxa"/>
            <w:vAlign w:val="center"/>
          </w:tcPr>
          <w:p w:rsidR="0095020E" w:rsidRDefault="00582B55">
            <w:pPr>
              <w:jc w:val="center"/>
            </w:pPr>
            <w:r>
              <w:rPr>
                <w:rFonts w:eastAsiaTheme="minorEastAsia" w:hint="eastAsia"/>
                <w:color w:val="000000" w:themeColor="text1"/>
                <w:sz w:val="24"/>
              </w:rPr>
              <w:t>164902</w:t>
            </w:r>
          </w:p>
        </w:tc>
        <w:tc>
          <w:tcPr>
            <w:tcW w:w="1134" w:type="dxa"/>
            <w:vAlign w:val="center"/>
          </w:tcPr>
          <w:p w:rsidR="0095020E" w:rsidRDefault="00582B55">
            <w:pPr>
              <w:jc w:val="center"/>
            </w:pPr>
            <w:r>
              <w:rPr>
                <w:rFonts w:eastAsiaTheme="minorEastAsia" w:hint="eastAsia"/>
                <w:color w:val="000000" w:themeColor="text1"/>
                <w:sz w:val="24"/>
              </w:rPr>
              <w:t>交银信用添利债券</w:t>
            </w:r>
            <w:r>
              <w:rPr>
                <w:rFonts w:eastAsiaTheme="minorEastAsia" w:hint="eastAsia"/>
                <w:color w:val="000000" w:themeColor="text1"/>
                <w:sz w:val="24"/>
              </w:rPr>
              <w:t>(LOF)</w:t>
            </w:r>
          </w:p>
        </w:tc>
        <w:tc>
          <w:tcPr>
            <w:tcW w:w="1134" w:type="dxa"/>
            <w:vAlign w:val="center"/>
          </w:tcPr>
          <w:p w:rsidR="0095020E" w:rsidRDefault="00582B55">
            <w:pPr>
              <w:jc w:val="center"/>
            </w:pPr>
            <w:r>
              <w:rPr>
                <w:rFonts w:eastAsiaTheme="minorEastAsia" w:hint="eastAsia"/>
                <w:color w:val="000000" w:themeColor="text1"/>
                <w:sz w:val="24"/>
              </w:rPr>
              <w:t>契约型开放式</w:t>
            </w:r>
            <w:r>
              <w:rPr>
                <w:rFonts w:eastAsiaTheme="minorEastAsia" w:hint="eastAsia"/>
                <w:color w:val="000000" w:themeColor="text1"/>
                <w:sz w:val="24"/>
              </w:rPr>
              <w:t>(LOF)</w:t>
            </w:r>
          </w:p>
        </w:tc>
        <w:tc>
          <w:tcPr>
            <w:tcW w:w="1134" w:type="dxa"/>
            <w:vAlign w:val="center"/>
          </w:tcPr>
          <w:p w:rsidR="0095020E" w:rsidRDefault="00582B55">
            <w:pPr>
              <w:jc w:val="center"/>
            </w:pPr>
            <w:r>
              <w:rPr>
                <w:rFonts w:eastAsiaTheme="minorEastAsia" w:hint="eastAsia"/>
                <w:color w:val="000000" w:themeColor="text1"/>
                <w:sz w:val="24"/>
              </w:rPr>
              <w:t>302,886,340.31</w:t>
            </w:r>
          </w:p>
        </w:tc>
        <w:tc>
          <w:tcPr>
            <w:tcW w:w="1134" w:type="dxa"/>
            <w:vAlign w:val="center"/>
          </w:tcPr>
          <w:p w:rsidR="0095020E" w:rsidRDefault="00582B55">
            <w:pPr>
              <w:jc w:val="center"/>
            </w:pPr>
            <w:r>
              <w:rPr>
                <w:rFonts w:eastAsiaTheme="minorEastAsia" w:hint="eastAsia"/>
                <w:color w:val="000000" w:themeColor="text1"/>
                <w:sz w:val="24"/>
              </w:rPr>
              <w:t>352,862,586.46</w:t>
            </w:r>
          </w:p>
        </w:tc>
        <w:tc>
          <w:tcPr>
            <w:tcW w:w="1134" w:type="dxa"/>
            <w:vAlign w:val="center"/>
          </w:tcPr>
          <w:p w:rsidR="0095020E" w:rsidRDefault="00582B55">
            <w:pPr>
              <w:jc w:val="center"/>
            </w:pPr>
            <w:r>
              <w:rPr>
                <w:rFonts w:eastAsiaTheme="minorEastAsia" w:hint="eastAsia"/>
                <w:color w:val="000000" w:themeColor="text1"/>
                <w:sz w:val="24"/>
              </w:rPr>
              <w:t>7.01%</w:t>
            </w:r>
          </w:p>
        </w:tc>
        <w:tc>
          <w:tcPr>
            <w:tcW w:w="1665" w:type="dxa"/>
            <w:vAlign w:val="center"/>
          </w:tcPr>
          <w:p w:rsidR="0095020E" w:rsidRDefault="00582B55">
            <w:pPr>
              <w:jc w:val="center"/>
            </w:pPr>
            <w:r>
              <w:rPr>
                <w:rFonts w:eastAsiaTheme="minorEastAsia" w:hint="eastAsia"/>
                <w:color w:val="000000" w:themeColor="text1"/>
                <w:sz w:val="24"/>
              </w:rPr>
              <w:t>是</w:t>
            </w:r>
          </w:p>
        </w:tc>
      </w:tr>
      <w:tr w:rsidR="0095020E">
        <w:tc>
          <w:tcPr>
            <w:tcW w:w="817" w:type="dxa"/>
            <w:vAlign w:val="center"/>
          </w:tcPr>
          <w:p w:rsidR="0095020E" w:rsidRDefault="00582B55">
            <w:pPr>
              <w:jc w:val="center"/>
            </w:pPr>
            <w:r>
              <w:rPr>
                <w:rFonts w:eastAsiaTheme="minorEastAsia" w:hint="eastAsia"/>
                <w:color w:val="000000" w:themeColor="text1"/>
                <w:sz w:val="24"/>
              </w:rPr>
              <w:t>2</w:t>
            </w:r>
          </w:p>
        </w:tc>
        <w:tc>
          <w:tcPr>
            <w:tcW w:w="1134" w:type="dxa"/>
            <w:vAlign w:val="center"/>
          </w:tcPr>
          <w:p w:rsidR="0095020E" w:rsidRDefault="00582B55">
            <w:pPr>
              <w:jc w:val="center"/>
            </w:pPr>
            <w:r>
              <w:rPr>
                <w:rFonts w:eastAsiaTheme="minorEastAsia" w:hint="eastAsia"/>
                <w:color w:val="000000" w:themeColor="text1"/>
                <w:sz w:val="24"/>
              </w:rPr>
              <w:t>519723</w:t>
            </w:r>
          </w:p>
        </w:tc>
        <w:tc>
          <w:tcPr>
            <w:tcW w:w="1134" w:type="dxa"/>
            <w:vAlign w:val="center"/>
          </w:tcPr>
          <w:p w:rsidR="0095020E" w:rsidRDefault="00582B55">
            <w:pPr>
              <w:jc w:val="center"/>
            </w:pPr>
            <w:r>
              <w:rPr>
                <w:rFonts w:eastAsiaTheme="minorEastAsia" w:hint="eastAsia"/>
                <w:color w:val="000000" w:themeColor="text1"/>
                <w:sz w:val="24"/>
              </w:rPr>
              <w:t>交银双轮动债券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276,596,706.32</w:t>
            </w:r>
          </w:p>
        </w:tc>
        <w:tc>
          <w:tcPr>
            <w:tcW w:w="1134" w:type="dxa"/>
            <w:vAlign w:val="center"/>
          </w:tcPr>
          <w:p w:rsidR="0095020E" w:rsidRDefault="00582B55">
            <w:pPr>
              <w:jc w:val="center"/>
            </w:pPr>
            <w:r>
              <w:rPr>
                <w:rFonts w:eastAsiaTheme="minorEastAsia" w:hint="eastAsia"/>
                <w:color w:val="000000" w:themeColor="text1"/>
                <w:sz w:val="24"/>
              </w:rPr>
              <w:t>297,064,862.59</w:t>
            </w:r>
          </w:p>
        </w:tc>
        <w:tc>
          <w:tcPr>
            <w:tcW w:w="1134" w:type="dxa"/>
            <w:vAlign w:val="center"/>
          </w:tcPr>
          <w:p w:rsidR="0095020E" w:rsidRDefault="00582B55">
            <w:pPr>
              <w:jc w:val="center"/>
            </w:pPr>
            <w:r>
              <w:rPr>
                <w:rFonts w:eastAsiaTheme="minorEastAsia" w:hint="eastAsia"/>
                <w:color w:val="000000" w:themeColor="text1"/>
                <w:sz w:val="24"/>
              </w:rPr>
              <w:t>5.90%</w:t>
            </w:r>
          </w:p>
        </w:tc>
        <w:tc>
          <w:tcPr>
            <w:tcW w:w="1665" w:type="dxa"/>
            <w:vAlign w:val="center"/>
          </w:tcPr>
          <w:p w:rsidR="0095020E" w:rsidRDefault="00582B55">
            <w:pPr>
              <w:jc w:val="center"/>
            </w:pPr>
            <w:r>
              <w:rPr>
                <w:rFonts w:eastAsiaTheme="minorEastAsia" w:hint="eastAsia"/>
                <w:color w:val="000000" w:themeColor="text1"/>
                <w:sz w:val="24"/>
              </w:rPr>
              <w:t>是</w:t>
            </w:r>
          </w:p>
        </w:tc>
      </w:tr>
      <w:tr w:rsidR="0095020E">
        <w:tc>
          <w:tcPr>
            <w:tcW w:w="817" w:type="dxa"/>
            <w:vAlign w:val="center"/>
          </w:tcPr>
          <w:p w:rsidR="0095020E" w:rsidRDefault="00582B55">
            <w:pPr>
              <w:jc w:val="center"/>
            </w:pPr>
            <w:r>
              <w:rPr>
                <w:rFonts w:eastAsiaTheme="minorEastAsia" w:hint="eastAsia"/>
                <w:color w:val="000000" w:themeColor="text1"/>
                <w:sz w:val="24"/>
              </w:rPr>
              <w:t>3</w:t>
            </w:r>
          </w:p>
        </w:tc>
        <w:tc>
          <w:tcPr>
            <w:tcW w:w="1134" w:type="dxa"/>
            <w:vAlign w:val="center"/>
          </w:tcPr>
          <w:p w:rsidR="0095020E" w:rsidRDefault="00582B55">
            <w:pPr>
              <w:jc w:val="center"/>
            </w:pPr>
            <w:r>
              <w:rPr>
                <w:rFonts w:eastAsiaTheme="minorEastAsia" w:hint="eastAsia"/>
                <w:color w:val="000000" w:themeColor="text1"/>
                <w:sz w:val="24"/>
              </w:rPr>
              <w:t>519062</w:t>
            </w:r>
          </w:p>
        </w:tc>
        <w:tc>
          <w:tcPr>
            <w:tcW w:w="1134" w:type="dxa"/>
            <w:vAlign w:val="center"/>
          </w:tcPr>
          <w:p w:rsidR="0095020E" w:rsidRDefault="00582B55">
            <w:pPr>
              <w:jc w:val="center"/>
            </w:pPr>
            <w:r>
              <w:rPr>
                <w:rFonts w:eastAsiaTheme="minorEastAsia" w:hint="eastAsia"/>
                <w:color w:val="000000" w:themeColor="text1"/>
                <w:sz w:val="24"/>
              </w:rPr>
              <w:t>海富通阿尔法对冲混合</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237,656,891.97</w:t>
            </w:r>
          </w:p>
        </w:tc>
        <w:tc>
          <w:tcPr>
            <w:tcW w:w="1134" w:type="dxa"/>
            <w:vAlign w:val="center"/>
          </w:tcPr>
          <w:p w:rsidR="0095020E" w:rsidRDefault="00582B55">
            <w:pPr>
              <w:jc w:val="center"/>
            </w:pPr>
            <w:r>
              <w:rPr>
                <w:rFonts w:eastAsiaTheme="minorEastAsia" w:hint="eastAsia"/>
                <w:color w:val="000000" w:themeColor="text1"/>
                <w:sz w:val="24"/>
              </w:rPr>
              <w:t>275,919,651.58</w:t>
            </w:r>
          </w:p>
        </w:tc>
        <w:tc>
          <w:tcPr>
            <w:tcW w:w="1134" w:type="dxa"/>
            <w:vAlign w:val="center"/>
          </w:tcPr>
          <w:p w:rsidR="0095020E" w:rsidRDefault="00582B55">
            <w:pPr>
              <w:jc w:val="center"/>
            </w:pPr>
            <w:r>
              <w:rPr>
                <w:rFonts w:eastAsiaTheme="minorEastAsia" w:hint="eastAsia"/>
                <w:color w:val="000000" w:themeColor="text1"/>
                <w:sz w:val="24"/>
              </w:rPr>
              <w:t>5.48%</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4</w:t>
            </w:r>
          </w:p>
        </w:tc>
        <w:tc>
          <w:tcPr>
            <w:tcW w:w="1134" w:type="dxa"/>
            <w:vAlign w:val="center"/>
          </w:tcPr>
          <w:p w:rsidR="0095020E" w:rsidRDefault="00582B55">
            <w:pPr>
              <w:jc w:val="center"/>
            </w:pPr>
            <w:r>
              <w:rPr>
                <w:rFonts w:eastAsiaTheme="minorEastAsia" w:hint="eastAsia"/>
                <w:color w:val="000000" w:themeColor="text1"/>
                <w:sz w:val="24"/>
              </w:rPr>
              <w:t>110037</w:t>
            </w:r>
          </w:p>
        </w:tc>
        <w:tc>
          <w:tcPr>
            <w:tcW w:w="1134" w:type="dxa"/>
            <w:vAlign w:val="center"/>
          </w:tcPr>
          <w:p w:rsidR="0095020E" w:rsidRDefault="00582B55">
            <w:pPr>
              <w:jc w:val="center"/>
            </w:pPr>
            <w:r>
              <w:rPr>
                <w:rFonts w:eastAsiaTheme="minorEastAsia" w:hint="eastAsia"/>
                <w:color w:val="000000" w:themeColor="text1"/>
                <w:sz w:val="24"/>
              </w:rPr>
              <w:t>易方达纯债债券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244,931,545.26</w:t>
            </w:r>
          </w:p>
        </w:tc>
        <w:tc>
          <w:tcPr>
            <w:tcW w:w="1134" w:type="dxa"/>
            <w:vAlign w:val="center"/>
          </w:tcPr>
          <w:p w:rsidR="0095020E" w:rsidRDefault="00582B55">
            <w:pPr>
              <w:jc w:val="center"/>
            </w:pPr>
            <w:r>
              <w:rPr>
                <w:rFonts w:eastAsiaTheme="minorEastAsia" w:hint="eastAsia"/>
                <w:color w:val="000000" w:themeColor="text1"/>
                <w:sz w:val="24"/>
              </w:rPr>
              <w:t>270,649,357.51</w:t>
            </w:r>
          </w:p>
        </w:tc>
        <w:tc>
          <w:tcPr>
            <w:tcW w:w="1134" w:type="dxa"/>
            <w:vAlign w:val="center"/>
          </w:tcPr>
          <w:p w:rsidR="0095020E" w:rsidRDefault="00582B55">
            <w:pPr>
              <w:jc w:val="center"/>
            </w:pPr>
            <w:r>
              <w:rPr>
                <w:rFonts w:eastAsiaTheme="minorEastAsia" w:hint="eastAsia"/>
                <w:color w:val="000000" w:themeColor="text1"/>
                <w:sz w:val="24"/>
              </w:rPr>
              <w:t>5.38%</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5</w:t>
            </w:r>
          </w:p>
        </w:tc>
        <w:tc>
          <w:tcPr>
            <w:tcW w:w="1134" w:type="dxa"/>
            <w:vAlign w:val="center"/>
          </w:tcPr>
          <w:p w:rsidR="0095020E" w:rsidRDefault="00582B55">
            <w:pPr>
              <w:jc w:val="center"/>
            </w:pPr>
            <w:r>
              <w:rPr>
                <w:rFonts w:eastAsiaTheme="minorEastAsia" w:hint="eastAsia"/>
                <w:color w:val="000000" w:themeColor="text1"/>
                <w:sz w:val="24"/>
              </w:rPr>
              <w:t>519718</w:t>
            </w:r>
          </w:p>
        </w:tc>
        <w:tc>
          <w:tcPr>
            <w:tcW w:w="1134" w:type="dxa"/>
            <w:vAlign w:val="center"/>
          </w:tcPr>
          <w:p w:rsidR="0095020E" w:rsidRDefault="00582B55">
            <w:pPr>
              <w:jc w:val="center"/>
            </w:pPr>
            <w:r>
              <w:rPr>
                <w:rFonts w:eastAsiaTheme="minorEastAsia" w:hint="eastAsia"/>
                <w:color w:val="000000" w:themeColor="text1"/>
                <w:sz w:val="24"/>
              </w:rPr>
              <w:t>交银纯债债券发起</w:t>
            </w:r>
            <w:r>
              <w:rPr>
                <w:rFonts w:eastAsiaTheme="minorEastAsia" w:hint="eastAsia"/>
                <w:color w:val="000000" w:themeColor="text1"/>
                <w:sz w:val="24"/>
              </w:rPr>
              <w:t>A/B</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206,870,309.66</w:t>
            </w:r>
          </w:p>
        </w:tc>
        <w:tc>
          <w:tcPr>
            <w:tcW w:w="1134" w:type="dxa"/>
            <w:vAlign w:val="center"/>
          </w:tcPr>
          <w:p w:rsidR="0095020E" w:rsidRDefault="00582B55">
            <w:pPr>
              <w:jc w:val="center"/>
            </w:pPr>
            <w:r>
              <w:rPr>
                <w:rFonts w:eastAsiaTheme="minorEastAsia" w:hint="eastAsia"/>
                <w:color w:val="000000" w:themeColor="text1"/>
                <w:sz w:val="24"/>
              </w:rPr>
              <w:t>222,178,712.57</w:t>
            </w:r>
          </w:p>
        </w:tc>
        <w:tc>
          <w:tcPr>
            <w:tcW w:w="1134" w:type="dxa"/>
            <w:vAlign w:val="center"/>
          </w:tcPr>
          <w:p w:rsidR="0095020E" w:rsidRDefault="00582B55">
            <w:pPr>
              <w:jc w:val="center"/>
            </w:pPr>
            <w:r>
              <w:rPr>
                <w:rFonts w:eastAsiaTheme="minorEastAsia" w:hint="eastAsia"/>
                <w:color w:val="000000" w:themeColor="text1"/>
                <w:sz w:val="24"/>
              </w:rPr>
              <w:t>4.42%</w:t>
            </w:r>
          </w:p>
        </w:tc>
        <w:tc>
          <w:tcPr>
            <w:tcW w:w="1665" w:type="dxa"/>
            <w:vAlign w:val="center"/>
          </w:tcPr>
          <w:p w:rsidR="0095020E" w:rsidRDefault="00582B55">
            <w:pPr>
              <w:jc w:val="center"/>
            </w:pPr>
            <w:r>
              <w:rPr>
                <w:rFonts w:eastAsiaTheme="minorEastAsia" w:hint="eastAsia"/>
                <w:color w:val="000000" w:themeColor="text1"/>
                <w:sz w:val="24"/>
              </w:rPr>
              <w:t>是</w:t>
            </w:r>
          </w:p>
        </w:tc>
      </w:tr>
      <w:tr w:rsidR="0095020E">
        <w:tc>
          <w:tcPr>
            <w:tcW w:w="817" w:type="dxa"/>
            <w:vAlign w:val="center"/>
          </w:tcPr>
          <w:p w:rsidR="0095020E" w:rsidRDefault="00582B55">
            <w:pPr>
              <w:jc w:val="center"/>
            </w:pPr>
            <w:r>
              <w:rPr>
                <w:rFonts w:eastAsiaTheme="minorEastAsia" w:hint="eastAsia"/>
                <w:color w:val="000000" w:themeColor="text1"/>
                <w:sz w:val="24"/>
              </w:rPr>
              <w:t>6</w:t>
            </w:r>
          </w:p>
        </w:tc>
        <w:tc>
          <w:tcPr>
            <w:tcW w:w="1134" w:type="dxa"/>
            <w:vAlign w:val="center"/>
          </w:tcPr>
          <w:p w:rsidR="0095020E" w:rsidRDefault="00582B55">
            <w:pPr>
              <w:jc w:val="center"/>
            </w:pPr>
            <w:r>
              <w:rPr>
                <w:rFonts w:eastAsiaTheme="minorEastAsia" w:hint="eastAsia"/>
                <w:color w:val="000000" w:themeColor="text1"/>
                <w:sz w:val="24"/>
              </w:rPr>
              <w:t>000191</w:t>
            </w:r>
          </w:p>
        </w:tc>
        <w:tc>
          <w:tcPr>
            <w:tcW w:w="1134" w:type="dxa"/>
            <w:vAlign w:val="center"/>
          </w:tcPr>
          <w:p w:rsidR="0095020E" w:rsidRDefault="00582B55">
            <w:pPr>
              <w:jc w:val="center"/>
            </w:pPr>
            <w:r>
              <w:rPr>
                <w:rFonts w:eastAsiaTheme="minorEastAsia" w:hint="eastAsia"/>
                <w:color w:val="000000" w:themeColor="text1"/>
                <w:sz w:val="24"/>
              </w:rPr>
              <w:t>富国信用债债券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199,531,991.39</w:t>
            </w:r>
          </w:p>
        </w:tc>
        <w:tc>
          <w:tcPr>
            <w:tcW w:w="1134" w:type="dxa"/>
            <w:vAlign w:val="center"/>
          </w:tcPr>
          <w:p w:rsidR="0095020E" w:rsidRDefault="00582B55">
            <w:pPr>
              <w:jc w:val="center"/>
            </w:pPr>
            <w:r>
              <w:rPr>
                <w:rFonts w:eastAsiaTheme="minorEastAsia" w:hint="eastAsia"/>
                <w:color w:val="000000" w:themeColor="text1"/>
                <w:sz w:val="24"/>
              </w:rPr>
              <w:t>220,482,850.49</w:t>
            </w:r>
          </w:p>
        </w:tc>
        <w:tc>
          <w:tcPr>
            <w:tcW w:w="1134" w:type="dxa"/>
            <w:vAlign w:val="center"/>
          </w:tcPr>
          <w:p w:rsidR="0095020E" w:rsidRDefault="00582B55">
            <w:pPr>
              <w:jc w:val="center"/>
            </w:pPr>
            <w:r>
              <w:rPr>
                <w:rFonts w:eastAsiaTheme="minorEastAsia" w:hint="eastAsia"/>
                <w:color w:val="000000" w:themeColor="text1"/>
                <w:sz w:val="24"/>
              </w:rPr>
              <w:t>4.38%</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7</w:t>
            </w:r>
          </w:p>
        </w:tc>
        <w:tc>
          <w:tcPr>
            <w:tcW w:w="1134" w:type="dxa"/>
            <w:vAlign w:val="center"/>
          </w:tcPr>
          <w:p w:rsidR="0095020E" w:rsidRDefault="00582B55">
            <w:pPr>
              <w:jc w:val="center"/>
            </w:pPr>
            <w:r>
              <w:rPr>
                <w:rFonts w:eastAsiaTheme="minorEastAsia" w:hint="eastAsia"/>
                <w:color w:val="000000" w:themeColor="text1"/>
                <w:sz w:val="24"/>
              </w:rPr>
              <w:t>217022</w:t>
            </w:r>
          </w:p>
        </w:tc>
        <w:tc>
          <w:tcPr>
            <w:tcW w:w="1134" w:type="dxa"/>
            <w:vAlign w:val="center"/>
          </w:tcPr>
          <w:p w:rsidR="0095020E" w:rsidRDefault="00582B55">
            <w:pPr>
              <w:jc w:val="center"/>
            </w:pPr>
            <w:r>
              <w:rPr>
                <w:rFonts w:eastAsiaTheme="minorEastAsia" w:hint="eastAsia"/>
                <w:color w:val="000000" w:themeColor="text1"/>
                <w:sz w:val="24"/>
              </w:rPr>
              <w:t>招商产业债券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83,318,450.79</w:t>
            </w:r>
          </w:p>
        </w:tc>
        <w:tc>
          <w:tcPr>
            <w:tcW w:w="1134" w:type="dxa"/>
            <w:vAlign w:val="center"/>
          </w:tcPr>
          <w:p w:rsidR="0095020E" w:rsidRDefault="00582B55">
            <w:pPr>
              <w:jc w:val="center"/>
            </w:pPr>
            <w:r>
              <w:rPr>
                <w:rFonts w:eastAsiaTheme="minorEastAsia" w:hint="eastAsia"/>
                <w:color w:val="000000" w:themeColor="text1"/>
                <w:sz w:val="24"/>
              </w:rPr>
              <w:t>124,811,039.28</w:t>
            </w:r>
          </w:p>
        </w:tc>
        <w:tc>
          <w:tcPr>
            <w:tcW w:w="1134" w:type="dxa"/>
            <w:vAlign w:val="center"/>
          </w:tcPr>
          <w:p w:rsidR="0095020E" w:rsidRDefault="00582B55">
            <w:pPr>
              <w:jc w:val="center"/>
            </w:pPr>
            <w:r>
              <w:rPr>
                <w:rFonts w:eastAsiaTheme="minorEastAsia" w:hint="eastAsia"/>
                <w:color w:val="000000" w:themeColor="text1"/>
                <w:sz w:val="24"/>
              </w:rPr>
              <w:t>2.48%</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8</w:t>
            </w:r>
          </w:p>
        </w:tc>
        <w:tc>
          <w:tcPr>
            <w:tcW w:w="1134" w:type="dxa"/>
            <w:vAlign w:val="center"/>
          </w:tcPr>
          <w:p w:rsidR="0095020E" w:rsidRDefault="00582B55">
            <w:pPr>
              <w:jc w:val="center"/>
            </w:pPr>
            <w:r>
              <w:rPr>
                <w:rFonts w:eastAsiaTheme="minorEastAsia" w:hint="eastAsia"/>
                <w:color w:val="000000" w:themeColor="text1"/>
                <w:sz w:val="24"/>
              </w:rPr>
              <w:t>519692</w:t>
            </w:r>
          </w:p>
        </w:tc>
        <w:tc>
          <w:tcPr>
            <w:tcW w:w="1134" w:type="dxa"/>
            <w:vAlign w:val="center"/>
          </w:tcPr>
          <w:p w:rsidR="0095020E" w:rsidRDefault="00582B55">
            <w:pPr>
              <w:jc w:val="center"/>
            </w:pPr>
            <w:r>
              <w:rPr>
                <w:rFonts w:eastAsiaTheme="minorEastAsia" w:hint="eastAsia"/>
                <w:color w:val="000000" w:themeColor="text1"/>
                <w:sz w:val="24"/>
              </w:rPr>
              <w:t>交银成长混合</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17,815,860.48</w:t>
            </w:r>
          </w:p>
        </w:tc>
        <w:tc>
          <w:tcPr>
            <w:tcW w:w="1134" w:type="dxa"/>
            <w:vAlign w:val="center"/>
          </w:tcPr>
          <w:p w:rsidR="0095020E" w:rsidRDefault="00582B55">
            <w:pPr>
              <w:jc w:val="center"/>
            </w:pPr>
            <w:r>
              <w:rPr>
                <w:rFonts w:eastAsiaTheme="minorEastAsia" w:hint="eastAsia"/>
                <w:color w:val="000000" w:themeColor="text1"/>
                <w:sz w:val="24"/>
              </w:rPr>
              <w:t>110,012,938.46</w:t>
            </w:r>
          </w:p>
        </w:tc>
        <w:tc>
          <w:tcPr>
            <w:tcW w:w="1134" w:type="dxa"/>
            <w:vAlign w:val="center"/>
          </w:tcPr>
          <w:p w:rsidR="0095020E" w:rsidRDefault="00582B55">
            <w:pPr>
              <w:jc w:val="center"/>
            </w:pPr>
            <w:r>
              <w:rPr>
                <w:rFonts w:eastAsiaTheme="minorEastAsia" w:hint="eastAsia"/>
                <w:color w:val="000000" w:themeColor="text1"/>
                <w:sz w:val="24"/>
              </w:rPr>
              <w:t>2.19%</w:t>
            </w:r>
          </w:p>
        </w:tc>
        <w:tc>
          <w:tcPr>
            <w:tcW w:w="1665" w:type="dxa"/>
            <w:vAlign w:val="center"/>
          </w:tcPr>
          <w:p w:rsidR="0095020E" w:rsidRDefault="00582B55">
            <w:pPr>
              <w:jc w:val="center"/>
            </w:pPr>
            <w:r>
              <w:rPr>
                <w:rFonts w:eastAsiaTheme="minorEastAsia" w:hint="eastAsia"/>
                <w:color w:val="000000" w:themeColor="text1"/>
                <w:sz w:val="24"/>
              </w:rPr>
              <w:t>是</w:t>
            </w:r>
          </w:p>
        </w:tc>
      </w:tr>
      <w:tr w:rsidR="0095020E">
        <w:tc>
          <w:tcPr>
            <w:tcW w:w="817" w:type="dxa"/>
            <w:vAlign w:val="center"/>
          </w:tcPr>
          <w:p w:rsidR="0095020E" w:rsidRDefault="00582B55">
            <w:pPr>
              <w:jc w:val="center"/>
            </w:pPr>
            <w:r>
              <w:rPr>
                <w:rFonts w:eastAsiaTheme="minorEastAsia" w:hint="eastAsia"/>
                <w:color w:val="000000" w:themeColor="text1"/>
                <w:sz w:val="24"/>
              </w:rPr>
              <w:t>9</w:t>
            </w:r>
          </w:p>
        </w:tc>
        <w:tc>
          <w:tcPr>
            <w:tcW w:w="1134" w:type="dxa"/>
            <w:vAlign w:val="center"/>
          </w:tcPr>
          <w:p w:rsidR="0095020E" w:rsidRDefault="00582B55">
            <w:pPr>
              <w:jc w:val="center"/>
            </w:pPr>
            <w:r>
              <w:rPr>
                <w:rFonts w:eastAsiaTheme="minorEastAsia" w:hint="eastAsia"/>
                <w:color w:val="000000" w:themeColor="text1"/>
                <w:sz w:val="24"/>
              </w:rPr>
              <w:t>519700</w:t>
            </w:r>
          </w:p>
        </w:tc>
        <w:tc>
          <w:tcPr>
            <w:tcW w:w="1134" w:type="dxa"/>
            <w:vAlign w:val="center"/>
          </w:tcPr>
          <w:p w:rsidR="0095020E" w:rsidRDefault="00582B55">
            <w:pPr>
              <w:jc w:val="center"/>
            </w:pPr>
            <w:r>
              <w:rPr>
                <w:rFonts w:eastAsiaTheme="minorEastAsia" w:hint="eastAsia"/>
                <w:color w:val="000000" w:themeColor="text1"/>
                <w:sz w:val="24"/>
              </w:rPr>
              <w:t>交银主题优选混合</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60,448,227.91</w:t>
            </w:r>
          </w:p>
        </w:tc>
        <w:tc>
          <w:tcPr>
            <w:tcW w:w="1134" w:type="dxa"/>
            <w:vAlign w:val="center"/>
          </w:tcPr>
          <w:p w:rsidR="0095020E" w:rsidRDefault="00582B55">
            <w:pPr>
              <w:jc w:val="center"/>
            </w:pPr>
            <w:r>
              <w:rPr>
                <w:rFonts w:eastAsiaTheme="minorEastAsia" w:hint="eastAsia"/>
                <w:color w:val="000000" w:themeColor="text1"/>
                <w:sz w:val="24"/>
              </w:rPr>
              <w:t>104,696,330.74</w:t>
            </w:r>
          </w:p>
        </w:tc>
        <w:tc>
          <w:tcPr>
            <w:tcW w:w="1134" w:type="dxa"/>
            <w:vAlign w:val="center"/>
          </w:tcPr>
          <w:p w:rsidR="0095020E" w:rsidRDefault="00582B55">
            <w:pPr>
              <w:jc w:val="center"/>
            </w:pPr>
            <w:r>
              <w:rPr>
                <w:rFonts w:eastAsiaTheme="minorEastAsia" w:hint="eastAsia"/>
                <w:color w:val="000000" w:themeColor="text1"/>
                <w:sz w:val="24"/>
              </w:rPr>
              <w:t>2.08%</w:t>
            </w:r>
          </w:p>
        </w:tc>
        <w:tc>
          <w:tcPr>
            <w:tcW w:w="1665" w:type="dxa"/>
            <w:vAlign w:val="center"/>
          </w:tcPr>
          <w:p w:rsidR="0095020E" w:rsidRDefault="00582B55">
            <w:pPr>
              <w:jc w:val="center"/>
            </w:pPr>
            <w:r>
              <w:rPr>
                <w:rFonts w:eastAsiaTheme="minorEastAsia" w:hint="eastAsia"/>
                <w:color w:val="000000" w:themeColor="text1"/>
                <w:sz w:val="24"/>
              </w:rPr>
              <w:t>是</w:t>
            </w:r>
          </w:p>
        </w:tc>
      </w:tr>
      <w:tr w:rsidR="0095020E">
        <w:tc>
          <w:tcPr>
            <w:tcW w:w="817" w:type="dxa"/>
            <w:vAlign w:val="center"/>
          </w:tcPr>
          <w:p w:rsidR="0095020E" w:rsidRDefault="00582B55">
            <w:pPr>
              <w:jc w:val="center"/>
            </w:pPr>
            <w:r>
              <w:rPr>
                <w:rFonts w:eastAsiaTheme="minorEastAsia" w:hint="eastAsia"/>
                <w:color w:val="000000" w:themeColor="text1"/>
                <w:sz w:val="24"/>
              </w:rPr>
              <w:t>10</w:t>
            </w:r>
          </w:p>
        </w:tc>
        <w:tc>
          <w:tcPr>
            <w:tcW w:w="1134" w:type="dxa"/>
            <w:vAlign w:val="center"/>
          </w:tcPr>
          <w:p w:rsidR="0095020E" w:rsidRDefault="00582B55">
            <w:pPr>
              <w:jc w:val="center"/>
            </w:pPr>
            <w:r>
              <w:rPr>
                <w:rFonts w:eastAsiaTheme="minorEastAsia" w:hint="eastAsia"/>
                <w:color w:val="000000" w:themeColor="text1"/>
                <w:sz w:val="24"/>
              </w:rPr>
              <w:t>003949</w:t>
            </w:r>
          </w:p>
        </w:tc>
        <w:tc>
          <w:tcPr>
            <w:tcW w:w="1134" w:type="dxa"/>
            <w:vAlign w:val="center"/>
          </w:tcPr>
          <w:p w:rsidR="0095020E" w:rsidRDefault="00582B55">
            <w:pPr>
              <w:jc w:val="center"/>
            </w:pPr>
            <w:r>
              <w:rPr>
                <w:rFonts w:eastAsiaTheme="minorEastAsia" w:hint="eastAsia"/>
                <w:color w:val="000000" w:themeColor="text1"/>
                <w:sz w:val="24"/>
              </w:rPr>
              <w:t>兴全稳泰债券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97,841,778.10</w:t>
            </w:r>
          </w:p>
        </w:tc>
        <w:tc>
          <w:tcPr>
            <w:tcW w:w="1134" w:type="dxa"/>
            <w:vAlign w:val="center"/>
          </w:tcPr>
          <w:p w:rsidR="0095020E" w:rsidRDefault="00582B55">
            <w:pPr>
              <w:jc w:val="center"/>
            </w:pPr>
            <w:r>
              <w:rPr>
                <w:rFonts w:eastAsiaTheme="minorEastAsia" w:hint="eastAsia"/>
                <w:color w:val="000000" w:themeColor="text1"/>
                <w:sz w:val="24"/>
              </w:rPr>
              <w:t>100,835,736.51</w:t>
            </w:r>
          </w:p>
        </w:tc>
        <w:tc>
          <w:tcPr>
            <w:tcW w:w="1134" w:type="dxa"/>
            <w:vAlign w:val="center"/>
          </w:tcPr>
          <w:p w:rsidR="0095020E" w:rsidRDefault="00582B55">
            <w:pPr>
              <w:jc w:val="center"/>
            </w:pPr>
            <w:r>
              <w:rPr>
                <w:rFonts w:eastAsiaTheme="minorEastAsia" w:hint="eastAsia"/>
                <w:color w:val="000000" w:themeColor="text1"/>
                <w:sz w:val="24"/>
              </w:rPr>
              <w:t>2.00%</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11</w:t>
            </w:r>
          </w:p>
        </w:tc>
        <w:tc>
          <w:tcPr>
            <w:tcW w:w="1134" w:type="dxa"/>
            <w:vAlign w:val="center"/>
          </w:tcPr>
          <w:p w:rsidR="0095020E" w:rsidRDefault="00582B55">
            <w:pPr>
              <w:jc w:val="center"/>
            </w:pPr>
            <w:r>
              <w:rPr>
                <w:rFonts w:eastAsiaTheme="minorEastAsia" w:hint="eastAsia"/>
                <w:color w:val="000000" w:themeColor="text1"/>
                <w:sz w:val="24"/>
              </w:rPr>
              <w:t>700005</w:t>
            </w:r>
          </w:p>
        </w:tc>
        <w:tc>
          <w:tcPr>
            <w:tcW w:w="1134" w:type="dxa"/>
            <w:vAlign w:val="center"/>
          </w:tcPr>
          <w:p w:rsidR="0095020E" w:rsidRDefault="00582B55">
            <w:pPr>
              <w:jc w:val="center"/>
            </w:pPr>
            <w:r>
              <w:rPr>
                <w:rFonts w:eastAsiaTheme="minorEastAsia" w:hint="eastAsia"/>
                <w:color w:val="000000" w:themeColor="text1"/>
                <w:sz w:val="24"/>
              </w:rPr>
              <w:t>平安添利债券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73,984,302.19</w:t>
            </w:r>
          </w:p>
        </w:tc>
        <w:tc>
          <w:tcPr>
            <w:tcW w:w="1134" w:type="dxa"/>
            <w:vAlign w:val="center"/>
          </w:tcPr>
          <w:p w:rsidR="0095020E" w:rsidRDefault="00582B55">
            <w:pPr>
              <w:jc w:val="center"/>
            </w:pPr>
            <w:r>
              <w:rPr>
                <w:rFonts w:eastAsiaTheme="minorEastAsia" w:hint="eastAsia"/>
                <w:color w:val="000000" w:themeColor="text1"/>
                <w:sz w:val="24"/>
              </w:rPr>
              <w:t>100,182,143.60</w:t>
            </w:r>
          </w:p>
        </w:tc>
        <w:tc>
          <w:tcPr>
            <w:tcW w:w="1134" w:type="dxa"/>
            <w:vAlign w:val="center"/>
          </w:tcPr>
          <w:p w:rsidR="0095020E" w:rsidRDefault="00582B55">
            <w:pPr>
              <w:jc w:val="center"/>
            </w:pPr>
            <w:r>
              <w:rPr>
                <w:rFonts w:eastAsiaTheme="minorEastAsia" w:hint="eastAsia"/>
                <w:color w:val="000000" w:themeColor="text1"/>
                <w:sz w:val="24"/>
              </w:rPr>
              <w:t>1.99%</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12</w:t>
            </w:r>
          </w:p>
        </w:tc>
        <w:tc>
          <w:tcPr>
            <w:tcW w:w="1134" w:type="dxa"/>
            <w:vAlign w:val="center"/>
          </w:tcPr>
          <w:p w:rsidR="0095020E" w:rsidRDefault="00582B55">
            <w:pPr>
              <w:jc w:val="center"/>
            </w:pPr>
            <w:r>
              <w:rPr>
                <w:rFonts w:eastAsiaTheme="minorEastAsia" w:hint="eastAsia"/>
                <w:color w:val="000000" w:themeColor="text1"/>
                <w:sz w:val="24"/>
              </w:rPr>
              <w:t>003327</w:t>
            </w:r>
          </w:p>
        </w:tc>
        <w:tc>
          <w:tcPr>
            <w:tcW w:w="1134" w:type="dxa"/>
            <w:vAlign w:val="center"/>
          </w:tcPr>
          <w:p w:rsidR="0095020E" w:rsidRDefault="00582B55">
            <w:pPr>
              <w:jc w:val="center"/>
            </w:pPr>
            <w:r>
              <w:rPr>
                <w:rFonts w:eastAsiaTheme="minorEastAsia" w:hint="eastAsia"/>
                <w:color w:val="000000" w:themeColor="text1"/>
                <w:sz w:val="24"/>
              </w:rPr>
              <w:t>万家鑫璟纯债债券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85,469,230.77</w:t>
            </w:r>
          </w:p>
        </w:tc>
        <w:tc>
          <w:tcPr>
            <w:tcW w:w="1134" w:type="dxa"/>
            <w:vAlign w:val="center"/>
          </w:tcPr>
          <w:p w:rsidR="0095020E" w:rsidRDefault="00582B55">
            <w:pPr>
              <w:jc w:val="center"/>
            </w:pPr>
            <w:r>
              <w:rPr>
                <w:rFonts w:eastAsiaTheme="minorEastAsia" w:hint="eastAsia"/>
                <w:color w:val="000000" w:themeColor="text1"/>
                <w:sz w:val="24"/>
              </w:rPr>
              <w:t>99,999,000.00</w:t>
            </w:r>
          </w:p>
        </w:tc>
        <w:tc>
          <w:tcPr>
            <w:tcW w:w="1134" w:type="dxa"/>
            <w:vAlign w:val="center"/>
          </w:tcPr>
          <w:p w:rsidR="0095020E" w:rsidRDefault="00582B55">
            <w:pPr>
              <w:jc w:val="center"/>
            </w:pPr>
            <w:r>
              <w:rPr>
                <w:rFonts w:eastAsiaTheme="minorEastAsia" w:hint="eastAsia"/>
                <w:color w:val="000000" w:themeColor="text1"/>
                <w:sz w:val="24"/>
              </w:rPr>
              <w:t>1.99%</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13</w:t>
            </w:r>
          </w:p>
        </w:tc>
        <w:tc>
          <w:tcPr>
            <w:tcW w:w="1134" w:type="dxa"/>
            <w:vAlign w:val="center"/>
          </w:tcPr>
          <w:p w:rsidR="0095020E" w:rsidRDefault="00582B55">
            <w:pPr>
              <w:jc w:val="center"/>
            </w:pPr>
            <w:r>
              <w:rPr>
                <w:rFonts w:eastAsiaTheme="minorEastAsia" w:hint="eastAsia"/>
                <w:color w:val="000000" w:themeColor="text1"/>
                <w:sz w:val="24"/>
              </w:rPr>
              <w:t>000394</w:t>
            </w:r>
          </w:p>
        </w:tc>
        <w:tc>
          <w:tcPr>
            <w:tcW w:w="1134" w:type="dxa"/>
            <w:vAlign w:val="center"/>
          </w:tcPr>
          <w:p w:rsidR="0095020E" w:rsidRDefault="00582B55">
            <w:pPr>
              <w:jc w:val="center"/>
            </w:pPr>
            <w:r>
              <w:rPr>
                <w:rFonts w:eastAsiaTheme="minorEastAsia" w:hint="eastAsia"/>
                <w:color w:val="000000" w:themeColor="text1"/>
                <w:sz w:val="24"/>
              </w:rPr>
              <w:t>融通通源短融债券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94,179,694.86</w:t>
            </w:r>
          </w:p>
        </w:tc>
        <w:tc>
          <w:tcPr>
            <w:tcW w:w="1134" w:type="dxa"/>
            <w:vAlign w:val="center"/>
          </w:tcPr>
          <w:p w:rsidR="0095020E" w:rsidRDefault="00582B55">
            <w:pPr>
              <w:jc w:val="center"/>
            </w:pPr>
            <w:r>
              <w:rPr>
                <w:rFonts w:eastAsiaTheme="minorEastAsia" w:hint="eastAsia"/>
                <w:color w:val="000000" w:themeColor="text1"/>
                <w:sz w:val="24"/>
              </w:rPr>
              <w:t>99,679,789.04</w:t>
            </w:r>
          </w:p>
        </w:tc>
        <w:tc>
          <w:tcPr>
            <w:tcW w:w="1134" w:type="dxa"/>
            <w:vAlign w:val="center"/>
          </w:tcPr>
          <w:p w:rsidR="0095020E" w:rsidRDefault="00582B55">
            <w:pPr>
              <w:jc w:val="center"/>
            </w:pPr>
            <w:r>
              <w:rPr>
                <w:rFonts w:eastAsiaTheme="minorEastAsia" w:hint="eastAsia"/>
                <w:color w:val="000000" w:themeColor="text1"/>
                <w:sz w:val="24"/>
              </w:rPr>
              <w:t>1.98%</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lastRenderedPageBreak/>
              <w:t>14</w:t>
            </w:r>
          </w:p>
        </w:tc>
        <w:tc>
          <w:tcPr>
            <w:tcW w:w="1134" w:type="dxa"/>
            <w:vAlign w:val="center"/>
          </w:tcPr>
          <w:p w:rsidR="0095020E" w:rsidRDefault="00582B55">
            <w:pPr>
              <w:jc w:val="center"/>
            </w:pPr>
            <w:r>
              <w:rPr>
                <w:rFonts w:eastAsiaTheme="minorEastAsia" w:hint="eastAsia"/>
                <w:color w:val="000000" w:themeColor="text1"/>
                <w:sz w:val="24"/>
              </w:rPr>
              <w:t>000914</w:t>
            </w:r>
          </w:p>
        </w:tc>
        <w:tc>
          <w:tcPr>
            <w:tcW w:w="1134" w:type="dxa"/>
            <w:vAlign w:val="center"/>
          </w:tcPr>
          <w:p w:rsidR="0095020E" w:rsidRDefault="00582B55">
            <w:pPr>
              <w:jc w:val="center"/>
            </w:pPr>
            <w:r>
              <w:rPr>
                <w:rFonts w:eastAsiaTheme="minorEastAsia" w:hint="eastAsia"/>
                <w:color w:val="000000" w:themeColor="text1"/>
                <w:sz w:val="24"/>
              </w:rPr>
              <w:t>中加纯债债券</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87,635,974.50</w:t>
            </w:r>
          </w:p>
        </w:tc>
        <w:tc>
          <w:tcPr>
            <w:tcW w:w="1134" w:type="dxa"/>
            <w:vAlign w:val="center"/>
          </w:tcPr>
          <w:p w:rsidR="0095020E" w:rsidRDefault="00582B55">
            <w:pPr>
              <w:jc w:val="center"/>
            </w:pPr>
            <w:r>
              <w:rPr>
                <w:rFonts w:eastAsiaTheme="minorEastAsia" w:hint="eastAsia"/>
                <w:color w:val="000000" w:themeColor="text1"/>
                <w:sz w:val="24"/>
              </w:rPr>
              <w:t>90,308,871.72</w:t>
            </w:r>
          </w:p>
        </w:tc>
        <w:tc>
          <w:tcPr>
            <w:tcW w:w="1134" w:type="dxa"/>
            <w:vAlign w:val="center"/>
          </w:tcPr>
          <w:p w:rsidR="0095020E" w:rsidRDefault="00582B55">
            <w:pPr>
              <w:jc w:val="center"/>
            </w:pPr>
            <w:r>
              <w:rPr>
                <w:rFonts w:eastAsiaTheme="minorEastAsia" w:hint="eastAsia"/>
                <w:color w:val="000000" w:themeColor="text1"/>
                <w:sz w:val="24"/>
              </w:rPr>
              <w:t>1.79%</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15</w:t>
            </w:r>
          </w:p>
        </w:tc>
        <w:tc>
          <w:tcPr>
            <w:tcW w:w="1134" w:type="dxa"/>
            <w:vAlign w:val="center"/>
          </w:tcPr>
          <w:p w:rsidR="0095020E" w:rsidRDefault="00582B55">
            <w:pPr>
              <w:jc w:val="center"/>
            </w:pPr>
            <w:r>
              <w:rPr>
                <w:rFonts w:eastAsiaTheme="minorEastAsia" w:hint="eastAsia"/>
                <w:color w:val="000000" w:themeColor="text1"/>
                <w:sz w:val="24"/>
              </w:rPr>
              <w:t>005678</w:t>
            </w:r>
          </w:p>
        </w:tc>
        <w:tc>
          <w:tcPr>
            <w:tcW w:w="1134" w:type="dxa"/>
            <w:vAlign w:val="center"/>
          </w:tcPr>
          <w:p w:rsidR="0095020E" w:rsidRDefault="00582B55">
            <w:pPr>
              <w:jc w:val="center"/>
            </w:pPr>
            <w:r>
              <w:rPr>
                <w:rFonts w:eastAsiaTheme="minorEastAsia" w:hint="eastAsia"/>
                <w:color w:val="000000" w:themeColor="text1"/>
                <w:sz w:val="24"/>
              </w:rPr>
              <w:t>安信尊享添益债券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69,434,641.95</w:t>
            </w:r>
          </w:p>
        </w:tc>
        <w:tc>
          <w:tcPr>
            <w:tcW w:w="1134" w:type="dxa"/>
            <w:vAlign w:val="center"/>
          </w:tcPr>
          <w:p w:rsidR="0095020E" w:rsidRDefault="00582B55">
            <w:pPr>
              <w:jc w:val="center"/>
            </w:pPr>
            <w:r>
              <w:rPr>
                <w:rFonts w:eastAsiaTheme="minorEastAsia" w:hint="eastAsia"/>
                <w:color w:val="000000" w:themeColor="text1"/>
                <w:sz w:val="24"/>
              </w:rPr>
              <w:t>79,829,007.85</w:t>
            </w:r>
          </w:p>
        </w:tc>
        <w:tc>
          <w:tcPr>
            <w:tcW w:w="1134" w:type="dxa"/>
            <w:vAlign w:val="center"/>
          </w:tcPr>
          <w:p w:rsidR="0095020E" w:rsidRDefault="00582B55">
            <w:pPr>
              <w:jc w:val="center"/>
            </w:pPr>
            <w:r>
              <w:rPr>
                <w:rFonts w:eastAsiaTheme="minorEastAsia" w:hint="eastAsia"/>
                <w:color w:val="000000" w:themeColor="text1"/>
                <w:sz w:val="24"/>
              </w:rPr>
              <w:t>1.59%</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16</w:t>
            </w:r>
          </w:p>
        </w:tc>
        <w:tc>
          <w:tcPr>
            <w:tcW w:w="1134" w:type="dxa"/>
            <w:vAlign w:val="center"/>
          </w:tcPr>
          <w:p w:rsidR="0095020E" w:rsidRDefault="00582B55">
            <w:pPr>
              <w:jc w:val="center"/>
            </w:pPr>
            <w:r>
              <w:rPr>
                <w:rFonts w:eastAsiaTheme="minorEastAsia" w:hint="eastAsia"/>
                <w:color w:val="000000" w:themeColor="text1"/>
                <w:sz w:val="24"/>
              </w:rPr>
              <w:t>675113</w:t>
            </w:r>
          </w:p>
        </w:tc>
        <w:tc>
          <w:tcPr>
            <w:tcW w:w="1134" w:type="dxa"/>
            <w:vAlign w:val="center"/>
          </w:tcPr>
          <w:p w:rsidR="0095020E" w:rsidRDefault="00582B55">
            <w:pPr>
              <w:jc w:val="center"/>
            </w:pPr>
            <w:r>
              <w:rPr>
                <w:rFonts w:eastAsiaTheme="minorEastAsia" w:hint="eastAsia"/>
                <w:color w:val="000000" w:themeColor="text1"/>
                <w:sz w:val="24"/>
              </w:rPr>
              <w:t>西部利得汇享债券</w:t>
            </w:r>
            <w:r>
              <w:rPr>
                <w:rFonts w:eastAsiaTheme="minorEastAsia" w:hint="eastAsia"/>
                <w:color w:val="000000" w:themeColor="text1"/>
                <w:sz w:val="24"/>
              </w:rPr>
              <w:t>C</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74,418,827.11</w:t>
            </w:r>
          </w:p>
        </w:tc>
        <w:tc>
          <w:tcPr>
            <w:tcW w:w="1134" w:type="dxa"/>
            <w:vAlign w:val="center"/>
          </w:tcPr>
          <w:p w:rsidR="0095020E" w:rsidRDefault="00582B55">
            <w:pPr>
              <w:jc w:val="center"/>
            </w:pPr>
            <w:r>
              <w:rPr>
                <w:rFonts w:eastAsiaTheme="minorEastAsia" w:hint="eastAsia"/>
                <w:color w:val="000000" w:themeColor="text1"/>
                <w:sz w:val="24"/>
              </w:rPr>
              <w:t>79,605,819.36</w:t>
            </w:r>
          </w:p>
        </w:tc>
        <w:tc>
          <w:tcPr>
            <w:tcW w:w="1134" w:type="dxa"/>
            <w:vAlign w:val="center"/>
          </w:tcPr>
          <w:p w:rsidR="0095020E" w:rsidRDefault="00582B55">
            <w:pPr>
              <w:jc w:val="center"/>
            </w:pPr>
            <w:r>
              <w:rPr>
                <w:rFonts w:eastAsiaTheme="minorEastAsia" w:hint="eastAsia"/>
                <w:color w:val="000000" w:themeColor="text1"/>
                <w:sz w:val="24"/>
              </w:rPr>
              <w:t>1.58%</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17</w:t>
            </w:r>
          </w:p>
        </w:tc>
        <w:tc>
          <w:tcPr>
            <w:tcW w:w="1134" w:type="dxa"/>
            <w:vAlign w:val="center"/>
          </w:tcPr>
          <w:p w:rsidR="0095020E" w:rsidRDefault="00582B55">
            <w:pPr>
              <w:jc w:val="center"/>
            </w:pPr>
            <w:r>
              <w:rPr>
                <w:rFonts w:eastAsiaTheme="minorEastAsia" w:hint="eastAsia"/>
                <w:color w:val="000000" w:themeColor="text1"/>
                <w:sz w:val="24"/>
              </w:rPr>
              <w:t>004200</w:t>
            </w:r>
          </w:p>
        </w:tc>
        <w:tc>
          <w:tcPr>
            <w:tcW w:w="1134" w:type="dxa"/>
            <w:vAlign w:val="center"/>
          </w:tcPr>
          <w:p w:rsidR="0095020E" w:rsidRDefault="00582B55">
            <w:pPr>
              <w:jc w:val="center"/>
            </w:pPr>
            <w:r>
              <w:rPr>
                <w:rFonts w:eastAsiaTheme="minorEastAsia" w:hint="eastAsia"/>
                <w:color w:val="000000" w:themeColor="text1"/>
                <w:sz w:val="24"/>
              </w:rPr>
              <w:t>博时富瑞纯债债券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73,106,915.56</w:t>
            </w:r>
          </w:p>
        </w:tc>
        <w:tc>
          <w:tcPr>
            <w:tcW w:w="1134" w:type="dxa"/>
            <w:vAlign w:val="center"/>
          </w:tcPr>
          <w:p w:rsidR="0095020E" w:rsidRDefault="00582B55">
            <w:pPr>
              <w:jc w:val="center"/>
            </w:pPr>
            <w:r>
              <w:rPr>
                <w:rFonts w:eastAsiaTheme="minorEastAsia" w:hint="eastAsia"/>
                <w:color w:val="000000" w:themeColor="text1"/>
                <w:sz w:val="24"/>
              </w:rPr>
              <w:t>77,515,262.57</w:t>
            </w:r>
          </w:p>
        </w:tc>
        <w:tc>
          <w:tcPr>
            <w:tcW w:w="1134" w:type="dxa"/>
            <w:vAlign w:val="center"/>
          </w:tcPr>
          <w:p w:rsidR="0095020E" w:rsidRDefault="00582B55">
            <w:pPr>
              <w:jc w:val="center"/>
            </w:pPr>
            <w:r>
              <w:rPr>
                <w:rFonts w:eastAsiaTheme="minorEastAsia" w:hint="eastAsia"/>
                <w:color w:val="000000" w:themeColor="text1"/>
                <w:sz w:val="24"/>
              </w:rPr>
              <w:t>1.54%</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18</w:t>
            </w:r>
          </w:p>
        </w:tc>
        <w:tc>
          <w:tcPr>
            <w:tcW w:w="1134" w:type="dxa"/>
            <w:vAlign w:val="center"/>
          </w:tcPr>
          <w:p w:rsidR="0095020E" w:rsidRDefault="00582B55">
            <w:pPr>
              <w:jc w:val="center"/>
            </w:pPr>
            <w:r>
              <w:rPr>
                <w:rFonts w:eastAsiaTheme="minorEastAsia" w:hint="eastAsia"/>
                <w:color w:val="000000" w:themeColor="text1"/>
                <w:sz w:val="24"/>
              </w:rPr>
              <w:t>519704</w:t>
            </w:r>
          </w:p>
        </w:tc>
        <w:tc>
          <w:tcPr>
            <w:tcW w:w="1134" w:type="dxa"/>
            <w:vAlign w:val="center"/>
          </w:tcPr>
          <w:p w:rsidR="0095020E" w:rsidRDefault="00582B55">
            <w:pPr>
              <w:jc w:val="center"/>
            </w:pPr>
            <w:r>
              <w:rPr>
                <w:rFonts w:eastAsiaTheme="minorEastAsia" w:hint="eastAsia"/>
                <w:color w:val="000000" w:themeColor="text1"/>
                <w:sz w:val="24"/>
              </w:rPr>
              <w:t>交银先进制造混合</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25,330,496.99</w:t>
            </w:r>
          </w:p>
        </w:tc>
        <w:tc>
          <w:tcPr>
            <w:tcW w:w="1134" w:type="dxa"/>
            <w:vAlign w:val="center"/>
          </w:tcPr>
          <w:p w:rsidR="0095020E" w:rsidRDefault="00582B55">
            <w:pPr>
              <w:jc w:val="center"/>
            </w:pPr>
            <w:r>
              <w:rPr>
                <w:rFonts w:eastAsiaTheme="minorEastAsia" w:hint="eastAsia"/>
                <w:color w:val="000000" w:themeColor="text1"/>
                <w:sz w:val="24"/>
              </w:rPr>
              <w:t>73,384,982.83</w:t>
            </w:r>
          </w:p>
        </w:tc>
        <w:tc>
          <w:tcPr>
            <w:tcW w:w="1134" w:type="dxa"/>
            <w:vAlign w:val="center"/>
          </w:tcPr>
          <w:p w:rsidR="0095020E" w:rsidRDefault="00582B55">
            <w:pPr>
              <w:jc w:val="center"/>
            </w:pPr>
            <w:r>
              <w:rPr>
                <w:rFonts w:eastAsiaTheme="minorEastAsia" w:hint="eastAsia"/>
                <w:color w:val="000000" w:themeColor="text1"/>
                <w:sz w:val="24"/>
              </w:rPr>
              <w:t>1.46%</w:t>
            </w:r>
          </w:p>
        </w:tc>
        <w:tc>
          <w:tcPr>
            <w:tcW w:w="1665" w:type="dxa"/>
            <w:vAlign w:val="center"/>
          </w:tcPr>
          <w:p w:rsidR="0095020E" w:rsidRDefault="00582B55">
            <w:pPr>
              <w:jc w:val="center"/>
            </w:pPr>
            <w:r>
              <w:rPr>
                <w:rFonts w:eastAsiaTheme="minorEastAsia" w:hint="eastAsia"/>
                <w:color w:val="000000" w:themeColor="text1"/>
                <w:sz w:val="24"/>
              </w:rPr>
              <w:t>是</w:t>
            </w:r>
          </w:p>
        </w:tc>
      </w:tr>
      <w:tr w:rsidR="0095020E">
        <w:tc>
          <w:tcPr>
            <w:tcW w:w="817" w:type="dxa"/>
            <w:vAlign w:val="center"/>
          </w:tcPr>
          <w:p w:rsidR="0095020E" w:rsidRDefault="00582B55">
            <w:pPr>
              <w:jc w:val="center"/>
            </w:pPr>
            <w:r>
              <w:rPr>
                <w:rFonts w:eastAsiaTheme="minorEastAsia" w:hint="eastAsia"/>
                <w:color w:val="000000" w:themeColor="text1"/>
                <w:sz w:val="24"/>
              </w:rPr>
              <w:t>19</w:t>
            </w:r>
          </w:p>
        </w:tc>
        <w:tc>
          <w:tcPr>
            <w:tcW w:w="1134" w:type="dxa"/>
            <w:vAlign w:val="center"/>
          </w:tcPr>
          <w:p w:rsidR="0095020E" w:rsidRDefault="00582B55">
            <w:pPr>
              <w:jc w:val="center"/>
            </w:pPr>
            <w:r>
              <w:rPr>
                <w:rFonts w:eastAsiaTheme="minorEastAsia" w:hint="eastAsia"/>
                <w:color w:val="000000" w:themeColor="text1"/>
                <w:sz w:val="24"/>
              </w:rPr>
              <w:t>003417</w:t>
            </w:r>
          </w:p>
        </w:tc>
        <w:tc>
          <w:tcPr>
            <w:tcW w:w="1134" w:type="dxa"/>
            <w:vAlign w:val="center"/>
          </w:tcPr>
          <w:p w:rsidR="0095020E" w:rsidRDefault="00582B55">
            <w:pPr>
              <w:jc w:val="center"/>
            </w:pPr>
            <w:r>
              <w:rPr>
                <w:rFonts w:eastAsiaTheme="minorEastAsia" w:hint="eastAsia"/>
                <w:color w:val="000000" w:themeColor="text1"/>
                <w:sz w:val="24"/>
              </w:rPr>
              <w:t>中加丰泽纯债债券</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69,719,897.23</w:t>
            </w:r>
          </w:p>
        </w:tc>
        <w:tc>
          <w:tcPr>
            <w:tcW w:w="1134" w:type="dxa"/>
            <w:vAlign w:val="center"/>
          </w:tcPr>
          <w:p w:rsidR="0095020E" w:rsidRDefault="00582B55">
            <w:pPr>
              <w:jc w:val="center"/>
            </w:pPr>
            <w:r>
              <w:rPr>
                <w:rFonts w:eastAsiaTheme="minorEastAsia" w:hint="eastAsia"/>
                <w:color w:val="000000" w:themeColor="text1"/>
                <w:sz w:val="24"/>
              </w:rPr>
              <w:t>71,253,734.97</w:t>
            </w:r>
          </w:p>
        </w:tc>
        <w:tc>
          <w:tcPr>
            <w:tcW w:w="1134" w:type="dxa"/>
            <w:vAlign w:val="center"/>
          </w:tcPr>
          <w:p w:rsidR="0095020E" w:rsidRDefault="00582B55">
            <w:pPr>
              <w:jc w:val="center"/>
            </w:pPr>
            <w:r>
              <w:rPr>
                <w:rFonts w:eastAsiaTheme="minorEastAsia" w:hint="eastAsia"/>
                <w:color w:val="000000" w:themeColor="text1"/>
                <w:sz w:val="24"/>
              </w:rPr>
              <w:t>1.42%</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20</w:t>
            </w:r>
          </w:p>
        </w:tc>
        <w:tc>
          <w:tcPr>
            <w:tcW w:w="1134" w:type="dxa"/>
            <w:vAlign w:val="center"/>
          </w:tcPr>
          <w:p w:rsidR="0095020E" w:rsidRDefault="00582B55">
            <w:pPr>
              <w:jc w:val="center"/>
            </w:pPr>
            <w:r>
              <w:rPr>
                <w:rFonts w:eastAsiaTheme="minorEastAsia" w:hint="eastAsia"/>
                <w:color w:val="000000" w:themeColor="text1"/>
                <w:sz w:val="24"/>
              </w:rPr>
              <w:t>519778</w:t>
            </w:r>
          </w:p>
        </w:tc>
        <w:tc>
          <w:tcPr>
            <w:tcW w:w="1134" w:type="dxa"/>
            <w:vAlign w:val="center"/>
          </w:tcPr>
          <w:p w:rsidR="0095020E" w:rsidRDefault="00582B55">
            <w:pPr>
              <w:jc w:val="center"/>
            </w:pPr>
            <w:r>
              <w:rPr>
                <w:rFonts w:eastAsiaTheme="minorEastAsia" w:hint="eastAsia"/>
                <w:color w:val="000000" w:themeColor="text1"/>
                <w:sz w:val="24"/>
              </w:rPr>
              <w:t>交银经济新动力混合</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25,434,643.70</w:t>
            </w:r>
          </w:p>
        </w:tc>
        <w:tc>
          <w:tcPr>
            <w:tcW w:w="1134" w:type="dxa"/>
            <w:vAlign w:val="center"/>
          </w:tcPr>
          <w:p w:rsidR="0095020E" w:rsidRDefault="00582B55">
            <w:pPr>
              <w:jc w:val="center"/>
            </w:pPr>
            <w:r>
              <w:rPr>
                <w:rFonts w:eastAsiaTheme="minorEastAsia" w:hint="eastAsia"/>
                <w:color w:val="000000" w:themeColor="text1"/>
                <w:sz w:val="24"/>
              </w:rPr>
              <w:t>62,238,573.13</w:t>
            </w:r>
          </w:p>
        </w:tc>
        <w:tc>
          <w:tcPr>
            <w:tcW w:w="1134" w:type="dxa"/>
            <w:vAlign w:val="center"/>
          </w:tcPr>
          <w:p w:rsidR="0095020E" w:rsidRDefault="00582B55">
            <w:pPr>
              <w:jc w:val="center"/>
            </w:pPr>
            <w:r>
              <w:rPr>
                <w:rFonts w:eastAsiaTheme="minorEastAsia" w:hint="eastAsia"/>
                <w:color w:val="000000" w:themeColor="text1"/>
                <w:sz w:val="24"/>
              </w:rPr>
              <w:t>1.24%</w:t>
            </w:r>
          </w:p>
        </w:tc>
        <w:tc>
          <w:tcPr>
            <w:tcW w:w="1665" w:type="dxa"/>
            <w:vAlign w:val="center"/>
          </w:tcPr>
          <w:p w:rsidR="0095020E" w:rsidRDefault="00582B55">
            <w:pPr>
              <w:jc w:val="center"/>
            </w:pPr>
            <w:r>
              <w:rPr>
                <w:rFonts w:eastAsiaTheme="minorEastAsia" w:hint="eastAsia"/>
                <w:color w:val="000000" w:themeColor="text1"/>
                <w:sz w:val="24"/>
              </w:rPr>
              <w:t>是</w:t>
            </w:r>
          </w:p>
        </w:tc>
      </w:tr>
      <w:tr w:rsidR="0095020E">
        <w:tc>
          <w:tcPr>
            <w:tcW w:w="817" w:type="dxa"/>
            <w:vAlign w:val="center"/>
          </w:tcPr>
          <w:p w:rsidR="0095020E" w:rsidRDefault="00582B55">
            <w:pPr>
              <w:jc w:val="center"/>
            </w:pPr>
            <w:r>
              <w:rPr>
                <w:rFonts w:eastAsiaTheme="minorEastAsia" w:hint="eastAsia"/>
                <w:color w:val="000000" w:themeColor="text1"/>
                <w:sz w:val="24"/>
              </w:rPr>
              <w:t>21</w:t>
            </w:r>
          </w:p>
        </w:tc>
        <w:tc>
          <w:tcPr>
            <w:tcW w:w="1134" w:type="dxa"/>
            <w:vAlign w:val="center"/>
          </w:tcPr>
          <w:p w:rsidR="0095020E" w:rsidRDefault="00582B55">
            <w:pPr>
              <w:jc w:val="center"/>
            </w:pPr>
            <w:r>
              <w:rPr>
                <w:rFonts w:eastAsiaTheme="minorEastAsia" w:hint="eastAsia"/>
                <w:color w:val="000000" w:themeColor="text1"/>
                <w:sz w:val="24"/>
              </w:rPr>
              <w:t>519773</w:t>
            </w:r>
          </w:p>
        </w:tc>
        <w:tc>
          <w:tcPr>
            <w:tcW w:w="1134" w:type="dxa"/>
            <w:vAlign w:val="center"/>
          </w:tcPr>
          <w:p w:rsidR="0095020E" w:rsidRDefault="00582B55">
            <w:pPr>
              <w:jc w:val="center"/>
            </w:pPr>
            <w:r>
              <w:rPr>
                <w:rFonts w:eastAsiaTheme="minorEastAsia" w:hint="eastAsia"/>
                <w:color w:val="000000" w:themeColor="text1"/>
                <w:sz w:val="24"/>
              </w:rPr>
              <w:t>交银数据产业灵活配置混合</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36,108,004.34</w:t>
            </w:r>
          </w:p>
        </w:tc>
        <w:tc>
          <w:tcPr>
            <w:tcW w:w="1134" w:type="dxa"/>
            <w:vAlign w:val="center"/>
          </w:tcPr>
          <w:p w:rsidR="0095020E" w:rsidRDefault="00582B55">
            <w:pPr>
              <w:jc w:val="center"/>
            </w:pPr>
            <w:r>
              <w:rPr>
                <w:rFonts w:eastAsiaTheme="minorEastAsia" w:hint="eastAsia"/>
                <w:color w:val="000000" w:themeColor="text1"/>
                <w:sz w:val="24"/>
              </w:rPr>
              <w:t>62,177,983.47</w:t>
            </w:r>
          </w:p>
        </w:tc>
        <w:tc>
          <w:tcPr>
            <w:tcW w:w="1134" w:type="dxa"/>
            <w:vAlign w:val="center"/>
          </w:tcPr>
          <w:p w:rsidR="0095020E" w:rsidRDefault="00582B55">
            <w:pPr>
              <w:jc w:val="center"/>
            </w:pPr>
            <w:r>
              <w:rPr>
                <w:rFonts w:eastAsiaTheme="minorEastAsia" w:hint="eastAsia"/>
                <w:color w:val="000000" w:themeColor="text1"/>
                <w:sz w:val="24"/>
              </w:rPr>
              <w:t>1.24%</w:t>
            </w:r>
          </w:p>
        </w:tc>
        <w:tc>
          <w:tcPr>
            <w:tcW w:w="1665" w:type="dxa"/>
            <w:vAlign w:val="center"/>
          </w:tcPr>
          <w:p w:rsidR="0095020E" w:rsidRDefault="00582B55">
            <w:pPr>
              <w:jc w:val="center"/>
            </w:pPr>
            <w:r>
              <w:rPr>
                <w:rFonts w:eastAsiaTheme="minorEastAsia" w:hint="eastAsia"/>
                <w:color w:val="000000" w:themeColor="text1"/>
                <w:sz w:val="24"/>
              </w:rPr>
              <w:t>是</w:t>
            </w:r>
          </w:p>
        </w:tc>
      </w:tr>
      <w:tr w:rsidR="0095020E">
        <w:tc>
          <w:tcPr>
            <w:tcW w:w="817" w:type="dxa"/>
            <w:vAlign w:val="center"/>
          </w:tcPr>
          <w:p w:rsidR="0095020E" w:rsidRDefault="00582B55">
            <w:pPr>
              <w:jc w:val="center"/>
            </w:pPr>
            <w:r>
              <w:rPr>
                <w:rFonts w:eastAsiaTheme="minorEastAsia" w:hint="eastAsia"/>
                <w:color w:val="000000" w:themeColor="text1"/>
                <w:sz w:val="24"/>
              </w:rPr>
              <w:t>22</w:t>
            </w:r>
          </w:p>
        </w:tc>
        <w:tc>
          <w:tcPr>
            <w:tcW w:w="1134" w:type="dxa"/>
            <w:vAlign w:val="center"/>
          </w:tcPr>
          <w:p w:rsidR="0095020E" w:rsidRDefault="00582B55">
            <w:pPr>
              <w:jc w:val="center"/>
            </w:pPr>
            <w:r>
              <w:rPr>
                <w:rFonts w:eastAsiaTheme="minorEastAsia" w:hint="eastAsia"/>
                <w:color w:val="000000" w:themeColor="text1"/>
                <w:sz w:val="24"/>
              </w:rPr>
              <w:t>003860</w:t>
            </w:r>
          </w:p>
        </w:tc>
        <w:tc>
          <w:tcPr>
            <w:tcW w:w="1134" w:type="dxa"/>
            <w:vAlign w:val="center"/>
          </w:tcPr>
          <w:p w:rsidR="0095020E" w:rsidRDefault="00582B55">
            <w:pPr>
              <w:jc w:val="center"/>
            </w:pPr>
            <w:r>
              <w:rPr>
                <w:rFonts w:eastAsiaTheme="minorEastAsia" w:hint="eastAsia"/>
                <w:color w:val="000000" w:themeColor="text1"/>
                <w:sz w:val="24"/>
              </w:rPr>
              <w:t>招商招旭纯债</w:t>
            </w:r>
            <w:r>
              <w:rPr>
                <w:rFonts w:eastAsiaTheme="minorEastAsia" w:hint="eastAsia"/>
                <w:color w:val="000000" w:themeColor="text1"/>
                <w:sz w:val="24"/>
              </w:rPr>
              <w:t>C</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53,477,784.69</w:t>
            </w:r>
          </w:p>
        </w:tc>
        <w:tc>
          <w:tcPr>
            <w:tcW w:w="1134" w:type="dxa"/>
            <w:vAlign w:val="center"/>
          </w:tcPr>
          <w:p w:rsidR="0095020E" w:rsidRDefault="00582B55">
            <w:pPr>
              <w:jc w:val="center"/>
            </w:pPr>
            <w:r>
              <w:rPr>
                <w:rFonts w:eastAsiaTheme="minorEastAsia" w:hint="eastAsia"/>
                <w:color w:val="000000" w:themeColor="text1"/>
                <w:sz w:val="24"/>
              </w:rPr>
              <w:t>61,750,797.98</w:t>
            </w:r>
          </w:p>
        </w:tc>
        <w:tc>
          <w:tcPr>
            <w:tcW w:w="1134" w:type="dxa"/>
            <w:vAlign w:val="center"/>
          </w:tcPr>
          <w:p w:rsidR="0095020E" w:rsidRDefault="00582B55">
            <w:pPr>
              <w:jc w:val="center"/>
            </w:pPr>
            <w:r>
              <w:rPr>
                <w:rFonts w:eastAsiaTheme="minorEastAsia" w:hint="eastAsia"/>
                <w:color w:val="000000" w:themeColor="text1"/>
                <w:sz w:val="24"/>
              </w:rPr>
              <w:t>1.23%</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23</w:t>
            </w:r>
          </w:p>
        </w:tc>
        <w:tc>
          <w:tcPr>
            <w:tcW w:w="1134" w:type="dxa"/>
            <w:vAlign w:val="center"/>
          </w:tcPr>
          <w:p w:rsidR="0095020E" w:rsidRDefault="00582B55">
            <w:pPr>
              <w:jc w:val="center"/>
            </w:pPr>
            <w:r>
              <w:rPr>
                <w:rFonts w:eastAsiaTheme="minorEastAsia" w:hint="eastAsia"/>
                <w:color w:val="000000" w:themeColor="text1"/>
                <w:sz w:val="24"/>
              </w:rPr>
              <w:t>005276</w:t>
            </w:r>
          </w:p>
        </w:tc>
        <w:tc>
          <w:tcPr>
            <w:tcW w:w="1134" w:type="dxa"/>
            <w:vAlign w:val="center"/>
          </w:tcPr>
          <w:p w:rsidR="0095020E" w:rsidRDefault="00582B55">
            <w:pPr>
              <w:jc w:val="center"/>
            </w:pPr>
            <w:r>
              <w:rPr>
                <w:rFonts w:eastAsiaTheme="minorEastAsia" w:hint="eastAsia"/>
                <w:color w:val="000000" w:themeColor="text1"/>
                <w:sz w:val="24"/>
              </w:rPr>
              <w:t>中欧创新成长灵活配置混合</w:t>
            </w:r>
            <w:r>
              <w:rPr>
                <w:rFonts w:eastAsiaTheme="minorEastAsia" w:hint="eastAsia"/>
                <w:color w:val="000000" w:themeColor="text1"/>
                <w:sz w:val="24"/>
              </w:rPr>
              <w:t>C</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34,997,666.82</w:t>
            </w:r>
          </w:p>
        </w:tc>
        <w:tc>
          <w:tcPr>
            <w:tcW w:w="1134" w:type="dxa"/>
            <w:vAlign w:val="center"/>
          </w:tcPr>
          <w:p w:rsidR="0095020E" w:rsidRDefault="00582B55">
            <w:pPr>
              <w:jc w:val="center"/>
            </w:pPr>
            <w:r>
              <w:rPr>
                <w:rFonts w:eastAsiaTheme="minorEastAsia" w:hint="eastAsia"/>
                <w:color w:val="000000" w:themeColor="text1"/>
                <w:sz w:val="24"/>
              </w:rPr>
              <w:t>61,231,917.87</w:t>
            </w:r>
          </w:p>
        </w:tc>
        <w:tc>
          <w:tcPr>
            <w:tcW w:w="1134" w:type="dxa"/>
            <w:vAlign w:val="center"/>
          </w:tcPr>
          <w:p w:rsidR="0095020E" w:rsidRDefault="00582B55">
            <w:pPr>
              <w:jc w:val="center"/>
            </w:pPr>
            <w:r>
              <w:rPr>
                <w:rFonts w:eastAsiaTheme="minorEastAsia" w:hint="eastAsia"/>
                <w:color w:val="000000" w:themeColor="text1"/>
                <w:sz w:val="24"/>
              </w:rPr>
              <w:t>1.22%</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24</w:t>
            </w:r>
          </w:p>
        </w:tc>
        <w:tc>
          <w:tcPr>
            <w:tcW w:w="1134" w:type="dxa"/>
            <w:vAlign w:val="center"/>
          </w:tcPr>
          <w:p w:rsidR="0095020E" w:rsidRDefault="00582B55">
            <w:pPr>
              <w:jc w:val="center"/>
            </w:pPr>
            <w:r>
              <w:rPr>
                <w:rFonts w:eastAsiaTheme="minorEastAsia" w:hint="eastAsia"/>
                <w:color w:val="000000" w:themeColor="text1"/>
                <w:sz w:val="24"/>
              </w:rPr>
              <w:t>007026</w:t>
            </w:r>
          </w:p>
        </w:tc>
        <w:tc>
          <w:tcPr>
            <w:tcW w:w="1134" w:type="dxa"/>
            <w:vAlign w:val="center"/>
          </w:tcPr>
          <w:p w:rsidR="0095020E" w:rsidRDefault="00582B55">
            <w:pPr>
              <w:jc w:val="center"/>
            </w:pPr>
            <w:r>
              <w:rPr>
                <w:rFonts w:eastAsiaTheme="minorEastAsia" w:hint="eastAsia"/>
                <w:color w:val="000000" w:themeColor="text1"/>
                <w:sz w:val="24"/>
              </w:rPr>
              <w:t>建信中债</w:t>
            </w:r>
            <w:r>
              <w:rPr>
                <w:rFonts w:eastAsiaTheme="minorEastAsia" w:hint="eastAsia"/>
                <w:color w:val="000000" w:themeColor="text1"/>
                <w:sz w:val="24"/>
              </w:rPr>
              <w:t>1-3</w:t>
            </w:r>
            <w:r>
              <w:rPr>
                <w:rFonts w:eastAsiaTheme="minorEastAsia" w:hint="eastAsia"/>
                <w:color w:val="000000" w:themeColor="text1"/>
                <w:sz w:val="24"/>
              </w:rPr>
              <w:t>年国开行债券指数</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57,218,195.69</w:t>
            </w:r>
          </w:p>
        </w:tc>
        <w:tc>
          <w:tcPr>
            <w:tcW w:w="1134" w:type="dxa"/>
            <w:vAlign w:val="center"/>
          </w:tcPr>
          <w:p w:rsidR="0095020E" w:rsidRDefault="00582B55">
            <w:pPr>
              <w:jc w:val="center"/>
            </w:pPr>
            <w:r>
              <w:rPr>
                <w:rFonts w:eastAsiaTheme="minorEastAsia" w:hint="eastAsia"/>
                <w:color w:val="000000" w:themeColor="text1"/>
                <w:sz w:val="24"/>
              </w:rPr>
              <w:t>58,248,123.21</w:t>
            </w:r>
          </w:p>
        </w:tc>
        <w:tc>
          <w:tcPr>
            <w:tcW w:w="1134" w:type="dxa"/>
            <w:vAlign w:val="center"/>
          </w:tcPr>
          <w:p w:rsidR="0095020E" w:rsidRDefault="00582B55">
            <w:pPr>
              <w:jc w:val="center"/>
            </w:pPr>
            <w:r>
              <w:rPr>
                <w:rFonts w:eastAsiaTheme="minorEastAsia" w:hint="eastAsia"/>
                <w:color w:val="000000" w:themeColor="text1"/>
                <w:sz w:val="24"/>
              </w:rPr>
              <w:t>1.16%</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25</w:t>
            </w:r>
          </w:p>
        </w:tc>
        <w:tc>
          <w:tcPr>
            <w:tcW w:w="1134" w:type="dxa"/>
            <w:vAlign w:val="center"/>
          </w:tcPr>
          <w:p w:rsidR="0095020E" w:rsidRDefault="00582B55">
            <w:pPr>
              <w:jc w:val="center"/>
            </w:pPr>
            <w:r>
              <w:rPr>
                <w:rFonts w:eastAsiaTheme="minorEastAsia" w:hint="eastAsia"/>
                <w:color w:val="000000" w:themeColor="text1"/>
                <w:sz w:val="24"/>
              </w:rPr>
              <w:t>001464</w:t>
            </w:r>
          </w:p>
        </w:tc>
        <w:tc>
          <w:tcPr>
            <w:tcW w:w="1134" w:type="dxa"/>
            <w:vAlign w:val="center"/>
          </w:tcPr>
          <w:p w:rsidR="0095020E" w:rsidRDefault="00582B55">
            <w:pPr>
              <w:jc w:val="center"/>
            </w:pPr>
            <w:r>
              <w:rPr>
                <w:rFonts w:eastAsiaTheme="minorEastAsia" w:hint="eastAsia"/>
                <w:color w:val="000000" w:themeColor="text1"/>
                <w:sz w:val="24"/>
              </w:rPr>
              <w:t>光大保德信鼎鑫混合</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47,047,796.01</w:t>
            </w:r>
          </w:p>
        </w:tc>
        <w:tc>
          <w:tcPr>
            <w:tcW w:w="1134" w:type="dxa"/>
            <w:vAlign w:val="center"/>
          </w:tcPr>
          <w:p w:rsidR="0095020E" w:rsidRDefault="00582B55">
            <w:pPr>
              <w:jc w:val="center"/>
            </w:pPr>
            <w:r>
              <w:rPr>
                <w:rFonts w:eastAsiaTheme="minorEastAsia" w:hint="eastAsia"/>
                <w:color w:val="000000" w:themeColor="text1"/>
                <w:sz w:val="24"/>
              </w:rPr>
              <w:t>56,363,259.62</w:t>
            </w:r>
          </w:p>
        </w:tc>
        <w:tc>
          <w:tcPr>
            <w:tcW w:w="1134" w:type="dxa"/>
            <w:vAlign w:val="center"/>
          </w:tcPr>
          <w:p w:rsidR="0095020E" w:rsidRDefault="00582B55">
            <w:pPr>
              <w:jc w:val="center"/>
            </w:pPr>
            <w:r>
              <w:rPr>
                <w:rFonts w:eastAsiaTheme="minorEastAsia" w:hint="eastAsia"/>
                <w:color w:val="000000" w:themeColor="text1"/>
                <w:sz w:val="24"/>
              </w:rPr>
              <w:t>1.12%</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26</w:t>
            </w:r>
          </w:p>
        </w:tc>
        <w:tc>
          <w:tcPr>
            <w:tcW w:w="1134" w:type="dxa"/>
            <w:vAlign w:val="center"/>
          </w:tcPr>
          <w:p w:rsidR="0095020E" w:rsidRDefault="00582B55">
            <w:pPr>
              <w:jc w:val="center"/>
            </w:pPr>
            <w:r>
              <w:rPr>
                <w:rFonts w:eastAsiaTheme="minorEastAsia" w:hint="eastAsia"/>
                <w:color w:val="000000" w:themeColor="text1"/>
                <w:sz w:val="24"/>
              </w:rPr>
              <w:t>001932</w:t>
            </w:r>
          </w:p>
        </w:tc>
        <w:tc>
          <w:tcPr>
            <w:tcW w:w="1134" w:type="dxa"/>
            <w:vAlign w:val="center"/>
          </w:tcPr>
          <w:p w:rsidR="0095020E" w:rsidRDefault="00582B55">
            <w:pPr>
              <w:jc w:val="center"/>
            </w:pPr>
            <w:r>
              <w:rPr>
                <w:rFonts w:eastAsiaTheme="minorEastAsia" w:hint="eastAsia"/>
                <w:color w:val="000000" w:themeColor="text1"/>
                <w:sz w:val="24"/>
              </w:rPr>
              <w:t>国寿安保灵活优选混合</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48,602,863.20</w:t>
            </w:r>
          </w:p>
        </w:tc>
        <w:tc>
          <w:tcPr>
            <w:tcW w:w="1134" w:type="dxa"/>
            <w:vAlign w:val="center"/>
          </w:tcPr>
          <w:p w:rsidR="0095020E" w:rsidRDefault="00582B55">
            <w:pPr>
              <w:jc w:val="center"/>
            </w:pPr>
            <w:r>
              <w:rPr>
                <w:rFonts w:eastAsiaTheme="minorEastAsia" w:hint="eastAsia"/>
                <w:color w:val="000000" w:themeColor="text1"/>
                <w:sz w:val="24"/>
              </w:rPr>
              <w:t>56,306,417.02</w:t>
            </w:r>
          </w:p>
        </w:tc>
        <w:tc>
          <w:tcPr>
            <w:tcW w:w="1134" w:type="dxa"/>
            <w:vAlign w:val="center"/>
          </w:tcPr>
          <w:p w:rsidR="0095020E" w:rsidRDefault="00582B55">
            <w:pPr>
              <w:jc w:val="center"/>
            </w:pPr>
            <w:r>
              <w:rPr>
                <w:rFonts w:eastAsiaTheme="minorEastAsia" w:hint="eastAsia"/>
                <w:color w:val="000000" w:themeColor="text1"/>
                <w:sz w:val="24"/>
              </w:rPr>
              <w:t>1.12%</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27</w:t>
            </w:r>
          </w:p>
        </w:tc>
        <w:tc>
          <w:tcPr>
            <w:tcW w:w="1134" w:type="dxa"/>
            <w:vAlign w:val="center"/>
          </w:tcPr>
          <w:p w:rsidR="0095020E" w:rsidRDefault="00582B55">
            <w:pPr>
              <w:jc w:val="center"/>
            </w:pPr>
            <w:r>
              <w:rPr>
                <w:rFonts w:eastAsiaTheme="minorEastAsia" w:hint="eastAsia"/>
                <w:color w:val="000000" w:themeColor="text1"/>
                <w:sz w:val="24"/>
              </w:rPr>
              <w:t>004829</w:t>
            </w:r>
          </w:p>
        </w:tc>
        <w:tc>
          <w:tcPr>
            <w:tcW w:w="1134" w:type="dxa"/>
            <w:vAlign w:val="center"/>
          </w:tcPr>
          <w:p w:rsidR="0095020E" w:rsidRDefault="00582B55">
            <w:pPr>
              <w:jc w:val="center"/>
            </w:pPr>
            <w:r>
              <w:rPr>
                <w:rFonts w:eastAsiaTheme="minorEastAsia" w:hint="eastAsia"/>
                <w:color w:val="000000" w:themeColor="text1"/>
                <w:sz w:val="24"/>
              </w:rPr>
              <w:t>北信瑞丰兴瑞</w:t>
            </w:r>
            <w:r>
              <w:rPr>
                <w:rFonts w:eastAsiaTheme="minorEastAsia" w:hint="eastAsia"/>
                <w:color w:val="000000" w:themeColor="text1"/>
                <w:sz w:val="24"/>
              </w:rPr>
              <w:lastRenderedPageBreak/>
              <w:t>灵活配置混合</w:t>
            </w:r>
          </w:p>
        </w:tc>
        <w:tc>
          <w:tcPr>
            <w:tcW w:w="1134" w:type="dxa"/>
            <w:vAlign w:val="center"/>
          </w:tcPr>
          <w:p w:rsidR="0095020E" w:rsidRDefault="00582B55">
            <w:pPr>
              <w:jc w:val="center"/>
            </w:pPr>
            <w:r>
              <w:rPr>
                <w:rFonts w:eastAsiaTheme="minorEastAsia" w:hint="eastAsia"/>
                <w:color w:val="000000" w:themeColor="text1"/>
                <w:sz w:val="24"/>
              </w:rPr>
              <w:lastRenderedPageBreak/>
              <w:t>契约型开放式</w:t>
            </w:r>
          </w:p>
        </w:tc>
        <w:tc>
          <w:tcPr>
            <w:tcW w:w="1134" w:type="dxa"/>
            <w:vAlign w:val="center"/>
          </w:tcPr>
          <w:p w:rsidR="0095020E" w:rsidRDefault="00582B55">
            <w:pPr>
              <w:jc w:val="center"/>
            </w:pPr>
            <w:r>
              <w:rPr>
                <w:rFonts w:eastAsiaTheme="minorEastAsia" w:hint="eastAsia"/>
                <w:color w:val="000000" w:themeColor="text1"/>
                <w:sz w:val="24"/>
              </w:rPr>
              <w:t>43,338,631.76</w:t>
            </w:r>
          </w:p>
        </w:tc>
        <w:tc>
          <w:tcPr>
            <w:tcW w:w="1134" w:type="dxa"/>
            <w:vAlign w:val="center"/>
          </w:tcPr>
          <w:p w:rsidR="0095020E" w:rsidRDefault="00582B55">
            <w:pPr>
              <w:jc w:val="center"/>
            </w:pPr>
            <w:r>
              <w:rPr>
                <w:rFonts w:eastAsiaTheme="minorEastAsia" w:hint="eastAsia"/>
                <w:color w:val="000000" w:themeColor="text1"/>
                <w:sz w:val="24"/>
              </w:rPr>
              <w:t>54,914,380.30</w:t>
            </w:r>
          </w:p>
        </w:tc>
        <w:tc>
          <w:tcPr>
            <w:tcW w:w="1134" w:type="dxa"/>
            <w:vAlign w:val="center"/>
          </w:tcPr>
          <w:p w:rsidR="0095020E" w:rsidRDefault="00582B55">
            <w:pPr>
              <w:jc w:val="center"/>
            </w:pPr>
            <w:r>
              <w:rPr>
                <w:rFonts w:eastAsiaTheme="minorEastAsia" w:hint="eastAsia"/>
                <w:color w:val="000000" w:themeColor="text1"/>
                <w:sz w:val="24"/>
              </w:rPr>
              <w:t>1.09%</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28</w:t>
            </w:r>
          </w:p>
        </w:tc>
        <w:tc>
          <w:tcPr>
            <w:tcW w:w="1134" w:type="dxa"/>
            <w:vAlign w:val="center"/>
          </w:tcPr>
          <w:p w:rsidR="0095020E" w:rsidRDefault="00582B55">
            <w:pPr>
              <w:jc w:val="center"/>
            </w:pPr>
            <w:r>
              <w:rPr>
                <w:rFonts w:eastAsiaTheme="minorEastAsia" w:hint="eastAsia"/>
                <w:color w:val="000000" w:themeColor="text1"/>
                <w:sz w:val="24"/>
              </w:rPr>
              <w:t>270044</w:t>
            </w:r>
          </w:p>
        </w:tc>
        <w:tc>
          <w:tcPr>
            <w:tcW w:w="1134" w:type="dxa"/>
            <w:vAlign w:val="center"/>
          </w:tcPr>
          <w:p w:rsidR="0095020E" w:rsidRDefault="00582B55">
            <w:pPr>
              <w:jc w:val="center"/>
            </w:pPr>
            <w:r>
              <w:rPr>
                <w:rFonts w:eastAsiaTheme="minorEastAsia" w:hint="eastAsia"/>
                <w:color w:val="000000" w:themeColor="text1"/>
                <w:sz w:val="24"/>
              </w:rPr>
              <w:t>广发双债添利债券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44,257,873.75</w:t>
            </w:r>
          </w:p>
        </w:tc>
        <w:tc>
          <w:tcPr>
            <w:tcW w:w="1134" w:type="dxa"/>
            <w:vAlign w:val="center"/>
          </w:tcPr>
          <w:p w:rsidR="0095020E" w:rsidRDefault="00582B55">
            <w:pPr>
              <w:jc w:val="center"/>
            </w:pPr>
            <w:r>
              <w:rPr>
                <w:rFonts w:eastAsiaTheme="minorEastAsia" w:hint="eastAsia"/>
                <w:color w:val="000000" w:themeColor="text1"/>
                <w:sz w:val="24"/>
              </w:rPr>
              <w:t>53,140,429.01</w:t>
            </w:r>
          </w:p>
        </w:tc>
        <w:tc>
          <w:tcPr>
            <w:tcW w:w="1134" w:type="dxa"/>
            <w:vAlign w:val="center"/>
          </w:tcPr>
          <w:p w:rsidR="0095020E" w:rsidRDefault="00582B55">
            <w:pPr>
              <w:jc w:val="center"/>
            </w:pPr>
            <w:r>
              <w:rPr>
                <w:rFonts w:eastAsiaTheme="minorEastAsia" w:hint="eastAsia"/>
                <w:color w:val="000000" w:themeColor="text1"/>
                <w:sz w:val="24"/>
              </w:rPr>
              <w:t>1.06%</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29</w:t>
            </w:r>
          </w:p>
        </w:tc>
        <w:tc>
          <w:tcPr>
            <w:tcW w:w="1134" w:type="dxa"/>
            <w:vAlign w:val="center"/>
          </w:tcPr>
          <w:p w:rsidR="0095020E" w:rsidRDefault="00582B55">
            <w:pPr>
              <w:jc w:val="center"/>
            </w:pPr>
            <w:r>
              <w:rPr>
                <w:rFonts w:eastAsiaTheme="minorEastAsia" w:hint="eastAsia"/>
                <w:color w:val="000000" w:themeColor="text1"/>
                <w:sz w:val="24"/>
              </w:rPr>
              <w:t>519782</w:t>
            </w:r>
          </w:p>
        </w:tc>
        <w:tc>
          <w:tcPr>
            <w:tcW w:w="1134" w:type="dxa"/>
            <w:vAlign w:val="center"/>
          </w:tcPr>
          <w:p w:rsidR="0095020E" w:rsidRDefault="00582B55">
            <w:pPr>
              <w:jc w:val="center"/>
            </w:pPr>
            <w:r>
              <w:rPr>
                <w:rFonts w:eastAsiaTheme="minorEastAsia" w:hint="eastAsia"/>
                <w:color w:val="000000" w:themeColor="text1"/>
                <w:sz w:val="24"/>
              </w:rPr>
              <w:t>交银裕隆纯债债券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43,936,731.11</w:t>
            </w:r>
          </w:p>
        </w:tc>
        <w:tc>
          <w:tcPr>
            <w:tcW w:w="1134" w:type="dxa"/>
            <w:vAlign w:val="center"/>
          </w:tcPr>
          <w:p w:rsidR="0095020E" w:rsidRDefault="00582B55">
            <w:pPr>
              <w:jc w:val="center"/>
            </w:pPr>
            <w:r>
              <w:rPr>
                <w:rFonts w:eastAsiaTheme="minorEastAsia" w:hint="eastAsia"/>
                <w:color w:val="000000" w:themeColor="text1"/>
                <w:sz w:val="24"/>
              </w:rPr>
              <w:t>52,974,516.70</w:t>
            </w:r>
          </w:p>
        </w:tc>
        <w:tc>
          <w:tcPr>
            <w:tcW w:w="1134" w:type="dxa"/>
            <w:vAlign w:val="center"/>
          </w:tcPr>
          <w:p w:rsidR="0095020E" w:rsidRDefault="00582B55">
            <w:pPr>
              <w:jc w:val="center"/>
            </w:pPr>
            <w:r>
              <w:rPr>
                <w:rFonts w:eastAsiaTheme="minorEastAsia" w:hint="eastAsia"/>
                <w:color w:val="000000" w:themeColor="text1"/>
                <w:sz w:val="24"/>
              </w:rPr>
              <w:t>1.05%</w:t>
            </w:r>
          </w:p>
        </w:tc>
        <w:tc>
          <w:tcPr>
            <w:tcW w:w="1665" w:type="dxa"/>
            <w:vAlign w:val="center"/>
          </w:tcPr>
          <w:p w:rsidR="0095020E" w:rsidRDefault="00582B55">
            <w:pPr>
              <w:jc w:val="center"/>
            </w:pPr>
            <w:r>
              <w:rPr>
                <w:rFonts w:eastAsiaTheme="minorEastAsia" w:hint="eastAsia"/>
                <w:color w:val="000000" w:themeColor="text1"/>
                <w:sz w:val="24"/>
              </w:rPr>
              <w:t>是</w:t>
            </w:r>
          </w:p>
        </w:tc>
      </w:tr>
      <w:tr w:rsidR="0095020E">
        <w:tc>
          <w:tcPr>
            <w:tcW w:w="817" w:type="dxa"/>
            <w:vAlign w:val="center"/>
          </w:tcPr>
          <w:p w:rsidR="0095020E" w:rsidRDefault="00582B55">
            <w:pPr>
              <w:jc w:val="center"/>
            </w:pPr>
            <w:r>
              <w:rPr>
                <w:rFonts w:eastAsiaTheme="minorEastAsia" w:hint="eastAsia"/>
                <w:color w:val="000000" w:themeColor="text1"/>
                <w:sz w:val="24"/>
              </w:rPr>
              <w:t>30</w:t>
            </w:r>
          </w:p>
        </w:tc>
        <w:tc>
          <w:tcPr>
            <w:tcW w:w="1134" w:type="dxa"/>
            <w:vAlign w:val="center"/>
          </w:tcPr>
          <w:p w:rsidR="0095020E" w:rsidRDefault="00582B55">
            <w:pPr>
              <w:jc w:val="center"/>
            </w:pPr>
            <w:r>
              <w:rPr>
                <w:rFonts w:eastAsiaTheme="minorEastAsia" w:hint="eastAsia"/>
                <w:color w:val="000000" w:themeColor="text1"/>
                <w:sz w:val="24"/>
              </w:rPr>
              <w:t>519783</w:t>
            </w:r>
          </w:p>
        </w:tc>
        <w:tc>
          <w:tcPr>
            <w:tcW w:w="1134" w:type="dxa"/>
            <w:vAlign w:val="center"/>
          </w:tcPr>
          <w:p w:rsidR="0095020E" w:rsidRDefault="00582B55">
            <w:pPr>
              <w:jc w:val="center"/>
            </w:pPr>
            <w:r>
              <w:rPr>
                <w:rFonts w:eastAsiaTheme="minorEastAsia" w:hint="eastAsia"/>
                <w:color w:val="000000" w:themeColor="text1"/>
                <w:sz w:val="24"/>
              </w:rPr>
              <w:t>交银裕隆纯债债券</w:t>
            </w:r>
            <w:r>
              <w:rPr>
                <w:rFonts w:eastAsiaTheme="minorEastAsia" w:hint="eastAsia"/>
                <w:color w:val="000000" w:themeColor="text1"/>
                <w:sz w:val="24"/>
              </w:rPr>
              <w:t>C</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43,878,894.25</w:t>
            </w:r>
          </w:p>
        </w:tc>
        <w:tc>
          <w:tcPr>
            <w:tcW w:w="1134" w:type="dxa"/>
            <w:vAlign w:val="center"/>
          </w:tcPr>
          <w:p w:rsidR="0095020E" w:rsidRDefault="00582B55">
            <w:pPr>
              <w:jc w:val="center"/>
            </w:pPr>
            <w:r>
              <w:rPr>
                <w:rFonts w:eastAsiaTheme="minorEastAsia" w:hint="eastAsia"/>
                <w:color w:val="000000" w:themeColor="text1"/>
                <w:sz w:val="24"/>
              </w:rPr>
              <w:t>52,505,484.86</w:t>
            </w:r>
          </w:p>
        </w:tc>
        <w:tc>
          <w:tcPr>
            <w:tcW w:w="1134" w:type="dxa"/>
            <w:vAlign w:val="center"/>
          </w:tcPr>
          <w:p w:rsidR="0095020E" w:rsidRDefault="00582B55">
            <w:pPr>
              <w:jc w:val="center"/>
            </w:pPr>
            <w:r>
              <w:rPr>
                <w:rFonts w:eastAsiaTheme="minorEastAsia" w:hint="eastAsia"/>
                <w:color w:val="000000" w:themeColor="text1"/>
                <w:sz w:val="24"/>
              </w:rPr>
              <w:t>1.04%</w:t>
            </w:r>
          </w:p>
        </w:tc>
        <w:tc>
          <w:tcPr>
            <w:tcW w:w="1665" w:type="dxa"/>
            <w:vAlign w:val="center"/>
          </w:tcPr>
          <w:p w:rsidR="0095020E" w:rsidRDefault="00582B55">
            <w:pPr>
              <w:jc w:val="center"/>
            </w:pPr>
            <w:r>
              <w:rPr>
                <w:rFonts w:eastAsiaTheme="minorEastAsia" w:hint="eastAsia"/>
                <w:color w:val="000000" w:themeColor="text1"/>
                <w:sz w:val="24"/>
              </w:rPr>
              <w:t>是</w:t>
            </w:r>
          </w:p>
        </w:tc>
      </w:tr>
      <w:tr w:rsidR="0095020E">
        <w:tc>
          <w:tcPr>
            <w:tcW w:w="817" w:type="dxa"/>
            <w:vAlign w:val="center"/>
          </w:tcPr>
          <w:p w:rsidR="0095020E" w:rsidRDefault="00582B55">
            <w:pPr>
              <w:jc w:val="center"/>
            </w:pPr>
            <w:r>
              <w:rPr>
                <w:rFonts w:eastAsiaTheme="minorEastAsia" w:hint="eastAsia"/>
                <w:color w:val="000000" w:themeColor="text1"/>
                <w:sz w:val="24"/>
              </w:rPr>
              <w:t>31</w:t>
            </w:r>
          </w:p>
        </w:tc>
        <w:tc>
          <w:tcPr>
            <w:tcW w:w="1134" w:type="dxa"/>
            <w:vAlign w:val="center"/>
          </w:tcPr>
          <w:p w:rsidR="0095020E" w:rsidRDefault="00582B55">
            <w:pPr>
              <w:jc w:val="center"/>
            </w:pPr>
            <w:r>
              <w:rPr>
                <w:rFonts w:eastAsiaTheme="minorEastAsia" w:hint="eastAsia"/>
                <w:color w:val="000000" w:themeColor="text1"/>
                <w:sz w:val="24"/>
              </w:rPr>
              <w:t>003668</w:t>
            </w:r>
          </w:p>
        </w:tc>
        <w:tc>
          <w:tcPr>
            <w:tcW w:w="1134" w:type="dxa"/>
            <w:vAlign w:val="center"/>
          </w:tcPr>
          <w:p w:rsidR="0095020E" w:rsidRDefault="00582B55">
            <w:pPr>
              <w:jc w:val="center"/>
            </w:pPr>
            <w:r>
              <w:rPr>
                <w:rFonts w:eastAsiaTheme="minorEastAsia" w:hint="eastAsia"/>
                <w:color w:val="000000" w:themeColor="text1"/>
                <w:sz w:val="24"/>
              </w:rPr>
              <w:t>东方红益鑫纯债债券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49,870,294.74</w:t>
            </w:r>
          </w:p>
        </w:tc>
        <w:tc>
          <w:tcPr>
            <w:tcW w:w="1134" w:type="dxa"/>
            <w:vAlign w:val="center"/>
          </w:tcPr>
          <w:p w:rsidR="0095020E" w:rsidRDefault="00582B55">
            <w:pPr>
              <w:jc w:val="center"/>
            </w:pPr>
            <w:r>
              <w:rPr>
                <w:rFonts w:eastAsiaTheme="minorEastAsia" w:hint="eastAsia"/>
                <w:color w:val="000000" w:themeColor="text1"/>
                <w:sz w:val="24"/>
              </w:rPr>
              <w:t>52,084,535.83</w:t>
            </w:r>
          </w:p>
        </w:tc>
        <w:tc>
          <w:tcPr>
            <w:tcW w:w="1134" w:type="dxa"/>
            <w:vAlign w:val="center"/>
          </w:tcPr>
          <w:p w:rsidR="0095020E" w:rsidRDefault="00582B55">
            <w:pPr>
              <w:jc w:val="center"/>
            </w:pPr>
            <w:r>
              <w:rPr>
                <w:rFonts w:eastAsiaTheme="minorEastAsia" w:hint="eastAsia"/>
                <w:color w:val="000000" w:themeColor="text1"/>
                <w:sz w:val="24"/>
              </w:rPr>
              <w:t>1.04%</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32</w:t>
            </w:r>
          </w:p>
        </w:tc>
        <w:tc>
          <w:tcPr>
            <w:tcW w:w="1134" w:type="dxa"/>
            <w:vAlign w:val="center"/>
          </w:tcPr>
          <w:p w:rsidR="0095020E" w:rsidRDefault="00582B55">
            <w:pPr>
              <w:jc w:val="center"/>
            </w:pPr>
            <w:r>
              <w:rPr>
                <w:rFonts w:eastAsiaTheme="minorEastAsia" w:hint="eastAsia"/>
                <w:color w:val="000000" w:themeColor="text1"/>
                <w:sz w:val="24"/>
              </w:rPr>
              <w:t>003862</w:t>
            </w:r>
          </w:p>
        </w:tc>
        <w:tc>
          <w:tcPr>
            <w:tcW w:w="1134" w:type="dxa"/>
            <w:vAlign w:val="center"/>
          </w:tcPr>
          <w:p w:rsidR="0095020E" w:rsidRDefault="00582B55">
            <w:pPr>
              <w:jc w:val="center"/>
            </w:pPr>
            <w:r>
              <w:rPr>
                <w:rFonts w:eastAsiaTheme="minorEastAsia" w:hint="eastAsia"/>
                <w:color w:val="000000" w:themeColor="text1"/>
                <w:sz w:val="24"/>
              </w:rPr>
              <w:t>招商兴福混合</w:t>
            </w:r>
            <w:r>
              <w:rPr>
                <w:rFonts w:eastAsiaTheme="minorEastAsia" w:hint="eastAsia"/>
                <w:color w:val="000000" w:themeColor="text1"/>
                <w:sz w:val="24"/>
              </w:rPr>
              <w:t>C</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44,766,765.15</w:t>
            </w:r>
          </w:p>
        </w:tc>
        <w:tc>
          <w:tcPr>
            <w:tcW w:w="1134" w:type="dxa"/>
            <w:vAlign w:val="center"/>
          </w:tcPr>
          <w:p w:rsidR="0095020E" w:rsidRDefault="00582B55">
            <w:pPr>
              <w:jc w:val="center"/>
            </w:pPr>
            <w:r>
              <w:rPr>
                <w:rFonts w:eastAsiaTheme="minorEastAsia" w:hint="eastAsia"/>
                <w:color w:val="000000" w:themeColor="text1"/>
                <w:sz w:val="24"/>
              </w:rPr>
              <w:t>51,996,597.72</w:t>
            </w:r>
          </w:p>
        </w:tc>
        <w:tc>
          <w:tcPr>
            <w:tcW w:w="1134" w:type="dxa"/>
            <w:vAlign w:val="center"/>
          </w:tcPr>
          <w:p w:rsidR="0095020E" w:rsidRDefault="00582B55">
            <w:pPr>
              <w:jc w:val="center"/>
            </w:pPr>
            <w:r>
              <w:rPr>
                <w:rFonts w:eastAsiaTheme="minorEastAsia" w:hint="eastAsia"/>
                <w:color w:val="000000" w:themeColor="text1"/>
                <w:sz w:val="24"/>
              </w:rPr>
              <w:t>1.03%</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33</w:t>
            </w:r>
          </w:p>
        </w:tc>
        <w:tc>
          <w:tcPr>
            <w:tcW w:w="1134" w:type="dxa"/>
            <w:vAlign w:val="center"/>
          </w:tcPr>
          <w:p w:rsidR="0095020E" w:rsidRDefault="00582B55">
            <w:pPr>
              <w:jc w:val="center"/>
            </w:pPr>
            <w:r>
              <w:rPr>
                <w:rFonts w:eastAsiaTheme="minorEastAsia" w:hint="eastAsia"/>
                <w:color w:val="000000" w:themeColor="text1"/>
                <w:sz w:val="24"/>
              </w:rPr>
              <w:t>004226</w:t>
            </w:r>
          </w:p>
        </w:tc>
        <w:tc>
          <w:tcPr>
            <w:tcW w:w="1134" w:type="dxa"/>
            <w:vAlign w:val="center"/>
          </w:tcPr>
          <w:p w:rsidR="0095020E" w:rsidRDefault="00582B55">
            <w:pPr>
              <w:jc w:val="center"/>
            </w:pPr>
            <w:r>
              <w:rPr>
                <w:rFonts w:eastAsiaTheme="minorEastAsia" w:hint="eastAsia"/>
                <w:color w:val="000000" w:themeColor="text1"/>
                <w:sz w:val="24"/>
              </w:rPr>
              <w:t>国寿安保稳诚混合</w:t>
            </w:r>
            <w:r>
              <w:rPr>
                <w:rFonts w:eastAsiaTheme="minorEastAsia" w:hint="eastAsia"/>
                <w:color w:val="000000" w:themeColor="text1"/>
                <w:sz w:val="24"/>
              </w:rPr>
              <w:t>C</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47,442,831.39</w:t>
            </w:r>
          </w:p>
        </w:tc>
        <w:tc>
          <w:tcPr>
            <w:tcW w:w="1134" w:type="dxa"/>
            <w:vAlign w:val="center"/>
          </w:tcPr>
          <w:p w:rsidR="0095020E" w:rsidRDefault="00582B55">
            <w:pPr>
              <w:jc w:val="center"/>
            </w:pPr>
            <w:r>
              <w:rPr>
                <w:rFonts w:eastAsiaTheme="minorEastAsia" w:hint="eastAsia"/>
                <w:color w:val="000000" w:themeColor="text1"/>
                <w:sz w:val="24"/>
              </w:rPr>
              <w:t>50,626,245.38</w:t>
            </w:r>
          </w:p>
        </w:tc>
        <w:tc>
          <w:tcPr>
            <w:tcW w:w="1134" w:type="dxa"/>
            <w:vAlign w:val="center"/>
          </w:tcPr>
          <w:p w:rsidR="0095020E" w:rsidRDefault="00582B55">
            <w:pPr>
              <w:jc w:val="center"/>
            </w:pPr>
            <w:r>
              <w:rPr>
                <w:rFonts w:eastAsiaTheme="minorEastAsia" w:hint="eastAsia"/>
                <w:color w:val="000000" w:themeColor="text1"/>
                <w:sz w:val="24"/>
              </w:rPr>
              <w:t>1.01%</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34</w:t>
            </w:r>
          </w:p>
        </w:tc>
        <w:tc>
          <w:tcPr>
            <w:tcW w:w="1134" w:type="dxa"/>
            <w:vAlign w:val="center"/>
          </w:tcPr>
          <w:p w:rsidR="0095020E" w:rsidRDefault="00582B55">
            <w:pPr>
              <w:jc w:val="center"/>
            </w:pPr>
            <w:r>
              <w:rPr>
                <w:rFonts w:eastAsiaTheme="minorEastAsia" w:hint="eastAsia"/>
                <w:color w:val="000000" w:themeColor="text1"/>
                <w:sz w:val="24"/>
              </w:rPr>
              <w:t>002331</w:t>
            </w:r>
          </w:p>
        </w:tc>
        <w:tc>
          <w:tcPr>
            <w:tcW w:w="1134" w:type="dxa"/>
            <w:vAlign w:val="center"/>
          </w:tcPr>
          <w:p w:rsidR="0095020E" w:rsidRDefault="00582B55">
            <w:pPr>
              <w:jc w:val="center"/>
            </w:pPr>
            <w:r>
              <w:rPr>
                <w:rFonts w:eastAsiaTheme="minorEastAsia" w:hint="eastAsia"/>
                <w:color w:val="000000" w:themeColor="text1"/>
                <w:sz w:val="24"/>
              </w:rPr>
              <w:t>泰康安泰回报混合</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41,301,007.76</w:t>
            </w:r>
          </w:p>
        </w:tc>
        <w:tc>
          <w:tcPr>
            <w:tcW w:w="1134" w:type="dxa"/>
            <w:vAlign w:val="center"/>
          </w:tcPr>
          <w:p w:rsidR="0095020E" w:rsidRDefault="00582B55">
            <w:pPr>
              <w:jc w:val="center"/>
            </w:pPr>
            <w:r>
              <w:rPr>
                <w:rFonts w:eastAsiaTheme="minorEastAsia" w:hint="eastAsia"/>
                <w:color w:val="000000" w:themeColor="text1"/>
                <w:sz w:val="24"/>
              </w:rPr>
              <w:t>50,321,147.85</w:t>
            </w:r>
          </w:p>
        </w:tc>
        <w:tc>
          <w:tcPr>
            <w:tcW w:w="1134" w:type="dxa"/>
            <w:vAlign w:val="center"/>
          </w:tcPr>
          <w:p w:rsidR="0095020E" w:rsidRDefault="00582B55">
            <w:pPr>
              <w:jc w:val="center"/>
            </w:pPr>
            <w:r>
              <w:rPr>
                <w:rFonts w:eastAsiaTheme="minorEastAsia" w:hint="eastAsia"/>
                <w:color w:val="000000" w:themeColor="text1"/>
                <w:sz w:val="24"/>
              </w:rPr>
              <w:t>1.00%</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35</w:t>
            </w:r>
          </w:p>
        </w:tc>
        <w:tc>
          <w:tcPr>
            <w:tcW w:w="1134" w:type="dxa"/>
            <w:vAlign w:val="center"/>
          </w:tcPr>
          <w:p w:rsidR="0095020E" w:rsidRDefault="00582B55">
            <w:pPr>
              <w:jc w:val="center"/>
            </w:pPr>
            <w:r>
              <w:rPr>
                <w:rFonts w:eastAsiaTheme="minorEastAsia" w:hint="eastAsia"/>
                <w:color w:val="000000" w:themeColor="text1"/>
                <w:sz w:val="24"/>
              </w:rPr>
              <w:t>003116</w:t>
            </w:r>
          </w:p>
        </w:tc>
        <w:tc>
          <w:tcPr>
            <w:tcW w:w="1134" w:type="dxa"/>
            <w:vAlign w:val="center"/>
          </w:tcPr>
          <w:p w:rsidR="0095020E" w:rsidRDefault="00582B55">
            <w:pPr>
              <w:jc w:val="center"/>
            </w:pPr>
            <w:r>
              <w:rPr>
                <w:rFonts w:eastAsiaTheme="minorEastAsia" w:hint="eastAsia"/>
                <w:color w:val="000000" w:themeColor="text1"/>
                <w:sz w:val="24"/>
              </w:rPr>
              <w:t>光大保德信诚鑫混合</w:t>
            </w:r>
            <w:r>
              <w:rPr>
                <w:rFonts w:eastAsiaTheme="minorEastAsia" w:hint="eastAsia"/>
                <w:color w:val="000000" w:themeColor="text1"/>
                <w:sz w:val="24"/>
              </w:rPr>
              <w:t>C</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41,304,787.38</w:t>
            </w:r>
          </w:p>
        </w:tc>
        <w:tc>
          <w:tcPr>
            <w:tcW w:w="1134" w:type="dxa"/>
            <w:vAlign w:val="center"/>
          </w:tcPr>
          <w:p w:rsidR="0095020E" w:rsidRDefault="00582B55">
            <w:pPr>
              <w:jc w:val="center"/>
            </w:pPr>
            <w:r>
              <w:rPr>
                <w:rFonts w:eastAsiaTheme="minorEastAsia" w:hint="eastAsia"/>
                <w:color w:val="000000" w:themeColor="text1"/>
                <w:sz w:val="24"/>
              </w:rPr>
              <w:t>48,318,340.28</w:t>
            </w:r>
          </w:p>
        </w:tc>
        <w:tc>
          <w:tcPr>
            <w:tcW w:w="1134" w:type="dxa"/>
            <w:vAlign w:val="center"/>
          </w:tcPr>
          <w:p w:rsidR="0095020E" w:rsidRDefault="00582B55">
            <w:pPr>
              <w:jc w:val="center"/>
            </w:pPr>
            <w:r>
              <w:rPr>
                <w:rFonts w:eastAsiaTheme="minorEastAsia" w:hint="eastAsia"/>
                <w:color w:val="000000" w:themeColor="text1"/>
                <w:sz w:val="24"/>
              </w:rPr>
              <w:t>0.96%</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36</w:t>
            </w:r>
          </w:p>
        </w:tc>
        <w:tc>
          <w:tcPr>
            <w:tcW w:w="1134" w:type="dxa"/>
            <w:vAlign w:val="center"/>
          </w:tcPr>
          <w:p w:rsidR="0095020E" w:rsidRDefault="00582B55">
            <w:pPr>
              <w:jc w:val="center"/>
            </w:pPr>
            <w:r>
              <w:rPr>
                <w:rFonts w:eastAsiaTheme="minorEastAsia" w:hint="eastAsia"/>
                <w:color w:val="000000" w:themeColor="text1"/>
                <w:sz w:val="24"/>
              </w:rPr>
              <w:t>501017</w:t>
            </w:r>
          </w:p>
        </w:tc>
        <w:tc>
          <w:tcPr>
            <w:tcW w:w="1134" w:type="dxa"/>
            <w:vAlign w:val="center"/>
          </w:tcPr>
          <w:p w:rsidR="0095020E" w:rsidRDefault="00582B55">
            <w:pPr>
              <w:jc w:val="center"/>
            </w:pPr>
            <w:r>
              <w:rPr>
                <w:rFonts w:eastAsiaTheme="minorEastAsia" w:hint="eastAsia"/>
                <w:color w:val="000000" w:themeColor="text1"/>
                <w:sz w:val="24"/>
              </w:rPr>
              <w:t>国泰融丰外延增长灵活配置混合</w:t>
            </w:r>
            <w:r>
              <w:rPr>
                <w:rFonts w:eastAsiaTheme="minorEastAsia" w:hint="eastAsia"/>
                <w:color w:val="000000" w:themeColor="text1"/>
                <w:sz w:val="24"/>
              </w:rPr>
              <w:t>(LOF)</w:t>
            </w:r>
          </w:p>
        </w:tc>
        <w:tc>
          <w:tcPr>
            <w:tcW w:w="1134" w:type="dxa"/>
            <w:vAlign w:val="center"/>
          </w:tcPr>
          <w:p w:rsidR="0095020E" w:rsidRDefault="00582B55">
            <w:pPr>
              <w:jc w:val="center"/>
            </w:pPr>
            <w:r>
              <w:rPr>
                <w:rFonts w:eastAsiaTheme="minorEastAsia" w:hint="eastAsia"/>
                <w:color w:val="000000" w:themeColor="text1"/>
                <w:sz w:val="24"/>
              </w:rPr>
              <w:t>契约型开放式</w:t>
            </w:r>
            <w:r>
              <w:rPr>
                <w:rFonts w:eastAsiaTheme="minorEastAsia" w:hint="eastAsia"/>
                <w:color w:val="000000" w:themeColor="text1"/>
                <w:sz w:val="24"/>
              </w:rPr>
              <w:t>(LOF)</w:t>
            </w:r>
          </w:p>
        </w:tc>
        <w:tc>
          <w:tcPr>
            <w:tcW w:w="1134" w:type="dxa"/>
            <w:vAlign w:val="center"/>
          </w:tcPr>
          <w:p w:rsidR="0095020E" w:rsidRDefault="00582B55">
            <w:pPr>
              <w:jc w:val="center"/>
            </w:pPr>
            <w:r>
              <w:rPr>
                <w:rFonts w:eastAsiaTheme="minorEastAsia" w:hint="eastAsia"/>
                <w:color w:val="000000" w:themeColor="text1"/>
                <w:sz w:val="24"/>
              </w:rPr>
              <w:t>43,260,869.57</w:t>
            </w:r>
          </w:p>
        </w:tc>
        <w:tc>
          <w:tcPr>
            <w:tcW w:w="1134" w:type="dxa"/>
            <w:vAlign w:val="center"/>
          </w:tcPr>
          <w:p w:rsidR="0095020E" w:rsidRDefault="00582B55">
            <w:pPr>
              <w:jc w:val="center"/>
            </w:pPr>
            <w:r>
              <w:rPr>
                <w:rFonts w:eastAsiaTheme="minorEastAsia" w:hint="eastAsia"/>
                <w:color w:val="000000" w:themeColor="text1"/>
                <w:sz w:val="24"/>
              </w:rPr>
              <w:t>41,426,608.70</w:t>
            </w:r>
          </w:p>
        </w:tc>
        <w:tc>
          <w:tcPr>
            <w:tcW w:w="1134" w:type="dxa"/>
            <w:vAlign w:val="center"/>
          </w:tcPr>
          <w:p w:rsidR="0095020E" w:rsidRDefault="00582B55">
            <w:pPr>
              <w:jc w:val="center"/>
            </w:pPr>
            <w:r>
              <w:rPr>
                <w:rFonts w:eastAsiaTheme="minorEastAsia" w:hint="eastAsia"/>
                <w:color w:val="000000" w:themeColor="text1"/>
                <w:sz w:val="24"/>
              </w:rPr>
              <w:t>0.82%</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37</w:t>
            </w:r>
          </w:p>
        </w:tc>
        <w:tc>
          <w:tcPr>
            <w:tcW w:w="1134" w:type="dxa"/>
            <w:vAlign w:val="center"/>
          </w:tcPr>
          <w:p w:rsidR="0095020E" w:rsidRDefault="00582B55">
            <w:pPr>
              <w:jc w:val="center"/>
            </w:pPr>
            <w:r>
              <w:rPr>
                <w:rFonts w:eastAsiaTheme="minorEastAsia" w:hint="eastAsia"/>
                <w:color w:val="000000" w:themeColor="text1"/>
                <w:sz w:val="24"/>
              </w:rPr>
              <w:t>002619</w:t>
            </w:r>
          </w:p>
        </w:tc>
        <w:tc>
          <w:tcPr>
            <w:tcW w:w="1134" w:type="dxa"/>
            <w:vAlign w:val="center"/>
          </w:tcPr>
          <w:p w:rsidR="0095020E" w:rsidRDefault="00582B55">
            <w:pPr>
              <w:jc w:val="center"/>
            </w:pPr>
            <w:r>
              <w:rPr>
                <w:rFonts w:eastAsiaTheme="minorEastAsia" w:hint="eastAsia"/>
                <w:color w:val="000000" w:themeColor="text1"/>
                <w:sz w:val="24"/>
              </w:rPr>
              <w:t>中银裕利混合</w:t>
            </w:r>
            <w:r>
              <w:rPr>
                <w:rFonts w:eastAsiaTheme="minorEastAsia" w:hint="eastAsia"/>
                <w:color w:val="000000" w:themeColor="text1"/>
                <w:sz w:val="24"/>
              </w:rPr>
              <w:t>C</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32,786,885.25</w:t>
            </w:r>
          </w:p>
        </w:tc>
        <w:tc>
          <w:tcPr>
            <w:tcW w:w="1134" w:type="dxa"/>
            <w:vAlign w:val="center"/>
          </w:tcPr>
          <w:p w:rsidR="0095020E" w:rsidRDefault="00582B55">
            <w:pPr>
              <w:jc w:val="center"/>
            </w:pPr>
            <w:r>
              <w:rPr>
                <w:rFonts w:eastAsiaTheme="minorEastAsia" w:hint="eastAsia"/>
                <w:color w:val="000000" w:themeColor="text1"/>
                <w:sz w:val="24"/>
              </w:rPr>
              <w:t>40,229,508.20</w:t>
            </w:r>
          </w:p>
        </w:tc>
        <w:tc>
          <w:tcPr>
            <w:tcW w:w="1134" w:type="dxa"/>
            <w:vAlign w:val="center"/>
          </w:tcPr>
          <w:p w:rsidR="0095020E" w:rsidRDefault="00582B55">
            <w:pPr>
              <w:jc w:val="center"/>
            </w:pPr>
            <w:r>
              <w:rPr>
                <w:rFonts w:eastAsiaTheme="minorEastAsia" w:hint="eastAsia"/>
                <w:color w:val="000000" w:themeColor="text1"/>
                <w:sz w:val="24"/>
              </w:rPr>
              <w:t>0.80%</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38</w:t>
            </w:r>
          </w:p>
        </w:tc>
        <w:tc>
          <w:tcPr>
            <w:tcW w:w="1134" w:type="dxa"/>
            <w:vAlign w:val="center"/>
          </w:tcPr>
          <w:p w:rsidR="0095020E" w:rsidRDefault="00582B55">
            <w:pPr>
              <w:jc w:val="center"/>
            </w:pPr>
            <w:r>
              <w:rPr>
                <w:rFonts w:eastAsiaTheme="minorEastAsia" w:hint="eastAsia"/>
                <w:color w:val="000000" w:themeColor="text1"/>
                <w:sz w:val="24"/>
              </w:rPr>
              <w:t>159949</w:t>
            </w:r>
          </w:p>
        </w:tc>
        <w:tc>
          <w:tcPr>
            <w:tcW w:w="1134" w:type="dxa"/>
            <w:vAlign w:val="center"/>
          </w:tcPr>
          <w:p w:rsidR="0095020E" w:rsidRDefault="00582B55">
            <w:pPr>
              <w:jc w:val="center"/>
            </w:pPr>
            <w:r>
              <w:rPr>
                <w:rFonts w:eastAsiaTheme="minorEastAsia" w:hint="eastAsia"/>
                <w:color w:val="000000" w:themeColor="text1"/>
                <w:sz w:val="24"/>
              </w:rPr>
              <w:t>华安创业板</w:t>
            </w:r>
            <w:r>
              <w:rPr>
                <w:rFonts w:eastAsiaTheme="minorEastAsia" w:hint="eastAsia"/>
                <w:color w:val="000000" w:themeColor="text1"/>
                <w:sz w:val="24"/>
              </w:rPr>
              <w:t>50ETF</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42,608,300.00</w:t>
            </w:r>
          </w:p>
        </w:tc>
        <w:tc>
          <w:tcPr>
            <w:tcW w:w="1134" w:type="dxa"/>
            <w:vAlign w:val="center"/>
          </w:tcPr>
          <w:p w:rsidR="0095020E" w:rsidRDefault="00582B55">
            <w:pPr>
              <w:jc w:val="center"/>
            </w:pPr>
            <w:r>
              <w:rPr>
                <w:rFonts w:eastAsiaTheme="minorEastAsia" w:hint="eastAsia"/>
                <w:color w:val="000000" w:themeColor="text1"/>
                <w:sz w:val="24"/>
              </w:rPr>
              <w:t>40,179,626.90</w:t>
            </w:r>
          </w:p>
        </w:tc>
        <w:tc>
          <w:tcPr>
            <w:tcW w:w="1134" w:type="dxa"/>
            <w:vAlign w:val="center"/>
          </w:tcPr>
          <w:p w:rsidR="0095020E" w:rsidRDefault="00582B55">
            <w:pPr>
              <w:jc w:val="center"/>
            </w:pPr>
            <w:r>
              <w:rPr>
                <w:rFonts w:eastAsiaTheme="minorEastAsia" w:hint="eastAsia"/>
                <w:color w:val="000000" w:themeColor="text1"/>
                <w:sz w:val="24"/>
              </w:rPr>
              <w:t>0.80%</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39</w:t>
            </w:r>
          </w:p>
        </w:tc>
        <w:tc>
          <w:tcPr>
            <w:tcW w:w="1134" w:type="dxa"/>
            <w:vAlign w:val="center"/>
          </w:tcPr>
          <w:p w:rsidR="0095020E" w:rsidRDefault="00582B55">
            <w:pPr>
              <w:jc w:val="center"/>
            </w:pPr>
            <w:r>
              <w:rPr>
                <w:rFonts w:eastAsiaTheme="minorEastAsia" w:hint="eastAsia"/>
                <w:color w:val="000000" w:themeColor="text1"/>
                <w:sz w:val="24"/>
              </w:rPr>
              <w:t>007094</w:t>
            </w:r>
          </w:p>
        </w:tc>
        <w:tc>
          <w:tcPr>
            <w:tcW w:w="1134" w:type="dxa"/>
            <w:vAlign w:val="center"/>
          </w:tcPr>
          <w:p w:rsidR="0095020E" w:rsidRDefault="00582B55">
            <w:pPr>
              <w:jc w:val="center"/>
            </w:pPr>
            <w:r>
              <w:rPr>
                <w:rFonts w:eastAsiaTheme="minorEastAsia" w:hint="eastAsia"/>
                <w:color w:val="000000" w:themeColor="text1"/>
                <w:sz w:val="24"/>
              </w:rPr>
              <w:t>建信中债</w:t>
            </w:r>
            <w:r>
              <w:rPr>
                <w:rFonts w:eastAsiaTheme="minorEastAsia" w:hint="eastAsia"/>
                <w:color w:val="000000" w:themeColor="text1"/>
                <w:sz w:val="24"/>
              </w:rPr>
              <w:t>3-5</w:t>
            </w:r>
            <w:r>
              <w:rPr>
                <w:rFonts w:eastAsiaTheme="minorEastAsia" w:hint="eastAsia"/>
                <w:color w:val="000000" w:themeColor="text1"/>
                <w:sz w:val="24"/>
              </w:rPr>
              <w:t>年国开行债券指数</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38,130,600.57</w:t>
            </w:r>
          </w:p>
        </w:tc>
        <w:tc>
          <w:tcPr>
            <w:tcW w:w="1134" w:type="dxa"/>
            <w:vAlign w:val="center"/>
          </w:tcPr>
          <w:p w:rsidR="0095020E" w:rsidRDefault="00582B55">
            <w:pPr>
              <w:jc w:val="center"/>
            </w:pPr>
            <w:r>
              <w:rPr>
                <w:rFonts w:eastAsiaTheme="minorEastAsia" w:hint="eastAsia"/>
                <w:color w:val="000000" w:themeColor="text1"/>
                <w:sz w:val="24"/>
              </w:rPr>
              <w:t>38,813,138.32</w:t>
            </w:r>
          </w:p>
        </w:tc>
        <w:tc>
          <w:tcPr>
            <w:tcW w:w="1134" w:type="dxa"/>
            <w:vAlign w:val="center"/>
          </w:tcPr>
          <w:p w:rsidR="0095020E" w:rsidRDefault="00582B55">
            <w:pPr>
              <w:jc w:val="center"/>
            </w:pPr>
            <w:r>
              <w:rPr>
                <w:rFonts w:eastAsiaTheme="minorEastAsia" w:hint="eastAsia"/>
                <w:color w:val="000000" w:themeColor="text1"/>
                <w:sz w:val="24"/>
              </w:rPr>
              <w:t>0.77%</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40</w:t>
            </w:r>
          </w:p>
        </w:tc>
        <w:tc>
          <w:tcPr>
            <w:tcW w:w="1134" w:type="dxa"/>
            <w:vAlign w:val="center"/>
          </w:tcPr>
          <w:p w:rsidR="0095020E" w:rsidRDefault="00582B55">
            <w:pPr>
              <w:jc w:val="center"/>
            </w:pPr>
            <w:r>
              <w:rPr>
                <w:rFonts w:eastAsiaTheme="minorEastAsia" w:hint="eastAsia"/>
                <w:color w:val="000000" w:themeColor="text1"/>
                <w:sz w:val="24"/>
              </w:rPr>
              <w:t>004868</w:t>
            </w:r>
          </w:p>
        </w:tc>
        <w:tc>
          <w:tcPr>
            <w:tcW w:w="1134" w:type="dxa"/>
            <w:vAlign w:val="center"/>
          </w:tcPr>
          <w:p w:rsidR="0095020E" w:rsidRDefault="00582B55">
            <w:pPr>
              <w:jc w:val="center"/>
            </w:pPr>
            <w:r>
              <w:rPr>
                <w:rFonts w:eastAsiaTheme="minorEastAsia" w:hint="eastAsia"/>
                <w:color w:val="000000" w:themeColor="text1"/>
                <w:sz w:val="24"/>
              </w:rPr>
              <w:t>交银股息优化混合</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19,825,535.29</w:t>
            </w:r>
          </w:p>
        </w:tc>
        <w:tc>
          <w:tcPr>
            <w:tcW w:w="1134" w:type="dxa"/>
            <w:vAlign w:val="center"/>
          </w:tcPr>
          <w:p w:rsidR="0095020E" w:rsidRDefault="00582B55">
            <w:pPr>
              <w:jc w:val="center"/>
            </w:pPr>
            <w:r>
              <w:rPr>
                <w:rFonts w:eastAsiaTheme="minorEastAsia" w:hint="eastAsia"/>
                <w:color w:val="000000" w:themeColor="text1"/>
                <w:sz w:val="24"/>
              </w:rPr>
              <w:t>35,535,289.45</w:t>
            </w:r>
          </w:p>
        </w:tc>
        <w:tc>
          <w:tcPr>
            <w:tcW w:w="1134" w:type="dxa"/>
            <w:vAlign w:val="center"/>
          </w:tcPr>
          <w:p w:rsidR="0095020E" w:rsidRDefault="00582B55">
            <w:pPr>
              <w:jc w:val="center"/>
            </w:pPr>
            <w:r>
              <w:rPr>
                <w:rFonts w:eastAsiaTheme="minorEastAsia" w:hint="eastAsia"/>
                <w:color w:val="000000" w:themeColor="text1"/>
                <w:sz w:val="24"/>
              </w:rPr>
              <w:t>0.71%</w:t>
            </w:r>
          </w:p>
        </w:tc>
        <w:tc>
          <w:tcPr>
            <w:tcW w:w="1665" w:type="dxa"/>
            <w:vAlign w:val="center"/>
          </w:tcPr>
          <w:p w:rsidR="0095020E" w:rsidRDefault="00582B55">
            <w:pPr>
              <w:jc w:val="center"/>
            </w:pPr>
            <w:r>
              <w:rPr>
                <w:rFonts w:eastAsiaTheme="minorEastAsia" w:hint="eastAsia"/>
                <w:color w:val="000000" w:themeColor="text1"/>
                <w:sz w:val="24"/>
              </w:rPr>
              <w:t>是</w:t>
            </w:r>
          </w:p>
        </w:tc>
      </w:tr>
      <w:tr w:rsidR="0095020E">
        <w:tc>
          <w:tcPr>
            <w:tcW w:w="817" w:type="dxa"/>
            <w:vAlign w:val="center"/>
          </w:tcPr>
          <w:p w:rsidR="0095020E" w:rsidRDefault="00582B55">
            <w:pPr>
              <w:jc w:val="center"/>
            </w:pPr>
            <w:r>
              <w:rPr>
                <w:rFonts w:eastAsiaTheme="minorEastAsia" w:hint="eastAsia"/>
                <w:color w:val="000000" w:themeColor="text1"/>
                <w:sz w:val="24"/>
              </w:rPr>
              <w:lastRenderedPageBreak/>
              <w:t>41</w:t>
            </w:r>
          </w:p>
        </w:tc>
        <w:tc>
          <w:tcPr>
            <w:tcW w:w="1134" w:type="dxa"/>
            <w:vAlign w:val="center"/>
          </w:tcPr>
          <w:p w:rsidR="0095020E" w:rsidRDefault="00582B55">
            <w:pPr>
              <w:jc w:val="center"/>
            </w:pPr>
            <w:r>
              <w:rPr>
                <w:rFonts w:eastAsiaTheme="minorEastAsia" w:hint="eastAsia"/>
                <w:color w:val="000000" w:themeColor="text1"/>
                <w:sz w:val="24"/>
              </w:rPr>
              <w:t>001922</w:t>
            </w:r>
          </w:p>
        </w:tc>
        <w:tc>
          <w:tcPr>
            <w:tcW w:w="1134" w:type="dxa"/>
            <w:vAlign w:val="center"/>
          </w:tcPr>
          <w:p w:rsidR="0095020E" w:rsidRDefault="00582B55">
            <w:pPr>
              <w:jc w:val="center"/>
            </w:pPr>
            <w:r>
              <w:rPr>
                <w:rFonts w:eastAsiaTheme="minorEastAsia" w:hint="eastAsia"/>
                <w:color w:val="000000" w:themeColor="text1"/>
                <w:sz w:val="24"/>
              </w:rPr>
              <w:t>国泰多策略收益混合</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24,510,989.46</w:t>
            </w:r>
          </w:p>
        </w:tc>
        <w:tc>
          <w:tcPr>
            <w:tcW w:w="1134" w:type="dxa"/>
            <w:vAlign w:val="center"/>
          </w:tcPr>
          <w:p w:rsidR="0095020E" w:rsidRDefault="00582B55">
            <w:pPr>
              <w:jc w:val="center"/>
            </w:pPr>
            <w:r>
              <w:rPr>
                <w:rFonts w:eastAsiaTheme="minorEastAsia" w:hint="eastAsia"/>
                <w:color w:val="000000" w:themeColor="text1"/>
                <w:sz w:val="24"/>
              </w:rPr>
              <w:t>31,503,974.75</w:t>
            </w:r>
          </w:p>
        </w:tc>
        <w:tc>
          <w:tcPr>
            <w:tcW w:w="1134" w:type="dxa"/>
            <w:vAlign w:val="center"/>
          </w:tcPr>
          <w:p w:rsidR="0095020E" w:rsidRDefault="00582B55">
            <w:pPr>
              <w:jc w:val="center"/>
            </w:pPr>
            <w:r>
              <w:rPr>
                <w:rFonts w:eastAsiaTheme="minorEastAsia" w:hint="eastAsia"/>
                <w:color w:val="000000" w:themeColor="text1"/>
                <w:sz w:val="24"/>
              </w:rPr>
              <w:t>0.63%</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42</w:t>
            </w:r>
          </w:p>
        </w:tc>
        <w:tc>
          <w:tcPr>
            <w:tcW w:w="1134" w:type="dxa"/>
            <w:vAlign w:val="center"/>
          </w:tcPr>
          <w:p w:rsidR="0095020E" w:rsidRDefault="00582B55">
            <w:pPr>
              <w:jc w:val="center"/>
            </w:pPr>
            <w:r>
              <w:rPr>
                <w:rFonts w:eastAsiaTheme="minorEastAsia" w:hint="eastAsia"/>
                <w:color w:val="000000" w:themeColor="text1"/>
                <w:sz w:val="24"/>
              </w:rPr>
              <w:t>001904</w:t>
            </w:r>
          </w:p>
        </w:tc>
        <w:tc>
          <w:tcPr>
            <w:tcW w:w="1134" w:type="dxa"/>
            <w:vAlign w:val="center"/>
          </w:tcPr>
          <w:p w:rsidR="0095020E" w:rsidRDefault="00582B55">
            <w:pPr>
              <w:jc w:val="center"/>
            </w:pPr>
            <w:r>
              <w:rPr>
                <w:rFonts w:eastAsiaTheme="minorEastAsia" w:hint="eastAsia"/>
                <w:color w:val="000000" w:themeColor="text1"/>
                <w:sz w:val="24"/>
              </w:rPr>
              <w:t>光大保德信欣鑫混合</w:t>
            </w:r>
            <w:r>
              <w:rPr>
                <w:rFonts w:eastAsiaTheme="minorEastAsia" w:hint="eastAsia"/>
                <w:color w:val="000000" w:themeColor="text1"/>
                <w:sz w:val="24"/>
              </w:rPr>
              <w:t>C</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25,773,195.88</w:t>
            </w:r>
          </w:p>
        </w:tc>
        <w:tc>
          <w:tcPr>
            <w:tcW w:w="1134" w:type="dxa"/>
            <w:vAlign w:val="center"/>
          </w:tcPr>
          <w:p w:rsidR="0095020E" w:rsidRDefault="00582B55">
            <w:pPr>
              <w:jc w:val="center"/>
            </w:pPr>
            <w:r>
              <w:rPr>
                <w:rFonts w:eastAsiaTheme="minorEastAsia" w:hint="eastAsia"/>
                <w:color w:val="000000" w:themeColor="text1"/>
                <w:sz w:val="24"/>
              </w:rPr>
              <w:t>31,211,340.21</w:t>
            </w:r>
          </w:p>
        </w:tc>
        <w:tc>
          <w:tcPr>
            <w:tcW w:w="1134" w:type="dxa"/>
            <w:vAlign w:val="center"/>
          </w:tcPr>
          <w:p w:rsidR="0095020E" w:rsidRDefault="00582B55">
            <w:pPr>
              <w:jc w:val="center"/>
            </w:pPr>
            <w:r>
              <w:rPr>
                <w:rFonts w:eastAsiaTheme="minorEastAsia" w:hint="eastAsia"/>
                <w:color w:val="000000" w:themeColor="text1"/>
                <w:sz w:val="24"/>
              </w:rPr>
              <w:t>0.62%</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43</w:t>
            </w:r>
          </w:p>
        </w:tc>
        <w:tc>
          <w:tcPr>
            <w:tcW w:w="1134" w:type="dxa"/>
            <w:vAlign w:val="center"/>
          </w:tcPr>
          <w:p w:rsidR="0095020E" w:rsidRDefault="00582B55">
            <w:pPr>
              <w:jc w:val="center"/>
            </w:pPr>
            <w:r>
              <w:rPr>
                <w:rFonts w:eastAsiaTheme="minorEastAsia" w:hint="eastAsia"/>
                <w:color w:val="000000" w:themeColor="text1"/>
                <w:sz w:val="24"/>
              </w:rPr>
              <w:t>161713</w:t>
            </w:r>
          </w:p>
        </w:tc>
        <w:tc>
          <w:tcPr>
            <w:tcW w:w="1134" w:type="dxa"/>
            <w:vAlign w:val="center"/>
          </w:tcPr>
          <w:p w:rsidR="0095020E" w:rsidRDefault="00582B55">
            <w:pPr>
              <w:jc w:val="center"/>
            </w:pPr>
            <w:r>
              <w:rPr>
                <w:rFonts w:eastAsiaTheme="minorEastAsia" w:hint="eastAsia"/>
                <w:color w:val="000000" w:themeColor="text1"/>
                <w:sz w:val="24"/>
              </w:rPr>
              <w:t>招商信用添利债券</w:t>
            </w:r>
            <w:r>
              <w:rPr>
                <w:rFonts w:eastAsiaTheme="minorEastAsia" w:hint="eastAsia"/>
                <w:color w:val="000000" w:themeColor="text1"/>
                <w:sz w:val="24"/>
              </w:rPr>
              <w:t>(LOF)A</w:t>
            </w:r>
          </w:p>
        </w:tc>
        <w:tc>
          <w:tcPr>
            <w:tcW w:w="1134" w:type="dxa"/>
            <w:vAlign w:val="center"/>
          </w:tcPr>
          <w:p w:rsidR="0095020E" w:rsidRDefault="00582B55">
            <w:pPr>
              <w:jc w:val="center"/>
            </w:pPr>
            <w:r>
              <w:rPr>
                <w:rFonts w:eastAsiaTheme="minorEastAsia" w:hint="eastAsia"/>
                <w:color w:val="000000" w:themeColor="text1"/>
                <w:sz w:val="24"/>
              </w:rPr>
              <w:t>契约型开放式</w:t>
            </w:r>
            <w:r>
              <w:rPr>
                <w:rFonts w:eastAsiaTheme="minorEastAsia" w:hint="eastAsia"/>
                <w:color w:val="000000" w:themeColor="text1"/>
                <w:sz w:val="24"/>
              </w:rPr>
              <w:t>(LOF)</w:t>
            </w:r>
          </w:p>
        </w:tc>
        <w:tc>
          <w:tcPr>
            <w:tcW w:w="1134" w:type="dxa"/>
            <w:vAlign w:val="center"/>
          </w:tcPr>
          <w:p w:rsidR="0095020E" w:rsidRDefault="00582B55">
            <w:pPr>
              <w:jc w:val="center"/>
            </w:pPr>
            <w:r>
              <w:rPr>
                <w:rFonts w:eastAsiaTheme="minorEastAsia" w:hint="eastAsia"/>
                <w:color w:val="000000" w:themeColor="text1"/>
                <w:sz w:val="24"/>
              </w:rPr>
              <w:t>30,674,274.38</w:t>
            </w:r>
          </w:p>
        </w:tc>
        <w:tc>
          <w:tcPr>
            <w:tcW w:w="1134" w:type="dxa"/>
            <w:vAlign w:val="center"/>
          </w:tcPr>
          <w:p w:rsidR="0095020E" w:rsidRDefault="00582B55">
            <w:pPr>
              <w:jc w:val="center"/>
            </w:pPr>
            <w:r>
              <w:rPr>
                <w:rFonts w:eastAsiaTheme="minorEastAsia" w:hint="eastAsia"/>
                <w:color w:val="000000" w:themeColor="text1"/>
                <w:sz w:val="24"/>
              </w:rPr>
              <w:t>31,171,197.62</w:t>
            </w:r>
          </w:p>
        </w:tc>
        <w:tc>
          <w:tcPr>
            <w:tcW w:w="1134" w:type="dxa"/>
            <w:vAlign w:val="center"/>
          </w:tcPr>
          <w:p w:rsidR="0095020E" w:rsidRDefault="00582B55">
            <w:pPr>
              <w:jc w:val="center"/>
            </w:pPr>
            <w:r>
              <w:rPr>
                <w:rFonts w:eastAsiaTheme="minorEastAsia" w:hint="eastAsia"/>
                <w:color w:val="000000" w:themeColor="text1"/>
                <w:sz w:val="24"/>
              </w:rPr>
              <w:t>0.62%</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44</w:t>
            </w:r>
          </w:p>
        </w:tc>
        <w:tc>
          <w:tcPr>
            <w:tcW w:w="1134" w:type="dxa"/>
            <w:vAlign w:val="center"/>
          </w:tcPr>
          <w:p w:rsidR="0095020E" w:rsidRDefault="00582B55">
            <w:pPr>
              <w:jc w:val="center"/>
            </w:pPr>
            <w:r>
              <w:rPr>
                <w:rFonts w:eastAsiaTheme="minorEastAsia" w:hint="eastAsia"/>
                <w:color w:val="000000" w:themeColor="text1"/>
                <w:sz w:val="24"/>
              </w:rPr>
              <w:t>003265</w:t>
            </w:r>
          </w:p>
        </w:tc>
        <w:tc>
          <w:tcPr>
            <w:tcW w:w="1134" w:type="dxa"/>
            <w:vAlign w:val="center"/>
          </w:tcPr>
          <w:p w:rsidR="0095020E" w:rsidRDefault="00582B55">
            <w:pPr>
              <w:jc w:val="center"/>
            </w:pPr>
            <w:r>
              <w:rPr>
                <w:rFonts w:eastAsiaTheme="minorEastAsia" w:hint="eastAsia"/>
                <w:color w:val="000000" w:themeColor="text1"/>
                <w:sz w:val="24"/>
              </w:rPr>
              <w:t>招商招坤纯债债券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26,531,352.25</w:t>
            </w:r>
          </w:p>
        </w:tc>
        <w:tc>
          <w:tcPr>
            <w:tcW w:w="1134" w:type="dxa"/>
            <w:vAlign w:val="center"/>
          </w:tcPr>
          <w:p w:rsidR="0095020E" w:rsidRDefault="00582B55">
            <w:pPr>
              <w:jc w:val="center"/>
            </w:pPr>
            <w:r>
              <w:rPr>
                <w:rFonts w:eastAsiaTheme="minorEastAsia" w:hint="eastAsia"/>
                <w:color w:val="000000" w:themeColor="text1"/>
                <w:sz w:val="24"/>
              </w:rPr>
              <w:t>30,001,653.12</w:t>
            </w:r>
          </w:p>
        </w:tc>
        <w:tc>
          <w:tcPr>
            <w:tcW w:w="1134" w:type="dxa"/>
            <w:vAlign w:val="center"/>
          </w:tcPr>
          <w:p w:rsidR="0095020E" w:rsidRDefault="00582B55">
            <w:pPr>
              <w:jc w:val="center"/>
            </w:pPr>
            <w:r>
              <w:rPr>
                <w:rFonts w:eastAsiaTheme="minorEastAsia" w:hint="eastAsia"/>
                <w:color w:val="000000" w:themeColor="text1"/>
                <w:sz w:val="24"/>
              </w:rPr>
              <w:t>0.60%</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45</w:t>
            </w:r>
          </w:p>
        </w:tc>
        <w:tc>
          <w:tcPr>
            <w:tcW w:w="1134" w:type="dxa"/>
            <w:vAlign w:val="center"/>
          </w:tcPr>
          <w:p w:rsidR="0095020E" w:rsidRDefault="00582B55">
            <w:pPr>
              <w:jc w:val="center"/>
            </w:pPr>
            <w:r>
              <w:rPr>
                <w:rFonts w:eastAsiaTheme="minorEastAsia" w:hint="eastAsia"/>
                <w:color w:val="000000" w:themeColor="text1"/>
                <w:sz w:val="24"/>
              </w:rPr>
              <w:t>161716</w:t>
            </w:r>
          </w:p>
        </w:tc>
        <w:tc>
          <w:tcPr>
            <w:tcW w:w="1134" w:type="dxa"/>
            <w:vAlign w:val="center"/>
          </w:tcPr>
          <w:p w:rsidR="0095020E" w:rsidRDefault="00582B55">
            <w:pPr>
              <w:jc w:val="center"/>
            </w:pPr>
            <w:r>
              <w:rPr>
                <w:rFonts w:eastAsiaTheme="minorEastAsia" w:hint="eastAsia"/>
                <w:color w:val="000000" w:themeColor="text1"/>
                <w:sz w:val="24"/>
              </w:rPr>
              <w:t>招商双债增强</w:t>
            </w:r>
            <w:r>
              <w:rPr>
                <w:rFonts w:eastAsiaTheme="minorEastAsia" w:hint="eastAsia"/>
                <w:color w:val="000000" w:themeColor="text1"/>
                <w:sz w:val="24"/>
              </w:rPr>
              <w:t>(LOF)C</w:t>
            </w:r>
          </w:p>
        </w:tc>
        <w:tc>
          <w:tcPr>
            <w:tcW w:w="1134" w:type="dxa"/>
            <w:vAlign w:val="center"/>
          </w:tcPr>
          <w:p w:rsidR="0095020E" w:rsidRDefault="00582B55">
            <w:pPr>
              <w:jc w:val="center"/>
            </w:pPr>
            <w:r>
              <w:rPr>
                <w:rFonts w:eastAsiaTheme="minorEastAsia" w:hint="eastAsia"/>
                <w:color w:val="000000" w:themeColor="text1"/>
                <w:sz w:val="24"/>
              </w:rPr>
              <w:t>契约型开放式</w:t>
            </w:r>
            <w:r>
              <w:rPr>
                <w:rFonts w:eastAsiaTheme="minorEastAsia" w:hint="eastAsia"/>
                <w:color w:val="000000" w:themeColor="text1"/>
                <w:sz w:val="24"/>
              </w:rPr>
              <w:t>(LOF)</w:t>
            </w:r>
          </w:p>
        </w:tc>
        <w:tc>
          <w:tcPr>
            <w:tcW w:w="1134" w:type="dxa"/>
            <w:vAlign w:val="center"/>
          </w:tcPr>
          <w:p w:rsidR="0095020E" w:rsidRDefault="00582B55">
            <w:pPr>
              <w:jc w:val="center"/>
            </w:pPr>
            <w:r>
              <w:rPr>
                <w:rFonts w:eastAsiaTheme="minorEastAsia" w:hint="eastAsia"/>
                <w:color w:val="000000" w:themeColor="text1"/>
                <w:sz w:val="24"/>
              </w:rPr>
              <w:t>22,778,283.98</w:t>
            </w:r>
          </w:p>
        </w:tc>
        <w:tc>
          <w:tcPr>
            <w:tcW w:w="1134" w:type="dxa"/>
            <w:vAlign w:val="center"/>
          </w:tcPr>
          <w:p w:rsidR="0095020E" w:rsidRDefault="00582B55">
            <w:pPr>
              <w:jc w:val="center"/>
            </w:pPr>
            <w:r>
              <w:rPr>
                <w:rFonts w:eastAsiaTheme="minorEastAsia" w:hint="eastAsia"/>
                <w:color w:val="000000" w:themeColor="text1"/>
                <w:sz w:val="24"/>
              </w:rPr>
              <w:t>29,953,443.43</w:t>
            </w:r>
          </w:p>
        </w:tc>
        <w:tc>
          <w:tcPr>
            <w:tcW w:w="1134" w:type="dxa"/>
            <w:vAlign w:val="center"/>
          </w:tcPr>
          <w:p w:rsidR="0095020E" w:rsidRDefault="00582B55">
            <w:pPr>
              <w:jc w:val="center"/>
            </w:pPr>
            <w:r>
              <w:rPr>
                <w:rFonts w:eastAsiaTheme="minorEastAsia" w:hint="eastAsia"/>
                <w:color w:val="000000" w:themeColor="text1"/>
                <w:sz w:val="24"/>
              </w:rPr>
              <w:t>0.60%</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46</w:t>
            </w:r>
          </w:p>
        </w:tc>
        <w:tc>
          <w:tcPr>
            <w:tcW w:w="1134" w:type="dxa"/>
            <w:vAlign w:val="center"/>
          </w:tcPr>
          <w:p w:rsidR="0095020E" w:rsidRDefault="00582B55">
            <w:pPr>
              <w:jc w:val="center"/>
            </w:pPr>
            <w:r>
              <w:rPr>
                <w:rFonts w:eastAsiaTheme="minorEastAsia" w:hint="eastAsia"/>
                <w:color w:val="000000" w:themeColor="text1"/>
                <w:sz w:val="24"/>
              </w:rPr>
              <w:t>217003</w:t>
            </w:r>
          </w:p>
        </w:tc>
        <w:tc>
          <w:tcPr>
            <w:tcW w:w="1134" w:type="dxa"/>
            <w:vAlign w:val="center"/>
          </w:tcPr>
          <w:p w:rsidR="0095020E" w:rsidRDefault="00582B55">
            <w:pPr>
              <w:jc w:val="center"/>
            </w:pPr>
            <w:r>
              <w:rPr>
                <w:rFonts w:eastAsiaTheme="minorEastAsia" w:hint="eastAsia"/>
                <w:color w:val="000000" w:themeColor="text1"/>
                <w:sz w:val="24"/>
              </w:rPr>
              <w:t>招商安泰债券</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18,573,454.80</w:t>
            </w:r>
          </w:p>
        </w:tc>
        <w:tc>
          <w:tcPr>
            <w:tcW w:w="1134" w:type="dxa"/>
            <w:vAlign w:val="center"/>
          </w:tcPr>
          <w:p w:rsidR="0095020E" w:rsidRDefault="00582B55">
            <w:pPr>
              <w:jc w:val="center"/>
            </w:pPr>
            <w:r>
              <w:rPr>
                <w:rFonts w:eastAsiaTheme="minorEastAsia" w:hint="eastAsia"/>
                <w:color w:val="000000" w:themeColor="text1"/>
                <w:sz w:val="24"/>
              </w:rPr>
              <w:t>21,799,663.90</w:t>
            </w:r>
          </w:p>
        </w:tc>
        <w:tc>
          <w:tcPr>
            <w:tcW w:w="1134" w:type="dxa"/>
            <w:vAlign w:val="center"/>
          </w:tcPr>
          <w:p w:rsidR="0095020E" w:rsidRDefault="00582B55">
            <w:pPr>
              <w:jc w:val="center"/>
            </w:pPr>
            <w:r>
              <w:rPr>
                <w:rFonts w:eastAsiaTheme="minorEastAsia" w:hint="eastAsia"/>
                <w:color w:val="000000" w:themeColor="text1"/>
                <w:sz w:val="24"/>
              </w:rPr>
              <w:t>0.43%</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47</w:t>
            </w:r>
          </w:p>
        </w:tc>
        <w:tc>
          <w:tcPr>
            <w:tcW w:w="1134" w:type="dxa"/>
            <w:vAlign w:val="center"/>
          </w:tcPr>
          <w:p w:rsidR="0095020E" w:rsidRDefault="00582B55">
            <w:pPr>
              <w:jc w:val="center"/>
            </w:pPr>
            <w:r>
              <w:rPr>
                <w:rFonts w:eastAsiaTheme="minorEastAsia" w:hint="eastAsia"/>
                <w:color w:val="000000" w:themeColor="text1"/>
                <w:sz w:val="24"/>
              </w:rPr>
              <w:t>217011</w:t>
            </w:r>
          </w:p>
        </w:tc>
        <w:tc>
          <w:tcPr>
            <w:tcW w:w="1134" w:type="dxa"/>
            <w:vAlign w:val="center"/>
          </w:tcPr>
          <w:p w:rsidR="0095020E" w:rsidRDefault="00582B55">
            <w:pPr>
              <w:jc w:val="center"/>
            </w:pPr>
            <w:r>
              <w:rPr>
                <w:rFonts w:eastAsiaTheme="minorEastAsia" w:hint="eastAsia"/>
                <w:color w:val="000000" w:themeColor="text1"/>
                <w:sz w:val="24"/>
              </w:rPr>
              <w:t>招商安心收益债券</w:t>
            </w:r>
            <w:r>
              <w:rPr>
                <w:rFonts w:eastAsiaTheme="minorEastAsia" w:hint="eastAsia"/>
                <w:color w:val="000000" w:themeColor="text1"/>
                <w:sz w:val="24"/>
              </w:rPr>
              <w:t>C</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13,201,320.13</w:t>
            </w:r>
          </w:p>
        </w:tc>
        <w:tc>
          <w:tcPr>
            <w:tcW w:w="1134" w:type="dxa"/>
            <w:vAlign w:val="center"/>
          </w:tcPr>
          <w:p w:rsidR="0095020E" w:rsidRDefault="00582B55">
            <w:pPr>
              <w:jc w:val="center"/>
            </w:pPr>
            <w:r>
              <w:rPr>
                <w:rFonts w:eastAsiaTheme="minorEastAsia" w:hint="eastAsia"/>
                <w:color w:val="000000" w:themeColor="text1"/>
                <w:sz w:val="24"/>
              </w:rPr>
              <w:t>21,079,867.98</w:t>
            </w:r>
          </w:p>
        </w:tc>
        <w:tc>
          <w:tcPr>
            <w:tcW w:w="1134" w:type="dxa"/>
            <w:vAlign w:val="center"/>
          </w:tcPr>
          <w:p w:rsidR="0095020E" w:rsidRDefault="00582B55">
            <w:pPr>
              <w:jc w:val="center"/>
            </w:pPr>
            <w:r>
              <w:rPr>
                <w:rFonts w:eastAsiaTheme="minorEastAsia" w:hint="eastAsia"/>
                <w:color w:val="000000" w:themeColor="text1"/>
                <w:sz w:val="24"/>
              </w:rPr>
              <w:t>0.42%</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48</w:t>
            </w:r>
          </w:p>
        </w:tc>
        <w:tc>
          <w:tcPr>
            <w:tcW w:w="1134" w:type="dxa"/>
            <w:vAlign w:val="center"/>
          </w:tcPr>
          <w:p w:rsidR="0095020E" w:rsidRDefault="00582B55">
            <w:pPr>
              <w:jc w:val="center"/>
            </w:pPr>
            <w:r>
              <w:rPr>
                <w:rFonts w:eastAsiaTheme="minorEastAsia" w:hint="eastAsia"/>
                <w:color w:val="000000" w:themeColor="text1"/>
                <w:sz w:val="24"/>
              </w:rPr>
              <w:t>968000</w:t>
            </w:r>
          </w:p>
        </w:tc>
        <w:tc>
          <w:tcPr>
            <w:tcW w:w="1134" w:type="dxa"/>
            <w:vAlign w:val="center"/>
          </w:tcPr>
          <w:p w:rsidR="0095020E" w:rsidRDefault="00582B55">
            <w:pPr>
              <w:jc w:val="center"/>
            </w:pPr>
            <w:r>
              <w:rPr>
                <w:rFonts w:eastAsiaTheme="minorEastAsia" w:hint="eastAsia"/>
                <w:color w:val="000000" w:themeColor="text1"/>
                <w:sz w:val="24"/>
              </w:rPr>
              <w:t>摩根亚洲债券人民币累计</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1,594,816.59</w:t>
            </w:r>
          </w:p>
        </w:tc>
        <w:tc>
          <w:tcPr>
            <w:tcW w:w="1134" w:type="dxa"/>
            <w:vAlign w:val="center"/>
          </w:tcPr>
          <w:p w:rsidR="0095020E" w:rsidRDefault="00582B55">
            <w:pPr>
              <w:jc w:val="center"/>
            </w:pPr>
            <w:r>
              <w:rPr>
                <w:rFonts w:eastAsiaTheme="minorEastAsia" w:hint="eastAsia"/>
                <w:color w:val="000000" w:themeColor="text1"/>
                <w:sz w:val="24"/>
              </w:rPr>
              <w:t>20,317,963.36</w:t>
            </w:r>
          </w:p>
        </w:tc>
        <w:tc>
          <w:tcPr>
            <w:tcW w:w="1134" w:type="dxa"/>
            <w:vAlign w:val="center"/>
          </w:tcPr>
          <w:p w:rsidR="0095020E" w:rsidRDefault="00582B55">
            <w:pPr>
              <w:jc w:val="center"/>
            </w:pPr>
            <w:r>
              <w:rPr>
                <w:rFonts w:eastAsiaTheme="minorEastAsia" w:hint="eastAsia"/>
                <w:color w:val="000000" w:themeColor="text1"/>
                <w:sz w:val="24"/>
              </w:rPr>
              <w:t>0.40%</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49</w:t>
            </w:r>
          </w:p>
        </w:tc>
        <w:tc>
          <w:tcPr>
            <w:tcW w:w="1134" w:type="dxa"/>
            <w:vAlign w:val="center"/>
          </w:tcPr>
          <w:p w:rsidR="0095020E" w:rsidRDefault="00582B55">
            <w:pPr>
              <w:jc w:val="center"/>
            </w:pPr>
            <w:r>
              <w:rPr>
                <w:rFonts w:eastAsiaTheme="minorEastAsia" w:hint="eastAsia"/>
                <w:color w:val="000000" w:themeColor="text1"/>
                <w:sz w:val="24"/>
              </w:rPr>
              <w:t>002411</w:t>
            </w:r>
          </w:p>
        </w:tc>
        <w:tc>
          <w:tcPr>
            <w:tcW w:w="1134" w:type="dxa"/>
            <w:vAlign w:val="center"/>
          </w:tcPr>
          <w:p w:rsidR="0095020E" w:rsidRDefault="00582B55">
            <w:pPr>
              <w:jc w:val="center"/>
            </w:pPr>
            <w:r>
              <w:rPr>
                <w:rFonts w:eastAsiaTheme="minorEastAsia" w:hint="eastAsia"/>
                <w:color w:val="000000" w:themeColor="text1"/>
                <w:sz w:val="24"/>
              </w:rPr>
              <w:t>华夏新机遇混合</w:t>
            </w:r>
            <w:r>
              <w:rPr>
                <w:rFonts w:eastAsiaTheme="minorEastAsia" w:hint="eastAsia"/>
                <w:color w:val="000000" w:themeColor="text1"/>
                <w:sz w:val="24"/>
              </w:rPr>
              <w:t>A</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13,076,721.88</w:t>
            </w:r>
          </w:p>
        </w:tc>
        <w:tc>
          <w:tcPr>
            <w:tcW w:w="1134" w:type="dxa"/>
            <w:vAlign w:val="center"/>
          </w:tcPr>
          <w:p w:rsidR="0095020E" w:rsidRDefault="00582B55">
            <w:pPr>
              <w:jc w:val="center"/>
            </w:pPr>
            <w:r>
              <w:rPr>
                <w:rFonts w:eastAsiaTheme="minorEastAsia" w:hint="eastAsia"/>
                <w:color w:val="000000" w:themeColor="text1"/>
                <w:sz w:val="24"/>
              </w:rPr>
              <w:t>15,522,068.87</w:t>
            </w:r>
          </w:p>
        </w:tc>
        <w:tc>
          <w:tcPr>
            <w:tcW w:w="1134" w:type="dxa"/>
            <w:vAlign w:val="center"/>
          </w:tcPr>
          <w:p w:rsidR="0095020E" w:rsidRDefault="00582B55">
            <w:pPr>
              <w:jc w:val="center"/>
            </w:pPr>
            <w:r>
              <w:rPr>
                <w:rFonts w:eastAsiaTheme="minorEastAsia" w:hint="eastAsia"/>
                <w:color w:val="000000" w:themeColor="text1"/>
                <w:sz w:val="24"/>
              </w:rPr>
              <w:t>0.31%</w:t>
            </w:r>
          </w:p>
        </w:tc>
        <w:tc>
          <w:tcPr>
            <w:tcW w:w="1665" w:type="dxa"/>
            <w:vAlign w:val="center"/>
          </w:tcPr>
          <w:p w:rsidR="0095020E" w:rsidRDefault="00582B55">
            <w:pPr>
              <w:jc w:val="center"/>
            </w:pPr>
            <w:r>
              <w:rPr>
                <w:rFonts w:eastAsiaTheme="minorEastAsia" w:hint="eastAsia"/>
                <w:color w:val="000000" w:themeColor="text1"/>
                <w:sz w:val="24"/>
              </w:rPr>
              <w:t>否</w:t>
            </w:r>
          </w:p>
        </w:tc>
      </w:tr>
      <w:tr w:rsidR="0095020E">
        <w:tc>
          <w:tcPr>
            <w:tcW w:w="817" w:type="dxa"/>
            <w:vAlign w:val="center"/>
          </w:tcPr>
          <w:p w:rsidR="0095020E" w:rsidRDefault="00582B55">
            <w:pPr>
              <w:jc w:val="center"/>
            </w:pPr>
            <w:r>
              <w:rPr>
                <w:rFonts w:eastAsiaTheme="minorEastAsia" w:hint="eastAsia"/>
                <w:color w:val="000000" w:themeColor="text1"/>
                <w:sz w:val="24"/>
              </w:rPr>
              <w:t>50</w:t>
            </w:r>
          </w:p>
        </w:tc>
        <w:tc>
          <w:tcPr>
            <w:tcW w:w="1134" w:type="dxa"/>
            <w:vAlign w:val="center"/>
          </w:tcPr>
          <w:p w:rsidR="0095020E" w:rsidRDefault="00582B55">
            <w:pPr>
              <w:jc w:val="center"/>
            </w:pPr>
            <w:r>
              <w:rPr>
                <w:rFonts w:eastAsiaTheme="minorEastAsia" w:hint="eastAsia"/>
                <w:color w:val="000000" w:themeColor="text1"/>
                <w:sz w:val="24"/>
              </w:rPr>
              <w:t>003483</w:t>
            </w:r>
          </w:p>
        </w:tc>
        <w:tc>
          <w:tcPr>
            <w:tcW w:w="1134" w:type="dxa"/>
            <w:vAlign w:val="center"/>
          </w:tcPr>
          <w:p w:rsidR="0095020E" w:rsidRDefault="00582B55">
            <w:pPr>
              <w:jc w:val="center"/>
            </w:pPr>
            <w:r>
              <w:rPr>
                <w:rFonts w:eastAsiaTheme="minorEastAsia" w:hint="eastAsia"/>
                <w:color w:val="000000" w:themeColor="text1"/>
                <w:sz w:val="24"/>
              </w:rPr>
              <w:t>交银天鑫宝货币</w:t>
            </w:r>
            <w:r>
              <w:rPr>
                <w:rFonts w:eastAsiaTheme="minorEastAsia" w:hint="eastAsia"/>
                <w:color w:val="000000" w:themeColor="text1"/>
                <w:sz w:val="24"/>
              </w:rPr>
              <w:t>E</w:t>
            </w:r>
          </w:p>
        </w:tc>
        <w:tc>
          <w:tcPr>
            <w:tcW w:w="1134" w:type="dxa"/>
            <w:vAlign w:val="center"/>
          </w:tcPr>
          <w:p w:rsidR="0095020E" w:rsidRDefault="00582B55">
            <w:pPr>
              <w:jc w:val="center"/>
            </w:pPr>
            <w:r>
              <w:rPr>
                <w:rFonts w:eastAsiaTheme="minorEastAsia" w:hint="eastAsia"/>
                <w:color w:val="000000" w:themeColor="text1"/>
                <w:sz w:val="24"/>
              </w:rPr>
              <w:t>契约型开放式</w:t>
            </w:r>
          </w:p>
        </w:tc>
        <w:tc>
          <w:tcPr>
            <w:tcW w:w="1134" w:type="dxa"/>
            <w:vAlign w:val="center"/>
          </w:tcPr>
          <w:p w:rsidR="0095020E" w:rsidRDefault="00582B55">
            <w:pPr>
              <w:jc w:val="center"/>
            </w:pPr>
            <w:r>
              <w:rPr>
                <w:rFonts w:eastAsiaTheme="minorEastAsia" w:hint="eastAsia"/>
                <w:color w:val="000000" w:themeColor="text1"/>
                <w:sz w:val="24"/>
              </w:rPr>
              <w:t>10,758,391.29</w:t>
            </w:r>
          </w:p>
        </w:tc>
        <w:tc>
          <w:tcPr>
            <w:tcW w:w="1134" w:type="dxa"/>
            <w:vAlign w:val="center"/>
          </w:tcPr>
          <w:p w:rsidR="0095020E" w:rsidRDefault="00582B55">
            <w:pPr>
              <w:jc w:val="center"/>
            </w:pPr>
            <w:r>
              <w:rPr>
                <w:rFonts w:eastAsiaTheme="minorEastAsia" w:hint="eastAsia"/>
                <w:color w:val="000000" w:themeColor="text1"/>
                <w:sz w:val="24"/>
              </w:rPr>
              <w:t>10,758,391.29</w:t>
            </w:r>
          </w:p>
        </w:tc>
        <w:tc>
          <w:tcPr>
            <w:tcW w:w="1134" w:type="dxa"/>
            <w:vAlign w:val="center"/>
          </w:tcPr>
          <w:p w:rsidR="0095020E" w:rsidRDefault="00582B55">
            <w:pPr>
              <w:jc w:val="center"/>
            </w:pPr>
            <w:r>
              <w:rPr>
                <w:rFonts w:eastAsiaTheme="minorEastAsia" w:hint="eastAsia"/>
                <w:color w:val="000000" w:themeColor="text1"/>
                <w:sz w:val="24"/>
              </w:rPr>
              <w:t>0.21%</w:t>
            </w:r>
          </w:p>
        </w:tc>
        <w:tc>
          <w:tcPr>
            <w:tcW w:w="1665" w:type="dxa"/>
            <w:vAlign w:val="center"/>
          </w:tcPr>
          <w:p w:rsidR="0095020E" w:rsidRDefault="00582B55">
            <w:pPr>
              <w:jc w:val="center"/>
            </w:pPr>
            <w:r>
              <w:rPr>
                <w:rFonts w:eastAsiaTheme="minorEastAsia" w:hint="eastAsia"/>
                <w:color w:val="000000" w:themeColor="text1"/>
                <w:sz w:val="24"/>
              </w:rPr>
              <w:t>是</w:t>
            </w:r>
          </w:p>
        </w:tc>
      </w:tr>
    </w:tbl>
    <w:p w:rsidR="00FB427F" w:rsidRPr="005312D8" w:rsidRDefault="00FB427F"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0" w:name="_Toc49244835"/>
      <w:r w:rsidRPr="005312D8">
        <w:rPr>
          <w:rFonts w:ascii="Times New Roman" w:hAnsi="Times New Roman"/>
          <w:kern w:val="0"/>
          <w:szCs w:val="24"/>
        </w:rPr>
        <w:t xml:space="preserve">7.13 </w:t>
      </w:r>
      <w:r w:rsidRPr="005312D8">
        <w:rPr>
          <w:rFonts w:ascii="Times New Roman" w:hAnsi="Times New Roman"/>
          <w:kern w:val="0"/>
          <w:szCs w:val="24"/>
        </w:rPr>
        <w:t>投资组合报告附注</w:t>
      </w:r>
      <w:bookmarkEnd w:id="80"/>
    </w:p>
    <w:p w:rsidR="001548F9" w:rsidRPr="005312D8" w:rsidRDefault="001548F9" w:rsidP="00AA70DB">
      <w:pPr>
        <w:spacing w:before="29" w:line="288" w:lineRule="auto"/>
        <w:rPr>
          <w:color w:val="000000"/>
          <w:sz w:val="24"/>
        </w:rPr>
      </w:pPr>
      <w:r w:rsidRPr="005312D8">
        <w:rPr>
          <w:color w:val="000000"/>
          <w:sz w:val="24"/>
        </w:rPr>
        <w:t>7.13.1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7.13.2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7.13.3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46,528.95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111,937,484.78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276,731.51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3,543,790.60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62,303,505.78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21,594.89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178,129,636.51</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7.13.4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7.13.5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7.13.6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49244836"/>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49244837"/>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80"/>
        <w:gridCol w:w="1296"/>
        <w:gridCol w:w="1596"/>
        <w:gridCol w:w="1444"/>
        <w:gridCol w:w="1888"/>
        <w:gridCol w:w="1462"/>
      </w:tblGrid>
      <w:tr w:rsidR="00582B55" w:rsidRPr="005312D8" w:rsidTr="00582B5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5020E" w:rsidRDefault="00582B55">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582B55" w:rsidRPr="005312D8" w:rsidTr="00582B5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5020E" w:rsidRDefault="0095020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582B55" w:rsidRPr="005312D8" w:rsidTr="00582B5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5020E" w:rsidRDefault="0095020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582B55" w:rsidRPr="005312D8" w:rsidTr="00582B5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5020E" w:rsidRDefault="00582B55">
            <w:pPr>
              <w:jc w:val="center"/>
            </w:pPr>
            <w:r>
              <w:rPr>
                <w:bCs/>
                <w:color w:val="000000"/>
                <w:sz w:val="24"/>
              </w:rPr>
              <w:t>47,144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98,839.62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48,328,993.78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4,611,366,217.87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98.96%</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49244838"/>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8,685,074.00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0.19%</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49244839"/>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&gt;100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10~50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244840"/>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2019</w:t>
            </w:r>
            <w:r w:rsidRPr="005312D8">
              <w:rPr>
                <w:sz w:val="24"/>
              </w:rPr>
              <w:t>年</w:t>
            </w:r>
            <w:r w:rsidRPr="005312D8">
              <w:rPr>
                <w:sz w:val="24"/>
              </w:rPr>
              <w:t>5</w:t>
            </w:r>
            <w:r w:rsidRPr="005312D8">
              <w:rPr>
                <w:sz w:val="24"/>
              </w:rPr>
              <w:t>月</w:t>
            </w:r>
            <w:r w:rsidRPr="005312D8">
              <w:rPr>
                <w:sz w:val="24"/>
              </w:rPr>
              <w:t>30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2,042,809,040.74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2,341,735,333.95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3,658,343,151.92</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1,340,383,274.22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4,659,695,211.65</w:t>
            </w:r>
          </w:p>
        </w:tc>
      </w:tr>
    </w:tbl>
    <w:p w:rsidR="0095020E" w:rsidRDefault="00582B5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244841"/>
      <w:r w:rsidRPr="005312D8">
        <w:rPr>
          <w:b/>
          <w:bCs/>
          <w:szCs w:val="24"/>
          <w:lang w:val="en-US"/>
        </w:rPr>
        <w:t xml:space="preserve">§10  </w:t>
      </w:r>
      <w:r w:rsidRPr="005312D8">
        <w:rPr>
          <w:b/>
          <w:bCs/>
          <w:szCs w:val="24"/>
          <w:lang w:val="en-US"/>
        </w:rPr>
        <w:t>重大事件揭示</w:t>
      </w:r>
      <w:bookmarkEnd w:id="89"/>
      <w:bookmarkEnd w:id="90"/>
    </w:p>
    <w:p w:rsidR="00843462" w:rsidRPr="00843462" w:rsidRDefault="00843462"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bookmarkStart w:id="102" w:name="_Toc49244842"/>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1"/>
      <w:bookmarkEnd w:id="92"/>
      <w:bookmarkEnd w:id="10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49244843"/>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3"/>
      <w:bookmarkEnd w:id="104"/>
      <w:bookmarkEnd w:id="105"/>
    </w:p>
    <w:p w:rsidR="0095020E" w:rsidRDefault="00582B55">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49244844"/>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49244845"/>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9244846"/>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2"/>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466"/>
      <w:bookmarkStart w:id="114" w:name="_Toc409100103"/>
      <w:bookmarkStart w:id="115" w:name="_Toc49244847"/>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3"/>
      <w:bookmarkEnd w:id="114"/>
      <w:bookmarkEnd w:id="115"/>
    </w:p>
    <w:p w:rsidR="00843462" w:rsidRDefault="00843462" w:rsidP="00843462">
      <w:pPr>
        <w:tabs>
          <w:tab w:val="left" w:pos="426"/>
        </w:tabs>
        <w:spacing w:before="29" w:line="288" w:lineRule="auto"/>
        <w:jc w:val="left"/>
        <w:rPr>
          <w:kern w:val="0"/>
          <w:sz w:val="24"/>
        </w:rPr>
      </w:pPr>
      <w:bookmarkStart w:id="116"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409100104"/>
      <w:bookmarkStart w:id="118" w:name="_Toc409100467"/>
      <w:bookmarkStart w:id="119" w:name="_Toc361324899"/>
      <w:bookmarkStart w:id="120" w:name="_Toc49244848"/>
      <w:bookmarkEnd w:id="116"/>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7"/>
      <w:bookmarkEnd w:id="118"/>
      <w:bookmarkEnd w:id="119"/>
      <w:bookmarkEnd w:id="120"/>
    </w:p>
    <w:p w:rsidR="0095020E" w:rsidRDefault="00582B55">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5020E" w:rsidRDefault="00582B55">
      <w:pPr>
        <w:tabs>
          <w:tab w:val="left" w:pos="426"/>
        </w:tabs>
        <w:spacing w:before="29" w:line="288" w:lineRule="auto"/>
        <w:jc w:val="left"/>
        <w:rPr>
          <w:kern w:val="0"/>
          <w:sz w:val="24"/>
        </w:rPr>
      </w:pPr>
      <w:r>
        <w:rPr>
          <w:kern w:val="0"/>
          <w:sz w:val="24"/>
        </w:rPr>
        <w:t>基金管理人及其高级管理人员本报告期内未受监管部门稽查或处罚。</w:t>
      </w:r>
    </w:p>
    <w:p w:rsidR="0095020E" w:rsidRDefault="00582B55">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1" w:name="_Toc361324900"/>
      <w:bookmarkStart w:id="122" w:name="_Toc409100468"/>
      <w:bookmarkStart w:id="123" w:name="_Toc409100105"/>
      <w:bookmarkStart w:id="124" w:name="_Toc49244849"/>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1"/>
      <w:bookmarkEnd w:id="122"/>
      <w:bookmarkEnd w:id="123"/>
      <w:bookmarkEnd w:id="124"/>
    </w:p>
    <w:p w:rsidR="00843462" w:rsidRPr="00843462" w:rsidRDefault="00843462" w:rsidP="00843462">
      <w:pPr>
        <w:tabs>
          <w:tab w:val="left" w:pos="426"/>
        </w:tabs>
        <w:spacing w:before="29" w:line="288" w:lineRule="auto"/>
        <w:jc w:val="left"/>
        <w:rPr>
          <w:b/>
          <w:kern w:val="0"/>
          <w:sz w:val="24"/>
        </w:rPr>
      </w:pPr>
      <w:bookmarkStart w:id="125" w:name="_Toc249760070"/>
      <w:r w:rsidRPr="00843462">
        <w:rPr>
          <w:b/>
          <w:kern w:val="0"/>
          <w:sz w:val="24"/>
        </w:rPr>
        <w:t>10.8.1</w:t>
      </w:r>
      <w:r w:rsidRPr="00843462">
        <w:rPr>
          <w:b/>
          <w:kern w:val="0"/>
          <w:sz w:val="24"/>
        </w:rPr>
        <w:t>基金租用证券公司交易单元进行股票投资及佣金支付情况</w:t>
      </w:r>
      <w:bookmarkEnd w:id="125"/>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6"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95020E">
        <w:tc>
          <w:tcPr>
            <w:tcW w:w="1560" w:type="dxa"/>
            <w:vAlign w:val="center"/>
          </w:tcPr>
          <w:p w:rsidR="0095020E" w:rsidRDefault="00582B55">
            <w:pPr>
              <w:jc w:val="left"/>
            </w:pPr>
            <w:r>
              <w:rPr>
                <w:rFonts w:eastAsiaTheme="minorEastAsia"/>
                <w:sz w:val="24"/>
              </w:rPr>
              <w:t>国盛证券有限责任公司</w:t>
            </w:r>
          </w:p>
        </w:tc>
        <w:tc>
          <w:tcPr>
            <w:tcW w:w="780" w:type="dxa"/>
            <w:vAlign w:val="center"/>
          </w:tcPr>
          <w:p w:rsidR="0095020E" w:rsidRDefault="00582B55">
            <w:pPr>
              <w:jc w:val="right"/>
            </w:pPr>
            <w:r>
              <w:rPr>
                <w:rFonts w:eastAsiaTheme="minorEastAsia"/>
                <w:sz w:val="24"/>
              </w:rPr>
              <w:t>1</w:t>
            </w:r>
          </w:p>
        </w:tc>
        <w:tc>
          <w:tcPr>
            <w:tcW w:w="1800" w:type="dxa"/>
            <w:vAlign w:val="center"/>
          </w:tcPr>
          <w:p w:rsidR="0095020E" w:rsidRDefault="00582B55">
            <w:pPr>
              <w:jc w:val="right"/>
            </w:pPr>
            <w:r>
              <w:rPr>
                <w:rFonts w:eastAsiaTheme="minorEastAsia"/>
                <w:sz w:val="24"/>
              </w:rPr>
              <w:t>51,433,918.94</w:t>
            </w:r>
          </w:p>
        </w:tc>
        <w:tc>
          <w:tcPr>
            <w:tcW w:w="1080" w:type="dxa"/>
            <w:vAlign w:val="center"/>
          </w:tcPr>
          <w:p w:rsidR="0095020E" w:rsidRDefault="00582B55">
            <w:pPr>
              <w:jc w:val="right"/>
            </w:pPr>
            <w:r>
              <w:rPr>
                <w:rFonts w:eastAsiaTheme="minorEastAsia"/>
                <w:sz w:val="24"/>
              </w:rPr>
              <w:t>68.44%</w:t>
            </w:r>
          </w:p>
        </w:tc>
        <w:tc>
          <w:tcPr>
            <w:tcW w:w="1620" w:type="dxa"/>
            <w:vAlign w:val="center"/>
          </w:tcPr>
          <w:p w:rsidR="0095020E" w:rsidRDefault="00582B55">
            <w:pPr>
              <w:jc w:val="right"/>
            </w:pPr>
            <w:r>
              <w:rPr>
                <w:rFonts w:eastAsiaTheme="minorEastAsia"/>
                <w:sz w:val="24"/>
              </w:rPr>
              <w:t>47,900.42</w:t>
            </w:r>
          </w:p>
        </w:tc>
        <w:tc>
          <w:tcPr>
            <w:tcW w:w="1080" w:type="dxa"/>
            <w:vAlign w:val="center"/>
          </w:tcPr>
          <w:p w:rsidR="0095020E" w:rsidRDefault="00582B55">
            <w:pPr>
              <w:jc w:val="right"/>
            </w:pPr>
            <w:r>
              <w:rPr>
                <w:rFonts w:eastAsiaTheme="minorEastAsia"/>
                <w:sz w:val="24"/>
              </w:rPr>
              <w:t>68.44%</w:t>
            </w:r>
          </w:p>
        </w:tc>
        <w:tc>
          <w:tcPr>
            <w:tcW w:w="1080" w:type="dxa"/>
            <w:vAlign w:val="center"/>
          </w:tcPr>
          <w:p w:rsidR="0095020E" w:rsidRDefault="00582B55">
            <w:pPr>
              <w:jc w:val="left"/>
            </w:pPr>
            <w:r>
              <w:rPr>
                <w:rFonts w:eastAsiaTheme="minorEastAsia"/>
                <w:sz w:val="24"/>
              </w:rPr>
              <w:t>-</w:t>
            </w:r>
          </w:p>
        </w:tc>
      </w:tr>
      <w:tr w:rsidR="0095020E">
        <w:tc>
          <w:tcPr>
            <w:tcW w:w="1560" w:type="dxa"/>
            <w:vAlign w:val="center"/>
          </w:tcPr>
          <w:p w:rsidR="0095020E" w:rsidRDefault="00582B55">
            <w:pPr>
              <w:jc w:val="left"/>
            </w:pPr>
            <w:r>
              <w:rPr>
                <w:rFonts w:eastAsiaTheme="minorEastAsia"/>
                <w:sz w:val="24"/>
              </w:rPr>
              <w:t>招商证券股份有限公司</w:t>
            </w:r>
          </w:p>
        </w:tc>
        <w:tc>
          <w:tcPr>
            <w:tcW w:w="780" w:type="dxa"/>
            <w:vAlign w:val="center"/>
          </w:tcPr>
          <w:p w:rsidR="0095020E" w:rsidRDefault="00582B55">
            <w:pPr>
              <w:jc w:val="right"/>
            </w:pPr>
            <w:r>
              <w:rPr>
                <w:rFonts w:eastAsiaTheme="minorEastAsia"/>
                <w:sz w:val="24"/>
              </w:rPr>
              <w:t>1</w:t>
            </w:r>
          </w:p>
        </w:tc>
        <w:tc>
          <w:tcPr>
            <w:tcW w:w="1800" w:type="dxa"/>
            <w:vAlign w:val="center"/>
          </w:tcPr>
          <w:p w:rsidR="0095020E" w:rsidRDefault="00582B55">
            <w:pPr>
              <w:jc w:val="right"/>
            </w:pPr>
            <w:r>
              <w:rPr>
                <w:rFonts w:eastAsiaTheme="minorEastAsia"/>
                <w:sz w:val="24"/>
              </w:rPr>
              <w:t>23,714,725.91</w:t>
            </w:r>
          </w:p>
        </w:tc>
        <w:tc>
          <w:tcPr>
            <w:tcW w:w="1080" w:type="dxa"/>
            <w:vAlign w:val="center"/>
          </w:tcPr>
          <w:p w:rsidR="0095020E" w:rsidRDefault="00582B55">
            <w:pPr>
              <w:jc w:val="right"/>
            </w:pPr>
            <w:r>
              <w:rPr>
                <w:rFonts w:eastAsiaTheme="minorEastAsia"/>
                <w:sz w:val="24"/>
              </w:rPr>
              <w:t>31.56%</w:t>
            </w:r>
          </w:p>
        </w:tc>
        <w:tc>
          <w:tcPr>
            <w:tcW w:w="1620" w:type="dxa"/>
            <w:vAlign w:val="center"/>
          </w:tcPr>
          <w:p w:rsidR="0095020E" w:rsidRDefault="00582B55">
            <w:pPr>
              <w:jc w:val="right"/>
            </w:pPr>
            <w:r>
              <w:rPr>
                <w:rFonts w:eastAsiaTheme="minorEastAsia"/>
                <w:sz w:val="24"/>
              </w:rPr>
              <w:t>22,085.75</w:t>
            </w:r>
          </w:p>
        </w:tc>
        <w:tc>
          <w:tcPr>
            <w:tcW w:w="1080" w:type="dxa"/>
            <w:vAlign w:val="center"/>
          </w:tcPr>
          <w:p w:rsidR="0095020E" w:rsidRDefault="00582B55">
            <w:pPr>
              <w:jc w:val="right"/>
            </w:pPr>
            <w:r>
              <w:rPr>
                <w:rFonts w:eastAsiaTheme="minorEastAsia"/>
                <w:sz w:val="24"/>
              </w:rPr>
              <w:t>31.56%</w:t>
            </w:r>
          </w:p>
        </w:tc>
        <w:tc>
          <w:tcPr>
            <w:tcW w:w="1080" w:type="dxa"/>
            <w:vAlign w:val="center"/>
          </w:tcPr>
          <w:p w:rsidR="0095020E" w:rsidRDefault="00582B55">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7" w:name="_Toc249707408"/>
      <w:bookmarkStart w:id="128" w:name="_Toc49244850"/>
      <w:bookmarkEnd w:id="126"/>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8"/>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w:t>
            </w:r>
            <w:r w:rsidRPr="005312D8">
              <w:rPr>
                <w:rFonts w:eastAsiaTheme="minorEastAsia"/>
                <w:sz w:val="24"/>
              </w:rPr>
              <w:lastRenderedPageBreak/>
              <w:t>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lastRenderedPageBreak/>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95020E">
        <w:tc>
          <w:tcPr>
            <w:tcW w:w="1560" w:type="dxa"/>
            <w:vAlign w:val="center"/>
          </w:tcPr>
          <w:p w:rsidR="0095020E" w:rsidRDefault="00582B55">
            <w:pPr>
              <w:jc w:val="center"/>
            </w:pPr>
            <w:r>
              <w:rPr>
                <w:rFonts w:eastAsiaTheme="minorEastAsia"/>
                <w:sz w:val="24"/>
              </w:rPr>
              <w:t>国盛证券有限责任公司</w:t>
            </w:r>
          </w:p>
        </w:tc>
        <w:tc>
          <w:tcPr>
            <w:tcW w:w="1320" w:type="dxa"/>
            <w:vAlign w:val="center"/>
          </w:tcPr>
          <w:p w:rsidR="0095020E" w:rsidRDefault="00582B55">
            <w:pPr>
              <w:jc w:val="right"/>
            </w:pPr>
            <w:r>
              <w:rPr>
                <w:rFonts w:eastAsiaTheme="minorEastAsia"/>
                <w:sz w:val="24"/>
              </w:rPr>
              <w:t>15,706.32</w:t>
            </w:r>
          </w:p>
        </w:tc>
        <w:tc>
          <w:tcPr>
            <w:tcW w:w="1080" w:type="dxa"/>
            <w:vAlign w:val="center"/>
          </w:tcPr>
          <w:p w:rsidR="0095020E" w:rsidRDefault="00582B55">
            <w:pPr>
              <w:jc w:val="right"/>
            </w:pPr>
            <w:r>
              <w:rPr>
                <w:rFonts w:eastAsiaTheme="minorEastAsia"/>
                <w:sz w:val="24"/>
              </w:rPr>
              <w:t>100.00%</w:t>
            </w:r>
          </w:p>
        </w:tc>
        <w:tc>
          <w:tcPr>
            <w:tcW w:w="1143" w:type="dxa"/>
            <w:vAlign w:val="center"/>
          </w:tcPr>
          <w:p w:rsidR="0095020E" w:rsidRDefault="00582B55">
            <w:pPr>
              <w:jc w:val="right"/>
            </w:pPr>
            <w:r>
              <w:rPr>
                <w:rFonts w:eastAsiaTheme="minorEastAsia"/>
                <w:sz w:val="24"/>
              </w:rPr>
              <w:t>-</w:t>
            </w:r>
          </w:p>
        </w:tc>
        <w:tc>
          <w:tcPr>
            <w:tcW w:w="1197" w:type="dxa"/>
            <w:vAlign w:val="center"/>
          </w:tcPr>
          <w:p w:rsidR="0095020E" w:rsidRDefault="00582B55">
            <w:pPr>
              <w:jc w:val="right"/>
            </w:pPr>
            <w:r>
              <w:rPr>
                <w:rFonts w:eastAsiaTheme="minorEastAsia"/>
                <w:sz w:val="24"/>
              </w:rPr>
              <w:t>-</w:t>
            </w:r>
          </w:p>
        </w:tc>
        <w:tc>
          <w:tcPr>
            <w:tcW w:w="1497" w:type="dxa"/>
            <w:vAlign w:val="center"/>
          </w:tcPr>
          <w:p w:rsidR="0095020E" w:rsidRDefault="00582B55">
            <w:pPr>
              <w:jc w:val="right"/>
            </w:pPr>
            <w:r>
              <w:rPr>
                <w:rFonts w:eastAsiaTheme="minorEastAsia"/>
                <w:sz w:val="24"/>
              </w:rPr>
              <w:t>-</w:t>
            </w:r>
          </w:p>
        </w:tc>
        <w:tc>
          <w:tcPr>
            <w:tcW w:w="1203" w:type="dxa"/>
            <w:vAlign w:val="center"/>
          </w:tcPr>
          <w:p w:rsidR="0095020E" w:rsidRDefault="00582B55">
            <w:pPr>
              <w:jc w:val="right"/>
            </w:pPr>
            <w:r>
              <w:rPr>
                <w:rFonts w:eastAsiaTheme="minorEastAsia"/>
                <w:sz w:val="24"/>
              </w:rPr>
              <w:t>-</w:t>
            </w:r>
          </w:p>
        </w:tc>
      </w:tr>
      <w:tr w:rsidR="0095020E">
        <w:tc>
          <w:tcPr>
            <w:tcW w:w="1560" w:type="dxa"/>
            <w:vAlign w:val="center"/>
          </w:tcPr>
          <w:p w:rsidR="0095020E" w:rsidRDefault="00582B55">
            <w:pPr>
              <w:jc w:val="center"/>
            </w:pPr>
            <w:r>
              <w:rPr>
                <w:rFonts w:eastAsiaTheme="minorEastAsia"/>
                <w:sz w:val="24"/>
              </w:rPr>
              <w:t>招商证券股份有限公司</w:t>
            </w:r>
          </w:p>
        </w:tc>
        <w:tc>
          <w:tcPr>
            <w:tcW w:w="1320" w:type="dxa"/>
            <w:vAlign w:val="center"/>
          </w:tcPr>
          <w:p w:rsidR="0095020E" w:rsidRDefault="00582B55">
            <w:pPr>
              <w:jc w:val="right"/>
            </w:pPr>
            <w:r>
              <w:rPr>
                <w:rFonts w:eastAsiaTheme="minorEastAsia"/>
                <w:sz w:val="24"/>
              </w:rPr>
              <w:t>-</w:t>
            </w:r>
          </w:p>
        </w:tc>
        <w:tc>
          <w:tcPr>
            <w:tcW w:w="1080" w:type="dxa"/>
            <w:vAlign w:val="center"/>
          </w:tcPr>
          <w:p w:rsidR="0095020E" w:rsidRDefault="00582B55">
            <w:pPr>
              <w:jc w:val="right"/>
            </w:pPr>
            <w:r>
              <w:rPr>
                <w:rFonts w:eastAsiaTheme="minorEastAsia"/>
                <w:sz w:val="24"/>
              </w:rPr>
              <w:t>-</w:t>
            </w:r>
          </w:p>
        </w:tc>
        <w:tc>
          <w:tcPr>
            <w:tcW w:w="1143" w:type="dxa"/>
            <w:vAlign w:val="center"/>
          </w:tcPr>
          <w:p w:rsidR="0095020E" w:rsidRDefault="00582B55">
            <w:pPr>
              <w:jc w:val="right"/>
            </w:pPr>
            <w:r>
              <w:rPr>
                <w:rFonts w:eastAsiaTheme="minorEastAsia"/>
                <w:sz w:val="24"/>
              </w:rPr>
              <w:t>2,283,000,000.00</w:t>
            </w:r>
          </w:p>
        </w:tc>
        <w:tc>
          <w:tcPr>
            <w:tcW w:w="1197" w:type="dxa"/>
            <w:vAlign w:val="center"/>
          </w:tcPr>
          <w:p w:rsidR="0095020E" w:rsidRDefault="00582B55">
            <w:pPr>
              <w:jc w:val="right"/>
            </w:pPr>
            <w:r>
              <w:rPr>
                <w:rFonts w:eastAsiaTheme="minorEastAsia"/>
                <w:sz w:val="24"/>
              </w:rPr>
              <w:t>100.00%</w:t>
            </w:r>
          </w:p>
        </w:tc>
        <w:tc>
          <w:tcPr>
            <w:tcW w:w="1497" w:type="dxa"/>
            <w:vAlign w:val="center"/>
          </w:tcPr>
          <w:p w:rsidR="0095020E" w:rsidRDefault="00582B55">
            <w:pPr>
              <w:jc w:val="right"/>
            </w:pPr>
            <w:r>
              <w:rPr>
                <w:rFonts w:eastAsiaTheme="minorEastAsia"/>
                <w:sz w:val="24"/>
              </w:rPr>
              <w:t>-</w:t>
            </w:r>
          </w:p>
        </w:tc>
        <w:tc>
          <w:tcPr>
            <w:tcW w:w="1203" w:type="dxa"/>
            <w:vAlign w:val="center"/>
          </w:tcPr>
          <w:p w:rsidR="0095020E" w:rsidRDefault="00582B55">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95020E" w:rsidRDefault="00582B5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95020E" w:rsidRDefault="00582B5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9" w:name="_Toc49244851"/>
      <w:r w:rsidRPr="005312D8">
        <w:rPr>
          <w:rFonts w:ascii="Times New Roman" w:hAnsi="Times New Roman"/>
          <w:szCs w:val="24"/>
        </w:rPr>
        <w:t xml:space="preserve">10.9 </w:t>
      </w:r>
      <w:r w:rsidRPr="005312D8">
        <w:rPr>
          <w:rFonts w:ascii="Times New Roman" w:hAnsi="Times New Roman"/>
          <w:kern w:val="0"/>
          <w:szCs w:val="24"/>
        </w:rPr>
        <w:t>其他重大事件</w:t>
      </w:r>
      <w:bookmarkEnd w:id="1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95020E">
        <w:tc>
          <w:tcPr>
            <w:tcW w:w="720" w:type="dxa"/>
            <w:vAlign w:val="center"/>
          </w:tcPr>
          <w:p w:rsidR="0095020E" w:rsidRDefault="00582B55">
            <w:pPr>
              <w:jc w:val="center"/>
            </w:pPr>
            <w:r>
              <w:rPr>
                <w:color w:val="000000"/>
                <w:sz w:val="24"/>
              </w:rPr>
              <w:t>1</w:t>
            </w:r>
          </w:p>
        </w:tc>
        <w:tc>
          <w:tcPr>
            <w:tcW w:w="4319" w:type="dxa"/>
            <w:vAlign w:val="center"/>
          </w:tcPr>
          <w:p w:rsidR="0095020E" w:rsidRDefault="00582B55">
            <w:r>
              <w:rPr>
                <w:color w:val="000000"/>
                <w:sz w:val="24"/>
              </w:rPr>
              <w:t>交银施罗德基金管理有限公司关于增加阳光人寿保险股份有限公司为旗下基金销售机构的公告</w:t>
            </w:r>
          </w:p>
        </w:tc>
        <w:tc>
          <w:tcPr>
            <w:tcW w:w="2519" w:type="dxa"/>
            <w:vAlign w:val="center"/>
          </w:tcPr>
          <w:p w:rsidR="0095020E" w:rsidRDefault="00582B55">
            <w:r>
              <w:rPr>
                <w:color w:val="000000"/>
                <w:sz w:val="24"/>
              </w:rPr>
              <w:t>中国证券报、上海证券报、证券时报、公司网站</w:t>
            </w:r>
          </w:p>
        </w:tc>
        <w:tc>
          <w:tcPr>
            <w:tcW w:w="1440" w:type="dxa"/>
            <w:vAlign w:val="center"/>
          </w:tcPr>
          <w:p w:rsidR="0095020E" w:rsidRDefault="00582B55">
            <w:pPr>
              <w:jc w:val="center"/>
            </w:pPr>
            <w:r>
              <w:rPr>
                <w:color w:val="000000"/>
                <w:sz w:val="24"/>
              </w:rPr>
              <w:t>2020-01-20</w:t>
            </w:r>
          </w:p>
        </w:tc>
      </w:tr>
      <w:tr w:rsidR="0095020E">
        <w:tc>
          <w:tcPr>
            <w:tcW w:w="720" w:type="dxa"/>
            <w:vAlign w:val="center"/>
          </w:tcPr>
          <w:p w:rsidR="0095020E" w:rsidRDefault="00582B55">
            <w:pPr>
              <w:jc w:val="center"/>
            </w:pPr>
            <w:r>
              <w:rPr>
                <w:color w:val="000000"/>
                <w:sz w:val="24"/>
              </w:rPr>
              <w:t>2</w:t>
            </w:r>
          </w:p>
        </w:tc>
        <w:tc>
          <w:tcPr>
            <w:tcW w:w="4319" w:type="dxa"/>
            <w:vAlign w:val="center"/>
          </w:tcPr>
          <w:p w:rsidR="0095020E" w:rsidRDefault="00582B55">
            <w:r>
              <w:rPr>
                <w:color w:val="000000"/>
                <w:sz w:val="24"/>
              </w:rPr>
              <w:t>交银施罗德安享稳健养老目标一年持有期混合型基金中基金（</w:t>
            </w:r>
            <w:r>
              <w:rPr>
                <w:color w:val="000000"/>
                <w:sz w:val="24"/>
              </w:rPr>
              <w:t>FOF</w:t>
            </w:r>
            <w:r>
              <w:rPr>
                <w:color w:val="000000"/>
                <w:sz w:val="24"/>
              </w:rPr>
              <w:t>）</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95020E" w:rsidRDefault="00582B55">
            <w:r>
              <w:rPr>
                <w:color w:val="000000"/>
                <w:sz w:val="24"/>
              </w:rPr>
              <w:t>公司网站</w:t>
            </w:r>
          </w:p>
        </w:tc>
        <w:tc>
          <w:tcPr>
            <w:tcW w:w="1440" w:type="dxa"/>
            <w:vAlign w:val="center"/>
          </w:tcPr>
          <w:p w:rsidR="0095020E" w:rsidRDefault="00582B55">
            <w:pPr>
              <w:jc w:val="center"/>
            </w:pPr>
            <w:r>
              <w:rPr>
                <w:color w:val="000000"/>
                <w:sz w:val="24"/>
              </w:rPr>
              <w:t>2020-01-21</w:t>
            </w:r>
          </w:p>
        </w:tc>
      </w:tr>
      <w:tr w:rsidR="0095020E">
        <w:tc>
          <w:tcPr>
            <w:tcW w:w="720" w:type="dxa"/>
            <w:vAlign w:val="center"/>
          </w:tcPr>
          <w:p w:rsidR="0095020E" w:rsidRDefault="00582B55">
            <w:pPr>
              <w:jc w:val="center"/>
            </w:pPr>
            <w:r>
              <w:rPr>
                <w:color w:val="000000"/>
                <w:sz w:val="24"/>
              </w:rPr>
              <w:t>3</w:t>
            </w:r>
          </w:p>
        </w:tc>
        <w:tc>
          <w:tcPr>
            <w:tcW w:w="4319" w:type="dxa"/>
            <w:vAlign w:val="center"/>
          </w:tcPr>
          <w:p w:rsidR="0095020E" w:rsidRDefault="00582B55">
            <w:r>
              <w:rPr>
                <w:color w:val="000000"/>
                <w:sz w:val="24"/>
              </w:rPr>
              <w:t>交银施罗德基金管理有限公司关于春节假期调整延期办理有关业务的公告</w:t>
            </w:r>
          </w:p>
        </w:tc>
        <w:tc>
          <w:tcPr>
            <w:tcW w:w="2519" w:type="dxa"/>
            <w:vAlign w:val="center"/>
          </w:tcPr>
          <w:p w:rsidR="0095020E" w:rsidRDefault="00582B55">
            <w:r>
              <w:rPr>
                <w:color w:val="000000"/>
                <w:sz w:val="24"/>
              </w:rPr>
              <w:t>中国证券报、上海证券报、证券时报、公司网站</w:t>
            </w:r>
          </w:p>
        </w:tc>
        <w:tc>
          <w:tcPr>
            <w:tcW w:w="1440" w:type="dxa"/>
            <w:vAlign w:val="center"/>
          </w:tcPr>
          <w:p w:rsidR="0095020E" w:rsidRDefault="00582B55">
            <w:pPr>
              <w:jc w:val="center"/>
            </w:pPr>
            <w:r>
              <w:rPr>
                <w:color w:val="000000"/>
                <w:sz w:val="24"/>
              </w:rPr>
              <w:t>2020-01-31</w:t>
            </w:r>
          </w:p>
        </w:tc>
      </w:tr>
      <w:tr w:rsidR="0095020E">
        <w:tc>
          <w:tcPr>
            <w:tcW w:w="720" w:type="dxa"/>
            <w:vAlign w:val="center"/>
          </w:tcPr>
          <w:p w:rsidR="0095020E" w:rsidRDefault="00582B55">
            <w:pPr>
              <w:jc w:val="center"/>
            </w:pPr>
            <w:r>
              <w:rPr>
                <w:color w:val="000000"/>
                <w:sz w:val="24"/>
              </w:rPr>
              <w:t>4</w:t>
            </w:r>
          </w:p>
        </w:tc>
        <w:tc>
          <w:tcPr>
            <w:tcW w:w="4319" w:type="dxa"/>
            <w:vAlign w:val="center"/>
          </w:tcPr>
          <w:p w:rsidR="0095020E" w:rsidRDefault="00582B55">
            <w:r>
              <w:rPr>
                <w:color w:val="000000"/>
                <w:sz w:val="24"/>
              </w:rPr>
              <w:t>交银施罗德基金管理有限公司关于增加中证金牛（北京）投资咨询有限公司为旗下基金销售机构的公告</w:t>
            </w:r>
          </w:p>
        </w:tc>
        <w:tc>
          <w:tcPr>
            <w:tcW w:w="2519" w:type="dxa"/>
            <w:vAlign w:val="center"/>
          </w:tcPr>
          <w:p w:rsidR="0095020E" w:rsidRDefault="00582B55">
            <w:r>
              <w:rPr>
                <w:color w:val="000000"/>
                <w:sz w:val="24"/>
              </w:rPr>
              <w:t>中国证券报、上海证券报、证券时报、公司网站</w:t>
            </w:r>
          </w:p>
        </w:tc>
        <w:tc>
          <w:tcPr>
            <w:tcW w:w="1440" w:type="dxa"/>
            <w:vAlign w:val="center"/>
          </w:tcPr>
          <w:p w:rsidR="0095020E" w:rsidRDefault="00582B55">
            <w:pPr>
              <w:jc w:val="center"/>
            </w:pPr>
            <w:r>
              <w:rPr>
                <w:color w:val="000000"/>
                <w:sz w:val="24"/>
              </w:rPr>
              <w:t>2020-02-06</w:t>
            </w:r>
          </w:p>
        </w:tc>
      </w:tr>
      <w:tr w:rsidR="0095020E">
        <w:tc>
          <w:tcPr>
            <w:tcW w:w="720" w:type="dxa"/>
            <w:vAlign w:val="center"/>
          </w:tcPr>
          <w:p w:rsidR="0095020E" w:rsidRDefault="00582B55">
            <w:pPr>
              <w:jc w:val="center"/>
            </w:pPr>
            <w:r>
              <w:rPr>
                <w:color w:val="000000"/>
                <w:sz w:val="24"/>
              </w:rPr>
              <w:t>5</w:t>
            </w:r>
          </w:p>
        </w:tc>
        <w:tc>
          <w:tcPr>
            <w:tcW w:w="4319" w:type="dxa"/>
            <w:vAlign w:val="center"/>
          </w:tcPr>
          <w:p w:rsidR="0095020E" w:rsidRDefault="00582B55">
            <w:r>
              <w:rPr>
                <w:color w:val="000000"/>
                <w:sz w:val="24"/>
              </w:rPr>
              <w:t>交银施罗德基金管理有限公司关于增加上海基煜基金销售有限公司为旗下基金销售机构的公告</w:t>
            </w:r>
          </w:p>
        </w:tc>
        <w:tc>
          <w:tcPr>
            <w:tcW w:w="2519" w:type="dxa"/>
            <w:vAlign w:val="center"/>
          </w:tcPr>
          <w:p w:rsidR="0095020E" w:rsidRDefault="00582B55">
            <w:r>
              <w:rPr>
                <w:color w:val="000000"/>
                <w:sz w:val="24"/>
              </w:rPr>
              <w:t>中国证券报、公司网站</w:t>
            </w:r>
          </w:p>
        </w:tc>
        <w:tc>
          <w:tcPr>
            <w:tcW w:w="1440" w:type="dxa"/>
            <w:vAlign w:val="center"/>
          </w:tcPr>
          <w:p w:rsidR="0095020E" w:rsidRDefault="00582B55">
            <w:pPr>
              <w:jc w:val="center"/>
            </w:pPr>
            <w:r>
              <w:rPr>
                <w:color w:val="000000"/>
                <w:sz w:val="24"/>
              </w:rPr>
              <w:t>2020-02-21</w:t>
            </w:r>
          </w:p>
        </w:tc>
      </w:tr>
      <w:tr w:rsidR="0095020E">
        <w:tc>
          <w:tcPr>
            <w:tcW w:w="720" w:type="dxa"/>
            <w:vAlign w:val="center"/>
          </w:tcPr>
          <w:p w:rsidR="0095020E" w:rsidRDefault="00582B55">
            <w:pPr>
              <w:jc w:val="center"/>
            </w:pPr>
            <w:r>
              <w:rPr>
                <w:color w:val="000000"/>
                <w:sz w:val="24"/>
              </w:rPr>
              <w:t>6</w:t>
            </w:r>
          </w:p>
        </w:tc>
        <w:tc>
          <w:tcPr>
            <w:tcW w:w="4319" w:type="dxa"/>
            <w:vAlign w:val="center"/>
          </w:tcPr>
          <w:p w:rsidR="0095020E" w:rsidRDefault="00582B55">
            <w:r>
              <w:rPr>
                <w:color w:val="000000"/>
                <w:sz w:val="24"/>
              </w:rPr>
              <w:t>交银施罗德基金管理有限公司关于终止泰诚财富基金销售（大连）有限公司办理相关销售业务的公告</w:t>
            </w:r>
          </w:p>
        </w:tc>
        <w:tc>
          <w:tcPr>
            <w:tcW w:w="2519" w:type="dxa"/>
            <w:vAlign w:val="center"/>
          </w:tcPr>
          <w:p w:rsidR="0095020E" w:rsidRDefault="00582B55">
            <w:r>
              <w:rPr>
                <w:color w:val="000000"/>
                <w:sz w:val="24"/>
              </w:rPr>
              <w:t>中国证券报、上海证券报、证券时报、公司网站</w:t>
            </w:r>
          </w:p>
        </w:tc>
        <w:tc>
          <w:tcPr>
            <w:tcW w:w="1440" w:type="dxa"/>
            <w:vAlign w:val="center"/>
          </w:tcPr>
          <w:p w:rsidR="0095020E" w:rsidRDefault="00582B55">
            <w:pPr>
              <w:jc w:val="center"/>
            </w:pPr>
            <w:r>
              <w:rPr>
                <w:color w:val="000000"/>
                <w:sz w:val="24"/>
              </w:rPr>
              <w:t>2020-03-21</w:t>
            </w:r>
          </w:p>
        </w:tc>
      </w:tr>
      <w:tr w:rsidR="0095020E">
        <w:tc>
          <w:tcPr>
            <w:tcW w:w="720" w:type="dxa"/>
            <w:vAlign w:val="center"/>
          </w:tcPr>
          <w:p w:rsidR="0095020E" w:rsidRDefault="00582B55">
            <w:pPr>
              <w:jc w:val="center"/>
            </w:pPr>
            <w:r>
              <w:rPr>
                <w:color w:val="000000"/>
                <w:sz w:val="24"/>
              </w:rPr>
              <w:t>7</w:t>
            </w:r>
          </w:p>
        </w:tc>
        <w:tc>
          <w:tcPr>
            <w:tcW w:w="4319" w:type="dxa"/>
            <w:vAlign w:val="center"/>
          </w:tcPr>
          <w:p w:rsidR="0095020E" w:rsidRDefault="00582B55">
            <w:r>
              <w:rPr>
                <w:color w:val="000000"/>
                <w:sz w:val="24"/>
              </w:rPr>
              <w:t>交银施罗德安享稳健养老目标一年持有期混合型基金中基金（</w:t>
            </w:r>
            <w:r>
              <w:rPr>
                <w:color w:val="000000"/>
                <w:sz w:val="24"/>
              </w:rPr>
              <w:t>FOF</w:t>
            </w:r>
            <w:r>
              <w:rPr>
                <w:color w:val="000000"/>
                <w:sz w:val="24"/>
              </w:rPr>
              <w:t>）</w:t>
            </w:r>
            <w:r>
              <w:rPr>
                <w:color w:val="000000"/>
                <w:sz w:val="24"/>
              </w:rPr>
              <w:t>2019</w:t>
            </w:r>
            <w:r>
              <w:rPr>
                <w:color w:val="000000"/>
                <w:sz w:val="24"/>
              </w:rPr>
              <w:t>年年度报告</w:t>
            </w:r>
          </w:p>
        </w:tc>
        <w:tc>
          <w:tcPr>
            <w:tcW w:w="2519" w:type="dxa"/>
            <w:vAlign w:val="center"/>
          </w:tcPr>
          <w:p w:rsidR="0095020E" w:rsidRDefault="00582B55">
            <w:r>
              <w:rPr>
                <w:color w:val="000000"/>
                <w:sz w:val="24"/>
              </w:rPr>
              <w:t>公司网站</w:t>
            </w:r>
          </w:p>
        </w:tc>
        <w:tc>
          <w:tcPr>
            <w:tcW w:w="1440" w:type="dxa"/>
            <w:vAlign w:val="center"/>
          </w:tcPr>
          <w:p w:rsidR="0095020E" w:rsidRDefault="00582B55">
            <w:pPr>
              <w:jc w:val="center"/>
            </w:pPr>
            <w:r>
              <w:rPr>
                <w:color w:val="000000"/>
                <w:sz w:val="24"/>
              </w:rPr>
              <w:t>2020-03-30</w:t>
            </w:r>
          </w:p>
        </w:tc>
      </w:tr>
      <w:tr w:rsidR="0095020E">
        <w:tc>
          <w:tcPr>
            <w:tcW w:w="720" w:type="dxa"/>
            <w:vAlign w:val="center"/>
          </w:tcPr>
          <w:p w:rsidR="0095020E" w:rsidRDefault="00582B55">
            <w:pPr>
              <w:jc w:val="center"/>
            </w:pPr>
            <w:r>
              <w:rPr>
                <w:color w:val="000000"/>
                <w:sz w:val="24"/>
              </w:rPr>
              <w:t>8</w:t>
            </w:r>
          </w:p>
        </w:tc>
        <w:tc>
          <w:tcPr>
            <w:tcW w:w="4319" w:type="dxa"/>
            <w:vAlign w:val="center"/>
          </w:tcPr>
          <w:p w:rsidR="0095020E" w:rsidRDefault="00582B55">
            <w:r>
              <w:rPr>
                <w:color w:val="000000"/>
                <w:sz w:val="24"/>
              </w:rPr>
              <w:t>交银施罗德基金管理有限公司关于增加招商银行股份有限公司为旗下基金销售机构的公告</w:t>
            </w:r>
          </w:p>
        </w:tc>
        <w:tc>
          <w:tcPr>
            <w:tcW w:w="2519" w:type="dxa"/>
            <w:vAlign w:val="center"/>
          </w:tcPr>
          <w:p w:rsidR="0095020E" w:rsidRDefault="00582B55">
            <w:r>
              <w:rPr>
                <w:color w:val="000000"/>
                <w:sz w:val="24"/>
              </w:rPr>
              <w:t>中国证券报、公司网站</w:t>
            </w:r>
          </w:p>
        </w:tc>
        <w:tc>
          <w:tcPr>
            <w:tcW w:w="1440" w:type="dxa"/>
            <w:vAlign w:val="center"/>
          </w:tcPr>
          <w:p w:rsidR="0095020E" w:rsidRDefault="00582B55">
            <w:pPr>
              <w:jc w:val="center"/>
            </w:pPr>
            <w:r>
              <w:rPr>
                <w:color w:val="000000"/>
                <w:sz w:val="24"/>
              </w:rPr>
              <w:t>2020-04-03</w:t>
            </w:r>
          </w:p>
        </w:tc>
      </w:tr>
      <w:tr w:rsidR="0095020E">
        <w:tc>
          <w:tcPr>
            <w:tcW w:w="720" w:type="dxa"/>
            <w:vAlign w:val="center"/>
          </w:tcPr>
          <w:p w:rsidR="0095020E" w:rsidRDefault="00582B55">
            <w:pPr>
              <w:jc w:val="center"/>
            </w:pPr>
            <w:r>
              <w:rPr>
                <w:color w:val="000000"/>
                <w:sz w:val="24"/>
              </w:rPr>
              <w:lastRenderedPageBreak/>
              <w:t>9</w:t>
            </w:r>
          </w:p>
        </w:tc>
        <w:tc>
          <w:tcPr>
            <w:tcW w:w="4319" w:type="dxa"/>
            <w:vAlign w:val="center"/>
          </w:tcPr>
          <w:p w:rsidR="0095020E" w:rsidRDefault="00582B55">
            <w:r>
              <w:rPr>
                <w:color w:val="000000"/>
                <w:sz w:val="24"/>
              </w:rPr>
              <w:t>交银施罗德基金管理有限公司关于暂停部分销售机构办理相关销售业务的公告</w:t>
            </w:r>
          </w:p>
        </w:tc>
        <w:tc>
          <w:tcPr>
            <w:tcW w:w="2519" w:type="dxa"/>
            <w:vAlign w:val="center"/>
          </w:tcPr>
          <w:p w:rsidR="0095020E" w:rsidRDefault="00582B55">
            <w:r>
              <w:rPr>
                <w:color w:val="000000"/>
                <w:sz w:val="24"/>
              </w:rPr>
              <w:t>中国证券报、上海证券报、证券时报、公司网站</w:t>
            </w:r>
          </w:p>
        </w:tc>
        <w:tc>
          <w:tcPr>
            <w:tcW w:w="1440" w:type="dxa"/>
            <w:vAlign w:val="center"/>
          </w:tcPr>
          <w:p w:rsidR="0095020E" w:rsidRDefault="00582B55">
            <w:pPr>
              <w:jc w:val="center"/>
            </w:pPr>
            <w:r>
              <w:rPr>
                <w:color w:val="000000"/>
                <w:sz w:val="24"/>
              </w:rPr>
              <w:t>2020-04-13</w:t>
            </w:r>
          </w:p>
        </w:tc>
      </w:tr>
      <w:tr w:rsidR="0095020E">
        <w:tc>
          <w:tcPr>
            <w:tcW w:w="720" w:type="dxa"/>
            <w:vAlign w:val="center"/>
          </w:tcPr>
          <w:p w:rsidR="0095020E" w:rsidRDefault="00582B55">
            <w:pPr>
              <w:jc w:val="center"/>
            </w:pPr>
            <w:r>
              <w:rPr>
                <w:color w:val="000000"/>
                <w:sz w:val="24"/>
              </w:rPr>
              <w:t>10</w:t>
            </w:r>
          </w:p>
        </w:tc>
        <w:tc>
          <w:tcPr>
            <w:tcW w:w="4319" w:type="dxa"/>
            <w:vAlign w:val="center"/>
          </w:tcPr>
          <w:p w:rsidR="0095020E" w:rsidRDefault="00582B55">
            <w:r>
              <w:rPr>
                <w:color w:val="000000"/>
                <w:sz w:val="24"/>
              </w:rPr>
              <w:t>交银施罗德安享稳健养老目标一年持有期混合型基金中基金（</w:t>
            </w:r>
            <w:r>
              <w:rPr>
                <w:color w:val="000000"/>
                <w:sz w:val="24"/>
              </w:rPr>
              <w:t>FOF</w:t>
            </w:r>
            <w:r>
              <w:rPr>
                <w:color w:val="000000"/>
                <w:sz w:val="24"/>
              </w:rPr>
              <w:t>）</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95020E" w:rsidRDefault="00582B55">
            <w:r>
              <w:rPr>
                <w:color w:val="000000"/>
                <w:sz w:val="24"/>
              </w:rPr>
              <w:t>公司网站</w:t>
            </w:r>
          </w:p>
        </w:tc>
        <w:tc>
          <w:tcPr>
            <w:tcW w:w="1440" w:type="dxa"/>
            <w:vAlign w:val="center"/>
          </w:tcPr>
          <w:p w:rsidR="0095020E" w:rsidRDefault="00582B55">
            <w:pPr>
              <w:jc w:val="center"/>
            </w:pPr>
            <w:r>
              <w:rPr>
                <w:color w:val="000000"/>
                <w:sz w:val="24"/>
              </w:rPr>
              <w:t>2020-04-22</w:t>
            </w:r>
          </w:p>
        </w:tc>
      </w:tr>
      <w:tr w:rsidR="0095020E">
        <w:tc>
          <w:tcPr>
            <w:tcW w:w="720" w:type="dxa"/>
            <w:vAlign w:val="center"/>
          </w:tcPr>
          <w:p w:rsidR="0095020E" w:rsidRDefault="00582B55">
            <w:pPr>
              <w:jc w:val="center"/>
            </w:pPr>
            <w:r>
              <w:rPr>
                <w:color w:val="000000"/>
                <w:sz w:val="24"/>
              </w:rPr>
              <w:t>11</w:t>
            </w:r>
          </w:p>
        </w:tc>
        <w:tc>
          <w:tcPr>
            <w:tcW w:w="4319" w:type="dxa"/>
            <w:vAlign w:val="center"/>
          </w:tcPr>
          <w:p w:rsidR="0095020E" w:rsidRDefault="00582B55">
            <w:r>
              <w:rPr>
                <w:color w:val="000000"/>
                <w:sz w:val="24"/>
              </w:rPr>
              <w:t>交银施罗德基金管理有限公司关于增加中信建投证券股份有限公司为旗下基金销售机构的公告</w:t>
            </w:r>
          </w:p>
        </w:tc>
        <w:tc>
          <w:tcPr>
            <w:tcW w:w="2519" w:type="dxa"/>
            <w:vAlign w:val="center"/>
          </w:tcPr>
          <w:p w:rsidR="0095020E" w:rsidRDefault="00582B55">
            <w:r>
              <w:rPr>
                <w:color w:val="000000"/>
                <w:sz w:val="24"/>
              </w:rPr>
              <w:t>中国证券报、公司网站</w:t>
            </w:r>
          </w:p>
        </w:tc>
        <w:tc>
          <w:tcPr>
            <w:tcW w:w="1440" w:type="dxa"/>
            <w:vAlign w:val="center"/>
          </w:tcPr>
          <w:p w:rsidR="0095020E" w:rsidRDefault="00582B55">
            <w:pPr>
              <w:jc w:val="center"/>
            </w:pPr>
            <w:r>
              <w:rPr>
                <w:color w:val="000000"/>
                <w:sz w:val="24"/>
              </w:rPr>
              <w:t>2020-04-24</w:t>
            </w:r>
          </w:p>
        </w:tc>
      </w:tr>
      <w:tr w:rsidR="0095020E">
        <w:tc>
          <w:tcPr>
            <w:tcW w:w="720" w:type="dxa"/>
            <w:vAlign w:val="center"/>
          </w:tcPr>
          <w:p w:rsidR="0095020E" w:rsidRDefault="00582B55">
            <w:pPr>
              <w:jc w:val="center"/>
            </w:pPr>
            <w:r>
              <w:rPr>
                <w:color w:val="000000"/>
                <w:sz w:val="24"/>
              </w:rPr>
              <w:t>12</w:t>
            </w:r>
          </w:p>
        </w:tc>
        <w:tc>
          <w:tcPr>
            <w:tcW w:w="4319" w:type="dxa"/>
            <w:vAlign w:val="center"/>
          </w:tcPr>
          <w:p w:rsidR="0095020E" w:rsidRDefault="00582B55">
            <w:r>
              <w:rPr>
                <w:color w:val="000000"/>
                <w:sz w:val="24"/>
              </w:rPr>
              <w:t>交银施罗德基金管理有限公司关于增加中国建设银行股份有限公司为旗下基金销售机构的公告</w:t>
            </w:r>
          </w:p>
        </w:tc>
        <w:tc>
          <w:tcPr>
            <w:tcW w:w="2519" w:type="dxa"/>
            <w:vAlign w:val="center"/>
          </w:tcPr>
          <w:p w:rsidR="0095020E" w:rsidRDefault="00582B55">
            <w:r>
              <w:rPr>
                <w:color w:val="000000"/>
                <w:sz w:val="24"/>
              </w:rPr>
              <w:t>中国证券报、公司网站</w:t>
            </w:r>
          </w:p>
        </w:tc>
        <w:tc>
          <w:tcPr>
            <w:tcW w:w="1440" w:type="dxa"/>
            <w:vAlign w:val="center"/>
          </w:tcPr>
          <w:p w:rsidR="0095020E" w:rsidRDefault="00582B55">
            <w:pPr>
              <w:jc w:val="center"/>
            </w:pPr>
            <w:r>
              <w:rPr>
                <w:color w:val="000000"/>
                <w:sz w:val="24"/>
              </w:rPr>
              <w:t>2020-05-26</w:t>
            </w:r>
          </w:p>
        </w:tc>
      </w:tr>
      <w:tr w:rsidR="0095020E">
        <w:tc>
          <w:tcPr>
            <w:tcW w:w="720" w:type="dxa"/>
            <w:vAlign w:val="center"/>
          </w:tcPr>
          <w:p w:rsidR="0095020E" w:rsidRDefault="00582B55">
            <w:pPr>
              <w:jc w:val="center"/>
            </w:pPr>
            <w:r>
              <w:rPr>
                <w:color w:val="000000"/>
                <w:sz w:val="24"/>
              </w:rPr>
              <w:t>13</w:t>
            </w:r>
          </w:p>
        </w:tc>
        <w:tc>
          <w:tcPr>
            <w:tcW w:w="4319" w:type="dxa"/>
            <w:vAlign w:val="center"/>
          </w:tcPr>
          <w:p w:rsidR="0095020E" w:rsidRDefault="00582B55">
            <w:r>
              <w:rPr>
                <w:color w:val="000000"/>
                <w:sz w:val="24"/>
              </w:rPr>
              <w:t>交银施罗德基金管理有限公司关于交银施罗德安享稳健养老目标一年持有期混合型基金中基金（</w:t>
            </w:r>
            <w:r>
              <w:rPr>
                <w:color w:val="000000"/>
                <w:sz w:val="24"/>
              </w:rPr>
              <w:t>FOF</w:t>
            </w:r>
            <w:r>
              <w:rPr>
                <w:color w:val="000000"/>
                <w:sz w:val="24"/>
              </w:rPr>
              <w:t>）在中国农业银行股份有限公司开办定期定额赎回业务的公告</w:t>
            </w:r>
          </w:p>
        </w:tc>
        <w:tc>
          <w:tcPr>
            <w:tcW w:w="2519" w:type="dxa"/>
            <w:vAlign w:val="center"/>
          </w:tcPr>
          <w:p w:rsidR="0095020E" w:rsidRDefault="00582B55">
            <w:r>
              <w:rPr>
                <w:color w:val="000000"/>
                <w:sz w:val="24"/>
              </w:rPr>
              <w:t>中国证券报、公司网站</w:t>
            </w:r>
          </w:p>
        </w:tc>
        <w:tc>
          <w:tcPr>
            <w:tcW w:w="1440" w:type="dxa"/>
            <w:vAlign w:val="center"/>
          </w:tcPr>
          <w:p w:rsidR="0095020E" w:rsidRDefault="00582B55">
            <w:pPr>
              <w:jc w:val="center"/>
            </w:pPr>
            <w:r>
              <w:rPr>
                <w:color w:val="000000"/>
                <w:sz w:val="24"/>
              </w:rPr>
              <w:t>2020-05-29</w:t>
            </w:r>
          </w:p>
        </w:tc>
      </w:tr>
      <w:tr w:rsidR="0095020E">
        <w:tc>
          <w:tcPr>
            <w:tcW w:w="720" w:type="dxa"/>
            <w:vAlign w:val="center"/>
          </w:tcPr>
          <w:p w:rsidR="0095020E" w:rsidRDefault="00582B55">
            <w:pPr>
              <w:jc w:val="center"/>
            </w:pPr>
            <w:r>
              <w:rPr>
                <w:color w:val="000000"/>
                <w:sz w:val="24"/>
              </w:rPr>
              <w:t>14</w:t>
            </w:r>
          </w:p>
        </w:tc>
        <w:tc>
          <w:tcPr>
            <w:tcW w:w="4319" w:type="dxa"/>
            <w:vAlign w:val="center"/>
          </w:tcPr>
          <w:p w:rsidR="0095020E" w:rsidRDefault="00582B55">
            <w:r>
              <w:rPr>
                <w:color w:val="000000"/>
                <w:sz w:val="24"/>
              </w:rPr>
              <w:t>交银施罗德基金管理有限公司关于交银施罗德安享稳健养老目标一年持有期混合型基金中基金（</w:t>
            </w:r>
            <w:r>
              <w:rPr>
                <w:color w:val="000000"/>
                <w:sz w:val="24"/>
              </w:rPr>
              <w:t>FOF</w:t>
            </w:r>
            <w:r>
              <w:rPr>
                <w:color w:val="000000"/>
                <w:sz w:val="24"/>
              </w:rPr>
              <w:t>）开放日常赎回业务的公告</w:t>
            </w:r>
          </w:p>
        </w:tc>
        <w:tc>
          <w:tcPr>
            <w:tcW w:w="2519" w:type="dxa"/>
            <w:vAlign w:val="center"/>
          </w:tcPr>
          <w:p w:rsidR="0095020E" w:rsidRDefault="00582B55">
            <w:r>
              <w:rPr>
                <w:color w:val="000000"/>
                <w:sz w:val="24"/>
              </w:rPr>
              <w:t>中国证券报、公司网站</w:t>
            </w:r>
          </w:p>
        </w:tc>
        <w:tc>
          <w:tcPr>
            <w:tcW w:w="1440" w:type="dxa"/>
            <w:vAlign w:val="center"/>
          </w:tcPr>
          <w:p w:rsidR="0095020E" w:rsidRDefault="00582B55">
            <w:pPr>
              <w:jc w:val="center"/>
            </w:pPr>
            <w:r>
              <w:rPr>
                <w:color w:val="000000"/>
                <w:sz w:val="24"/>
              </w:rPr>
              <w:t>2020-05-29</w:t>
            </w:r>
          </w:p>
        </w:tc>
      </w:tr>
      <w:tr w:rsidR="0095020E">
        <w:tc>
          <w:tcPr>
            <w:tcW w:w="720" w:type="dxa"/>
            <w:vAlign w:val="center"/>
          </w:tcPr>
          <w:p w:rsidR="0095020E" w:rsidRDefault="00582B55">
            <w:pPr>
              <w:jc w:val="center"/>
            </w:pPr>
            <w:r>
              <w:rPr>
                <w:color w:val="000000"/>
                <w:sz w:val="24"/>
              </w:rPr>
              <w:t>15</w:t>
            </w:r>
          </w:p>
        </w:tc>
        <w:tc>
          <w:tcPr>
            <w:tcW w:w="4319" w:type="dxa"/>
            <w:vAlign w:val="center"/>
          </w:tcPr>
          <w:p w:rsidR="0095020E" w:rsidRDefault="00582B55">
            <w:r>
              <w:rPr>
                <w:color w:val="000000"/>
                <w:sz w:val="24"/>
              </w:rPr>
              <w:t>交银施罗德安享稳健养老目标一年持有期混合型基金中基金（</w:t>
            </w:r>
            <w:r>
              <w:rPr>
                <w:color w:val="000000"/>
                <w:sz w:val="24"/>
              </w:rPr>
              <w:t>FOF</w:t>
            </w:r>
            <w:r>
              <w:rPr>
                <w:color w:val="000000"/>
                <w:sz w:val="24"/>
              </w:rPr>
              <w:t>）（更新）招募说明书（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95020E" w:rsidRDefault="00582B55">
            <w:r>
              <w:rPr>
                <w:color w:val="000000"/>
                <w:sz w:val="24"/>
              </w:rPr>
              <w:t>公司网站</w:t>
            </w:r>
          </w:p>
        </w:tc>
        <w:tc>
          <w:tcPr>
            <w:tcW w:w="1440" w:type="dxa"/>
            <w:vAlign w:val="center"/>
          </w:tcPr>
          <w:p w:rsidR="0095020E" w:rsidRDefault="00582B55">
            <w:pPr>
              <w:jc w:val="center"/>
            </w:pPr>
            <w:r>
              <w:rPr>
                <w:color w:val="000000"/>
                <w:sz w:val="24"/>
              </w:rPr>
              <w:t>2020-05-30</w:t>
            </w:r>
          </w:p>
        </w:tc>
      </w:tr>
      <w:tr w:rsidR="0095020E">
        <w:tc>
          <w:tcPr>
            <w:tcW w:w="720" w:type="dxa"/>
            <w:vAlign w:val="center"/>
          </w:tcPr>
          <w:p w:rsidR="0095020E" w:rsidRDefault="00582B55">
            <w:pPr>
              <w:jc w:val="center"/>
            </w:pPr>
            <w:r>
              <w:rPr>
                <w:color w:val="000000"/>
                <w:sz w:val="24"/>
              </w:rPr>
              <w:t>16</w:t>
            </w:r>
          </w:p>
        </w:tc>
        <w:tc>
          <w:tcPr>
            <w:tcW w:w="4319" w:type="dxa"/>
            <w:vAlign w:val="center"/>
          </w:tcPr>
          <w:p w:rsidR="0095020E" w:rsidRDefault="00582B55">
            <w:r>
              <w:rPr>
                <w:color w:val="000000"/>
                <w:sz w:val="24"/>
              </w:rPr>
              <w:t>交银施罗德安享稳健养老目标一年持有期混合型基金中基金（</w:t>
            </w:r>
            <w:r>
              <w:rPr>
                <w:color w:val="000000"/>
                <w:sz w:val="24"/>
              </w:rPr>
              <w:t>FOF</w:t>
            </w:r>
            <w:r>
              <w:rPr>
                <w:color w:val="000000"/>
                <w:sz w:val="24"/>
              </w:rPr>
              <w:t>）（更新）招募说明书摘要（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95020E" w:rsidRDefault="00582B55">
            <w:r>
              <w:rPr>
                <w:color w:val="000000"/>
                <w:sz w:val="24"/>
              </w:rPr>
              <w:t>公司网站</w:t>
            </w:r>
          </w:p>
        </w:tc>
        <w:tc>
          <w:tcPr>
            <w:tcW w:w="1440" w:type="dxa"/>
            <w:vAlign w:val="center"/>
          </w:tcPr>
          <w:p w:rsidR="0095020E" w:rsidRDefault="00582B55">
            <w:pPr>
              <w:jc w:val="center"/>
            </w:pPr>
            <w:r>
              <w:rPr>
                <w:color w:val="000000"/>
                <w:sz w:val="24"/>
              </w:rPr>
              <w:t>2020-05-30</w:t>
            </w:r>
          </w:p>
        </w:tc>
      </w:tr>
      <w:tr w:rsidR="0095020E">
        <w:tc>
          <w:tcPr>
            <w:tcW w:w="720" w:type="dxa"/>
            <w:vAlign w:val="center"/>
          </w:tcPr>
          <w:p w:rsidR="0095020E" w:rsidRDefault="00582B55">
            <w:pPr>
              <w:jc w:val="center"/>
            </w:pPr>
            <w:r>
              <w:rPr>
                <w:color w:val="000000"/>
                <w:sz w:val="24"/>
              </w:rPr>
              <w:t>17</w:t>
            </w:r>
          </w:p>
        </w:tc>
        <w:tc>
          <w:tcPr>
            <w:tcW w:w="4319" w:type="dxa"/>
            <w:vAlign w:val="center"/>
          </w:tcPr>
          <w:p w:rsidR="0095020E" w:rsidRDefault="00582B55">
            <w:r>
              <w:rPr>
                <w:color w:val="000000"/>
                <w:sz w:val="24"/>
              </w:rPr>
              <w:t>交银施罗德基金管理有限公司关于增加平安银行股份有限公司为旗下基金销售机构的公告</w:t>
            </w:r>
          </w:p>
        </w:tc>
        <w:tc>
          <w:tcPr>
            <w:tcW w:w="2519" w:type="dxa"/>
            <w:vAlign w:val="center"/>
          </w:tcPr>
          <w:p w:rsidR="0095020E" w:rsidRDefault="00582B55">
            <w:r>
              <w:rPr>
                <w:color w:val="000000"/>
                <w:sz w:val="24"/>
              </w:rPr>
              <w:t>中国证券报、证券时报、公司网站</w:t>
            </w:r>
          </w:p>
        </w:tc>
        <w:tc>
          <w:tcPr>
            <w:tcW w:w="1440" w:type="dxa"/>
            <w:vAlign w:val="center"/>
          </w:tcPr>
          <w:p w:rsidR="0095020E" w:rsidRDefault="00582B55">
            <w:pPr>
              <w:jc w:val="center"/>
            </w:pPr>
            <w:r>
              <w:rPr>
                <w:color w:val="000000"/>
                <w:sz w:val="24"/>
              </w:rPr>
              <w:t>2020-06-01</w:t>
            </w:r>
          </w:p>
        </w:tc>
      </w:tr>
      <w:tr w:rsidR="0095020E">
        <w:tc>
          <w:tcPr>
            <w:tcW w:w="720" w:type="dxa"/>
            <w:vAlign w:val="center"/>
          </w:tcPr>
          <w:p w:rsidR="0095020E" w:rsidRDefault="00582B55">
            <w:pPr>
              <w:jc w:val="center"/>
            </w:pPr>
            <w:r>
              <w:rPr>
                <w:color w:val="000000"/>
                <w:sz w:val="24"/>
              </w:rPr>
              <w:t>18</w:t>
            </w:r>
          </w:p>
        </w:tc>
        <w:tc>
          <w:tcPr>
            <w:tcW w:w="4319" w:type="dxa"/>
            <w:vAlign w:val="center"/>
          </w:tcPr>
          <w:p w:rsidR="0095020E" w:rsidRDefault="00582B55">
            <w:r>
              <w:rPr>
                <w:color w:val="000000"/>
                <w:sz w:val="24"/>
              </w:rPr>
              <w:t>交银施罗德基金管理有限公司关于增加国信证券股份有限公司为旗下基金销售机构的公告</w:t>
            </w:r>
          </w:p>
        </w:tc>
        <w:tc>
          <w:tcPr>
            <w:tcW w:w="2519" w:type="dxa"/>
            <w:vAlign w:val="center"/>
          </w:tcPr>
          <w:p w:rsidR="0095020E" w:rsidRDefault="00582B55">
            <w:r>
              <w:rPr>
                <w:color w:val="000000"/>
                <w:sz w:val="24"/>
              </w:rPr>
              <w:t>中国证券报、上海证券报、证券时报、公司网站</w:t>
            </w:r>
          </w:p>
        </w:tc>
        <w:tc>
          <w:tcPr>
            <w:tcW w:w="1440" w:type="dxa"/>
            <w:vAlign w:val="center"/>
          </w:tcPr>
          <w:p w:rsidR="0095020E" w:rsidRDefault="00582B55">
            <w:pPr>
              <w:jc w:val="center"/>
            </w:pPr>
            <w:r>
              <w:rPr>
                <w:color w:val="000000"/>
                <w:sz w:val="24"/>
              </w:rPr>
              <w:t>2020-06-10</w:t>
            </w:r>
          </w:p>
        </w:tc>
      </w:tr>
      <w:tr w:rsidR="0095020E">
        <w:tc>
          <w:tcPr>
            <w:tcW w:w="720" w:type="dxa"/>
            <w:vAlign w:val="center"/>
          </w:tcPr>
          <w:p w:rsidR="0095020E" w:rsidRDefault="00582B55">
            <w:pPr>
              <w:jc w:val="center"/>
            </w:pPr>
            <w:r>
              <w:rPr>
                <w:color w:val="000000"/>
                <w:sz w:val="24"/>
              </w:rPr>
              <w:t>19</w:t>
            </w:r>
          </w:p>
        </w:tc>
        <w:tc>
          <w:tcPr>
            <w:tcW w:w="4319" w:type="dxa"/>
            <w:vAlign w:val="center"/>
          </w:tcPr>
          <w:p w:rsidR="0095020E" w:rsidRDefault="00582B55">
            <w:r>
              <w:rPr>
                <w:color w:val="000000"/>
                <w:sz w:val="24"/>
              </w:rPr>
              <w:t>交银施罗德基金管理有限公司关于增加华鑫证券有限责任公司为旗下基金销售机构的公告</w:t>
            </w:r>
          </w:p>
        </w:tc>
        <w:tc>
          <w:tcPr>
            <w:tcW w:w="2519" w:type="dxa"/>
            <w:vAlign w:val="center"/>
          </w:tcPr>
          <w:p w:rsidR="0095020E" w:rsidRDefault="00582B55">
            <w:r>
              <w:rPr>
                <w:color w:val="000000"/>
                <w:sz w:val="24"/>
              </w:rPr>
              <w:t>中国证券报、上海证券报、证券时报、公司网站</w:t>
            </w:r>
          </w:p>
        </w:tc>
        <w:tc>
          <w:tcPr>
            <w:tcW w:w="1440" w:type="dxa"/>
            <w:vAlign w:val="center"/>
          </w:tcPr>
          <w:p w:rsidR="0095020E" w:rsidRDefault="00582B55">
            <w:pPr>
              <w:jc w:val="center"/>
            </w:pPr>
            <w:r>
              <w:rPr>
                <w:color w:val="000000"/>
                <w:sz w:val="24"/>
              </w:rPr>
              <w:t>2020-06-22</w:t>
            </w:r>
          </w:p>
        </w:tc>
      </w:tr>
    </w:tbl>
    <w:p w:rsidR="0039076D" w:rsidRPr="005312D8" w:rsidRDefault="0039076D"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49244852"/>
      <w:r w:rsidRPr="005312D8">
        <w:rPr>
          <w:b/>
          <w:bCs/>
          <w:szCs w:val="24"/>
          <w:lang w:val="en-US"/>
        </w:rPr>
        <w:t xml:space="preserve">§11  </w:t>
      </w:r>
      <w:r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49244853"/>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32"/>
    </w:p>
    <w:p w:rsidR="0095020E" w:rsidRDefault="00582B55">
      <w:pPr>
        <w:spacing w:before="29" w:line="288" w:lineRule="auto"/>
        <w:ind w:firstLineChars="200" w:firstLine="480"/>
        <w:rPr>
          <w:color w:val="000000"/>
          <w:sz w:val="24"/>
        </w:rPr>
      </w:pPr>
      <w:r>
        <w:rPr>
          <w:color w:val="000000"/>
          <w:sz w:val="24"/>
        </w:rPr>
        <w:t>1</w:t>
      </w:r>
      <w:r>
        <w:rPr>
          <w:color w:val="000000"/>
          <w:sz w:val="24"/>
        </w:rPr>
        <w:t>、中国证监会准予交银施罗德安享稳健养老目标一年持有期混合型基金中基金（</w:t>
      </w:r>
      <w:r>
        <w:rPr>
          <w:color w:val="000000"/>
          <w:sz w:val="24"/>
        </w:rPr>
        <w:t>FOF</w:t>
      </w:r>
      <w:r>
        <w:rPr>
          <w:color w:val="000000"/>
          <w:sz w:val="24"/>
        </w:rPr>
        <w:t>）募集注册的文件；</w:t>
      </w:r>
      <w:r>
        <w:rPr>
          <w:color w:val="000000"/>
          <w:sz w:val="24"/>
        </w:rPr>
        <w:t xml:space="preserve"> </w:t>
      </w:r>
    </w:p>
    <w:p w:rsidR="0095020E" w:rsidRDefault="00582B55">
      <w:pPr>
        <w:spacing w:before="29" w:line="288" w:lineRule="auto"/>
        <w:ind w:firstLineChars="200" w:firstLine="480"/>
        <w:rPr>
          <w:color w:val="000000"/>
          <w:sz w:val="24"/>
        </w:rPr>
      </w:pPr>
      <w:r>
        <w:rPr>
          <w:color w:val="000000"/>
          <w:sz w:val="24"/>
        </w:rPr>
        <w:lastRenderedPageBreak/>
        <w:t>2</w:t>
      </w:r>
      <w:r>
        <w:rPr>
          <w:color w:val="000000"/>
          <w:sz w:val="24"/>
        </w:rPr>
        <w:t>、《交银施罗德安享稳健养老目标一年持有期混合型基金中基金（</w:t>
      </w:r>
      <w:r>
        <w:rPr>
          <w:color w:val="000000"/>
          <w:sz w:val="24"/>
        </w:rPr>
        <w:t>FOF</w:t>
      </w:r>
      <w:r>
        <w:rPr>
          <w:color w:val="000000"/>
          <w:sz w:val="24"/>
        </w:rPr>
        <w:t>）基金合同》；</w:t>
      </w:r>
      <w:r>
        <w:rPr>
          <w:color w:val="000000"/>
          <w:sz w:val="24"/>
        </w:rPr>
        <w:t xml:space="preserve"> </w:t>
      </w:r>
    </w:p>
    <w:p w:rsidR="0095020E" w:rsidRDefault="00582B55">
      <w:pPr>
        <w:spacing w:before="29" w:line="288" w:lineRule="auto"/>
        <w:ind w:firstLineChars="200" w:firstLine="480"/>
        <w:rPr>
          <w:color w:val="000000"/>
          <w:sz w:val="24"/>
        </w:rPr>
      </w:pPr>
      <w:r>
        <w:rPr>
          <w:color w:val="000000"/>
          <w:sz w:val="24"/>
        </w:rPr>
        <w:t>3</w:t>
      </w:r>
      <w:r>
        <w:rPr>
          <w:color w:val="000000"/>
          <w:sz w:val="24"/>
        </w:rPr>
        <w:t>、《交银施罗德安享稳健养老目标一年持有期混合型基金中基金（</w:t>
      </w:r>
      <w:r>
        <w:rPr>
          <w:color w:val="000000"/>
          <w:sz w:val="24"/>
        </w:rPr>
        <w:t>FOF</w:t>
      </w:r>
      <w:r>
        <w:rPr>
          <w:color w:val="000000"/>
          <w:sz w:val="24"/>
        </w:rPr>
        <w:t>）招募说明书》；</w:t>
      </w:r>
      <w:r>
        <w:rPr>
          <w:color w:val="000000"/>
          <w:sz w:val="24"/>
        </w:rPr>
        <w:t xml:space="preserve"> </w:t>
      </w:r>
    </w:p>
    <w:p w:rsidR="0095020E" w:rsidRDefault="00582B55">
      <w:pPr>
        <w:spacing w:before="29" w:line="288" w:lineRule="auto"/>
        <w:ind w:firstLineChars="200" w:firstLine="480"/>
        <w:rPr>
          <w:color w:val="000000"/>
          <w:sz w:val="24"/>
        </w:rPr>
      </w:pPr>
      <w:r>
        <w:rPr>
          <w:color w:val="000000"/>
          <w:sz w:val="24"/>
        </w:rPr>
        <w:t>4</w:t>
      </w:r>
      <w:r>
        <w:rPr>
          <w:color w:val="000000"/>
          <w:sz w:val="24"/>
        </w:rPr>
        <w:t>、《交银施罗德安享稳健养老目标一年持有期混合型基金中基金（</w:t>
      </w:r>
      <w:r>
        <w:rPr>
          <w:color w:val="000000"/>
          <w:sz w:val="24"/>
        </w:rPr>
        <w:t>FOF</w:t>
      </w:r>
      <w:r>
        <w:rPr>
          <w:color w:val="000000"/>
          <w:sz w:val="24"/>
        </w:rPr>
        <w:t>）托管协议》；</w:t>
      </w:r>
      <w:r>
        <w:rPr>
          <w:color w:val="000000"/>
          <w:sz w:val="24"/>
        </w:rPr>
        <w:t xml:space="preserve"> </w:t>
      </w:r>
    </w:p>
    <w:p w:rsidR="0095020E" w:rsidRDefault="00582B55">
      <w:pPr>
        <w:spacing w:before="29" w:line="288" w:lineRule="auto"/>
        <w:ind w:firstLineChars="200" w:firstLine="480"/>
        <w:rPr>
          <w:color w:val="000000"/>
          <w:sz w:val="24"/>
        </w:rPr>
      </w:pPr>
      <w:r>
        <w:rPr>
          <w:color w:val="000000"/>
          <w:sz w:val="24"/>
        </w:rPr>
        <w:t>5</w:t>
      </w:r>
      <w:r>
        <w:rPr>
          <w:color w:val="000000"/>
          <w:sz w:val="24"/>
        </w:rPr>
        <w:t>、关于申请募集注册交银施罗德安享稳健养老目标一年持有期混合型基金中基金（</w:t>
      </w:r>
      <w:r>
        <w:rPr>
          <w:color w:val="000000"/>
          <w:sz w:val="24"/>
        </w:rPr>
        <w:t>FOF</w:t>
      </w:r>
      <w:r>
        <w:rPr>
          <w:color w:val="000000"/>
          <w:sz w:val="24"/>
        </w:rPr>
        <w:t>）的法律意见书；</w:t>
      </w:r>
      <w:r>
        <w:rPr>
          <w:color w:val="000000"/>
          <w:sz w:val="24"/>
        </w:rPr>
        <w:t xml:space="preserve"> </w:t>
      </w:r>
    </w:p>
    <w:p w:rsidR="0095020E" w:rsidRDefault="00582B5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95020E" w:rsidRDefault="00582B5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、报告期内交银施罗德安享稳健养老目标一年持有期混合型基金中基金（</w:t>
      </w:r>
      <w:r w:rsidRPr="005312D8">
        <w:rPr>
          <w:color w:val="000000"/>
          <w:sz w:val="24"/>
        </w:rPr>
        <w:t>FOF</w:t>
      </w:r>
      <w:r w:rsidRPr="005312D8">
        <w:rPr>
          <w:color w:val="000000"/>
          <w:sz w:val="24"/>
        </w:rPr>
        <w:t>）在指定报刊上各项公告的原稿。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49244854"/>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49244855"/>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95020E" w:rsidRDefault="00582B5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FC8" w:rsidRDefault="009D7FC8">
      <w:r>
        <w:separator/>
      </w:r>
    </w:p>
  </w:endnote>
  <w:endnote w:type="continuationSeparator" w:id="0">
    <w:p w:rsidR="009D7FC8" w:rsidRDefault="009D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37" w:rsidRDefault="00D30337"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30337" w:rsidRDefault="00D3033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37" w:rsidRDefault="00D30337"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914B3">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914B3">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FC8" w:rsidRDefault="009D7FC8">
      <w:r>
        <w:separator/>
      </w:r>
    </w:p>
  </w:footnote>
  <w:footnote w:type="continuationSeparator" w:id="0">
    <w:p w:rsidR="009D7FC8" w:rsidRDefault="009D7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37" w:rsidRPr="0095518D" w:rsidRDefault="00D30337" w:rsidP="0095518D">
    <w:pPr>
      <w:spacing w:before="29" w:line="288" w:lineRule="auto"/>
      <w:jc w:val="right"/>
      <w:rPr>
        <w:rFonts w:eastAsiaTheme="minorEastAsia"/>
        <w:sz w:val="24"/>
      </w:rPr>
    </w:pPr>
    <w:r>
      <w:rPr>
        <w:rFonts w:eastAsiaTheme="minorEastAsia"/>
        <w:sz w:val="24"/>
      </w:rPr>
      <w:t>交银施罗德安享稳健养老目标一年持有期混合型基金中基金（</w:t>
    </w:r>
    <w:r>
      <w:rPr>
        <w:rFonts w:eastAsiaTheme="minorEastAsia"/>
        <w:sz w:val="24"/>
      </w:rPr>
      <w:t>FOF</w:t>
    </w:r>
    <w:r>
      <w:rPr>
        <w:rFonts w:eastAsiaTheme="minorEastAsia"/>
        <w:sz w:val="24"/>
      </w:rPr>
      <w:t>）</w:t>
    </w:r>
    <w:r>
      <w:rPr>
        <w:rFonts w:eastAsiaTheme="minorEastAsia"/>
        <w:sz w:val="24"/>
      </w:rPr>
      <w:t>2020</w:t>
    </w:r>
    <w:r>
      <w:rPr>
        <w:rFonts w:eastAsiaTheme="minorEastAsia" w:hint="eastAsia"/>
        <w:sz w:val="24"/>
      </w:rPr>
      <w:t>年</w:t>
    </w:r>
    <w:r>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37" w:rsidRPr="007F74C0" w:rsidRDefault="00D30337"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4B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893"/>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6B23"/>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0449"/>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26F"/>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1FB2"/>
    <w:rsid w:val="003C48B1"/>
    <w:rsid w:val="003C4E6D"/>
    <w:rsid w:val="003C57A7"/>
    <w:rsid w:val="003C5C2B"/>
    <w:rsid w:val="003C6457"/>
    <w:rsid w:val="003C6943"/>
    <w:rsid w:val="003C6BD2"/>
    <w:rsid w:val="003C7294"/>
    <w:rsid w:val="003C745E"/>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259"/>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993"/>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47C"/>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B4F"/>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B55"/>
    <w:rsid w:val="00582FAD"/>
    <w:rsid w:val="00583489"/>
    <w:rsid w:val="0058391F"/>
    <w:rsid w:val="00583A80"/>
    <w:rsid w:val="00584188"/>
    <w:rsid w:val="00584E33"/>
    <w:rsid w:val="0058596A"/>
    <w:rsid w:val="00585AD4"/>
    <w:rsid w:val="00586819"/>
    <w:rsid w:val="00586E9A"/>
    <w:rsid w:val="0058701C"/>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46"/>
    <w:rsid w:val="005E4373"/>
    <w:rsid w:val="005E4CDC"/>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5AF5"/>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0CD2"/>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55"/>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90A"/>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07FC"/>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20E"/>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D7FC8"/>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4536"/>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1B"/>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C8"/>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08BD"/>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0337"/>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2F0"/>
    <w:rsid w:val="00D44D36"/>
    <w:rsid w:val="00D453F2"/>
    <w:rsid w:val="00D462B0"/>
    <w:rsid w:val="00D465B2"/>
    <w:rsid w:val="00D47399"/>
    <w:rsid w:val="00D47BB2"/>
    <w:rsid w:val="00D47D04"/>
    <w:rsid w:val="00D5056A"/>
    <w:rsid w:val="00D510A0"/>
    <w:rsid w:val="00D519DD"/>
    <w:rsid w:val="00D51CBC"/>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0F1B"/>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57B8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77E"/>
    <w:rsid w:val="00F72DAD"/>
    <w:rsid w:val="00F730DD"/>
    <w:rsid w:val="00F736D2"/>
    <w:rsid w:val="00F73D0C"/>
    <w:rsid w:val="00F73EE5"/>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70EC6E4-983D-40F3-A941-C777221D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29357353">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C1F0-354F-4E1A-AE54-DAC65F7B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1</Pages>
  <Words>7674</Words>
  <Characters>43747</Characters>
  <Application>Microsoft Office Word</Application>
  <DocSecurity>0</DocSecurity>
  <Lines>364</Lines>
  <Paragraphs>102</Paragraphs>
  <ScaleCrop>false</ScaleCrop>
  <Company/>
  <LinksUpToDate>false</LinksUpToDate>
  <CharactersWithSpaces>51319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3315</cp:revision>
  <cp:lastPrinted>2007-07-19T00:46:00Z</cp:lastPrinted>
  <dcterms:created xsi:type="dcterms:W3CDTF">2013-08-19T07:44:00Z</dcterms:created>
  <dcterms:modified xsi:type="dcterms:W3CDTF">2020-08-25T02:46:00Z</dcterms:modified>
</cp:coreProperties>
</file>