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交银施罗德股息优化混合型证券投资基金</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2019</w:t>
      </w:r>
      <w:r w:rsidRPr="00D319C5">
        <w:rPr>
          <w:b/>
          <w:sz w:val="36"/>
          <w:szCs w:val="36"/>
        </w:rPr>
        <w:t>年年度报告</w:t>
      </w:r>
      <w:bookmarkEnd w:id="1"/>
    </w:p>
    <w:p w:rsidR="001A59F9" w:rsidRPr="00D319C5" w:rsidRDefault="00F64FAD" w:rsidP="00D319C5">
      <w:pPr>
        <w:spacing w:before="29" w:line="288" w:lineRule="auto"/>
        <w:jc w:val="center"/>
        <w:rPr>
          <w:b/>
          <w:sz w:val="36"/>
          <w:szCs w:val="36"/>
        </w:rPr>
      </w:pPr>
      <w:r w:rsidRPr="00D319C5">
        <w:rPr>
          <w:b/>
          <w:sz w:val="36"/>
          <w:szCs w:val="36"/>
        </w:rPr>
        <w:t>2019</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中国建设银行股份有限公司</w:t>
      </w:r>
    </w:p>
    <w:p w:rsidR="001A59F9" w:rsidRPr="00AB6077" w:rsidRDefault="001A59F9" w:rsidP="00AB6077">
      <w:pPr>
        <w:spacing w:before="29" w:line="288" w:lineRule="auto"/>
        <w:ind w:firstLineChars="900" w:firstLine="2168"/>
        <w:rPr>
          <w:b/>
          <w:color w:val="000000"/>
          <w:sz w:val="24"/>
        </w:rPr>
        <w:sectPr w:rsidR="001A59F9" w:rsidRPr="00AB6077" w:rsidSect="00A46608">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sidRPr="00AB6077">
        <w:rPr>
          <w:rFonts w:hint="eastAsia"/>
          <w:b/>
          <w:color w:val="000000"/>
          <w:sz w:val="24"/>
        </w:rPr>
        <w:t>报告送出日期：</w:t>
      </w:r>
      <w:r w:rsidRPr="00AB6077">
        <w:rPr>
          <w:b/>
          <w:color w:val="000000"/>
          <w:sz w:val="24"/>
        </w:rPr>
        <w:t>二〇二〇年三月三十日</w:t>
      </w: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35962850"/>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35962851"/>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rsidR="00BC3750" w:rsidRDefault="00B71DBC">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BC3750" w:rsidRDefault="00B71DBC">
      <w:pPr>
        <w:spacing w:before="29" w:line="288" w:lineRule="auto"/>
        <w:ind w:firstLineChars="200" w:firstLine="480"/>
        <w:rPr>
          <w:color w:val="000000"/>
          <w:sz w:val="24"/>
        </w:rPr>
      </w:pPr>
      <w:r>
        <w:rPr>
          <w:color w:val="000000"/>
          <w:sz w:val="24"/>
        </w:rPr>
        <w:t>基金托管人中国建设银行股份有限公司根据本基金合同规定，于</w:t>
      </w:r>
      <w:r>
        <w:rPr>
          <w:color w:val="000000"/>
          <w:sz w:val="24"/>
        </w:rPr>
        <w:t>2020</w:t>
      </w:r>
      <w:r>
        <w:rPr>
          <w:color w:val="000000"/>
          <w:sz w:val="24"/>
        </w:rPr>
        <w:t>年</w:t>
      </w:r>
      <w:r>
        <w:rPr>
          <w:color w:val="000000"/>
          <w:sz w:val="24"/>
        </w:rPr>
        <w:t>3</w:t>
      </w:r>
      <w:r>
        <w:rPr>
          <w:color w:val="000000"/>
          <w:sz w:val="24"/>
        </w:rPr>
        <w:t>月</w:t>
      </w:r>
      <w:r>
        <w:rPr>
          <w:color w:val="000000"/>
          <w:sz w:val="24"/>
        </w:rPr>
        <w:t>27</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BC3750" w:rsidRDefault="00B71DBC">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BC3750" w:rsidRDefault="00B71DBC">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2019</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29621E">
      <w:pPr>
        <w:spacing w:before="29" w:line="288" w:lineRule="auto"/>
        <w:jc w:val="center"/>
        <w:rPr>
          <w:b/>
          <w:bCs/>
          <w:kern w:val="0"/>
          <w:sz w:val="24"/>
        </w:rPr>
      </w:pPr>
      <w:r w:rsidRPr="0091212A">
        <w:rPr>
          <w:rFonts w:asciiTheme="minorEastAsia" w:eastAsiaTheme="minorEastAsia" w:hAnsiTheme="minorEastAsia"/>
          <w:szCs w:val="21"/>
        </w:rPr>
        <w:br w:type="page"/>
      </w:r>
      <w:bookmarkStart w:id="7" w:name="_Toc245193808"/>
      <w:r w:rsidR="00352EBB" w:rsidRPr="005B4332">
        <w:rPr>
          <w:b/>
          <w:bCs/>
          <w:kern w:val="0"/>
          <w:sz w:val="24"/>
        </w:rPr>
        <w:lastRenderedPageBreak/>
        <w:t>1.2</w:t>
      </w:r>
      <w:r w:rsidR="00352EBB" w:rsidRPr="005B4332">
        <w:rPr>
          <w:rFonts w:hint="eastAsia"/>
          <w:b/>
          <w:bCs/>
          <w:kern w:val="0"/>
          <w:sz w:val="24"/>
        </w:rPr>
        <w:t>目录</w:t>
      </w:r>
      <w:bookmarkEnd w:id="7"/>
    </w:p>
    <w:p w:rsidR="00242C9F" w:rsidRPr="0091212A" w:rsidRDefault="00242C9F" w:rsidP="0091212A">
      <w:pPr>
        <w:spacing w:line="360" w:lineRule="auto"/>
        <w:ind w:firstLineChars="50" w:firstLine="105"/>
        <w:rPr>
          <w:rFonts w:ascii="宋体" w:hAnsi="宋体"/>
          <w:b/>
          <w:color w:val="000000"/>
          <w:szCs w:val="21"/>
        </w:rPr>
      </w:pPr>
    </w:p>
    <w:p w:rsidR="0029621E" w:rsidRDefault="002A0135">
      <w:pPr>
        <w:pStyle w:val="12"/>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35962850" w:history="1">
        <w:r w:rsidR="0029621E" w:rsidRPr="00212ECD">
          <w:rPr>
            <w:rStyle w:val="ad"/>
            <w:b/>
            <w:bCs/>
            <w:noProof/>
          </w:rPr>
          <w:t xml:space="preserve">§1  </w:t>
        </w:r>
        <w:r w:rsidR="0029621E" w:rsidRPr="00212ECD">
          <w:rPr>
            <w:rStyle w:val="ad"/>
            <w:b/>
            <w:bCs/>
            <w:noProof/>
          </w:rPr>
          <w:t>重要提示及目录</w:t>
        </w:r>
        <w:r w:rsidR="0029621E">
          <w:rPr>
            <w:noProof/>
            <w:webHidden/>
          </w:rPr>
          <w:tab/>
        </w:r>
        <w:r w:rsidR="0029621E">
          <w:rPr>
            <w:noProof/>
            <w:webHidden/>
          </w:rPr>
          <w:fldChar w:fldCharType="begin"/>
        </w:r>
        <w:r w:rsidR="0029621E">
          <w:rPr>
            <w:noProof/>
            <w:webHidden/>
          </w:rPr>
          <w:instrText xml:space="preserve"> PAGEREF _Toc35962850 \h </w:instrText>
        </w:r>
        <w:r w:rsidR="0029621E">
          <w:rPr>
            <w:noProof/>
            <w:webHidden/>
          </w:rPr>
        </w:r>
        <w:r w:rsidR="0029621E">
          <w:rPr>
            <w:noProof/>
            <w:webHidden/>
          </w:rPr>
          <w:fldChar w:fldCharType="separate"/>
        </w:r>
        <w:r w:rsidR="0029621E">
          <w:rPr>
            <w:noProof/>
            <w:webHidden/>
          </w:rPr>
          <w:t>2</w:t>
        </w:r>
        <w:r w:rsidR="0029621E">
          <w:rPr>
            <w:noProof/>
            <w:webHidden/>
          </w:rPr>
          <w:fldChar w:fldCharType="end"/>
        </w:r>
      </w:hyperlink>
    </w:p>
    <w:p w:rsidR="0029621E" w:rsidRDefault="0029621E">
      <w:pPr>
        <w:pStyle w:val="24"/>
        <w:rPr>
          <w:rFonts w:asciiTheme="minorHAnsi" w:eastAsiaTheme="minorEastAsia" w:hAnsiTheme="minorHAnsi" w:cstheme="minorBidi"/>
          <w:noProof/>
          <w:kern w:val="2"/>
          <w:szCs w:val="22"/>
        </w:rPr>
      </w:pPr>
      <w:hyperlink w:anchor="_Toc35962851" w:history="1">
        <w:r w:rsidRPr="00212ECD">
          <w:rPr>
            <w:rStyle w:val="ad"/>
            <w:noProof/>
          </w:rPr>
          <w:t xml:space="preserve">1.1 </w:t>
        </w:r>
        <w:r w:rsidRPr="00212ECD">
          <w:rPr>
            <w:rStyle w:val="ad"/>
            <w:noProof/>
          </w:rPr>
          <w:t>重要提示</w:t>
        </w:r>
        <w:r>
          <w:rPr>
            <w:noProof/>
            <w:webHidden/>
          </w:rPr>
          <w:tab/>
        </w:r>
        <w:r>
          <w:rPr>
            <w:noProof/>
            <w:webHidden/>
          </w:rPr>
          <w:fldChar w:fldCharType="begin"/>
        </w:r>
        <w:r>
          <w:rPr>
            <w:noProof/>
            <w:webHidden/>
          </w:rPr>
          <w:instrText xml:space="preserve"> PAGEREF _Toc35962851 \h </w:instrText>
        </w:r>
        <w:r>
          <w:rPr>
            <w:noProof/>
            <w:webHidden/>
          </w:rPr>
        </w:r>
        <w:r>
          <w:rPr>
            <w:noProof/>
            <w:webHidden/>
          </w:rPr>
          <w:fldChar w:fldCharType="separate"/>
        </w:r>
        <w:r>
          <w:rPr>
            <w:noProof/>
            <w:webHidden/>
          </w:rPr>
          <w:t>2</w:t>
        </w:r>
        <w:r>
          <w:rPr>
            <w:noProof/>
            <w:webHidden/>
          </w:rPr>
          <w:fldChar w:fldCharType="end"/>
        </w:r>
      </w:hyperlink>
    </w:p>
    <w:p w:rsidR="0029621E" w:rsidRDefault="0029621E">
      <w:pPr>
        <w:pStyle w:val="12"/>
        <w:rPr>
          <w:rFonts w:asciiTheme="minorHAnsi" w:eastAsiaTheme="minorEastAsia" w:hAnsiTheme="minorHAnsi" w:cstheme="minorBidi"/>
          <w:noProof/>
          <w:szCs w:val="22"/>
        </w:rPr>
      </w:pPr>
      <w:hyperlink w:anchor="_Toc35962852" w:history="1">
        <w:r w:rsidRPr="00212ECD">
          <w:rPr>
            <w:rStyle w:val="ad"/>
            <w:b/>
            <w:bCs/>
            <w:noProof/>
          </w:rPr>
          <w:t xml:space="preserve">§2  </w:t>
        </w:r>
        <w:r w:rsidRPr="00212ECD">
          <w:rPr>
            <w:rStyle w:val="ad"/>
            <w:b/>
            <w:bCs/>
            <w:noProof/>
          </w:rPr>
          <w:t>基金简介</w:t>
        </w:r>
        <w:r>
          <w:rPr>
            <w:noProof/>
            <w:webHidden/>
          </w:rPr>
          <w:tab/>
        </w:r>
        <w:r>
          <w:rPr>
            <w:noProof/>
            <w:webHidden/>
          </w:rPr>
          <w:fldChar w:fldCharType="begin"/>
        </w:r>
        <w:r>
          <w:rPr>
            <w:noProof/>
            <w:webHidden/>
          </w:rPr>
          <w:instrText xml:space="preserve"> PAGEREF _Toc35962852 \h </w:instrText>
        </w:r>
        <w:r>
          <w:rPr>
            <w:noProof/>
            <w:webHidden/>
          </w:rPr>
        </w:r>
        <w:r>
          <w:rPr>
            <w:noProof/>
            <w:webHidden/>
          </w:rPr>
          <w:fldChar w:fldCharType="separate"/>
        </w:r>
        <w:r>
          <w:rPr>
            <w:noProof/>
            <w:webHidden/>
          </w:rPr>
          <w:t>5</w:t>
        </w:r>
        <w:r>
          <w:rPr>
            <w:noProof/>
            <w:webHidden/>
          </w:rPr>
          <w:fldChar w:fldCharType="end"/>
        </w:r>
      </w:hyperlink>
    </w:p>
    <w:p w:rsidR="0029621E" w:rsidRDefault="0029621E" w:rsidP="0029621E">
      <w:pPr>
        <w:pStyle w:val="24"/>
        <w:rPr>
          <w:rFonts w:asciiTheme="minorHAnsi" w:eastAsiaTheme="minorEastAsia" w:hAnsiTheme="minorHAnsi" w:cstheme="minorBidi"/>
          <w:noProof/>
          <w:kern w:val="2"/>
          <w:szCs w:val="22"/>
        </w:rPr>
      </w:pPr>
      <w:hyperlink w:anchor="_Toc35962853" w:history="1">
        <w:r w:rsidRPr="00212ECD">
          <w:rPr>
            <w:rStyle w:val="ad"/>
            <w:noProof/>
          </w:rPr>
          <w:t>2.1</w:t>
        </w:r>
        <w:bookmarkStart w:id="8" w:name="_GoBack"/>
        <w:bookmarkEnd w:id="8"/>
        <w:r w:rsidRPr="00212ECD">
          <w:rPr>
            <w:rStyle w:val="ad"/>
            <w:noProof/>
          </w:rPr>
          <w:t>基金基本情况</w:t>
        </w:r>
        <w:r>
          <w:rPr>
            <w:noProof/>
            <w:webHidden/>
          </w:rPr>
          <w:tab/>
        </w:r>
        <w:r>
          <w:rPr>
            <w:noProof/>
            <w:webHidden/>
          </w:rPr>
          <w:fldChar w:fldCharType="begin"/>
        </w:r>
        <w:r>
          <w:rPr>
            <w:noProof/>
            <w:webHidden/>
          </w:rPr>
          <w:instrText xml:space="preserve"> PAGEREF _Toc35962853 \h </w:instrText>
        </w:r>
        <w:r>
          <w:rPr>
            <w:noProof/>
            <w:webHidden/>
          </w:rPr>
        </w:r>
        <w:r>
          <w:rPr>
            <w:noProof/>
            <w:webHidden/>
          </w:rPr>
          <w:fldChar w:fldCharType="separate"/>
        </w:r>
        <w:r>
          <w:rPr>
            <w:noProof/>
            <w:webHidden/>
          </w:rPr>
          <w:t>5</w:t>
        </w:r>
        <w:r>
          <w:rPr>
            <w:noProof/>
            <w:webHidden/>
          </w:rPr>
          <w:fldChar w:fldCharType="end"/>
        </w:r>
      </w:hyperlink>
    </w:p>
    <w:p w:rsidR="0029621E" w:rsidRDefault="0029621E">
      <w:pPr>
        <w:pStyle w:val="24"/>
        <w:rPr>
          <w:rFonts w:asciiTheme="minorHAnsi" w:eastAsiaTheme="minorEastAsia" w:hAnsiTheme="minorHAnsi" w:cstheme="minorBidi"/>
          <w:noProof/>
          <w:kern w:val="2"/>
          <w:szCs w:val="22"/>
        </w:rPr>
      </w:pPr>
      <w:hyperlink w:anchor="_Toc35962854" w:history="1">
        <w:r w:rsidRPr="00212ECD">
          <w:rPr>
            <w:rStyle w:val="ad"/>
            <w:noProof/>
          </w:rPr>
          <w:t xml:space="preserve">2.2 </w:t>
        </w:r>
        <w:r w:rsidRPr="00212ECD">
          <w:rPr>
            <w:rStyle w:val="ad"/>
            <w:noProof/>
          </w:rPr>
          <w:t>基金产品说明</w:t>
        </w:r>
        <w:r>
          <w:rPr>
            <w:noProof/>
            <w:webHidden/>
          </w:rPr>
          <w:tab/>
        </w:r>
        <w:r>
          <w:rPr>
            <w:noProof/>
            <w:webHidden/>
          </w:rPr>
          <w:fldChar w:fldCharType="begin"/>
        </w:r>
        <w:r>
          <w:rPr>
            <w:noProof/>
            <w:webHidden/>
          </w:rPr>
          <w:instrText xml:space="preserve"> PAGEREF _Toc35962854 \h </w:instrText>
        </w:r>
        <w:r>
          <w:rPr>
            <w:noProof/>
            <w:webHidden/>
          </w:rPr>
        </w:r>
        <w:r>
          <w:rPr>
            <w:noProof/>
            <w:webHidden/>
          </w:rPr>
          <w:fldChar w:fldCharType="separate"/>
        </w:r>
        <w:r>
          <w:rPr>
            <w:noProof/>
            <w:webHidden/>
          </w:rPr>
          <w:t>5</w:t>
        </w:r>
        <w:r>
          <w:rPr>
            <w:noProof/>
            <w:webHidden/>
          </w:rPr>
          <w:fldChar w:fldCharType="end"/>
        </w:r>
      </w:hyperlink>
    </w:p>
    <w:p w:rsidR="0029621E" w:rsidRDefault="0029621E">
      <w:pPr>
        <w:pStyle w:val="24"/>
        <w:rPr>
          <w:rFonts w:asciiTheme="minorHAnsi" w:eastAsiaTheme="minorEastAsia" w:hAnsiTheme="minorHAnsi" w:cstheme="minorBidi"/>
          <w:noProof/>
          <w:kern w:val="2"/>
          <w:szCs w:val="22"/>
        </w:rPr>
      </w:pPr>
      <w:hyperlink w:anchor="_Toc35962855" w:history="1">
        <w:r w:rsidRPr="00212ECD">
          <w:rPr>
            <w:rStyle w:val="ad"/>
            <w:noProof/>
          </w:rPr>
          <w:t xml:space="preserve">2.3 </w:t>
        </w:r>
        <w:r w:rsidRPr="00212ECD">
          <w:rPr>
            <w:rStyle w:val="ad"/>
            <w:noProof/>
          </w:rPr>
          <w:t>基金管理人和基金托管人</w:t>
        </w:r>
        <w:r>
          <w:rPr>
            <w:noProof/>
            <w:webHidden/>
          </w:rPr>
          <w:tab/>
        </w:r>
        <w:r>
          <w:rPr>
            <w:noProof/>
            <w:webHidden/>
          </w:rPr>
          <w:fldChar w:fldCharType="begin"/>
        </w:r>
        <w:r>
          <w:rPr>
            <w:noProof/>
            <w:webHidden/>
          </w:rPr>
          <w:instrText xml:space="preserve"> PAGEREF _Toc35962855 \h </w:instrText>
        </w:r>
        <w:r>
          <w:rPr>
            <w:noProof/>
            <w:webHidden/>
          </w:rPr>
        </w:r>
        <w:r>
          <w:rPr>
            <w:noProof/>
            <w:webHidden/>
          </w:rPr>
          <w:fldChar w:fldCharType="separate"/>
        </w:r>
        <w:r>
          <w:rPr>
            <w:noProof/>
            <w:webHidden/>
          </w:rPr>
          <w:t>6</w:t>
        </w:r>
        <w:r>
          <w:rPr>
            <w:noProof/>
            <w:webHidden/>
          </w:rPr>
          <w:fldChar w:fldCharType="end"/>
        </w:r>
      </w:hyperlink>
    </w:p>
    <w:p w:rsidR="0029621E" w:rsidRDefault="0029621E">
      <w:pPr>
        <w:pStyle w:val="24"/>
        <w:rPr>
          <w:rFonts w:asciiTheme="minorHAnsi" w:eastAsiaTheme="minorEastAsia" w:hAnsiTheme="minorHAnsi" w:cstheme="minorBidi"/>
          <w:noProof/>
          <w:kern w:val="2"/>
          <w:szCs w:val="22"/>
        </w:rPr>
      </w:pPr>
      <w:hyperlink w:anchor="_Toc35962856" w:history="1">
        <w:r w:rsidRPr="00212ECD">
          <w:rPr>
            <w:rStyle w:val="ad"/>
            <w:noProof/>
          </w:rPr>
          <w:t xml:space="preserve">2.4 </w:t>
        </w:r>
        <w:r w:rsidRPr="00212ECD">
          <w:rPr>
            <w:rStyle w:val="ad"/>
            <w:noProof/>
          </w:rPr>
          <w:t>信息披露方式</w:t>
        </w:r>
        <w:r>
          <w:rPr>
            <w:noProof/>
            <w:webHidden/>
          </w:rPr>
          <w:tab/>
        </w:r>
        <w:r>
          <w:rPr>
            <w:noProof/>
            <w:webHidden/>
          </w:rPr>
          <w:fldChar w:fldCharType="begin"/>
        </w:r>
        <w:r>
          <w:rPr>
            <w:noProof/>
            <w:webHidden/>
          </w:rPr>
          <w:instrText xml:space="preserve"> PAGEREF _Toc35962856 \h </w:instrText>
        </w:r>
        <w:r>
          <w:rPr>
            <w:noProof/>
            <w:webHidden/>
          </w:rPr>
        </w:r>
        <w:r>
          <w:rPr>
            <w:noProof/>
            <w:webHidden/>
          </w:rPr>
          <w:fldChar w:fldCharType="separate"/>
        </w:r>
        <w:r>
          <w:rPr>
            <w:noProof/>
            <w:webHidden/>
          </w:rPr>
          <w:t>6</w:t>
        </w:r>
        <w:r>
          <w:rPr>
            <w:noProof/>
            <w:webHidden/>
          </w:rPr>
          <w:fldChar w:fldCharType="end"/>
        </w:r>
      </w:hyperlink>
    </w:p>
    <w:p w:rsidR="0029621E" w:rsidRDefault="0029621E">
      <w:pPr>
        <w:pStyle w:val="24"/>
        <w:rPr>
          <w:rFonts w:asciiTheme="minorHAnsi" w:eastAsiaTheme="minorEastAsia" w:hAnsiTheme="minorHAnsi" w:cstheme="minorBidi"/>
          <w:noProof/>
          <w:kern w:val="2"/>
          <w:szCs w:val="22"/>
        </w:rPr>
      </w:pPr>
      <w:hyperlink w:anchor="_Toc35962857" w:history="1">
        <w:r w:rsidRPr="00212ECD">
          <w:rPr>
            <w:rStyle w:val="ad"/>
            <w:noProof/>
          </w:rPr>
          <w:t xml:space="preserve">2.5 </w:t>
        </w:r>
        <w:r w:rsidRPr="00212ECD">
          <w:rPr>
            <w:rStyle w:val="ad"/>
            <w:noProof/>
          </w:rPr>
          <w:t>其他相关资料</w:t>
        </w:r>
        <w:r>
          <w:rPr>
            <w:noProof/>
            <w:webHidden/>
          </w:rPr>
          <w:tab/>
        </w:r>
        <w:r>
          <w:rPr>
            <w:noProof/>
            <w:webHidden/>
          </w:rPr>
          <w:fldChar w:fldCharType="begin"/>
        </w:r>
        <w:r>
          <w:rPr>
            <w:noProof/>
            <w:webHidden/>
          </w:rPr>
          <w:instrText xml:space="preserve"> PAGEREF _Toc35962857 \h </w:instrText>
        </w:r>
        <w:r>
          <w:rPr>
            <w:noProof/>
            <w:webHidden/>
          </w:rPr>
        </w:r>
        <w:r>
          <w:rPr>
            <w:noProof/>
            <w:webHidden/>
          </w:rPr>
          <w:fldChar w:fldCharType="separate"/>
        </w:r>
        <w:r>
          <w:rPr>
            <w:noProof/>
            <w:webHidden/>
          </w:rPr>
          <w:t>6</w:t>
        </w:r>
        <w:r>
          <w:rPr>
            <w:noProof/>
            <w:webHidden/>
          </w:rPr>
          <w:fldChar w:fldCharType="end"/>
        </w:r>
      </w:hyperlink>
    </w:p>
    <w:p w:rsidR="0029621E" w:rsidRDefault="0029621E">
      <w:pPr>
        <w:pStyle w:val="12"/>
        <w:rPr>
          <w:rFonts w:asciiTheme="minorHAnsi" w:eastAsiaTheme="minorEastAsia" w:hAnsiTheme="minorHAnsi" w:cstheme="minorBidi"/>
          <w:noProof/>
          <w:szCs w:val="22"/>
        </w:rPr>
      </w:pPr>
      <w:hyperlink w:anchor="_Toc35962858" w:history="1">
        <w:r w:rsidRPr="00212ECD">
          <w:rPr>
            <w:rStyle w:val="ad"/>
            <w:b/>
            <w:bCs/>
            <w:noProof/>
          </w:rPr>
          <w:t xml:space="preserve">§3 </w:t>
        </w:r>
        <w:r w:rsidRPr="00212ECD">
          <w:rPr>
            <w:rStyle w:val="ad"/>
            <w:b/>
            <w:bCs/>
            <w:noProof/>
          </w:rPr>
          <w:t>主要财务指标、基金净值表现及利润分配情况</w:t>
        </w:r>
        <w:r>
          <w:rPr>
            <w:noProof/>
            <w:webHidden/>
          </w:rPr>
          <w:tab/>
        </w:r>
        <w:r>
          <w:rPr>
            <w:noProof/>
            <w:webHidden/>
          </w:rPr>
          <w:fldChar w:fldCharType="begin"/>
        </w:r>
        <w:r>
          <w:rPr>
            <w:noProof/>
            <w:webHidden/>
          </w:rPr>
          <w:instrText xml:space="preserve"> PAGEREF _Toc35962858 \h </w:instrText>
        </w:r>
        <w:r>
          <w:rPr>
            <w:noProof/>
            <w:webHidden/>
          </w:rPr>
        </w:r>
        <w:r>
          <w:rPr>
            <w:noProof/>
            <w:webHidden/>
          </w:rPr>
          <w:fldChar w:fldCharType="separate"/>
        </w:r>
        <w:r>
          <w:rPr>
            <w:noProof/>
            <w:webHidden/>
          </w:rPr>
          <w:t>6</w:t>
        </w:r>
        <w:r>
          <w:rPr>
            <w:noProof/>
            <w:webHidden/>
          </w:rPr>
          <w:fldChar w:fldCharType="end"/>
        </w:r>
      </w:hyperlink>
    </w:p>
    <w:p w:rsidR="0029621E" w:rsidRDefault="0029621E">
      <w:pPr>
        <w:pStyle w:val="24"/>
        <w:rPr>
          <w:rFonts w:asciiTheme="minorHAnsi" w:eastAsiaTheme="minorEastAsia" w:hAnsiTheme="minorHAnsi" w:cstheme="minorBidi"/>
          <w:noProof/>
          <w:kern w:val="2"/>
          <w:szCs w:val="22"/>
        </w:rPr>
      </w:pPr>
      <w:hyperlink w:anchor="_Toc35962859" w:history="1">
        <w:r w:rsidRPr="00212ECD">
          <w:rPr>
            <w:rStyle w:val="ad"/>
            <w:noProof/>
          </w:rPr>
          <w:t xml:space="preserve">3.1 </w:t>
        </w:r>
        <w:r w:rsidRPr="00212ECD">
          <w:rPr>
            <w:rStyle w:val="ad"/>
            <w:noProof/>
          </w:rPr>
          <w:t>主要会计数据和财务指标</w:t>
        </w:r>
        <w:r>
          <w:rPr>
            <w:noProof/>
            <w:webHidden/>
          </w:rPr>
          <w:tab/>
        </w:r>
        <w:r>
          <w:rPr>
            <w:noProof/>
            <w:webHidden/>
          </w:rPr>
          <w:fldChar w:fldCharType="begin"/>
        </w:r>
        <w:r>
          <w:rPr>
            <w:noProof/>
            <w:webHidden/>
          </w:rPr>
          <w:instrText xml:space="preserve"> PAGEREF _Toc35962859 \h </w:instrText>
        </w:r>
        <w:r>
          <w:rPr>
            <w:noProof/>
            <w:webHidden/>
          </w:rPr>
        </w:r>
        <w:r>
          <w:rPr>
            <w:noProof/>
            <w:webHidden/>
          </w:rPr>
          <w:fldChar w:fldCharType="separate"/>
        </w:r>
        <w:r>
          <w:rPr>
            <w:noProof/>
            <w:webHidden/>
          </w:rPr>
          <w:t>7</w:t>
        </w:r>
        <w:r>
          <w:rPr>
            <w:noProof/>
            <w:webHidden/>
          </w:rPr>
          <w:fldChar w:fldCharType="end"/>
        </w:r>
      </w:hyperlink>
    </w:p>
    <w:p w:rsidR="0029621E" w:rsidRDefault="0029621E">
      <w:pPr>
        <w:pStyle w:val="24"/>
        <w:rPr>
          <w:rFonts w:asciiTheme="minorHAnsi" w:eastAsiaTheme="minorEastAsia" w:hAnsiTheme="minorHAnsi" w:cstheme="minorBidi"/>
          <w:noProof/>
          <w:kern w:val="2"/>
          <w:szCs w:val="22"/>
        </w:rPr>
      </w:pPr>
      <w:hyperlink w:anchor="_Toc35962860" w:history="1">
        <w:r w:rsidRPr="00212ECD">
          <w:rPr>
            <w:rStyle w:val="ad"/>
            <w:noProof/>
          </w:rPr>
          <w:t xml:space="preserve">3.2 </w:t>
        </w:r>
        <w:r w:rsidRPr="00212ECD">
          <w:rPr>
            <w:rStyle w:val="ad"/>
            <w:noProof/>
          </w:rPr>
          <w:t>基金净值表现</w:t>
        </w:r>
        <w:r>
          <w:rPr>
            <w:noProof/>
            <w:webHidden/>
          </w:rPr>
          <w:tab/>
        </w:r>
        <w:r>
          <w:rPr>
            <w:noProof/>
            <w:webHidden/>
          </w:rPr>
          <w:fldChar w:fldCharType="begin"/>
        </w:r>
        <w:r>
          <w:rPr>
            <w:noProof/>
            <w:webHidden/>
          </w:rPr>
          <w:instrText xml:space="preserve"> PAGEREF _Toc35962860 \h </w:instrText>
        </w:r>
        <w:r>
          <w:rPr>
            <w:noProof/>
            <w:webHidden/>
          </w:rPr>
        </w:r>
        <w:r>
          <w:rPr>
            <w:noProof/>
            <w:webHidden/>
          </w:rPr>
          <w:fldChar w:fldCharType="separate"/>
        </w:r>
        <w:r>
          <w:rPr>
            <w:noProof/>
            <w:webHidden/>
          </w:rPr>
          <w:t>7</w:t>
        </w:r>
        <w:r>
          <w:rPr>
            <w:noProof/>
            <w:webHidden/>
          </w:rPr>
          <w:fldChar w:fldCharType="end"/>
        </w:r>
      </w:hyperlink>
    </w:p>
    <w:p w:rsidR="0029621E" w:rsidRDefault="0029621E">
      <w:pPr>
        <w:pStyle w:val="24"/>
        <w:rPr>
          <w:rFonts w:asciiTheme="minorHAnsi" w:eastAsiaTheme="minorEastAsia" w:hAnsiTheme="minorHAnsi" w:cstheme="minorBidi"/>
          <w:noProof/>
          <w:kern w:val="2"/>
          <w:szCs w:val="22"/>
        </w:rPr>
      </w:pPr>
      <w:hyperlink w:anchor="_Toc35962861" w:history="1">
        <w:r w:rsidRPr="00212ECD">
          <w:rPr>
            <w:rStyle w:val="ad"/>
            <w:noProof/>
          </w:rPr>
          <w:t>3.3</w:t>
        </w:r>
        <w:r w:rsidRPr="00212ECD">
          <w:rPr>
            <w:rStyle w:val="ad"/>
            <w:noProof/>
          </w:rPr>
          <w:t>过去三年基金的利润分配情况</w:t>
        </w:r>
        <w:r>
          <w:rPr>
            <w:noProof/>
            <w:webHidden/>
          </w:rPr>
          <w:tab/>
        </w:r>
        <w:r>
          <w:rPr>
            <w:noProof/>
            <w:webHidden/>
          </w:rPr>
          <w:fldChar w:fldCharType="begin"/>
        </w:r>
        <w:r>
          <w:rPr>
            <w:noProof/>
            <w:webHidden/>
          </w:rPr>
          <w:instrText xml:space="preserve"> PAGEREF _Toc35962861 \h </w:instrText>
        </w:r>
        <w:r>
          <w:rPr>
            <w:noProof/>
            <w:webHidden/>
          </w:rPr>
        </w:r>
        <w:r>
          <w:rPr>
            <w:noProof/>
            <w:webHidden/>
          </w:rPr>
          <w:fldChar w:fldCharType="separate"/>
        </w:r>
        <w:r>
          <w:rPr>
            <w:noProof/>
            <w:webHidden/>
          </w:rPr>
          <w:t>9</w:t>
        </w:r>
        <w:r>
          <w:rPr>
            <w:noProof/>
            <w:webHidden/>
          </w:rPr>
          <w:fldChar w:fldCharType="end"/>
        </w:r>
      </w:hyperlink>
    </w:p>
    <w:p w:rsidR="0029621E" w:rsidRDefault="0029621E">
      <w:pPr>
        <w:pStyle w:val="12"/>
        <w:rPr>
          <w:rFonts w:asciiTheme="minorHAnsi" w:eastAsiaTheme="minorEastAsia" w:hAnsiTheme="minorHAnsi" w:cstheme="minorBidi"/>
          <w:noProof/>
          <w:szCs w:val="22"/>
        </w:rPr>
      </w:pPr>
      <w:hyperlink w:anchor="_Toc35962862" w:history="1">
        <w:r w:rsidRPr="00212ECD">
          <w:rPr>
            <w:rStyle w:val="ad"/>
            <w:b/>
            <w:bCs/>
            <w:noProof/>
          </w:rPr>
          <w:t xml:space="preserve">§4  </w:t>
        </w:r>
        <w:r w:rsidRPr="00212ECD">
          <w:rPr>
            <w:rStyle w:val="ad"/>
            <w:b/>
            <w:bCs/>
            <w:noProof/>
          </w:rPr>
          <w:t>管理人报告</w:t>
        </w:r>
        <w:r>
          <w:rPr>
            <w:noProof/>
            <w:webHidden/>
          </w:rPr>
          <w:tab/>
        </w:r>
        <w:r>
          <w:rPr>
            <w:noProof/>
            <w:webHidden/>
          </w:rPr>
          <w:fldChar w:fldCharType="begin"/>
        </w:r>
        <w:r>
          <w:rPr>
            <w:noProof/>
            <w:webHidden/>
          </w:rPr>
          <w:instrText xml:space="preserve"> PAGEREF _Toc35962862 \h </w:instrText>
        </w:r>
        <w:r>
          <w:rPr>
            <w:noProof/>
            <w:webHidden/>
          </w:rPr>
        </w:r>
        <w:r>
          <w:rPr>
            <w:noProof/>
            <w:webHidden/>
          </w:rPr>
          <w:fldChar w:fldCharType="separate"/>
        </w:r>
        <w:r>
          <w:rPr>
            <w:noProof/>
            <w:webHidden/>
          </w:rPr>
          <w:t>9</w:t>
        </w:r>
        <w:r>
          <w:rPr>
            <w:noProof/>
            <w:webHidden/>
          </w:rPr>
          <w:fldChar w:fldCharType="end"/>
        </w:r>
      </w:hyperlink>
    </w:p>
    <w:p w:rsidR="0029621E" w:rsidRDefault="0029621E">
      <w:pPr>
        <w:pStyle w:val="24"/>
        <w:rPr>
          <w:rFonts w:asciiTheme="minorHAnsi" w:eastAsiaTheme="minorEastAsia" w:hAnsiTheme="minorHAnsi" w:cstheme="minorBidi"/>
          <w:noProof/>
          <w:kern w:val="2"/>
          <w:szCs w:val="22"/>
        </w:rPr>
      </w:pPr>
      <w:hyperlink w:anchor="_Toc35962863" w:history="1">
        <w:r w:rsidRPr="00212ECD">
          <w:rPr>
            <w:rStyle w:val="ad"/>
            <w:noProof/>
          </w:rPr>
          <w:t xml:space="preserve">4.1 </w:t>
        </w:r>
        <w:r w:rsidRPr="00212ECD">
          <w:rPr>
            <w:rStyle w:val="ad"/>
            <w:noProof/>
          </w:rPr>
          <w:t>基金管理人及基金经理情况</w:t>
        </w:r>
        <w:r>
          <w:rPr>
            <w:noProof/>
            <w:webHidden/>
          </w:rPr>
          <w:tab/>
        </w:r>
        <w:r>
          <w:rPr>
            <w:noProof/>
            <w:webHidden/>
          </w:rPr>
          <w:fldChar w:fldCharType="begin"/>
        </w:r>
        <w:r>
          <w:rPr>
            <w:noProof/>
            <w:webHidden/>
          </w:rPr>
          <w:instrText xml:space="preserve"> PAGEREF _Toc35962863 \h </w:instrText>
        </w:r>
        <w:r>
          <w:rPr>
            <w:noProof/>
            <w:webHidden/>
          </w:rPr>
        </w:r>
        <w:r>
          <w:rPr>
            <w:noProof/>
            <w:webHidden/>
          </w:rPr>
          <w:fldChar w:fldCharType="separate"/>
        </w:r>
        <w:r>
          <w:rPr>
            <w:noProof/>
            <w:webHidden/>
          </w:rPr>
          <w:t>9</w:t>
        </w:r>
        <w:r>
          <w:rPr>
            <w:noProof/>
            <w:webHidden/>
          </w:rPr>
          <w:fldChar w:fldCharType="end"/>
        </w:r>
      </w:hyperlink>
    </w:p>
    <w:p w:rsidR="0029621E" w:rsidRDefault="0029621E">
      <w:pPr>
        <w:pStyle w:val="24"/>
        <w:rPr>
          <w:rFonts w:asciiTheme="minorHAnsi" w:eastAsiaTheme="minorEastAsia" w:hAnsiTheme="minorHAnsi" w:cstheme="minorBidi"/>
          <w:noProof/>
          <w:kern w:val="2"/>
          <w:szCs w:val="22"/>
        </w:rPr>
      </w:pPr>
      <w:hyperlink w:anchor="_Toc35962864" w:history="1">
        <w:r w:rsidRPr="00212ECD">
          <w:rPr>
            <w:rStyle w:val="ad"/>
            <w:noProof/>
          </w:rPr>
          <w:t xml:space="preserve">4.2 </w:t>
        </w:r>
        <w:r w:rsidRPr="00212ECD">
          <w:rPr>
            <w:rStyle w:val="ad"/>
            <w:noProof/>
          </w:rPr>
          <w:t>管理人对报告期内本基金运作遵规守信情况的说明</w:t>
        </w:r>
        <w:r>
          <w:rPr>
            <w:noProof/>
            <w:webHidden/>
          </w:rPr>
          <w:tab/>
        </w:r>
        <w:r>
          <w:rPr>
            <w:noProof/>
            <w:webHidden/>
          </w:rPr>
          <w:fldChar w:fldCharType="begin"/>
        </w:r>
        <w:r>
          <w:rPr>
            <w:noProof/>
            <w:webHidden/>
          </w:rPr>
          <w:instrText xml:space="preserve"> PAGEREF _Toc35962864 \h </w:instrText>
        </w:r>
        <w:r>
          <w:rPr>
            <w:noProof/>
            <w:webHidden/>
          </w:rPr>
        </w:r>
        <w:r>
          <w:rPr>
            <w:noProof/>
            <w:webHidden/>
          </w:rPr>
          <w:fldChar w:fldCharType="separate"/>
        </w:r>
        <w:r>
          <w:rPr>
            <w:noProof/>
            <w:webHidden/>
          </w:rPr>
          <w:t>10</w:t>
        </w:r>
        <w:r>
          <w:rPr>
            <w:noProof/>
            <w:webHidden/>
          </w:rPr>
          <w:fldChar w:fldCharType="end"/>
        </w:r>
      </w:hyperlink>
    </w:p>
    <w:p w:rsidR="0029621E" w:rsidRDefault="0029621E">
      <w:pPr>
        <w:pStyle w:val="24"/>
        <w:rPr>
          <w:rFonts w:asciiTheme="minorHAnsi" w:eastAsiaTheme="minorEastAsia" w:hAnsiTheme="minorHAnsi" w:cstheme="minorBidi"/>
          <w:noProof/>
          <w:kern w:val="2"/>
          <w:szCs w:val="22"/>
        </w:rPr>
      </w:pPr>
      <w:hyperlink w:anchor="_Toc35962865" w:history="1">
        <w:r w:rsidRPr="00212ECD">
          <w:rPr>
            <w:rStyle w:val="ad"/>
            <w:noProof/>
          </w:rPr>
          <w:t xml:space="preserve">4.3 </w:t>
        </w:r>
        <w:r w:rsidRPr="00212ECD">
          <w:rPr>
            <w:rStyle w:val="ad"/>
            <w:noProof/>
          </w:rPr>
          <w:t>管理人对报告期内公平交易情况的专项说明</w:t>
        </w:r>
        <w:r>
          <w:rPr>
            <w:noProof/>
            <w:webHidden/>
          </w:rPr>
          <w:tab/>
        </w:r>
        <w:r>
          <w:rPr>
            <w:noProof/>
            <w:webHidden/>
          </w:rPr>
          <w:fldChar w:fldCharType="begin"/>
        </w:r>
        <w:r>
          <w:rPr>
            <w:noProof/>
            <w:webHidden/>
          </w:rPr>
          <w:instrText xml:space="preserve"> PAGEREF _Toc35962865 \h </w:instrText>
        </w:r>
        <w:r>
          <w:rPr>
            <w:noProof/>
            <w:webHidden/>
          </w:rPr>
        </w:r>
        <w:r>
          <w:rPr>
            <w:noProof/>
            <w:webHidden/>
          </w:rPr>
          <w:fldChar w:fldCharType="separate"/>
        </w:r>
        <w:r>
          <w:rPr>
            <w:noProof/>
            <w:webHidden/>
          </w:rPr>
          <w:t>10</w:t>
        </w:r>
        <w:r>
          <w:rPr>
            <w:noProof/>
            <w:webHidden/>
          </w:rPr>
          <w:fldChar w:fldCharType="end"/>
        </w:r>
      </w:hyperlink>
    </w:p>
    <w:p w:rsidR="0029621E" w:rsidRDefault="0029621E">
      <w:pPr>
        <w:pStyle w:val="24"/>
        <w:rPr>
          <w:rFonts w:asciiTheme="minorHAnsi" w:eastAsiaTheme="minorEastAsia" w:hAnsiTheme="minorHAnsi" w:cstheme="minorBidi"/>
          <w:noProof/>
          <w:kern w:val="2"/>
          <w:szCs w:val="22"/>
        </w:rPr>
      </w:pPr>
      <w:hyperlink w:anchor="_Toc35962866" w:history="1">
        <w:r w:rsidRPr="00212ECD">
          <w:rPr>
            <w:rStyle w:val="ad"/>
            <w:noProof/>
          </w:rPr>
          <w:t xml:space="preserve">4.4 </w:t>
        </w:r>
        <w:r w:rsidRPr="00212ECD">
          <w:rPr>
            <w:rStyle w:val="ad"/>
            <w:noProof/>
          </w:rPr>
          <w:t>管理人对报告期内基金的投资策略和业绩表现的说明</w:t>
        </w:r>
        <w:r>
          <w:rPr>
            <w:noProof/>
            <w:webHidden/>
          </w:rPr>
          <w:tab/>
        </w:r>
        <w:r>
          <w:rPr>
            <w:noProof/>
            <w:webHidden/>
          </w:rPr>
          <w:fldChar w:fldCharType="begin"/>
        </w:r>
        <w:r>
          <w:rPr>
            <w:noProof/>
            <w:webHidden/>
          </w:rPr>
          <w:instrText xml:space="preserve"> PAGEREF _Toc35962866 \h </w:instrText>
        </w:r>
        <w:r>
          <w:rPr>
            <w:noProof/>
            <w:webHidden/>
          </w:rPr>
        </w:r>
        <w:r>
          <w:rPr>
            <w:noProof/>
            <w:webHidden/>
          </w:rPr>
          <w:fldChar w:fldCharType="separate"/>
        </w:r>
        <w:r>
          <w:rPr>
            <w:noProof/>
            <w:webHidden/>
          </w:rPr>
          <w:t>12</w:t>
        </w:r>
        <w:r>
          <w:rPr>
            <w:noProof/>
            <w:webHidden/>
          </w:rPr>
          <w:fldChar w:fldCharType="end"/>
        </w:r>
      </w:hyperlink>
    </w:p>
    <w:p w:rsidR="0029621E" w:rsidRDefault="0029621E">
      <w:pPr>
        <w:pStyle w:val="24"/>
        <w:rPr>
          <w:rFonts w:asciiTheme="minorHAnsi" w:eastAsiaTheme="minorEastAsia" w:hAnsiTheme="minorHAnsi" w:cstheme="minorBidi"/>
          <w:noProof/>
          <w:kern w:val="2"/>
          <w:szCs w:val="22"/>
        </w:rPr>
      </w:pPr>
      <w:hyperlink w:anchor="_Toc35962867" w:history="1">
        <w:r w:rsidRPr="00212ECD">
          <w:rPr>
            <w:rStyle w:val="ad"/>
            <w:noProof/>
          </w:rPr>
          <w:t xml:space="preserve">4.5 </w:t>
        </w:r>
        <w:r w:rsidRPr="00212ECD">
          <w:rPr>
            <w:rStyle w:val="ad"/>
            <w:noProof/>
          </w:rPr>
          <w:t>管理人对宏观经济、证券市场及行业走势的简要展望</w:t>
        </w:r>
        <w:r>
          <w:rPr>
            <w:noProof/>
            <w:webHidden/>
          </w:rPr>
          <w:tab/>
        </w:r>
        <w:r>
          <w:rPr>
            <w:noProof/>
            <w:webHidden/>
          </w:rPr>
          <w:fldChar w:fldCharType="begin"/>
        </w:r>
        <w:r>
          <w:rPr>
            <w:noProof/>
            <w:webHidden/>
          </w:rPr>
          <w:instrText xml:space="preserve"> PAGEREF _Toc35962867 \h </w:instrText>
        </w:r>
        <w:r>
          <w:rPr>
            <w:noProof/>
            <w:webHidden/>
          </w:rPr>
        </w:r>
        <w:r>
          <w:rPr>
            <w:noProof/>
            <w:webHidden/>
          </w:rPr>
          <w:fldChar w:fldCharType="separate"/>
        </w:r>
        <w:r>
          <w:rPr>
            <w:noProof/>
            <w:webHidden/>
          </w:rPr>
          <w:t>12</w:t>
        </w:r>
        <w:r>
          <w:rPr>
            <w:noProof/>
            <w:webHidden/>
          </w:rPr>
          <w:fldChar w:fldCharType="end"/>
        </w:r>
      </w:hyperlink>
    </w:p>
    <w:p w:rsidR="0029621E" w:rsidRDefault="0029621E">
      <w:pPr>
        <w:pStyle w:val="24"/>
        <w:rPr>
          <w:rFonts w:asciiTheme="minorHAnsi" w:eastAsiaTheme="minorEastAsia" w:hAnsiTheme="minorHAnsi" w:cstheme="minorBidi"/>
          <w:noProof/>
          <w:kern w:val="2"/>
          <w:szCs w:val="22"/>
        </w:rPr>
      </w:pPr>
      <w:hyperlink w:anchor="_Toc35962868" w:history="1">
        <w:r w:rsidRPr="00212ECD">
          <w:rPr>
            <w:rStyle w:val="ad"/>
            <w:noProof/>
          </w:rPr>
          <w:t xml:space="preserve">4.6 </w:t>
        </w:r>
        <w:r w:rsidRPr="00212ECD">
          <w:rPr>
            <w:rStyle w:val="ad"/>
            <w:noProof/>
          </w:rPr>
          <w:t>管理人内部有关本基金的监察稽核工作情况</w:t>
        </w:r>
        <w:r>
          <w:rPr>
            <w:noProof/>
            <w:webHidden/>
          </w:rPr>
          <w:tab/>
        </w:r>
        <w:r>
          <w:rPr>
            <w:noProof/>
            <w:webHidden/>
          </w:rPr>
          <w:fldChar w:fldCharType="begin"/>
        </w:r>
        <w:r>
          <w:rPr>
            <w:noProof/>
            <w:webHidden/>
          </w:rPr>
          <w:instrText xml:space="preserve"> PAGEREF _Toc35962868 \h </w:instrText>
        </w:r>
        <w:r>
          <w:rPr>
            <w:noProof/>
            <w:webHidden/>
          </w:rPr>
        </w:r>
        <w:r>
          <w:rPr>
            <w:noProof/>
            <w:webHidden/>
          </w:rPr>
          <w:fldChar w:fldCharType="separate"/>
        </w:r>
        <w:r>
          <w:rPr>
            <w:noProof/>
            <w:webHidden/>
          </w:rPr>
          <w:t>12</w:t>
        </w:r>
        <w:r>
          <w:rPr>
            <w:noProof/>
            <w:webHidden/>
          </w:rPr>
          <w:fldChar w:fldCharType="end"/>
        </w:r>
      </w:hyperlink>
    </w:p>
    <w:p w:rsidR="0029621E" w:rsidRDefault="0029621E">
      <w:pPr>
        <w:pStyle w:val="24"/>
        <w:rPr>
          <w:rFonts w:asciiTheme="minorHAnsi" w:eastAsiaTheme="minorEastAsia" w:hAnsiTheme="minorHAnsi" w:cstheme="minorBidi"/>
          <w:noProof/>
          <w:kern w:val="2"/>
          <w:szCs w:val="22"/>
        </w:rPr>
      </w:pPr>
      <w:hyperlink w:anchor="_Toc35962869" w:history="1">
        <w:r w:rsidRPr="00212ECD">
          <w:rPr>
            <w:rStyle w:val="ad"/>
            <w:noProof/>
          </w:rPr>
          <w:t xml:space="preserve">4.7 </w:t>
        </w:r>
        <w:r w:rsidRPr="00212ECD">
          <w:rPr>
            <w:rStyle w:val="ad"/>
            <w:noProof/>
          </w:rPr>
          <w:t>管理人对报告期内基金估值程序等事项的说明</w:t>
        </w:r>
        <w:r>
          <w:rPr>
            <w:noProof/>
            <w:webHidden/>
          </w:rPr>
          <w:tab/>
        </w:r>
        <w:r>
          <w:rPr>
            <w:noProof/>
            <w:webHidden/>
          </w:rPr>
          <w:fldChar w:fldCharType="begin"/>
        </w:r>
        <w:r>
          <w:rPr>
            <w:noProof/>
            <w:webHidden/>
          </w:rPr>
          <w:instrText xml:space="preserve"> PAGEREF _Toc35962869 \h </w:instrText>
        </w:r>
        <w:r>
          <w:rPr>
            <w:noProof/>
            <w:webHidden/>
          </w:rPr>
        </w:r>
        <w:r>
          <w:rPr>
            <w:noProof/>
            <w:webHidden/>
          </w:rPr>
          <w:fldChar w:fldCharType="separate"/>
        </w:r>
        <w:r>
          <w:rPr>
            <w:noProof/>
            <w:webHidden/>
          </w:rPr>
          <w:t>13</w:t>
        </w:r>
        <w:r>
          <w:rPr>
            <w:noProof/>
            <w:webHidden/>
          </w:rPr>
          <w:fldChar w:fldCharType="end"/>
        </w:r>
      </w:hyperlink>
    </w:p>
    <w:p w:rsidR="0029621E" w:rsidRDefault="0029621E">
      <w:pPr>
        <w:pStyle w:val="24"/>
        <w:rPr>
          <w:rFonts w:asciiTheme="minorHAnsi" w:eastAsiaTheme="minorEastAsia" w:hAnsiTheme="minorHAnsi" w:cstheme="minorBidi"/>
          <w:noProof/>
          <w:kern w:val="2"/>
          <w:szCs w:val="22"/>
        </w:rPr>
      </w:pPr>
      <w:hyperlink w:anchor="_Toc35962870" w:history="1">
        <w:r w:rsidRPr="00212ECD">
          <w:rPr>
            <w:rStyle w:val="ad"/>
            <w:noProof/>
          </w:rPr>
          <w:t>4.8</w:t>
        </w:r>
        <w:r w:rsidRPr="00212ECD">
          <w:rPr>
            <w:rStyle w:val="ad"/>
            <w:noProof/>
          </w:rPr>
          <w:t>管理人对报告期内基金利润分配情况的说明</w:t>
        </w:r>
        <w:r>
          <w:rPr>
            <w:noProof/>
            <w:webHidden/>
          </w:rPr>
          <w:tab/>
        </w:r>
        <w:r>
          <w:rPr>
            <w:noProof/>
            <w:webHidden/>
          </w:rPr>
          <w:fldChar w:fldCharType="begin"/>
        </w:r>
        <w:r>
          <w:rPr>
            <w:noProof/>
            <w:webHidden/>
          </w:rPr>
          <w:instrText xml:space="preserve"> PAGEREF _Toc35962870 \h </w:instrText>
        </w:r>
        <w:r>
          <w:rPr>
            <w:noProof/>
            <w:webHidden/>
          </w:rPr>
        </w:r>
        <w:r>
          <w:rPr>
            <w:noProof/>
            <w:webHidden/>
          </w:rPr>
          <w:fldChar w:fldCharType="separate"/>
        </w:r>
        <w:r>
          <w:rPr>
            <w:noProof/>
            <w:webHidden/>
          </w:rPr>
          <w:t>14</w:t>
        </w:r>
        <w:r>
          <w:rPr>
            <w:noProof/>
            <w:webHidden/>
          </w:rPr>
          <w:fldChar w:fldCharType="end"/>
        </w:r>
      </w:hyperlink>
    </w:p>
    <w:p w:rsidR="0029621E" w:rsidRDefault="0029621E">
      <w:pPr>
        <w:pStyle w:val="24"/>
        <w:rPr>
          <w:rFonts w:asciiTheme="minorHAnsi" w:eastAsiaTheme="minorEastAsia" w:hAnsiTheme="minorHAnsi" w:cstheme="minorBidi"/>
          <w:noProof/>
          <w:kern w:val="2"/>
          <w:szCs w:val="22"/>
        </w:rPr>
      </w:pPr>
      <w:hyperlink w:anchor="_Toc35962871" w:history="1">
        <w:r w:rsidRPr="00212ECD">
          <w:rPr>
            <w:rStyle w:val="ad"/>
            <w:noProof/>
          </w:rPr>
          <w:t>4.9</w:t>
        </w:r>
        <w:r w:rsidRPr="00212ECD">
          <w:rPr>
            <w:rStyle w:val="ad"/>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_Toc35962871 \h </w:instrText>
        </w:r>
        <w:r>
          <w:rPr>
            <w:noProof/>
            <w:webHidden/>
          </w:rPr>
        </w:r>
        <w:r>
          <w:rPr>
            <w:noProof/>
            <w:webHidden/>
          </w:rPr>
          <w:fldChar w:fldCharType="separate"/>
        </w:r>
        <w:r>
          <w:rPr>
            <w:noProof/>
            <w:webHidden/>
          </w:rPr>
          <w:t>14</w:t>
        </w:r>
        <w:r>
          <w:rPr>
            <w:noProof/>
            <w:webHidden/>
          </w:rPr>
          <w:fldChar w:fldCharType="end"/>
        </w:r>
      </w:hyperlink>
    </w:p>
    <w:p w:rsidR="0029621E" w:rsidRDefault="0029621E">
      <w:pPr>
        <w:pStyle w:val="12"/>
        <w:rPr>
          <w:rFonts w:asciiTheme="minorHAnsi" w:eastAsiaTheme="minorEastAsia" w:hAnsiTheme="minorHAnsi" w:cstheme="minorBidi"/>
          <w:noProof/>
          <w:szCs w:val="22"/>
        </w:rPr>
      </w:pPr>
      <w:hyperlink w:anchor="_Toc35962872" w:history="1">
        <w:r w:rsidRPr="00212ECD">
          <w:rPr>
            <w:rStyle w:val="ad"/>
            <w:b/>
            <w:bCs/>
            <w:noProof/>
          </w:rPr>
          <w:t xml:space="preserve">§5  </w:t>
        </w:r>
        <w:r w:rsidRPr="00212ECD">
          <w:rPr>
            <w:rStyle w:val="ad"/>
            <w:b/>
            <w:bCs/>
            <w:noProof/>
          </w:rPr>
          <w:t>托管人报告</w:t>
        </w:r>
        <w:r>
          <w:rPr>
            <w:noProof/>
            <w:webHidden/>
          </w:rPr>
          <w:tab/>
        </w:r>
        <w:r>
          <w:rPr>
            <w:noProof/>
            <w:webHidden/>
          </w:rPr>
          <w:fldChar w:fldCharType="begin"/>
        </w:r>
        <w:r>
          <w:rPr>
            <w:noProof/>
            <w:webHidden/>
          </w:rPr>
          <w:instrText xml:space="preserve"> PAGEREF _Toc35962872 \h </w:instrText>
        </w:r>
        <w:r>
          <w:rPr>
            <w:noProof/>
            <w:webHidden/>
          </w:rPr>
        </w:r>
        <w:r>
          <w:rPr>
            <w:noProof/>
            <w:webHidden/>
          </w:rPr>
          <w:fldChar w:fldCharType="separate"/>
        </w:r>
        <w:r>
          <w:rPr>
            <w:noProof/>
            <w:webHidden/>
          </w:rPr>
          <w:t>14</w:t>
        </w:r>
        <w:r>
          <w:rPr>
            <w:noProof/>
            <w:webHidden/>
          </w:rPr>
          <w:fldChar w:fldCharType="end"/>
        </w:r>
      </w:hyperlink>
    </w:p>
    <w:p w:rsidR="0029621E" w:rsidRDefault="0029621E">
      <w:pPr>
        <w:pStyle w:val="24"/>
        <w:rPr>
          <w:rFonts w:asciiTheme="minorHAnsi" w:eastAsiaTheme="minorEastAsia" w:hAnsiTheme="minorHAnsi" w:cstheme="minorBidi"/>
          <w:noProof/>
          <w:kern w:val="2"/>
          <w:szCs w:val="22"/>
        </w:rPr>
      </w:pPr>
      <w:hyperlink w:anchor="_Toc35962873" w:history="1">
        <w:r w:rsidRPr="00212ECD">
          <w:rPr>
            <w:rStyle w:val="ad"/>
            <w:noProof/>
          </w:rPr>
          <w:t xml:space="preserve">5.1 </w:t>
        </w:r>
        <w:r w:rsidRPr="00212ECD">
          <w:rPr>
            <w:rStyle w:val="ad"/>
            <w:noProof/>
          </w:rPr>
          <w:t>报告期内本基金托管人遵规守信情况声明</w:t>
        </w:r>
        <w:r>
          <w:rPr>
            <w:noProof/>
            <w:webHidden/>
          </w:rPr>
          <w:tab/>
        </w:r>
        <w:r>
          <w:rPr>
            <w:noProof/>
            <w:webHidden/>
          </w:rPr>
          <w:fldChar w:fldCharType="begin"/>
        </w:r>
        <w:r>
          <w:rPr>
            <w:noProof/>
            <w:webHidden/>
          </w:rPr>
          <w:instrText xml:space="preserve"> PAGEREF _Toc35962873 \h </w:instrText>
        </w:r>
        <w:r>
          <w:rPr>
            <w:noProof/>
            <w:webHidden/>
          </w:rPr>
        </w:r>
        <w:r>
          <w:rPr>
            <w:noProof/>
            <w:webHidden/>
          </w:rPr>
          <w:fldChar w:fldCharType="separate"/>
        </w:r>
        <w:r>
          <w:rPr>
            <w:noProof/>
            <w:webHidden/>
          </w:rPr>
          <w:t>14</w:t>
        </w:r>
        <w:r>
          <w:rPr>
            <w:noProof/>
            <w:webHidden/>
          </w:rPr>
          <w:fldChar w:fldCharType="end"/>
        </w:r>
      </w:hyperlink>
    </w:p>
    <w:p w:rsidR="0029621E" w:rsidRDefault="0029621E">
      <w:pPr>
        <w:pStyle w:val="24"/>
        <w:rPr>
          <w:rFonts w:asciiTheme="minorHAnsi" w:eastAsiaTheme="minorEastAsia" w:hAnsiTheme="minorHAnsi" w:cstheme="minorBidi"/>
          <w:noProof/>
          <w:kern w:val="2"/>
          <w:szCs w:val="22"/>
        </w:rPr>
      </w:pPr>
      <w:hyperlink w:anchor="_Toc35962874" w:history="1">
        <w:r w:rsidRPr="00212ECD">
          <w:rPr>
            <w:rStyle w:val="ad"/>
            <w:noProof/>
          </w:rPr>
          <w:t xml:space="preserve">5.2 </w:t>
        </w:r>
        <w:r w:rsidRPr="00212ECD">
          <w:rPr>
            <w:rStyle w:val="ad"/>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_Toc35962874 \h </w:instrText>
        </w:r>
        <w:r>
          <w:rPr>
            <w:noProof/>
            <w:webHidden/>
          </w:rPr>
        </w:r>
        <w:r>
          <w:rPr>
            <w:noProof/>
            <w:webHidden/>
          </w:rPr>
          <w:fldChar w:fldCharType="separate"/>
        </w:r>
        <w:r>
          <w:rPr>
            <w:noProof/>
            <w:webHidden/>
          </w:rPr>
          <w:t>14</w:t>
        </w:r>
        <w:r>
          <w:rPr>
            <w:noProof/>
            <w:webHidden/>
          </w:rPr>
          <w:fldChar w:fldCharType="end"/>
        </w:r>
      </w:hyperlink>
    </w:p>
    <w:p w:rsidR="0029621E" w:rsidRDefault="0029621E">
      <w:pPr>
        <w:pStyle w:val="24"/>
        <w:rPr>
          <w:rFonts w:asciiTheme="minorHAnsi" w:eastAsiaTheme="minorEastAsia" w:hAnsiTheme="minorHAnsi" w:cstheme="minorBidi"/>
          <w:noProof/>
          <w:kern w:val="2"/>
          <w:szCs w:val="22"/>
        </w:rPr>
      </w:pPr>
      <w:hyperlink w:anchor="_Toc35962875" w:history="1">
        <w:r w:rsidRPr="00212ECD">
          <w:rPr>
            <w:rStyle w:val="ad"/>
            <w:noProof/>
          </w:rPr>
          <w:t xml:space="preserve">5.3 </w:t>
        </w:r>
        <w:r w:rsidRPr="00212ECD">
          <w:rPr>
            <w:rStyle w:val="ad"/>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_Toc35962875 \h </w:instrText>
        </w:r>
        <w:r>
          <w:rPr>
            <w:noProof/>
            <w:webHidden/>
          </w:rPr>
        </w:r>
        <w:r>
          <w:rPr>
            <w:noProof/>
            <w:webHidden/>
          </w:rPr>
          <w:fldChar w:fldCharType="separate"/>
        </w:r>
        <w:r>
          <w:rPr>
            <w:noProof/>
            <w:webHidden/>
          </w:rPr>
          <w:t>14</w:t>
        </w:r>
        <w:r>
          <w:rPr>
            <w:noProof/>
            <w:webHidden/>
          </w:rPr>
          <w:fldChar w:fldCharType="end"/>
        </w:r>
      </w:hyperlink>
    </w:p>
    <w:p w:rsidR="0029621E" w:rsidRDefault="0029621E">
      <w:pPr>
        <w:pStyle w:val="12"/>
        <w:rPr>
          <w:rFonts w:asciiTheme="minorHAnsi" w:eastAsiaTheme="minorEastAsia" w:hAnsiTheme="minorHAnsi" w:cstheme="minorBidi"/>
          <w:noProof/>
          <w:szCs w:val="22"/>
        </w:rPr>
      </w:pPr>
      <w:hyperlink w:anchor="_Toc35962876" w:history="1">
        <w:r w:rsidRPr="00212ECD">
          <w:rPr>
            <w:rStyle w:val="ad"/>
            <w:b/>
            <w:bCs/>
            <w:noProof/>
          </w:rPr>
          <w:t xml:space="preserve">§6  </w:t>
        </w:r>
        <w:r w:rsidRPr="00212ECD">
          <w:rPr>
            <w:rStyle w:val="ad"/>
            <w:b/>
            <w:bCs/>
            <w:noProof/>
          </w:rPr>
          <w:t>审计报告</w:t>
        </w:r>
        <w:r>
          <w:rPr>
            <w:noProof/>
            <w:webHidden/>
          </w:rPr>
          <w:tab/>
        </w:r>
        <w:r>
          <w:rPr>
            <w:noProof/>
            <w:webHidden/>
          </w:rPr>
          <w:fldChar w:fldCharType="begin"/>
        </w:r>
        <w:r>
          <w:rPr>
            <w:noProof/>
            <w:webHidden/>
          </w:rPr>
          <w:instrText xml:space="preserve"> PAGEREF _Toc35962876 \h </w:instrText>
        </w:r>
        <w:r>
          <w:rPr>
            <w:noProof/>
            <w:webHidden/>
          </w:rPr>
        </w:r>
        <w:r>
          <w:rPr>
            <w:noProof/>
            <w:webHidden/>
          </w:rPr>
          <w:fldChar w:fldCharType="separate"/>
        </w:r>
        <w:r>
          <w:rPr>
            <w:noProof/>
            <w:webHidden/>
          </w:rPr>
          <w:t>14</w:t>
        </w:r>
        <w:r>
          <w:rPr>
            <w:noProof/>
            <w:webHidden/>
          </w:rPr>
          <w:fldChar w:fldCharType="end"/>
        </w:r>
      </w:hyperlink>
    </w:p>
    <w:p w:rsidR="0029621E" w:rsidRDefault="0029621E">
      <w:pPr>
        <w:pStyle w:val="24"/>
        <w:rPr>
          <w:rFonts w:asciiTheme="minorHAnsi" w:eastAsiaTheme="minorEastAsia" w:hAnsiTheme="minorHAnsi" w:cstheme="minorBidi"/>
          <w:noProof/>
          <w:kern w:val="2"/>
          <w:szCs w:val="22"/>
        </w:rPr>
      </w:pPr>
      <w:hyperlink w:anchor="_Toc35962877" w:history="1">
        <w:r w:rsidRPr="00212ECD">
          <w:rPr>
            <w:rStyle w:val="ad"/>
            <w:noProof/>
          </w:rPr>
          <w:t xml:space="preserve">6.1 </w:t>
        </w:r>
        <w:r w:rsidRPr="00212ECD">
          <w:rPr>
            <w:rStyle w:val="ad"/>
            <w:noProof/>
          </w:rPr>
          <w:t>审计意见</w:t>
        </w:r>
        <w:r>
          <w:rPr>
            <w:noProof/>
            <w:webHidden/>
          </w:rPr>
          <w:tab/>
        </w:r>
        <w:r>
          <w:rPr>
            <w:noProof/>
            <w:webHidden/>
          </w:rPr>
          <w:fldChar w:fldCharType="begin"/>
        </w:r>
        <w:r>
          <w:rPr>
            <w:noProof/>
            <w:webHidden/>
          </w:rPr>
          <w:instrText xml:space="preserve"> PAGEREF _Toc35962877 \h </w:instrText>
        </w:r>
        <w:r>
          <w:rPr>
            <w:noProof/>
            <w:webHidden/>
          </w:rPr>
        </w:r>
        <w:r>
          <w:rPr>
            <w:noProof/>
            <w:webHidden/>
          </w:rPr>
          <w:fldChar w:fldCharType="separate"/>
        </w:r>
        <w:r>
          <w:rPr>
            <w:noProof/>
            <w:webHidden/>
          </w:rPr>
          <w:t>15</w:t>
        </w:r>
        <w:r>
          <w:rPr>
            <w:noProof/>
            <w:webHidden/>
          </w:rPr>
          <w:fldChar w:fldCharType="end"/>
        </w:r>
      </w:hyperlink>
    </w:p>
    <w:p w:rsidR="0029621E" w:rsidRDefault="0029621E">
      <w:pPr>
        <w:pStyle w:val="24"/>
        <w:rPr>
          <w:rFonts w:asciiTheme="minorHAnsi" w:eastAsiaTheme="minorEastAsia" w:hAnsiTheme="minorHAnsi" w:cstheme="minorBidi"/>
          <w:noProof/>
          <w:kern w:val="2"/>
          <w:szCs w:val="22"/>
        </w:rPr>
      </w:pPr>
      <w:hyperlink w:anchor="_Toc35962878" w:history="1">
        <w:r w:rsidRPr="00212ECD">
          <w:rPr>
            <w:rStyle w:val="ad"/>
            <w:noProof/>
          </w:rPr>
          <w:t xml:space="preserve">6.2 </w:t>
        </w:r>
        <w:r w:rsidRPr="00212ECD">
          <w:rPr>
            <w:rStyle w:val="ad"/>
            <w:noProof/>
          </w:rPr>
          <w:t>形成审计意见的基础</w:t>
        </w:r>
        <w:r>
          <w:rPr>
            <w:noProof/>
            <w:webHidden/>
          </w:rPr>
          <w:tab/>
        </w:r>
        <w:r>
          <w:rPr>
            <w:noProof/>
            <w:webHidden/>
          </w:rPr>
          <w:fldChar w:fldCharType="begin"/>
        </w:r>
        <w:r>
          <w:rPr>
            <w:noProof/>
            <w:webHidden/>
          </w:rPr>
          <w:instrText xml:space="preserve"> PAGEREF _Toc35962878 \h </w:instrText>
        </w:r>
        <w:r>
          <w:rPr>
            <w:noProof/>
            <w:webHidden/>
          </w:rPr>
        </w:r>
        <w:r>
          <w:rPr>
            <w:noProof/>
            <w:webHidden/>
          </w:rPr>
          <w:fldChar w:fldCharType="separate"/>
        </w:r>
        <w:r>
          <w:rPr>
            <w:noProof/>
            <w:webHidden/>
          </w:rPr>
          <w:t>15</w:t>
        </w:r>
        <w:r>
          <w:rPr>
            <w:noProof/>
            <w:webHidden/>
          </w:rPr>
          <w:fldChar w:fldCharType="end"/>
        </w:r>
      </w:hyperlink>
    </w:p>
    <w:p w:rsidR="0029621E" w:rsidRDefault="0029621E">
      <w:pPr>
        <w:pStyle w:val="24"/>
        <w:rPr>
          <w:rFonts w:asciiTheme="minorHAnsi" w:eastAsiaTheme="minorEastAsia" w:hAnsiTheme="minorHAnsi" w:cstheme="minorBidi"/>
          <w:noProof/>
          <w:kern w:val="2"/>
          <w:szCs w:val="22"/>
        </w:rPr>
      </w:pPr>
      <w:hyperlink w:anchor="_Toc35962879" w:history="1">
        <w:r w:rsidRPr="00212ECD">
          <w:rPr>
            <w:rStyle w:val="ad"/>
            <w:noProof/>
          </w:rPr>
          <w:t xml:space="preserve">6.3 </w:t>
        </w:r>
        <w:r w:rsidRPr="00212ECD">
          <w:rPr>
            <w:rStyle w:val="ad"/>
            <w:noProof/>
          </w:rPr>
          <w:t>管理层和治理层对财务报表的责任</w:t>
        </w:r>
        <w:r>
          <w:rPr>
            <w:noProof/>
            <w:webHidden/>
          </w:rPr>
          <w:tab/>
        </w:r>
        <w:r>
          <w:rPr>
            <w:noProof/>
            <w:webHidden/>
          </w:rPr>
          <w:fldChar w:fldCharType="begin"/>
        </w:r>
        <w:r>
          <w:rPr>
            <w:noProof/>
            <w:webHidden/>
          </w:rPr>
          <w:instrText xml:space="preserve"> PAGEREF _Toc35962879 \h </w:instrText>
        </w:r>
        <w:r>
          <w:rPr>
            <w:noProof/>
            <w:webHidden/>
          </w:rPr>
        </w:r>
        <w:r>
          <w:rPr>
            <w:noProof/>
            <w:webHidden/>
          </w:rPr>
          <w:fldChar w:fldCharType="separate"/>
        </w:r>
        <w:r>
          <w:rPr>
            <w:noProof/>
            <w:webHidden/>
          </w:rPr>
          <w:t>15</w:t>
        </w:r>
        <w:r>
          <w:rPr>
            <w:noProof/>
            <w:webHidden/>
          </w:rPr>
          <w:fldChar w:fldCharType="end"/>
        </w:r>
      </w:hyperlink>
    </w:p>
    <w:p w:rsidR="0029621E" w:rsidRDefault="0029621E">
      <w:pPr>
        <w:pStyle w:val="24"/>
        <w:rPr>
          <w:rFonts w:asciiTheme="minorHAnsi" w:eastAsiaTheme="minorEastAsia" w:hAnsiTheme="minorHAnsi" w:cstheme="minorBidi"/>
          <w:noProof/>
          <w:kern w:val="2"/>
          <w:szCs w:val="22"/>
        </w:rPr>
      </w:pPr>
      <w:hyperlink w:anchor="_Toc35962880" w:history="1">
        <w:r w:rsidRPr="00212ECD">
          <w:rPr>
            <w:rStyle w:val="ad"/>
            <w:noProof/>
          </w:rPr>
          <w:t xml:space="preserve">6.4 </w:t>
        </w:r>
        <w:r w:rsidRPr="00212ECD">
          <w:rPr>
            <w:rStyle w:val="ad"/>
            <w:noProof/>
          </w:rPr>
          <w:t>注册会计师对财务报表审计的责任</w:t>
        </w:r>
        <w:r>
          <w:rPr>
            <w:noProof/>
            <w:webHidden/>
          </w:rPr>
          <w:tab/>
        </w:r>
        <w:r>
          <w:rPr>
            <w:noProof/>
            <w:webHidden/>
          </w:rPr>
          <w:fldChar w:fldCharType="begin"/>
        </w:r>
        <w:r>
          <w:rPr>
            <w:noProof/>
            <w:webHidden/>
          </w:rPr>
          <w:instrText xml:space="preserve"> PAGEREF _Toc35962880 \h </w:instrText>
        </w:r>
        <w:r>
          <w:rPr>
            <w:noProof/>
            <w:webHidden/>
          </w:rPr>
        </w:r>
        <w:r>
          <w:rPr>
            <w:noProof/>
            <w:webHidden/>
          </w:rPr>
          <w:fldChar w:fldCharType="separate"/>
        </w:r>
        <w:r>
          <w:rPr>
            <w:noProof/>
            <w:webHidden/>
          </w:rPr>
          <w:t>15</w:t>
        </w:r>
        <w:r>
          <w:rPr>
            <w:noProof/>
            <w:webHidden/>
          </w:rPr>
          <w:fldChar w:fldCharType="end"/>
        </w:r>
      </w:hyperlink>
    </w:p>
    <w:p w:rsidR="0029621E" w:rsidRDefault="0029621E">
      <w:pPr>
        <w:pStyle w:val="12"/>
        <w:rPr>
          <w:rFonts w:asciiTheme="minorHAnsi" w:eastAsiaTheme="minorEastAsia" w:hAnsiTheme="minorHAnsi" w:cstheme="minorBidi"/>
          <w:noProof/>
          <w:szCs w:val="22"/>
        </w:rPr>
      </w:pPr>
      <w:hyperlink w:anchor="_Toc35962881" w:history="1">
        <w:r w:rsidRPr="00212ECD">
          <w:rPr>
            <w:rStyle w:val="ad"/>
            <w:b/>
            <w:bCs/>
            <w:noProof/>
          </w:rPr>
          <w:t>§7</w:t>
        </w:r>
        <w:r w:rsidRPr="00212ECD">
          <w:rPr>
            <w:rStyle w:val="ad"/>
            <w:b/>
            <w:bCs/>
            <w:noProof/>
          </w:rPr>
          <w:t>年度财务报表</w:t>
        </w:r>
        <w:r>
          <w:rPr>
            <w:noProof/>
            <w:webHidden/>
          </w:rPr>
          <w:tab/>
        </w:r>
        <w:r>
          <w:rPr>
            <w:noProof/>
            <w:webHidden/>
          </w:rPr>
          <w:fldChar w:fldCharType="begin"/>
        </w:r>
        <w:r>
          <w:rPr>
            <w:noProof/>
            <w:webHidden/>
          </w:rPr>
          <w:instrText xml:space="preserve"> PAGEREF _Toc35962881 \h </w:instrText>
        </w:r>
        <w:r>
          <w:rPr>
            <w:noProof/>
            <w:webHidden/>
          </w:rPr>
        </w:r>
        <w:r>
          <w:rPr>
            <w:noProof/>
            <w:webHidden/>
          </w:rPr>
          <w:fldChar w:fldCharType="separate"/>
        </w:r>
        <w:r>
          <w:rPr>
            <w:noProof/>
            <w:webHidden/>
          </w:rPr>
          <w:t>16</w:t>
        </w:r>
        <w:r>
          <w:rPr>
            <w:noProof/>
            <w:webHidden/>
          </w:rPr>
          <w:fldChar w:fldCharType="end"/>
        </w:r>
      </w:hyperlink>
    </w:p>
    <w:p w:rsidR="0029621E" w:rsidRDefault="0029621E">
      <w:pPr>
        <w:pStyle w:val="24"/>
        <w:rPr>
          <w:rFonts w:asciiTheme="minorHAnsi" w:eastAsiaTheme="minorEastAsia" w:hAnsiTheme="minorHAnsi" w:cstheme="minorBidi"/>
          <w:noProof/>
          <w:kern w:val="2"/>
          <w:szCs w:val="22"/>
        </w:rPr>
      </w:pPr>
      <w:hyperlink w:anchor="_Toc35962882" w:history="1">
        <w:r w:rsidRPr="00212ECD">
          <w:rPr>
            <w:rStyle w:val="ad"/>
            <w:noProof/>
          </w:rPr>
          <w:t xml:space="preserve">7.1 </w:t>
        </w:r>
        <w:r w:rsidRPr="00212ECD">
          <w:rPr>
            <w:rStyle w:val="ad"/>
            <w:noProof/>
          </w:rPr>
          <w:t>资产负债表</w:t>
        </w:r>
        <w:r>
          <w:rPr>
            <w:noProof/>
            <w:webHidden/>
          </w:rPr>
          <w:tab/>
        </w:r>
        <w:r>
          <w:rPr>
            <w:noProof/>
            <w:webHidden/>
          </w:rPr>
          <w:fldChar w:fldCharType="begin"/>
        </w:r>
        <w:r>
          <w:rPr>
            <w:noProof/>
            <w:webHidden/>
          </w:rPr>
          <w:instrText xml:space="preserve"> PAGEREF _Toc35962882 \h </w:instrText>
        </w:r>
        <w:r>
          <w:rPr>
            <w:noProof/>
            <w:webHidden/>
          </w:rPr>
        </w:r>
        <w:r>
          <w:rPr>
            <w:noProof/>
            <w:webHidden/>
          </w:rPr>
          <w:fldChar w:fldCharType="separate"/>
        </w:r>
        <w:r>
          <w:rPr>
            <w:noProof/>
            <w:webHidden/>
          </w:rPr>
          <w:t>16</w:t>
        </w:r>
        <w:r>
          <w:rPr>
            <w:noProof/>
            <w:webHidden/>
          </w:rPr>
          <w:fldChar w:fldCharType="end"/>
        </w:r>
      </w:hyperlink>
    </w:p>
    <w:p w:rsidR="0029621E" w:rsidRDefault="0029621E">
      <w:pPr>
        <w:pStyle w:val="24"/>
        <w:rPr>
          <w:rFonts w:asciiTheme="minorHAnsi" w:eastAsiaTheme="minorEastAsia" w:hAnsiTheme="minorHAnsi" w:cstheme="minorBidi"/>
          <w:noProof/>
          <w:kern w:val="2"/>
          <w:szCs w:val="22"/>
        </w:rPr>
      </w:pPr>
      <w:hyperlink w:anchor="_Toc35962883" w:history="1">
        <w:r w:rsidRPr="00212ECD">
          <w:rPr>
            <w:rStyle w:val="ad"/>
            <w:noProof/>
          </w:rPr>
          <w:t xml:space="preserve">7.2 </w:t>
        </w:r>
        <w:r w:rsidRPr="00212ECD">
          <w:rPr>
            <w:rStyle w:val="ad"/>
            <w:noProof/>
          </w:rPr>
          <w:t>利润表</w:t>
        </w:r>
        <w:r>
          <w:rPr>
            <w:noProof/>
            <w:webHidden/>
          </w:rPr>
          <w:tab/>
        </w:r>
        <w:r>
          <w:rPr>
            <w:noProof/>
            <w:webHidden/>
          </w:rPr>
          <w:fldChar w:fldCharType="begin"/>
        </w:r>
        <w:r>
          <w:rPr>
            <w:noProof/>
            <w:webHidden/>
          </w:rPr>
          <w:instrText xml:space="preserve"> PAGEREF _Toc35962883 \h </w:instrText>
        </w:r>
        <w:r>
          <w:rPr>
            <w:noProof/>
            <w:webHidden/>
          </w:rPr>
        </w:r>
        <w:r>
          <w:rPr>
            <w:noProof/>
            <w:webHidden/>
          </w:rPr>
          <w:fldChar w:fldCharType="separate"/>
        </w:r>
        <w:r>
          <w:rPr>
            <w:noProof/>
            <w:webHidden/>
          </w:rPr>
          <w:t>18</w:t>
        </w:r>
        <w:r>
          <w:rPr>
            <w:noProof/>
            <w:webHidden/>
          </w:rPr>
          <w:fldChar w:fldCharType="end"/>
        </w:r>
      </w:hyperlink>
    </w:p>
    <w:p w:rsidR="0029621E" w:rsidRDefault="0029621E">
      <w:pPr>
        <w:pStyle w:val="24"/>
        <w:rPr>
          <w:rFonts w:asciiTheme="minorHAnsi" w:eastAsiaTheme="minorEastAsia" w:hAnsiTheme="minorHAnsi" w:cstheme="minorBidi"/>
          <w:noProof/>
          <w:kern w:val="2"/>
          <w:szCs w:val="22"/>
        </w:rPr>
      </w:pPr>
      <w:hyperlink w:anchor="_Toc35962884" w:history="1">
        <w:r w:rsidRPr="00212ECD">
          <w:rPr>
            <w:rStyle w:val="ad"/>
            <w:noProof/>
          </w:rPr>
          <w:t xml:space="preserve">7.3 </w:t>
        </w:r>
        <w:r w:rsidRPr="00212ECD">
          <w:rPr>
            <w:rStyle w:val="ad"/>
            <w:noProof/>
          </w:rPr>
          <w:t>所有者权益（基金净值）变动表</w:t>
        </w:r>
        <w:r>
          <w:rPr>
            <w:noProof/>
            <w:webHidden/>
          </w:rPr>
          <w:tab/>
        </w:r>
        <w:r>
          <w:rPr>
            <w:noProof/>
            <w:webHidden/>
          </w:rPr>
          <w:fldChar w:fldCharType="begin"/>
        </w:r>
        <w:r>
          <w:rPr>
            <w:noProof/>
            <w:webHidden/>
          </w:rPr>
          <w:instrText xml:space="preserve"> PAGEREF _Toc35962884 \h </w:instrText>
        </w:r>
        <w:r>
          <w:rPr>
            <w:noProof/>
            <w:webHidden/>
          </w:rPr>
        </w:r>
        <w:r>
          <w:rPr>
            <w:noProof/>
            <w:webHidden/>
          </w:rPr>
          <w:fldChar w:fldCharType="separate"/>
        </w:r>
        <w:r>
          <w:rPr>
            <w:noProof/>
            <w:webHidden/>
          </w:rPr>
          <w:t>19</w:t>
        </w:r>
        <w:r>
          <w:rPr>
            <w:noProof/>
            <w:webHidden/>
          </w:rPr>
          <w:fldChar w:fldCharType="end"/>
        </w:r>
      </w:hyperlink>
    </w:p>
    <w:p w:rsidR="0029621E" w:rsidRDefault="0029621E">
      <w:pPr>
        <w:pStyle w:val="24"/>
        <w:rPr>
          <w:rFonts w:asciiTheme="minorHAnsi" w:eastAsiaTheme="minorEastAsia" w:hAnsiTheme="minorHAnsi" w:cstheme="minorBidi"/>
          <w:noProof/>
          <w:kern w:val="2"/>
          <w:szCs w:val="22"/>
        </w:rPr>
      </w:pPr>
      <w:hyperlink w:anchor="_Toc35962885" w:history="1">
        <w:r w:rsidRPr="00212ECD">
          <w:rPr>
            <w:rStyle w:val="ad"/>
            <w:noProof/>
          </w:rPr>
          <w:t xml:space="preserve">7.4 </w:t>
        </w:r>
        <w:r w:rsidRPr="00212ECD">
          <w:rPr>
            <w:rStyle w:val="ad"/>
            <w:noProof/>
          </w:rPr>
          <w:t>报表附注</w:t>
        </w:r>
        <w:r>
          <w:rPr>
            <w:noProof/>
            <w:webHidden/>
          </w:rPr>
          <w:tab/>
        </w:r>
        <w:r>
          <w:rPr>
            <w:noProof/>
            <w:webHidden/>
          </w:rPr>
          <w:fldChar w:fldCharType="begin"/>
        </w:r>
        <w:r>
          <w:rPr>
            <w:noProof/>
            <w:webHidden/>
          </w:rPr>
          <w:instrText xml:space="preserve"> PAGEREF _Toc35962885 \h </w:instrText>
        </w:r>
        <w:r>
          <w:rPr>
            <w:noProof/>
            <w:webHidden/>
          </w:rPr>
        </w:r>
        <w:r>
          <w:rPr>
            <w:noProof/>
            <w:webHidden/>
          </w:rPr>
          <w:fldChar w:fldCharType="separate"/>
        </w:r>
        <w:r>
          <w:rPr>
            <w:noProof/>
            <w:webHidden/>
          </w:rPr>
          <w:t>21</w:t>
        </w:r>
        <w:r>
          <w:rPr>
            <w:noProof/>
            <w:webHidden/>
          </w:rPr>
          <w:fldChar w:fldCharType="end"/>
        </w:r>
      </w:hyperlink>
    </w:p>
    <w:p w:rsidR="0029621E" w:rsidRDefault="0029621E">
      <w:pPr>
        <w:pStyle w:val="12"/>
        <w:rPr>
          <w:rFonts w:asciiTheme="minorHAnsi" w:eastAsiaTheme="minorEastAsia" w:hAnsiTheme="minorHAnsi" w:cstheme="minorBidi"/>
          <w:noProof/>
          <w:szCs w:val="22"/>
        </w:rPr>
      </w:pPr>
      <w:hyperlink w:anchor="_Toc35962886" w:history="1">
        <w:r w:rsidRPr="00212ECD">
          <w:rPr>
            <w:rStyle w:val="ad"/>
            <w:b/>
            <w:noProof/>
          </w:rPr>
          <w:t>§8</w:t>
        </w:r>
        <w:r w:rsidRPr="00212ECD">
          <w:rPr>
            <w:rStyle w:val="ad"/>
            <w:b/>
            <w:noProof/>
          </w:rPr>
          <w:t>投资组合报告</w:t>
        </w:r>
        <w:r>
          <w:rPr>
            <w:noProof/>
            <w:webHidden/>
          </w:rPr>
          <w:tab/>
        </w:r>
        <w:r>
          <w:rPr>
            <w:noProof/>
            <w:webHidden/>
          </w:rPr>
          <w:fldChar w:fldCharType="begin"/>
        </w:r>
        <w:r>
          <w:rPr>
            <w:noProof/>
            <w:webHidden/>
          </w:rPr>
          <w:instrText xml:space="preserve"> PAGEREF _Toc35962886 \h </w:instrText>
        </w:r>
        <w:r>
          <w:rPr>
            <w:noProof/>
            <w:webHidden/>
          </w:rPr>
        </w:r>
        <w:r>
          <w:rPr>
            <w:noProof/>
            <w:webHidden/>
          </w:rPr>
          <w:fldChar w:fldCharType="separate"/>
        </w:r>
        <w:r>
          <w:rPr>
            <w:noProof/>
            <w:webHidden/>
          </w:rPr>
          <w:t>43</w:t>
        </w:r>
        <w:r>
          <w:rPr>
            <w:noProof/>
            <w:webHidden/>
          </w:rPr>
          <w:fldChar w:fldCharType="end"/>
        </w:r>
      </w:hyperlink>
    </w:p>
    <w:p w:rsidR="0029621E" w:rsidRDefault="0029621E">
      <w:pPr>
        <w:pStyle w:val="24"/>
        <w:rPr>
          <w:rFonts w:asciiTheme="minorHAnsi" w:eastAsiaTheme="minorEastAsia" w:hAnsiTheme="minorHAnsi" w:cstheme="minorBidi"/>
          <w:noProof/>
          <w:kern w:val="2"/>
          <w:szCs w:val="22"/>
        </w:rPr>
      </w:pPr>
      <w:hyperlink w:anchor="_Toc35962887" w:history="1">
        <w:r w:rsidRPr="00212ECD">
          <w:rPr>
            <w:rStyle w:val="ad"/>
            <w:noProof/>
          </w:rPr>
          <w:t xml:space="preserve">8.1 </w:t>
        </w:r>
        <w:r w:rsidRPr="00212ECD">
          <w:rPr>
            <w:rStyle w:val="ad"/>
            <w:noProof/>
          </w:rPr>
          <w:t>期末基金资产组合情况</w:t>
        </w:r>
        <w:r>
          <w:rPr>
            <w:noProof/>
            <w:webHidden/>
          </w:rPr>
          <w:tab/>
        </w:r>
        <w:r>
          <w:rPr>
            <w:noProof/>
            <w:webHidden/>
          </w:rPr>
          <w:fldChar w:fldCharType="begin"/>
        </w:r>
        <w:r>
          <w:rPr>
            <w:noProof/>
            <w:webHidden/>
          </w:rPr>
          <w:instrText xml:space="preserve"> PAGEREF _Toc35962887 \h </w:instrText>
        </w:r>
        <w:r>
          <w:rPr>
            <w:noProof/>
            <w:webHidden/>
          </w:rPr>
        </w:r>
        <w:r>
          <w:rPr>
            <w:noProof/>
            <w:webHidden/>
          </w:rPr>
          <w:fldChar w:fldCharType="separate"/>
        </w:r>
        <w:r>
          <w:rPr>
            <w:noProof/>
            <w:webHidden/>
          </w:rPr>
          <w:t>43</w:t>
        </w:r>
        <w:r>
          <w:rPr>
            <w:noProof/>
            <w:webHidden/>
          </w:rPr>
          <w:fldChar w:fldCharType="end"/>
        </w:r>
      </w:hyperlink>
    </w:p>
    <w:p w:rsidR="0029621E" w:rsidRDefault="0029621E">
      <w:pPr>
        <w:pStyle w:val="24"/>
        <w:rPr>
          <w:rFonts w:asciiTheme="minorHAnsi" w:eastAsiaTheme="minorEastAsia" w:hAnsiTheme="minorHAnsi" w:cstheme="minorBidi"/>
          <w:noProof/>
          <w:kern w:val="2"/>
          <w:szCs w:val="22"/>
        </w:rPr>
      </w:pPr>
      <w:hyperlink w:anchor="_Toc35962888" w:history="1">
        <w:r w:rsidRPr="00212ECD">
          <w:rPr>
            <w:rStyle w:val="ad"/>
            <w:noProof/>
          </w:rPr>
          <w:t>8.2</w:t>
        </w:r>
        <w:r w:rsidRPr="00212ECD">
          <w:rPr>
            <w:rStyle w:val="ad"/>
            <w:noProof/>
          </w:rPr>
          <w:t>期末按行业分类的股票投资组合</w:t>
        </w:r>
        <w:r>
          <w:rPr>
            <w:noProof/>
            <w:webHidden/>
          </w:rPr>
          <w:tab/>
        </w:r>
        <w:r>
          <w:rPr>
            <w:noProof/>
            <w:webHidden/>
          </w:rPr>
          <w:fldChar w:fldCharType="begin"/>
        </w:r>
        <w:r>
          <w:rPr>
            <w:noProof/>
            <w:webHidden/>
          </w:rPr>
          <w:instrText xml:space="preserve"> PAGEREF _Toc35962888 \h </w:instrText>
        </w:r>
        <w:r>
          <w:rPr>
            <w:noProof/>
            <w:webHidden/>
          </w:rPr>
        </w:r>
        <w:r>
          <w:rPr>
            <w:noProof/>
            <w:webHidden/>
          </w:rPr>
          <w:fldChar w:fldCharType="separate"/>
        </w:r>
        <w:r>
          <w:rPr>
            <w:noProof/>
            <w:webHidden/>
          </w:rPr>
          <w:t>44</w:t>
        </w:r>
        <w:r>
          <w:rPr>
            <w:noProof/>
            <w:webHidden/>
          </w:rPr>
          <w:fldChar w:fldCharType="end"/>
        </w:r>
      </w:hyperlink>
    </w:p>
    <w:p w:rsidR="0029621E" w:rsidRDefault="0029621E">
      <w:pPr>
        <w:pStyle w:val="24"/>
        <w:rPr>
          <w:rFonts w:asciiTheme="minorHAnsi" w:eastAsiaTheme="minorEastAsia" w:hAnsiTheme="minorHAnsi" w:cstheme="minorBidi"/>
          <w:noProof/>
          <w:kern w:val="2"/>
          <w:szCs w:val="22"/>
        </w:rPr>
      </w:pPr>
      <w:hyperlink w:anchor="_Toc35962889" w:history="1">
        <w:r w:rsidRPr="00212ECD">
          <w:rPr>
            <w:rStyle w:val="ad"/>
            <w:noProof/>
          </w:rPr>
          <w:t>8.3</w:t>
        </w:r>
        <w:r w:rsidRPr="00212ECD">
          <w:rPr>
            <w:rStyle w:val="ad"/>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_Toc35962889 \h </w:instrText>
        </w:r>
        <w:r>
          <w:rPr>
            <w:noProof/>
            <w:webHidden/>
          </w:rPr>
        </w:r>
        <w:r>
          <w:rPr>
            <w:noProof/>
            <w:webHidden/>
          </w:rPr>
          <w:fldChar w:fldCharType="separate"/>
        </w:r>
        <w:r>
          <w:rPr>
            <w:noProof/>
            <w:webHidden/>
          </w:rPr>
          <w:t>44</w:t>
        </w:r>
        <w:r>
          <w:rPr>
            <w:noProof/>
            <w:webHidden/>
          </w:rPr>
          <w:fldChar w:fldCharType="end"/>
        </w:r>
      </w:hyperlink>
    </w:p>
    <w:p w:rsidR="0029621E" w:rsidRDefault="0029621E">
      <w:pPr>
        <w:pStyle w:val="24"/>
        <w:rPr>
          <w:rFonts w:asciiTheme="minorHAnsi" w:eastAsiaTheme="minorEastAsia" w:hAnsiTheme="minorHAnsi" w:cstheme="minorBidi"/>
          <w:noProof/>
          <w:kern w:val="2"/>
          <w:szCs w:val="22"/>
        </w:rPr>
      </w:pPr>
      <w:hyperlink w:anchor="_Toc35962890" w:history="1">
        <w:r w:rsidRPr="00212ECD">
          <w:rPr>
            <w:rStyle w:val="ad"/>
            <w:noProof/>
          </w:rPr>
          <w:t>8.4</w:t>
        </w:r>
        <w:r w:rsidRPr="00212ECD">
          <w:rPr>
            <w:rStyle w:val="ad"/>
            <w:noProof/>
          </w:rPr>
          <w:t>报告期内股票投资组合的重大变动</w:t>
        </w:r>
        <w:r>
          <w:rPr>
            <w:noProof/>
            <w:webHidden/>
          </w:rPr>
          <w:tab/>
        </w:r>
        <w:r>
          <w:rPr>
            <w:noProof/>
            <w:webHidden/>
          </w:rPr>
          <w:fldChar w:fldCharType="begin"/>
        </w:r>
        <w:r>
          <w:rPr>
            <w:noProof/>
            <w:webHidden/>
          </w:rPr>
          <w:instrText xml:space="preserve"> PAGEREF _Toc35962890 \h </w:instrText>
        </w:r>
        <w:r>
          <w:rPr>
            <w:noProof/>
            <w:webHidden/>
          </w:rPr>
        </w:r>
        <w:r>
          <w:rPr>
            <w:noProof/>
            <w:webHidden/>
          </w:rPr>
          <w:fldChar w:fldCharType="separate"/>
        </w:r>
        <w:r>
          <w:rPr>
            <w:noProof/>
            <w:webHidden/>
          </w:rPr>
          <w:t>45</w:t>
        </w:r>
        <w:r>
          <w:rPr>
            <w:noProof/>
            <w:webHidden/>
          </w:rPr>
          <w:fldChar w:fldCharType="end"/>
        </w:r>
      </w:hyperlink>
    </w:p>
    <w:p w:rsidR="0029621E" w:rsidRDefault="0029621E">
      <w:pPr>
        <w:pStyle w:val="24"/>
        <w:rPr>
          <w:rFonts w:asciiTheme="minorHAnsi" w:eastAsiaTheme="minorEastAsia" w:hAnsiTheme="minorHAnsi" w:cstheme="minorBidi"/>
          <w:noProof/>
          <w:kern w:val="2"/>
          <w:szCs w:val="22"/>
        </w:rPr>
      </w:pPr>
      <w:hyperlink w:anchor="_Toc35962891" w:history="1">
        <w:r w:rsidRPr="00212ECD">
          <w:rPr>
            <w:rStyle w:val="ad"/>
            <w:noProof/>
          </w:rPr>
          <w:t>8.5</w:t>
        </w:r>
        <w:r w:rsidRPr="00212ECD">
          <w:rPr>
            <w:rStyle w:val="ad"/>
            <w:noProof/>
          </w:rPr>
          <w:t>期末按债券品种分类的债券投资组合</w:t>
        </w:r>
        <w:r>
          <w:rPr>
            <w:noProof/>
            <w:webHidden/>
          </w:rPr>
          <w:tab/>
        </w:r>
        <w:r>
          <w:rPr>
            <w:noProof/>
            <w:webHidden/>
          </w:rPr>
          <w:fldChar w:fldCharType="begin"/>
        </w:r>
        <w:r>
          <w:rPr>
            <w:noProof/>
            <w:webHidden/>
          </w:rPr>
          <w:instrText xml:space="preserve"> PAGEREF _Toc35962891 \h </w:instrText>
        </w:r>
        <w:r>
          <w:rPr>
            <w:noProof/>
            <w:webHidden/>
          </w:rPr>
        </w:r>
        <w:r>
          <w:rPr>
            <w:noProof/>
            <w:webHidden/>
          </w:rPr>
          <w:fldChar w:fldCharType="separate"/>
        </w:r>
        <w:r>
          <w:rPr>
            <w:noProof/>
            <w:webHidden/>
          </w:rPr>
          <w:t>48</w:t>
        </w:r>
        <w:r>
          <w:rPr>
            <w:noProof/>
            <w:webHidden/>
          </w:rPr>
          <w:fldChar w:fldCharType="end"/>
        </w:r>
      </w:hyperlink>
    </w:p>
    <w:p w:rsidR="0029621E" w:rsidRDefault="0029621E">
      <w:pPr>
        <w:pStyle w:val="24"/>
        <w:rPr>
          <w:rFonts w:asciiTheme="minorHAnsi" w:eastAsiaTheme="minorEastAsia" w:hAnsiTheme="minorHAnsi" w:cstheme="minorBidi"/>
          <w:noProof/>
          <w:kern w:val="2"/>
          <w:szCs w:val="22"/>
        </w:rPr>
      </w:pPr>
      <w:hyperlink w:anchor="_Toc35962892" w:history="1">
        <w:r w:rsidRPr="00212ECD">
          <w:rPr>
            <w:rStyle w:val="ad"/>
            <w:noProof/>
          </w:rPr>
          <w:t>8.6</w:t>
        </w:r>
        <w:r w:rsidRPr="00212ECD">
          <w:rPr>
            <w:rStyle w:val="ad"/>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_Toc35962892 \h </w:instrText>
        </w:r>
        <w:r>
          <w:rPr>
            <w:noProof/>
            <w:webHidden/>
          </w:rPr>
        </w:r>
        <w:r>
          <w:rPr>
            <w:noProof/>
            <w:webHidden/>
          </w:rPr>
          <w:fldChar w:fldCharType="separate"/>
        </w:r>
        <w:r>
          <w:rPr>
            <w:noProof/>
            <w:webHidden/>
          </w:rPr>
          <w:t>48</w:t>
        </w:r>
        <w:r>
          <w:rPr>
            <w:noProof/>
            <w:webHidden/>
          </w:rPr>
          <w:fldChar w:fldCharType="end"/>
        </w:r>
      </w:hyperlink>
    </w:p>
    <w:p w:rsidR="0029621E" w:rsidRDefault="0029621E">
      <w:pPr>
        <w:pStyle w:val="24"/>
        <w:rPr>
          <w:rFonts w:asciiTheme="minorHAnsi" w:eastAsiaTheme="minorEastAsia" w:hAnsiTheme="minorHAnsi" w:cstheme="minorBidi"/>
          <w:noProof/>
          <w:kern w:val="2"/>
          <w:szCs w:val="22"/>
        </w:rPr>
      </w:pPr>
      <w:hyperlink w:anchor="_Toc35962893" w:history="1">
        <w:r w:rsidRPr="00212ECD">
          <w:rPr>
            <w:rStyle w:val="ad"/>
            <w:noProof/>
          </w:rPr>
          <w:t>8.7</w:t>
        </w:r>
        <w:r w:rsidRPr="00212ECD">
          <w:rPr>
            <w:rStyle w:val="ad"/>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_Toc35962893 \h </w:instrText>
        </w:r>
        <w:r>
          <w:rPr>
            <w:noProof/>
            <w:webHidden/>
          </w:rPr>
        </w:r>
        <w:r>
          <w:rPr>
            <w:noProof/>
            <w:webHidden/>
          </w:rPr>
          <w:fldChar w:fldCharType="separate"/>
        </w:r>
        <w:r>
          <w:rPr>
            <w:noProof/>
            <w:webHidden/>
          </w:rPr>
          <w:t>48</w:t>
        </w:r>
        <w:r>
          <w:rPr>
            <w:noProof/>
            <w:webHidden/>
          </w:rPr>
          <w:fldChar w:fldCharType="end"/>
        </w:r>
      </w:hyperlink>
    </w:p>
    <w:p w:rsidR="0029621E" w:rsidRDefault="0029621E">
      <w:pPr>
        <w:pStyle w:val="24"/>
        <w:rPr>
          <w:rFonts w:asciiTheme="minorHAnsi" w:eastAsiaTheme="minorEastAsia" w:hAnsiTheme="minorHAnsi" w:cstheme="minorBidi"/>
          <w:noProof/>
          <w:kern w:val="2"/>
          <w:szCs w:val="22"/>
        </w:rPr>
      </w:pPr>
      <w:hyperlink w:anchor="_Toc35962894" w:history="1">
        <w:r w:rsidRPr="00212ECD">
          <w:rPr>
            <w:rStyle w:val="ad"/>
            <w:noProof/>
          </w:rPr>
          <w:t>8.8</w:t>
        </w:r>
        <w:r w:rsidRPr="00212ECD">
          <w:rPr>
            <w:rStyle w:val="ad"/>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_Toc35962894 \h </w:instrText>
        </w:r>
        <w:r>
          <w:rPr>
            <w:noProof/>
            <w:webHidden/>
          </w:rPr>
        </w:r>
        <w:r>
          <w:rPr>
            <w:noProof/>
            <w:webHidden/>
          </w:rPr>
          <w:fldChar w:fldCharType="separate"/>
        </w:r>
        <w:r>
          <w:rPr>
            <w:noProof/>
            <w:webHidden/>
          </w:rPr>
          <w:t>48</w:t>
        </w:r>
        <w:r>
          <w:rPr>
            <w:noProof/>
            <w:webHidden/>
          </w:rPr>
          <w:fldChar w:fldCharType="end"/>
        </w:r>
      </w:hyperlink>
    </w:p>
    <w:p w:rsidR="0029621E" w:rsidRDefault="0029621E">
      <w:pPr>
        <w:pStyle w:val="24"/>
        <w:rPr>
          <w:rFonts w:asciiTheme="minorHAnsi" w:eastAsiaTheme="minorEastAsia" w:hAnsiTheme="minorHAnsi" w:cstheme="minorBidi"/>
          <w:noProof/>
          <w:kern w:val="2"/>
          <w:szCs w:val="22"/>
        </w:rPr>
      </w:pPr>
      <w:hyperlink w:anchor="_Toc35962895" w:history="1">
        <w:r w:rsidRPr="00212ECD">
          <w:rPr>
            <w:rStyle w:val="ad"/>
            <w:noProof/>
          </w:rPr>
          <w:t>8.9</w:t>
        </w:r>
        <w:r w:rsidRPr="00212ECD">
          <w:rPr>
            <w:rStyle w:val="ad"/>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_Toc35962895 \h </w:instrText>
        </w:r>
        <w:r>
          <w:rPr>
            <w:noProof/>
            <w:webHidden/>
          </w:rPr>
        </w:r>
        <w:r>
          <w:rPr>
            <w:noProof/>
            <w:webHidden/>
          </w:rPr>
          <w:fldChar w:fldCharType="separate"/>
        </w:r>
        <w:r>
          <w:rPr>
            <w:noProof/>
            <w:webHidden/>
          </w:rPr>
          <w:t>48</w:t>
        </w:r>
        <w:r>
          <w:rPr>
            <w:noProof/>
            <w:webHidden/>
          </w:rPr>
          <w:fldChar w:fldCharType="end"/>
        </w:r>
      </w:hyperlink>
    </w:p>
    <w:p w:rsidR="0029621E" w:rsidRDefault="0029621E">
      <w:pPr>
        <w:pStyle w:val="24"/>
        <w:rPr>
          <w:rFonts w:asciiTheme="minorHAnsi" w:eastAsiaTheme="minorEastAsia" w:hAnsiTheme="minorHAnsi" w:cstheme="minorBidi"/>
          <w:noProof/>
          <w:kern w:val="2"/>
          <w:szCs w:val="22"/>
        </w:rPr>
      </w:pPr>
      <w:hyperlink w:anchor="_Toc35962896" w:history="1">
        <w:r w:rsidRPr="00212ECD">
          <w:rPr>
            <w:rStyle w:val="ad"/>
            <w:noProof/>
          </w:rPr>
          <w:t xml:space="preserve">8.10 </w:t>
        </w:r>
        <w:r w:rsidRPr="00212ECD">
          <w:rPr>
            <w:rStyle w:val="ad"/>
            <w:noProof/>
          </w:rPr>
          <w:t>报告期末本基金投资的股指期货交易情况说明</w:t>
        </w:r>
        <w:r>
          <w:rPr>
            <w:noProof/>
            <w:webHidden/>
          </w:rPr>
          <w:tab/>
        </w:r>
        <w:r>
          <w:rPr>
            <w:noProof/>
            <w:webHidden/>
          </w:rPr>
          <w:fldChar w:fldCharType="begin"/>
        </w:r>
        <w:r>
          <w:rPr>
            <w:noProof/>
            <w:webHidden/>
          </w:rPr>
          <w:instrText xml:space="preserve"> PAGEREF _Toc35962896 \h </w:instrText>
        </w:r>
        <w:r>
          <w:rPr>
            <w:noProof/>
            <w:webHidden/>
          </w:rPr>
        </w:r>
        <w:r>
          <w:rPr>
            <w:noProof/>
            <w:webHidden/>
          </w:rPr>
          <w:fldChar w:fldCharType="separate"/>
        </w:r>
        <w:r>
          <w:rPr>
            <w:noProof/>
            <w:webHidden/>
          </w:rPr>
          <w:t>48</w:t>
        </w:r>
        <w:r>
          <w:rPr>
            <w:noProof/>
            <w:webHidden/>
          </w:rPr>
          <w:fldChar w:fldCharType="end"/>
        </w:r>
      </w:hyperlink>
    </w:p>
    <w:p w:rsidR="0029621E" w:rsidRDefault="0029621E">
      <w:pPr>
        <w:pStyle w:val="24"/>
        <w:rPr>
          <w:rFonts w:asciiTheme="minorHAnsi" w:eastAsiaTheme="minorEastAsia" w:hAnsiTheme="minorHAnsi" w:cstheme="minorBidi"/>
          <w:noProof/>
          <w:kern w:val="2"/>
          <w:szCs w:val="22"/>
        </w:rPr>
      </w:pPr>
      <w:hyperlink w:anchor="_Toc35962897" w:history="1">
        <w:r w:rsidRPr="00212ECD">
          <w:rPr>
            <w:rStyle w:val="ad"/>
            <w:noProof/>
          </w:rPr>
          <w:t>8.11</w:t>
        </w:r>
        <w:r w:rsidRPr="00212ECD">
          <w:rPr>
            <w:rStyle w:val="ad"/>
            <w:noProof/>
          </w:rPr>
          <w:t>报告期末本基金投资的国债期货交易情况说明</w:t>
        </w:r>
        <w:r>
          <w:rPr>
            <w:noProof/>
            <w:webHidden/>
          </w:rPr>
          <w:tab/>
        </w:r>
        <w:r>
          <w:rPr>
            <w:noProof/>
            <w:webHidden/>
          </w:rPr>
          <w:fldChar w:fldCharType="begin"/>
        </w:r>
        <w:r>
          <w:rPr>
            <w:noProof/>
            <w:webHidden/>
          </w:rPr>
          <w:instrText xml:space="preserve"> PAGEREF _Toc35962897 \h </w:instrText>
        </w:r>
        <w:r>
          <w:rPr>
            <w:noProof/>
            <w:webHidden/>
          </w:rPr>
        </w:r>
        <w:r>
          <w:rPr>
            <w:noProof/>
            <w:webHidden/>
          </w:rPr>
          <w:fldChar w:fldCharType="separate"/>
        </w:r>
        <w:r>
          <w:rPr>
            <w:noProof/>
            <w:webHidden/>
          </w:rPr>
          <w:t>48</w:t>
        </w:r>
        <w:r>
          <w:rPr>
            <w:noProof/>
            <w:webHidden/>
          </w:rPr>
          <w:fldChar w:fldCharType="end"/>
        </w:r>
      </w:hyperlink>
    </w:p>
    <w:p w:rsidR="0029621E" w:rsidRDefault="0029621E">
      <w:pPr>
        <w:pStyle w:val="24"/>
        <w:rPr>
          <w:rFonts w:asciiTheme="minorHAnsi" w:eastAsiaTheme="minorEastAsia" w:hAnsiTheme="minorHAnsi" w:cstheme="minorBidi"/>
          <w:noProof/>
          <w:kern w:val="2"/>
          <w:szCs w:val="22"/>
        </w:rPr>
      </w:pPr>
      <w:hyperlink w:anchor="_Toc35962898" w:history="1">
        <w:r w:rsidRPr="00212ECD">
          <w:rPr>
            <w:rStyle w:val="ad"/>
            <w:noProof/>
          </w:rPr>
          <w:t xml:space="preserve">8.12 </w:t>
        </w:r>
        <w:r w:rsidRPr="00212ECD">
          <w:rPr>
            <w:rStyle w:val="ad"/>
            <w:noProof/>
          </w:rPr>
          <w:t>投资组合报告附注</w:t>
        </w:r>
        <w:r>
          <w:rPr>
            <w:noProof/>
            <w:webHidden/>
          </w:rPr>
          <w:tab/>
        </w:r>
        <w:r>
          <w:rPr>
            <w:noProof/>
            <w:webHidden/>
          </w:rPr>
          <w:fldChar w:fldCharType="begin"/>
        </w:r>
        <w:r>
          <w:rPr>
            <w:noProof/>
            <w:webHidden/>
          </w:rPr>
          <w:instrText xml:space="preserve"> PAGEREF _Toc35962898 \h </w:instrText>
        </w:r>
        <w:r>
          <w:rPr>
            <w:noProof/>
            <w:webHidden/>
          </w:rPr>
        </w:r>
        <w:r>
          <w:rPr>
            <w:noProof/>
            <w:webHidden/>
          </w:rPr>
          <w:fldChar w:fldCharType="separate"/>
        </w:r>
        <w:r>
          <w:rPr>
            <w:noProof/>
            <w:webHidden/>
          </w:rPr>
          <w:t>49</w:t>
        </w:r>
        <w:r>
          <w:rPr>
            <w:noProof/>
            <w:webHidden/>
          </w:rPr>
          <w:fldChar w:fldCharType="end"/>
        </w:r>
      </w:hyperlink>
    </w:p>
    <w:p w:rsidR="0029621E" w:rsidRDefault="0029621E">
      <w:pPr>
        <w:pStyle w:val="12"/>
        <w:rPr>
          <w:rFonts w:asciiTheme="minorHAnsi" w:eastAsiaTheme="minorEastAsia" w:hAnsiTheme="minorHAnsi" w:cstheme="minorBidi"/>
          <w:noProof/>
          <w:szCs w:val="22"/>
        </w:rPr>
      </w:pPr>
      <w:hyperlink w:anchor="_Toc35962899" w:history="1">
        <w:r w:rsidRPr="00212ECD">
          <w:rPr>
            <w:rStyle w:val="ad"/>
            <w:b/>
            <w:noProof/>
          </w:rPr>
          <w:t>§9</w:t>
        </w:r>
        <w:r w:rsidRPr="00212ECD">
          <w:rPr>
            <w:rStyle w:val="ad"/>
            <w:b/>
            <w:noProof/>
          </w:rPr>
          <w:t>基金份额持有人信息</w:t>
        </w:r>
        <w:r>
          <w:rPr>
            <w:noProof/>
            <w:webHidden/>
          </w:rPr>
          <w:tab/>
        </w:r>
        <w:r>
          <w:rPr>
            <w:noProof/>
            <w:webHidden/>
          </w:rPr>
          <w:fldChar w:fldCharType="begin"/>
        </w:r>
        <w:r>
          <w:rPr>
            <w:noProof/>
            <w:webHidden/>
          </w:rPr>
          <w:instrText xml:space="preserve"> PAGEREF _Toc35962899 \h </w:instrText>
        </w:r>
        <w:r>
          <w:rPr>
            <w:noProof/>
            <w:webHidden/>
          </w:rPr>
        </w:r>
        <w:r>
          <w:rPr>
            <w:noProof/>
            <w:webHidden/>
          </w:rPr>
          <w:fldChar w:fldCharType="separate"/>
        </w:r>
        <w:r>
          <w:rPr>
            <w:noProof/>
            <w:webHidden/>
          </w:rPr>
          <w:t>49</w:t>
        </w:r>
        <w:r>
          <w:rPr>
            <w:noProof/>
            <w:webHidden/>
          </w:rPr>
          <w:fldChar w:fldCharType="end"/>
        </w:r>
      </w:hyperlink>
    </w:p>
    <w:p w:rsidR="0029621E" w:rsidRDefault="0029621E">
      <w:pPr>
        <w:pStyle w:val="24"/>
        <w:rPr>
          <w:rFonts w:asciiTheme="minorHAnsi" w:eastAsiaTheme="minorEastAsia" w:hAnsiTheme="minorHAnsi" w:cstheme="minorBidi"/>
          <w:noProof/>
          <w:kern w:val="2"/>
          <w:szCs w:val="22"/>
        </w:rPr>
      </w:pPr>
      <w:hyperlink w:anchor="_Toc35962900" w:history="1">
        <w:r w:rsidRPr="00212ECD">
          <w:rPr>
            <w:rStyle w:val="ad"/>
            <w:noProof/>
          </w:rPr>
          <w:t xml:space="preserve">9.1 </w:t>
        </w:r>
        <w:r w:rsidRPr="00212ECD">
          <w:rPr>
            <w:rStyle w:val="ad"/>
            <w:noProof/>
          </w:rPr>
          <w:t>期末基金份额持有人户数及持有人结构</w:t>
        </w:r>
        <w:r>
          <w:rPr>
            <w:noProof/>
            <w:webHidden/>
          </w:rPr>
          <w:tab/>
        </w:r>
        <w:r>
          <w:rPr>
            <w:noProof/>
            <w:webHidden/>
          </w:rPr>
          <w:fldChar w:fldCharType="begin"/>
        </w:r>
        <w:r>
          <w:rPr>
            <w:noProof/>
            <w:webHidden/>
          </w:rPr>
          <w:instrText xml:space="preserve"> PAGEREF _Toc35962900 \h </w:instrText>
        </w:r>
        <w:r>
          <w:rPr>
            <w:noProof/>
            <w:webHidden/>
          </w:rPr>
        </w:r>
        <w:r>
          <w:rPr>
            <w:noProof/>
            <w:webHidden/>
          </w:rPr>
          <w:fldChar w:fldCharType="separate"/>
        </w:r>
        <w:r>
          <w:rPr>
            <w:noProof/>
            <w:webHidden/>
          </w:rPr>
          <w:t>49</w:t>
        </w:r>
        <w:r>
          <w:rPr>
            <w:noProof/>
            <w:webHidden/>
          </w:rPr>
          <w:fldChar w:fldCharType="end"/>
        </w:r>
      </w:hyperlink>
    </w:p>
    <w:p w:rsidR="0029621E" w:rsidRDefault="0029621E">
      <w:pPr>
        <w:pStyle w:val="24"/>
        <w:rPr>
          <w:rFonts w:asciiTheme="minorHAnsi" w:eastAsiaTheme="minorEastAsia" w:hAnsiTheme="minorHAnsi" w:cstheme="minorBidi"/>
          <w:noProof/>
          <w:kern w:val="2"/>
          <w:szCs w:val="22"/>
        </w:rPr>
      </w:pPr>
      <w:hyperlink w:anchor="_Toc35962901" w:history="1">
        <w:r w:rsidRPr="00212ECD">
          <w:rPr>
            <w:rStyle w:val="ad"/>
            <w:noProof/>
          </w:rPr>
          <w:t>9.2</w:t>
        </w:r>
        <w:r w:rsidRPr="00212ECD">
          <w:rPr>
            <w:rStyle w:val="ad"/>
            <w:noProof/>
          </w:rPr>
          <w:t>期末基金管理人的从业人员持有本基金的情况</w:t>
        </w:r>
        <w:r>
          <w:rPr>
            <w:noProof/>
            <w:webHidden/>
          </w:rPr>
          <w:tab/>
        </w:r>
        <w:r>
          <w:rPr>
            <w:noProof/>
            <w:webHidden/>
          </w:rPr>
          <w:fldChar w:fldCharType="begin"/>
        </w:r>
        <w:r>
          <w:rPr>
            <w:noProof/>
            <w:webHidden/>
          </w:rPr>
          <w:instrText xml:space="preserve"> PAGEREF _Toc35962901 \h </w:instrText>
        </w:r>
        <w:r>
          <w:rPr>
            <w:noProof/>
            <w:webHidden/>
          </w:rPr>
        </w:r>
        <w:r>
          <w:rPr>
            <w:noProof/>
            <w:webHidden/>
          </w:rPr>
          <w:fldChar w:fldCharType="separate"/>
        </w:r>
        <w:r>
          <w:rPr>
            <w:noProof/>
            <w:webHidden/>
          </w:rPr>
          <w:t>50</w:t>
        </w:r>
        <w:r>
          <w:rPr>
            <w:noProof/>
            <w:webHidden/>
          </w:rPr>
          <w:fldChar w:fldCharType="end"/>
        </w:r>
      </w:hyperlink>
    </w:p>
    <w:p w:rsidR="0029621E" w:rsidRDefault="0029621E">
      <w:pPr>
        <w:pStyle w:val="24"/>
        <w:rPr>
          <w:rFonts w:asciiTheme="minorHAnsi" w:eastAsiaTheme="minorEastAsia" w:hAnsiTheme="minorHAnsi" w:cstheme="minorBidi"/>
          <w:noProof/>
          <w:kern w:val="2"/>
          <w:szCs w:val="22"/>
        </w:rPr>
      </w:pPr>
      <w:hyperlink w:anchor="_Toc35962902" w:history="1">
        <w:r w:rsidRPr="00212ECD">
          <w:rPr>
            <w:rStyle w:val="ad"/>
            <w:noProof/>
          </w:rPr>
          <w:t>9.3</w:t>
        </w:r>
        <w:r w:rsidRPr="00212ECD">
          <w:rPr>
            <w:rStyle w:val="ad"/>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_Toc35962902 \h </w:instrText>
        </w:r>
        <w:r>
          <w:rPr>
            <w:noProof/>
            <w:webHidden/>
          </w:rPr>
        </w:r>
        <w:r>
          <w:rPr>
            <w:noProof/>
            <w:webHidden/>
          </w:rPr>
          <w:fldChar w:fldCharType="separate"/>
        </w:r>
        <w:r>
          <w:rPr>
            <w:noProof/>
            <w:webHidden/>
          </w:rPr>
          <w:t>50</w:t>
        </w:r>
        <w:r>
          <w:rPr>
            <w:noProof/>
            <w:webHidden/>
          </w:rPr>
          <w:fldChar w:fldCharType="end"/>
        </w:r>
      </w:hyperlink>
    </w:p>
    <w:p w:rsidR="0029621E" w:rsidRDefault="0029621E">
      <w:pPr>
        <w:pStyle w:val="12"/>
        <w:rPr>
          <w:rFonts w:asciiTheme="minorHAnsi" w:eastAsiaTheme="minorEastAsia" w:hAnsiTheme="minorHAnsi" w:cstheme="minorBidi"/>
          <w:noProof/>
          <w:szCs w:val="22"/>
        </w:rPr>
      </w:pPr>
      <w:hyperlink w:anchor="_Toc35962903" w:history="1">
        <w:r w:rsidRPr="00212ECD">
          <w:rPr>
            <w:rStyle w:val="ad"/>
            <w:b/>
            <w:bCs/>
            <w:noProof/>
          </w:rPr>
          <w:t>§10</w:t>
        </w:r>
        <w:r w:rsidRPr="00212ECD">
          <w:rPr>
            <w:rStyle w:val="ad"/>
            <w:b/>
            <w:bCs/>
            <w:noProof/>
          </w:rPr>
          <w:t>开放式基金份额变动</w:t>
        </w:r>
        <w:r>
          <w:rPr>
            <w:noProof/>
            <w:webHidden/>
          </w:rPr>
          <w:tab/>
        </w:r>
        <w:r>
          <w:rPr>
            <w:noProof/>
            <w:webHidden/>
          </w:rPr>
          <w:fldChar w:fldCharType="begin"/>
        </w:r>
        <w:r>
          <w:rPr>
            <w:noProof/>
            <w:webHidden/>
          </w:rPr>
          <w:instrText xml:space="preserve"> PAGEREF _Toc35962903 \h </w:instrText>
        </w:r>
        <w:r>
          <w:rPr>
            <w:noProof/>
            <w:webHidden/>
          </w:rPr>
        </w:r>
        <w:r>
          <w:rPr>
            <w:noProof/>
            <w:webHidden/>
          </w:rPr>
          <w:fldChar w:fldCharType="separate"/>
        </w:r>
        <w:r>
          <w:rPr>
            <w:noProof/>
            <w:webHidden/>
          </w:rPr>
          <w:t>50</w:t>
        </w:r>
        <w:r>
          <w:rPr>
            <w:noProof/>
            <w:webHidden/>
          </w:rPr>
          <w:fldChar w:fldCharType="end"/>
        </w:r>
      </w:hyperlink>
    </w:p>
    <w:p w:rsidR="0029621E" w:rsidRDefault="0029621E">
      <w:pPr>
        <w:pStyle w:val="12"/>
        <w:rPr>
          <w:rFonts w:asciiTheme="minorHAnsi" w:eastAsiaTheme="minorEastAsia" w:hAnsiTheme="minorHAnsi" w:cstheme="minorBidi"/>
          <w:noProof/>
          <w:szCs w:val="22"/>
        </w:rPr>
      </w:pPr>
      <w:hyperlink w:anchor="_Toc35962904" w:history="1">
        <w:r w:rsidRPr="00212ECD">
          <w:rPr>
            <w:rStyle w:val="ad"/>
            <w:b/>
            <w:bCs/>
            <w:noProof/>
          </w:rPr>
          <w:t>§11</w:t>
        </w:r>
        <w:r w:rsidRPr="00212ECD">
          <w:rPr>
            <w:rStyle w:val="ad"/>
            <w:b/>
            <w:bCs/>
            <w:noProof/>
          </w:rPr>
          <w:t>重大事件揭示</w:t>
        </w:r>
        <w:r>
          <w:rPr>
            <w:noProof/>
            <w:webHidden/>
          </w:rPr>
          <w:tab/>
        </w:r>
        <w:r>
          <w:rPr>
            <w:noProof/>
            <w:webHidden/>
          </w:rPr>
          <w:fldChar w:fldCharType="begin"/>
        </w:r>
        <w:r>
          <w:rPr>
            <w:noProof/>
            <w:webHidden/>
          </w:rPr>
          <w:instrText xml:space="preserve"> PAGEREF _Toc35962904 \h </w:instrText>
        </w:r>
        <w:r>
          <w:rPr>
            <w:noProof/>
            <w:webHidden/>
          </w:rPr>
        </w:r>
        <w:r>
          <w:rPr>
            <w:noProof/>
            <w:webHidden/>
          </w:rPr>
          <w:fldChar w:fldCharType="separate"/>
        </w:r>
        <w:r>
          <w:rPr>
            <w:noProof/>
            <w:webHidden/>
          </w:rPr>
          <w:t>50</w:t>
        </w:r>
        <w:r>
          <w:rPr>
            <w:noProof/>
            <w:webHidden/>
          </w:rPr>
          <w:fldChar w:fldCharType="end"/>
        </w:r>
      </w:hyperlink>
    </w:p>
    <w:p w:rsidR="0029621E" w:rsidRDefault="0029621E">
      <w:pPr>
        <w:pStyle w:val="24"/>
        <w:rPr>
          <w:rFonts w:asciiTheme="minorHAnsi" w:eastAsiaTheme="minorEastAsia" w:hAnsiTheme="minorHAnsi" w:cstheme="minorBidi"/>
          <w:noProof/>
          <w:kern w:val="2"/>
          <w:szCs w:val="22"/>
        </w:rPr>
      </w:pPr>
      <w:hyperlink w:anchor="_Toc35962905" w:history="1">
        <w:r w:rsidRPr="00212ECD">
          <w:rPr>
            <w:rStyle w:val="ad"/>
            <w:noProof/>
          </w:rPr>
          <w:t>11.1</w:t>
        </w:r>
        <w:r w:rsidRPr="00212ECD">
          <w:rPr>
            <w:rStyle w:val="ad"/>
            <w:noProof/>
          </w:rPr>
          <w:t>基金份额持有人大会决议</w:t>
        </w:r>
        <w:r>
          <w:rPr>
            <w:noProof/>
            <w:webHidden/>
          </w:rPr>
          <w:tab/>
        </w:r>
        <w:r>
          <w:rPr>
            <w:noProof/>
            <w:webHidden/>
          </w:rPr>
          <w:fldChar w:fldCharType="begin"/>
        </w:r>
        <w:r>
          <w:rPr>
            <w:noProof/>
            <w:webHidden/>
          </w:rPr>
          <w:instrText xml:space="preserve"> PAGEREF _Toc35962905 \h </w:instrText>
        </w:r>
        <w:r>
          <w:rPr>
            <w:noProof/>
            <w:webHidden/>
          </w:rPr>
        </w:r>
        <w:r>
          <w:rPr>
            <w:noProof/>
            <w:webHidden/>
          </w:rPr>
          <w:fldChar w:fldCharType="separate"/>
        </w:r>
        <w:r>
          <w:rPr>
            <w:noProof/>
            <w:webHidden/>
          </w:rPr>
          <w:t>50</w:t>
        </w:r>
        <w:r>
          <w:rPr>
            <w:noProof/>
            <w:webHidden/>
          </w:rPr>
          <w:fldChar w:fldCharType="end"/>
        </w:r>
      </w:hyperlink>
    </w:p>
    <w:p w:rsidR="0029621E" w:rsidRDefault="0029621E">
      <w:pPr>
        <w:pStyle w:val="24"/>
        <w:rPr>
          <w:rFonts w:asciiTheme="minorHAnsi" w:eastAsiaTheme="minorEastAsia" w:hAnsiTheme="minorHAnsi" w:cstheme="minorBidi"/>
          <w:noProof/>
          <w:kern w:val="2"/>
          <w:szCs w:val="22"/>
        </w:rPr>
      </w:pPr>
      <w:hyperlink w:anchor="_Toc35962906" w:history="1">
        <w:r w:rsidRPr="00212ECD">
          <w:rPr>
            <w:rStyle w:val="ad"/>
            <w:noProof/>
          </w:rPr>
          <w:t xml:space="preserve">11.2 </w:t>
        </w:r>
        <w:r w:rsidRPr="00212ECD">
          <w:rPr>
            <w:rStyle w:val="ad"/>
            <w:noProof/>
          </w:rPr>
          <w:t>基金管理人、基金托管人的专门基金托管部门的重大人事变动</w:t>
        </w:r>
        <w:r>
          <w:rPr>
            <w:noProof/>
            <w:webHidden/>
          </w:rPr>
          <w:tab/>
        </w:r>
        <w:r>
          <w:rPr>
            <w:noProof/>
            <w:webHidden/>
          </w:rPr>
          <w:fldChar w:fldCharType="begin"/>
        </w:r>
        <w:r>
          <w:rPr>
            <w:noProof/>
            <w:webHidden/>
          </w:rPr>
          <w:instrText xml:space="preserve"> PAGEREF _Toc35962906 \h </w:instrText>
        </w:r>
        <w:r>
          <w:rPr>
            <w:noProof/>
            <w:webHidden/>
          </w:rPr>
        </w:r>
        <w:r>
          <w:rPr>
            <w:noProof/>
            <w:webHidden/>
          </w:rPr>
          <w:fldChar w:fldCharType="separate"/>
        </w:r>
        <w:r>
          <w:rPr>
            <w:noProof/>
            <w:webHidden/>
          </w:rPr>
          <w:t>51</w:t>
        </w:r>
        <w:r>
          <w:rPr>
            <w:noProof/>
            <w:webHidden/>
          </w:rPr>
          <w:fldChar w:fldCharType="end"/>
        </w:r>
      </w:hyperlink>
    </w:p>
    <w:p w:rsidR="0029621E" w:rsidRDefault="0029621E">
      <w:pPr>
        <w:pStyle w:val="24"/>
        <w:rPr>
          <w:rFonts w:asciiTheme="minorHAnsi" w:eastAsiaTheme="minorEastAsia" w:hAnsiTheme="minorHAnsi" w:cstheme="minorBidi"/>
          <w:noProof/>
          <w:kern w:val="2"/>
          <w:szCs w:val="22"/>
        </w:rPr>
      </w:pPr>
      <w:hyperlink w:anchor="_Toc35962907" w:history="1">
        <w:r w:rsidRPr="00212ECD">
          <w:rPr>
            <w:rStyle w:val="ad"/>
            <w:noProof/>
          </w:rPr>
          <w:t xml:space="preserve">11.3 </w:t>
        </w:r>
        <w:r w:rsidRPr="00212ECD">
          <w:rPr>
            <w:rStyle w:val="ad"/>
            <w:noProof/>
          </w:rPr>
          <w:t>涉及基金管理人、基金财产、基金托管业务的诉讼</w:t>
        </w:r>
        <w:r>
          <w:rPr>
            <w:noProof/>
            <w:webHidden/>
          </w:rPr>
          <w:tab/>
        </w:r>
        <w:r>
          <w:rPr>
            <w:noProof/>
            <w:webHidden/>
          </w:rPr>
          <w:fldChar w:fldCharType="begin"/>
        </w:r>
        <w:r>
          <w:rPr>
            <w:noProof/>
            <w:webHidden/>
          </w:rPr>
          <w:instrText xml:space="preserve"> PAGEREF _Toc35962907 \h </w:instrText>
        </w:r>
        <w:r>
          <w:rPr>
            <w:noProof/>
            <w:webHidden/>
          </w:rPr>
        </w:r>
        <w:r>
          <w:rPr>
            <w:noProof/>
            <w:webHidden/>
          </w:rPr>
          <w:fldChar w:fldCharType="separate"/>
        </w:r>
        <w:r>
          <w:rPr>
            <w:noProof/>
            <w:webHidden/>
          </w:rPr>
          <w:t>51</w:t>
        </w:r>
        <w:r>
          <w:rPr>
            <w:noProof/>
            <w:webHidden/>
          </w:rPr>
          <w:fldChar w:fldCharType="end"/>
        </w:r>
      </w:hyperlink>
    </w:p>
    <w:p w:rsidR="0029621E" w:rsidRDefault="0029621E">
      <w:pPr>
        <w:pStyle w:val="24"/>
        <w:rPr>
          <w:rFonts w:asciiTheme="minorHAnsi" w:eastAsiaTheme="minorEastAsia" w:hAnsiTheme="minorHAnsi" w:cstheme="minorBidi"/>
          <w:noProof/>
          <w:kern w:val="2"/>
          <w:szCs w:val="22"/>
        </w:rPr>
      </w:pPr>
      <w:hyperlink w:anchor="_Toc35962908" w:history="1">
        <w:r w:rsidRPr="00212ECD">
          <w:rPr>
            <w:rStyle w:val="ad"/>
            <w:noProof/>
          </w:rPr>
          <w:t xml:space="preserve">11.4 </w:t>
        </w:r>
        <w:r w:rsidRPr="00212ECD">
          <w:rPr>
            <w:rStyle w:val="ad"/>
            <w:noProof/>
          </w:rPr>
          <w:t>基金投资策略的改变</w:t>
        </w:r>
        <w:r>
          <w:rPr>
            <w:noProof/>
            <w:webHidden/>
          </w:rPr>
          <w:tab/>
        </w:r>
        <w:r>
          <w:rPr>
            <w:noProof/>
            <w:webHidden/>
          </w:rPr>
          <w:fldChar w:fldCharType="begin"/>
        </w:r>
        <w:r>
          <w:rPr>
            <w:noProof/>
            <w:webHidden/>
          </w:rPr>
          <w:instrText xml:space="preserve"> PAGEREF _Toc35962908 \h </w:instrText>
        </w:r>
        <w:r>
          <w:rPr>
            <w:noProof/>
            <w:webHidden/>
          </w:rPr>
        </w:r>
        <w:r>
          <w:rPr>
            <w:noProof/>
            <w:webHidden/>
          </w:rPr>
          <w:fldChar w:fldCharType="separate"/>
        </w:r>
        <w:r>
          <w:rPr>
            <w:noProof/>
            <w:webHidden/>
          </w:rPr>
          <w:t>51</w:t>
        </w:r>
        <w:r>
          <w:rPr>
            <w:noProof/>
            <w:webHidden/>
          </w:rPr>
          <w:fldChar w:fldCharType="end"/>
        </w:r>
      </w:hyperlink>
    </w:p>
    <w:p w:rsidR="0029621E" w:rsidRDefault="0029621E">
      <w:pPr>
        <w:pStyle w:val="24"/>
        <w:rPr>
          <w:rFonts w:asciiTheme="minorHAnsi" w:eastAsiaTheme="minorEastAsia" w:hAnsiTheme="minorHAnsi" w:cstheme="minorBidi"/>
          <w:noProof/>
          <w:kern w:val="2"/>
          <w:szCs w:val="22"/>
        </w:rPr>
      </w:pPr>
      <w:hyperlink w:anchor="_Toc35962909" w:history="1">
        <w:r w:rsidRPr="00212ECD">
          <w:rPr>
            <w:rStyle w:val="ad"/>
            <w:noProof/>
          </w:rPr>
          <w:t>11.5</w:t>
        </w:r>
        <w:r w:rsidRPr="00212ECD">
          <w:rPr>
            <w:rStyle w:val="ad"/>
            <w:noProof/>
          </w:rPr>
          <w:t>为基金进行审计的会计师事务所情况</w:t>
        </w:r>
        <w:r>
          <w:rPr>
            <w:noProof/>
            <w:webHidden/>
          </w:rPr>
          <w:tab/>
        </w:r>
        <w:r>
          <w:rPr>
            <w:noProof/>
            <w:webHidden/>
          </w:rPr>
          <w:fldChar w:fldCharType="begin"/>
        </w:r>
        <w:r>
          <w:rPr>
            <w:noProof/>
            <w:webHidden/>
          </w:rPr>
          <w:instrText xml:space="preserve"> PAGEREF _Toc35962909 \h </w:instrText>
        </w:r>
        <w:r>
          <w:rPr>
            <w:noProof/>
            <w:webHidden/>
          </w:rPr>
        </w:r>
        <w:r>
          <w:rPr>
            <w:noProof/>
            <w:webHidden/>
          </w:rPr>
          <w:fldChar w:fldCharType="separate"/>
        </w:r>
        <w:r>
          <w:rPr>
            <w:noProof/>
            <w:webHidden/>
          </w:rPr>
          <w:t>51</w:t>
        </w:r>
        <w:r>
          <w:rPr>
            <w:noProof/>
            <w:webHidden/>
          </w:rPr>
          <w:fldChar w:fldCharType="end"/>
        </w:r>
      </w:hyperlink>
    </w:p>
    <w:p w:rsidR="0029621E" w:rsidRDefault="0029621E">
      <w:pPr>
        <w:pStyle w:val="24"/>
        <w:rPr>
          <w:rFonts w:asciiTheme="minorHAnsi" w:eastAsiaTheme="minorEastAsia" w:hAnsiTheme="minorHAnsi" w:cstheme="minorBidi"/>
          <w:noProof/>
          <w:kern w:val="2"/>
          <w:szCs w:val="22"/>
        </w:rPr>
      </w:pPr>
      <w:hyperlink w:anchor="_Toc35962910" w:history="1">
        <w:r w:rsidRPr="00212ECD">
          <w:rPr>
            <w:rStyle w:val="ad"/>
            <w:noProof/>
          </w:rPr>
          <w:t xml:space="preserve">11.6 </w:t>
        </w:r>
        <w:r w:rsidRPr="00212ECD">
          <w:rPr>
            <w:rStyle w:val="ad"/>
            <w:noProof/>
          </w:rPr>
          <w:t>管理人、托管人及其高级管理人员受稽查或处罚等情况</w:t>
        </w:r>
        <w:r>
          <w:rPr>
            <w:noProof/>
            <w:webHidden/>
          </w:rPr>
          <w:tab/>
        </w:r>
        <w:r>
          <w:rPr>
            <w:noProof/>
            <w:webHidden/>
          </w:rPr>
          <w:fldChar w:fldCharType="begin"/>
        </w:r>
        <w:r>
          <w:rPr>
            <w:noProof/>
            <w:webHidden/>
          </w:rPr>
          <w:instrText xml:space="preserve"> PAGEREF _Toc35962910 \h </w:instrText>
        </w:r>
        <w:r>
          <w:rPr>
            <w:noProof/>
            <w:webHidden/>
          </w:rPr>
        </w:r>
        <w:r>
          <w:rPr>
            <w:noProof/>
            <w:webHidden/>
          </w:rPr>
          <w:fldChar w:fldCharType="separate"/>
        </w:r>
        <w:r>
          <w:rPr>
            <w:noProof/>
            <w:webHidden/>
          </w:rPr>
          <w:t>51</w:t>
        </w:r>
        <w:r>
          <w:rPr>
            <w:noProof/>
            <w:webHidden/>
          </w:rPr>
          <w:fldChar w:fldCharType="end"/>
        </w:r>
      </w:hyperlink>
    </w:p>
    <w:p w:rsidR="0029621E" w:rsidRDefault="0029621E">
      <w:pPr>
        <w:pStyle w:val="24"/>
        <w:rPr>
          <w:rFonts w:asciiTheme="minorHAnsi" w:eastAsiaTheme="minorEastAsia" w:hAnsiTheme="minorHAnsi" w:cstheme="minorBidi"/>
          <w:noProof/>
          <w:kern w:val="2"/>
          <w:szCs w:val="22"/>
        </w:rPr>
      </w:pPr>
      <w:hyperlink w:anchor="_Toc35962911" w:history="1">
        <w:r w:rsidRPr="00212ECD">
          <w:rPr>
            <w:rStyle w:val="ad"/>
            <w:noProof/>
          </w:rPr>
          <w:t xml:space="preserve">11.7 </w:t>
        </w:r>
        <w:r w:rsidRPr="00212ECD">
          <w:rPr>
            <w:rStyle w:val="ad"/>
            <w:noProof/>
          </w:rPr>
          <w:t>基金租用证券公司交易单元的有关情况</w:t>
        </w:r>
        <w:r>
          <w:rPr>
            <w:noProof/>
            <w:webHidden/>
          </w:rPr>
          <w:tab/>
        </w:r>
        <w:r>
          <w:rPr>
            <w:noProof/>
            <w:webHidden/>
          </w:rPr>
          <w:fldChar w:fldCharType="begin"/>
        </w:r>
        <w:r>
          <w:rPr>
            <w:noProof/>
            <w:webHidden/>
          </w:rPr>
          <w:instrText xml:space="preserve"> PAGEREF _Toc35962911 \h </w:instrText>
        </w:r>
        <w:r>
          <w:rPr>
            <w:noProof/>
            <w:webHidden/>
          </w:rPr>
        </w:r>
        <w:r>
          <w:rPr>
            <w:noProof/>
            <w:webHidden/>
          </w:rPr>
          <w:fldChar w:fldCharType="separate"/>
        </w:r>
        <w:r>
          <w:rPr>
            <w:noProof/>
            <w:webHidden/>
          </w:rPr>
          <w:t>51</w:t>
        </w:r>
        <w:r>
          <w:rPr>
            <w:noProof/>
            <w:webHidden/>
          </w:rPr>
          <w:fldChar w:fldCharType="end"/>
        </w:r>
      </w:hyperlink>
    </w:p>
    <w:p w:rsidR="0029621E" w:rsidRDefault="0029621E">
      <w:pPr>
        <w:pStyle w:val="24"/>
        <w:rPr>
          <w:rFonts w:asciiTheme="minorHAnsi" w:eastAsiaTheme="minorEastAsia" w:hAnsiTheme="minorHAnsi" w:cstheme="minorBidi"/>
          <w:noProof/>
          <w:kern w:val="2"/>
          <w:szCs w:val="22"/>
        </w:rPr>
      </w:pPr>
      <w:hyperlink w:anchor="_Toc35962912" w:history="1">
        <w:r w:rsidRPr="00212ECD">
          <w:rPr>
            <w:rStyle w:val="ad"/>
            <w:noProof/>
          </w:rPr>
          <w:t>11.8</w:t>
        </w:r>
        <w:r w:rsidRPr="00212ECD">
          <w:rPr>
            <w:rStyle w:val="ad"/>
            <w:noProof/>
          </w:rPr>
          <w:t>其他重大事件</w:t>
        </w:r>
        <w:r>
          <w:rPr>
            <w:noProof/>
            <w:webHidden/>
          </w:rPr>
          <w:tab/>
        </w:r>
        <w:r>
          <w:rPr>
            <w:noProof/>
            <w:webHidden/>
          </w:rPr>
          <w:fldChar w:fldCharType="begin"/>
        </w:r>
        <w:r>
          <w:rPr>
            <w:noProof/>
            <w:webHidden/>
          </w:rPr>
          <w:instrText xml:space="preserve"> PAGEREF _Toc35962912 \h </w:instrText>
        </w:r>
        <w:r>
          <w:rPr>
            <w:noProof/>
            <w:webHidden/>
          </w:rPr>
        </w:r>
        <w:r>
          <w:rPr>
            <w:noProof/>
            <w:webHidden/>
          </w:rPr>
          <w:fldChar w:fldCharType="separate"/>
        </w:r>
        <w:r>
          <w:rPr>
            <w:noProof/>
            <w:webHidden/>
          </w:rPr>
          <w:t>53</w:t>
        </w:r>
        <w:r>
          <w:rPr>
            <w:noProof/>
            <w:webHidden/>
          </w:rPr>
          <w:fldChar w:fldCharType="end"/>
        </w:r>
      </w:hyperlink>
    </w:p>
    <w:p w:rsidR="0029621E" w:rsidRDefault="0029621E">
      <w:pPr>
        <w:pStyle w:val="12"/>
        <w:rPr>
          <w:rFonts w:asciiTheme="minorHAnsi" w:eastAsiaTheme="minorEastAsia" w:hAnsiTheme="minorHAnsi" w:cstheme="minorBidi"/>
          <w:noProof/>
          <w:szCs w:val="22"/>
        </w:rPr>
      </w:pPr>
      <w:hyperlink w:anchor="_Toc35962913" w:history="1">
        <w:r w:rsidRPr="00212ECD">
          <w:rPr>
            <w:rStyle w:val="ad"/>
            <w:b/>
            <w:bCs/>
            <w:noProof/>
          </w:rPr>
          <w:t xml:space="preserve">§12  </w:t>
        </w:r>
        <w:r w:rsidRPr="00212ECD">
          <w:rPr>
            <w:rStyle w:val="ad"/>
            <w:b/>
            <w:bCs/>
            <w:noProof/>
          </w:rPr>
          <w:t>影响投资者决策的其他重要信息</w:t>
        </w:r>
        <w:r>
          <w:rPr>
            <w:noProof/>
            <w:webHidden/>
          </w:rPr>
          <w:tab/>
        </w:r>
        <w:r>
          <w:rPr>
            <w:noProof/>
            <w:webHidden/>
          </w:rPr>
          <w:fldChar w:fldCharType="begin"/>
        </w:r>
        <w:r>
          <w:rPr>
            <w:noProof/>
            <w:webHidden/>
          </w:rPr>
          <w:instrText xml:space="preserve"> PAGEREF _Toc35962913 \h </w:instrText>
        </w:r>
        <w:r>
          <w:rPr>
            <w:noProof/>
            <w:webHidden/>
          </w:rPr>
        </w:r>
        <w:r>
          <w:rPr>
            <w:noProof/>
            <w:webHidden/>
          </w:rPr>
          <w:fldChar w:fldCharType="separate"/>
        </w:r>
        <w:r>
          <w:rPr>
            <w:noProof/>
            <w:webHidden/>
          </w:rPr>
          <w:t>56</w:t>
        </w:r>
        <w:r>
          <w:rPr>
            <w:noProof/>
            <w:webHidden/>
          </w:rPr>
          <w:fldChar w:fldCharType="end"/>
        </w:r>
      </w:hyperlink>
    </w:p>
    <w:p w:rsidR="0029621E" w:rsidRDefault="0029621E">
      <w:pPr>
        <w:pStyle w:val="24"/>
        <w:rPr>
          <w:rFonts w:asciiTheme="minorHAnsi" w:eastAsiaTheme="minorEastAsia" w:hAnsiTheme="minorHAnsi" w:cstheme="minorBidi"/>
          <w:noProof/>
          <w:kern w:val="2"/>
          <w:szCs w:val="22"/>
        </w:rPr>
      </w:pPr>
      <w:hyperlink w:anchor="_Toc35962914" w:history="1">
        <w:r w:rsidRPr="00212ECD">
          <w:rPr>
            <w:rStyle w:val="ad"/>
            <w:noProof/>
          </w:rPr>
          <w:t xml:space="preserve">12.1 </w:t>
        </w:r>
        <w:r w:rsidRPr="00212ECD">
          <w:rPr>
            <w:rStyle w:val="ad"/>
            <w:noProof/>
          </w:rPr>
          <w:t>报告期内单一投资者持有基金份额比例达到或超过</w:t>
        </w:r>
        <w:r w:rsidRPr="00212ECD">
          <w:rPr>
            <w:rStyle w:val="ad"/>
            <w:noProof/>
          </w:rPr>
          <w:t>20%</w:t>
        </w:r>
        <w:r w:rsidRPr="00212ECD">
          <w:rPr>
            <w:rStyle w:val="ad"/>
            <w:noProof/>
          </w:rPr>
          <w:t>的情况</w:t>
        </w:r>
        <w:r>
          <w:rPr>
            <w:noProof/>
            <w:webHidden/>
          </w:rPr>
          <w:tab/>
        </w:r>
        <w:r>
          <w:rPr>
            <w:noProof/>
            <w:webHidden/>
          </w:rPr>
          <w:fldChar w:fldCharType="begin"/>
        </w:r>
        <w:r>
          <w:rPr>
            <w:noProof/>
            <w:webHidden/>
          </w:rPr>
          <w:instrText xml:space="preserve"> PAGEREF _Toc35962914 \h </w:instrText>
        </w:r>
        <w:r>
          <w:rPr>
            <w:noProof/>
            <w:webHidden/>
          </w:rPr>
        </w:r>
        <w:r>
          <w:rPr>
            <w:noProof/>
            <w:webHidden/>
          </w:rPr>
          <w:fldChar w:fldCharType="separate"/>
        </w:r>
        <w:r>
          <w:rPr>
            <w:noProof/>
            <w:webHidden/>
          </w:rPr>
          <w:t>56</w:t>
        </w:r>
        <w:r>
          <w:rPr>
            <w:noProof/>
            <w:webHidden/>
          </w:rPr>
          <w:fldChar w:fldCharType="end"/>
        </w:r>
      </w:hyperlink>
    </w:p>
    <w:p w:rsidR="0029621E" w:rsidRDefault="0029621E">
      <w:pPr>
        <w:pStyle w:val="24"/>
        <w:rPr>
          <w:rFonts w:asciiTheme="minorHAnsi" w:eastAsiaTheme="minorEastAsia" w:hAnsiTheme="minorHAnsi" w:cstheme="minorBidi"/>
          <w:noProof/>
          <w:kern w:val="2"/>
          <w:szCs w:val="22"/>
        </w:rPr>
      </w:pPr>
      <w:hyperlink w:anchor="_Toc35962915" w:history="1">
        <w:r w:rsidRPr="00212ECD">
          <w:rPr>
            <w:rStyle w:val="ad"/>
            <w:noProof/>
          </w:rPr>
          <w:t xml:space="preserve">12.2 </w:t>
        </w:r>
        <w:r w:rsidRPr="00212ECD">
          <w:rPr>
            <w:rStyle w:val="ad"/>
            <w:noProof/>
          </w:rPr>
          <w:t>影响投资者决策的其他重要信息</w:t>
        </w:r>
        <w:r>
          <w:rPr>
            <w:noProof/>
            <w:webHidden/>
          </w:rPr>
          <w:tab/>
        </w:r>
        <w:r>
          <w:rPr>
            <w:noProof/>
            <w:webHidden/>
          </w:rPr>
          <w:fldChar w:fldCharType="begin"/>
        </w:r>
        <w:r>
          <w:rPr>
            <w:noProof/>
            <w:webHidden/>
          </w:rPr>
          <w:instrText xml:space="preserve"> PAGEREF _Toc35962915 \h </w:instrText>
        </w:r>
        <w:r>
          <w:rPr>
            <w:noProof/>
            <w:webHidden/>
          </w:rPr>
        </w:r>
        <w:r>
          <w:rPr>
            <w:noProof/>
            <w:webHidden/>
          </w:rPr>
          <w:fldChar w:fldCharType="separate"/>
        </w:r>
        <w:r>
          <w:rPr>
            <w:noProof/>
            <w:webHidden/>
          </w:rPr>
          <w:t>56</w:t>
        </w:r>
        <w:r>
          <w:rPr>
            <w:noProof/>
            <w:webHidden/>
          </w:rPr>
          <w:fldChar w:fldCharType="end"/>
        </w:r>
      </w:hyperlink>
    </w:p>
    <w:p w:rsidR="0029621E" w:rsidRDefault="0029621E">
      <w:pPr>
        <w:pStyle w:val="12"/>
        <w:rPr>
          <w:rFonts w:asciiTheme="minorHAnsi" w:eastAsiaTheme="minorEastAsia" w:hAnsiTheme="minorHAnsi" w:cstheme="minorBidi"/>
          <w:noProof/>
          <w:szCs w:val="22"/>
        </w:rPr>
      </w:pPr>
      <w:hyperlink w:anchor="_Toc35962916" w:history="1">
        <w:r w:rsidRPr="00212ECD">
          <w:rPr>
            <w:rStyle w:val="ad"/>
            <w:b/>
            <w:bCs/>
            <w:noProof/>
          </w:rPr>
          <w:t>§13</w:t>
        </w:r>
        <w:r w:rsidRPr="00212ECD">
          <w:rPr>
            <w:rStyle w:val="ad"/>
            <w:b/>
            <w:bCs/>
            <w:noProof/>
          </w:rPr>
          <w:t>备查文件目录</w:t>
        </w:r>
        <w:r>
          <w:rPr>
            <w:noProof/>
            <w:webHidden/>
          </w:rPr>
          <w:tab/>
        </w:r>
        <w:r>
          <w:rPr>
            <w:noProof/>
            <w:webHidden/>
          </w:rPr>
          <w:fldChar w:fldCharType="begin"/>
        </w:r>
        <w:r>
          <w:rPr>
            <w:noProof/>
            <w:webHidden/>
          </w:rPr>
          <w:instrText xml:space="preserve"> PAGEREF _Toc35962916 \h </w:instrText>
        </w:r>
        <w:r>
          <w:rPr>
            <w:noProof/>
            <w:webHidden/>
          </w:rPr>
        </w:r>
        <w:r>
          <w:rPr>
            <w:noProof/>
            <w:webHidden/>
          </w:rPr>
          <w:fldChar w:fldCharType="separate"/>
        </w:r>
        <w:r>
          <w:rPr>
            <w:noProof/>
            <w:webHidden/>
          </w:rPr>
          <w:t>56</w:t>
        </w:r>
        <w:r>
          <w:rPr>
            <w:noProof/>
            <w:webHidden/>
          </w:rPr>
          <w:fldChar w:fldCharType="end"/>
        </w:r>
      </w:hyperlink>
    </w:p>
    <w:p w:rsidR="0029621E" w:rsidRDefault="0029621E">
      <w:pPr>
        <w:pStyle w:val="24"/>
        <w:rPr>
          <w:rFonts w:asciiTheme="minorHAnsi" w:eastAsiaTheme="minorEastAsia" w:hAnsiTheme="minorHAnsi" w:cstheme="minorBidi"/>
          <w:noProof/>
          <w:kern w:val="2"/>
          <w:szCs w:val="22"/>
        </w:rPr>
      </w:pPr>
      <w:hyperlink w:anchor="_Toc35962917" w:history="1">
        <w:r w:rsidRPr="00212ECD">
          <w:rPr>
            <w:rStyle w:val="ad"/>
            <w:noProof/>
          </w:rPr>
          <w:t xml:space="preserve">13.1 </w:t>
        </w:r>
        <w:r w:rsidRPr="00212ECD">
          <w:rPr>
            <w:rStyle w:val="ad"/>
            <w:noProof/>
          </w:rPr>
          <w:t>备查文件目录</w:t>
        </w:r>
        <w:r>
          <w:rPr>
            <w:noProof/>
            <w:webHidden/>
          </w:rPr>
          <w:tab/>
        </w:r>
        <w:r>
          <w:rPr>
            <w:noProof/>
            <w:webHidden/>
          </w:rPr>
          <w:fldChar w:fldCharType="begin"/>
        </w:r>
        <w:r>
          <w:rPr>
            <w:noProof/>
            <w:webHidden/>
          </w:rPr>
          <w:instrText xml:space="preserve"> PAGEREF _Toc35962917 \h </w:instrText>
        </w:r>
        <w:r>
          <w:rPr>
            <w:noProof/>
            <w:webHidden/>
          </w:rPr>
        </w:r>
        <w:r>
          <w:rPr>
            <w:noProof/>
            <w:webHidden/>
          </w:rPr>
          <w:fldChar w:fldCharType="separate"/>
        </w:r>
        <w:r>
          <w:rPr>
            <w:noProof/>
            <w:webHidden/>
          </w:rPr>
          <w:t>56</w:t>
        </w:r>
        <w:r>
          <w:rPr>
            <w:noProof/>
            <w:webHidden/>
          </w:rPr>
          <w:fldChar w:fldCharType="end"/>
        </w:r>
      </w:hyperlink>
    </w:p>
    <w:p w:rsidR="0029621E" w:rsidRDefault="0029621E">
      <w:pPr>
        <w:pStyle w:val="24"/>
        <w:rPr>
          <w:rFonts w:asciiTheme="minorHAnsi" w:eastAsiaTheme="minorEastAsia" w:hAnsiTheme="minorHAnsi" w:cstheme="minorBidi"/>
          <w:noProof/>
          <w:kern w:val="2"/>
          <w:szCs w:val="22"/>
        </w:rPr>
      </w:pPr>
      <w:hyperlink w:anchor="_Toc35962918" w:history="1">
        <w:r w:rsidRPr="00212ECD">
          <w:rPr>
            <w:rStyle w:val="ad"/>
            <w:noProof/>
          </w:rPr>
          <w:t>13.2</w:t>
        </w:r>
        <w:r w:rsidRPr="00212ECD">
          <w:rPr>
            <w:rStyle w:val="ad"/>
            <w:noProof/>
          </w:rPr>
          <w:t>存放地点</w:t>
        </w:r>
        <w:r>
          <w:rPr>
            <w:noProof/>
            <w:webHidden/>
          </w:rPr>
          <w:tab/>
        </w:r>
        <w:r>
          <w:rPr>
            <w:noProof/>
            <w:webHidden/>
          </w:rPr>
          <w:fldChar w:fldCharType="begin"/>
        </w:r>
        <w:r>
          <w:rPr>
            <w:noProof/>
            <w:webHidden/>
          </w:rPr>
          <w:instrText xml:space="preserve"> PAGEREF _Toc35962918 \h </w:instrText>
        </w:r>
        <w:r>
          <w:rPr>
            <w:noProof/>
            <w:webHidden/>
          </w:rPr>
        </w:r>
        <w:r>
          <w:rPr>
            <w:noProof/>
            <w:webHidden/>
          </w:rPr>
          <w:fldChar w:fldCharType="separate"/>
        </w:r>
        <w:r>
          <w:rPr>
            <w:noProof/>
            <w:webHidden/>
          </w:rPr>
          <w:t>57</w:t>
        </w:r>
        <w:r>
          <w:rPr>
            <w:noProof/>
            <w:webHidden/>
          </w:rPr>
          <w:fldChar w:fldCharType="end"/>
        </w:r>
      </w:hyperlink>
    </w:p>
    <w:p w:rsidR="0029621E" w:rsidRDefault="0029621E">
      <w:pPr>
        <w:pStyle w:val="24"/>
        <w:rPr>
          <w:rFonts w:asciiTheme="minorHAnsi" w:eastAsiaTheme="minorEastAsia" w:hAnsiTheme="minorHAnsi" w:cstheme="minorBidi"/>
          <w:noProof/>
          <w:kern w:val="2"/>
          <w:szCs w:val="22"/>
        </w:rPr>
      </w:pPr>
      <w:hyperlink w:anchor="_Toc35962919" w:history="1">
        <w:r w:rsidRPr="00212ECD">
          <w:rPr>
            <w:rStyle w:val="ad"/>
            <w:noProof/>
          </w:rPr>
          <w:t>13.3</w:t>
        </w:r>
        <w:r w:rsidRPr="00212ECD">
          <w:rPr>
            <w:rStyle w:val="ad"/>
            <w:noProof/>
          </w:rPr>
          <w:t>查阅方式</w:t>
        </w:r>
        <w:r>
          <w:rPr>
            <w:noProof/>
            <w:webHidden/>
          </w:rPr>
          <w:tab/>
        </w:r>
        <w:r>
          <w:rPr>
            <w:noProof/>
            <w:webHidden/>
          </w:rPr>
          <w:fldChar w:fldCharType="begin"/>
        </w:r>
        <w:r>
          <w:rPr>
            <w:noProof/>
            <w:webHidden/>
          </w:rPr>
          <w:instrText xml:space="preserve"> PAGEREF _Toc35962919 \h </w:instrText>
        </w:r>
        <w:r>
          <w:rPr>
            <w:noProof/>
            <w:webHidden/>
          </w:rPr>
        </w:r>
        <w:r>
          <w:rPr>
            <w:noProof/>
            <w:webHidden/>
          </w:rPr>
          <w:fldChar w:fldCharType="separate"/>
        </w:r>
        <w:r>
          <w:rPr>
            <w:noProof/>
            <w:webHidden/>
          </w:rPr>
          <w:t>57</w:t>
        </w:r>
        <w:r>
          <w:rPr>
            <w:noProof/>
            <w:webHidden/>
          </w:rPr>
          <w:fldChar w:fldCharType="end"/>
        </w:r>
      </w:hyperlink>
    </w:p>
    <w:p w:rsidR="001A59F9" w:rsidRPr="005B4332" w:rsidRDefault="002A0135"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9" w:name="_Toc225498244"/>
      <w:bookmarkStart w:id="10" w:name="_Toc361324844"/>
      <w:bookmarkStart w:id="11" w:name="_Toc35962852"/>
      <w:r w:rsidRPr="0038115A">
        <w:rPr>
          <w:rFonts w:hint="eastAsia"/>
          <w:b/>
          <w:bCs/>
          <w:szCs w:val="24"/>
          <w:lang w:val="en-US"/>
        </w:rPr>
        <w:lastRenderedPageBreak/>
        <w:t>§</w:t>
      </w:r>
      <w:r w:rsidRPr="0038115A">
        <w:rPr>
          <w:b/>
          <w:bCs/>
          <w:szCs w:val="24"/>
          <w:lang w:val="en-US"/>
        </w:rPr>
        <w:t xml:space="preserve">2  </w:t>
      </w:r>
      <w:r w:rsidRPr="0038115A">
        <w:rPr>
          <w:rFonts w:hint="eastAsia"/>
          <w:b/>
          <w:bCs/>
          <w:szCs w:val="24"/>
          <w:lang w:val="en-US"/>
        </w:rPr>
        <w:t>基金简介</w:t>
      </w:r>
      <w:bookmarkEnd w:id="9"/>
      <w:bookmarkEnd w:id="10"/>
      <w:bookmarkEnd w:id="11"/>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2" w:name="_Toc361324845"/>
      <w:bookmarkStart w:id="13" w:name="_Toc35962853"/>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6021"/>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交银施罗德股息优化混合型证券投资基金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交银股息优化混合</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vAlign w:val="center"/>
          </w:tcPr>
          <w:p w:rsidR="001A59F9" w:rsidRPr="0038115A" w:rsidRDefault="001A59F9" w:rsidP="0038115A">
            <w:pPr>
              <w:spacing w:before="29" w:line="288" w:lineRule="auto"/>
              <w:jc w:val="center"/>
              <w:rPr>
                <w:sz w:val="24"/>
              </w:rPr>
            </w:pPr>
            <w:r w:rsidRPr="0038115A">
              <w:rPr>
                <w:sz w:val="24"/>
              </w:rPr>
              <w:t>004868</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6021" w:type="dxa"/>
            <w:vAlign w:val="center"/>
          </w:tcPr>
          <w:p w:rsidR="0089490A" w:rsidRPr="0038115A" w:rsidRDefault="0089490A" w:rsidP="0038115A">
            <w:pPr>
              <w:spacing w:before="29" w:line="288" w:lineRule="auto"/>
              <w:jc w:val="center"/>
              <w:rPr>
                <w:sz w:val="24"/>
              </w:rPr>
            </w:pPr>
            <w:r w:rsidRPr="0038115A">
              <w:rPr>
                <w:sz w:val="24"/>
              </w:rPr>
              <w:t>004868</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vAlign w:val="center"/>
          </w:tcPr>
          <w:p w:rsidR="0089490A" w:rsidRPr="0038115A" w:rsidRDefault="0089490A" w:rsidP="0038115A">
            <w:pPr>
              <w:spacing w:before="29" w:line="288" w:lineRule="auto"/>
              <w:jc w:val="center"/>
              <w:rPr>
                <w:sz w:val="24"/>
              </w:rPr>
            </w:pPr>
            <w:r w:rsidRPr="0038115A">
              <w:rPr>
                <w:sz w:val="24"/>
              </w:rPr>
              <w:t>契约型开放式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vAlign w:val="center"/>
          </w:tcPr>
          <w:p w:rsidR="0089490A" w:rsidRPr="0038115A" w:rsidRDefault="0089490A" w:rsidP="0038115A">
            <w:pPr>
              <w:spacing w:before="29" w:line="288" w:lineRule="auto"/>
              <w:jc w:val="center"/>
              <w:rPr>
                <w:sz w:val="24"/>
              </w:rPr>
            </w:pPr>
            <w:r w:rsidRPr="0038115A">
              <w:rPr>
                <w:sz w:val="24"/>
              </w:rPr>
              <w:t>2017</w:t>
            </w:r>
            <w:r w:rsidRPr="0038115A">
              <w:rPr>
                <w:sz w:val="24"/>
              </w:rPr>
              <w:t>年</w:t>
            </w:r>
            <w:r w:rsidRPr="0038115A">
              <w:rPr>
                <w:sz w:val="24"/>
              </w:rPr>
              <w:t>8</w:t>
            </w:r>
            <w:r w:rsidRPr="0038115A">
              <w:rPr>
                <w:sz w:val="24"/>
              </w:rPr>
              <w:t>月</w:t>
            </w:r>
            <w:r w:rsidRPr="0038115A">
              <w:rPr>
                <w:sz w:val="24"/>
              </w:rPr>
              <w:t>25</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vAlign w:val="center"/>
          </w:tcPr>
          <w:p w:rsidR="0089490A" w:rsidRPr="0038115A" w:rsidRDefault="0089490A" w:rsidP="0038115A">
            <w:pPr>
              <w:spacing w:before="29" w:line="288" w:lineRule="auto"/>
              <w:jc w:val="center"/>
              <w:rPr>
                <w:sz w:val="24"/>
              </w:rPr>
            </w:pPr>
            <w:r w:rsidRPr="0038115A">
              <w:rPr>
                <w:sz w:val="24"/>
              </w:rPr>
              <w:t>中国建设银行股份有限公司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vAlign w:val="center"/>
          </w:tcPr>
          <w:p w:rsidR="0089490A" w:rsidRPr="0038115A" w:rsidRDefault="0089490A" w:rsidP="0038115A">
            <w:pPr>
              <w:spacing w:before="29" w:line="288" w:lineRule="auto"/>
              <w:jc w:val="center"/>
              <w:rPr>
                <w:sz w:val="24"/>
              </w:rPr>
            </w:pPr>
            <w:r w:rsidRPr="0038115A">
              <w:rPr>
                <w:sz w:val="24"/>
              </w:rPr>
              <w:t>239,379,117.77</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vAlign w:val="center"/>
          </w:tcPr>
          <w:p w:rsidR="0089490A" w:rsidRPr="0038115A" w:rsidRDefault="0089490A" w:rsidP="0038115A">
            <w:pPr>
              <w:spacing w:before="29" w:line="288" w:lineRule="auto"/>
              <w:jc w:val="center"/>
              <w:rPr>
                <w:sz w:val="24"/>
              </w:rPr>
            </w:pPr>
            <w:r w:rsidRPr="0038115A">
              <w:rPr>
                <w:sz w:val="24"/>
              </w:rPr>
              <w:t>不定期</w:t>
            </w:r>
          </w:p>
        </w:tc>
      </w:tr>
    </w:tbl>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AB5361" w:rsidRDefault="001A59F9" w:rsidP="00AB5361">
      <w:pPr>
        <w:pStyle w:val="20"/>
        <w:spacing w:before="29" w:after="0" w:line="288" w:lineRule="auto"/>
        <w:rPr>
          <w:rFonts w:ascii="Times New Roman" w:hAnsi="Times New Roman"/>
          <w:kern w:val="0"/>
          <w:szCs w:val="24"/>
        </w:rPr>
      </w:pPr>
      <w:bookmarkStart w:id="14" w:name="_Toc361324846"/>
      <w:bookmarkStart w:id="15" w:name="_Toc35962854"/>
      <w:r w:rsidRPr="00AB5361">
        <w:rPr>
          <w:rFonts w:ascii="Times New Roman" w:hAnsi="Times New Roman"/>
          <w:kern w:val="0"/>
          <w:szCs w:val="24"/>
        </w:rPr>
        <w:t xml:space="preserve">2.2 </w:t>
      </w:r>
      <w:r w:rsidRPr="00AB5361">
        <w:rPr>
          <w:rFonts w:ascii="Times New Roman" w:hAnsi="Times New Roman" w:hint="eastAsia"/>
          <w:kern w:val="0"/>
          <w:szCs w:val="24"/>
        </w:rPr>
        <w:t>基金产品说明</w:t>
      </w:r>
      <w:bookmarkEnd w:id="14"/>
      <w:bookmarkEnd w:id="1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本基金主要投资于具有稳定股息收益的优质成长性上市公司，以稳健收益为目标，追求长期的资产增值。</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本基金充分发挥基金管理人的研究优势，在分析和判断宏观经济周期和金融市场运行趋势的基础上，自上而下调整基金大类资产配置和股票行业配置策略，确定债券组合久期和债券类别配置；在严谨深入的股票和债券研究分析基础上，自下而上精选个券。其中，本基金在股票投资上突出对有稳定股息收益的股票的侧重，同时选取能够体现公司竞争比较优势、盈利能力、内生成长性因子和体现公司财务状况、抗周期波动和分红稳定性因子，力争投资于具有稳定股息收益的优质成长性上市公司。</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沪深</w:t>
            </w:r>
            <w:r w:rsidRPr="002A7419">
              <w:rPr>
                <w:sz w:val="24"/>
              </w:rPr>
              <w:t>300</w:t>
            </w:r>
            <w:r w:rsidRPr="002A7419">
              <w:rPr>
                <w:sz w:val="24"/>
              </w:rPr>
              <w:t>指数收益率</w:t>
            </w:r>
            <w:r w:rsidRPr="002A7419">
              <w:rPr>
                <w:sz w:val="24"/>
              </w:rPr>
              <w:t>×60%+</w:t>
            </w:r>
            <w:r w:rsidRPr="002A7419">
              <w:rPr>
                <w:sz w:val="24"/>
              </w:rPr>
              <w:t>中证综合债券指数收益率</w:t>
            </w:r>
            <w:r w:rsidRPr="002A7419">
              <w:rPr>
                <w:sz w:val="24"/>
              </w:rPr>
              <w:t>×40%</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A59F9" w:rsidRPr="002A7419" w:rsidRDefault="001A59F9" w:rsidP="00367D08">
            <w:pPr>
              <w:spacing w:before="29" w:line="288" w:lineRule="auto"/>
              <w:rPr>
                <w:sz w:val="24"/>
              </w:rPr>
            </w:pPr>
            <w:r w:rsidRPr="002A7419">
              <w:rPr>
                <w:sz w:val="24"/>
              </w:rPr>
              <w:t>本基金是一只混合型基金，其风险和预期收益高于债券型基金和货币市场基金，低于股票型基金，属于承担较高风险、预期收益较高的证券投资基金品种。</w:t>
            </w:r>
          </w:p>
        </w:tc>
      </w:tr>
    </w:tbl>
    <w:p w:rsidR="00D91A7E" w:rsidRPr="00EF1D48" w:rsidRDefault="00D91A7E" w:rsidP="00EF1D48">
      <w:pPr>
        <w:tabs>
          <w:tab w:val="left" w:pos="426"/>
        </w:tabs>
        <w:spacing w:before="29" w:line="288" w:lineRule="auto"/>
        <w:jc w:val="left"/>
        <w:rPr>
          <w:kern w:val="0"/>
          <w:sz w:val="24"/>
        </w:rPr>
      </w:pPr>
    </w:p>
    <w:p w:rsidR="001A59F9" w:rsidRPr="00AB5361" w:rsidRDefault="001A59F9" w:rsidP="00AB5361">
      <w:pPr>
        <w:pStyle w:val="20"/>
        <w:spacing w:before="29" w:after="0" w:line="288" w:lineRule="auto"/>
        <w:rPr>
          <w:rFonts w:ascii="Times New Roman" w:hAnsi="Times New Roman"/>
          <w:kern w:val="0"/>
          <w:szCs w:val="24"/>
        </w:rPr>
      </w:pPr>
      <w:bookmarkStart w:id="16" w:name="_Toc225498247"/>
      <w:bookmarkStart w:id="17" w:name="_Toc361324847"/>
      <w:bookmarkStart w:id="18" w:name="_Toc35962855"/>
      <w:r w:rsidRPr="00AB5361">
        <w:rPr>
          <w:rFonts w:ascii="Times New Roman" w:hAnsi="Times New Roman"/>
          <w:kern w:val="0"/>
          <w:szCs w:val="24"/>
        </w:rPr>
        <w:lastRenderedPageBreak/>
        <w:t xml:space="preserve">2.3 </w:t>
      </w:r>
      <w:r w:rsidRPr="00AB5361">
        <w:rPr>
          <w:rFonts w:ascii="Times New Roman" w:hAnsi="Times New Roman" w:hint="eastAsia"/>
          <w:kern w:val="0"/>
          <w:szCs w:val="24"/>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中国建设银行股份有限公司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王晚婷</w:t>
            </w:r>
          </w:p>
        </w:tc>
        <w:tc>
          <w:tcPr>
            <w:tcW w:w="3328" w:type="dxa"/>
            <w:vAlign w:val="center"/>
          </w:tcPr>
          <w:p w:rsidR="001A59F9" w:rsidRPr="002A7419" w:rsidRDefault="001A59F9" w:rsidP="002A7419">
            <w:pPr>
              <w:spacing w:before="29" w:line="288" w:lineRule="auto"/>
              <w:jc w:val="center"/>
              <w:rPr>
                <w:sz w:val="24"/>
              </w:rPr>
            </w:pPr>
            <w:r w:rsidRPr="002A7419">
              <w:rPr>
                <w:sz w:val="24"/>
              </w:rPr>
              <w:t>田青</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010-67595096</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1A59F9" w:rsidP="002A7419">
            <w:pPr>
              <w:spacing w:before="29" w:line="288" w:lineRule="auto"/>
              <w:jc w:val="center"/>
              <w:rPr>
                <w:sz w:val="24"/>
              </w:rPr>
            </w:pPr>
            <w:r w:rsidRPr="002A7419">
              <w:rPr>
                <w:sz w:val="24"/>
              </w:rPr>
              <w:t>tianqing1.zh@ccb.com</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010-67595096</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010-66275853</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注册地址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中国（上海）自由贸易试验区银城中路</w:t>
            </w:r>
            <w:r w:rsidRPr="002A7419">
              <w:rPr>
                <w:sz w:val="24"/>
              </w:rPr>
              <w:t>188</w:t>
            </w:r>
            <w:r w:rsidRPr="002A7419">
              <w:rPr>
                <w:sz w:val="24"/>
              </w:rPr>
              <w:t>号交通银行大楼二层（裙）</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北京市西城区金融大街</w:t>
            </w:r>
            <w:r w:rsidRPr="002A7419">
              <w:rPr>
                <w:sz w:val="24"/>
              </w:rPr>
              <w:t>25</w:t>
            </w:r>
            <w:r w:rsidRPr="002A7419">
              <w:rPr>
                <w:sz w:val="24"/>
              </w:rPr>
              <w:t>号</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办公地址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上海市浦东新区世纪大道</w:t>
            </w:r>
            <w:r w:rsidRPr="002A7419">
              <w:rPr>
                <w:sz w:val="24"/>
              </w:rPr>
              <w:t>8</w:t>
            </w:r>
            <w:r w:rsidRPr="002A7419">
              <w:rPr>
                <w:sz w:val="24"/>
              </w:rPr>
              <w:t>号国金中心二期</w:t>
            </w:r>
            <w:r w:rsidRPr="002A7419">
              <w:rPr>
                <w:sz w:val="24"/>
              </w:rPr>
              <w:t>21-22</w:t>
            </w:r>
            <w:r w:rsidRPr="002A7419">
              <w:rPr>
                <w:sz w:val="24"/>
              </w:rPr>
              <w:t>楼</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北京市西城区闹市口大街</w:t>
            </w:r>
            <w:r w:rsidRPr="002A7419">
              <w:rPr>
                <w:sz w:val="24"/>
              </w:rPr>
              <w:t>1</w:t>
            </w:r>
            <w:r w:rsidRPr="002A7419">
              <w:rPr>
                <w:sz w:val="24"/>
              </w:rPr>
              <w:t>号院</w:t>
            </w:r>
            <w:r w:rsidRPr="002A7419">
              <w:rPr>
                <w:sz w:val="24"/>
              </w:rPr>
              <w:t>1</w:t>
            </w:r>
            <w:r w:rsidRPr="002A7419">
              <w:rPr>
                <w:sz w:val="24"/>
              </w:rPr>
              <w:t>号楼</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邮政编码</w:t>
            </w:r>
          </w:p>
        </w:tc>
        <w:tc>
          <w:tcPr>
            <w:tcW w:w="3118" w:type="dxa"/>
            <w:vAlign w:val="center"/>
          </w:tcPr>
          <w:p w:rsidR="001A59F9" w:rsidRPr="002A7419" w:rsidRDefault="001A59F9" w:rsidP="002A7419">
            <w:pPr>
              <w:spacing w:before="29" w:line="288" w:lineRule="auto"/>
              <w:jc w:val="center"/>
              <w:rPr>
                <w:sz w:val="24"/>
              </w:rPr>
            </w:pPr>
            <w:r w:rsidRPr="002A7419">
              <w:rPr>
                <w:sz w:val="24"/>
              </w:rPr>
              <w:t>200120</w:t>
            </w:r>
          </w:p>
        </w:tc>
        <w:tc>
          <w:tcPr>
            <w:tcW w:w="3328" w:type="dxa"/>
            <w:vAlign w:val="center"/>
          </w:tcPr>
          <w:p w:rsidR="001A59F9" w:rsidRPr="002A7419" w:rsidRDefault="001A59F9" w:rsidP="002A7419">
            <w:pPr>
              <w:spacing w:before="29" w:line="288" w:lineRule="auto"/>
              <w:jc w:val="center"/>
              <w:rPr>
                <w:sz w:val="24"/>
              </w:rPr>
            </w:pPr>
            <w:r w:rsidRPr="002A7419">
              <w:rPr>
                <w:sz w:val="24"/>
              </w:rPr>
              <w:t>100033</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法定代表人</w:t>
            </w:r>
          </w:p>
        </w:tc>
        <w:tc>
          <w:tcPr>
            <w:tcW w:w="3118" w:type="dxa"/>
            <w:vAlign w:val="center"/>
          </w:tcPr>
          <w:p w:rsidR="001A59F9" w:rsidRPr="002A7419" w:rsidRDefault="001A59F9" w:rsidP="002A7419">
            <w:pPr>
              <w:spacing w:before="29" w:line="288" w:lineRule="auto"/>
              <w:jc w:val="center"/>
              <w:rPr>
                <w:sz w:val="24"/>
              </w:rPr>
            </w:pPr>
            <w:r w:rsidRPr="002A7419">
              <w:rPr>
                <w:sz w:val="24"/>
              </w:rPr>
              <w:t>阮红</w:t>
            </w:r>
          </w:p>
        </w:tc>
        <w:tc>
          <w:tcPr>
            <w:tcW w:w="3328" w:type="dxa"/>
            <w:vAlign w:val="center"/>
          </w:tcPr>
          <w:p w:rsidR="001A59F9" w:rsidRPr="002A7419" w:rsidRDefault="001A59F9" w:rsidP="002A7419">
            <w:pPr>
              <w:spacing w:before="29" w:line="288" w:lineRule="auto"/>
              <w:jc w:val="center"/>
              <w:rPr>
                <w:sz w:val="24"/>
              </w:rPr>
            </w:pPr>
            <w:r w:rsidRPr="002A7419">
              <w:rPr>
                <w:sz w:val="24"/>
              </w:rPr>
              <w:t>田国立</w:t>
            </w:r>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AB5361" w:rsidRDefault="001A59F9" w:rsidP="00AB5361">
      <w:pPr>
        <w:pStyle w:val="20"/>
        <w:spacing w:before="29" w:after="0" w:line="288" w:lineRule="auto"/>
        <w:rPr>
          <w:rFonts w:ascii="Times New Roman" w:hAnsi="Times New Roman"/>
          <w:kern w:val="0"/>
          <w:szCs w:val="24"/>
        </w:rPr>
      </w:pPr>
      <w:bookmarkStart w:id="19" w:name="_Toc225498248"/>
      <w:bookmarkStart w:id="20" w:name="_Toc361324848"/>
      <w:bookmarkStart w:id="21" w:name="_Toc35962856"/>
      <w:r w:rsidRPr="00AB5361">
        <w:rPr>
          <w:rFonts w:ascii="Times New Roman" w:hAnsi="Times New Roman"/>
          <w:kern w:val="0"/>
          <w:szCs w:val="24"/>
        </w:rPr>
        <w:t xml:space="preserve">2.4 </w:t>
      </w:r>
      <w:r w:rsidRPr="00AB5361">
        <w:rPr>
          <w:rFonts w:ascii="Times New Roman" w:hAnsi="Times New Roman" w:hint="eastAsia"/>
          <w:kern w:val="0"/>
          <w:szCs w:val="24"/>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《中国证券报》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B5361" w:rsidRDefault="001A59F9" w:rsidP="00AB5361">
      <w:pPr>
        <w:pStyle w:val="20"/>
        <w:spacing w:before="29" w:after="0" w:line="288" w:lineRule="auto"/>
        <w:rPr>
          <w:rFonts w:ascii="Times New Roman" w:hAnsi="Times New Roman"/>
          <w:kern w:val="0"/>
          <w:szCs w:val="24"/>
        </w:rPr>
      </w:pPr>
      <w:bookmarkStart w:id="22" w:name="_Toc225498249"/>
      <w:bookmarkStart w:id="23" w:name="_Toc361324849"/>
      <w:bookmarkStart w:id="24" w:name="_Toc35962857"/>
      <w:r w:rsidRPr="00AB5361">
        <w:rPr>
          <w:rFonts w:ascii="Times New Roman" w:hAnsi="Times New Roman"/>
          <w:kern w:val="0"/>
          <w:szCs w:val="24"/>
        </w:rPr>
        <w:t xml:space="preserve">2.5 </w:t>
      </w:r>
      <w:r w:rsidRPr="00AB5361">
        <w:rPr>
          <w:rFonts w:ascii="Times New Roman" w:hAnsi="Times New Roman" w:hint="eastAsia"/>
          <w:kern w:val="0"/>
          <w:szCs w:val="24"/>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普华永道中天会计师事务所（特殊普通合伙）</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35962858"/>
      <w:r w:rsidRPr="000F7358">
        <w:rPr>
          <w:rFonts w:hint="eastAsia"/>
          <w:b/>
          <w:bCs/>
          <w:szCs w:val="24"/>
          <w:lang w:val="en-US"/>
        </w:rPr>
        <w:t>§</w:t>
      </w:r>
      <w:r w:rsidRPr="000F7358">
        <w:rPr>
          <w:b/>
          <w:bCs/>
          <w:szCs w:val="24"/>
          <w:lang w:val="en-US"/>
        </w:rPr>
        <w:t xml:space="preserve">3 </w:t>
      </w:r>
      <w:r w:rsidRPr="000F7358">
        <w:rPr>
          <w:rFonts w:hint="eastAsia"/>
          <w:b/>
          <w:bCs/>
          <w:szCs w:val="24"/>
          <w:lang w:val="en-US"/>
        </w:rPr>
        <w:t>主要财务指标、基金净值表现</w:t>
      </w:r>
      <w:bookmarkEnd w:id="25"/>
      <w:r w:rsidRPr="000F7358">
        <w:rPr>
          <w:rFonts w:hint="eastAsia"/>
          <w:b/>
          <w:bCs/>
          <w:szCs w:val="24"/>
          <w:lang w:val="en-US"/>
        </w:rPr>
        <w:t>及利润分配情况</w:t>
      </w:r>
      <w:bookmarkEnd w:id="26"/>
      <w:bookmarkEnd w:id="27"/>
    </w:p>
    <w:p w:rsidR="00A8283B" w:rsidRPr="00A8283B" w:rsidRDefault="00A8283B" w:rsidP="00A8283B"/>
    <w:p w:rsidR="001A59F9" w:rsidRPr="00AB5361" w:rsidRDefault="001A59F9" w:rsidP="00AB5361">
      <w:pPr>
        <w:pStyle w:val="20"/>
        <w:spacing w:before="29" w:after="0" w:line="288" w:lineRule="auto"/>
        <w:rPr>
          <w:rFonts w:ascii="Times New Roman" w:hAnsi="Times New Roman"/>
          <w:kern w:val="0"/>
          <w:szCs w:val="24"/>
        </w:rPr>
      </w:pPr>
      <w:bookmarkStart w:id="28" w:name="_Toc286996129"/>
      <w:bookmarkStart w:id="29" w:name="_Toc361324851"/>
      <w:bookmarkStart w:id="30" w:name="_Toc35962859"/>
      <w:r w:rsidRPr="00AB5361">
        <w:rPr>
          <w:rFonts w:ascii="Times New Roman" w:hAnsi="Times New Roman"/>
          <w:kern w:val="0"/>
          <w:szCs w:val="24"/>
        </w:rPr>
        <w:lastRenderedPageBreak/>
        <w:t xml:space="preserve">3.1 </w:t>
      </w:r>
      <w:r w:rsidRPr="00AB5361">
        <w:rPr>
          <w:rFonts w:ascii="Times New Roman" w:hAnsi="Times New Roman" w:hint="eastAsia"/>
          <w:kern w:val="0"/>
          <w:szCs w:val="24"/>
        </w:rPr>
        <w:t>主要会计数据和财务指标</w:t>
      </w:r>
      <w:bookmarkEnd w:id="28"/>
      <w:bookmarkEnd w:id="29"/>
      <w:bookmarkEnd w:id="30"/>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268"/>
        <w:gridCol w:w="2409"/>
        <w:gridCol w:w="2374"/>
      </w:tblGrid>
      <w:tr w:rsidR="0040141B" w:rsidRPr="0091212A" w:rsidTr="0069310C">
        <w:trPr>
          <w:trHeight w:val="487"/>
        </w:trPr>
        <w:tc>
          <w:tcPr>
            <w:tcW w:w="1203" w:type="pct"/>
            <w:vAlign w:val="center"/>
          </w:tcPr>
          <w:p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1221" w:type="pct"/>
            <w:vAlign w:val="center"/>
          </w:tcPr>
          <w:p w:rsidR="0040141B" w:rsidRPr="00251D94" w:rsidRDefault="0040141B" w:rsidP="000F7358">
            <w:pPr>
              <w:spacing w:before="29" w:line="288" w:lineRule="auto"/>
              <w:jc w:val="center"/>
              <w:rPr>
                <w:b/>
                <w:szCs w:val="21"/>
              </w:rPr>
            </w:pPr>
            <w:r w:rsidRPr="00251D94">
              <w:rPr>
                <w:b/>
                <w:szCs w:val="21"/>
              </w:rPr>
              <w:t>2019</w:t>
            </w:r>
            <w:r w:rsidRPr="00251D94">
              <w:rPr>
                <w:b/>
                <w:szCs w:val="21"/>
              </w:rPr>
              <w:t>年</w:t>
            </w:r>
          </w:p>
        </w:tc>
        <w:tc>
          <w:tcPr>
            <w:tcW w:w="1297" w:type="pct"/>
            <w:vAlign w:val="center"/>
          </w:tcPr>
          <w:p w:rsidR="0040141B" w:rsidRPr="00251D94" w:rsidRDefault="0040141B" w:rsidP="000F7358">
            <w:pPr>
              <w:spacing w:before="29" w:line="288" w:lineRule="auto"/>
              <w:jc w:val="center"/>
              <w:rPr>
                <w:b/>
                <w:szCs w:val="21"/>
              </w:rPr>
            </w:pPr>
            <w:r w:rsidRPr="00251D94">
              <w:rPr>
                <w:b/>
                <w:szCs w:val="21"/>
              </w:rPr>
              <w:t>2018</w:t>
            </w:r>
            <w:r w:rsidRPr="00251D94">
              <w:rPr>
                <w:b/>
                <w:szCs w:val="21"/>
              </w:rPr>
              <w:t>年</w:t>
            </w:r>
          </w:p>
        </w:tc>
        <w:tc>
          <w:tcPr>
            <w:tcW w:w="1278" w:type="pct"/>
            <w:vAlign w:val="center"/>
          </w:tcPr>
          <w:p w:rsidR="0040141B" w:rsidRPr="00251D94" w:rsidRDefault="0040141B" w:rsidP="000F7358">
            <w:pPr>
              <w:spacing w:before="29" w:line="288" w:lineRule="auto"/>
              <w:jc w:val="center"/>
              <w:rPr>
                <w:b/>
                <w:szCs w:val="21"/>
              </w:rPr>
            </w:pPr>
            <w:r w:rsidRPr="00251D94">
              <w:rPr>
                <w:b/>
                <w:szCs w:val="21"/>
              </w:rPr>
              <w:t>2017</w:t>
            </w:r>
            <w:r w:rsidRPr="00251D94">
              <w:rPr>
                <w:b/>
                <w:szCs w:val="21"/>
              </w:rPr>
              <w:t>年</w:t>
            </w:r>
            <w:r w:rsidRPr="00251D94">
              <w:rPr>
                <w:b/>
                <w:szCs w:val="21"/>
              </w:rPr>
              <w:t>8</w:t>
            </w:r>
            <w:r w:rsidRPr="00251D94">
              <w:rPr>
                <w:b/>
                <w:szCs w:val="21"/>
              </w:rPr>
              <w:t>月</w:t>
            </w:r>
            <w:r w:rsidRPr="00251D94">
              <w:rPr>
                <w:b/>
                <w:szCs w:val="21"/>
              </w:rPr>
              <w:t>25</w:t>
            </w:r>
            <w:r w:rsidRPr="00251D94">
              <w:rPr>
                <w:b/>
                <w:szCs w:val="21"/>
              </w:rPr>
              <w:t>日（基金合同生效日）至</w:t>
            </w:r>
            <w:r w:rsidRPr="00251D94">
              <w:rPr>
                <w:b/>
                <w:szCs w:val="21"/>
              </w:rPr>
              <w:t>2017</w:t>
            </w:r>
            <w:r w:rsidRPr="00251D94">
              <w:rPr>
                <w:b/>
                <w:szCs w:val="21"/>
              </w:rPr>
              <w:t>年</w:t>
            </w:r>
            <w:r w:rsidRPr="00251D94">
              <w:rPr>
                <w:b/>
                <w:szCs w:val="21"/>
              </w:rPr>
              <w:t>12</w:t>
            </w:r>
            <w:r w:rsidRPr="00251D94">
              <w:rPr>
                <w:b/>
                <w:szCs w:val="21"/>
              </w:rPr>
              <w:t>月</w:t>
            </w:r>
            <w:r w:rsidRPr="00251D94">
              <w:rPr>
                <w:b/>
                <w:szCs w:val="21"/>
              </w:rPr>
              <w:t>31</w:t>
            </w:r>
            <w:r w:rsidRPr="00251D94">
              <w:rPr>
                <w:b/>
                <w:szCs w:val="21"/>
              </w:rPr>
              <w:t>日</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本期已实现收益</w:t>
            </w:r>
          </w:p>
        </w:tc>
        <w:tc>
          <w:tcPr>
            <w:tcW w:w="1221" w:type="pct"/>
            <w:vAlign w:val="center"/>
          </w:tcPr>
          <w:p w:rsidR="0040141B" w:rsidRPr="00251D94" w:rsidRDefault="0040141B" w:rsidP="004E3EF9">
            <w:pPr>
              <w:spacing w:before="29" w:line="288" w:lineRule="auto"/>
              <w:jc w:val="right"/>
              <w:rPr>
                <w:szCs w:val="21"/>
              </w:rPr>
            </w:pPr>
            <w:r w:rsidRPr="00251D94">
              <w:rPr>
                <w:szCs w:val="21"/>
              </w:rPr>
              <w:t>36,619,847.01</w:t>
            </w:r>
          </w:p>
        </w:tc>
        <w:tc>
          <w:tcPr>
            <w:tcW w:w="1297" w:type="pct"/>
            <w:vAlign w:val="center"/>
          </w:tcPr>
          <w:p w:rsidR="0040141B" w:rsidRPr="00251D94" w:rsidRDefault="0040141B" w:rsidP="004E3EF9">
            <w:pPr>
              <w:spacing w:before="29" w:line="288" w:lineRule="auto"/>
              <w:jc w:val="right"/>
              <w:rPr>
                <w:szCs w:val="21"/>
              </w:rPr>
            </w:pPr>
            <w:r w:rsidRPr="00251D94">
              <w:rPr>
                <w:szCs w:val="21"/>
              </w:rPr>
              <w:t>3,527,428.64</w:t>
            </w:r>
          </w:p>
        </w:tc>
        <w:tc>
          <w:tcPr>
            <w:tcW w:w="1278" w:type="pct"/>
            <w:vAlign w:val="center"/>
          </w:tcPr>
          <w:p w:rsidR="0040141B" w:rsidRPr="00251D94" w:rsidRDefault="0040141B" w:rsidP="004E3EF9">
            <w:pPr>
              <w:spacing w:before="29" w:line="288" w:lineRule="auto"/>
              <w:jc w:val="right"/>
              <w:rPr>
                <w:szCs w:val="21"/>
              </w:rPr>
            </w:pPr>
            <w:r w:rsidRPr="00251D94">
              <w:rPr>
                <w:szCs w:val="21"/>
              </w:rPr>
              <w:t>56,688,560.00</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76,862,022.83</w:t>
            </w:r>
          </w:p>
        </w:tc>
        <w:tc>
          <w:tcPr>
            <w:tcW w:w="1297" w:type="pct"/>
            <w:vAlign w:val="center"/>
          </w:tcPr>
          <w:p w:rsidR="0040141B" w:rsidRPr="00251D94" w:rsidRDefault="0040141B" w:rsidP="004E3EF9">
            <w:pPr>
              <w:spacing w:before="29" w:line="288" w:lineRule="auto"/>
              <w:jc w:val="right"/>
              <w:rPr>
                <w:szCs w:val="21"/>
              </w:rPr>
            </w:pPr>
            <w:r w:rsidRPr="00251D94">
              <w:rPr>
                <w:szCs w:val="21"/>
              </w:rPr>
              <w:t>-26,076,946.54</w:t>
            </w:r>
          </w:p>
        </w:tc>
        <w:tc>
          <w:tcPr>
            <w:tcW w:w="1278" w:type="pct"/>
            <w:vAlign w:val="center"/>
          </w:tcPr>
          <w:p w:rsidR="0040141B" w:rsidRPr="00251D94" w:rsidRDefault="0040141B" w:rsidP="004E3EF9">
            <w:pPr>
              <w:spacing w:before="29" w:line="288" w:lineRule="auto"/>
              <w:jc w:val="right"/>
              <w:rPr>
                <w:szCs w:val="21"/>
              </w:rPr>
            </w:pPr>
            <w:r w:rsidRPr="00251D94">
              <w:rPr>
                <w:szCs w:val="21"/>
              </w:rPr>
              <w:t>73,844,159.62</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加权平均基金份额本期利润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0.4551</w:t>
            </w:r>
          </w:p>
        </w:tc>
        <w:tc>
          <w:tcPr>
            <w:tcW w:w="1297" w:type="pct"/>
            <w:vAlign w:val="center"/>
          </w:tcPr>
          <w:p w:rsidR="0040141B" w:rsidRPr="00251D94" w:rsidRDefault="0040141B" w:rsidP="004E3EF9">
            <w:pPr>
              <w:spacing w:before="29" w:line="288" w:lineRule="auto"/>
              <w:jc w:val="right"/>
              <w:rPr>
                <w:szCs w:val="21"/>
              </w:rPr>
            </w:pPr>
            <w:r w:rsidRPr="00251D94">
              <w:rPr>
                <w:szCs w:val="21"/>
              </w:rPr>
              <w:t>-0.1618</w:t>
            </w:r>
          </w:p>
        </w:tc>
        <w:tc>
          <w:tcPr>
            <w:tcW w:w="1278" w:type="pct"/>
            <w:vAlign w:val="center"/>
          </w:tcPr>
          <w:p w:rsidR="0040141B" w:rsidRPr="00251D94" w:rsidRDefault="0040141B" w:rsidP="004E3EF9">
            <w:pPr>
              <w:spacing w:before="29" w:line="288" w:lineRule="auto"/>
              <w:jc w:val="right"/>
              <w:rPr>
                <w:szCs w:val="21"/>
              </w:rPr>
            </w:pPr>
            <w:r w:rsidRPr="00251D94">
              <w:rPr>
                <w:szCs w:val="21"/>
              </w:rPr>
              <w:t>0.1155</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本期加权平均净值利润率</w:t>
            </w:r>
          </w:p>
        </w:tc>
        <w:tc>
          <w:tcPr>
            <w:tcW w:w="1221" w:type="pct"/>
            <w:vAlign w:val="center"/>
          </w:tcPr>
          <w:p w:rsidR="0040141B" w:rsidRPr="00251D94" w:rsidRDefault="0040141B" w:rsidP="004E3EF9">
            <w:pPr>
              <w:spacing w:before="29" w:line="288" w:lineRule="auto"/>
              <w:jc w:val="right"/>
              <w:rPr>
                <w:szCs w:val="21"/>
              </w:rPr>
            </w:pPr>
            <w:r w:rsidRPr="00251D94">
              <w:rPr>
                <w:szCs w:val="21"/>
              </w:rPr>
              <w:t>37.22%</w:t>
            </w:r>
          </w:p>
        </w:tc>
        <w:tc>
          <w:tcPr>
            <w:tcW w:w="1297" w:type="pct"/>
            <w:vAlign w:val="center"/>
          </w:tcPr>
          <w:p w:rsidR="0040141B" w:rsidRPr="00251D94" w:rsidRDefault="0040141B" w:rsidP="004E3EF9">
            <w:pPr>
              <w:spacing w:before="29" w:line="288" w:lineRule="auto"/>
              <w:jc w:val="right"/>
              <w:rPr>
                <w:szCs w:val="21"/>
              </w:rPr>
            </w:pPr>
            <w:r w:rsidRPr="00251D94">
              <w:rPr>
                <w:szCs w:val="21"/>
              </w:rPr>
              <w:t>-15.51%</w:t>
            </w:r>
          </w:p>
        </w:tc>
        <w:tc>
          <w:tcPr>
            <w:tcW w:w="1278" w:type="pct"/>
            <w:vAlign w:val="center"/>
          </w:tcPr>
          <w:p w:rsidR="0040141B" w:rsidRPr="00251D94" w:rsidRDefault="0040141B" w:rsidP="004E3EF9">
            <w:pPr>
              <w:spacing w:before="29" w:line="288" w:lineRule="auto"/>
              <w:jc w:val="right"/>
              <w:rPr>
                <w:szCs w:val="21"/>
              </w:rPr>
            </w:pPr>
            <w:r w:rsidRPr="00251D94">
              <w:rPr>
                <w:szCs w:val="21"/>
              </w:rPr>
              <w:t>11.09%</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本期基金份额净值增长率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51.74%</w:t>
            </w:r>
          </w:p>
        </w:tc>
        <w:tc>
          <w:tcPr>
            <w:tcW w:w="1297" w:type="pct"/>
            <w:vAlign w:val="center"/>
          </w:tcPr>
          <w:p w:rsidR="0040141B" w:rsidRPr="00251D94" w:rsidRDefault="0040141B" w:rsidP="004E3EF9">
            <w:pPr>
              <w:spacing w:before="29" w:line="288" w:lineRule="auto"/>
              <w:jc w:val="right"/>
              <w:rPr>
                <w:szCs w:val="21"/>
              </w:rPr>
            </w:pPr>
            <w:r w:rsidRPr="00251D94">
              <w:rPr>
                <w:szCs w:val="21"/>
              </w:rPr>
              <w:t>-18.82%</w:t>
            </w:r>
          </w:p>
        </w:tc>
        <w:tc>
          <w:tcPr>
            <w:tcW w:w="1278" w:type="pct"/>
            <w:vAlign w:val="center"/>
          </w:tcPr>
          <w:p w:rsidR="0040141B" w:rsidRPr="00251D94" w:rsidRDefault="0040141B" w:rsidP="004E3EF9">
            <w:pPr>
              <w:spacing w:before="29" w:line="288" w:lineRule="auto"/>
              <w:jc w:val="right"/>
              <w:rPr>
                <w:szCs w:val="21"/>
              </w:rPr>
            </w:pPr>
            <w:r w:rsidRPr="00251D94">
              <w:rPr>
                <w:szCs w:val="21"/>
              </w:rPr>
              <w:t>10.98%</w:t>
            </w:r>
          </w:p>
        </w:tc>
      </w:tr>
      <w:tr w:rsidR="0040141B" w:rsidRPr="0091212A" w:rsidTr="003D4517">
        <w:tc>
          <w:tcPr>
            <w:tcW w:w="1203" w:type="pct"/>
            <w:vAlign w:val="center"/>
          </w:tcPr>
          <w:p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2019</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87,844,230.26</w:t>
            </w:r>
          </w:p>
        </w:tc>
        <w:tc>
          <w:tcPr>
            <w:tcW w:w="1297" w:type="pct"/>
            <w:vAlign w:val="center"/>
          </w:tcPr>
          <w:p w:rsidR="0040141B" w:rsidRPr="00251D94" w:rsidRDefault="0040141B" w:rsidP="004E3EF9">
            <w:pPr>
              <w:spacing w:before="29" w:line="288" w:lineRule="auto"/>
              <w:jc w:val="right"/>
              <w:rPr>
                <w:szCs w:val="21"/>
              </w:rPr>
            </w:pPr>
            <w:r w:rsidRPr="00251D94">
              <w:rPr>
                <w:szCs w:val="21"/>
              </w:rPr>
              <w:t>-14,183,597.09</w:t>
            </w:r>
          </w:p>
        </w:tc>
        <w:tc>
          <w:tcPr>
            <w:tcW w:w="1278" w:type="pct"/>
            <w:vAlign w:val="center"/>
          </w:tcPr>
          <w:p w:rsidR="0040141B" w:rsidRPr="00251D94" w:rsidRDefault="0040141B" w:rsidP="004E3EF9">
            <w:pPr>
              <w:spacing w:before="29" w:line="288" w:lineRule="auto"/>
              <w:jc w:val="right"/>
              <w:rPr>
                <w:szCs w:val="21"/>
              </w:rPr>
            </w:pPr>
            <w:r w:rsidRPr="00251D94">
              <w:rPr>
                <w:szCs w:val="21"/>
              </w:rPr>
              <w:t>32,797,120.64</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0.3670</w:t>
            </w:r>
          </w:p>
        </w:tc>
        <w:tc>
          <w:tcPr>
            <w:tcW w:w="1297" w:type="pct"/>
            <w:vAlign w:val="center"/>
          </w:tcPr>
          <w:p w:rsidR="0040141B" w:rsidRPr="00251D94" w:rsidRDefault="0040141B" w:rsidP="004E3EF9">
            <w:pPr>
              <w:spacing w:before="29" w:line="288" w:lineRule="auto"/>
              <w:jc w:val="right"/>
              <w:rPr>
                <w:szCs w:val="21"/>
              </w:rPr>
            </w:pPr>
            <w:r w:rsidRPr="00251D94">
              <w:rPr>
                <w:szCs w:val="21"/>
              </w:rPr>
              <w:t>-0.0991</w:t>
            </w:r>
          </w:p>
        </w:tc>
        <w:tc>
          <w:tcPr>
            <w:tcW w:w="1278" w:type="pct"/>
            <w:vAlign w:val="center"/>
          </w:tcPr>
          <w:p w:rsidR="0040141B" w:rsidRPr="00251D94" w:rsidRDefault="0040141B" w:rsidP="004E3EF9">
            <w:pPr>
              <w:spacing w:before="29" w:line="288" w:lineRule="auto"/>
              <w:jc w:val="right"/>
              <w:rPr>
                <w:szCs w:val="21"/>
              </w:rPr>
            </w:pPr>
            <w:r w:rsidRPr="00251D94">
              <w:rPr>
                <w:szCs w:val="21"/>
              </w:rPr>
              <w:t>0.1098</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327,223,348.03</w:t>
            </w:r>
          </w:p>
        </w:tc>
        <w:tc>
          <w:tcPr>
            <w:tcW w:w="1297" w:type="pct"/>
            <w:vAlign w:val="center"/>
          </w:tcPr>
          <w:p w:rsidR="0040141B" w:rsidRPr="00251D94" w:rsidRDefault="0040141B" w:rsidP="004E3EF9">
            <w:pPr>
              <w:spacing w:before="29" w:line="288" w:lineRule="auto"/>
              <w:jc w:val="right"/>
              <w:rPr>
                <w:szCs w:val="21"/>
              </w:rPr>
            </w:pPr>
            <w:r w:rsidRPr="00251D94">
              <w:rPr>
                <w:szCs w:val="21"/>
              </w:rPr>
              <w:t>128,892,204.29</w:t>
            </w:r>
          </w:p>
        </w:tc>
        <w:tc>
          <w:tcPr>
            <w:tcW w:w="1278" w:type="pct"/>
            <w:vAlign w:val="center"/>
          </w:tcPr>
          <w:p w:rsidR="0040141B" w:rsidRPr="00251D94" w:rsidRDefault="0040141B" w:rsidP="004E3EF9">
            <w:pPr>
              <w:spacing w:before="29" w:line="288" w:lineRule="auto"/>
              <w:jc w:val="right"/>
              <w:rPr>
                <w:szCs w:val="21"/>
              </w:rPr>
            </w:pPr>
            <w:r w:rsidRPr="00251D94">
              <w:rPr>
                <w:szCs w:val="21"/>
              </w:rPr>
              <w:t>331,471,634.30</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期末基金份额净值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1.3670</w:t>
            </w:r>
          </w:p>
        </w:tc>
        <w:tc>
          <w:tcPr>
            <w:tcW w:w="1297" w:type="pct"/>
            <w:vAlign w:val="center"/>
          </w:tcPr>
          <w:p w:rsidR="0040141B" w:rsidRPr="00251D94" w:rsidRDefault="0040141B" w:rsidP="004E3EF9">
            <w:pPr>
              <w:spacing w:before="29" w:line="288" w:lineRule="auto"/>
              <w:jc w:val="right"/>
              <w:rPr>
                <w:szCs w:val="21"/>
              </w:rPr>
            </w:pPr>
            <w:r w:rsidRPr="00251D94">
              <w:rPr>
                <w:szCs w:val="21"/>
              </w:rPr>
              <w:t>0.9009</w:t>
            </w:r>
          </w:p>
        </w:tc>
        <w:tc>
          <w:tcPr>
            <w:tcW w:w="1278" w:type="pct"/>
            <w:vAlign w:val="center"/>
          </w:tcPr>
          <w:p w:rsidR="0040141B" w:rsidRPr="00251D94" w:rsidRDefault="0040141B" w:rsidP="004E3EF9">
            <w:pPr>
              <w:spacing w:before="29" w:line="288" w:lineRule="auto"/>
              <w:jc w:val="right"/>
              <w:rPr>
                <w:szCs w:val="21"/>
              </w:rPr>
            </w:pPr>
            <w:r w:rsidRPr="00251D94">
              <w:rPr>
                <w:szCs w:val="21"/>
              </w:rPr>
              <w:t>1.1098</w:t>
            </w:r>
          </w:p>
        </w:tc>
      </w:tr>
      <w:tr w:rsidR="0040141B" w:rsidRPr="0091212A" w:rsidTr="00190419">
        <w:tc>
          <w:tcPr>
            <w:tcW w:w="1203" w:type="pct"/>
            <w:vAlign w:val="center"/>
          </w:tcPr>
          <w:p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2019</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36.70%</w:t>
            </w:r>
          </w:p>
        </w:tc>
        <w:tc>
          <w:tcPr>
            <w:tcW w:w="1297" w:type="pct"/>
            <w:vAlign w:val="center"/>
          </w:tcPr>
          <w:p w:rsidR="0040141B" w:rsidRPr="00251D94" w:rsidRDefault="0040141B" w:rsidP="004E3EF9">
            <w:pPr>
              <w:spacing w:before="29" w:line="288" w:lineRule="auto"/>
              <w:jc w:val="right"/>
              <w:rPr>
                <w:szCs w:val="21"/>
              </w:rPr>
            </w:pPr>
            <w:r w:rsidRPr="00251D94">
              <w:rPr>
                <w:szCs w:val="21"/>
              </w:rPr>
              <w:t>-9.91%</w:t>
            </w:r>
          </w:p>
        </w:tc>
        <w:tc>
          <w:tcPr>
            <w:tcW w:w="1278" w:type="pct"/>
            <w:vAlign w:val="center"/>
          </w:tcPr>
          <w:p w:rsidR="0040141B" w:rsidRPr="00251D94" w:rsidRDefault="0040141B" w:rsidP="004E3EF9">
            <w:pPr>
              <w:spacing w:before="29" w:line="288" w:lineRule="auto"/>
              <w:jc w:val="right"/>
              <w:rPr>
                <w:szCs w:val="21"/>
              </w:rPr>
            </w:pPr>
            <w:r w:rsidRPr="00251D94">
              <w:rPr>
                <w:szCs w:val="21"/>
              </w:rPr>
              <w:t>10.98%</w:t>
            </w:r>
          </w:p>
        </w:tc>
      </w:tr>
    </w:tbl>
    <w:p w:rsidR="00BC3750" w:rsidRDefault="00B71DBC">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A59F9" w:rsidRPr="00EF1D48" w:rsidRDefault="001A59F9" w:rsidP="00EF1D48">
      <w:pPr>
        <w:tabs>
          <w:tab w:val="left" w:pos="426"/>
        </w:tabs>
        <w:spacing w:before="29" w:line="288" w:lineRule="auto"/>
        <w:jc w:val="left"/>
        <w:rPr>
          <w:kern w:val="0"/>
          <w:sz w:val="24"/>
        </w:rPr>
      </w:pPr>
      <w:r w:rsidRPr="00EF1D48">
        <w:rPr>
          <w:kern w:val="0"/>
          <w:sz w:val="24"/>
        </w:rPr>
        <w:t>2</w:t>
      </w:r>
      <w:r w:rsidRPr="00EF1D48">
        <w:rPr>
          <w:kern w:val="0"/>
          <w:sz w:val="24"/>
        </w:rPr>
        <w:t>、本期已实现收益指基金本期利息收入、投资收益、其他收入（不含公允价值变动收益）扣除相关费用后的余额，本期利润为本期已实现收益加上本期公允价值变动收益。</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31" w:name="_Toc225498252"/>
      <w:bookmarkStart w:id="32" w:name="_Toc361324852"/>
      <w:bookmarkStart w:id="33" w:name="_Toc35962860"/>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1"/>
      <w:bookmarkEnd w:id="32"/>
      <w:bookmarkEnd w:id="33"/>
    </w:p>
    <w:p w:rsidR="001A59F9" w:rsidRPr="00AB5361" w:rsidRDefault="001A59F9" w:rsidP="00AB5361">
      <w:pPr>
        <w:spacing w:before="29" w:line="288" w:lineRule="auto"/>
        <w:rPr>
          <w:b/>
          <w:bCs/>
          <w:color w:val="000000"/>
          <w:kern w:val="0"/>
          <w:sz w:val="24"/>
        </w:rPr>
      </w:pPr>
      <w:r w:rsidRPr="00AB5361">
        <w:rPr>
          <w:b/>
          <w:bCs/>
          <w:color w:val="000000"/>
          <w:kern w:val="0"/>
          <w:sz w:val="24"/>
        </w:rPr>
        <w:t xml:space="preserve">3.2.1 </w:t>
      </w:r>
      <w:r w:rsidRPr="00AB5361">
        <w:rPr>
          <w:rFonts w:hint="eastAsia"/>
          <w:b/>
          <w:bCs/>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9421FD">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BC3750">
        <w:tc>
          <w:tcPr>
            <w:tcW w:w="1286" w:type="dxa"/>
            <w:vAlign w:val="center"/>
          </w:tcPr>
          <w:p w:rsidR="00BC3750" w:rsidRDefault="00B71DBC">
            <w:pPr>
              <w:jc w:val="left"/>
            </w:pPr>
            <w:r>
              <w:rPr>
                <w:color w:val="000000"/>
                <w:sz w:val="24"/>
              </w:rPr>
              <w:t>过去三个月</w:t>
            </w:r>
          </w:p>
        </w:tc>
        <w:tc>
          <w:tcPr>
            <w:tcW w:w="1286" w:type="dxa"/>
            <w:vAlign w:val="center"/>
          </w:tcPr>
          <w:p w:rsidR="00BC3750" w:rsidRDefault="00B71DBC">
            <w:pPr>
              <w:jc w:val="center"/>
            </w:pPr>
            <w:r>
              <w:rPr>
                <w:color w:val="000000"/>
                <w:sz w:val="24"/>
              </w:rPr>
              <w:t>5.66%</w:t>
            </w:r>
          </w:p>
        </w:tc>
        <w:tc>
          <w:tcPr>
            <w:tcW w:w="1286" w:type="dxa"/>
            <w:vAlign w:val="center"/>
          </w:tcPr>
          <w:p w:rsidR="00BC3750" w:rsidRDefault="00B71DBC">
            <w:pPr>
              <w:jc w:val="center"/>
            </w:pPr>
            <w:r>
              <w:rPr>
                <w:color w:val="000000"/>
                <w:sz w:val="24"/>
              </w:rPr>
              <w:t>0.79%</w:t>
            </w:r>
          </w:p>
        </w:tc>
        <w:tc>
          <w:tcPr>
            <w:tcW w:w="1285" w:type="dxa"/>
            <w:vAlign w:val="center"/>
          </w:tcPr>
          <w:p w:rsidR="00BC3750" w:rsidRDefault="00B71DBC">
            <w:pPr>
              <w:jc w:val="center"/>
            </w:pPr>
            <w:r>
              <w:rPr>
                <w:color w:val="000000"/>
                <w:sz w:val="24"/>
              </w:rPr>
              <w:t>4.92%</w:t>
            </w:r>
          </w:p>
        </w:tc>
        <w:tc>
          <w:tcPr>
            <w:tcW w:w="1285" w:type="dxa"/>
            <w:vAlign w:val="center"/>
          </w:tcPr>
          <w:p w:rsidR="00BC3750" w:rsidRDefault="00B71DBC">
            <w:pPr>
              <w:jc w:val="center"/>
            </w:pPr>
            <w:r>
              <w:rPr>
                <w:color w:val="000000"/>
                <w:sz w:val="24"/>
              </w:rPr>
              <w:t>0.44%</w:t>
            </w:r>
          </w:p>
        </w:tc>
        <w:tc>
          <w:tcPr>
            <w:tcW w:w="1285" w:type="dxa"/>
            <w:vAlign w:val="center"/>
          </w:tcPr>
          <w:p w:rsidR="00BC3750" w:rsidRDefault="00B71DBC">
            <w:pPr>
              <w:jc w:val="center"/>
            </w:pPr>
            <w:r>
              <w:rPr>
                <w:color w:val="000000"/>
                <w:sz w:val="24"/>
              </w:rPr>
              <w:t>0.74%</w:t>
            </w:r>
          </w:p>
        </w:tc>
        <w:tc>
          <w:tcPr>
            <w:tcW w:w="1285" w:type="dxa"/>
            <w:vAlign w:val="center"/>
          </w:tcPr>
          <w:p w:rsidR="00BC3750" w:rsidRDefault="00B71DBC">
            <w:pPr>
              <w:jc w:val="center"/>
            </w:pPr>
            <w:r>
              <w:rPr>
                <w:color w:val="000000"/>
                <w:sz w:val="24"/>
              </w:rPr>
              <w:t>0.35%</w:t>
            </w:r>
          </w:p>
        </w:tc>
      </w:tr>
      <w:tr w:rsidR="00BC3750">
        <w:tc>
          <w:tcPr>
            <w:tcW w:w="1286" w:type="dxa"/>
            <w:vAlign w:val="center"/>
          </w:tcPr>
          <w:p w:rsidR="00BC3750" w:rsidRDefault="00B71DBC">
            <w:pPr>
              <w:jc w:val="left"/>
            </w:pPr>
            <w:r>
              <w:rPr>
                <w:color w:val="000000"/>
                <w:sz w:val="24"/>
              </w:rPr>
              <w:t>过去六个</w:t>
            </w:r>
            <w:r>
              <w:rPr>
                <w:color w:val="000000"/>
                <w:sz w:val="24"/>
              </w:rPr>
              <w:lastRenderedPageBreak/>
              <w:t>月</w:t>
            </w:r>
          </w:p>
        </w:tc>
        <w:tc>
          <w:tcPr>
            <w:tcW w:w="1286" w:type="dxa"/>
            <w:vAlign w:val="center"/>
          </w:tcPr>
          <w:p w:rsidR="00BC3750" w:rsidRDefault="00B71DBC">
            <w:pPr>
              <w:jc w:val="center"/>
            </w:pPr>
            <w:r>
              <w:rPr>
                <w:color w:val="000000"/>
                <w:sz w:val="24"/>
              </w:rPr>
              <w:lastRenderedPageBreak/>
              <w:t>11.15%</w:t>
            </w:r>
          </w:p>
        </w:tc>
        <w:tc>
          <w:tcPr>
            <w:tcW w:w="1286" w:type="dxa"/>
            <w:vAlign w:val="center"/>
          </w:tcPr>
          <w:p w:rsidR="00BC3750" w:rsidRDefault="00B71DBC">
            <w:pPr>
              <w:jc w:val="center"/>
            </w:pPr>
            <w:r>
              <w:rPr>
                <w:color w:val="000000"/>
                <w:sz w:val="24"/>
              </w:rPr>
              <w:t>1.07%</w:t>
            </w:r>
          </w:p>
        </w:tc>
        <w:tc>
          <w:tcPr>
            <w:tcW w:w="1285" w:type="dxa"/>
            <w:vAlign w:val="center"/>
          </w:tcPr>
          <w:p w:rsidR="00BC3750" w:rsidRDefault="00B71DBC">
            <w:pPr>
              <w:jc w:val="center"/>
            </w:pPr>
            <w:r>
              <w:rPr>
                <w:color w:val="000000"/>
                <w:sz w:val="24"/>
              </w:rPr>
              <w:t>5.39%</w:t>
            </w:r>
          </w:p>
        </w:tc>
        <w:tc>
          <w:tcPr>
            <w:tcW w:w="1285" w:type="dxa"/>
            <w:vAlign w:val="center"/>
          </w:tcPr>
          <w:p w:rsidR="00BC3750" w:rsidRDefault="00B71DBC">
            <w:pPr>
              <w:jc w:val="center"/>
            </w:pPr>
            <w:r>
              <w:rPr>
                <w:color w:val="000000"/>
                <w:sz w:val="24"/>
              </w:rPr>
              <w:t>0.51%</w:t>
            </w:r>
          </w:p>
        </w:tc>
        <w:tc>
          <w:tcPr>
            <w:tcW w:w="1285" w:type="dxa"/>
            <w:vAlign w:val="center"/>
          </w:tcPr>
          <w:p w:rsidR="00BC3750" w:rsidRDefault="00B71DBC">
            <w:pPr>
              <w:jc w:val="center"/>
            </w:pPr>
            <w:r>
              <w:rPr>
                <w:color w:val="000000"/>
                <w:sz w:val="24"/>
              </w:rPr>
              <w:t>5.76%</w:t>
            </w:r>
          </w:p>
        </w:tc>
        <w:tc>
          <w:tcPr>
            <w:tcW w:w="1285" w:type="dxa"/>
            <w:vAlign w:val="center"/>
          </w:tcPr>
          <w:p w:rsidR="00BC3750" w:rsidRDefault="00B71DBC">
            <w:pPr>
              <w:jc w:val="center"/>
            </w:pPr>
            <w:r>
              <w:rPr>
                <w:color w:val="000000"/>
                <w:sz w:val="24"/>
              </w:rPr>
              <w:t>0.56%</w:t>
            </w:r>
          </w:p>
        </w:tc>
      </w:tr>
      <w:tr w:rsidR="00BC3750">
        <w:tc>
          <w:tcPr>
            <w:tcW w:w="1286" w:type="dxa"/>
            <w:vAlign w:val="center"/>
          </w:tcPr>
          <w:p w:rsidR="00BC3750" w:rsidRDefault="00B71DBC">
            <w:pPr>
              <w:jc w:val="left"/>
            </w:pPr>
            <w:r>
              <w:rPr>
                <w:color w:val="000000"/>
                <w:sz w:val="24"/>
              </w:rPr>
              <w:t>过去一年</w:t>
            </w:r>
          </w:p>
        </w:tc>
        <w:tc>
          <w:tcPr>
            <w:tcW w:w="1286" w:type="dxa"/>
            <w:vAlign w:val="center"/>
          </w:tcPr>
          <w:p w:rsidR="00BC3750" w:rsidRDefault="00B71DBC">
            <w:pPr>
              <w:jc w:val="center"/>
            </w:pPr>
            <w:r>
              <w:rPr>
                <w:color w:val="000000"/>
                <w:sz w:val="24"/>
              </w:rPr>
              <w:t>51.74%</w:t>
            </w:r>
          </w:p>
        </w:tc>
        <w:tc>
          <w:tcPr>
            <w:tcW w:w="1286" w:type="dxa"/>
            <w:vAlign w:val="center"/>
          </w:tcPr>
          <w:p w:rsidR="00BC3750" w:rsidRDefault="00B71DBC">
            <w:pPr>
              <w:jc w:val="center"/>
            </w:pPr>
            <w:r>
              <w:rPr>
                <w:color w:val="000000"/>
                <w:sz w:val="24"/>
              </w:rPr>
              <w:t>1.40%</w:t>
            </w:r>
          </w:p>
        </w:tc>
        <w:tc>
          <w:tcPr>
            <w:tcW w:w="1285" w:type="dxa"/>
            <w:vAlign w:val="center"/>
          </w:tcPr>
          <w:p w:rsidR="00BC3750" w:rsidRDefault="00B71DBC">
            <w:pPr>
              <w:jc w:val="center"/>
            </w:pPr>
            <w:r>
              <w:rPr>
                <w:color w:val="000000"/>
                <w:sz w:val="24"/>
              </w:rPr>
              <w:t>23.09%</w:t>
            </w:r>
          </w:p>
        </w:tc>
        <w:tc>
          <w:tcPr>
            <w:tcW w:w="1285" w:type="dxa"/>
            <w:vAlign w:val="center"/>
          </w:tcPr>
          <w:p w:rsidR="00BC3750" w:rsidRDefault="00B71DBC">
            <w:pPr>
              <w:jc w:val="center"/>
            </w:pPr>
            <w:r>
              <w:rPr>
                <w:color w:val="000000"/>
                <w:sz w:val="24"/>
              </w:rPr>
              <w:t>0.74%</w:t>
            </w:r>
          </w:p>
        </w:tc>
        <w:tc>
          <w:tcPr>
            <w:tcW w:w="1285" w:type="dxa"/>
            <w:vAlign w:val="center"/>
          </w:tcPr>
          <w:p w:rsidR="00BC3750" w:rsidRDefault="00B71DBC">
            <w:pPr>
              <w:jc w:val="center"/>
            </w:pPr>
            <w:r>
              <w:rPr>
                <w:color w:val="000000"/>
                <w:sz w:val="24"/>
              </w:rPr>
              <w:t>28.65%</w:t>
            </w:r>
          </w:p>
        </w:tc>
        <w:tc>
          <w:tcPr>
            <w:tcW w:w="1285" w:type="dxa"/>
            <w:vAlign w:val="center"/>
          </w:tcPr>
          <w:p w:rsidR="00BC3750" w:rsidRDefault="00B71DBC">
            <w:pPr>
              <w:jc w:val="center"/>
            </w:pPr>
            <w:r>
              <w:rPr>
                <w:color w:val="000000"/>
                <w:sz w:val="24"/>
              </w:rPr>
              <w:t>0.66%</w:t>
            </w:r>
          </w:p>
        </w:tc>
      </w:tr>
      <w:tr w:rsidR="00BC3750">
        <w:tc>
          <w:tcPr>
            <w:tcW w:w="1286" w:type="dxa"/>
            <w:vAlign w:val="center"/>
          </w:tcPr>
          <w:p w:rsidR="00BC3750" w:rsidRDefault="00B71DBC">
            <w:pPr>
              <w:jc w:val="left"/>
            </w:pPr>
            <w:r>
              <w:rPr>
                <w:color w:val="000000"/>
                <w:sz w:val="24"/>
              </w:rPr>
              <w:t>自基金合同生效至今</w:t>
            </w:r>
          </w:p>
        </w:tc>
        <w:tc>
          <w:tcPr>
            <w:tcW w:w="1286" w:type="dxa"/>
            <w:vAlign w:val="center"/>
          </w:tcPr>
          <w:p w:rsidR="00BC3750" w:rsidRDefault="00B71DBC">
            <w:pPr>
              <w:jc w:val="center"/>
            </w:pPr>
            <w:r>
              <w:rPr>
                <w:color w:val="000000"/>
                <w:sz w:val="24"/>
              </w:rPr>
              <w:t>36.70%</w:t>
            </w:r>
          </w:p>
        </w:tc>
        <w:tc>
          <w:tcPr>
            <w:tcW w:w="1286" w:type="dxa"/>
            <w:vAlign w:val="center"/>
          </w:tcPr>
          <w:p w:rsidR="00BC3750" w:rsidRDefault="00B71DBC">
            <w:pPr>
              <w:jc w:val="center"/>
            </w:pPr>
            <w:r>
              <w:rPr>
                <w:color w:val="000000"/>
                <w:sz w:val="24"/>
              </w:rPr>
              <w:t>1.42%</w:t>
            </w:r>
          </w:p>
        </w:tc>
        <w:tc>
          <w:tcPr>
            <w:tcW w:w="1285" w:type="dxa"/>
            <w:vAlign w:val="center"/>
          </w:tcPr>
          <w:p w:rsidR="00BC3750" w:rsidRDefault="00B71DBC">
            <w:pPr>
              <w:jc w:val="center"/>
            </w:pPr>
            <w:r>
              <w:rPr>
                <w:color w:val="000000"/>
                <w:sz w:val="24"/>
              </w:rPr>
              <w:t>12.21%</w:t>
            </w:r>
          </w:p>
        </w:tc>
        <w:tc>
          <w:tcPr>
            <w:tcW w:w="1285" w:type="dxa"/>
            <w:vAlign w:val="center"/>
          </w:tcPr>
          <w:p w:rsidR="00BC3750" w:rsidRDefault="00B71DBC">
            <w:pPr>
              <w:jc w:val="center"/>
            </w:pPr>
            <w:r>
              <w:rPr>
                <w:color w:val="000000"/>
                <w:sz w:val="24"/>
              </w:rPr>
              <w:t>0.73%</w:t>
            </w:r>
          </w:p>
        </w:tc>
        <w:tc>
          <w:tcPr>
            <w:tcW w:w="1285" w:type="dxa"/>
            <w:vAlign w:val="center"/>
          </w:tcPr>
          <w:p w:rsidR="00BC3750" w:rsidRDefault="00B71DBC">
            <w:pPr>
              <w:jc w:val="center"/>
            </w:pPr>
            <w:r>
              <w:rPr>
                <w:color w:val="000000"/>
                <w:sz w:val="24"/>
              </w:rPr>
              <w:t>24.49%</w:t>
            </w:r>
          </w:p>
        </w:tc>
        <w:tc>
          <w:tcPr>
            <w:tcW w:w="1285" w:type="dxa"/>
            <w:vAlign w:val="center"/>
          </w:tcPr>
          <w:p w:rsidR="00BC3750" w:rsidRDefault="00B71DBC">
            <w:pPr>
              <w:jc w:val="center"/>
            </w:pPr>
            <w:r>
              <w:rPr>
                <w:color w:val="000000"/>
                <w:sz w:val="24"/>
              </w:rPr>
              <w:t>0.69%</w:t>
            </w:r>
          </w:p>
        </w:tc>
      </w:tr>
    </w:tbl>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注：本基金的业绩比较基准为沪深</w:t>
      </w:r>
      <w:r w:rsidRPr="00EF1D48">
        <w:rPr>
          <w:kern w:val="0"/>
          <w:sz w:val="24"/>
        </w:rPr>
        <w:t>300</w:t>
      </w:r>
      <w:r w:rsidRPr="00EF1D48">
        <w:rPr>
          <w:kern w:val="0"/>
          <w:sz w:val="24"/>
        </w:rPr>
        <w:t>指数收益率</w:t>
      </w:r>
      <w:r w:rsidRPr="00EF1D48">
        <w:rPr>
          <w:kern w:val="0"/>
          <w:sz w:val="24"/>
        </w:rPr>
        <w:t>×60%+</w:t>
      </w:r>
      <w:r w:rsidRPr="00EF1D48">
        <w:rPr>
          <w:kern w:val="0"/>
          <w:sz w:val="24"/>
        </w:rPr>
        <w:t>中证综合债券指数收益率</w:t>
      </w:r>
      <w:r w:rsidRPr="00EF1D48">
        <w:rPr>
          <w:kern w:val="0"/>
          <w:sz w:val="24"/>
        </w:rPr>
        <w:t>×40%</w:t>
      </w:r>
      <w:r w:rsidRPr="00EF1D48">
        <w:rPr>
          <w:kern w:val="0"/>
          <w:sz w:val="24"/>
        </w:rPr>
        <w:t>，每日进行再平衡过程。</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注：本基金建仓期为自基金合同生效日起的</w:t>
      </w:r>
      <w:r w:rsidRPr="00E15CED">
        <w:rPr>
          <w:kern w:val="0"/>
          <w:sz w:val="24"/>
        </w:rPr>
        <w:t>6</w:t>
      </w:r>
      <w:r w:rsidRPr="00E15CED">
        <w:rPr>
          <w:kern w:val="0"/>
          <w:sz w:val="24"/>
        </w:rPr>
        <w:t>个月。截至建仓期结束，本基金各项资产配置比例符合基金合同及招募说明书有关投资比例的约定。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自基金合同生效以来</w:t>
      </w:r>
      <w:r w:rsidRPr="008635C9">
        <w:rPr>
          <w:rFonts w:hint="eastAsia"/>
          <w:b/>
          <w:bCs/>
          <w:color w:val="000000"/>
          <w:kern w:val="0"/>
          <w:sz w:val="24"/>
        </w:rPr>
        <w:t>基金每年净值增长率及其与同期业绩比较基准收益率的比较</w:t>
      </w:r>
    </w:p>
    <w:p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lastRenderedPageBreak/>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15CED" w:rsidRDefault="001A59F9" w:rsidP="00E15CED">
      <w:pPr>
        <w:tabs>
          <w:tab w:val="left" w:pos="426"/>
        </w:tabs>
        <w:spacing w:before="29" w:line="288" w:lineRule="auto"/>
        <w:jc w:val="left"/>
        <w:rPr>
          <w:kern w:val="0"/>
          <w:sz w:val="24"/>
        </w:rPr>
      </w:pPr>
      <w:r w:rsidRPr="00E15CED">
        <w:rPr>
          <w:kern w:val="0"/>
          <w:sz w:val="24"/>
        </w:rPr>
        <w:t>注：图示日期为</w:t>
      </w:r>
      <w:r w:rsidRPr="00E15CED">
        <w:rPr>
          <w:kern w:val="0"/>
          <w:sz w:val="24"/>
        </w:rPr>
        <w:t>2017</w:t>
      </w:r>
      <w:r w:rsidRPr="00E15CED">
        <w:rPr>
          <w:kern w:val="0"/>
          <w:sz w:val="24"/>
        </w:rPr>
        <w:t>年</w:t>
      </w:r>
      <w:r w:rsidRPr="00E15CED">
        <w:rPr>
          <w:kern w:val="0"/>
          <w:sz w:val="24"/>
        </w:rPr>
        <w:t>8</w:t>
      </w:r>
      <w:r w:rsidRPr="00E15CED">
        <w:rPr>
          <w:kern w:val="0"/>
          <w:sz w:val="24"/>
        </w:rPr>
        <w:t>月</w:t>
      </w:r>
      <w:r w:rsidRPr="00E15CED">
        <w:rPr>
          <w:kern w:val="0"/>
          <w:sz w:val="24"/>
        </w:rPr>
        <w:t>25</w:t>
      </w:r>
      <w:r w:rsidRPr="00E15CED">
        <w:rPr>
          <w:kern w:val="0"/>
          <w:sz w:val="24"/>
        </w:rPr>
        <w:t>日至</w:t>
      </w:r>
      <w:r w:rsidRPr="00E15CED">
        <w:rPr>
          <w:kern w:val="0"/>
          <w:sz w:val="24"/>
        </w:rPr>
        <w:t>2019</w:t>
      </w:r>
      <w:r w:rsidRPr="00E15CED">
        <w:rPr>
          <w:kern w:val="0"/>
          <w:sz w:val="24"/>
        </w:rPr>
        <w:t>年</w:t>
      </w:r>
      <w:r w:rsidRPr="00E15CED">
        <w:rPr>
          <w:kern w:val="0"/>
          <w:sz w:val="24"/>
        </w:rPr>
        <w:t>12</w:t>
      </w:r>
      <w:r w:rsidRPr="00E15CED">
        <w:rPr>
          <w:kern w:val="0"/>
          <w:sz w:val="24"/>
        </w:rPr>
        <w:t>月</w:t>
      </w:r>
      <w:r w:rsidRPr="00E15CED">
        <w:rPr>
          <w:kern w:val="0"/>
          <w:sz w:val="24"/>
        </w:rPr>
        <w:t>31</w:t>
      </w:r>
      <w:r w:rsidRPr="00E15CED">
        <w:rPr>
          <w:kern w:val="0"/>
          <w:sz w:val="24"/>
        </w:rPr>
        <w:t>日。基金合同生效当年的净值增长率按照当年实际存续期计算。</w:t>
      </w:r>
    </w:p>
    <w:p w:rsidR="002E63B8" w:rsidRPr="0091212A" w:rsidRDefault="002E63B8" w:rsidP="00026C9C">
      <w:pPr>
        <w:spacing w:line="360" w:lineRule="auto"/>
        <w:ind w:firstLine="420"/>
        <w:jc w:val="left"/>
        <w:rPr>
          <w:rFonts w:asciiTheme="minorEastAsia" w:eastAsiaTheme="minorEastAsia" w:hAnsiTheme="minorEastAsia"/>
          <w:color w:val="000000"/>
          <w:szCs w:val="21"/>
        </w:rPr>
      </w:pPr>
    </w:p>
    <w:p w:rsidR="00E63239" w:rsidRPr="00AB5361" w:rsidRDefault="00E63239" w:rsidP="00AB5361">
      <w:pPr>
        <w:pStyle w:val="20"/>
        <w:spacing w:before="29" w:after="0" w:line="288" w:lineRule="auto"/>
        <w:rPr>
          <w:rFonts w:ascii="Times New Roman" w:hAnsi="Times New Roman"/>
          <w:kern w:val="0"/>
          <w:szCs w:val="24"/>
        </w:rPr>
      </w:pPr>
      <w:bookmarkStart w:id="34" w:name="_Toc249760033"/>
      <w:bookmarkStart w:id="35" w:name="_Toc361324853"/>
      <w:bookmarkStart w:id="36" w:name="_Toc35962861"/>
      <w:r w:rsidRPr="00AB5361">
        <w:rPr>
          <w:rFonts w:ascii="Times New Roman" w:hAnsi="Times New Roman"/>
          <w:kern w:val="0"/>
          <w:szCs w:val="24"/>
        </w:rPr>
        <w:t>3.3</w:t>
      </w:r>
      <w:r w:rsidRPr="00AB5361">
        <w:rPr>
          <w:rFonts w:ascii="Times New Roman" w:hAnsi="Times New Roman" w:hint="eastAsia"/>
          <w:kern w:val="0"/>
          <w:szCs w:val="24"/>
        </w:rPr>
        <w:t>过去三年基金的利润分配情况</w:t>
      </w:r>
      <w:bookmarkEnd w:id="34"/>
      <w:bookmarkEnd w:id="35"/>
      <w:bookmarkEnd w:id="36"/>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BC3750">
        <w:trPr>
          <w:jc w:val="center"/>
        </w:trPr>
        <w:tc>
          <w:tcPr>
            <w:tcW w:w="1157" w:type="dxa"/>
            <w:vAlign w:val="center"/>
          </w:tcPr>
          <w:p w:rsidR="00BC3750" w:rsidRDefault="00B71DBC" w:rsidP="00862F1A">
            <w:pPr>
              <w:jc w:val="center"/>
            </w:pPr>
            <w:r>
              <w:rPr>
                <w:color w:val="000000"/>
                <w:sz w:val="24"/>
              </w:rPr>
              <w:t>201</w:t>
            </w:r>
            <w:r w:rsidR="00862F1A">
              <w:rPr>
                <w:color w:val="000000"/>
                <w:sz w:val="24"/>
              </w:rPr>
              <w:t>9</w:t>
            </w:r>
            <w:r>
              <w:rPr>
                <w:color w:val="000000"/>
                <w:sz w:val="24"/>
              </w:rPr>
              <w:t>年</w:t>
            </w:r>
          </w:p>
        </w:tc>
        <w:tc>
          <w:tcPr>
            <w:tcW w:w="1378" w:type="dxa"/>
            <w:vAlign w:val="center"/>
          </w:tcPr>
          <w:p w:rsidR="00BC3750" w:rsidRDefault="00B71DBC">
            <w:pPr>
              <w:jc w:val="right"/>
            </w:pPr>
            <w:r>
              <w:rPr>
                <w:color w:val="000000"/>
                <w:sz w:val="24"/>
              </w:rPr>
              <w:t>-</w:t>
            </w:r>
          </w:p>
        </w:tc>
        <w:tc>
          <w:tcPr>
            <w:tcW w:w="1839" w:type="dxa"/>
            <w:vAlign w:val="center"/>
          </w:tcPr>
          <w:p w:rsidR="00BC3750" w:rsidRDefault="00B71DBC">
            <w:pPr>
              <w:jc w:val="right"/>
            </w:pPr>
            <w:r>
              <w:rPr>
                <w:color w:val="000000"/>
                <w:sz w:val="24"/>
              </w:rPr>
              <w:t>-</w:t>
            </w:r>
          </w:p>
        </w:tc>
        <w:tc>
          <w:tcPr>
            <w:tcW w:w="1950" w:type="dxa"/>
            <w:vAlign w:val="center"/>
          </w:tcPr>
          <w:p w:rsidR="00BC3750" w:rsidRDefault="00B71DBC">
            <w:pPr>
              <w:jc w:val="right"/>
            </w:pPr>
            <w:r>
              <w:rPr>
                <w:color w:val="000000"/>
                <w:sz w:val="24"/>
              </w:rPr>
              <w:t>-</w:t>
            </w:r>
          </w:p>
        </w:tc>
        <w:tc>
          <w:tcPr>
            <w:tcW w:w="1894" w:type="dxa"/>
            <w:vAlign w:val="center"/>
          </w:tcPr>
          <w:p w:rsidR="00BC3750" w:rsidRDefault="00B71DBC">
            <w:pPr>
              <w:jc w:val="right"/>
            </w:pPr>
            <w:r>
              <w:rPr>
                <w:color w:val="000000"/>
                <w:sz w:val="24"/>
              </w:rPr>
              <w:t>-</w:t>
            </w:r>
          </w:p>
        </w:tc>
        <w:tc>
          <w:tcPr>
            <w:tcW w:w="1068" w:type="dxa"/>
            <w:vAlign w:val="center"/>
          </w:tcPr>
          <w:p w:rsidR="00BC3750" w:rsidRDefault="00B71DBC">
            <w:pPr>
              <w:jc w:val="left"/>
            </w:pPr>
            <w:r>
              <w:rPr>
                <w:color w:val="000000"/>
                <w:sz w:val="24"/>
              </w:rPr>
              <w:t>-</w:t>
            </w:r>
          </w:p>
        </w:tc>
      </w:tr>
      <w:tr w:rsidR="00BC3750">
        <w:trPr>
          <w:jc w:val="center"/>
        </w:trPr>
        <w:tc>
          <w:tcPr>
            <w:tcW w:w="1157" w:type="dxa"/>
            <w:vAlign w:val="center"/>
          </w:tcPr>
          <w:p w:rsidR="00BC3750" w:rsidRDefault="00B71DBC">
            <w:pPr>
              <w:jc w:val="center"/>
            </w:pPr>
            <w:r>
              <w:rPr>
                <w:color w:val="000000"/>
                <w:sz w:val="24"/>
              </w:rPr>
              <w:t>2018</w:t>
            </w:r>
            <w:r w:rsidR="00862F1A">
              <w:rPr>
                <w:color w:val="000000"/>
                <w:sz w:val="24"/>
              </w:rPr>
              <w:t>年</w:t>
            </w:r>
          </w:p>
        </w:tc>
        <w:tc>
          <w:tcPr>
            <w:tcW w:w="1378" w:type="dxa"/>
            <w:vAlign w:val="center"/>
          </w:tcPr>
          <w:p w:rsidR="00BC3750" w:rsidRDefault="00B71DBC">
            <w:pPr>
              <w:jc w:val="right"/>
            </w:pPr>
            <w:r>
              <w:rPr>
                <w:color w:val="000000"/>
                <w:sz w:val="24"/>
              </w:rPr>
              <w:t>-</w:t>
            </w:r>
          </w:p>
        </w:tc>
        <w:tc>
          <w:tcPr>
            <w:tcW w:w="1839" w:type="dxa"/>
            <w:vAlign w:val="center"/>
          </w:tcPr>
          <w:p w:rsidR="00BC3750" w:rsidRDefault="00B71DBC">
            <w:pPr>
              <w:jc w:val="right"/>
            </w:pPr>
            <w:r>
              <w:rPr>
                <w:color w:val="000000"/>
                <w:sz w:val="24"/>
              </w:rPr>
              <w:t>-</w:t>
            </w:r>
          </w:p>
        </w:tc>
        <w:tc>
          <w:tcPr>
            <w:tcW w:w="1950" w:type="dxa"/>
            <w:vAlign w:val="center"/>
          </w:tcPr>
          <w:p w:rsidR="00BC3750" w:rsidRDefault="00B71DBC">
            <w:pPr>
              <w:jc w:val="right"/>
            </w:pPr>
            <w:r>
              <w:rPr>
                <w:color w:val="000000"/>
                <w:sz w:val="24"/>
              </w:rPr>
              <w:t>-</w:t>
            </w:r>
          </w:p>
        </w:tc>
        <w:tc>
          <w:tcPr>
            <w:tcW w:w="1894" w:type="dxa"/>
            <w:vAlign w:val="center"/>
          </w:tcPr>
          <w:p w:rsidR="00BC3750" w:rsidRDefault="00B71DBC">
            <w:pPr>
              <w:jc w:val="right"/>
            </w:pPr>
            <w:r>
              <w:rPr>
                <w:color w:val="000000"/>
                <w:sz w:val="24"/>
              </w:rPr>
              <w:t>-</w:t>
            </w:r>
          </w:p>
        </w:tc>
        <w:tc>
          <w:tcPr>
            <w:tcW w:w="1068" w:type="dxa"/>
            <w:vAlign w:val="center"/>
          </w:tcPr>
          <w:p w:rsidR="00BC3750" w:rsidRDefault="00B71DBC">
            <w:pPr>
              <w:jc w:val="left"/>
            </w:pPr>
            <w:r>
              <w:rPr>
                <w:color w:val="000000"/>
                <w:sz w:val="24"/>
              </w:rPr>
              <w:t>-</w:t>
            </w:r>
          </w:p>
        </w:tc>
      </w:tr>
      <w:tr w:rsidR="00BC3750">
        <w:trPr>
          <w:jc w:val="center"/>
        </w:trPr>
        <w:tc>
          <w:tcPr>
            <w:tcW w:w="1157" w:type="dxa"/>
            <w:vAlign w:val="center"/>
          </w:tcPr>
          <w:p w:rsidR="00BC3750" w:rsidRDefault="00B71DBC">
            <w:pPr>
              <w:jc w:val="center"/>
            </w:pPr>
            <w:r>
              <w:rPr>
                <w:color w:val="000000"/>
                <w:sz w:val="24"/>
              </w:rPr>
              <w:t>201</w:t>
            </w:r>
            <w:r w:rsidR="00862F1A">
              <w:rPr>
                <w:color w:val="000000"/>
                <w:sz w:val="24"/>
              </w:rPr>
              <w:t>7</w:t>
            </w:r>
            <w:r w:rsidR="00862F1A">
              <w:rPr>
                <w:color w:val="000000"/>
                <w:sz w:val="24"/>
              </w:rPr>
              <w:t>年</w:t>
            </w:r>
          </w:p>
        </w:tc>
        <w:tc>
          <w:tcPr>
            <w:tcW w:w="1378" w:type="dxa"/>
            <w:vAlign w:val="center"/>
          </w:tcPr>
          <w:p w:rsidR="00BC3750" w:rsidRDefault="00B71DBC">
            <w:pPr>
              <w:jc w:val="right"/>
            </w:pPr>
            <w:r>
              <w:rPr>
                <w:color w:val="000000"/>
                <w:sz w:val="24"/>
              </w:rPr>
              <w:t>-</w:t>
            </w:r>
          </w:p>
        </w:tc>
        <w:tc>
          <w:tcPr>
            <w:tcW w:w="1839" w:type="dxa"/>
            <w:vAlign w:val="center"/>
          </w:tcPr>
          <w:p w:rsidR="00BC3750" w:rsidRDefault="00B71DBC">
            <w:pPr>
              <w:jc w:val="right"/>
            </w:pPr>
            <w:r>
              <w:rPr>
                <w:color w:val="000000"/>
                <w:sz w:val="24"/>
              </w:rPr>
              <w:t>-</w:t>
            </w:r>
          </w:p>
        </w:tc>
        <w:tc>
          <w:tcPr>
            <w:tcW w:w="1950" w:type="dxa"/>
            <w:vAlign w:val="center"/>
          </w:tcPr>
          <w:p w:rsidR="00BC3750" w:rsidRDefault="00B71DBC">
            <w:pPr>
              <w:jc w:val="right"/>
            </w:pPr>
            <w:r>
              <w:rPr>
                <w:color w:val="000000"/>
                <w:sz w:val="24"/>
              </w:rPr>
              <w:t>-</w:t>
            </w:r>
          </w:p>
        </w:tc>
        <w:tc>
          <w:tcPr>
            <w:tcW w:w="1894" w:type="dxa"/>
            <w:vAlign w:val="center"/>
          </w:tcPr>
          <w:p w:rsidR="00BC3750" w:rsidRDefault="00B71DBC">
            <w:pPr>
              <w:jc w:val="right"/>
            </w:pPr>
            <w:r>
              <w:rPr>
                <w:color w:val="000000"/>
                <w:sz w:val="24"/>
              </w:rPr>
              <w:t>-</w:t>
            </w:r>
          </w:p>
        </w:tc>
        <w:tc>
          <w:tcPr>
            <w:tcW w:w="1068" w:type="dxa"/>
            <w:vAlign w:val="center"/>
          </w:tcPr>
          <w:p w:rsidR="00BC3750" w:rsidRDefault="00B71DBC">
            <w:pPr>
              <w:jc w:val="left"/>
            </w:pPr>
            <w:r>
              <w:rPr>
                <w:color w:val="000000"/>
                <w:sz w:val="24"/>
              </w:rPr>
              <w:t>-</w:t>
            </w:r>
          </w:p>
        </w:tc>
      </w:tr>
      <w:tr w:rsidR="00E63239" w:rsidRPr="0091212A" w:rsidTr="00483AAF">
        <w:trPr>
          <w:jc w:val="center"/>
        </w:trPr>
        <w:tc>
          <w:tcPr>
            <w:tcW w:w="1157" w:type="dxa"/>
            <w:vAlign w:val="center"/>
          </w:tcPr>
          <w:p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E63239" w:rsidRPr="00483AAF" w:rsidRDefault="00E63239" w:rsidP="00483AAF">
            <w:pPr>
              <w:spacing w:before="29" w:line="288" w:lineRule="auto"/>
              <w:jc w:val="right"/>
              <w:rPr>
                <w:sz w:val="24"/>
              </w:rPr>
            </w:pPr>
            <w:r w:rsidRPr="00483AAF">
              <w:rPr>
                <w:sz w:val="24"/>
              </w:rPr>
              <w:t>-</w:t>
            </w:r>
          </w:p>
        </w:tc>
        <w:tc>
          <w:tcPr>
            <w:tcW w:w="1839" w:type="dxa"/>
            <w:vAlign w:val="center"/>
          </w:tcPr>
          <w:p w:rsidR="00E63239" w:rsidRPr="00483AAF" w:rsidRDefault="00E63239" w:rsidP="00483AAF">
            <w:pPr>
              <w:spacing w:before="29" w:line="288" w:lineRule="auto"/>
              <w:jc w:val="right"/>
              <w:rPr>
                <w:sz w:val="24"/>
              </w:rPr>
            </w:pPr>
            <w:r w:rsidRPr="00483AAF">
              <w:rPr>
                <w:sz w:val="24"/>
              </w:rPr>
              <w:t>-</w:t>
            </w:r>
          </w:p>
        </w:tc>
        <w:tc>
          <w:tcPr>
            <w:tcW w:w="1950" w:type="dxa"/>
            <w:vAlign w:val="center"/>
          </w:tcPr>
          <w:p w:rsidR="00E63239" w:rsidRPr="00483AAF" w:rsidRDefault="00E63239" w:rsidP="00483AAF">
            <w:pPr>
              <w:spacing w:before="29" w:line="288" w:lineRule="auto"/>
              <w:jc w:val="right"/>
              <w:rPr>
                <w:sz w:val="24"/>
              </w:rPr>
            </w:pPr>
            <w:r w:rsidRPr="00483AAF">
              <w:rPr>
                <w:sz w:val="24"/>
              </w:rPr>
              <w:t>-</w:t>
            </w:r>
          </w:p>
        </w:tc>
        <w:tc>
          <w:tcPr>
            <w:tcW w:w="1894" w:type="dxa"/>
            <w:vAlign w:val="center"/>
          </w:tcPr>
          <w:p w:rsidR="00E63239" w:rsidRPr="00483AAF" w:rsidRDefault="00E63239" w:rsidP="00483AAF">
            <w:pPr>
              <w:spacing w:before="29" w:line="288" w:lineRule="auto"/>
              <w:jc w:val="right"/>
              <w:rPr>
                <w:sz w:val="24"/>
              </w:rPr>
            </w:pPr>
            <w:r w:rsidRPr="00483AAF">
              <w:rPr>
                <w:sz w:val="24"/>
              </w:rPr>
              <w:t>-</w:t>
            </w:r>
          </w:p>
        </w:tc>
        <w:tc>
          <w:tcPr>
            <w:tcW w:w="1068" w:type="dxa"/>
            <w:vAlign w:val="center"/>
          </w:tcPr>
          <w:p w:rsidR="00E63239" w:rsidRPr="00483AAF" w:rsidRDefault="00E63239" w:rsidP="00483AAF">
            <w:pPr>
              <w:spacing w:before="29" w:line="288" w:lineRule="auto"/>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922A4A">
      <w:pPr>
        <w:pStyle w:val="1"/>
        <w:keepNext/>
        <w:keepLines/>
        <w:widowControl w:val="0"/>
        <w:spacing w:beforeLines="100" w:before="312" w:afterLines="100" w:after="312" w:line="288" w:lineRule="auto"/>
        <w:jc w:val="center"/>
        <w:rPr>
          <w:b/>
          <w:bCs/>
          <w:szCs w:val="24"/>
          <w:lang w:val="en-US"/>
        </w:rPr>
      </w:pPr>
      <w:bookmarkStart w:id="37" w:name="_Toc225498254"/>
      <w:bookmarkStart w:id="38" w:name="_Toc361324854"/>
      <w:bookmarkStart w:id="39" w:name="_Toc35962862"/>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7"/>
      <w:bookmarkEnd w:id="38"/>
      <w:bookmarkEnd w:id="39"/>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0" w:name="_Toc361324855"/>
      <w:bookmarkStart w:id="41" w:name="_Toc35962863"/>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0"/>
      <w:bookmarkEnd w:id="41"/>
    </w:p>
    <w:p w:rsidR="001A59F9" w:rsidRPr="00AB5361" w:rsidRDefault="001A59F9" w:rsidP="00AB5361">
      <w:pPr>
        <w:spacing w:before="29" w:line="288" w:lineRule="auto"/>
        <w:rPr>
          <w:b/>
          <w:bCs/>
          <w:color w:val="000000"/>
          <w:kern w:val="0"/>
          <w:sz w:val="24"/>
        </w:rPr>
      </w:pPr>
      <w:r w:rsidRPr="00AB5361">
        <w:rPr>
          <w:b/>
          <w:bCs/>
          <w:color w:val="000000"/>
          <w:kern w:val="0"/>
          <w:sz w:val="24"/>
        </w:rPr>
        <w:t>4.1.1</w:t>
      </w:r>
      <w:r w:rsidRPr="00AB5361">
        <w:rPr>
          <w:rFonts w:hint="eastAsia"/>
          <w:b/>
          <w:bCs/>
          <w:color w:val="000000"/>
          <w:kern w:val="0"/>
          <w:sz w:val="24"/>
        </w:rPr>
        <w:t>基金管理人及其管理基金的经验</w:t>
      </w:r>
    </w:p>
    <w:p w:rsidR="00BC3750" w:rsidRDefault="00B71DBC">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w:t>
      </w:r>
      <w:r>
        <w:rPr>
          <w:color w:val="000000"/>
          <w:sz w:val="24"/>
        </w:rPr>
        <w:lastRenderedPageBreak/>
        <w:t>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截至报告期末，公司管理了包括货币型、债券型、混合型和股票型在内的</w:t>
      </w:r>
      <w:r w:rsidRPr="00125363">
        <w:rPr>
          <w:color w:val="000000"/>
          <w:sz w:val="24"/>
        </w:rPr>
        <w:t>84</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AB5361" w:rsidRDefault="001A59F9" w:rsidP="00AB5361">
      <w:pPr>
        <w:spacing w:before="29" w:line="288" w:lineRule="auto"/>
        <w:rPr>
          <w:b/>
          <w:bCs/>
          <w:color w:val="000000"/>
          <w:kern w:val="0"/>
          <w:sz w:val="24"/>
        </w:rPr>
      </w:pPr>
      <w:r w:rsidRPr="00AB5361">
        <w:rPr>
          <w:b/>
          <w:bCs/>
          <w:color w:val="000000"/>
          <w:kern w:val="0"/>
          <w:sz w:val="24"/>
        </w:rPr>
        <w:t>4.1.2</w:t>
      </w:r>
      <w:r w:rsidRPr="00AB5361">
        <w:rPr>
          <w:rFonts w:hint="eastAsia"/>
          <w:b/>
          <w:bCs/>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r w:rsidRPr="009B20A1">
              <w:rPr>
                <w:rFonts w:hint="eastAsia"/>
                <w:color w:val="000000"/>
                <w:sz w:val="24"/>
              </w:rPr>
              <w:t>任本基金的基金经理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BC3750">
        <w:tc>
          <w:tcPr>
            <w:tcW w:w="1032" w:type="dxa"/>
            <w:vAlign w:val="center"/>
          </w:tcPr>
          <w:p w:rsidR="00BC3750" w:rsidRDefault="00B71DBC">
            <w:pPr>
              <w:jc w:val="center"/>
            </w:pPr>
            <w:r>
              <w:rPr>
                <w:color w:val="000000"/>
                <w:sz w:val="24"/>
              </w:rPr>
              <w:t>韩威俊</w:t>
            </w:r>
          </w:p>
        </w:tc>
        <w:tc>
          <w:tcPr>
            <w:tcW w:w="1416" w:type="dxa"/>
            <w:vAlign w:val="center"/>
          </w:tcPr>
          <w:p w:rsidR="00BC3750" w:rsidRDefault="00B71DBC">
            <w:pPr>
              <w:jc w:val="center"/>
            </w:pPr>
            <w:r>
              <w:rPr>
                <w:color w:val="000000"/>
                <w:sz w:val="24"/>
              </w:rPr>
              <w:t>交银趋势混合、交银策略回报灵活配置混合、交银消费新驱动股票、交银股息优化混合、交银品质升级混合的基金经理</w:t>
            </w:r>
          </w:p>
        </w:tc>
        <w:tc>
          <w:tcPr>
            <w:tcW w:w="1238" w:type="dxa"/>
            <w:vAlign w:val="center"/>
          </w:tcPr>
          <w:p w:rsidR="00BC3750" w:rsidRDefault="00B71DBC">
            <w:pPr>
              <w:jc w:val="center"/>
            </w:pPr>
            <w:r>
              <w:rPr>
                <w:color w:val="000000"/>
                <w:sz w:val="24"/>
              </w:rPr>
              <w:t>2017-08-25</w:t>
            </w:r>
          </w:p>
        </w:tc>
        <w:tc>
          <w:tcPr>
            <w:tcW w:w="1276" w:type="dxa"/>
            <w:vAlign w:val="center"/>
          </w:tcPr>
          <w:p w:rsidR="00BC3750" w:rsidRDefault="00B71DBC">
            <w:pPr>
              <w:jc w:val="center"/>
            </w:pPr>
            <w:r>
              <w:rPr>
                <w:color w:val="000000"/>
                <w:sz w:val="24"/>
              </w:rPr>
              <w:t>-</w:t>
            </w:r>
          </w:p>
        </w:tc>
        <w:tc>
          <w:tcPr>
            <w:tcW w:w="996" w:type="dxa"/>
            <w:vAlign w:val="center"/>
          </w:tcPr>
          <w:p w:rsidR="00BC3750" w:rsidRDefault="00B71DBC">
            <w:pPr>
              <w:jc w:val="center"/>
            </w:pPr>
            <w:r>
              <w:rPr>
                <w:color w:val="000000"/>
                <w:sz w:val="24"/>
              </w:rPr>
              <w:t>13</w:t>
            </w:r>
            <w:r>
              <w:rPr>
                <w:color w:val="000000"/>
                <w:sz w:val="24"/>
              </w:rPr>
              <w:t>年</w:t>
            </w:r>
          </w:p>
        </w:tc>
        <w:tc>
          <w:tcPr>
            <w:tcW w:w="3040" w:type="dxa"/>
            <w:vAlign w:val="center"/>
          </w:tcPr>
          <w:p w:rsidR="00BC3750" w:rsidRDefault="00B71DBC">
            <w:r>
              <w:rPr>
                <w:color w:val="000000"/>
                <w:sz w:val="24"/>
              </w:rPr>
              <w:t>韩威俊先生，上海财经大学金融学硕士。历任申银万国证券研究所助理分析师、北京鼎天资产管理有限公司董事助理、申银万国证券研究所行业分析师、信诚基金管理有限公司投资分析师。</w:t>
            </w:r>
            <w:r>
              <w:rPr>
                <w:color w:val="000000"/>
                <w:sz w:val="24"/>
              </w:rPr>
              <w:t>2013</w:t>
            </w:r>
            <w:r>
              <w:rPr>
                <w:color w:val="000000"/>
                <w:sz w:val="24"/>
              </w:rPr>
              <w:t>年加入交银施罗德基金管理有限公司，历任行业分析师。</w:t>
            </w:r>
          </w:p>
        </w:tc>
      </w:tr>
    </w:tbl>
    <w:p w:rsidR="00BC3750" w:rsidRDefault="00B71DBC">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BC3750" w:rsidRDefault="00B71DBC">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2" w:name="_Toc225498256"/>
      <w:bookmarkStart w:id="43" w:name="_Toc361324856"/>
      <w:bookmarkStart w:id="44" w:name="_Toc35962864"/>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2"/>
      <w:bookmarkEnd w:id="43"/>
      <w:bookmarkEnd w:id="44"/>
    </w:p>
    <w:p w:rsidR="001A59F9" w:rsidRPr="00125363" w:rsidRDefault="001A59F9" w:rsidP="00125363">
      <w:pPr>
        <w:spacing w:before="29" w:line="288" w:lineRule="auto"/>
        <w:ind w:firstLineChars="200" w:firstLine="480"/>
        <w:rPr>
          <w:color w:val="000000"/>
          <w:sz w:val="24"/>
        </w:rPr>
      </w:pPr>
      <w:r w:rsidRPr="00125363">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5" w:name="_Toc225498257"/>
      <w:bookmarkStart w:id="46" w:name="_Toc361324857"/>
      <w:bookmarkStart w:id="47" w:name="_Toc35962865"/>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5"/>
      <w:bookmarkEnd w:id="46"/>
      <w:bookmarkEnd w:id="47"/>
    </w:p>
    <w:p w:rsidR="001A59F9" w:rsidRPr="00AB5361" w:rsidRDefault="001A59F9" w:rsidP="00AB5361">
      <w:pPr>
        <w:spacing w:before="29" w:line="288" w:lineRule="auto"/>
        <w:rPr>
          <w:b/>
          <w:bCs/>
          <w:color w:val="000000"/>
          <w:kern w:val="0"/>
          <w:sz w:val="24"/>
        </w:rPr>
      </w:pPr>
      <w:r w:rsidRPr="00AB5361">
        <w:rPr>
          <w:b/>
          <w:bCs/>
          <w:color w:val="000000"/>
          <w:kern w:val="0"/>
          <w:sz w:val="24"/>
        </w:rPr>
        <w:t>4.3.1</w:t>
      </w:r>
      <w:r w:rsidRPr="00AB5361">
        <w:rPr>
          <w:rFonts w:hint="eastAsia"/>
          <w:b/>
          <w:bCs/>
          <w:color w:val="000000"/>
          <w:kern w:val="0"/>
          <w:sz w:val="24"/>
        </w:rPr>
        <w:t>公平交易制度和控制方法</w:t>
      </w:r>
    </w:p>
    <w:p w:rsidR="00BC3750" w:rsidRDefault="00B71DBC">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BC3750" w:rsidRDefault="00B71DBC">
      <w:pPr>
        <w:spacing w:before="29" w:line="288" w:lineRule="auto"/>
        <w:ind w:firstLineChars="200" w:firstLine="480"/>
        <w:rPr>
          <w:color w:val="000000"/>
          <w:sz w:val="24"/>
        </w:rPr>
      </w:pPr>
      <w:r>
        <w:rPr>
          <w:color w:val="000000"/>
          <w:sz w:val="24"/>
        </w:rPr>
        <w:lastRenderedPageBreak/>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BC3750" w:rsidRDefault="00B71DBC">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BC3750" w:rsidRDefault="00B71DBC">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BC3750" w:rsidRDefault="00B71DBC">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AB5361" w:rsidRDefault="001A59F9" w:rsidP="00AB5361">
      <w:pPr>
        <w:spacing w:before="29" w:line="288" w:lineRule="auto"/>
        <w:rPr>
          <w:b/>
          <w:bCs/>
          <w:color w:val="000000"/>
          <w:kern w:val="0"/>
          <w:sz w:val="24"/>
        </w:rPr>
      </w:pPr>
      <w:r w:rsidRPr="00AB5361">
        <w:rPr>
          <w:b/>
          <w:bCs/>
          <w:color w:val="000000"/>
          <w:kern w:val="0"/>
          <w:sz w:val="24"/>
        </w:rPr>
        <w:t>4.3.2</w:t>
      </w:r>
      <w:r w:rsidRPr="00AB5361">
        <w:rPr>
          <w:rFonts w:hint="eastAsia"/>
          <w:b/>
          <w:bCs/>
          <w:color w:val="000000"/>
          <w:kern w:val="0"/>
          <w:sz w:val="24"/>
        </w:rPr>
        <w:t>公平交易制度的执行情况</w:t>
      </w:r>
    </w:p>
    <w:p w:rsidR="00BC3750" w:rsidRDefault="00B71DBC">
      <w:pPr>
        <w:spacing w:before="29" w:line="288" w:lineRule="auto"/>
        <w:ind w:firstLineChars="200" w:firstLine="480"/>
        <w:rPr>
          <w:rFonts w:asciiTheme="minorEastAsia" w:eastAsiaTheme="minorEastAsia" w:hAnsiTheme="minorEastAsia"/>
          <w:color w:val="000000"/>
          <w:szCs w:val="21"/>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BC3750" w:rsidRDefault="00B71DBC">
      <w:pPr>
        <w:spacing w:before="29" w:line="288" w:lineRule="auto"/>
        <w:ind w:firstLineChars="200" w:firstLine="480"/>
        <w:rPr>
          <w:rFonts w:asciiTheme="minorEastAsia" w:eastAsiaTheme="minorEastAsia" w:hAnsiTheme="minorEastAsia"/>
          <w:color w:val="000000"/>
          <w:szCs w:val="21"/>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BC3750" w:rsidRDefault="00B71DBC">
      <w:pPr>
        <w:spacing w:before="29" w:line="288" w:lineRule="auto"/>
        <w:ind w:firstLineChars="200" w:firstLine="480"/>
        <w:rPr>
          <w:rFonts w:asciiTheme="minorEastAsia" w:eastAsiaTheme="minorEastAsia" w:hAnsiTheme="minorEastAsia"/>
          <w:color w:val="000000"/>
          <w:szCs w:val="21"/>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报告期内本公司严格执行公平交易制度，公平对待旗下各投资组合，未发现任何违反公平交易的行为。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AB5361" w:rsidRDefault="001A59F9" w:rsidP="00AB5361">
      <w:pPr>
        <w:spacing w:before="29" w:line="288" w:lineRule="auto"/>
        <w:rPr>
          <w:b/>
          <w:bCs/>
          <w:color w:val="000000"/>
          <w:kern w:val="0"/>
          <w:sz w:val="24"/>
        </w:rPr>
      </w:pPr>
      <w:r w:rsidRPr="00AB5361">
        <w:rPr>
          <w:b/>
          <w:bCs/>
          <w:color w:val="000000"/>
          <w:kern w:val="0"/>
          <w:sz w:val="24"/>
        </w:rPr>
        <w:t>4.3.3</w:t>
      </w:r>
      <w:r w:rsidRPr="00AB5361">
        <w:rPr>
          <w:rFonts w:hint="eastAsia"/>
          <w:b/>
          <w:bCs/>
          <w:color w:val="000000"/>
          <w:kern w:val="0"/>
          <w:sz w:val="24"/>
        </w:rPr>
        <w:t>异常交易行为的专项说明</w:t>
      </w:r>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本基金于本报告期内未发现异常交易行为。本报告期内，本公司管理的所有投资组合参与的交易所公开竞价同日反向交易成交较少的单边交易量超过该证券当日总成交量</w:t>
      </w:r>
      <w:r w:rsidRPr="00125363">
        <w:rPr>
          <w:color w:val="000000"/>
          <w:sz w:val="24"/>
        </w:rPr>
        <w:t>5%</w:t>
      </w:r>
      <w:r w:rsidRPr="00125363">
        <w:rPr>
          <w:color w:val="000000"/>
          <w:sz w:val="24"/>
        </w:rPr>
        <w:t>的情况有</w:t>
      </w:r>
      <w:r w:rsidRPr="00125363">
        <w:rPr>
          <w:color w:val="000000"/>
          <w:sz w:val="24"/>
        </w:rPr>
        <w:t>1</w:t>
      </w:r>
      <w:r w:rsidRPr="00125363">
        <w:rPr>
          <w:color w:val="000000"/>
          <w:sz w:val="24"/>
        </w:rPr>
        <w:t>次，是投资组合因投资策略需要而发生同日反向交易，未发现不公平交易和利益输送的情况。本基金与本公司管理的其他投资组合在不同时间窗下（如日内、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日内）同向交易的交易价差未发现异常。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8" w:name="_Toc225498258"/>
      <w:bookmarkStart w:id="49" w:name="_Toc361324858"/>
      <w:bookmarkStart w:id="50" w:name="_Toc35962866"/>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48"/>
      <w:bookmarkEnd w:id="49"/>
      <w:bookmarkEnd w:id="50"/>
    </w:p>
    <w:p w:rsidR="001A59F9" w:rsidRPr="00AB5361" w:rsidRDefault="001A59F9" w:rsidP="00AB5361">
      <w:pPr>
        <w:spacing w:before="29" w:line="288" w:lineRule="auto"/>
        <w:rPr>
          <w:b/>
          <w:bCs/>
          <w:color w:val="000000"/>
          <w:kern w:val="0"/>
          <w:sz w:val="24"/>
        </w:rPr>
      </w:pPr>
      <w:r w:rsidRPr="00AB5361">
        <w:rPr>
          <w:b/>
          <w:bCs/>
          <w:color w:val="000000"/>
          <w:kern w:val="0"/>
          <w:sz w:val="24"/>
        </w:rPr>
        <w:t>4.4.1</w:t>
      </w:r>
      <w:r w:rsidRPr="00AB5361">
        <w:rPr>
          <w:rFonts w:hint="eastAsia"/>
          <w:b/>
          <w:bCs/>
          <w:color w:val="000000"/>
          <w:kern w:val="0"/>
          <w:sz w:val="24"/>
        </w:rPr>
        <w:t>报告期内基金投资策略和运作分析</w:t>
      </w:r>
    </w:p>
    <w:p w:rsidR="00BC3750" w:rsidRDefault="00B71DBC">
      <w:pPr>
        <w:spacing w:before="29" w:line="288" w:lineRule="auto"/>
        <w:ind w:firstLineChars="200" w:firstLine="480"/>
        <w:rPr>
          <w:color w:val="000000"/>
          <w:sz w:val="24"/>
        </w:rPr>
      </w:pPr>
      <w:r>
        <w:rPr>
          <w:color w:val="000000"/>
          <w:sz w:val="24"/>
        </w:rPr>
        <w:t>回顾</w:t>
      </w:r>
      <w:r>
        <w:rPr>
          <w:color w:val="000000"/>
          <w:sz w:val="24"/>
        </w:rPr>
        <w:t>2019</w:t>
      </w:r>
      <w:r>
        <w:rPr>
          <w:color w:val="000000"/>
          <w:sz w:val="24"/>
        </w:rPr>
        <w:t>年，中美贸易战暂已告一段落，也没有出现更为严峻的趋势。利率市场化以后，整个长端利率水平开始出现下行趋势，市场风险偏好明显提升。随着中国市场逐步纳入</w:t>
      </w:r>
      <w:r>
        <w:rPr>
          <w:color w:val="000000"/>
          <w:sz w:val="24"/>
        </w:rPr>
        <w:t>MSCI</w:t>
      </w:r>
      <w:r>
        <w:rPr>
          <w:color w:val="000000"/>
          <w:sz w:val="24"/>
        </w:rPr>
        <w:t>，外资整体占比快速提升，国内股票市场的定价方法和估值水平受到了较大的影响，后续的变化也是国内投资者更为重视的环节。</w:t>
      </w:r>
      <w:r>
        <w:rPr>
          <w:color w:val="000000"/>
          <w:sz w:val="24"/>
        </w:rPr>
        <w:t>2019</w:t>
      </w:r>
      <w:r>
        <w:rPr>
          <w:color w:val="000000"/>
          <w:sz w:val="24"/>
        </w:rPr>
        <w:t>年</w:t>
      </w:r>
      <w:r>
        <w:rPr>
          <w:color w:val="000000"/>
          <w:sz w:val="24"/>
        </w:rPr>
        <w:t>12</w:t>
      </w:r>
      <w:r>
        <w:rPr>
          <w:color w:val="000000"/>
          <w:sz w:val="24"/>
        </w:rPr>
        <w:t>月以来，金融创新逐渐加大，对冲机制、注册制以及国有企业股权改革等相关创新手段的逐步完善，海外价值投资和对冲基金还将进一步增加中国资产的投资。</w:t>
      </w:r>
    </w:p>
    <w:p w:rsidR="001A59F9" w:rsidRPr="00125363" w:rsidRDefault="001A59F9" w:rsidP="00125363">
      <w:pPr>
        <w:spacing w:before="29" w:line="288" w:lineRule="auto"/>
        <w:ind w:firstLineChars="200" w:firstLine="480"/>
        <w:rPr>
          <w:color w:val="000000"/>
          <w:sz w:val="24"/>
        </w:rPr>
      </w:pPr>
      <w:r w:rsidRPr="00125363">
        <w:rPr>
          <w:color w:val="000000"/>
          <w:sz w:val="24"/>
        </w:rPr>
        <w:t>本基金在</w:t>
      </w:r>
      <w:r w:rsidRPr="00125363">
        <w:rPr>
          <w:color w:val="000000"/>
          <w:sz w:val="24"/>
        </w:rPr>
        <w:t>2019</w:t>
      </w:r>
      <w:r w:rsidRPr="00125363">
        <w:rPr>
          <w:color w:val="000000"/>
          <w:sz w:val="24"/>
        </w:rPr>
        <w:t>年主要以消费白马龙头作为底仓的配置思路，个股集中度依然维持在较高水平。四季度重仓股做了适当的调整，增持了啤酒、医药创新和地产行业的相关个股，获得一定绝对收益，但相对收益不明显。</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AB5361" w:rsidRDefault="001A59F9" w:rsidP="00AB5361">
      <w:pPr>
        <w:spacing w:before="29" w:line="288" w:lineRule="auto"/>
        <w:rPr>
          <w:b/>
          <w:bCs/>
          <w:color w:val="000000"/>
          <w:kern w:val="0"/>
          <w:sz w:val="24"/>
        </w:rPr>
      </w:pPr>
      <w:r w:rsidRPr="00AB5361">
        <w:rPr>
          <w:b/>
          <w:bCs/>
          <w:color w:val="000000"/>
          <w:kern w:val="0"/>
          <w:sz w:val="24"/>
        </w:rPr>
        <w:t>4.4.2</w:t>
      </w:r>
      <w:r w:rsidRPr="00AB5361">
        <w:rPr>
          <w:rFonts w:hint="eastAsia"/>
          <w:b/>
          <w:bCs/>
          <w:color w:val="000000"/>
          <w:kern w:val="0"/>
          <w:sz w:val="24"/>
        </w:rPr>
        <w:t>报告期内基金的业绩表现</w:t>
      </w:r>
    </w:p>
    <w:p w:rsidR="001A59F9" w:rsidRPr="00125363" w:rsidRDefault="001A59F9" w:rsidP="00125363">
      <w:pPr>
        <w:spacing w:before="29" w:line="288" w:lineRule="auto"/>
        <w:ind w:firstLineChars="200" w:firstLine="480"/>
        <w:rPr>
          <w:color w:val="000000"/>
          <w:sz w:val="24"/>
        </w:rPr>
      </w:pPr>
      <w:r w:rsidRPr="00125363">
        <w:rPr>
          <w:color w:val="000000"/>
          <w:sz w:val="24"/>
        </w:rPr>
        <w:t>本基金（各类）份额净值及业绩表现请见</w:t>
      </w:r>
      <w:r w:rsidRPr="00125363">
        <w:rPr>
          <w:color w:val="000000"/>
          <w:sz w:val="24"/>
        </w:rPr>
        <w:t>“3.1</w:t>
      </w:r>
      <w:r w:rsidRPr="00125363">
        <w:rPr>
          <w:color w:val="000000"/>
          <w:sz w:val="24"/>
        </w:rPr>
        <w:t>主要会计数据和财务指标</w:t>
      </w:r>
      <w:r w:rsidRPr="00125363">
        <w:rPr>
          <w:color w:val="000000"/>
          <w:sz w:val="24"/>
        </w:rPr>
        <w:t xml:space="preserve">” </w:t>
      </w:r>
      <w:r w:rsidRPr="00125363">
        <w:rPr>
          <w:color w:val="000000"/>
          <w:sz w:val="24"/>
        </w:rPr>
        <w:t>及</w:t>
      </w:r>
      <w:r w:rsidRPr="00125363">
        <w:rPr>
          <w:color w:val="000000"/>
          <w:sz w:val="24"/>
        </w:rPr>
        <w:t>“3.2.1</w:t>
      </w:r>
      <w:r w:rsidRPr="00125363">
        <w:rPr>
          <w:color w:val="000000"/>
          <w:sz w:val="24"/>
        </w:rPr>
        <w:t>基金份额净值增长率及其与同期业绩比较基准收益率的比较</w:t>
      </w:r>
      <w:r w:rsidRPr="00125363">
        <w:rPr>
          <w:color w:val="000000"/>
          <w:sz w:val="24"/>
        </w:rPr>
        <w:t>”</w:t>
      </w:r>
      <w:r w:rsidRPr="00125363">
        <w:rPr>
          <w:color w:val="000000"/>
          <w:sz w:val="24"/>
        </w:rPr>
        <w:t>部分披露。</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1" w:name="_Toc225498259"/>
      <w:bookmarkStart w:id="52" w:name="_Toc361324859"/>
      <w:bookmarkStart w:id="53" w:name="_Toc35962867"/>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51"/>
      <w:bookmarkEnd w:id="52"/>
      <w:bookmarkEnd w:id="53"/>
    </w:p>
    <w:p w:rsidR="00BC3750" w:rsidRDefault="00B71DBC">
      <w:pPr>
        <w:spacing w:before="29" w:line="288" w:lineRule="auto"/>
        <w:ind w:firstLineChars="200" w:firstLine="480"/>
        <w:rPr>
          <w:color w:val="000000"/>
          <w:sz w:val="24"/>
        </w:rPr>
      </w:pPr>
      <w:r>
        <w:rPr>
          <w:color w:val="000000"/>
          <w:sz w:val="24"/>
        </w:rPr>
        <w:t>展望</w:t>
      </w:r>
      <w:r>
        <w:rPr>
          <w:color w:val="000000"/>
          <w:sz w:val="24"/>
        </w:rPr>
        <w:t>2020</w:t>
      </w:r>
      <w:r>
        <w:rPr>
          <w:color w:val="000000"/>
          <w:sz w:val="24"/>
        </w:rPr>
        <w:t>年，随着长端利率进一步下行，外资配置比例提高，整个市场的流动性会继续改善，未来市场或将进入较为稳定的长期上涨周期。但是，由于宏观经济增速放缓，各个行业的增速也出现比较明显的放缓，个股基本面分化会更加明显，市场波动率会进一步加大。整个市场风险目前已上升到较高水平，同时部分行业和公司在</w:t>
      </w:r>
      <w:r>
        <w:rPr>
          <w:color w:val="000000"/>
          <w:sz w:val="24"/>
        </w:rPr>
        <w:t>2019</w:t>
      </w:r>
      <w:r>
        <w:rPr>
          <w:color w:val="000000"/>
          <w:sz w:val="24"/>
        </w:rPr>
        <w:t>年估值水平上升比较明显，我们将关注</w:t>
      </w:r>
      <w:r>
        <w:rPr>
          <w:color w:val="000000"/>
          <w:sz w:val="24"/>
        </w:rPr>
        <w:t>2020</w:t>
      </w:r>
      <w:r>
        <w:rPr>
          <w:color w:val="000000"/>
          <w:sz w:val="24"/>
        </w:rPr>
        <w:t>年整体高估值行业的风险。</w:t>
      </w:r>
    </w:p>
    <w:p w:rsidR="001A59F9" w:rsidRPr="00125363" w:rsidRDefault="001A59F9" w:rsidP="00125363">
      <w:pPr>
        <w:spacing w:before="29" w:line="288" w:lineRule="auto"/>
        <w:ind w:firstLineChars="200" w:firstLine="480"/>
        <w:rPr>
          <w:color w:val="000000"/>
          <w:sz w:val="24"/>
        </w:rPr>
      </w:pPr>
      <w:r w:rsidRPr="00125363">
        <w:rPr>
          <w:color w:val="000000"/>
          <w:sz w:val="24"/>
        </w:rPr>
        <w:t>本基金在</w:t>
      </w:r>
      <w:r w:rsidRPr="00125363">
        <w:rPr>
          <w:color w:val="000000"/>
          <w:sz w:val="24"/>
        </w:rPr>
        <w:t>2020</w:t>
      </w:r>
      <w:r w:rsidRPr="00125363">
        <w:rPr>
          <w:color w:val="000000"/>
          <w:sz w:val="24"/>
        </w:rPr>
        <w:t>年将保持消费白马和地产作为底仓的配置思路，择机适度增加银行、地产以及医药的配置比例。</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4" w:name="_Toc247959456"/>
      <w:bookmarkStart w:id="55" w:name="_Toc245801806"/>
      <w:bookmarkStart w:id="56" w:name="_Toc361324860"/>
      <w:bookmarkStart w:id="57" w:name="_Toc35962868"/>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54"/>
      <w:bookmarkEnd w:id="55"/>
      <w:bookmarkEnd w:id="56"/>
      <w:bookmarkEnd w:id="57"/>
    </w:p>
    <w:p w:rsidR="00BC3750" w:rsidRDefault="00B71DBC">
      <w:pPr>
        <w:spacing w:before="29" w:line="288" w:lineRule="auto"/>
        <w:ind w:firstLineChars="200" w:firstLine="480"/>
        <w:rPr>
          <w:color w:val="000000"/>
          <w:sz w:val="24"/>
        </w:rPr>
      </w:pPr>
      <w:r>
        <w:rPr>
          <w:color w:val="000000"/>
          <w:sz w:val="24"/>
        </w:rPr>
        <w:t>2019</w:t>
      </w:r>
      <w:r>
        <w:rPr>
          <w:color w:val="000000"/>
          <w:sz w:val="24"/>
        </w:rPr>
        <w:t>年度，根据《证券投资基金法》等法律法规及有关要求，本基金管理人诚实守</w:t>
      </w:r>
      <w:r>
        <w:rPr>
          <w:color w:val="000000"/>
          <w:sz w:val="24"/>
        </w:rPr>
        <w:lastRenderedPageBreak/>
        <w:t>信、勤勉尽责，依法履行基金管理人职责，落实风险控制，强化合规管理职能，确保基金管理业务运作的安全、规范，保护基金投资人的合法权益。</w:t>
      </w:r>
    </w:p>
    <w:p w:rsidR="00BC3750" w:rsidRDefault="00B71DBC">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BC3750" w:rsidRDefault="00B71DBC">
      <w:pPr>
        <w:spacing w:before="29" w:line="288" w:lineRule="auto"/>
        <w:ind w:firstLineChars="200" w:firstLine="480"/>
        <w:rPr>
          <w:color w:val="000000"/>
          <w:sz w:val="24"/>
        </w:rPr>
      </w:pPr>
      <w:r>
        <w:rPr>
          <w:color w:val="000000"/>
          <w:sz w:val="24"/>
        </w:rPr>
        <w:t>（一）继续深化全面风险管理，提高风险控制有效性。</w:t>
      </w:r>
    </w:p>
    <w:p w:rsidR="00BC3750" w:rsidRDefault="00B71DBC">
      <w:pPr>
        <w:spacing w:before="29" w:line="288" w:lineRule="auto"/>
        <w:ind w:firstLineChars="200" w:firstLine="480"/>
        <w:rPr>
          <w:color w:val="000000"/>
          <w:sz w:val="24"/>
        </w:rPr>
      </w:pPr>
      <w:r>
        <w:rPr>
          <w:color w:val="000000"/>
          <w:sz w:val="24"/>
        </w:rPr>
        <w:t>公司风险管理部门持续加大信用风险事前防范力度，加强对信用风险的监控，信用风险提示进一步前移；定期排查风险控制阈值，提高公司旗下组合风险控制精准度；继续加强潜在风险排查，落实防范措施落实跟踪机制，对识别的潜在风险及残余风险制定风险防范措施并定期跟进；继续加强流动性风险管理，坚持开展定期及不定期压力测试工作机制，不断提升公司风险管理水平。</w:t>
      </w:r>
    </w:p>
    <w:p w:rsidR="00BC3750" w:rsidRDefault="00B71DBC">
      <w:pPr>
        <w:spacing w:before="29" w:line="288" w:lineRule="auto"/>
        <w:ind w:firstLineChars="200" w:firstLine="480"/>
        <w:rPr>
          <w:color w:val="000000"/>
          <w:sz w:val="24"/>
        </w:rPr>
      </w:pPr>
      <w:r>
        <w:rPr>
          <w:color w:val="000000"/>
          <w:sz w:val="24"/>
        </w:rPr>
        <w:t>（二）全面开展内部监督检查，强化公司内部控制。</w:t>
      </w:r>
    </w:p>
    <w:p w:rsidR="00BC3750" w:rsidRDefault="00B71DBC">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效，内控管理水平不断提升。</w:t>
      </w:r>
    </w:p>
    <w:p w:rsidR="00BC3750" w:rsidRDefault="00B71DBC">
      <w:pPr>
        <w:spacing w:before="29" w:line="288" w:lineRule="auto"/>
        <w:ind w:firstLineChars="200" w:firstLine="480"/>
        <w:rPr>
          <w:color w:val="000000"/>
          <w:sz w:val="24"/>
        </w:rPr>
      </w:pPr>
      <w:r>
        <w:rPr>
          <w:color w:val="000000"/>
          <w:sz w:val="24"/>
        </w:rPr>
        <w:t>（三）强化全员合规理念，突出重点，全面提升法律、合规管理水平。</w:t>
      </w:r>
    </w:p>
    <w:p w:rsidR="00BC3750" w:rsidRDefault="00B71DBC">
      <w:pPr>
        <w:spacing w:before="29" w:line="288" w:lineRule="auto"/>
        <w:ind w:firstLineChars="200" w:firstLine="480"/>
        <w:rPr>
          <w:color w:val="000000"/>
          <w:sz w:val="24"/>
        </w:rPr>
      </w:pPr>
      <w:r>
        <w:rPr>
          <w:color w:val="000000"/>
          <w:sz w:val="24"/>
        </w:rPr>
        <w:t>公司法律合规部门持续落实《合规管理办法》各项工作要求，进一步完善合规管理体系化建设工作，全员合规意识得以强化；全年着力推动全年新法规跟踪落实工作，认真分析潜在影响，督促新法规予以贯彻落实；重点推进公司制度体系化建设工作，以抓好制度建设助推公司合规管理常态长效发展。</w:t>
      </w:r>
    </w:p>
    <w:p w:rsidR="00BC3750" w:rsidRDefault="00B71DBC">
      <w:pPr>
        <w:spacing w:before="29" w:line="288" w:lineRule="auto"/>
        <w:ind w:firstLineChars="200" w:firstLine="480"/>
        <w:rPr>
          <w:color w:val="000000"/>
          <w:sz w:val="24"/>
        </w:rPr>
      </w:pPr>
      <w:r>
        <w:rPr>
          <w:color w:val="000000"/>
          <w:sz w:val="24"/>
        </w:rPr>
        <w:t>（四）围绕行业热点、难点、重点问题，强化培训教育及合规提示，持续提高全员风险合规意识。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继续抓好全员风险合规教育工作。公司围绕行业热点、重点、难点问题，组织开展了多场培训工作，加强重点领域合规提示，加深了员工对新法规的理解及强化其风险合规意识，提高了员工内部控制、风险管理的技能和水平，公司内部控制和风险管理基础得到进一步的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8" w:name="_Toc247959457"/>
      <w:bookmarkStart w:id="59" w:name="_Toc225570083"/>
      <w:bookmarkStart w:id="60" w:name="_Toc361324861"/>
      <w:bookmarkStart w:id="61" w:name="_Toc35962869"/>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58"/>
      <w:bookmarkEnd w:id="59"/>
      <w:bookmarkEnd w:id="60"/>
      <w:bookmarkEnd w:id="61"/>
    </w:p>
    <w:p w:rsidR="00BC3750" w:rsidRDefault="00B71DBC">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BC3750" w:rsidRDefault="00B71DBC">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w:t>
      </w:r>
      <w:r w:rsidRPr="00125363">
        <w:rPr>
          <w:color w:val="000000"/>
          <w:sz w:val="24"/>
        </w:rPr>
        <w:lastRenderedPageBreak/>
        <w:t>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AB5361" w:rsidRDefault="00486CC6" w:rsidP="00AB5361">
      <w:pPr>
        <w:pStyle w:val="20"/>
        <w:spacing w:before="29" w:after="0" w:line="288" w:lineRule="auto"/>
        <w:rPr>
          <w:rFonts w:ascii="Times New Roman" w:hAnsi="Times New Roman"/>
          <w:kern w:val="0"/>
          <w:szCs w:val="24"/>
        </w:rPr>
      </w:pPr>
      <w:bookmarkStart w:id="62" w:name="_Toc247959458"/>
      <w:bookmarkStart w:id="63" w:name="_Toc225570084"/>
      <w:bookmarkStart w:id="64" w:name="_Toc361324862"/>
      <w:bookmarkStart w:id="65" w:name="_Toc374374942"/>
      <w:bookmarkStart w:id="66" w:name="_Toc35962870"/>
      <w:r w:rsidRPr="00AB5361">
        <w:rPr>
          <w:rFonts w:ascii="Times New Roman" w:hAnsi="Times New Roman"/>
          <w:kern w:val="0"/>
          <w:szCs w:val="24"/>
        </w:rPr>
        <w:t>4.</w:t>
      </w:r>
      <w:r w:rsidRPr="00AB5361">
        <w:rPr>
          <w:rFonts w:ascii="Times New Roman" w:hAnsi="Times New Roman" w:hint="eastAsia"/>
          <w:kern w:val="0"/>
          <w:szCs w:val="24"/>
        </w:rPr>
        <w:t>8</w:t>
      </w:r>
      <w:r w:rsidRPr="00AB5361">
        <w:rPr>
          <w:rFonts w:ascii="Times New Roman" w:hAnsi="Times New Roman"/>
          <w:kern w:val="0"/>
          <w:szCs w:val="24"/>
        </w:rPr>
        <w:t>管理人对报告期内基金利润分配情况的说明</w:t>
      </w:r>
      <w:bookmarkEnd w:id="62"/>
      <w:bookmarkEnd w:id="63"/>
      <w:bookmarkEnd w:id="64"/>
      <w:bookmarkEnd w:id="65"/>
      <w:bookmarkEnd w:id="66"/>
    </w:p>
    <w:p w:rsidR="00486CC6" w:rsidRPr="00BB731C" w:rsidRDefault="00486CC6" w:rsidP="00486CC6">
      <w:pPr>
        <w:spacing w:before="29" w:line="288" w:lineRule="auto"/>
        <w:ind w:firstLineChars="200" w:firstLine="480"/>
        <w:rPr>
          <w:kern w:val="0"/>
          <w:sz w:val="24"/>
        </w:rPr>
      </w:pPr>
      <w:r w:rsidRPr="00BB731C">
        <w:rPr>
          <w:kern w:val="0"/>
          <w:sz w:val="24"/>
        </w:rPr>
        <w:t>本基金本报告期内未进行利润分配。</w:t>
      </w:r>
    </w:p>
    <w:p w:rsidR="00486CC6" w:rsidRPr="00A4203E" w:rsidRDefault="00486CC6" w:rsidP="00486CC6">
      <w:pPr>
        <w:spacing w:line="360" w:lineRule="auto"/>
        <w:ind w:firstLineChars="200" w:firstLine="420"/>
        <w:rPr>
          <w:rFonts w:eastAsiaTheme="minorEastAsia"/>
          <w:color w:val="000000"/>
          <w:szCs w:val="21"/>
        </w:rPr>
      </w:pPr>
    </w:p>
    <w:p w:rsidR="00486CC6" w:rsidRPr="00AB5361" w:rsidRDefault="00486CC6" w:rsidP="00AB5361">
      <w:pPr>
        <w:pStyle w:val="20"/>
        <w:spacing w:before="29" w:after="0" w:line="288" w:lineRule="auto"/>
        <w:rPr>
          <w:rFonts w:ascii="Times New Roman" w:hAnsi="Times New Roman"/>
          <w:kern w:val="0"/>
          <w:szCs w:val="24"/>
        </w:rPr>
      </w:pPr>
      <w:bookmarkStart w:id="67" w:name="_Toc35962871"/>
      <w:r w:rsidRPr="00AB5361">
        <w:rPr>
          <w:rFonts w:ascii="Times New Roman" w:hAnsi="Times New Roman"/>
          <w:kern w:val="0"/>
          <w:szCs w:val="24"/>
        </w:rPr>
        <w:t>4.9</w:t>
      </w:r>
      <w:r w:rsidRPr="00AB5361">
        <w:rPr>
          <w:rFonts w:ascii="Times New Roman" w:hAnsi="Times New Roman" w:hint="eastAsia"/>
          <w:kern w:val="0"/>
          <w:szCs w:val="24"/>
        </w:rPr>
        <w:t>报告期内管理人对本基金持有人数或基金资产净值预警情形的说明</w:t>
      </w:r>
      <w:bookmarkEnd w:id="67"/>
    </w:p>
    <w:p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68" w:name="_Toc225498263"/>
      <w:bookmarkStart w:id="69" w:name="_Toc361324864"/>
      <w:bookmarkStart w:id="70" w:name="_Toc35962872"/>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68"/>
      <w:bookmarkEnd w:id="69"/>
      <w:bookmarkEnd w:id="70"/>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71" w:name="_Toc225498264"/>
      <w:bookmarkStart w:id="72" w:name="_Toc361324865"/>
      <w:bookmarkStart w:id="73" w:name="_Toc35962873"/>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71"/>
      <w:bookmarkEnd w:id="72"/>
      <w:bookmarkEnd w:id="73"/>
    </w:p>
    <w:p w:rsidR="001A59F9" w:rsidRPr="007455A2" w:rsidRDefault="001A59F9" w:rsidP="007455A2">
      <w:pPr>
        <w:spacing w:before="29" w:line="288" w:lineRule="auto"/>
        <w:ind w:firstLineChars="200" w:firstLine="480"/>
        <w:rPr>
          <w:color w:val="000000"/>
          <w:sz w:val="24"/>
        </w:rPr>
      </w:pPr>
      <w:r w:rsidRPr="007455A2">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74" w:name="_Toc225498265"/>
      <w:bookmarkStart w:id="75" w:name="_Toc361324866"/>
      <w:bookmarkStart w:id="76" w:name="_Toc35962874"/>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74"/>
      <w:r w:rsidRPr="007455A2">
        <w:rPr>
          <w:rFonts w:ascii="Times New Roman" w:hAnsi="Times New Roman" w:hint="eastAsia"/>
          <w:kern w:val="0"/>
          <w:szCs w:val="24"/>
        </w:rPr>
        <w:t>说明</w:t>
      </w:r>
      <w:bookmarkEnd w:id="75"/>
      <w:bookmarkEnd w:id="76"/>
    </w:p>
    <w:p w:rsidR="00BC3750" w:rsidRDefault="00B71DBC">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A59F9" w:rsidRPr="007455A2" w:rsidRDefault="001A59F9" w:rsidP="007455A2">
      <w:pPr>
        <w:spacing w:before="29" w:line="288" w:lineRule="auto"/>
        <w:ind w:firstLineChars="200" w:firstLine="480"/>
        <w:rPr>
          <w:color w:val="000000"/>
          <w:sz w:val="24"/>
        </w:rPr>
      </w:pPr>
      <w:r w:rsidRPr="007455A2">
        <w:rPr>
          <w:color w:val="000000"/>
          <w:sz w:val="24"/>
        </w:rPr>
        <w:t>报告期内，本基金未实施利润分配。</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77" w:name="_Toc225498266"/>
      <w:bookmarkStart w:id="78" w:name="_Toc361324867"/>
      <w:bookmarkStart w:id="79" w:name="_Toc35962875"/>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77"/>
      <w:bookmarkEnd w:id="78"/>
      <w:bookmarkEnd w:id="79"/>
    </w:p>
    <w:p w:rsidR="001A59F9" w:rsidRDefault="001A59F9" w:rsidP="007455A2">
      <w:pPr>
        <w:spacing w:before="29" w:line="288" w:lineRule="auto"/>
        <w:ind w:firstLineChars="200" w:firstLine="480"/>
        <w:rPr>
          <w:color w:val="000000"/>
          <w:sz w:val="24"/>
        </w:rPr>
      </w:pPr>
      <w:r w:rsidRPr="007455A2">
        <w:rPr>
          <w:color w:val="000000"/>
          <w:sz w:val="24"/>
        </w:rPr>
        <w:t>本托管人复核审查了本报告中的财务指标、净值表现、利润分配情况、财务会计报告、投资组合报告等内容，保证复核内容不存在虚假记载、误导性陈述或者重大遗漏。</w:t>
      </w:r>
    </w:p>
    <w:p w:rsidR="00F41B52" w:rsidRPr="007455A2" w:rsidRDefault="00F41B52" w:rsidP="007455A2">
      <w:pPr>
        <w:spacing w:before="29" w:line="288" w:lineRule="auto"/>
        <w:ind w:firstLineChars="200" w:firstLine="480"/>
        <w:rPr>
          <w:color w:val="000000"/>
          <w:sz w:val="24"/>
        </w:rPr>
      </w:pPr>
    </w:p>
    <w:p w:rsidR="00131666" w:rsidRPr="00E62260" w:rsidRDefault="00131666" w:rsidP="00922A4A">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0" w:name="_Toc245801814"/>
      <w:bookmarkStart w:id="81" w:name="_Toc247959464"/>
      <w:bookmarkStart w:id="82" w:name="_Toc352255986"/>
      <w:bookmarkStart w:id="83" w:name="_Toc352256054"/>
      <w:bookmarkStart w:id="84" w:name="_Toc352331232"/>
      <w:bookmarkStart w:id="85" w:name="_Toc362424010"/>
      <w:bookmarkStart w:id="86" w:name="_Toc374459272"/>
      <w:bookmarkStart w:id="87" w:name="_Toc361324872"/>
      <w:bookmarkStart w:id="88" w:name="_Toc35962876"/>
      <w:r w:rsidRPr="00E62260">
        <w:rPr>
          <w:rFonts w:eastAsiaTheme="minorEastAsia"/>
          <w:b/>
          <w:bCs/>
          <w:szCs w:val="24"/>
          <w:lang w:val="en-US"/>
        </w:rPr>
        <w:t xml:space="preserve">§6  </w:t>
      </w:r>
      <w:r w:rsidRPr="00E62260">
        <w:rPr>
          <w:rFonts w:eastAsiaTheme="minorEastAsia"/>
          <w:b/>
          <w:bCs/>
          <w:szCs w:val="24"/>
          <w:lang w:val="en-US"/>
        </w:rPr>
        <w:t>审计报告</w:t>
      </w:r>
      <w:bookmarkEnd w:id="80"/>
      <w:bookmarkEnd w:id="81"/>
      <w:bookmarkEnd w:id="82"/>
      <w:bookmarkEnd w:id="83"/>
      <w:bookmarkEnd w:id="84"/>
      <w:bookmarkEnd w:id="85"/>
      <w:bookmarkEnd w:id="86"/>
      <w:bookmarkEnd w:id="88"/>
    </w:p>
    <w:p w:rsidR="00784C54" w:rsidRDefault="00784C54" w:rsidP="00784C54">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(2020)</w:t>
      </w:r>
      <w:r>
        <w:rPr>
          <w:rFonts w:eastAsiaTheme="minorEastAsia"/>
          <w:kern w:val="0"/>
          <w:sz w:val="24"/>
        </w:rPr>
        <w:t>第</w:t>
      </w:r>
      <w:r>
        <w:rPr>
          <w:rFonts w:eastAsiaTheme="minorEastAsia"/>
          <w:kern w:val="0"/>
          <w:sz w:val="24"/>
        </w:rPr>
        <w:t>22329</w:t>
      </w:r>
      <w:r>
        <w:rPr>
          <w:rFonts w:eastAsiaTheme="minorEastAsia"/>
          <w:kern w:val="0"/>
          <w:sz w:val="24"/>
        </w:rPr>
        <w:t>号</w:t>
      </w:r>
    </w:p>
    <w:p w:rsidR="00784C54" w:rsidRDefault="00784C54" w:rsidP="00784C54">
      <w:pPr>
        <w:widowControl/>
        <w:spacing w:line="288" w:lineRule="auto"/>
        <w:jc w:val="left"/>
        <w:rPr>
          <w:rFonts w:eastAsiaTheme="minorEastAsia"/>
          <w:kern w:val="0"/>
          <w:sz w:val="24"/>
        </w:rPr>
      </w:pPr>
      <w:r>
        <w:rPr>
          <w:rFonts w:eastAsiaTheme="minorEastAsia"/>
          <w:kern w:val="0"/>
          <w:sz w:val="24"/>
        </w:rPr>
        <w:t>交银施罗德股息优化混合型证券投资基金全体基金份额持有人</w:t>
      </w:r>
      <w:r>
        <w:rPr>
          <w:rFonts w:eastAsiaTheme="minorEastAsia" w:hint="eastAsia"/>
          <w:sz w:val="24"/>
        </w:rPr>
        <w:t>：</w:t>
      </w: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89" w:name="_Toc374459275"/>
      <w:bookmarkStart w:id="90" w:name="_Toc362424013"/>
      <w:bookmarkStart w:id="91" w:name="_Toc352331235"/>
      <w:bookmarkStart w:id="92" w:name="_Toc352256057"/>
      <w:bookmarkStart w:id="93" w:name="_Toc352255989"/>
      <w:bookmarkStart w:id="94" w:name="_Toc286996149"/>
      <w:bookmarkStart w:id="95" w:name="_Toc374459273"/>
      <w:bookmarkStart w:id="96" w:name="_Toc362424011"/>
      <w:bookmarkStart w:id="97" w:name="_Toc352331233"/>
      <w:bookmarkStart w:id="98" w:name="_Toc352256055"/>
      <w:bookmarkStart w:id="99" w:name="_Toc352255987"/>
      <w:bookmarkStart w:id="100" w:name="_Toc286996147"/>
      <w:bookmarkStart w:id="101" w:name="_Toc35962877"/>
      <w:r>
        <w:rPr>
          <w:rFonts w:ascii="Times New Roman" w:eastAsiaTheme="minorEastAsia" w:hAnsi="Times New Roman"/>
          <w:kern w:val="0"/>
          <w:szCs w:val="24"/>
        </w:rPr>
        <w:lastRenderedPageBreak/>
        <w:t xml:space="preserve">6.1 </w:t>
      </w:r>
      <w:r>
        <w:rPr>
          <w:rFonts w:ascii="Times New Roman" w:eastAsiaTheme="minorEastAsia" w:hAnsi="Times New Roman" w:hint="eastAsia"/>
          <w:kern w:val="0"/>
          <w:szCs w:val="24"/>
        </w:rPr>
        <w:t>审计意见</w:t>
      </w:r>
      <w:bookmarkEnd w:id="89"/>
      <w:bookmarkEnd w:id="90"/>
      <w:bookmarkEnd w:id="91"/>
      <w:bookmarkEnd w:id="92"/>
      <w:bookmarkEnd w:id="93"/>
      <w:bookmarkEnd w:id="94"/>
      <w:bookmarkEnd w:id="101"/>
    </w:p>
    <w:p w:rsidR="00BC3750" w:rsidRDefault="00B71DBC">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 xml:space="preserve">) </w:t>
      </w:r>
      <w:r>
        <w:rPr>
          <w:rFonts w:eastAsiaTheme="minorEastAsia"/>
          <w:kern w:val="0"/>
          <w:sz w:val="24"/>
        </w:rPr>
        <w:t>我们审计的内容</w:t>
      </w:r>
    </w:p>
    <w:p w:rsidR="00BC3750" w:rsidRDefault="00B71DBC">
      <w:pPr>
        <w:widowControl/>
        <w:spacing w:line="288" w:lineRule="auto"/>
        <w:ind w:firstLine="420"/>
        <w:rPr>
          <w:rFonts w:eastAsiaTheme="minorEastAsia"/>
          <w:kern w:val="0"/>
          <w:sz w:val="24"/>
        </w:rPr>
      </w:pPr>
      <w:r>
        <w:rPr>
          <w:rFonts w:eastAsiaTheme="minorEastAsia"/>
          <w:kern w:val="0"/>
          <w:sz w:val="24"/>
        </w:rPr>
        <w:t>我们审计了交银施罗德股息优化混合型证券投资基金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交银股息优化混合基金</w:t>
      </w:r>
      <w:r>
        <w:rPr>
          <w:rFonts w:eastAsiaTheme="minorEastAsia"/>
          <w:kern w:val="0"/>
          <w:sz w:val="24"/>
        </w:rPr>
        <w:t>”)</w:t>
      </w:r>
      <w:r>
        <w:rPr>
          <w:rFonts w:eastAsiaTheme="minorEastAsia"/>
          <w:kern w:val="0"/>
          <w:sz w:val="24"/>
        </w:rPr>
        <w:t>的财务报表，包括</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2019</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BC3750" w:rsidRDefault="00BC3750">
      <w:pPr>
        <w:widowControl/>
        <w:spacing w:line="288" w:lineRule="auto"/>
        <w:ind w:firstLine="420"/>
        <w:rPr>
          <w:rFonts w:eastAsiaTheme="minorEastAsia"/>
          <w:kern w:val="0"/>
          <w:sz w:val="24"/>
        </w:rPr>
      </w:pPr>
    </w:p>
    <w:p w:rsidR="00BC3750" w:rsidRDefault="00B71DBC">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 xml:space="preserve">) </w:t>
      </w:r>
      <w:r>
        <w:rPr>
          <w:rFonts w:eastAsiaTheme="minorEastAsia"/>
          <w:kern w:val="0"/>
          <w:sz w:val="24"/>
        </w:rPr>
        <w:t>我们的意见</w:t>
      </w:r>
    </w:p>
    <w:p w:rsidR="00784C54" w:rsidRDefault="00784C54" w:rsidP="00784C54">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发布的有关规定及允许的基金行业实务操作编制，公允反映了交银股息优化混合基金</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2019</w:t>
      </w:r>
      <w:r>
        <w:rPr>
          <w:rFonts w:eastAsiaTheme="minorEastAsia"/>
          <w:kern w:val="0"/>
          <w:sz w:val="24"/>
        </w:rPr>
        <w:t>年度的经营成果和基金净值变动情况。</w:t>
      </w:r>
    </w:p>
    <w:p w:rsidR="00784C54" w:rsidRDefault="00784C54" w:rsidP="00784C54">
      <w:pPr>
        <w:widowControl/>
        <w:spacing w:line="288" w:lineRule="auto"/>
        <w:ind w:firstLine="420"/>
        <w:rPr>
          <w:rFonts w:eastAsiaTheme="minorEastAsia"/>
          <w:kern w:val="0"/>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02" w:name="_Toc35962878"/>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102"/>
    </w:p>
    <w:p w:rsidR="00BC3750" w:rsidRDefault="00B71DBC">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BC3750" w:rsidRDefault="00BC3750">
      <w:pPr>
        <w:spacing w:line="288" w:lineRule="auto"/>
        <w:ind w:firstLineChars="200" w:firstLine="480"/>
        <w:rPr>
          <w:rFonts w:eastAsiaTheme="minorEastAsia"/>
          <w:sz w:val="24"/>
        </w:rPr>
      </w:pPr>
    </w:p>
    <w:p w:rsidR="00BC3750" w:rsidRDefault="00B71DBC">
      <w:pPr>
        <w:spacing w:line="288" w:lineRule="auto"/>
        <w:ind w:firstLineChars="200" w:firstLine="480"/>
        <w:rPr>
          <w:rFonts w:eastAsiaTheme="minorEastAsia"/>
          <w:sz w:val="24"/>
        </w:rPr>
      </w:pPr>
      <w:r>
        <w:rPr>
          <w:rFonts w:eastAsiaTheme="minorEastAsia"/>
          <w:sz w:val="24"/>
        </w:rPr>
        <w:t>按照中国注册会计师职业道德守则，我们独立于交银股息优化混合基金，并履行了职业道德方面的其他责任。</w:t>
      </w:r>
    </w:p>
    <w:p w:rsidR="00784C54" w:rsidRDefault="00784C54" w:rsidP="00784C54">
      <w:pPr>
        <w:spacing w:line="288" w:lineRule="auto"/>
        <w:ind w:firstLineChars="200" w:firstLine="480"/>
        <w:rPr>
          <w:rFonts w:eastAsiaTheme="minorEastAsia"/>
          <w:sz w:val="24"/>
        </w:rPr>
      </w:pPr>
      <w:r>
        <w:rPr>
          <w:rFonts w:eastAsiaTheme="minorEastAsia"/>
          <w:sz w:val="24"/>
        </w:rPr>
        <w:t xml:space="preserve"> </w:t>
      </w:r>
    </w:p>
    <w:p w:rsidR="00784C54" w:rsidRDefault="00784C54" w:rsidP="00784C54">
      <w:pPr>
        <w:spacing w:line="288" w:lineRule="auto"/>
        <w:ind w:firstLineChars="200" w:firstLine="480"/>
        <w:rPr>
          <w:rFonts w:eastAsiaTheme="minorEastAsia"/>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03" w:name="_Toc35962879"/>
      <w:r>
        <w:rPr>
          <w:rFonts w:ascii="Times New Roman" w:eastAsiaTheme="minorEastAsia" w:hAnsi="Times New Roman"/>
          <w:kern w:val="0"/>
          <w:szCs w:val="24"/>
        </w:rPr>
        <w:t xml:space="preserve">6.3 </w:t>
      </w:r>
      <w:bookmarkEnd w:id="95"/>
      <w:bookmarkEnd w:id="96"/>
      <w:bookmarkEnd w:id="97"/>
      <w:bookmarkEnd w:id="98"/>
      <w:bookmarkEnd w:id="99"/>
      <w:bookmarkEnd w:id="100"/>
      <w:r>
        <w:rPr>
          <w:rFonts w:ascii="Times New Roman" w:eastAsiaTheme="minorEastAsia" w:hAnsi="Times New Roman" w:hint="eastAsia"/>
          <w:kern w:val="0"/>
          <w:szCs w:val="24"/>
        </w:rPr>
        <w:t>管理层和治理层对财务报表的责任</w:t>
      </w:r>
      <w:bookmarkEnd w:id="103"/>
    </w:p>
    <w:p w:rsidR="00BC3750" w:rsidRDefault="00B71DBC">
      <w:pPr>
        <w:spacing w:line="288" w:lineRule="auto"/>
        <w:ind w:firstLineChars="200" w:firstLine="480"/>
        <w:rPr>
          <w:rFonts w:eastAsiaTheme="minorEastAsia"/>
          <w:sz w:val="24"/>
        </w:rPr>
      </w:pPr>
      <w:r>
        <w:rPr>
          <w:rFonts w:eastAsiaTheme="minorEastAsia"/>
          <w:sz w:val="24"/>
        </w:rPr>
        <w:t>交银股息优化混合基金的基金管理人交银施罗德基金管理有限公司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BC3750" w:rsidRDefault="00BC3750">
      <w:pPr>
        <w:spacing w:line="288" w:lineRule="auto"/>
        <w:ind w:firstLineChars="200" w:firstLine="480"/>
        <w:rPr>
          <w:rFonts w:eastAsiaTheme="minorEastAsia"/>
          <w:sz w:val="24"/>
        </w:rPr>
      </w:pPr>
    </w:p>
    <w:p w:rsidR="00BC3750" w:rsidRDefault="00B71DBC">
      <w:pPr>
        <w:spacing w:line="288" w:lineRule="auto"/>
        <w:ind w:firstLineChars="200" w:firstLine="480"/>
        <w:rPr>
          <w:rFonts w:eastAsiaTheme="minorEastAsia"/>
          <w:sz w:val="24"/>
        </w:rPr>
      </w:pPr>
      <w:r>
        <w:rPr>
          <w:rFonts w:eastAsiaTheme="minorEastAsia"/>
          <w:sz w:val="24"/>
        </w:rPr>
        <w:t>在编制财务报表时，基金管理人管理层负责评估交银股息优化混合基金的持续经营能力，披露与持续经营相关的事项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，并运用持续经营假设，除非基金管理人管理层计划清算交银股息优化混合基金、终止运营或别无其他现实的选择。</w:t>
      </w:r>
    </w:p>
    <w:p w:rsidR="00BC3750" w:rsidRDefault="00BC3750">
      <w:pPr>
        <w:spacing w:line="288" w:lineRule="auto"/>
        <w:ind w:firstLineChars="200" w:firstLine="480"/>
        <w:rPr>
          <w:rFonts w:eastAsiaTheme="minorEastAsia"/>
          <w:sz w:val="24"/>
        </w:rPr>
      </w:pPr>
    </w:p>
    <w:p w:rsidR="00784C54" w:rsidRDefault="00784C54" w:rsidP="00784C54">
      <w:pPr>
        <w:spacing w:line="288" w:lineRule="auto"/>
        <w:ind w:firstLineChars="200" w:firstLine="480"/>
        <w:rPr>
          <w:rFonts w:eastAsiaTheme="minorEastAsia"/>
          <w:sz w:val="24"/>
        </w:rPr>
      </w:pPr>
      <w:r>
        <w:rPr>
          <w:rFonts w:eastAsiaTheme="minorEastAsia"/>
          <w:sz w:val="24"/>
        </w:rPr>
        <w:t>基金管理人治理层负责监督交银股息优化混合基金的财务报告过程。</w:t>
      </w:r>
    </w:p>
    <w:p w:rsidR="00784C54" w:rsidRDefault="00784C54" w:rsidP="00784C54">
      <w:pPr>
        <w:spacing w:line="288" w:lineRule="auto"/>
        <w:ind w:firstLineChars="200" w:firstLine="480"/>
        <w:rPr>
          <w:rFonts w:eastAsiaTheme="minorEastAsia"/>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04" w:name="_Toc374459274"/>
      <w:bookmarkStart w:id="105" w:name="_Toc362424012"/>
      <w:bookmarkStart w:id="106" w:name="_Toc352331234"/>
      <w:bookmarkStart w:id="107" w:name="_Toc352256056"/>
      <w:bookmarkStart w:id="108" w:name="_Toc352255988"/>
      <w:bookmarkStart w:id="109" w:name="_Toc286996148"/>
      <w:bookmarkStart w:id="110" w:name="_Toc35962880"/>
      <w:r>
        <w:rPr>
          <w:rFonts w:ascii="Times New Roman" w:eastAsiaTheme="minorEastAsia" w:hAnsi="Times New Roman"/>
          <w:kern w:val="0"/>
          <w:szCs w:val="24"/>
        </w:rPr>
        <w:t xml:space="preserve">6.4 </w:t>
      </w:r>
      <w:bookmarkEnd w:id="104"/>
      <w:bookmarkEnd w:id="105"/>
      <w:bookmarkEnd w:id="106"/>
      <w:bookmarkEnd w:id="107"/>
      <w:bookmarkEnd w:id="108"/>
      <w:bookmarkEnd w:id="109"/>
      <w:r>
        <w:rPr>
          <w:rFonts w:ascii="Times New Roman" w:eastAsiaTheme="minorEastAsia" w:hAnsi="Times New Roman" w:hint="eastAsia"/>
          <w:kern w:val="0"/>
          <w:szCs w:val="24"/>
        </w:rPr>
        <w:t>注册会计师对财务报表审计的责任</w:t>
      </w:r>
      <w:bookmarkEnd w:id="110"/>
    </w:p>
    <w:p w:rsidR="00BC3750" w:rsidRDefault="00B71DBC">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w:t>
      </w:r>
      <w:r>
        <w:rPr>
          <w:rFonts w:eastAsiaTheme="minorEastAsia"/>
          <w:sz w:val="24"/>
        </w:rPr>
        <w:lastRenderedPageBreak/>
        <w:t>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BC3750" w:rsidRDefault="00B71DBC">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BC3750" w:rsidRDefault="00B71DBC">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BC3750" w:rsidRDefault="00B71DBC">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BC3750" w:rsidRDefault="00B71DBC">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BC3750" w:rsidRDefault="00B71DBC">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股息优化混合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股息优化混合基金不能持续经营。</w:t>
      </w:r>
    </w:p>
    <w:p w:rsidR="00BC3750" w:rsidRDefault="00B71DBC">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评价财务报表的总体列报、结构和内容</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，并评价财务报表是否公允反映相关交易和事项。</w:t>
      </w:r>
    </w:p>
    <w:p w:rsidR="00784C54" w:rsidRDefault="00784C54" w:rsidP="00784C54">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784C54" w:rsidTr="00784C54">
        <w:tc>
          <w:tcPr>
            <w:tcW w:w="6629" w:type="dxa"/>
            <w:hideMark/>
          </w:tcPr>
          <w:p w:rsidR="00784C54" w:rsidRDefault="00784C54">
            <w:pPr>
              <w:spacing w:line="360" w:lineRule="auto"/>
              <w:jc w:val="left"/>
              <w:rPr>
                <w:sz w:val="24"/>
              </w:rPr>
            </w:pPr>
            <w:r>
              <w:rPr>
                <w:sz w:val="24"/>
              </w:rPr>
              <w:t>普华永道中天会计师事务所（特殊普通合伙）</w:t>
            </w:r>
          </w:p>
        </w:tc>
        <w:tc>
          <w:tcPr>
            <w:tcW w:w="2657" w:type="dxa"/>
            <w:hideMark/>
          </w:tcPr>
          <w:p w:rsidR="00784C54" w:rsidRDefault="00784C54">
            <w:pPr>
              <w:spacing w:line="360" w:lineRule="auto"/>
              <w:jc w:val="right"/>
              <w:rPr>
                <w:sz w:val="24"/>
              </w:rPr>
            </w:pPr>
            <w:r>
              <w:rPr>
                <w:rFonts w:hint="eastAsia"/>
                <w:sz w:val="24"/>
              </w:rPr>
              <w:t>中国注册会计师</w:t>
            </w:r>
          </w:p>
        </w:tc>
      </w:tr>
    </w:tbl>
    <w:p w:rsidR="00784C54" w:rsidRDefault="00784C54" w:rsidP="00784C54">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童咏静</w:t>
      </w:r>
      <w:r>
        <w:rPr>
          <w:rFonts w:eastAsiaTheme="minorEastAsia"/>
          <w:kern w:val="0"/>
          <w:sz w:val="24"/>
        </w:rPr>
        <w:t xml:space="preserve">  </w:t>
      </w:r>
      <w:r>
        <w:rPr>
          <w:rFonts w:eastAsiaTheme="minorEastAsia"/>
          <w:kern w:val="0"/>
          <w:sz w:val="24"/>
        </w:rPr>
        <w:t>朱宏宇</w:t>
      </w:r>
    </w:p>
    <w:p w:rsidR="00784C54" w:rsidRDefault="00784C54" w:rsidP="00784C54">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784C54" w:rsidRDefault="00784C54" w:rsidP="00784C54">
      <w:pPr>
        <w:widowControl/>
        <w:spacing w:line="288" w:lineRule="auto"/>
        <w:jc w:val="right"/>
        <w:rPr>
          <w:rFonts w:eastAsiaTheme="minorEastAsia"/>
          <w:sz w:val="24"/>
        </w:rPr>
      </w:pPr>
      <w:r>
        <w:rPr>
          <w:rFonts w:eastAsiaTheme="minorEastAsia"/>
          <w:kern w:val="0"/>
          <w:sz w:val="24"/>
        </w:rPr>
        <w:t>2020</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27</w:t>
      </w:r>
      <w:r>
        <w:rPr>
          <w:rFonts w:eastAsiaTheme="minorEastAsia"/>
          <w:kern w:val="0"/>
          <w:sz w:val="24"/>
        </w:rPr>
        <w:t>日</w:t>
      </w:r>
    </w:p>
    <w:p w:rsidR="00F00EC7" w:rsidRPr="00131666" w:rsidRDefault="00F00EC7" w:rsidP="00131666">
      <w:pPr>
        <w:widowControl/>
        <w:spacing w:line="288" w:lineRule="auto"/>
        <w:jc w:val="right"/>
        <w:rPr>
          <w:rFonts w:eastAsiaTheme="minorEastAsia"/>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111" w:name="_Toc35962881"/>
      <w:r w:rsidRPr="00C32F89">
        <w:rPr>
          <w:rFonts w:hint="eastAsia"/>
          <w:b/>
          <w:bCs/>
          <w:szCs w:val="24"/>
          <w:lang w:val="en-US"/>
        </w:rPr>
        <w:t>§</w:t>
      </w:r>
      <w:r w:rsidRPr="00C32F89">
        <w:rPr>
          <w:b/>
          <w:bCs/>
          <w:szCs w:val="24"/>
          <w:lang w:val="en-US"/>
        </w:rPr>
        <w:t>7</w:t>
      </w:r>
      <w:r w:rsidRPr="00C32F89">
        <w:rPr>
          <w:rFonts w:hint="eastAsia"/>
          <w:b/>
          <w:bCs/>
          <w:szCs w:val="24"/>
          <w:lang w:val="en-US"/>
        </w:rPr>
        <w:t>年度财务报表</w:t>
      </w:r>
      <w:bookmarkEnd w:id="87"/>
      <w:bookmarkEnd w:id="111"/>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12" w:name="_Toc225498268"/>
      <w:bookmarkStart w:id="113" w:name="_Toc361324873"/>
      <w:bookmarkStart w:id="114" w:name="_Toc35962882"/>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12"/>
      <w:bookmarkEnd w:id="113"/>
      <w:bookmarkEnd w:id="114"/>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交银施罗德股息优化混合型证券投资基金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2019</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0C1C64" w:rsidRDefault="001A59F9" w:rsidP="000C1C64">
            <w:pPr>
              <w:pStyle w:val="aff1"/>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lastRenderedPageBreak/>
              <w:t>资产</w:t>
            </w:r>
          </w:p>
        </w:tc>
        <w:tc>
          <w:tcPr>
            <w:tcW w:w="1080" w:type="dxa"/>
            <w:vAlign w:val="center"/>
          </w:tcPr>
          <w:p w:rsidR="001A59F9" w:rsidRPr="000C1C64" w:rsidRDefault="001A59F9" w:rsidP="000C1C64">
            <w:pPr>
              <w:pStyle w:val="aff1"/>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2019</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2018</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rsidTr="00B673C9">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25,957,480.09</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16,351,720.86</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344,866.07</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324,274.10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107,759.09</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59,006.33</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298,522,978.93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117,309,178.76</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298,522,978.93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117,309,178.76</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3,850,854.59</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6,257.02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3,220.91</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45,226.95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87,695.44</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328,835,422.74</w:t>
            </w:r>
          </w:p>
        </w:tc>
        <w:tc>
          <w:tcPr>
            <w:tcW w:w="2520" w:type="dxa"/>
            <w:vAlign w:val="center"/>
          </w:tcPr>
          <w:p w:rsidR="009F51C8" w:rsidRPr="002936D0" w:rsidRDefault="009F51C8" w:rsidP="000847EE">
            <w:pPr>
              <w:spacing w:line="360" w:lineRule="auto"/>
              <w:jc w:val="right"/>
              <w:rPr>
                <w:b/>
                <w:color w:val="000000"/>
                <w:sz w:val="24"/>
              </w:rPr>
            </w:pPr>
            <w:r w:rsidRPr="002936D0">
              <w:rPr>
                <w:b/>
                <w:color w:val="000000"/>
                <w:sz w:val="24"/>
              </w:rPr>
              <w:t>134,135,096.40</w:t>
            </w:r>
          </w:p>
        </w:tc>
      </w:tr>
      <w:tr w:rsidR="001A59F9" w:rsidRPr="0091212A" w:rsidTr="006D141C">
        <w:tc>
          <w:tcPr>
            <w:tcW w:w="2880" w:type="dxa"/>
            <w:vAlign w:val="center"/>
          </w:tcPr>
          <w:p w:rsidR="001A59F9" w:rsidRPr="000C1C64" w:rsidRDefault="001A59F9" w:rsidP="000C1C64">
            <w:pPr>
              <w:pStyle w:val="aff1"/>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f1"/>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2019</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2018</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rsidTr="00B673C9">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4,564,760.33</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应付赎回款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641,955.43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105,160.30</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432,973.06</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169,411.68</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72,162.15</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28,235.29</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275,232.39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245,750.02</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lastRenderedPageBreak/>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189,751.68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129,574.49</w:t>
            </w:r>
          </w:p>
        </w:tc>
      </w:tr>
      <w:tr w:rsidR="006C11F6" w:rsidRPr="0091212A" w:rsidTr="00B673C9">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1,612,074.71</w:t>
            </w: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5,242,892.11</w:t>
            </w:r>
          </w:p>
        </w:tc>
      </w:tr>
      <w:tr w:rsidR="006C11F6" w:rsidRPr="0091212A" w:rsidTr="00B673C9">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239,379,117.77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143,075,801.38</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87,844,230.26</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-14,183,597.09</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327,223,348.03</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128,892,204.29</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328,835,422.74</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134,135,096.40</w:t>
            </w:r>
          </w:p>
        </w:tc>
      </w:tr>
    </w:tbl>
    <w:p w:rsidR="001A59F9" w:rsidRPr="00BF6D11" w:rsidRDefault="001A59F9" w:rsidP="00BF6D11">
      <w:pPr>
        <w:tabs>
          <w:tab w:val="left" w:pos="426"/>
        </w:tabs>
        <w:spacing w:before="29" w:line="288" w:lineRule="auto"/>
        <w:jc w:val="left"/>
        <w:rPr>
          <w:kern w:val="0"/>
          <w:sz w:val="24"/>
        </w:rPr>
      </w:pPr>
      <w:r w:rsidRPr="00BF6D11">
        <w:rPr>
          <w:kern w:val="0"/>
          <w:sz w:val="24"/>
        </w:rPr>
        <w:t>注：报告截止日</w:t>
      </w:r>
      <w:r w:rsidRPr="00BF6D11">
        <w:rPr>
          <w:kern w:val="0"/>
          <w:sz w:val="24"/>
        </w:rPr>
        <w:t>2019</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日，基金份额净值</w:t>
      </w:r>
      <w:r w:rsidRPr="00BF6D11">
        <w:rPr>
          <w:kern w:val="0"/>
          <w:sz w:val="24"/>
        </w:rPr>
        <w:t>1.3670</w:t>
      </w:r>
      <w:r w:rsidRPr="00BF6D11">
        <w:rPr>
          <w:kern w:val="0"/>
          <w:sz w:val="24"/>
        </w:rPr>
        <w:t>元，基金份额总额</w:t>
      </w:r>
      <w:r w:rsidRPr="00BF6D11">
        <w:rPr>
          <w:kern w:val="0"/>
          <w:sz w:val="24"/>
        </w:rPr>
        <w:t>239,379,117.77</w:t>
      </w:r>
      <w:r w:rsidRPr="00BF6D11">
        <w:rPr>
          <w:kern w:val="0"/>
          <w:sz w:val="24"/>
        </w:rPr>
        <w:t>份。</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15" w:name="_Toc225498269"/>
      <w:bookmarkStart w:id="116" w:name="_Toc361324874"/>
      <w:bookmarkStart w:id="117" w:name="_Toc35962883"/>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15"/>
      <w:bookmarkEnd w:id="116"/>
      <w:bookmarkEnd w:id="117"/>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交银施罗德股息优化混合型证券投资基金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2019</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2019</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rsidTr="006D141C">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2019</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2019</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上年度可比期间</w:t>
            </w:r>
          </w:p>
          <w:p w:rsidR="001A59F9" w:rsidRPr="008531A5" w:rsidRDefault="007F35DC" w:rsidP="008531A5">
            <w:pPr>
              <w:spacing w:before="29" w:line="288" w:lineRule="auto"/>
              <w:jc w:val="center"/>
              <w:rPr>
                <w:b/>
                <w:color w:val="000000"/>
              </w:rPr>
            </w:pPr>
            <w:r w:rsidRPr="008531A5">
              <w:rPr>
                <w:b/>
                <w:color w:val="000000"/>
              </w:rPr>
              <w:t>2018</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日至</w:t>
            </w:r>
            <w:r w:rsidRPr="008531A5">
              <w:rPr>
                <w:b/>
                <w:color w:val="000000"/>
              </w:rPr>
              <w:t>2018</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rsidTr="00D82DAA">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82,309,929.64</w:t>
            </w: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-21,536,953.51</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164,698.96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193,264.89</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164,698.96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193,264.89</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41,582,989.99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7,275,257.17</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39,527,577.26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5,232,801.68</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F901F9" w:rsidRPr="00590D20" w:rsidRDefault="00590D20" w:rsidP="00F901F9">
            <w:pPr>
              <w:spacing w:before="29" w:line="288" w:lineRule="auto"/>
              <w:rPr>
                <w:color w:val="000000"/>
                <w:sz w:val="24"/>
              </w:rPr>
            </w:pPr>
            <w:r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lastRenderedPageBreak/>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2,055,412.73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2,042,455.49</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40,242,175.82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-29,604,375.18</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320,064.87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598,899.61</w:t>
            </w:r>
          </w:p>
        </w:tc>
      </w:tr>
      <w:tr w:rsidR="001D57E5" w:rsidRPr="00D520B7"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5,447,906.81</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4,539,993.03</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3,105,455.15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2,528,908.11</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517,575.73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421,484.72</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1,600,160.73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1,416,399.75</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F337F0" w:rsidRPr="0091212A" w:rsidTr="00DB5159">
        <w:tc>
          <w:tcPr>
            <w:tcW w:w="3420" w:type="dxa"/>
            <w:vAlign w:val="center"/>
          </w:tcPr>
          <w:p w:rsidR="00F337F0" w:rsidRPr="00F337F0" w:rsidRDefault="00F337F0" w:rsidP="00DB5159">
            <w:pPr>
              <w:rPr>
                <w:rFonts w:eastAsiaTheme="minorEastAsia"/>
                <w:color w:val="000000"/>
                <w:sz w:val="24"/>
              </w:rPr>
            </w:pPr>
            <w:r w:rsidRPr="00F337F0">
              <w:rPr>
                <w:rFonts w:eastAsiaTheme="minorEastAsia" w:hint="eastAsia"/>
                <w:color w:val="000000"/>
                <w:sz w:val="24"/>
              </w:rPr>
              <w:t>6</w:t>
            </w:r>
            <w:r w:rsidRPr="00F337F0">
              <w:rPr>
                <w:rFonts w:eastAsiaTheme="minorEastAsia"/>
                <w:color w:val="000000"/>
                <w:sz w:val="24"/>
              </w:rPr>
              <w:t>．</w:t>
            </w:r>
            <w:r w:rsidRPr="00F337F0">
              <w:rPr>
                <w:rFonts w:eastAsiaTheme="minorEastAsia" w:hint="eastAsia"/>
                <w:color w:val="000000"/>
                <w:sz w:val="24"/>
              </w:rPr>
              <w:t>税金及附加</w:t>
            </w:r>
          </w:p>
        </w:tc>
        <w:tc>
          <w:tcPr>
            <w:tcW w:w="1080" w:type="dxa"/>
            <w:vAlign w:val="center"/>
          </w:tcPr>
          <w:p w:rsidR="00F337F0" w:rsidRPr="00F337F0" w:rsidRDefault="00F337F0" w:rsidP="00DB5159">
            <w:pPr>
              <w:pStyle w:val="aff1"/>
              <w:jc w:val="center"/>
              <w:rPr>
                <w:rFonts w:ascii="Times New Roman" w:eastAsiaTheme="minorEastAsia" w:hAnsi="Times New Roman"/>
                <w:color w:val="000000"/>
              </w:rPr>
            </w:pPr>
          </w:p>
        </w:tc>
        <w:tc>
          <w:tcPr>
            <w:tcW w:w="2250" w:type="dxa"/>
            <w:vAlign w:val="bottom"/>
          </w:tcPr>
          <w:p w:rsidR="00F337F0" w:rsidRPr="00F337F0" w:rsidRDefault="00F337F0" w:rsidP="00DB5159">
            <w:pPr>
              <w:jc w:val="right"/>
              <w:rPr>
                <w:rFonts w:eastAsiaTheme="minorEastAsia"/>
                <w:color w:val="000000"/>
                <w:sz w:val="24"/>
              </w:rPr>
            </w:pPr>
            <w:r w:rsidRPr="00F337F0">
              <w:rPr>
                <w:rFonts w:eastAsiaTheme="minorEastAsia"/>
                <w:color w:val="000000"/>
                <w:sz w:val="24"/>
              </w:rPr>
              <w:t>-</w:t>
            </w:r>
          </w:p>
        </w:tc>
        <w:tc>
          <w:tcPr>
            <w:tcW w:w="2250" w:type="dxa"/>
            <w:vAlign w:val="bottom"/>
          </w:tcPr>
          <w:p w:rsidR="00F337F0" w:rsidRPr="00F337F0" w:rsidRDefault="00F337F0" w:rsidP="00DB5159">
            <w:pPr>
              <w:jc w:val="right"/>
              <w:rPr>
                <w:rFonts w:eastAsiaTheme="minorEastAsia"/>
                <w:color w:val="000000"/>
                <w:sz w:val="24"/>
              </w:rPr>
            </w:pPr>
            <w:r w:rsidRPr="00F337F0">
              <w:rPr>
                <w:rFonts w:eastAsiaTheme="minorEastAsia"/>
                <w:color w:val="000000"/>
                <w:sz w:val="24"/>
              </w:rPr>
              <w:t>-</w:t>
            </w:r>
          </w:p>
        </w:tc>
      </w:tr>
      <w:tr w:rsidR="00F337F0" w:rsidRPr="0091212A" w:rsidTr="00011850">
        <w:tc>
          <w:tcPr>
            <w:tcW w:w="3420" w:type="dxa"/>
            <w:vAlign w:val="center"/>
          </w:tcPr>
          <w:p w:rsidR="00F337F0" w:rsidRPr="007D13C4" w:rsidRDefault="00F337F0" w:rsidP="007D13C4">
            <w:pPr>
              <w:spacing w:before="29" w:line="288" w:lineRule="auto"/>
              <w:rPr>
                <w:color w:val="000000"/>
                <w:sz w:val="24"/>
              </w:rPr>
            </w:pPr>
            <w:r>
              <w:rPr>
                <w:rFonts w:hint="eastAsia"/>
                <w:color w:val="000000"/>
                <w:sz w:val="24"/>
              </w:rPr>
              <w:t>7</w:t>
            </w:r>
            <w:r w:rsidRPr="007D13C4">
              <w:rPr>
                <w:rFonts w:hint="eastAsia"/>
                <w:color w:val="000000"/>
                <w:sz w:val="24"/>
              </w:rPr>
              <w:t>．其他费用</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224,715.20</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173,200.45</w:t>
            </w:r>
          </w:p>
        </w:tc>
      </w:tr>
      <w:tr w:rsidR="00F337F0" w:rsidRPr="0091212A" w:rsidTr="00011850">
        <w:tc>
          <w:tcPr>
            <w:tcW w:w="3420" w:type="dxa"/>
            <w:vAlign w:val="center"/>
          </w:tcPr>
          <w:p w:rsidR="00F337F0" w:rsidRPr="0091212A" w:rsidRDefault="00F337F0"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76,862,022.83</w:t>
            </w: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-26,076,946.54</w:t>
            </w:r>
          </w:p>
        </w:tc>
      </w:tr>
      <w:tr w:rsidR="00F337F0" w:rsidRPr="0091212A" w:rsidTr="00011850">
        <w:tc>
          <w:tcPr>
            <w:tcW w:w="3420" w:type="dxa"/>
            <w:vAlign w:val="center"/>
          </w:tcPr>
          <w:p w:rsidR="00F337F0" w:rsidRPr="0091212A" w:rsidRDefault="00F337F0"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w:t>
            </w:r>
          </w:p>
        </w:tc>
      </w:tr>
      <w:tr w:rsidR="00F337F0" w:rsidRPr="0091212A" w:rsidTr="00011850">
        <w:tc>
          <w:tcPr>
            <w:tcW w:w="3420" w:type="dxa"/>
            <w:vAlign w:val="center"/>
          </w:tcPr>
          <w:p w:rsidR="00F337F0" w:rsidRPr="0091212A" w:rsidRDefault="00F337F0"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76,862,022.83</w:t>
            </w: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-26,076,946.54</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18" w:name="_Toc225498270"/>
      <w:bookmarkStart w:id="119" w:name="_Toc361324875"/>
      <w:bookmarkStart w:id="120" w:name="_Toc35962884"/>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18"/>
      <w:bookmarkEnd w:id="119"/>
      <w:bookmarkEnd w:id="120"/>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交银施罗德股息优化混合型证券投资基金</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2019</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2019</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f1"/>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2019</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2019</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143,075,801.38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-14,183,597.09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128,892,204.29</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76,862,022.83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76,862,022.83</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w:t>
            </w:r>
            <w:r w:rsidRPr="00A04958">
              <w:rPr>
                <w:rFonts w:hint="eastAsia"/>
                <w:color w:val="000000"/>
                <w:sz w:val="24"/>
              </w:rPr>
              <w:lastRenderedPageBreak/>
              <w:t>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lastRenderedPageBreak/>
              <w:t>96,303,316.39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25,165,804.52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121,469,120.91</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236,554,530.06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56,871,093.99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293,425,624.05</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color w:val="000000"/>
                <w:sz w:val="24"/>
              </w:rPr>
              <w:t>2.</w:t>
            </w:r>
            <w:r w:rsidRPr="00A04958">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-140,251,213.67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-31,705,289.47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-171,956,503.14</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239,379,117.77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87,844,230.26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327,223,348.03</w:t>
            </w:r>
          </w:p>
        </w:tc>
      </w:tr>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rsidR="001A59F9" w:rsidRPr="00480B3C" w:rsidRDefault="007F35DC" w:rsidP="00480B3C">
            <w:pPr>
              <w:pStyle w:val="aff1"/>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2018</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日至</w:t>
            </w:r>
            <w:r w:rsidRPr="00480B3C">
              <w:rPr>
                <w:rFonts w:ascii="Times New Roman" w:hAnsi="Times New Roman"/>
                <w:b/>
                <w:color w:val="000000"/>
                <w:kern w:val="2"/>
              </w:rPr>
              <w:t>2018</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298,674,513.66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32,797,120.64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331,471,634.30</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-26,076,946.54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-26,076,946.54</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-155,598,712.28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-20,903,771.19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-176,502,483.47</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rsidR="001A59F9" w:rsidRPr="00151625" w:rsidRDefault="001A59F9" w:rsidP="00862F02">
            <w:pPr>
              <w:spacing w:before="29" w:line="288" w:lineRule="auto"/>
              <w:jc w:val="right"/>
              <w:rPr>
                <w:color w:val="000000"/>
                <w:sz w:val="24"/>
              </w:rPr>
            </w:pPr>
            <w:r w:rsidRPr="00151625">
              <w:rPr>
                <w:color w:val="000000"/>
                <w:sz w:val="24"/>
              </w:rPr>
              <w:t>58,161,193.35</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5,107,551.91</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63,268,745.26</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color w:val="000000"/>
                <w:sz w:val="24"/>
              </w:rPr>
              <w:t>2.</w:t>
            </w:r>
            <w:r w:rsidRPr="00151625">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-213,759,905.63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-26,011,323.10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-239,771,228.73</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143,075,801.38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-14,183,597.09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128,892,204.29</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负责人：谢卫，主管会计工作负责人：夏华龙，会计机构负责人：单江</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1" w:name="_Toc225498271"/>
      <w:bookmarkStart w:id="122" w:name="_Toc361324876"/>
      <w:bookmarkStart w:id="123" w:name="_Toc35962885"/>
      <w:r w:rsidRPr="00AD0E47">
        <w:rPr>
          <w:rFonts w:ascii="Times New Roman" w:hAnsi="Times New Roman"/>
          <w:kern w:val="0"/>
          <w:szCs w:val="24"/>
        </w:rPr>
        <w:lastRenderedPageBreak/>
        <w:t xml:space="preserve">7.4 </w:t>
      </w:r>
      <w:r w:rsidRPr="00AD0E47">
        <w:rPr>
          <w:rFonts w:ascii="Times New Roman" w:hAnsi="Times New Roman" w:hint="eastAsia"/>
          <w:kern w:val="0"/>
          <w:szCs w:val="24"/>
        </w:rPr>
        <w:t>报表附注</w:t>
      </w:r>
      <w:bookmarkEnd w:id="121"/>
      <w:bookmarkEnd w:id="122"/>
      <w:bookmarkEnd w:id="123"/>
    </w:p>
    <w:p w:rsidR="001A59F9" w:rsidRPr="00AB5361" w:rsidRDefault="001A59F9" w:rsidP="00AB5361">
      <w:pPr>
        <w:spacing w:before="29" w:line="288" w:lineRule="auto"/>
        <w:rPr>
          <w:b/>
          <w:bCs/>
          <w:color w:val="000000"/>
          <w:kern w:val="0"/>
          <w:sz w:val="24"/>
        </w:rPr>
      </w:pPr>
      <w:r w:rsidRPr="00AB5361">
        <w:rPr>
          <w:b/>
          <w:bCs/>
          <w:color w:val="000000"/>
          <w:kern w:val="0"/>
          <w:sz w:val="24"/>
        </w:rPr>
        <w:t>7.4.1</w:t>
      </w:r>
      <w:r w:rsidRPr="00AB5361">
        <w:rPr>
          <w:rFonts w:hint="eastAsia"/>
          <w:b/>
          <w:bCs/>
          <w:color w:val="000000"/>
          <w:kern w:val="0"/>
          <w:sz w:val="24"/>
        </w:rPr>
        <w:t>基金基本情况</w:t>
      </w:r>
    </w:p>
    <w:p w:rsidR="00BC3750" w:rsidRDefault="00B71DBC">
      <w:pPr>
        <w:spacing w:before="29" w:line="288" w:lineRule="auto"/>
        <w:ind w:firstLineChars="200" w:firstLine="480"/>
        <w:rPr>
          <w:color w:val="000000"/>
          <w:sz w:val="24"/>
        </w:rPr>
      </w:pPr>
      <w:r>
        <w:rPr>
          <w:color w:val="000000"/>
          <w:sz w:val="24"/>
        </w:rPr>
        <w:t>交银施罗德股息优化混合型证券投资基金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 xml:space="preserve"> (</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[2017]937</w:t>
      </w:r>
      <w:r>
        <w:rPr>
          <w:color w:val="000000"/>
          <w:sz w:val="24"/>
        </w:rPr>
        <w:t>号《关于准予交银施罗德股息优化混合型证券投资基金注册的批复》核准，由交银施罗德基金管理有限公司依照《中华人民共和国证券投资基金法》和《交银施罗德股息优化混合型证券投资基金基金合同》负责公开募集。本基金为契约型开放式，存续期限不定期，首次设立募集不包括认购资金利息共募集人民币</w:t>
      </w:r>
      <w:r>
        <w:rPr>
          <w:color w:val="000000"/>
          <w:sz w:val="24"/>
        </w:rPr>
        <w:t>872,063,747.64</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 xml:space="preserve"> (2017)</w:t>
      </w:r>
      <w:r>
        <w:rPr>
          <w:color w:val="000000"/>
          <w:sz w:val="24"/>
        </w:rPr>
        <w:t>第</w:t>
      </w:r>
      <w:r>
        <w:rPr>
          <w:color w:val="000000"/>
          <w:sz w:val="24"/>
        </w:rPr>
        <w:t>778</w:t>
      </w:r>
      <w:r>
        <w:rPr>
          <w:color w:val="000000"/>
          <w:sz w:val="24"/>
        </w:rPr>
        <w:t>号验资报告予以验证。经向中国证监会备案，《交银施罗德股息优化混合型证券投资基金基金合同》于</w:t>
      </w:r>
      <w:r>
        <w:rPr>
          <w:color w:val="000000"/>
          <w:sz w:val="24"/>
        </w:rPr>
        <w:t>2017</w:t>
      </w:r>
      <w:r>
        <w:rPr>
          <w:color w:val="000000"/>
          <w:sz w:val="24"/>
        </w:rPr>
        <w:t>年</w:t>
      </w:r>
      <w:r>
        <w:rPr>
          <w:color w:val="000000"/>
          <w:sz w:val="24"/>
        </w:rPr>
        <w:t>8</w:t>
      </w:r>
      <w:r>
        <w:rPr>
          <w:color w:val="000000"/>
          <w:sz w:val="24"/>
        </w:rPr>
        <w:t>月</w:t>
      </w:r>
      <w:r>
        <w:rPr>
          <w:color w:val="000000"/>
          <w:sz w:val="24"/>
        </w:rPr>
        <w:t>25</w:t>
      </w:r>
      <w:r>
        <w:rPr>
          <w:color w:val="000000"/>
          <w:sz w:val="24"/>
        </w:rPr>
        <w:t>日正式生效，基金合同生效日的基金份额总额为</w:t>
      </w:r>
      <w:r>
        <w:rPr>
          <w:color w:val="000000"/>
          <w:sz w:val="24"/>
        </w:rPr>
        <w:t>872,524,972.27</w:t>
      </w:r>
      <w:r>
        <w:rPr>
          <w:color w:val="000000"/>
          <w:sz w:val="24"/>
        </w:rPr>
        <w:t>份基金份额，其中认购资金利息折合</w:t>
      </w:r>
      <w:r>
        <w:rPr>
          <w:color w:val="000000"/>
          <w:sz w:val="24"/>
        </w:rPr>
        <w:t>461,224.63</w:t>
      </w:r>
      <w:r>
        <w:rPr>
          <w:color w:val="000000"/>
          <w:sz w:val="24"/>
        </w:rPr>
        <w:t>份基金份额。本基金的基金管理人为交银施罗德基金管理有限公司，基金托管人为中国建设银行股份有限公司。</w:t>
      </w:r>
    </w:p>
    <w:p w:rsidR="00BC3750" w:rsidRDefault="00B71DBC">
      <w:pPr>
        <w:spacing w:before="29" w:line="288" w:lineRule="auto"/>
        <w:ind w:firstLineChars="200" w:firstLine="480"/>
        <w:rPr>
          <w:color w:val="000000"/>
          <w:sz w:val="24"/>
        </w:rPr>
      </w:pPr>
      <w:r>
        <w:rPr>
          <w:color w:val="000000"/>
          <w:sz w:val="24"/>
        </w:rPr>
        <w:t>根据《中华人民共和国证券投资基金法》和《交银施罗德股息优化混合型证券投资基金基金合同》的有关规定，本基金的投资范围为具有良好流动性的金融工具，包括国内依法发行上市的股票</w:t>
      </w:r>
      <w:r>
        <w:rPr>
          <w:color w:val="000000"/>
          <w:sz w:val="24"/>
        </w:rPr>
        <w:t>(</w:t>
      </w:r>
      <w:r>
        <w:rPr>
          <w:color w:val="000000"/>
          <w:sz w:val="24"/>
        </w:rPr>
        <w:t>含中小板、创业板及其他经中国证监会核准上市的股票</w:t>
      </w:r>
      <w:r>
        <w:rPr>
          <w:color w:val="000000"/>
          <w:sz w:val="24"/>
        </w:rPr>
        <w:t>)</w:t>
      </w:r>
      <w:r>
        <w:rPr>
          <w:color w:val="000000"/>
          <w:sz w:val="24"/>
        </w:rPr>
        <w:t>、债券</w:t>
      </w:r>
      <w:r>
        <w:rPr>
          <w:color w:val="000000"/>
          <w:sz w:val="24"/>
        </w:rPr>
        <w:t>(</w:t>
      </w:r>
      <w:r>
        <w:rPr>
          <w:color w:val="000000"/>
          <w:sz w:val="24"/>
        </w:rPr>
        <w:t>含国债、央行票据、金融债券、政府支持债券、政府支持机构债券、地方政府债券、企业债券、公司债券、可转换债券</w:t>
      </w:r>
      <w:r>
        <w:rPr>
          <w:color w:val="000000"/>
          <w:sz w:val="24"/>
        </w:rPr>
        <w:t>(</w:t>
      </w:r>
      <w:r>
        <w:rPr>
          <w:color w:val="000000"/>
          <w:sz w:val="24"/>
        </w:rPr>
        <w:t>含可分离交易可转换债券</w:t>
      </w:r>
      <w:r>
        <w:rPr>
          <w:color w:val="000000"/>
          <w:sz w:val="24"/>
        </w:rPr>
        <w:t>)</w:t>
      </w:r>
      <w:r>
        <w:rPr>
          <w:color w:val="000000"/>
          <w:sz w:val="24"/>
        </w:rPr>
        <w:t>、可交换公司债券、次级债券、中期票据、短期融资券、超短期融资券等</w:t>
      </w:r>
      <w:r>
        <w:rPr>
          <w:color w:val="000000"/>
          <w:sz w:val="24"/>
        </w:rPr>
        <w:t>)</w:t>
      </w:r>
      <w:r>
        <w:rPr>
          <w:color w:val="000000"/>
          <w:sz w:val="24"/>
        </w:rPr>
        <w:t>、货币市场工具、债券回购、同业存单、银行存款</w:t>
      </w:r>
      <w:r>
        <w:rPr>
          <w:color w:val="000000"/>
          <w:sz w:val="24"/>
        </w:rPr>
        <w:t>(</w:t>
      </w:r>
      <w:r>
        <w:rPr>
          <w:color w:val="000000"/>
          <w:sz w:val="24"/>
        </w:rPr>
        <w:t>含协议存款、定期存款及其他银行存款</w:t>
      </w:r>
      <w:r>
        <w:rPr>
          <w:color w:val="000000"/>
          <w:sz w:val="24"/>
        </w:rPr>
        <w:t>)</w:t>
      </w:r>
      <w:r>
        <w:rPr>
          <w:color w:val="000000"/>
          <w:sz w:val="24"/>
        </w:rPr>
        <w:t>、权证、资产支持证券、股指期货以及法律法规或中国证监会允许基金投资的其他金融工具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。本基金的投资组合比例为：股票资产占基金资产的</w:t>
      </w:r>
      <w:r>
        <w:rPr>
          <w:color w:val="000000"/>
          <w:sz w:val="24"/>
        </w:rPr>
        <w:t>50%-95%</w:t>
      </w:r>
      <w:r>
        <w:rPr>
          <w:color w:val="000000"/>
          <w:sz w:val="24"/>
        </w:rPr>
        <w:t>，其中投资于股息优化型证券的比例不低于非现金基金资产的</w:t>
      </w:r>
      <w:r>
        <w:rPr>
          <w:color w:val="000000"/>
          <w:sz w:val="24"/>
        </w:rPr>
        <w:t>80%</w:t>
      </w:r>
      <w:r>
        <w:rPr>
          <w:color w:val="000000"/>
          <w:sz w:val="24"/>
        </w:rPr>
        <w:t>；每个交易日日终在扣除股指期货合约需缴纳的交易保证金后，本基金保留的现金或者投资于到期日在一年以内的政府债券的比例合计不低于基金资产净值的</w:t>
      </w:r>
      <w:r>
        <w:rPr>
          <w:color w:val="000000"/>
          <w:sz w:val="24"/>
        </w:rPr>
        <w:t>5%</w:t>
      </w:r>
      <w:r>
        <w:rPr>
          <w:color w:val="000000"/>
          <w:sz w:val="24"/>
        </w:rPr>
        <w:t>，其中现金不包括结算备付金、存出保证金和应收申购款等。如果法律法规或中国证监会变更投资品种的投资比例限制，基金管理人在履行适当程序后，可以调整上述投资品种的投资比例。本基金的业绩比较基准为：沪深</w:t>
      </w:r>
      <w:r>
        <w:rPr>
          <w:color w:val="000000"/>
          <w:sz w:val="24"/>
        </w:rPr>
        <w:t>300</w:t>
      </w:r>
      <w:r>
        <w:rPr>
          <w:color w:val="000000"/>
          <w:sz w:val="24"/>
        </w:rPr>
        <w:t>指数收益率</w:t>
      </w:r>
      <w:r>
        <w:rPr>
          <w:color w:val="000000"/>
          <w:sz w:val="24"/>
        </w:rPr>
        <w:t>×60%+</w:t>
      </w:r>
      <w:r>
        <w:rPr>
          <w:color w:val="000000"/>
          <w:sz w:val="24"/>
        </w:rPr>
        <w:t>中证综合债券指数收益率</w:t>
      </w:r>
      <w:r>
        <w:rPr>
          <w:color w:val="000000"/>
          <w:sz w:val="24"/>
        </w:rPr>
        <w:t>×40%</w:t>
      </w:r>
      <w:r>
        <w:rPr>
          <w:color w:val="000000"/>
          <w:sz w:val="24"/>
        </w:rPr>
        <w:t>。</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2020</w:t>
      </w:r>
      <w:r w:rsidRPr="00AC056D">
        <w:rPr>
          <w:color w:val="000000"/>
          <w:sz w:val="24"/>
        </w:rPr>
        <w:t>年</w:t>
      </w:r>
      <w:r w:rsidRPr="00AC056D">
        <w:rPr>
          <w:color w:val="000000"/>
          <w:sz w:val="24"/>
        </w:rPr>
        <w:t>3</w:t>
      </w:r>
      <w:r w:rsidRPr="00AC056D">
        <w:rPr>
          <w:color w:val="000000"/>
          <w:sz w:val="24"/>
        </w:rPr>
        <w:t>月</w:t>
      </w:r>
      <w:r w:rsidRPr="00AC056D">
        <w:rPr>
          <w:color w:val="000000"/>
          <w:sz w:val="24"/>
        </w:rPr>
        <w:t>27</w:t>
      </w:r>
      <w:r w:rsidRPr="00AC056D">
        <w:rPr>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AB5361" w:rsidRDefault="001A59F9" w:rsidP="00AB5361">
      <w:pPr>
        <w:spacing w:before="29" w:line="288" w:lineRule="auto"/>
        <w:rPr>
          <w:b/>
          <w:bCs/>
          <w:color w:val="000000"/>
          <w:kern w:val="0"/>
          <w:sz w:val="24"/>
        </w:rPr>
      </w:pPr>
      <w:r w:rsidRPr="00AB5361">
        <w:rPr>
          <w:b/>
          <w:bCs/>
          <w:color w:val="000000"/>
          <w:kern w:val="0"/>
          <w:sz w:val="24"/>
        </w:rPr>
        <w:t>7.4.2</w:t>
      </w:r>
      <w:r w:rsidRPr="00AB5361">
        <w:rPr>
          <w:rFonts w:hint="eastAsia"/>
          <w:b/>
          <w:bCs/>
          <w:color w:val="000000"/>
          <w:kern w:val="0"/>
          <w:sz w:val="24"/>
        </w:rPr>
        <w:t>会计报表的编制基础</w:t>
      </w:r>
    </w:p>
    <w:p w:rsidR="00BC3750" w:rsidRDefault="00B71DBC">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年度报告和中期报告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颁布的《证券投资基金会计核算业务指引》、《交银施罗德股息优化混合型证券投资基金基金合同》和在财务报表附注</w:t>
      </w:r>
      <w:r>
        <w:rPr>
          <w:color w:val="000000"/>
          <w:sz w:val="24"/>
        </w:rPr>
        <w:t>7.4.4</w:t>
      </w:r>
      <w:r>
        <w:rPr>
          <w:color w:val="000000"/>
          <w:sz w:val="24"/>
        </w:rPr>
        <w:t>所列示</w:t>
      </w:r>
      <w:r>
        <w:rPr>
          <w:color w:val="000000"/>
          <w:sz w:val="24"/>
        </w:rPr>
        <w:lastRenderedPageBreak/>
        <w:t>的中国证监会、中国基金业协会发布的有关规定及允许的基金行业实务操作编制。</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本财务报表以持续经营为基础编制。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B5361" w:rsidRDefault="001A59F9" w:rsidP="00AB5361">
      <w:pPr>
        <w:spacing w:before="29" w:line="288" w:lineRule="auto"/>
        <w:rPr>
          <w:b/>
          <w:bCs/>
          <w:color w:val="000000"/>
          <w:kern w:val="0"/>
          <w:sz w:val="24"/>
        </w:rPr>
      </w:pPr>
      <w:r w:rsidRPr="00AB5361">
        <w:rPr>
          <w:b/>
          <w:bCs/>
          <w:color w:val="000000"/>
          <w:kern w:val="0"/>
          <w:sz w:val="24"/>
        </w:rPr>
        <w:t>7.4.3</w:t>
      </w:r>
      <w:r w:rsidRPr="00AB5361">
        <w:rPr>
          <w:rFonts w:hint="eastAsia"/>
          <w:b/>
          <w:bCs/>
          <w:color w:val="000000"/>
          <w:kern w:val="0"/>
          <w:sz w:val="24"/>
        </w:rPr>
        <w:t>遵循企业会计准则及其他有关规定的声明</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2019</w:t>
      </w:r>
      <w:r w:rsidRPr="00AC056D">
        <w:rPr>
          <w:color w:val="000000"/>
          <w:sz w:val="24"/>
        </w:rPr>
        <w:t>年度财务报表符合企业会计准则的要求，真实、完整地反映了本基金</w:t>
      </w:r>
      <w:r w:rsidRPr="00AC056D">
        <w:rPr>
          <w:color w:val="000000"/>
          <w:sz w:val="24"/>
        </w:rPr>
        <w:t>2019</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2019</w:t>
      </w:r>
      <w:r w:rsidRPr="00AC056D">
        <w:rPr>
          <w:color w:val="000000"/>
          <w:sz w:val="24"/>
        </w:rPr>
        <w:t>年度的经营成果和基金净值变动情况等有关信息。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B5361" w:rsidRDefault="001A59F9" w:rsidP="00AB5361">
      <w:pPr>
        <w:spacing w:before="29" w:line="288" w:lineRule="auto"/>
        <w:rPr>
          <w:b/>
          <w:bCs/>
          <w:color w:val="000000"/>
          <w:kern w:val="0"/>
          <w:sz w:val="24"/>
        </w:rPr>
      </w:pPr>
      <w:r w:rsidRPr="00AB5361">
        <w:rPr>
          <w:b/>
          <w:bCs/>
          <w:color w:val="000000"/>
          <w:kern w:val="0"/>
          <w:sz w:val="24"/>
        </w:rPr>
        <w:t>7.4.4</w:t>
      </w:r>
      <w:r w:rsidRPr="00AB5361">
        <w:rPr>
          <w:rFonts w:hint="eastAsia"/>
          <w:b/>
          <w:bCs/>
          <w:color w:val="000000"/>
          <w:kern w:val="0"/>
          <w:sz w:val="24"/>
        </w:rPr>
        <w:t>重要会计政策和会计估计</w:t>
      </w:r>
    </w:p>
    <w:p w:rsidR="001A59F9" w:rsidRPr="00AB5361" w:rsidRDefault="001A59F9" w:rsidP="00AB5361">
      <w:pPr>
        <w:spacing w:before="29" w:line="288" w:lineRule="auto"/>
        <w:rPr>
          <w:b/>
          <w:bCs/>
          <w:color w:val="000000"/>
          <w:kern w:val="0"/>
          <w:sz w:val="24"/>
        </w:rPr>
      </w:pPr>
      <w:r w:rsidRPr="00AB5361">
        <w:rPr>
          <w:b/>
          <w:bCs/>
          <w:color w:val="000000"/>
          <w:kern w:val="0"/>
          <w:sz w:val="24"/>
        </w:rPr>
        <w:t>7.4.4.1</w:t>
      </w:r>
      <w:r w:rsidRPr="00AB5361">
        <w:rPr>
          <w:rFonts w:hint="eastAsia"/>
          <w:b/>
          <w:bCs/>
          <w:color w:val="000000"/>
          <w:kern w:val="0"/>
          <w:sz w:val="24"/>
        </w:rPr>
        <w:t>会计年度</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B5361" w:rsidRDefault="001A59F9" w:rsidP="00AB5361">
      <w:pPr>
        <w:spacing w:before="29" w:line="288" w:lineRule="auto"/>
        <w:rPr>
          <w:b/>
          <w:bCs/>
          <w:color w:val="000000"/>
          <w:kern w:val="0"/>
          <w:sz w:val="24"/>
        </w:rPr>
      </w:pPr>
      <w:r w:rsidRPr="00AB5361">
        <w:rPr>
          <w:b/>
          <w:bCs/>
          <w:color w:val="000000"/>
          <w:kern w:val="0"/>
          <w:sz w:val="24"/>
        </w:rPr>
        <w:t xml:space="preserve">7.4.4.2 </w:t>
      </w:r>
      <w:r w:rsidRPr="00AB5361">
        <w:rPr>
          <w:rFonts w:hint="eastAsia"/>
          <w:b/>
          <w:bCs/>
          <w:color w:val="000000"/>
          <w:kern w:val="0"/>
          <w:sz w:val="24"/>
        </w:rPr>
        <w:t>记账本位币</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B5361" w:rsidRDefault="001A59F9" w:rsidP="00AB5361">
      <w:pPr>
        <w:spacing w:before="29" w:line="288" w:lineRule="auto"/>
        <w:rPr>
          <w:b/>
          <w:bCs/>
          <w:color w:val="000000"/>
          <w:kern w:val="0"/>
          <w:sz w:val="24"/>
        </w:rPr>
      </w:pPr>
      <w:r w:rsidRPr="00AB5361">
        <w:rPr>
          <w:b/>
          <w:bCs/>
          <w:color w:val="000000"/>
          <w:kern w:val="0"/>
          <w:sz w:val="24"/>
        </w:rPr>
        <w:t xml:space="preserve">7.4.4.3 </w:t>
      </w:r>
      <w:r w:rsidRPr="00AB5361">
        <w:rPr>
          <w:rFonts w:hint="eastAsia"/>
          <w:b/>
          <w:bCs/>
          <w:color w:val="000000"/>
          <w:kern w:val="0"/>
          <w:sz w:val="24"/>
        </w:rPr>
        <w:t>金融资产和金融负债的分类</w:t>
      </w:r>
    </w:p>
    <w:p w:rsidR="00BC3750" w:rsidRDefault="00B71DBC">
      <w:pPr>
        <w:spacing w:before="29" w:line="288" w:lineRule="auto"/>
        <w:ind w:firstLineChars="200" w:firstLine="480"/>
        <w:rPr>
          <w:color w:val="000000"/>
          <w:sz w:val="24"/>
        </w:rPr>
      </w:pPr>
      <w:r>
        <w:rPr>
          <w:color w:val="000000"/>
          <w:sz w:val="24"/>
        </w:rPr>
        <w:t xml:space="preserve">(1) </w:t>
      </w:r>
      <w:r>
        <w:rPr>
          <w:color w:val="000000"/>
          <w:sz w:val="24"/>
        </w:rPr>
        <w:t>金融资产的分类</w:t>
      </w:r>
    </w:p>
    <w:p w:rsidR="00BC3750" w:rsidRDefault="00B71DBC">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BC3750" w:rsidRDefault="00B71DBC">
      <w:pPr>
        <w:spacing w:before="29" w:line="288" w:lineRule="auto"/>
        <w:ind w:firstLineChars="200" w:firstLine="480"/>
        <w:rPr>
          <w:color w:val="000000"/>
          <w:sz w:val="24"/>
        </w:rPr>
      </w:pPr>
      <w:r>
        <w:rPr>
          <w:color w:val="000000"/>
          <w:sz w:val="24"/>
        </w:rPr>
        <w:t>本基金以交易目的持有的股票投资、债券投资、资产支持证券投资和衍生工具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BC3750" w:rsidRDefault="00B71DBC">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BC3750" w:rsidRDefault="00B71DBC">
      <w:pPr>
        <w:spacing w:before="29" w:line="288" w:lineRule="auto"/>
        <w:ind w:firstLineChars="200" w:firstLine="480"/>
        <w:rPr>
          <w:color w:val="000000"/>
          <w:sz w:val="24"/>
        </w:rPr>
      </w:pPr>
      <w:r>
        <w:rPr>
          <w:color w:val="000000"/>
          <w:sz w:val="24"/>
        </w:rPr>
        <w:t xml:space="preserve">(2) </w:t>
      </w:r>
      <w:r>
        <w:rPr>
          <w:color w:val="000000"/>
          <w:sz w:val="24"/>
        </w:rPr>
        <w:t>金融负债的分类</w:t>
      </w:r>
    </w:p>
    <w:p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B5361" w:rsidRDefault="001A59F9" w:rsidP="00AB5361">
      <w:pPr>
        <w:spacing w:before="29" w:line="288" w:lineRule="auto"/>
        <w:rPr>
          <w:b/>
          <w:bCs/>
          <w:color w:val="000000"/>
          <w:kern w:val="0"/>
          <w:sz w:val="24"/>
        </w:rPr>
      </w:pPr>
      <w:r w:rsidRPr="00AB5361">
        <w:rPr>
          <w:b/>
          <w:bCs/>
          <w:color w:val="000000"/>
          <w:kern w:val="0"/>
          <w:sz w:val="24"/>
        </w:rPr>
        <w:t xml:space="preserve">7.4.4.4 </w:t>
      </w:r>
      <w:r w:rsidRPr="00AB5361">
        <w:rPr>
          <w:rFonts w:hint="eastAsia"/>
          <w:b/>
          <w:bCs/>
          <w:color w:val="000000"/>
          <w:kern w:val="0"/>
          <w:sz w:val="24"/>
        </w:rPr>
        <w:t>金融资产和金融负债的初始确认、后续计量和终止确认</w:t>
      </w:r>
    </w:p>
    <w:p w:rsidR="00BC3750" w:rsidRDefault="00B71DBC">
      <w:pPr>
        <w:spacing w:before="29" w:line="288" w:lineRule="auto"/>
        <w:ind w:firstLineChars="200" w:firstLine="480"/>
        <w:rPr>
          <w:rFonts w:asciiTheme="minorEastAsia" w:eastAsiaTheme="minorEastAsia" w:hAnsiTheme="minorEastAsia"/>
          <w:color w:val="000000"/>
          <w:szCs w:val="21"/>
        </w:rPr>
      </w:pPr>
      <w:r>
        <w:rPr>
          <w:color w:val="000000"/>
          <w:sz w:val="24"/>
        </w:rPr>
        <w:lastRenderedPageBreak/>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BC3750" w:rsidRDefault="00B71DBC">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rsidR="00BC3750" w:rsidRDefault="00B71DBC">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BC3750" w:rsidRDefault="00B71DBC">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B5361" w:rsidRDefault="001A59F9" w:rsidP="00AB5361">
      <w:pPr>
        <w:spacing w:before="29" w:line="288" w:lineRule="auto"/>
        <w:rPr>
          <w:b/>
          <w:bCs/>
          <w:color w:val="000000"/>
          <w:kern w:val="0"/>
          <w:sz w:val="24"/>
        </w:rPr>
      </w:pPr>
      <w:r w:rsidRPr="00AB5361">
        <w:rPr>
          <w:b/>
          <w:bCs/>
          <w:color w:val="000000"/>
          <w:kern w:val="0"/>
          <w:sz w:val="24"/>
        </w:rPr>
        <w:t xml:space="preserve">7.4.4.5 </w:t>
      </w:r>
      <w:r w:rsidRPr="00AB5361">
        <w:rPr>
          <w:rFonts w:hint="eastAsia"/>
          <w:b/>
          <w:bCs/>
          <w:color w:val="000000"/>
          <w:kern w:val="0"/>
          <w:sz w:val="24"/>
        </w:rPr>
        <w:t>金融资产和金融负债的估值原则</w:t>
      </w:r>
    </w:p>
    <w:p w:rsidR="00BC3750" w:rsidRDefault="00B71DBC">
      <w:pPr>
        <w:spacing w:before="29" w:line="288" w:lineRule="auto"/>
        <w:ind w:firstLineChars="200" w:firstLine="480"/>
        <w:rPr>
          <w:color w:val="000000"/>
          <w:sz w:val="24"/>
        </w:rPr>
      </w:pPr>
      <w:r>
        <w:rPr>
          <w:color w:val="000000"/>
          <w:sz w:val="24"/>
        </w:rPr>
        <w:t>本基金持有的股票投资、债券投资、资产支持证券投资和衍生工具按如下原则确定公允价值并进行估值：</w:t>
      </w:r>
    </w:p>
    <w:p w:rsidR="00BC3750" w:rsidRDefault="00B71DBC">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BC3750" w:rsidRDefault="00B71DBC">
      <w:pPr>
        <w:spacing w:before="29" w:line="288" w:lineRule="auto"/>
        <w:ind w:firstLineChars="200" w:firstLine="480"/>
        <w:rPr>
          <w:color w:val="000000"/>
          <w:sz w:val="24"/>
        </w:rPr>
      </w:pPr>
      <w:r>
        <w:rPr>
          <w:color w:val="000000"/>
          <w:sz w:val="24"/>
        </w:rPr>
        <w:t xml:space="preserve">(2) </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如经济环境发生重大变化或证券发行人发生影响金融工具价格的重大事件，应对估值进行调整并确定公允价值。</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AB5361" w:rsidRDefault="001A59F9" w:rsidP="00AB5361">
      <w:pPr>
        <w:spacing w:before="29" w:line="288" w:lineRule="auto"/>
        <w:rPr>
          <w:b/>
          <w:bCs/>
          <w:color w:val="000000"/>
          <w:kern w:val="0"/>
          <w:sz w:val="24"/>
        </w:rPr>
      </w:pPr>
      <w:r w:rsidRPr="00AB5361">
        <w:rPr>
          <w:b/>
          <w:bCs/>
          <w:color w:val="000000"/>
          <w:kern w:val="0"/>
          <w:sz w:val="24"/>
        </w:rPr>
        <w:t xml:space="preserve">7.4.4.6 </w:t>
      </w:r>
      <w:r w:rsidRPr="00AB5361">
        <w:rPr>
          <w:rFonts w:hint="eastAsia"/>
          <w:b/>
          <w:bCs/>
          <w:color w:val="000000"/>
          <w:kern w:val="0"/>
          <w:sz w:val="24"/>
        </w:rPr>
        <w:t>金融资产和金融负债的抵销</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具有抵销已确认金额的法定权利且该种法定权利现在是可执行的；且</w:t>
      </w:r>
      <w:r w:rsidRPr="00AC056D">
        <w:rPr>
          <w:color w:val="000000"/>
          <w:sz w:val="24"/>
        </w:rPr>
        <w:t xml:space="preserve">2) </w:t>
      </w:r>
      <w:r w:rsidRPr="00AC056D">
        <w:rPr>
          <w:color w:val="000000"/>
          <w:sz w:val="24"/>
        </w:rPr>
        <w:t>交易双方准备按净额</w:t>
      </w:r>
      <w:r w:rsidRPr="00AC056D">
        <w:rPr>
          <w:color w:val="000000"/>
          <w:sz w:val="24"/>
        </w:rPr>
        <w:lastRenderedPageBreak/>
        <w:t>结算时，金融资产与金融负债按抵销后的净额在资产负债表中列示。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B5361" w:rsidRDefault="001A59F9" w:rsidP="00AB5361">
      <w:pPr>
        <w:spacing w:before="29" w:line="288" w:lineRule="auto"/>
        <w:rPr>
          <w:b/>
          <w:bCs/>
          <w:color w:val="000000"/>
          <w:kern w:val="0"/>
          <w:sz w:val="24"/>
        </w:rPr>
      </w:pPr>
      <w:r w:rsidRPr="00AB5361">
        <w:rPr>
          <w:b/>
          <w:bCs/>
          <w:color w:val="000000"/>
          <w:kern w:val="0"/>
          <w:sz w:val="24"/>
        </w:rPr>
        <w:t xml:space="preserve">7.4.4.7 </w:t>
      </w:r>
      <w:r w:rsidRPr="00AB5361">
        <w:rPr>
          <w:rFonts w:hint="eastAsia"/>
          <w:b/>
          <w:bCs/>
          <w:color w:val="000000"/>
          <w:kern w:val="0"/>
          <w:sz w:val="24"/>
        </w:rPr>
        <w:t>实收基金</w:t>
      </w:r>
    </w:p>
    <w:p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B5361" w:rsidRDefault="001A59F9" w:rsidP="00AB5361">
      <w:pPr>
        <w:spacing w:before="29" w:line="288" w:lineRule="auto"/>
        <w:rPr>
          <w:b/>
          <w:bCs/>
          <w:color w:val="000000"/>
          <w:kern w:val="0"/>
          <w:sz w:val="24"/>
        </w:rPr>
      </w:pPr>
      <w:r w:rsidRPr="00AB5361">
        <w:rPr>
          <w:b/>
          <w:bCs/>
          <w:color w:val="000000"/>
          <w:kern w:val="0"/>
          <w:sz w:val="24"/>
        </w:rPr>
        <w:t xml:space="preserve">7.4.4.8 </w:t>
      </w:r>
      <w:r w:rsidRPr="00AB5361">
        <w:rPr>
          <w:rFonts w:hint="eastAsia"/>
          <w:b/>
          <w:bCs/>
          <w:color w:val="000000"/>
          <w:kern w:val="0"/>
          <w:sz w:val="24"/>
        </w:rPr>
        <w:t>损益平准金</w:t>
      </w:r>
    </w:p>
    <w:p w:rsidR="001A59F9" w:rsidRPr="00AC056D" w:rsidRDefault="001A59F9" w:rsidP="00AC056D">
      <w:pPr>
        <w:spacing w:before="29" w:line="288" w:lineRule="auto"/>
        <w:ind w:firstLineChars="200" w:firstLine="480"/>
        <w:rPr>
          <w:color w:val="000000"/>
          <w:sz w:val="24"/>
        </w:rPr>
      </w:pPr>
      <w:r w:rsidRPr="00AC056D">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B5361" w:rsidRDefault="001A59F9" w:rsidP="00AB5361">
      <w:pPr>
        <w:spacing w:before="29" w:line="288" w:lineRule="auto"/>
        <w:rPr>
          <w:b/>
          <w:bCs/>
          <w:color w:val="000000"/>
          <w:kern w:val="0"/>
          <w:sz w:val="24"/>
        </w:rPr>
      </w:pPr>
      <w:r w:rsidRPr="00AB5361">
        <w:rPr>
          <w:b/>
          <w:bCs/>
          <w:color w:val="000000"/>
          <w:kern w:val="0"/>
          <w:sz w:val="24"/>
        </w:rPr>
        <w:t xml:space="preserve">7.4.4.9 </w:t>
      </w:r>
      <w:r w:rsidRPr="00AB5361">
        <w:rPr>
          <w:rFonts w:hint="eastAsia"/>
          <w:b/>
          <w:bCs/>
          <w:color w:val="000000"/>
          <w:kern w:val="0"/>
          <w:sz w:val="24"/>
        </w:rPr>
        <w:t>收入</w:t>
      </w:r>
      <w:r w:rsidRPr="00AB5361">
        <w:rPr>
          <w:b/>
          <w:bCs/>
          <w:color w:val="000000"/>
          <w:kern w:val="0"/>
          <w:sz w:val="24"/>
        </w:rPr>
        <w:t>/(</w:t>
      </w:r>
      <w:r w:rsidRPr="00AB5361">
        <w:rPr>
          <w:rFonts w:hint="eastAsia"/>
          <w:b/>
          <w:bCs/>
          <w:color w:val="000000"/>
          <w:kern w:val="0"/>
          <w:sz w:val="24"/>
        </w:rPr>
        <w:t>损失</w:t>
      </w:r>
      <w:r w:rsidRPr="00AB5361">
        <w:rPr>
          <w:b/>
          <w:bCs/>
          <w:color w:val="000000"/>
          <w:kern w:val="0"/>
          <w:sz w:val="24"/>
        </w:rPr>
        <w:t>)</w:t>
      </w:r>
      <w:r w:rsidRPr="00AB5361">
        <w:rPr>
          <w:rFonts w:hint="eastAsia"/>
          <w:b/>
          <w:bCs/>
          <w:color w:val="000000"/>
          <w:kern w:val="0"/>
          <w:sz w:val="24"/>
        </w:rPr>
        <w:t>的确认和计量</w:t>
      </w:r>
    </w:p>
    <w:p w:rsidR="00BC3750" w:rsidRDefault="00B71DBC">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BC3750" w:rsidRDefault="00B71DBC">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AB5361" w:rsidRDefault="001A59F9" w:rsidP="00AB5361">
      <w:pPr>
        <w:spacing w:before="29" w:line="288" w:lineRule="auto"/>
        <w:rPr>
          <w:b/>
          <w:bCs/>
          <w:color w:val="000000"/>
          <w:kern w:val="0"/>
          <w:sz w:val="24"/>
        </w:rPr>
      </w:pPr>
      <w:r w:rsidRPr="00AB5361">
        <w:rPr>
          <w:b/>
          <w:bCs/>
          <w:color w:val="000000"/>
          <w:kern w:val="0"/>
          <w:sz w:val="24"/>
        </w:rPr>
        <w:t xml:space="preserve">7.4.4.10 </w:t>
      </w:r>
      <w:r w:rsidRPr="00AB5361">
        <w:rPr>
          <w:rFonts w:hint="eastAsia"/>
          <w:b/>
          <w:bCs/>
          <w:color w:val="000000"/>
          <w:kern w:val="0"/>
          <w:sz w:val="24"/>
        </w:rPr>
        <w:t>费用的确认和计量</w:t>
      </w:r>
    </w:p>
    <w:p w:rsidR="00BC3750" w:rsidRDefault="00B71DBC">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B5361" w:rsidRDefault="001A59F9" w:rsidP="00AB5361">
      <w:pPr>
        <w:spacing w:before="29" w:line="288" w:lineRule="auto"/>
        <w:rPr>
          <w:b/>
          <w:bCs/>
          <w:color w:val="000000"/>
          <w:kern w:val="0"/>
          <w:sz w:val="24"/>
        </w:rPr>
      </w:pPr>
      <w:r w:rsidRPr="00AB5361">
        <w:rPr>
          <w:b/>
          <w:bCs/>
          <w:color w:val="000000"/>
          <w:kern w:val="0"/>
          <w:sz w:val="24"/>
        </w:rPr>
        <w:lastRenderedPageBreak/>
        <w:t xml:space="preserve">7.4.4.11 </w:t>
      </w:r>
      <w:r w:rsidRPr="00AB5361">
        <w:rPr>
          <w:rFonts w:hint="eastAsia"/>
          <w:b/>
          <w:bCs/>
          <w:color w:val="000000"/>
          <w:kern w:val="0"/>
          <w:sz w:val="24"/>
        </w:rPr>
        <w:t>基金的收益分配政策</w:t>
      </w:r>
    </w:p>
    <w:p w:rsidR="00BC3750" w:rsidRDefault="00B71DBC">
      <w:pPr>
        <w:spacing w:before="29" w:line="288" w:lineRule="auto"/>
        <w:ind w:firstLineChars="200" w:firstLine="480"/>
        <w:rPr>
          <w:color w:val="000000"/>
          <w:sz w:val="24"/>
        </w:rPr>
      </w:pPr>
      <w:r>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Pr="00AC056D"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rsidR="001A59F9"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B5361" w:rsidRDefault="001A59F9" w:rsidP="00AB5361">
      <w:pPr>
        <w:spacing w:before="29" w:line="288" w:lineRule="auto"/>
        <w:rPr>
          <w:b/>
          <w:bCs/>
          <w:color w:val="000000"/>
          <w:kern w:val="0"/>
          <w:sz w:val="24"/>
        </w:rPr>
      </w:pPr>
      <w:r w:rsidRPr="00AB5361">
        <w:rPr>
          <w:b/>
          <w:bCs/>
          <w:color w:val="000000"/>
          <w:kern w:val="0"/>
          <w:sz w:val="24"/>
        </w:rPr>
        <w:t xml:space="preserve">7.4.4.12 </w:t>
      </w:r>
      <w:r w:rsidRPr="00AB5361">
        <w:rPr>
          <w:rFonts w:hint="eastAsia"/>
          <w:b/>
          <w:bCs/>
          <w:color w:val="000000"/>
          <w:kern w:val="0"/>
          <w:sz w:val="24"/>
        </w:rPr>
        <w:t>分部报告</w:t>
      </w:r>
    </w:p>
    <w:p w:rsidR="00BC3750" w:rsidRDefault="00B71DBC">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本基金目前以一个单一的经营分部运作，不需要披露分部信息。</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B5361" w:rsidRDefault="001A59F9" w:rsidP="00AB5361">
      <w:pPr>
        <w:spacing w:before="29" w:line="288" w:lineRule="auto"/>
        <w:rPr>
          <w:b/>
          <w:bCs/>
          <w:color w:val="000000"/>
          <w:kern w:val="0"/>
          <w:sz w:val="24"/>
        </w:rPr>
      </w:pPr>
      <w:r w:rsidRPr="00AB5361">
        <w:rPr>
          <w:b/>
          <w:bCs/>
          <w:color w:val="000000"/>
          <w:kern w:val="0"/>
          <w:sz w:val="24"/>
        </w:rPr>
        <w:t xml:space="preserve">7.4.4.13 </w:t>
      </w:r>
      <w:r w:rsidRPr="00AB5361">
        <w:rPr>
          <w:rFonts w:hint="eastAsia"/>
          <w:b/>
          <w:bCs/>
          <w:color w:val="000000"/>
          <w:kern w:val="0"/>
          <w:sz w:val="24"/>
        </w:rPr>
        <w:t>其他重要的会计政策和会计估计</w:t>
      </w:r>
    </w:p>
    <w:p w:rsidR="00BC3750" w:rsidRDefault="00B71DBC">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根据本基金的估值原则和中国证监会允许的基金行业估值实务操作，本基金确定以下类别股票投资、债券投资和资产支持证券投资的公允价值时采用的估值方法及其关键假设如下：</w:t>
      </w:r>
    </w:p>
    <w:p w:rsidR="00BC3750" w:rsidRDefault="00B71DBC">
      <w:pPr>
        <w:spacing w:before="29" w:line="288" w:lineRule="auto"/>
        <w:ind w:firstLineChars="200" w:firstLine="480"/>
        <w:rPr>
          <w:color w:val="000000"/>
          <w:sz w:val="24"/>
        </w:rPr>
      </w:pPr>
      <w:r>
        <w:rPr>
          <w:color w:val="000000"/>
          <w:sz w:val="24"/>
        </w:rPr>
        <w:t xml:space="preserve">(1) </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基金行业股票估值指数的通知》提供的指数收益法、市盈率法、现金流量折现法等估值技术进行估值。</w:t>
      </w:r>
    </w:p>
    <w:p w:rsidR="00BC3750" w:rsidRDefault="00B71DBC">
      <w:pPr>
        <w:spacing w:before="29" w:line="288" w:lineRule="auto"/>
        <w:ind w:firstLineChars="200" w:firstLine="480"/>
        <w:rPr>
          <w:color w:val="000000"/>
          <w:sz w:val="24"/>
        </w:rPr>
      </w:pPr>
      <w:r>
        <w:rPr>
          <w:color w:val="000000"/>
          <w:sz w:val="24"/>
        </w:rPr>
        <w:t xml:space="preserve">(2) </w:t>
      </w:r>
      <w:r>
        <w:rPr>
          <w:color w:val="000000"/>
          <w:sz w:val="24"/>
        </w:rPr>
        <w:t>对于在锁定期内的非公开发行股票、首次公开发行股票时公司股东公开发售股份、通过大宗交易取得的带限售期的股票等流通受限股票，根据中国基金业协会中基协发</w:t>
      </w:r>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w:t>
      </w:r>
      <w:r>
        <w:rPr>
          <w:color w:val="000000"/>
          <w:sz w:val="24"/>
        </w:rPr>
        <w:t>(</w:t>
      </w:r>
      <w:r>
        <w:rPr>
          <w:color w:val="000000"/>
          <w:sz w:val="24"/>
        </w:rPr>
        <w:t>以下简称</w:t>
      </w:r>
      <w:r>
        <w:rPr>
          <w:color w:val="000000"/>
          <w:sz w:val="24"/>
        </w:rPr>
        <w:t>“</w:t>
      </w:r>
      <w:r>
        <w:rPr>
          <w:color w:val="000000"/>
          <w:sz w:val="24"/>
        </w:rPr>
        <w:t>指引</w:t>
      </w:r>
      <w:r>
        <w:rPr>
          <w:color w:val="000000"/>
          <w:sz w:val="24"/>
        </w:rPr>
        <w:t>”)</w:t>
      </w:r>
      <w:r>
        <w:rPr>
          <w:color w:val="000000"/>
          <w:sz w:val="24"/>
        </w:rPr>
        <w:t>，按估值日在证券交易所上市交易的同一股票的公允价值扣除中证指数有限公司根据指引所独立提供的该流通受限股票剩余限售期对应的流动性折扣后的价值进行估值。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对于在证券交易所上市或挂牌转让的固定收益品种</w:t>
      </w:r>
      <w:r w:rsidRPr="00AC056D">
        <w:rPr>
          <w:color w:val="000000"/>
          <w:sz w:val="24"/>
        </w:rPr>
        <w:t>(</w:t>
      </w:r>
      <w:r w:rsidRPr="00AC056D">
        <w:rPr>
          <w:color w:val="000000"/>
          <w:sz w:val="24"/>
        </w:rPr>
        <w:t>可转换债券、可交换债券和私募债券除外</w:t>
      </w:r>
      <w:r w:rsidRPr="00AC056D">
        <w:rPr>
          <w:color w:val="000000"/>
          <w:sz w:val="24"/>
        </w:rPr>
        <w:t>)</w:t>
      </w:r>
      <w:r w:rsidRPr="00AC056D">
        <w:rPr>
          <w:color w:val="000000"/>
          <w:sz w:val="24"/>
        </w:rPr>
        <w:t>及在银行间同业市场交易的固定收益品种，根据中国证监会公告</w:t>
      </w:r>
      <w:r w:rsidRPr="00AC056D">
        <w:rPr>
          <w:color w:val="000000"/>
          <w:sz w:val="24"/>
        </w:rPr>
        <w:t>[2017]13</w:t>
      </w:r>
      <w:r w:rsidRPr="00AC056D">
        <w:rPr>
          <w:color w:val="000000"/>
          <w:sz w:val="24"/>
        </w:rPr>
        <w:t>号《中国证监会关于证券投资基金估值业务的指导意见》及《中国证券投资基金业协会</w:t>
      </w:r>
      <w:r w:rsidRPr="00AC056D">
        <w:rPr>
          <w:color w:val="000000"/>
          <w:sz w:val="24"/>
        </w:rPr>
        <w:lastRenderedPageBreak/>
        <w:t>估值核算工作小组关于</w:t>
      </w:r>
      <w:r w:rsidRPr="00AC056D">
        <w:rPr>
          <w:color w:val="000000"/>
          <w:sz w:val="24"/>
        </w:rPr>
        <w:t>2015</w:t>
      </w:r>
      <w:r w:rsidRPr="00AC056D">
        <w:rPr>
          <w:color w:val="000000"/>
          <w:sz w:val="24"/>
        </w:rPr>
        <w:t>年</w:t>
      </w:r>
      <w:r w:rsidRPr="00AC056D">
        <w:rPr>
          <w:color w:val="000000"/>
          <w:sz w:val="24"/>
        </w:rPr>
        <w:t>1</w:t>
      </w:r>
      <w:r w:rsidRPr="00AC056D">
        <w:rPr>
          <w:color w:val="000000"/>
          <w:sz w:val="24"/>
        </w:rPr>
        <w:t>季度固定收益品种的估值处理标准》采用估值技术确定公允价值。本基金持有的证券交易所上市或挂牌转让的固定收益品种</w:t>
      </w:r>
      <w:r w:rsidRPr="00AC056D">
        <w:rPr>
          <w:color w:val="000000"/>
          <w:sz w:val="24"/>
        </w:rPr>
        <w:t>(</w:t>
      </w:r>
      <w:r w:rsidRPr="00AC056D">
        <w:rPr>
          <w:color w:val="000000"/>
          <w:sz w:val="24"/>
        </w:rPr>
        <w:t>可转换债券、可交换债券和私募债券除外</w:t>
      </w:r>
      <w:r w:rsidRPr="00AC056D">
        <w:rPr>
          <w:color w:val="000000"/>
          <w:sz w:val="24"/>
        </w:rPr>
        <w:t>)</w:t>
      </w:r>
      <w:r w:rsidRPr="00AC056D">
        <w:rPr>
          <w:color w:val="000000"/>
          <w:sz w:val="24"/>
        </w:rPr>
        <w:t>，按照中证指数有限公司所独立提供的估值结果确定公允价值。本基金持有的银行间同业市场固定收益品种按照中债金融估值中心有限公司所独立提供的估值结果确定公允价值。</w:t>
      </w:r>
    </w:p>
    <w:p w:rsidR="001A59F9" w:rsidRPr="00AB5361" w:rsidRDefault="001A59F9" w:rsidP="00AB5361">
      <w:pPr>
        <w:spacing w:before="29" w:line="288" w:lineRule="auto"/>
        <w:rPr>
          <w:b/>
          <w:bCs/>
          <w:color w:val="000000"/>
          <w:kern w:val="0"/>
          <w:sz w:val="24"/>
        </w:rPr>
      </w:pPr>
    </w:p>
    <w:p w:rsidR="001A59F9" w:rsidRPr="00AB5361" w:rsidRDefault="001A59F9" w:rsidP="00AB5361">
      <w:pPr>
        <w:spacing w:before="29" w:line="288" w:lineRule="auto"/>
        <w:rPr>
          <w:b/>
          <w:bCs/>
          <w:color w:val="000000"/>
          <w:kern w:val="0"/>
          <w:sz w:val="24"/>
        </w:rPr>
      </w:pPr>
      <w:r w:rsidRPr="00AB5361">
        <w:rPr>
          <w:b/>
          <w:bCs/>
          <w:color w:val="000000"/>
          <w:kern w:val="0"/>
          <w:sz w:val="24"/>
        </w:rPr>
        <w:t>7.4.5</w:t>
      </w:r>
      <w:r w:rsidRPr="00AB5361">
        <w:rPr>
          <w:rFonts w:hint="eastAsia"/>
          <w:b/>
          <w:bCs/>
          <w:color w:val="000000"/>
          <w:kern w:val="0"/>
          <w:sz w:val="24"/>
        </w:rPr>
        <w:t>会计政策和会计估计变更以及差错更正的说明</w:t>
      </w:r>
    </w:p>
    <w:p w:rsidR="001A59F9" w:rsidRPr="00AB5361" w:rsidRDefault="001A59F9" w:rsidP="00AB5361">
      <w:pPr>
        <w:spacing w:before="29" w:line="288" w:lineRule="auto"/>
        <w:rPr>
          <w:b/>
          <w:bCs/>
          <w:color w:val="000000"/>
          <w:kern w:val="0"/>
          <w:sz w:val="24"/>
        </w:rPr>
      </w:pPr>
      <w:r w:rsidRPr="00AB5361">
        <w:rPr>
          <w:b/>
          <w:bCs/>
          <w:color w:val="000000"/>
          <w:kern w:val="0"/>
          <w:sz w:val="24"/>
        </w:rPr>
        <w:t xml:space="preserve">7.4.5.1 </w:t>
      </w:r>
      <w:r w:rsidRPr="00AB5361">
        <w:rPr>
          <w:rFonts w:hint="eastAsia"/>
          <w:b/>
          <w:bCs/>
          <w:color w:val="000000"/>
          <w:kern w:val="0"/>
          <w:sz w:val="24"/>
        </w:rPr>
        <w:t>会计政策变更的说明</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本基金本报告期未发生会计政策变更。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B5361" w:rsidRDefault="001A59F9" w:rsidP="00AB5361">
      <w:pPr>
        <w:spacing w:before="29" w:line="288" w:lineRule="auto"/>
        <w:rPr>
          <w:b/>
          <w:bCs/>
          <w:color w:val="000000"/>
          <w:kern w:val="0"/>
          <w:sz w:val="24"/>
        </w:rPr>
      </w:pPr>
      <w:r w:rsidRPr="00AB5361">
        <w:rPr>
          <w:b/>
          <w:bCs/>
          <w:color w:val="000000"/>
          <w:kern w:val="0"/>
          <w:sz w:val="24"/>
        </w:rPr>
        <w:t xml:space="preserve">7.4.5.2 </w:t>
      </w:r>
      <w:r w:rsidRPr="00AB5361">
        <w:rPr>
          <w:rFonts w:hint="eastAsia"/>
          <w:b/>
          <w:bCs/>
          <w:color w:val="000000"/>
          <w:kern w:val="0"/>
          <w:sz w:val="24"/>
        </w:rPr>
        <w:t>会计估计变更的说明</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本基金本报告期未发生会计估计变更。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B5361" w:rsidRDefault="001A59F9" w:rsidP="00AB5361">
      <w:pPr>
        <w:spacing w:before="29" w:line="288" w:lineRule="auto"/>
        <w:rPr>
          <w:b/>
          <w:bCs/>
          <w:color w:val="000000"/>
          <w:kern w:val="0"/>
          <w:sz w:val="24"/>
        </w:rPr>
      </w:pPr>
      <w:r w:rsidRPr="00AB5361">
        <w:rPr>
          <w:b/>
          <w:bCs/>
          <w:color w:val="000000"/>
          <w:kern w:val="0"/>
          <w:sz w:val="24"/>
        </w:rPr>
        <w:t xml:space="preserve">7.4.5.3 </w:t>
      </w:r>
      <w:r w:rsidRPr="00AB5361">
        <w:rPr>
          <w:rFonts w:hint="eastAsia"/>
          <w:b/>
          <w:bCs/>
          <w:color w:val="000000"/>
          <w:kern w:val="0"/>
          <w:sz w:val="24"/>
        </w:rPr>
        <w:t>差错更正的说明</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本基金在本报告期间无须说明的会计差错更正。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B5361" w:rsidRDefault="001A59F9" w:rsidP="00AB5361">
      <w:pPr>
        <w:spacing w:before="29" w:line="288" w:lineRule="auto"/>
        <w:rPr>
          <w:b/>
          <w:bCs/>
          <w:color w:val="000000"/>
          <w:kern w:val="0"/>
          <w:sz w:val="24"/>
        </w:rPr>
      </w:pPr>
      <w:r w:rsidRPr="00AB5361">
        <w:rPr>
          <w:b/>
          <w:bCs/>
          <w:color w:val="000000"/>
          <w:kern w:val="0"/>
          <w:sz w:val="24"/>
        </w:rPr>
        <w:t>7.4.6</w:t>
      </w:r>
      <w:r w:rsidRPr="00AB5361">
        <w:rPr>
          <w:rFonts w:hint="eastAsia"/>
          <w:b/>
          <w:bCs/>
          <w:color w:val="000000"/>
          <w:kern w:val="0"/>
          <w:sz w:val="24"/>
        </w:rPr>
        <w:t>税项</w:t>
      </w:r>
    </w:p>
    <w:p w:rsidR="00BC3750" w:rsidRDefault="00B71DBC">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BC3750" w:rsidRDefault="00B71DBC">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w:t>
      </w:r>
    </w:p>
    <w:p w:rsidR="00BC3750" w:rsidRDefault="00B71DBC">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BC3750" w:rsidRDefault="00B71DBC">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BC3750" w:rsidRDefault="00B71DBC">
      <w:pPr>
        <w:spacing w:before="29" w:line="288" w:lineRule="auto"/>
        <w:ind w:firstLineChars="200" w:firstLine="480"/>
        <w:rPr>
          <w:color w:val="000000"/>
          <w:sz w:val="24"/>
        </w:rPr>
      </w:pPr>
      <w:r>
        <w:rPr>
          <w:color w:val="000000"/>
          <w:sz w:val="24"/>
        </w:rPr>
        <w:lastRenderedPageBreak/>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BC3750" w:rsidRDefault="00B71DBC">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(5) </w:t>
      </w:r>
      <w:r w:rsidRPr="00AC056D">
        <w:rPr>
          <w:color w:val="000000"/>
          <w:sz w:val="24"/>
        </w:rPr>
        <w:t>本基金的城市维护建设税、教育费附加和地方教育附加等税费按照实际缴纳增值税额的适用比例计算缴纳。</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6F1319" w:rsidRPr="00FE3598" w:rsidRDefault="006F1319" w:rsidP="006F1319">
      <w:pPr>
        <w:spacing w:before="29" w:line="288" w:lineRule="auto"/>
        <w:rPr>
          <w:rFonts w:eastAsiaTheme="minorEastAsia"/>
          <w:b/>
          <w:sz w:val="24"/>
        </w:rPr>
      </w:pPr>
      <w:r w:rsidRPr="00FE3598">
        <w:rPr>
          <w:rFonts w:eastAsiaTheme="minorEastAsia"/>
          <w:b/>
          <w:sz w:val="24"/>
        </w:rPr>
        <w:t>7.4.7</w:t>
      </w:r>
      <w:r w:rsidRPr="00FE3598">
        <w:rPr>
          <w:rFonts w:eastAsiaTheme="minorEastAsia" w:hint="eastAsia"/>
          <w:b/>
          <w:sz w:val="24"/>
        </w:rPr>
        <w:t>重要财务报表项目的说明</w:t>
      </w:r>
    </w:p>
    <w:p w:rsidR="006F1319" w:rsidRPr="00FE3598" w:rsidRDefault="006F1319" w:rsidP="006F1319">
      <w:pPr>
        <w:spacing w:before="29" w:line="288" w:lineRule="auto"/>
        <w:rPr>
          <w:rFonts w:eastAsiaTheme="minorEastAsia"/>
          <w:b/>
          <w:sz w:val="24"/>
        </w:rPr>
      </w:pPr>
      <w:r w:rsidRPr="00FE3598">
        <w:rPr>
          <w:rFonts w:eastAsiaTheme="minorEastAsia"/>
          <w:b/>
          <w:sz w:val="24"/>
        </w:rPr>
        <w:t>7.4.7.1</w:t>
      </w:r>
      <w:r w:rsidRPr="00FE3598">
        <w:rPr>
          <w:rFonts w:eastAsiaTheme="minorEastAsia" w:hint="eastAsia"/>
          <w:b/>
          <w:sz w:val="24"/>
        </w:rPr>
        <w:t>银行存款</w:t>
      </w:r>
    </w:p>
    <w:p w:rsidR="006F1319" w:rsidRPr="00063F90" w:rsidRDefault="006F1319" w:rsidP="006F1319">
      <w:pPr>
        <w:autoSpaceDE w:val="0"/>
        <w:autoSpaceDN w:val="0"/>
        <w:adjustRightInd w:val="0"/>
        <w:spacing w:line="360" w:lineRule="auto"/>
        <w:ind w:left="15"/>
        <w:jc w:val="right"/>
        <w:rPr>
          <w:rFonts w:eastAsiaTheme="minorEastAsia"/>
          <w:b/>
          <w:color w:val="000000"/>
          <w:kern w:val="0"/>
          <w:sz w:val="24"/>
        </w:rPr>
      </w:pPr>
      <w:r w:rsidRPr="00063F90">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6F1319" w:rsidRPr="00063F90" w:rsidTr="00DB5159">
        <w:trPr>
          <w:trHeight w:val="34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jc w:val="center"/>
              <w:rPr>
                <w:rFonts w:eastAsiaTheme="minorEastAsia"/>
                <w:sz w:val="24"/>
              </w:rPr>
            </w:pPr>
            <w:r w:rsidRPr="00063F90">
              <w:rPr>
                <w:rFonts w:eastAsiaTheme="minorEastAsia"/>
                <w:kern w:val="0"/>
                <w:sz w:val="24"/>
              </w:rPr>
              <w:t>项目</w:t>
            </w:r>
          </w:p>
        </w:tc>
        <w:tc>
          <w:tcPr>
            <w:tcW w:w="3157" w:type="dxa"/>
            <w:tcMar>
              <w:top w:w="15" w:type="dxa"/>
              <w:left w:w="15" w:type="dxa"/>
              <w:bottom w:w="0" w:type="dxa"/>
              <w:right w:w="15" w:type="dxa"/>
            </w:tcMar>
          </w:tcPr>
          <w:p w:rsidR="006F1319" w:rsidRPr="00063F90" w:rsidRDefault="006F1319" w:rsidP="00DB5159">
            <w:pPr>
              <w:spacing w:line="360" w:lineRule="auto"/>
              <w:jc w:val="center"/>
              <w:rPr>
                <w:rFonts w:eastAsiaTheme="minorEastAsia"/>
                <w:kern w:val="0"/>
                <w:sz w:val="24"/>
              </w:rPr>
            </w:pPr>
            <w:r w:rsidRPr="00063F90">
              <w:rPr>
                <w:rFonts w:eastAsiaTheme="minorEastAsia"/>
                <w:kern w:val="0"/>
                <w:sz w:val="24"/>
              </w:rPr>
              <w:t>本期末</w:t>
            </w:r>
          </w:p>
          <w:p w:rsidR="006F1319" w:rsidRPr="00063F90" w:rsidRDefault="006F1319" w:rsidP="00DB5159">
            <w:pPr>
              <w:spacing w:line="360" w:lineRule="auto"/>
              <w:jc w:val="center"/>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58" w:type="dxa"/>
            <w:tcMar>
              <w:top w:w="15" w:type="dxa"/>
              <w:left w:w="15" w:type="dxa"/>
              <w:bottom w:w="0" w:type="dxa"/>
              <w:right w:w="15" w:type="dxa"/>
            </w:tcMar>
          </w:tcPr>
          <w:p w:rsidR="006F1319" w:rsidRPr="00063F90" w:rsidRDefault="006F1319" w:rsidP="00DB5159">
            <w:pPr>
              <w:spacing w:line="360" w:lineRule="auto"/>
              <w:jc w:val="center"/>
              <w:rPr>
                <w:rFonts w:eastAsiaTheme="minorEastAsia"/>
                <w:kern w:val="0"/>
                <w:sz w:val="24"/>
              </w:rPr>
            </w:pPr>
            <w:r w:rsidRPr="00063F90">
              <w:rPr>
                <w:rFonts w:eastAsiaTheme="minorEastAsia"/>
                <w:kern w:val="0"/>
                <w:sz w:val="24"/>
              </w:rPr>
              <w:t>上年度末</w:t>
            </w:r>
          </w:p>
          <w:p w:rsidR="006F1319" w:rsidRPr="00063F90" w:rsidRDefault="006F1319" w:rsidP="00DB5159">
            <w:pPr>
              <w:spacing w:line="360" w:lineRule="auto"/>
              <w:jc w:val="center"/>
              <w:rPr>
                <w:rFonts w:eastAsiaTheme="minorEastAsia"/>
                <w:kern w:val="0"/>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6F1319" w:rsidRPr="00063F90" w:rsidTr="00DB5159">
        <w:trPr>
          <w:trHeight w:val="31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rPr>
                <w:rFonts w:eastAsiaTheme="minorEastAsia"/>
                <w:kern w:val="0"/>
                <w:sz w:val="24"/>
              </w:rPr>
            </w:pPr>
            <w:r w:rsidRPr="00063F90">
              <w:rPr>
                <w:rFonts w:eastAsiaTheme="minorEastAsia"/>
                <w:kern w:val="0"/>
                <w:sz w:val="24"/>
              </w:rPr>
              <w:t>活期存款</w:t>
            </w:r>
          </w:p>
        </w:tc>
        <w:tc>
          <w:tcPr>
            <w:tcW w:w="3157"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25,957,480.09</w:t>
            </w:r>
          </w:p>
        </w:tc>
        <w:tc>
          <w:tcPr>
            <w:tcW w:w="3158"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16,351,720.86</w:t>
            </w:r>
          </w:p>
        </w:tc>
      </w:tr>
      <w:tr w:rsidR="006F1319" w:rsidRPr="00063F90" w:rsidTr="00DB5159">
        <w:trPr>
          <w:trHeight w:val="31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rPr>
                <w:rFonts w:eastAsiaTheme="minorEastAsia"/>
                <w:kern w:val="0"/>
                <w:sz w:val="24"/>
              </w:rPr>
            </w:pPr>
            <w:r w:rsidRPr="00063F90">
              <w:rPr>
                <w:rFonts w:eastAsiaTheme="minorEastAsia"/>
                <w:kern w:val="0"/>
                <w:sz w:val="24"/>
              </w:rPr>
              <w:t>定期存款</w:t>
            </w:r>
          </w:p>
        </w:tc>
        <w:tc>
          <w:tcPr>
            <w:tcW w:w="3157"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w:t>
            </w:r>
          </w:p>
        </w:tc>
        <w:tc>
          <w:tcPr>
            <w:tcW w:w="3158"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rPr>
                <w:rFonts w:ascii="宋体" w:hAnsi="宋体"/>
                <w:color w:val="000000" w:themeColor="text1"/>
                <w:kern w:val="0"/>
                <w:sz w:val="24"/>
              </w:rPr>
            </w:pPr>
            <w:r w:rsidRPr="006F1319">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kern w:val="0"/>
                <w:sz w:val="24"/>
              </w:rPr>
              <w:t>-</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color w:val="000000" w:themeColor="text1"/>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ind w:firstLineChars="300" w:firstLine="720"/>
              <w:rPr>
                <w:rFonts w:ascii="宋体" w:hAnsi="宋体"/>
                <w:color w:val="000000" w:themeColor="text1"/>
                <w:kern w:val="0"/>
                <w:sz w:val="24"/>
              </w:rPr>
            </w:pPr>
            <w:r w:rsidRPr="006F1319">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ind w:firstLineChars="300" w:firstLine="720"/>
              <w:rPr>
                <w:rFonts w:ascii="宋体" w:hAnsi="宋体"/>
                <w:color w:val="000000" w:themeColor="text1"/>
                <w:kern w:val="0"/>
                <w:sz w:val="24"/>
              </w:rPr>
            </w:pPr>
            <w:r w:rsidRPr="006F1319">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r>
      <w:tr w:rsidR="006F1319" w:rsidRPr="006F1319" w:rsidTr="00DB5159">
        <w:trPr>
          <w:trHeight w:val="315"/>
          <w:jc w:val="center"/>
        </w:trPr>
        <w:tc>
          <w:tcPr>
            <w:tcW w:w="2634" w:type="dxa"/>
            <w:tcMar>
              <w:top w:w="15" w:type="dxa"/>
              <w:left w:w="15" w:type="dxa"/>
              <w:bottom w:w="0" w:type="dxa"/>
              <w:right w:w="15" w:type="dxa"/>
            </w:tcMar>
            <w:vAlign w:val="center"/>
          </w:tcPr>
          <w:p w:rsidR="006F1319" w:rsidRPr="006F1319" w:rsidRDefault="006F1319" w:rsidP="00DB5159">
            <w:pPr>
              <w:spacing w:line="360" w:lineRule="auto"/>
              <w:rPr>
                <w:rFonts w:eastAsiaTheme="minorEastAsia"/>
                <w:color w:val="000000"/>
                <w:kern w:val="0"/>
                <w:sz w:val="24"/>
              </w:rPr>
            </w:pPr>
            <w:r w:rsidRPr="006F1319">
              <w:rPr>
                <w:rFonts w:eastAsiaTheme="minorEastAsia"/>
                <w:kern w:val="0"/>
                <w:sz w:val="24"/>
              </w:rPr>
              <w:t>其他存款</w:t>
            </w:r>
          </w:p>
        </w:tc>
        <w:tc>
          <w:tcPr>
            <w:tcW w:w="3157"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vAlign w:val="center"/>
          </w:tcPr>
          <w:p w:rsidR="006F1319" w:rsidRPr="006F1319" w:rsidRDefault="006F1319" w:rsidP="00DB5159">
            <w:pPr>
              <w:spacing w:line="360" w:lineRule="auto"/>
              <w:rPr>
                <w:rFonts w:eastAsiaTheme="minorEastAsia"/>
                <w:color w:val="000000"/>
                <w:kern w:val="0"/>
                <w:sz w:val="24"/>
              </w:rPr>
            </w:pPr>
            <w:r w:rsidRPr="006F1319">
              <w:rPr>
                <w:rFonts w:eastAsiaTheme="minorEastAsia"/>
                <w:kern w:val="0"/>
                <w:sz w:val="24"/>
              </w:rPr>
              <w:t>合计</w:t>
            </w:r>
          </w:p>
        </w:tc>
        <w:tc>
          <w:tcPr>
            <w:tcW w:w="3157"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25,957,480.09</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16,351,720.86</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B5361" w:rsidRDefault="001A59F9" w:rsidP="00AB5361">
      <w:pPr>
        <w:spacing w:before="29" w:line="288" w:lineRule="auto"/>
        <w:rPr>
          <w:b/>
          <w:bCs/>
          <w:color w:val="000000"/>
          <w:kern w:val="0"/>
          <w:sz w:val="24"/>
        </w:rPr>
      </w:pPr>
      <w:r w:rsidRPr="00AB5361">
        <w:rPr>
          <w:b/>
          <w:bCs/>
          <w:color w:val="000000"/>
          <w:kern w:val="0"/>
          <w:sz w:val="24"/>
        </w:rPr>
        <w:t>7.4.7.2</w:t>
      </w:r>
      <w:r w:rsidRPr="00AB5361">
        <w:rPr>
          <w:rFonts w:hint="eastAsia"/>
          <w:b/>
          <w:bCs/>
          <w:color w:val="000000"/>
          <w:kern w:val="0"/>
          <w:sz w:val="24"/>
        </w:rPr>
        <w:t>交易性金融资产</w:t>
      </w:r>
    </w:p>
    <w:p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rsidR="00BF6EEE" w:rsidRPr="00626617" w:rsidRDefault="00BF6EEE" w:rsidP="00626617">
            <w:pPr>
              <w:spacing w:before="29" w:line="288" w:lineRule="auto"/>
              <w:jc w:val="center"/>
              <w:rPr>
                <w:color w:val="000000"/>
                <w:kern w:val="0"/>
                <w:sz w:val="24"/>
              </w:rPr>
            </w:pPr>
            <w:r w:rsidRPr="00626617">
              <w:rPr>
                <w:color w:val="000000"/>
                <w:kern w:val="0"/>
                <w:sz w:val="24"/>
              </w:rPr>
              <w:t>2019</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rsidTr="0087482E">
        <w:trPr>
          <w:trHeight w:val="270"/>
          <w:jc w:val="center"/>
        </w:trPr>
        <w:tc>
          <w:tcPr>
            <w:tcW w:w="2268" w:type="dxa"/>
            <w:gridSpan w:val="2"/>
            <w:vMerge/>
            <w:vAlign w:val="center"/>
          </w:tcPr>
          <w:p w:rsidR="00BF6EEE" w:rsidRPr="00626617" w:rsidRDefault="00BF6EEE" w:rsidP="00626617">
            <w:pPr>
              <w:spacing w:before="29" w:line="288" w:lineRule="auto"/>
              <w:jc w:val="center"/>
              <w:rPr>
                <w:color w:val="000000"/>
                <w:kern w:val="0"/>
                <w:sz w:val="24"/>
              </w:rPr>
            </w:pP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270,729,578.67</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298,522,978.93</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27,793,400.26</w:t>
            </w:r>
          </w:p>
        </w:tc>
      </w:tr>
      <w:tr w:rsidR="00BC10D9" w:rsidRPr="0091212A" w:rsidTr="0087482E">
        <w:trPr>
          <w:trHeight w:val="270"/>
          <w:jc w:val="center"/>
        </w:trPr>
        <w:tc>
          <w:tcPr>
            <w:tcW w:w="2268" w:type="dxa"/>
            <w:gridSpan w:val="2"/>
            <w:vAlign w:val="center"/>
          </w:tcPr>
          <w:p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w:t>
            </w:r>
            <w:r w:rsidRPr="00626617">
              <w:rPr>
                <w:rFonts w:hint="eastAsia"/>
                <w:color w:val="000000"/>
                <w:kern w:val="0"/>
                <w:sz w:val="24"/>
              </w:rPr>
              <w:lastRenderedPageBreak/>
              <w:t>黄金合约</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lastRenderedPageBreak/>
              <w:t>-</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rsidTr="00060010">
        <w:trPr>
          <w:trHeight w:val="285"/>
          <w:jc w:val="center"/>
        </w:trPr>
        <w:tc>
          <w:tcPr>
            <w:tcW w:w="828" w:type="dxa"/>
            <w:vMerge w:val="restart"/>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060010">
        <w:trPr>
          <w:trHeight w:val="103"/>
          <w:jc w:val="center"/>
        </w:trPr>
        <w:tc>
          <w:tcPr>
            <w:tcW w:w="828" w:type="dxa"/>
            <w:vMerge/>
            <w:vAlign w:val="center"/>
          </w:tcPr>
          <w:p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060010">
        <w:trPr>
          <w:trHeight w:val="103"/>
          <w:jc w:val="center"/>
        </w:trPr>
        <w:tc>
          <w:tcPr>
            <w:tcW w:w="828" w:type="dxa"/>
            <w:vMerge/>
            <w:vAlign w:val="center"/>
          </w:tcPr>
          <w:p w:rsidR="00BF6EEE" w:rsidRPr="00626617" w:rsidRDefault="00BF6EEE" w:rsidP="00626617">
            <w:pPr>
              <w:widowControl/>
              <w:spacing w:before="29" w:line="288" w:lineRule="auto"/>
              <w:rPr>
                <w:color w:val="000000"/>
                <w:kern w:val="0"/>
                <w:sz w:val="24"/>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270,729,578.67</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298,522,978.93</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27,793,400.26</w:t>
            </w:r>
          </w:p>
        </w:tc>
      </w:tr>
      <w:tr w:rsidR="00BF6EEE" w:rsidRPr="0091212A" w:rsidTr="0087482E">
        <w:trPr>
          <w:trHeight w:val="255"/>
          <w:jc w:val="center"/>
        </w:trPr>
        <w:tc>
          <w:tcPr>
            <w:tcW w:w="2268" w:type="dxa"/>
            <w:gridSpan w:val="2"/>
            <w:vMerge w:val="restart"/>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rsidR="00BF6EEE" w:rsidRPr="00726AE0" w:rsidRDefault="00BF6EEE" w:rsidP="00726AE0">
            <w:pPr>
              <w:spacing w:before="29" w:line="288" w:lineRule="auto"/>
              <w:jc w:val="center"/>
              <w:rPr>
                <w:color w:val="000000"/>
                <w:kern w:val="0"/>
                <w:sz w:val="24"/>
              </w:rPr>
            </w:pPr>
            <w:r w:rsidRPr="00726AE0">
              <w:rPr>
                <w:color w:val="000000"/>
                <w:kern w:val="0"/>
                <w:sz w:val="24"/>
              </w:rPr>
              <w:t>2018</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rsidTr="0087482E">
        <w:trPr>
          <w:trHeight w:val="270"/>
          <w:jc w:val="center"/>
        </w:trPr>
        <w:tc>
          <w:tcPr>
            <w:tcW w:w="2268" w:type="dxa"/>
            <w:gridSpan w:val="2"/>
            <w:vMerge/>
            <w:vAlign w:val="center"/>
          </w:tcPr>
          <w:p w:rsidR="00BF6EEE" w:rsidRPr="00726AE0" w:rsidRDefault="00BF6EEE" w:rsidP="00726AE0">
            <w:pPr>
              <w:spacing w:before="29" w:line="288" w:lineRule="auto"/>
              <w:jc w:val="center"/>
              <w:rPr>
                <w:color w:val="000000"/>
                <w:kern w:val="0"/>
                <w:sz w:val="24"/>
              </w:rPr>
            </w:pP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129,757,954.32</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117,309,178.76</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-12,448,775.56</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0E1450">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129,757,954.32</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117,309,178.76</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-12,448,775.56</w:t>
            </w:r>
          </w:p>
        </w:tc>
      </w:tr>
    </w:tbl>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B5361" w:rsidRDefault="001A59F9" w:rsidP="00AB5361">
      <w:pPr>
        <w:spacing w:before="29" w:line="288" w:lineRule="auto"/>
        <w:rPr>
          <w:b/>
          <w:bCs/>
          <w:color w:val="000000"/>
          <w:kern w:val="0"/>
          <w:sz w:val="24"/>
        </w:rPr>
      </w:pPr>
      <w:r w:rsidRPr="00AB5361">
        <w:rPr>
          <w:b/>
          <w:bCs/>
          <w:color w:val="000000"/>
          <w:kern w:val="0"/>
          <w:sz w:val="24"/>
        </w:rPr>
        <w:t>7.4.7.3</w:t>
      </w:r>
      <w:r w:rsidRPr="00AB5361">
        <w:rPr>
          <w:rFonts w:hint="eastAsia"/>
          <w:b/>
          <w:bCs/>
          <w:color w:val="000000"/>
          <w:kern w:val="0"/>
          <w:sz w:val="24"/>
        </w:rPr>
        <w:t>衍生金融资产</w:t>
      </w:r>
      <w:r w:rsidRPr="00AB5361">
        <w:rPr>
          <w:b/>
          <w:bCs/>
          <w:color w:val="000000"/>
          <w:kern w:val="0"/>
          <w:sz w:val="24"/>
        </w:rPr>
        <w:t>/</w:t>
      </w:r>
      <w:r w:rsidRPr="00AB5361">
        <w:rPr>
          <w:rFonts w:hint="eastAsia"/>
          <w:b/>
          <w:bCs/>
          <w:color w:val="000000"/>
          <w:kern w:val="0"/>
          <w:sz w:val="24"/>
        </w:rPr>
        <w:t>负债</w:t>
      </w:r>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本基金本报告期末及上年度末未持有衍生金融</w:t>
      </w:r>
      <w:r w:rsidR="00413F03">
        <w:rPr>
          <w:rFonts w:hint="eastAsia"/>
          <w:kern w:val="0"/>
          <w:sz w:val="24"/>
        </w:rPr>
        <w:t>工具</w:t>
      </w:r>
      <w:r w:rsidRPr="00D754A9">
        <w:rPr>
          <w:kern w:val="0"/>
          <w:sz w:val="24"/>
        </w:rPr>
        <w:t>。</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7126B4" w:rsidRPr="007126B4" w:rsidRDefault="007126B4" w:rsidP="007126B4">
      <w:pPr>
        <w:spacing w:before="29" w:line="288" w:lineRule="auto"/>
        <w:rPr>
          <w:rFonts w:eastAsiaTheme="minorEastAsia"/>
          <w:b/>
          <w:sz w:val="24"/>
        </w:rPr>
      </w:pPr>
      <w:r w:rsidRPr="007126B4">
        <w:rPr>
          <w:rFonts w:eastAsiaTheme="minorEastAsia"/>
          <w:b/>
          <w:sz w:val="24"/>
        </w:rPr>
        <w:t>7.4.7.4</w:t>
      </w:r>
      <w:r w:rsidRPr="007126B4">
        <w:rPr>
          <w:rFonts w:eastAsiaTheme="minorEastAsia" w:hint="eastAsia"/>
          <w:b/>
          <w:sz w:val="24"/>
        </w:rPr>
        <w:t>买入返售金融资产</w:t>
      </w:r>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本基金本报告期末及上年度末未持有买入返售金融资产。</w:t>
      </w:r>
    </w:p>
    <w:p w:rsidR="001A59F9" w:rsidRPr="0091212A" w:rsidRDefault="001A59F9" w:rsidP="00026C9C">
      <w:pPr>
        <w:spacing w:line="360" w:lineRule="auto"/>
        <w:rPr>
          <w:rFonts w:asciiTheme="minorEastAsia" w:eastAsiaTheme="minorEastAsia" w:hAnsiTheme="minorEastAsia"/>
          <w:color w:val="000000"/>
          <w:szCs w:val="21"/>
        </w:rPr>
      </w:pPr>
    </w:p>
    <w:p w:rsidR="00EE2265" w:rsidRPr="00FE3598" w:rsidRDefault="00EE2265" w:rsidP="00EE2265">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EE2265" w:rsidRPr="00063F90" w:rsidRDefault="00EE2265" w:rsidP="00EE2265">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EE2265" w:rsidRPr="00063F90" w:rsidTr="00DB5159">
        <w:trPr>
          <w:trHeight w:val="330"/>
        </w:trPr>
        <w:tc>
          <w:tcPr>
            <w:tcW w:w="2351" w:type="dxa"/>
            <w:vAlign w:val="center"/>
          </w:tcPr>
          <w:p w:rsidR="00EE2265" w:rsidRPr="00063F90" w:rsidRDefault="00EE2265" w:rsidP="00DB5159">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EE2265" w:rsidRPr="00063F90" w:rsidRDefault="00EE2265" w:rsidP="00DB5159">
            <w:pPr>
              <w:spacing w:line="360" w:lineRule="auto"/>
              <w:jc w:val="center"/>
              <w:rPr>
                <w:rFonts w:eastAsiaTheme="minorEastAsia"/>
                <w:kern w:val="0"/>
                <w:sz w:val="24"/>
              </w:rPr>
            </w:pPr>
            <w:r w:rsidRPr="00063F90">
              <w:rPr>
                <w:rFonts w:eastAsiaTheme="minorEastAsia"/>
                <w:kern w:val="0"/>
                <w:sz w:val="24"/>
              </w:rPr>
              <w:t>本期末</w:t>
            </w:r>
          </w:p>
          <w:p w:rsidR="00EE2265" w:rsidRPr="00063F90" w:rsidRDefault="00EE2265" w:rsidP="00DB5159">
            <w:pPr>
              <w:spacing w:line="360" w:lineRule="auto"/>
              <w:jc w:val="center"/>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EE2265" w:rsidRPr="00063F90" w:rsidRDefault="00EE2265" w:rsidP="00DB5159">
            <w:pPr>
              <w:spacing w:line="360" w:lineRule="auto"/>
              <w:jc w:val="center"/>
              <w:rPr>
                <w:rFonts w:eastAsiaTheme="minorEastAsia"/>
                <w:kern w:val="0"/>
                <w:sz w:val="24"/>
              </w:rPr>
            </w:pPr>
            <w:r w:rsidRPr="00063F90">
              <w:rPr>
                <w:rFonts w:eastAsiaTheme="minorEastAsia"/>
                <w:kern w:val="0"/>
                <w:sz w:val="24"/>
              </w:rPr>
              <w:t>上年度末</w:t>
            </w:r>
          </w:p>
          <w:p w:rsidR="00EE2265" w:rsidRPr="00063F90" w:rsidRDefault="00EE2265" w:rsidP="00DB5159">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EE2265" w:rsidRPr="00063F90" w:rsidTr="00DB5159">
        <w:trPr>
          <w:trHeight w:val="257"/>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应收活期存款利息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6,030.64</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3,025.55</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lastRenderedPageBreak/>
              <w:t>应收定期存款利息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170.72</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160.49</w:t>
            </w:r>
          </w:p>
        </w:tc>
      </w:tr>
      <w:tr w:rsidR="00EE2265" w:rsidRPr="00063F90" w:rsidTr="00DB5159">
        <w:trPr>
          <w:trHeight w:val="269"/>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应收债券利息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EE2265" w:rsidRPr="00EE2265" w:rsidTr="00DB5159">
        <w:trPr>
          <w:trHeight w:val="287"/>
        </w:trPr>
        <w:tc>
          <w:tcPr>
            <w:tcW w:w="2351" w:type="dxa"/>
            <w:vAlign w:val="bottom"/>
          </w:tcPr>
          <w:p w:rsidR="00EE2265" w:rsidRPr="00EE2265" w:rsidRDefault="00EE2265" w:rsidP="00DB5159">
            <w:pPr>
              <w:spacing w:line="360" w:lineRule="auto"/>
              <w:rPr>
                <w:rFonts w:eastAsiaTheme="minorEastAsia"/>
                <w:sz w:val="24"/>
              </w:rPr>
            </w:pPr>
            <w:r w:rsidRPr="00EE2265">
              <w:rPr>
                <w:rFonts w:eastAsiaTheme="minorEastAsia" w:hint="eastAsia"/>
                <w:sz w:val="24"/>
              </w:rPr>
              <w:t>应收资产支持证券利息</w:t>
            </w:r>
          </w:p>
        </w:tc>
        <w:tc>
          <w:tcPr>
            <w:tcW w:w="3258" w:type="dxa"/>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287"/>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应收买入返售证券利息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应收申购款利息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2.31</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5.61</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应收黄金合约拆借孳息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其他</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53.35</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29.26</w:t>
            </w:r>
          </w:p>
        </w:tc>
      </w:tr>
      <w:tr w:rsidR="00EE2265" w:rsidRPr="00EE2265" w:rsidTr="00DB5159">
        <w:trPr>
          <w:trHeight w:val="330"/>
        </w:trPr>
        <w:tc>
          <w:tcPr>
            <w:tcW w:w="2351" w:type="dxa"/>
            <w:vAlign w:val="center"/>
          </w:tcPr>
          <w:p w:rsidR="00EE2265" w:rsidRPr="00EE2265" w:rsidRDefault="00EE2265" w:rsidP="00DB5159">
            <w:pPr>
              <w:spacing w:line="360" w:lineRule="auto"/>
              <w:jc w:val="center"/>
              <w:rPr>
                <w:rFonts w:eastAsiaTheme="minorEastAsia"/>
                <w:sz w:val="24"/>
              </w:rPr>
            </w:pPr>
            <w:r w:rsidRPr="00EE2265">
              <w:rPr>
                <w:rFonts w:eastAsiaTheme="minorEastAsia"/>
                <w:sz w:val="24"/>
              </w:rPr>
              <w:t>合计</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6,257.02</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3,220.91</w:t>
            </w:r>
          </w:p>
        </w:tc>
      </w:tr>
    </w:tbl>
    <w:p w:rsidR="001A59F9" w:rsidRPr="0091212A" w:rsidRDefault="001A59F9" w:rsidP="00026C9C">
      <w:pPr>
        <w:spacing w:line="360" w:lineRule="auto"/>
        <w:rPr>
          <w:rFonts w:asciiTheme="minorEastAsia" w:eastAsiaTheme="minorEastAsia" w:hAnsiTheme="minorEastAsia"/>
          <w:color w:val="000000"/>
          <w:szCs w:val="21"/>
        </w:rPr>
      </w:pPr>
    </w:p>
    <w:p w:rsidR="00B816C2" w:rsidRPr="00BE7F3D" w:rsidRDefault="00B816C2" w:rsidP="00922A4A">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1A59F9" w:rsidRPr="007935DB" w:rsidRDefault="00B816C2" w:rsidP="007935DB">
      <w:pPr>
        <w:tabs>
          <w:tab w:val="left" w:pos="426"/>
        </w:tabs>
        <w:spacing w:line="360" w:lineRule="auto"/>
        <w:ind w:firstLineChars="200" w:firstLine="480"/>
        <w:jc w:val="left"/>
        <w:rPr>
          <w:rFonts w:eastAsiaTheme="minorEastAsia"/>
          <w:color w:val="000000" w:themeColor="text1"/>
          <w:kern w:val="0"/>
          <w:sz w:val="24"/>
        </w:rPr>
      </w:pPr>
      <w:r w:rsidRPr="00BE7F3D">
        <w:rPr>
          <w:rFonts w:eastAsiaTheme="minorEastAsia"/>
          <w:color w:val="000000" w:themeColor="text1"/>
          <w:kern w:val="0"/>
          <w:sz w:val="24"/>
        </w:rPr>
        <w:t>本基金本报告期末及上年度末未持有其他资产。</w:t>
      </w:r>
    </w:p>
    <w:p w:rsidR="001A59F9" w:rsidRPr="00AB5361" w:rsidRDefault="001A59F9" w:rsidP="00AB5361">
      <w:pPr>
        <w:spacing w:before="29" w:line="288" w:lineRule="auto"/>
        <w:rPr>
          <w:b/>
          <w:bCs/>
          <w:color w:val="000000"/>
          <w:kern w:val="0"/>
          <w:sz w:val="24"/>
        </w:rPr>
      </w:pPr>
      <w:r w:rsidRPr="00AB5361">
        <w:rPr>
          <w:b/>
          <w:bCs/>
          <w:color w:val="000000"/>
          <w:kern w:val="0"/>
          <w:sz w:val="24"/>
        </w:rPr>
        <w:t>7.4.7.7</w:t>
      </w:r>
      <w:r w:rsidRPr="00AB5361">
        <w:rPr>
          <w:rFonts w:hint="eastAsia"/>
          <w:b/>
          <w:bCs/>
          <w:color w:val="000000"/>
          <w:kern w:val="0"/>
          <w:sz w:val="24"/>
        </w:rPr>
        <w:t>应付交易费用</w:t>
      </w:r>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275,232.39</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245,750.02</w:t>
            </w:r>
          </w:p>
        </w:tc>
      </w:tr>
      <w:tr w:rsidR="00645980" w:rsidRPr="0091212A" w:rsidTr="00EA645F">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r>
      <w:tr w:rsidR="00645980" w:rsidRPr="0091212A" w:rsidTr="00EA645F">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275,232.39</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245,750.02</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B5361" w:rsidRDefault="001A59F9" w:rsidP="00AB5361">
      <w:pPr>
        <w:spacing w:before="29" w:line="288" w:lineRule="auto"/>
        <w:rPr>
          <w:b/>
          <w:bCs/>
          <w:color w:val="000000"/>
          <w:kern w:val="0"/>
          <w:sz w:val="24"/>
        </w:rPr>
      </w:pPr>
      <w:r w:rsidRPr="00AB5361">
        <w:rPr>
          <w:b/>
          <w:bCs/>
          <w:color w:val="000000"/>
          <w:kern w:val="0"/>
          <w:sz w:val="24"/>
        </w:rPr>
        <w:t>7.4.7.8</w:t>
      </w:r>
      <w:r w:rsidRPr="00AB5361">
        <w:rPr>
          <w:rFonts w:hint="eastAsia"/>
          <w:b/>
          <w:bCs/>
          <w:color w:val="000000"/>
          <w:kern w:val="0"/>
          <w:sz w:val="24"/>
        </w:rPr>
        <w:t>其他负债</w:t>
      </w:r>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451.68</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274.49</w:t>
            </w:r>
          </w:p>
        </w:tc>
      </w:tr>
      <w:tr w:rsidR="00BC3750">
        <w:tc>
          <w:tcPr>
            <w:tcW w:w="2715" w:type="dxa"/>
            <w:vAlign w:val="center"/>
          </w:tcPr>
          <w:p w:rsidR="00BC3750" w:rsidRDefault="00B71DBC">
            <w:pPr>
              <w:jc w:val="left"/>
            </w:pPr>
            <w:r>
              <w:rPr>
                <w:kern w:val="0"/>
                <w:sz w:val="24"/>
              </w:rPr>
              <w:t>预提信息披露费</w:t>
            </w:r>
          </w:p>
        </w:tc>
        <w:tc>
          <w:tcPr>
            <w:tcW w:w="3150" w:type="dxa"/>
            <w:vAlign w:val="center"/>
          </w:tcPr>
          <w:p w:rsidR="00BC3750" w:rsidRDefault="00B71DBC">
            <w:pPr>
              <w:jc w:val="right"/>
            </w:pPr>
            <w:r>
              <w:rPr>
                <w:kern w:val="0"/>
                <w:sz w:val="24"/>
              </w:rPr>
              <w:t>120,000.00</w:t>
            </w:r>
          </w:p>
        </w:tc>
        <w:tc>
          <w:tcPr>
            <w:tcW w:w="3150" w:type="dxa"/>
            <w:vAlign w:val="center"/>
          </w:tcPr>
          <w:p w:rsidR="00BC3750" w:rsidRDefault="00B71DBC">
            <w:pPr>
              <w:jc w:val="right"/>
            </w:pPr>
            <w:r>
              <w:rPr>
                <w:kern w:val="0"/>
                <w:sz w:val="24"/>
              </w:rPr>
              <w:t>60,000.00</w:t>
            </w:r>
          </w:p>
        </w:tc>
      </w:tr>
      <w:tr w:rsidR="00BC3750">
        <w:tc>
          <w:tcPr>
            <w:tcW w:w="2715" w:type="dxa"/>
            <w:vAlign w:val="center"/>
          </w:tcPr>
          <w:p w:rsidR="00BC3750" w:rsidRDefault="00B71DBC">
            <w:pPr>
              <w:jc w:val="left"/>
            </w:pPr>
            <w:r>
              <w:rPr>
                <w:kern w:val="0"/>
                <w:sz w:val="24"/>
              </w:rPr>
              <w:lastRenderedPageBreak/>
              <w:t>预提审计费</w:t>
            </w:r>
          </w:p>
        </w:tc>
        <w:tc>
          <w:tcPr>
            <w:tcW w:w="3150" w:type="dxa"/>
            <w:vAlign w:val="center"/>
          </w:tcPr>
          <w:p w:rsidR="00BC3750" w:rsidRDefault="00B71DBC">
            <w:pPr>
              <w:jc w:val="right"/>
            </w:pPr>
            <w:r>
              <w:rPr>
                <w:kern w:val="0"/>
                <w:sz w:val="24"/>
              </w:rPr>
              <w:t>60,000.00</w:t>
            </w:r>
          </w:p>
        </w:tc>
        <w:tc>
          <w:tcPr>
            <w:tcW w:w="3150" w:type="dxa"/>
            <w:vAlign w:val="center"/>
          </w:tcPr>
          <w:p w:rsidR="00BC3750" w:rsidRDefault="00B71DBC">
            <w:pPr>
              <w:jc w:val="right"/>
            </w:pPr>
            <w:r>
              <w:rPr>
                <w:kern w:val="0"/>
                <w:sz w:val="24"/>
              </w:rPr>
              <w:t>60,000.00</w:t>
            </w:r>
          </w:p>
        </w:tc>
      </w:tr>
      <w:tr w:rsidR="00BC3750">
        <w:tc>
          <w:tcPr>
            <w:tcW w:w="2715" w:type="dxa"/>
            <w:vAlign w:val="center"/>
          </w:tcPr>
          <w:p w:rsidR="00BC3750" w:rsidRDefault="00B71DBC">
            <w:pPr>
              <w:jc w:val="left"/>
            </w:pPr>
            <w:r>
              <w:rPr>
                <w:kern w:val="0"/>
                <w:sz w:val="24"/>
              </w:rPr>
              <w:t>预提账户维护费</w:t>
            </w:r>
          </w:p>
        </w:tc>
        <w:tc>
          <w:tcPr>
            <w:tcW w:w="3150" w:type="dxa"/>
            <w:vAlign w:val="center"/>
          </w:tcPr>
          <w:p w:rsidR="00BC3750" w:rsidRDefault="00B71DBC">
            <w:pPr>
              <w:jc w:val="right"/>
            </w:pPr>
            <w:r>
              <w:rPr>
                <w:kern w:val="0"/>
                <w:sz w:val="24"/>
              </w:rPr>
              <w:t>9,300.00</w:t>
            </w:r>
          </w:p>
        </w:tc>
        <w:tc>
          <w:tcPr>
            <w:tcW w:w="3150" w:type="dxa"/>
            <w:vAlign w:val="center"/>
          </w:tcPr>
          <w:p w:rsidR="00BC3750" w:rsidRDefault="00B71DBC">
            <w:pPr>
              <w:jc w:val="right"/>
            </w:pPr>
            <w:r>
              <w:rPr>
                <w:kern w:val="0"/>
                <w:sz w:val="24"/>
              </w:rPr>
              <w:t>9,300.00</w:t>
            </w:r>
          </w:p>
        </w:tc>
      </w:tr>
      <w:tr w:rsidR="00645980" w:rsidRPr="0091212A" w:rsidTr="00EA645F">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189,751.68</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129,574.49</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B5361" w:rsidRDefault="001A59F9" w:rsidP="00AB5361">
      <w:pPr>
        <w:spacing w:before="29" w:line="288" w:lineRule="auto"/>
        <w:rPr>
          <w:b/>
          <w:bCs/>
          <w:color w:val="000000"/>
          <w:kern w:val="0"/>
          <w:sz w:val="24"/>
        </w:rPr>
      </w:pPr>
      <w:r w:rsidRPr="00AB5361">
        <w:rPr>
          <w:b/>
          <w:bCs/>
          <w:color w:val="000000"/>
          <w:kern w:val="0"/>
          <w:sz w:val="24"/>
        </w:rPr>
        <w:t>7.4.7.9</w:t>
      </w:r>
      <w:r w:rsidRPr="00AB5361">
        <w:rPr>
          <w:rFonts w:hint="eastAsia"/>
          <w:b/>
          <w:bCs/>
          <w:color w:val="000000"/>
          <w:kern w:val="0"/>
          <w:sz w:val="24"/>
        </w:rPr>
        <w:t>实收基金</w:t>
      </w:r>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143,075,801.38</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143,075,801.38</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236,554,530.06</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236,554,530.06</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-140,251,213.67</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-140,251,213.67</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239,379,117.77</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239,379,117.77</w:t>
            </w:r>
          </w:p>
        </w:tc>
      </w:tr>
    </w:tbl>
    <w:p w:rsidR="00BC3750" w:rsidRDefault="00B71DBC">
      <w:pPr>
        <w:tabs>
          <w:tab w:val="left" w:pos="426"/>
        </w:tabs>
        <w:spacing w:before="29" w:line="288" w:lineRule="auto"/>
        <w:jc w:val="left"/>
        <w:rPr>
          <w:kern w:val="0"/>
          <w:sz w:val="24"/>
        </w:rPr>
      </w:pPr>
      <w:r>
        <w:rPr>
          <w:kern w:val="0"/>
          <w:sz w:val="24"/>
        </w:rPr>
        <w:t>注：</w:t>
      </w:r>
    </w:p>
    <w:p w:rsidR="00BC3750" w:rsidRDefault="00B71DBC">
      <w:pPr>
        <w:tabs>
          <w:tab w:val="left" w:pos="426"/>
        </w:tabs>
        <w:spacing w:before="29" w:line="288" w:lineRule="auto"/>
        <w:jc w:val="left"/>
        <w:rPr>
          <w:kern w:val="0"/>
          <w:sz w:val="24"/>
        </w:rPr>
      </w:pPr>
      <w:r>
        <w:rPr>
          <w:kern w:val="0"/>
          <w:sz w:val="24"/>
        </w:rPr>
        <w:t>1</w:t>
      </w:r>
      <w:r>
        <w:rPr>
          <w:kern w:val="0"/>
          <w:sz w:val="24"/>
        </w:rPr>
        <w:t>、</w:t>
      </w:r>
      <w:r w:rsidR="004F1F24" w:rsidRPr="004F1F24">
        <w:rPr>
          <w:rFonts w:hint="eastAsia"/>
          <w:kern w:val="0"/>
          <w:sz w:val="24"/>
        </w:rPr>
        <w:t>如果本报告期间发生转换入、红利再投业务，则总申购份额中包含该业务</w:t>
      </w:r>
      <w:r>
        <w:rPr>
          <w:kern w:val="0"/>
          <w:sz w:val="24"/>
        </w:rPr>
        <w:t>。</w:t>
      </w:r>
    </w:p>
    <w:p w:rsidR="008E32CB" w:rsidRDefault="007C3A11" w:rsidP="00560542">
      <w:pPr>
        <w:tabs>
          <w:tab w:val="left" w:pos="426"/>
        </w:tabs>
        <w:spacing w:before="29" w:line="288" w:lineRule="auto"/>
        <w:jc w:val="left"/>
        <w:rPr>
          <w:kern w:val="0"/>
          <w:sz w:val="24"/>
        </w:rPr>
      </w:pPr>
      <w:r w:rsidRPr="00D754A9">
        <w:rPr>
          <w:kern w:val="0"/>
          <w:sz w:val="24"/>
        </w:rPr>
        <w:t>2</w:t>
      </w:r>
      <w:r w:rsidRPr="00D754A9">
        <w:rPr>
          <w:kern w:val="0"/>
          <w:sz w:val="24"/>
        </w:rPr>
        <w:t>、如果本报告期间发生转换出业务，则总赎回份额中包含该业务。</w:t>
      </w:r>
    </w:p>
    <w:p w:rsidR="00AB5361" w:rsidRDefault="00AB5361" w:rsidP="00AB5361">
      <w:pPr>
        <w:spacing w:before="29" w:line="288" w:lineRule="auto"/>
        <w:rPr>
          <w:b/>
          <w:bCs/>
          <w:color w:val="000000"/>
          <w:kern w:val="0"/>
          <w:sz w:val="24"/>
        </w:rPr>
      </w:pPr>
    </w:p>
    <w:p w:rsidR="001A59F9" w:rsidRPr="00AB5361" w:rsidRDefault="001A59F9" w:rsidP="00AB5361">
      <w:pPr>
        <w:spacing w:before="29" w:line="288" w:lineRule="auto"/>
        <w:rPr>
          <w:b/>
          <w:bCs/>
          <w:color w:val="000000"/>
          <w:kern w:val="0"/>
          <w:sz w:val="24"/>
        </w:rPr>
      </w:pPr>
      <w:r w:rsidRPr="00AB5361">
        <w:rPr>
          <w:b/>
          <w:bCs/>
          <w:color w:val="000000"/>
          <w:kern w:val="0"/>
          <w:sz w:val="24"/>
        </w:rPr>
        <w:t>7.4.7.10</w:t>
      </w:r>
      <w:r w:rsidRPr="00AB5361">
        <w:rPr>
          <w:rFonts w:hint="eastAsia"/>
          <w:b/>
          <w:bCs/>
          <w:color w:val="000000"/>
          <w:kern w:val="0"/>
          <w:sz w:val="24"/>
        </w:rPr>
        <w:t>未分配利润</w:t>
      </w:r>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14,598,437.07</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-28,782,034.16</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-14,183,597.09</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36,619,847.01</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40,242,175.82</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76,862,022.83</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39,974,310.79</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-14,808,506.27</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25,165,804.52</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76,164,869.37</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-19,293,775.38</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56,871,093.99</w:t>
            </w:r>
          </w:p>
        </w:tc>
      </w:tr>
      <w:tr w:rsidR="001A59F9" w:rsidRPr="0091212A" w:rsidTr="004C7BB1">
        <w:tc>
          <w:tcPr>
            <w:tcW w:w="2698" w:type="dxa"/>
            <w:vAlign w:val="center"/>
          </w:tcPr>
          <w:p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基金赎回款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-36,190,558.58</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4,485,269.11</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-31,705,289.47</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91,192,594.87</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-3,348,364.61</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87,844,230.26</w:t>
            </w:r>
          </w:p>
        </w:tc>
      </w:tr>
    </w:tbl>
    <w:p w:rsidR="006E0C2B" w:rsidRPr="00D754A9" w:rsidRDefault="006E0C2B" w:rsidP="00D754A9">
      <w:pPr>
        <w:tabs>
          <w:tab w:val="left" w:pos="426"/>
        </w:tabs>
        <w:spacing w:before="29" w:line="288" w:lineRule="auto"/>
        <w:jc w:val="left"/>
        <w:rPr>
          <w:kern w:val="0"/>
          <w:sz w:val="24"/>
        </w:rPr>
      </w:pPr>
    </w:p>
    <w:p w:rsidR="001A59F9" w:rsidRPr="00AB5361" w:rsidRDefault="001A59F9" w:rsidP="00AB5361">
      <w:pPr>
        <w:spacing w:before="29" w:line="288" w:lineRule="auto"/>
        <w:rPr>
          <w:b/>
          <w:bCs/>
          <w:color w:val="000000"/>
          <w:kern w:val="0"/>
          <w:sz w:val="24"/>
        </w:rPr>
      </w:pPr>
      <w:r w:rsidRPr="00AB5361">
        <w:rPr>
          <w:b/>
          <w:bCs/>
          <w:color w:val="000000"/>
          <w:kern w:val="0"/>
          <w:sz w:val="24"/>
        </w:rPr>
        <w:t>7.4.7.11</w:t>
      </w:r>
      <w:r w:rsidRPr="00AB5361">
        <w:rPr>
          <w:rFonts w:hint="eastAsia"/>
          <w:b/>
          <w:bCs/>
          <w:color w:val="000000"/>
          <w:kern w:val="0"/>
          <w:sz w:val="24"/>
        </w:rPr>
        <w:t>存款利息收入</w:t>
      </w:r>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rsidTr="006D141C">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2019</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2019</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2018</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日至</w:t>
            </w:r>
            <w:r w:rsidRPr="00B04ACB">
              <w:rPr>
                <w:color w:val="000000"/>
                <w:sz w:val="24"/>
              </w:rPr>
              <w:t>2018</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lastRenderedPageBreak/>
              <w:t>活期存款利息收入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146,986.38</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186,227.98</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8,200.45</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4,415.34</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9,512.13</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2,621.57</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164,698.96</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193,264.89</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AB5361" w:rsidRDefault="00342619" w:rsidP="00AB5361">
      <w:pPr>
        <w:spacing w:before="29" w:line="288" w:lineRule="auto"/>
        <w:rPr>
          <w:b/>
          <w:bCs/>
          <w:color w:val="000000"/>
          <w:kern w:val="0"/>
          <w:sz w:val="24"/>
        </w:rPr>
      </w:pPr>
      <w:r w:rsidRPr="00AB5361">
        <w:rPr>
          <w:b/>
          <w:bCs/>
          <w:color w:val="000000"/>
          <w:kern w:val="0"/>
          <w:sz w:val="24"/>
        </w:rPr>
        <w:t xml:space="preserve">7.4.7.12 </w:t>
      </w:r>
      <w:r w:rsidRPr="00AB5361">
        <w:rPr>
          <w:rFonts w:hint="eastAsia"/>
          <w:b/>
          <w:bCs/>
          <w:color w:val="000000"/>
          <w:kern w:val="0"/>
          <w:sz w:val="24"/>
        </w:rPr>
        <w:t>股票投资收益</w:t>
      </w:r>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rsidTr="009F4E54">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2019</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2019</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2018</w:t>
            </w:r>
            <w:r w:rsidRPr="000A23C4">
              <w:rPr>
                <w:sz w:val="24"/>
              </w:rPr>
              <w:t>年</w:t>
            </w:r>
            <w:r w:rsidRPr="000A23C4">
              <w:rPr>
                <w:sz w:val="24"/>
              </w:rPr>
              <w:t>1</w:t>
            </w:r>
            <w:r w:rsidRPr="000A23C4">
              <w:rPr>
                <w:sz w:val="24"/>
              </w:rPr>
              <w:t>月</w:t>
            </w:r>
            <w:r w:rsidRPr="000A23C4">
              <w:rPr>
                <w:sz w:val="24"/>
              </w:rPr>
              <w:t>1</w:t>
            </w:r>
            <w:r w:rsidRPr="000A23C4">
              <w:rPr>
                <w:sz w:val="24"/>
              </w:rPr>
              <w:t>日至</w:t>
            </w:r>
            <w:r w:rsidRPr="000A23C4">
              <w:rPr>
                <w:sz w:val="24"/>
              </w:rPr>
              <w:t>2018</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477,165,048.94</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517,563,717.08</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437,637,471.68</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512,330,915.40</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39,527,577.26</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5,232,801.68</w:t>
            </w:r>
          </w:p>
        </w:tc>
      </w:tr>
    </w:tbl>
    <w:p w:rsidR="008D63BC" w:rsidRPr="00D754A9" w:rsidRDefault="008D63BC" w:rsidP="00D754A9">
      <w:pPr>
        <w:tabs>
          <w:tab w:val="left" w:pos="426"/>
        </w:tabs>
        <w:spacing w:before="29" w:line="288" w:lineRule="auto"/>
        <w:jc w:val="left"/>
        <w:rPr>
          <w:kern w:val="0"/>
          <w:sz w:val="24"/>
        </w:rPr>
      </w:pPr>
    </w:p>
    <w:p w:rsidR="001A59F9" w:rsidRPr="00AB5361" w:rsidRDefault="004C2C35" w:rsidP="00AB5361">
      <w:pPr>
        <w:spacing w:before="29" w:line="288" w:lineRule="auto"/>
        <w:rPr>
          <w:b/>
          <w:bCs/>
          <w:color w:val="000000"/>
          <w:kern w:val="0"/>
          <w:sz w:val="24"/>
        </w:rPr>
      </w:pPr>
      <w:r w:rsidRPr="00AB5361">
        <w:rPr>
          <w:b/>
          <w:bCs/>
          <w:color w:val="000000"/>
          <w:kern w:val="0"/>
          <w:sz w:val="24"/>
        </w:rPr>
        <w:t>7.4.7.13</w:t>
      </w:r>
      <w:r w:rsidR="001A59F9" w:rsidRPr="00AB5361">
        <w:rPr>
          <w:rFonts w:hint="eastAsia"/>
          <w:b/>
          <w:bCs/>
          <w:color w:val="000000"/>
          <w:kern w:val="0"/>
          <w:sz w:val="24"/>
        </w:rPr>
        <w:t>债券投资收益</w:t>
      </w:r>
    </w:p>
    <w:p w:rsidR="00406BDD" w:rsidRPr="00DF3766" w:rsidRDefault="00406BDD" w:rsidP="00406BDD">
      <w:pPr>
        <w:tabs>
          <w:tab w:val="left" w:pos="426"/>
        </w:tabs>
        <w:spacing w:before="29" w:line="288" w:lineRule="auto"/>
        <w:jc w:val="left"/>
        <w:rPr>
          <w:kern w:val="0"/>
          <w:sz w:val="24"/>
        </w:rPr>
      </w:pPr>
      <w:r w:rsidRPr="00DF3766">
        <w:rPr>
          <w:rFonts w:hint="eastAsia"/>
          <w:kern w:val="0"/>
          <w:sz w:val="24"/>
        </w:rPr>
        <w:t>本基金本报告期内及上年度可比期间无债券投资收益。</w:t>
      </w:r>
    </w:p>
    <w:p w:rsidR="001A59F9" w:rsidRPr="00AB5361" w:rsidRDefault="001A59F9" w:rsidP="00AB5361">
      <w:pPr>
        <w:spacing w:before="29" w:line="288" w:lineRule="auto"/>
        <w:rPr>
          <w:b/>
          <w:bCs/>
          <w:color w:val="000000"/>
          <w:kern w:val="0"/>
          <w:sz w:val="24"/>
        </w:rPr>
      </w:pPr>
      <w:r w:rsidRPr="00AB5361">
        <w:rPr>
          <w:b/>
          <w:bCs/>
          <w:color w:val="000000"/>
          <w:kern w:val="0"/>
          <w:sz w:val="24"/>
        </w:rPr>
        <w:t>7.4.7.</w:t>
      </w:r>
      <w:r w:rsidR="003B6141" w:rsidRPr="00AB5361">
        <w:rPr>
          <w:rFonts w:hint="eastAsia"/>
          <w:b/>
          <w:bCs/>
          <w:color w:val="000000"/>
          <w:kern w:val="0"/>
          <w:sz w:val="24"/>
        </w:rPr>
        <w:t>14</w:t>
      </w:r>
      <w:r w:rsidRPr="00AB5361">
        <w:rPr>
          <w:rFonts w:hint="eastAsia"/>
          <w:b/>
          <w:bCs/>
          <w:color w:val="000000"/>
          <w:kern w:val="0"/>
          <w:sz w:val="24"/>
        </w:rPr>
        <w:t>资产支持证券投资收益</w:t>
      </w:r>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AB5361" w:rsidRDefault="001A59F9" w:rsidP="00AB5361">
      <w:pPr>
        <w:spacing w:before="29" w:line="288" w:lineRule="auto"/>
        <w:rPr>
          <w:b/>
          <w:bCs/>
          <w:color w:val="000000"/>
          <w:kern w:val="0"/>
          <w:sz w:val="24"/>
        </w:rPr>
      </w:pPr>
      <w:r w:rsidRPr="00AB5361">
        <w:rPr>
          <w:b/>
          <w:bCs/>
          <w:color w:val="000000"/>
          <w:kern w:val="0"/>
          <w:sz w:val="24"/>
        </w:rPr>
        <w:t>7.4.7.15</w:t>
      </w:r>
      <w:r w:rsidRPr="00AB5361">
        <w:rPr>
          <w:rFonts w:hint="eastAsia"/>
          <w:b/>
          <w:bCs/>
          <w:color w:val="000000"/>
          <w:kern w:val="0"/>
          <w:sz w:val="24"/>
        </w:rPr>
        <w:t>衍生工具收益</w:t>
      </w:r>
    </w:p>
    <w:p w:rsidR="007E41CD" w:rsidRPr="00D754A9" w:rsidRDefault="007E41CD" w:rsidP="00D754A9">
      <w:pPr>
        <w:tabs>
          <w:tab w:val="left" w:pos="426"/>
        </w:tabs>
        <w:spacing w:before="29" w:line="288" w:lineRule="auto"/>
        <w:jc w:val="left"/>
        <w:rPr>
          <w:kern w:val="0"/>
          <w:sz w:val="24"/>
        </w:rPr>
      </w:pPr>
      <w:r w:rsidRPr="00D754A9">
        <w:rPr>
          <w:kern w:val="0"/>
          <w:sz w:val="24"/>
        </w:rPr>
        <w:t>本基金本报告期内及上年度可比期间无衍生工具收益。</w:t>
      </w:r>
    </w:p>
    <w:p w:rsidR="001A59F9" w:rsidRPr="00AB5361" w:rsidRDefault="001A59F9" w:rsidP="00AB5361">
      <w:pPr>
        <w:spacing w:before="29" w:line="288" w:lineRule="auto"/>
        <w:rPr>
          <w:b/>
          <w:bCs/>
          <w:color w:val="000000"/>
          <w:kern w:val="0"/>
          <w:sz w:val="24"/>
        </w:rPr>
      </w:pPr>
      <w:r w:rsidRPr="00AB5361">
        <w:rPr>
          <w:b/>
          <w:bCs/>
          <w:color w:val="000000"/>
          <w:kern w:val="0"/>
          <w:sz w:val="24"/>
        </w:rPr>
        <w:t>7.4.7.16</w:t>
      </w:r>
      <w:r w:rsidRPr="00AB5361">
        <w:rPr>
          <w:rFonts w:hint="eastAsia"/>
          <w:b/>
          <w:bCs/>
          <w:color w:val="000000"/>
          <w:kern w:val="0"/>
          <w:sz w:val="24"/>
        </w:rPr>
        <w:t>股利收益</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6D141C">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2019</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2019</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2018</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2018</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2,055,412.73</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2,042,455.49</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2,055,412.73</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2,042,455.49</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287B46" w:rsidRPr="00063F90" w:rsidRDefault="00287B46" w:rsidP="00287B46">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287B46" w:rsidRPr="00063F90" w:rsidRDefault="00287B46" w:rsidP="00287B46">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lastRenderedPageBreak/>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287B46" w:rsidRPr="00063F90" w:rsidTr="00DB5159">
        <w:trPr>
          <w:trHeight w:val="285"/>
        </w:trPr>
        <w:tc>
          <w:tcPr>
            <w:tcW w:w="2987" w:type="dxa"/>
            <w:vAlign w:val="center"/>
          </w:tcPr>
          <w:p w:rsidR="00287B46" w:rsidRPr="00063F90" w:rsidRDefault="00287B46" w:rsidP="00DB5159">
            <w:pPr>
              <w:spacing w:line="360" w:lineRule="auto"/>
              <w:jc w:val="center"/>
              <w:rPr>
                <w:rFonts w:eastAsiaTheme="minorEastAsia"/>
                <w:sz w:val="24"/>
              </w:rPr>
            </w:pPr>
            <w:r w:rsidRPr="00063F90">
              <w:rPr>
                <w:rFonts w:eastAsiaTheme="minorEastAsia"/>
                <w:kern w:val="0"/>
                <w:sz w:val="24"/>
              </w:rPr>
              <w:t>项目名称</w:t>
            </w:r>
          </w:p>
        </w:tc>
        <w:tc>
          <w:tcPr>
            <w:tcW w:w="3149" w:type="dxa"/>
          </w:tcPr>
          <w:p w:rsidR="00287B46" w:rsidRPr="00063F90" w:rsidRDefault="00287B46" w:rsidP="00DB5159">
            <w:pPr>
              <w:spacing w:line="360" w:lineRule="auto"/>
              <w:jc w:val="center"/>
              <w:rPr>
                <w:rFonts w:eastAsiaTheme="minorEastAsia"/>
                <w:sz w:val="24"/>
              </w:rPr>
            </w:pPr>
            <w:r w:rsidRPr="00063F90">
              <w:rPr>
                <w:rFonts w:eastAsiaTheme="minorEastAsia"/>
                <w:sz w:val="24"/>
              </w:rPr>
              <w:t>本期</w:t>
            </w:r>
          </w:p>
          <w:p w:rsidR="00287B46" w:rsidRPr="00063F90" w:rsidRDefault="00287B46" w:rsidP="00DB5159">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287B46" w:rsidRPr="00063F90" w:rsidRDefault="00287B46" w:rsidP="00DB5159">
            <w:pPr>
              <w:spacing w:line="360" w:lineRule="auto"/>
              <w:jc w:val="center"/>
              <w:rPr>
                <w:rFonts w:eastAsiaTheme="minorEastAsia"/>
                <w:sz w:val="24"/>
              </w:rPr>
            </w:pPr>
            <w:r w:rsidRPr="00063F90">
              <w:rPr>
                <w:rFonts w:eastAsiaTheme="minorEastAsia"/>
                <w:sz w:val="24"/>
              </w:rPr>
              <w:t>上年度可比期间</w:t>
            </w:r>
          </w:p>
          <w:p w:rsidR="00287B46" w:rsidRPr="00063F90" w:rsidRDefault="00287B46" w:rsidP="00DB5159">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2018</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40,242,175.82</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-29,604,375.18</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40,242,175.82</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-29,604,375.18</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287B46" w:rsidRPr="00063F90" w:rsidRDefault="00287B46" w:rsidP="00DB5159">
            <w:pPr>
              <w:spacing w:line="360" w:lineRule="auto"/>
              <w:jc w:val="right"/>
              <w:rPr>
                <w:sz w:val="24"/>
              </w:rPr>
            </w:pPr>
            <w:r w:rsidRPr="00063F90">
              <w:rPr>
                <w:rFonts w:hint="eastAsia"/>
                <w:sz w:val="24"/>
              </w:rPr>
              <w:t>-</w:t>
            </w:r>
          </w:p>
        </w:tc>
        <w:tc>
          <w:tcPr>
            <w:tcW w:w="3149" w:type="dxa"/>
            <w:vAlign w:val="center"/>
          </w:tcPr>
          <w:p w:rsidR="00287B46" w:rsidRPr="00063F90" w:rsidRDefault="00287B46" w:rsidP="00DB5159">
            <w:pPr>
              <w:spacing w:line="360" w:lineRule="auto"/>
              <w:jc w:val="right"/>
              <w:rPr>
                <w:sz w:val="24"/>
              </w:rPr>
            </w:pPr>
            <w:r w:rsidRPr="00063F90">
              <w:rPr>
                <w:rFonts w:hint="eastAsia"/>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287B46" w:rsidTr="00DB5159">
        <w:trPr>
          <w:trHeight w:val="285"/>
        </w:trPr>
        <w:tc>
          <w:tcPr>
            <w:tcW w:w="2987" w:type="dxa"/>
            <w:vAlign w:val="center"/>
          </w:tcPr>
          <w:p w:rsidR="00287B46" w:rsidRPr="00287B46" w:rsidRDefault="00287B46" w:rsidP="00DB5159">
            <w:pPr>
              <w:widowControl/>
              <w:spacing w:line="360" w:lineRule="auto"/>
              <w:rPr>
                <w:rFonts w:eastAsiaTheme="minorEastAsia"/>
                <w:sz w:val="24"/>
              </w:rPr>
            </w:pPr>
            <w:r w:rsidRPr="00287B46">
              <w:rPr>
                <w:rFonts w:eastAsiaTheme="minorEastAsia"/>
                <w:kern w:val="0"/>
                <w:sz w:val="24"/>
              </w:rPr>
              <w:t>3.</w:t>
            </w:r>
            <w:r w:rsidRPr="00287B46">
              <w:rPr>
                <w:rFonts w:eastAsiaTheme="minorEastAsia"/>
                <w:kern w:val="0"/>
                <w:sz w:val="24"/>
              </w:rPr>
              <w:t>其他</w:t>
            </w:r>
          </w:p>
        </w:tc>
        <w:tc>
          <w:tcPr>
            <w:tcW w:w="3149" w:type="dxa"/>
            <w:vAlign w:val="bottom"/>
          </w:tcPr>
          <w:p w:rsidR="00287B46" w:rsidRPr="00287B46" w:rsidRDefault="00287B46" w:rsidP="00DB5159">
            <w:pPr>
              <w:spacing w:line="360" w:lineRule="auto"/>
              <w:jc w:val="right"/>
              <w:rPr>
                <w:sz w:val="24"/>
              </w:rPr>
            </w:pPr>
            <w:r w:rsidRPr="00287B46">
              <w:rPr>
                <w:sz w:val="24"/>
              </w:rPr>
              <w:t>-</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w:t>
            </w:r>
          </w:p>
        </w:tc>
      </w:tr>
      <w:tr w:rsidR="00287B46" w:rsidRPr="00287B46" w:rsidTr="00DB5159">
        <w:trPr>
          <w:trHeight w:val="285"/>
        </w:trPr>
        <w:tc>
          <w:tcPr>
            <w:tcW w:w="2987" w:type="dxa"/>
            <w:vAlign w:val="center"/>
          </w:tcPr>
          <w:p w:rsidR="00287B46" w:rsidRPr="00287B46" w:rsidRDefault="00287B46" w:rsidP="00DB5159">
            <w:pPr>
              <w:widowControl/>
              <w:jc w:val="left"/>
              <w:rPr>
                <w:rFonts w:eastAsiaTheme="minorEastAsia"/>
                <w:kern w:val="0"/>
                <w:sz w:val="24"/>
              </w:rPr>
            </w:pPr>
            <w:r w:rsidRPr="00287B46">
              <w:rPr>
                <w:rFonts w:eastAsiaTheme="minorEastAsia" w:hint="eastAsia"/>
                <w:kern w:val="0"/>
                <w:sz w:val="24"/>
              </w:rPr>
              <w:t>减：应税金融商品公允价值变动产生的预估增值税</w:t>
            </w:r>
          </w:p>
        </w:tc>
        <w:tc>
          <w:tcPr>
            <w:tcW w:w="3149" w:type="dxa"/>
            <w:vAlign w:val="bottom"/>
          </w:tcPr>
          <w:p w:rsidR="00287B46" w:rsidRPr="00287B46" w:rsidRDefault="00287B46" w:rsidP="00DB5159">
            <w:pPr>
              <w:jc w:val="right"/>
              <w:rPr>
                <w:rFonts w:eastAsiaTheme="minorEastAsia"/>
                <w:sz w:val="24"/>
              </w:rPr>
            </w:pPr>
            <w:r w:rsidRPr="00287B46">
              <w:rPr>
                <w:rFonts w:eastAsiaTheme="minorEastAsia"/>
                <w:sz w:val="24"/>
              </w:rPr>
              <w:t>-</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w:t>
            </w:r>
          </w:p>
        </w:tc>
      </w:tr>
      <w:tr w:rsidR="00287B46" w:rsidRPr="00287B46" w:rsidTr="00DB5159">
        <w:trPr>
          <w:trHeight w:val="285"/>
        </w:trPr>
        <w:tc>
          <w:tcPr>
            <w:tcW w:w="2987" w:type="dxa"/>
            <w:vAlign w:val="center"/>
          </w:tcPr>
          <w:p w:rsidR="00287B46" w:rsidRPr="00287B46" w:rsidRDefault="00287B46" w:rsidP="00DB5159">
            <w:pPr>
              <w:widowControl/>
              <w:spacing w:line="360" w:lineRule="auto"/>
              <w:rPr>
                <w:rFonts w:eastAsiaTheme="minorEastAsia"/>
                <w:sz w:val="24"/>
              </w:rPr>
            </w:pPr>
            <w:r w:rsidRPr="00287B46">
              <w:rPr>
                <w:rFonts w:eastAsiaTheme="minorEastAsia"/>
                <w:kern w:val="0"/>
                <w:sz w:val="24"/>
              </w:rPr>
              <w:t>合计</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40,242,175.82</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-29,604,375.18</w:t>
            </w:r>
          </w:p>
        </w:tc>
      </w:tr>
    </w:tbl>
    <w:p w:rsidR="00287B46" w:rsidRPr="0091212A" w:rsidRDefault="00287B46" w:rsidP="00287B46">
      <w:pPr>
        <w:spacing w:line="360" w:lineRule="auto"/>
        <w:ind w:firstLineChars="100" w:firstLine="210"/>
        <w:rPr>
          <w:rFonts w:asciiTheme="minorEastAsia" w:eastAsiaTheme="minorEastAsia" w:hAnsiTheme="minorEastAsia"/>
          <w:szCs w:val="21"/>
        </w:rPr>
      </w:pPr>
    </w:p>
    <w:p w:rsidR="001A59F9" w:rsidRPr="00AB5361" w:rsidRDefault="001A59F9" w:rsidP="00AB5361">
      <w:pPr>
        <w:spacing w:before="29" w:line="288" w:lineRule="auto"/>
        <w:rPr>
          <w:b/>
          <w:bCs/>
          <w:color w:val="000000"/>
          <w:kern w:val="0"/>
          <w:sz w:val="24"/>
        </w:rPr>
      </w:pPr>
      <w:r w:rsidRPr="00AB5361">
        <w:rPr>
          <w:b/>
          <w:bCs/>
          <w:color w:val="000000"/>
          <w:kern w:val="0"/>
          <w:sz w:val="24"/>
        </w:rPr>
        <w:t>7.4.7.18</w:t>
      </w:r>
      <w:r w:rsidRPr="00AB5361">
        <w:rPr>
          <w:rFonts w:hint="eastAsia"/>
          <w:b/>
          <w:bCs/>
          <w:color w:val="000000"/>
          <w:kern w:val="0"/>
          <w:sz w:val="24"/>
        </w:rPr>
        <w:t>其他收入</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91212A" w:rsidTr="006D141C">
        <w:trPr>
          <w:trHeight w:val="255"/>
        </w:trPr>
        <w:tc>
          <w:tcPr>
            <w:tcW w:w="198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2019</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2019</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2018</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2018</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284,070.33</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598,899.61</w:t>
            </w:r>
          </w:p>
        </w:tc>
      </w:tr>
      <w:tr w:rsidR="00BC3750">
        <w:tc>
          <w:tcPr>
            <w:tcW w:w="1984" w:type="dxa"/>
            <w:vAlign w:val="center"/>
          </w:tcPr>
          <w:p w:rsidR="00BC3750" w:rsidRDefault="00B71DBC">
            <w:pPr>
              <w:jc w:val="left"/>
            </w:pPr>
            <w:r>
              <w:rPr>
                <w:sz w:val="24"/>
              </w:rPr>
              <w:t>基金转换费收入</w:t>
            </w:r>
          </w:p>
        </w:tc>
        <w:tc>
          <w:tcPr>
            <w:tcW w:w="3598" w:type="dxa"/>
            <w:vAlign w:val="center"/>
          </w:tcPr>
          <w:p w:rsidR="00BC3750" w:rsidRDefault="00B71DBC">
            <w:pPr>
              <w:jc w:val="right"/>
            </w:pPr>
            <w:r>
              <w:rPr>
                <w:sz w:val="24"/>
              </w:rPr>
              <w:t>35,994.54</w:t>
            </w:r>
          </w:p>
        </w:tc>
        <w:tc>
          <w:tcPr>
            <w:tcW w:w="3598" w:type="dxa"/>
            <w:vAlign w:val="center"/>
          </w:tcPr>
          <w:p w:rsidR="00BC3750" w:rsidRDefault="00B71DBC">
            <w:pPr>
              <w:jc w:val="right"/>
            </w:pPr>
            <w:r>
              <w:rPr>
                <w:sz w:val="24"/>
              </w:rPr>
              <w:t>-</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320,064.87</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598,899.61</w:t>
            </w:r>
          </w:p>
        </w:tc>
      </w:tr>
    </w:tbl>
    <w:p w:rsidR="00BC3750" w:rsidRDefault="00B71DBC">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A59F9" w:rsidRPr="00D754A9" w:rsidRDefault="001A59F9" w:rsidP="00D754A9">
      <w:pPr>
        <w:tabs>
          <w:tab w:val="left" w:pos="426"/>
        </w:tabs>
        <w:spacing w:before="29" w:line="288" w:lineRule="auto"/>
        <w:jc w:val="left"/>
        <w:rPr>
          <w:kern w:val="0"/>
          <w:sz w:val="24"/>
        </w:rPr>
      </w:pPr>
      <w:r w:rsidRPr="00D754A9">
        <w:rPr>
          <w:kern w:val="0"/>
          <w:sz w:val="24"/>
        </w:rPr>
        <w:t>2</w:t>
      </w:r>
      <w:r w:rsidRPr="00D754A9">
        <w:rPr>
          <w:kern w:val="0"/>
          <w:sz w:val="24"/>
        </w:rPr>
        <w:t>、本基金的转换费由申购补差费和转出基金的赎回费两部分构成，其中转出基金</w:t>
      </w:r>
      <w:r w:rsidR="00E7656B">
        <w:rPr>
          <w:rFonts w:hint="eastAsia"/>
          <w:kern w:val="0"/>
          <w:sz w:val="24"/>
        </w:rPr>
        <w:t>不低于</w:t>
      </w:r>
      <w:r w:rsidRPr="00D754A9">
        <w:rPr>
          <w:kern w:val="0"/>
          <w:sz w:val="24"/>
        </w:rPr>
        <w:t>赎回费的</w:t>
      </w:r>
      <w:r w:rsidRPr="00D754A9">
        <w:rPr>
          <w:kern w:val="0"/>
          <w:sz w:val="24"/>
        </w:rPr>
        <w:t>25%</w:t>
      </w:r>
      <w:r w:rsidRPr="00D754A9">
        <w:rPr>
          <w:kern w:val="0"/>
          <w:sz w:val="24"/>
        </w:rPr>
        <w:t>归入转出基金的基金资产。</w:t>
      </w:r>
    </w:p>
    <w:p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rsidR="00C80683" w:rsidRPr="00AB5361" w:rsidRDefault="00C80683" w:rsidP="00AB5361">
      <w:pPr>
        <w:spacing w:before="29" w:line="288" w:lineRule="auto"/>
        <w:rPr>
          <w:b/>
          <w:bCs/>
          <w:color w:val="000000"/>
          <w:kern w:val="0"/>
          <w:sz w:val="24"/>
        </w:rPr>
      </w:pPr>
      <w:r w:rsidRPr="00AB5361">
        <w:rPr>
          <w:b/>
          <w:bCs/>
          <w:color w:val="000000"/>
          <w:kern w:val="0"/>
          <w:sz w:val="24"/>
        </w:rPr>
        <w:t xml:space="preserve">7.4.7.19 </w:t>
      </w:r>
      <w:r w:rsidRPr="00AB5361">
        <w:rPr>
          <w:b/>
          <w:bCs/>
          <w:color w:val="000000"/>
          <w:kern w:val="0"/>
          <w:sz w:val="24"/>
        </w:rPr>
        <w:t>交易费用</w:t>
      </w:r>
    </w:p>
    <w:p w:rsidR="00C80683" w:rsidRPr="00A73188" w:rsidRDefault="00C80683" w:rsidP="00C80683">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C80683" w:rsidRPr="00A73188" w:rsidTr="00DB5159">
        <w:trPr>
          <w:trHeight w:val="285"/>
        </w:trPr>
        <w:tc>
          <w:tcPr>
            <w:tcW w:w="2528" w:type="dxa"/>
            <w:vAlign w:val="center"/>
          </w:tcPr>
          <w:p w:rsidR="00C80683" w:rsidRPr="00A73188" w:rsidRDefault="00C80683" w:rsidP="00DB5159">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3114" w:type="dxa"/>
            <w:vAlign w:val="center"/>
          </w:tcPr>
          <w:p w:rsidR="00C80683" w:rsidRPr="00A73188" w:rsidRDefault="00C80683" w:rsidP="00DB5159">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C80683" w:rsidRPr="00A73188" w:rsidRDefault="00C80683" w:rsidP="00DB5159">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lastRenderedPageBreak/>
              <w:t>2019</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c>
          <w:tcPr>
            <w:tcW w:w="3553" w:type="dxa"/>
            <w:vAlign w:val="center"/>
          </w:tcPr>
          <w:p w:rsidR="00C80683" w:rsidRDefault="00C80683" w:rsidP="00DB5159">
            <w:pPr>
              <w:spacing w:line="360" w:lineRule="auto"/>
              <w:jc w:val="center"/>
              <w:rPr>
                <w:rFonts w:eastAsiaTheme="minorEastAsia"/>
                <w:color w:val="000000" w:themeColor="text1"/>
                <w:szCs w:val="21"/>
              </w:rPr>
            </w:pPr>
            <w:r w:rsidRPr="00A73188">
              <w:rPr>
                <w:rFonts w:eastAsiaTheme="minorEastAsia"/>
                <w:color w:val="000000" w:themeColor="text1"/>
                <w:szCs w:val="21"/>
              </w:rPr>
              <w:lastRenderedPageBreak/>
              <w:t>上年度可比期间</w:t>
            </w:r>
          </w:p>
          <w:p w:rsidR="00C80683" w:rsidRPr="00A73188" w:rsidRDefault="00C80683" w:rsidP="00DB5159">
            <w:pPr>
              <w:spacing w:line="360" w:lineRule="auto"/>
              <w:jc w:val="center"/>
              <w:rPr>
                <w:rFonts w:eastAsiaTheme="minorEastAsia"/>
                <w:color w:val="000000" w:themeColor="text1"/>
                <w:kern w:val="0"/>
                <w:szCs w:val="21"/>
              </w:rPr>
            </w:pPr>
            <w:r w:rsidRPr="00A73188">
              <w:rPr>
                <w:rFonts w:eastAsiaTheme="minorEastAsia"/>
                <w:color w:val="000000" w:themeColor="text1"/>
                <w:szCs w:val="21"/>
              </w:rPr>
              <w:lastRenderedPageBreak/>
              <w:t>2018</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C80683" w:rsidRPr="00A73188" w:rsidTr="00DB5159">
        <w:trPr>
          <w:trHeight w:val="285"/>
        </w:trPr>
        <w:tc>
          <w:tcPr>
            <w:tcW w:w="2528" w:type="dxa"/>
            <w:vAlign w:val="center"/>
          </w:tcPr>
          <w:p w:rsidR="00C80683" w:rsidRPr="00A73188" w:rsidRDefault="00C80683" w:rsidP="00DB5159">
            <w:pPr>
              <w:spacing w:line="360" w:lineRule="auto"/>
              <w:rPr>
                <w:rFonts w:eastAsiaTheme="minorEastAsia"/>
                <w:color w:val="000000" w:themeColor="text1"/>
                <w:szCs w:val="21"/>
              </w:rPr>
            </w:pPr>
            <w:r w:rsidRPr="00A73188">
              <w:rPr>
                <w:rFonts w:eastAsiaTheme="minorEastAsia"/>
                <w:color w:val="000000" w:themeColor="text1"/>
                <w:szCs w:val="21"/>
              </w:rPr>
              <w:lastRenderedPageBreak/>
              <w:t>交易所市场交易费用</w:t>
            </w:r>
          </w:p>
        </w:tc>
        <w:tc>
          <w:tcPr>
            <w:tcW w:w="3114" w:type="dxa"/>
            <w:vAlign w:val="center"/>
          </w:tcPr>
          <w:p w:rsidR="00C80683" w:rsidRPr="00A73188" w:rsidRDefault="00C80683" w:rsidP="00DB5159">
            <w:pPr>
              <w:spacing w:line="360" w:lineRule="auto"/>
              <w:jc w:val="right"/>
              <w:rPr>
                <w:rFonts w:eastAsiaTheme="minorEastAsia"/>
                <w:color w:val="000000" w:themeColor="text1"/>
                <w:szCs w:val="21"/>
              </w:rPr>
            </w:pPr>
            <w:r w:rsidRPr="00A73188">
              <w:rPr>
                <w:rFonts w:eastAsiaTheme="minorEastAsia"/>
                <w:color w:val="000000" w:themeColor="text1"/>
                <w:szCs w:val="21"/>
              </w:rPr>
              <w:t>1,600,160.73</w:t>
            </w:r>
          </w:p>
        </w:tc>
        <w:tc>
          <w:tcPr>
            <w:tcW w:w="3553" w:type="dxa"/>
            <w:vAlign w:val="center"/>
          </w:tcPr>
          <w:p w:rsidR="00C80683" w:rsidRPr="00A73188" w:rsidRDefault="00C80683" w:rsidP="00DB5159">
            <w:pPr>
              <w:spacing w:line="360" w:lineRule="auto"/>
              <w:jc w:val="right"/>
              <w:rPr>
                <w:rFonts w:eastAsiaTheme="minorEastAsia"/>
                <w:color w:val="000000" w:themeColor="text1"/>
                <w:szCs w:val="21"/>
              </w:rPr>
            </w:pPr>
            <w:r w:rsidRPr="00A73188">
              <w:rPr>
                <w:rFonts w:eastAsiaTheme="minorEastAsia"/>
                <w:color w:val="000000" w:themeColor="text1"/>
                <w:szCs w:val="21"/>
              </w:rPr>
              <w:t>1,416,399.75</w:t>
            </w:r>
          </w:p>
        </w:tc>
      </w:tr>
      <w:tr w:rsidR="00C80683" w:rsidRPr="00A73188" w:rsidTr="00DB5159">
        <w:trPr>
          <w:trHeight w:val="285"/>
        </w:trPr>
        <w:tc>
          <w:tcPr>
            <w:tcW w:w="2528" w:type="dxa"/>
            <w:vAlign w:val="center"/>
          </w:tcPr>
          <w:p w:rsidR="00C80683" w:rsidRPr="00A73188" w:rsidRDefault="00C80683" w:rsidP="00DB5159">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3114" w:type="dxa"/>
            <w:vAlign w:val="center"/>
          </w:tcPr>
          <w:p w:rsidR="00C80683" w:rsidRPr="00A73188" w:rsidRDefault="00C80683" w:rsidP="00DB5159">
            <w:pPr>
              <w:spacing w:line="360" w:lineRule="auto"/>
              <w:jc w:val="right"/>
              <w:rPr>
                <w:rFonts w:eastAsiaTheme="minorEastAsia"/>
                <w:color w:val="000000" w:themeColor="text1"/>
                <w:szCs w:val="21"/>
              </w:rPr>
            </w:pPr>
            <w:r w:rsidRPr="00A73188">
              <w:rPr>
                <w:rFonts w:eastAsiaTheme="minorEastAsia"/>
                <w:color w:val="000000" w:themeColor="text1"/>
                <w:szCs w:val="21"/>
              </w:rPr>
              <w:t>-</w:t>
            </w:r>
          </w:p>
        </w:tc>
        <w:tc>
          <w:tcPr>
            <w:tcW w:w="3553" w:type="dxa"/>
            <w:vAlign w:val="center"/>
          </w:tcPr>
          <w:p w:rsidR="00C80683" w:rsidRPr="00A73188" w:rsidRDefault="00C80683" w:rsidP="00DB5159">
            <w:pPr>
              <w:spacing w:line="360" w:lineRule="auto"/>
              <w:jc w:val="right"/>
              <w:rPr>
                <w:rFonts w:eastAsiaTheme="minorEastAsia"/>
                <w:color w:val="000000" w:themeColor="text1"/>
                <w:szCs w:val="21"/>
              </w:rPr>
            </w:pPr>
            <w:r w:rsidRPr="00A73188">
              <w:rPr>
                <w:rFonts w:eastAsiaTheme="minorEastAsia"/>
                <w:color w:val="000000" w:themeColor="text1"/>
                <w:szCs w:val="21"/>
              </w:rPr>
              <w:t>-</w:t>
            </w:r>
          </w:p>
        </w:tc>
      </w:tr>
      <w:tr w:rsidR="00C80683" w:rsidRPr="00A73188" w:rsidTr="00DB5159">
        <w:trPr>
          <w:trHeight w:val="285"/>
        </w:trPr>
        <w:tc>
          <w:tcPr>
            <w:tcW w:w="2528" w:type="dxa"/>
            <w:vAlign w:val="center"/>
          </w:tcPr>
          <w:p w:rsidR="00C80683" w:rsidRPr="00A73188" w:rsidRDefault="00C80683" w:rsidP="00DB5159">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3114" w:type="dxa"/>
            <w:vAlign w:val="center"/>
          </w:tcPr>
          <w:p w:rsidR="00C80683" w:rsidRPr="00A73188" w:rsidRDefault="00C80683" w:rsidP="00DB5159">
            <w:pPr>
              <w:spacing w:line="360" w:lineRule="auto"/>
              <w:jc w:val="right"/>
              <w:rPr>
                <w:rFonts w:eastAsiaTheme="minorEastAsia"/>
                <w:color w:val="000000" w:themeColor="text1"/>
                <w:szCs w:val="21"/>
              </w:rPr>
            </w:pPr>
            <w:r w:rsidRPr="00A73188">
              <w:rPr>
                <w:rFonts w:eastAsiaTheme="minorEastAsia"/>
                <w:color w:val="000000" w:themeColor="text1"/>
                <w:szCs w:val="21"/>
              </w:rPr>
              <w:t>1,600,160.73</w:t>
            </w:r>
          </w:p>
        </w:tc>
        <w:tc>
          <w:tcPr>
            <w:tcW w:w="3553" w:type="dxa"/>
            <w:vAlign w:val="center"/>
          </w:tcPr>
          <w:p w:rsidR="00C80683" w:rsidRPr="00A73188" w:rsidRDefault="00C80683" w:rsidP="00DB5159">
            <w:pPr>
              <w:spacing w:line="360" w:lineRule="auto"/>
              <w:jc w:val="right"/>
              <w:rPr>
                <w:rFonts w:eastAsiaTheme="minorEastAsia"/>
                <w:color w:val="000000" w:themeColor="text1"/>
                <w:szCs w:val="21"/>
              </w:rPr>
            </w:pPr>
            <w:r w:rsidRPr="00A73188">
              <w:rPr>
                <w:rFonts w:eastAsiaTheme="minorEastAsia"/>
                <w:color w:val="000000" w:themeColor="text1"/>
                <w:szCs w:val="21"/>
              </w:rPr>
              <w:t>1,416,399.75</w:t>
            </w:r>
          </w:p>
        </w:tc>
      </w:tr>
    </w:tbl>
    <w:p w:rsidR="00AB5361" w:rsidRDefault="00AB5361" w:rsidP="00AB5361">
      <w:pPr>
        <w:spacing w:before="29" w:line="288" w:lineRule="auto"/>
        <w:rPr>
          <w:b/>
          <w:bCs/>
          <w:color w:val="000000"/>
          <w:kern w:val="0"/>
          <w:sz w:val="24"/>
        </w:rPr>
      </w:pPr>
    </w:p>
    <w:p w:rsidR="001A59F9" w:rsidRPr="00AB5361" w:rsidRDefault="001A59F9" w:rsidP="00AB5361">
      <w:pPr>
        <w:spacing w:before="29" w:line="288" w:lineRule="auto"/>
        <w:rPr>
          <w:b/>
          <w:bCs/>
          <w:color w:val="000000"/>
          <w:kern w:val="0"/>
          <w:sz w:val="24"/>
        </w:rPr>
      </w:pPr>
      <w:r w:rsidRPr="00AB5361">
        <w:rPr>
          <w:b/>
          <w:bCs/>
          <w:color w:val="000000"/>
          <w:kern w:val="0"/>
          <w:sz w:val="24"/>
        </w:rPr>
        <w:t>7.4.7.20</w:t>
      </w:r>
      <w:r w:rsidRPr="00AB5361">
        <w:rPr>
          <w:rFonts w:hint="eastAsia"/>
          <w:b/>
          <w:bCs/>
          <w:color w:val="000000"/>
          <w:kern w:val="0"/>
          <w:sz w:val="24"/>
        </w:rPr>
        <w:t>其他费用</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rsidTr="006D141C">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2019</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2019</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2018</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2018</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60,000.00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60,000.00</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120,000.00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60,000.00</w:t>
            </w:r>
          </w:p>
        </w:tc>
      </w:tr>
      <w:tr w:rsidR="00BC3750">
        <w:trPr>
          <w:jc w:val="center"/>
        </w:trPr>
        <w:tc>
          <w:tcPr>
            <w:tcW w:w="2855" w:type="dxa"/>
            <w:vAlign w:val="center"/>
          </w:tcPr>
          <w:p w:rsidR="00BC3750" w:rsidRDefault="00B71DBC">
            <w:pPr>
              <w:jc w:val="left"/>
            </w:pPr>
            <w:r>
              <w:rPr>
                <w:sz w:val="24"/>
              </w:rPr>
              <w:t>银行费用</w:t>
            </w:r>
          </w:p>
        </w:tc>
        <w:tc>
          <w:tcPr>
            <w:tcW w:w="2893" w:type="dxa"/>
            <w:vAlign w:val="center"/>
          </w:tcPr>
          <w:p w:rsidR="00BC3750" w:rsidRDefault="00B71DBC">
            <w:pPr>
              <w:jc w:val="right"/>
            </w:pPr>
            <w:r>
              <w:rPr>
                <w:sz w:val="24"/>
              </w:rPr>
              <w:t>7,515.20</w:t>
            </w:r>
          </w:p>
        </w:tc>
        <w:tc>
          <w:tcPr>
            <w:tcW w:w="3367" w:type="dxa"/>
            <w:vAlign w:val="center"/>
          </w:tcPr>
          <w:p w:rsidR="00BC3750" w:rsidRDefault="00B71DBC">
            <w:pPr>
              <w:jc w:val="right"/>
            </w:pPr>
            <w:r>
              <w:rPr>
                <w:sz w:val="24"/>
              </w:rPr>
              <w:t>6,300.45</w:t>
            </w:r>
          </w:p>
        </w:tc>
      </w:tr>
      <w:tr w:rsidR="00BC3750">
        <w:trPr>
          <w:jc w:val="center"/>
        </w:trPr>
        <w:tc>
          <w:tcPr>
            <w:tcW w:w="2855" w:type="dxa"/>
            <w:vAlign w:val="center"/>
          </w:tcPr>
          <w:p w:rsidR="00BC3750" w:rsidRDefault="00B71DBC">
            <w:pPr>
              <w:jc w:val="left"/>
            </w:pPr>
            <w:r>
              <w:rPr>
                <w:sz w:val="24"/>
              </w:rPr>
              <w:t>债券账户费用</w:t>
            </w:r>
          </w:p>
        </w:tc>
        <w:tc>
          <w:tcPr>
            <w:tcW w:w="2893" w:type="dxa"/>
            <w:vAlign w:val="center"/>
          </w:tcPr>
          <w:p w:rsidR="00BC3750" w:rsidRDefault="00B71DBC">
            <w:pPr>
              <w:jc w:val="right"/>
            </w:pPr>
            <w:r>
              <w:rPr>
                <w:sz w:val="24"/>
              </w:rPr>
              <w:t>37,200.00</w:t>
            </w:r>
          </w:p>
        </w:tc>
        <w:tc>
          <w:tcPr>
            <w:tcW w:w="3367" w:type="dxa"/>
            <w:vAlign w:val="center"/>
          </w:tcPr>
          <w:p w:rsidR="00BC3750" w:rsidRDefault="00B71DBC">
            <w:pPr>
              <w:jc w:val="right"/>
            </w:pPr>
            <w:r>
              <w:rPr>
                <w:sz w:val="24"/>
              </w:rPr>
              <w:t>46,500.00</w:t>
            </w:r>
          </w:p>
        </w:tc>
      </w:tr>
      <w:tr w:rsidR="00BC3750">
        <w:trPr>
          <w:jc w:val="center"/>
        </w:trPr>
        <w:tc>
          <w:tcPr>
            <w:tcW w:w="2855" w:type="dxa"/>
            <w:vAlign w:val="center"/>
          </w:tcPr>
          <w:p w:rsidR="00BC3750" w:rsidRDefault="00B71DBC">
            <w:pPr>
              <w:jc w:val="left"/>
            </w:pPr>
            <w:r>
              <w:rPr>
                <w:sz w:val="24"/>
              </w:rPr>
              <w:t>其他</w:t>
            </w:r>
          </w:p>
        </w:tc>
        <w:tc>
          <w:tcPr>
            <w:tcW w:w="2893" w:type="dxa"/>
            <w:vAlign w:val="center"/>
          </w:tcPr>
          <w:p w:rsidR="00BC3750" w:rsidRDefault="00B71DBC">
            <w:pPr>
              <w:jc w:val="right"/>
            </w:pPr>
            <w:r>
              <w:rPr>
                <w:sz w:val="24"/>
              </w:rPr>
              <w:t>-</w:t>
            </w:r>
          </w:p>
        </w:tc>
        <w:tc>
          <w:tcPr>
            <w:tcW w:w="3367" w:type="dxa"/>
            <w:vAlign w:val="center"/>
          </w:tcPr>
          <w:p w:rsidR="00BC3750" w:rsidRDefault="00B71DBC">
            <w:pPr>
              <w:jc w:val="right"/>
            </w:pPr>
            <w:r>
              <w:rPr>
                <w:sz w:val="24"/>
              </w:rPr>
              <w:t>400.00</w:t>
            </w:r>
          </w:p>
        </w:tc>
      </w:tr>
      <w:tr w:rsidR="001A59F9" w:rsidRPr="0091212A" w:rsidTr="00096A1F">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rsidR="001A59F9" w:rsidRPr="00FF7CE7" w:rsidRDefault="001A59F9" w:rsidP="00FF7CE7">
            <w:pPr>
              <w:spacing w:before="29" w:line="288" w:lineRule="auto"/>
              <w:jc w:val="right"/>
              <w:rPr>
                <w:kern w:val="0"/>
                <w:sz w:val="24"/>
              </w:rPr>
            </w:pPr>
            <w:r w:rsidRPr="00FF7CE7">
              <w:rPr>
                <w:kern w:val="0"/>
                <w:sz w:val="24"/>
              </w:rPr>
              <w:t>224,715.20</w:t>
            </w:r>
          </w:p>
        </w:tc>
        <w:tc>
          <w:tcPr>
            <w:tcW w:w="3367" w:type="dxa"/>
            <w:vAlign w:val="center"/>
          </w:tcPr>
          <w:p w:rsidR="001A59F9" w:rsidRPr="00FF7CE7" w:rsidRDefault="001A59F9" w:rsidP="00FF7CE7">
            <w:pPr>
              <w:spacing w:before="29" w:line="288" w:lineRule="auto"/>
              <w:jc w:val="right"/>
              <w:rPr>
                <w:kern w:val="0"/>
                <w:sz w:val="24"/>
              </w:rPr>
            </w:pPr>
            <w:r w:rsidRPr="00FF7CE7">
              <w:rPr>
                <w:kern w:val="0"/>
                <w:sz w:val="24"/>
              </w:rPr>
              <w:t>173,200.45</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B5361" w:rsidRDefault="001A59F9" w:rsidP="00AB5361">
      <w:pPr>
        <w:spacing w:before="29" w:line="288" w:lineRule="auto"/>
        <w:rPr>
          <w:b/>
          <w:bCs/>
          <w:color w:val="000000"/>
          <w:kern w:val="0"/>
          <w:sz w:val="24"/>
        </w:rPr>
      </w:pPr>
      <w:r w:rsidRPr="00AB5361">
        <w:rPr>
          <w:b/>
          <w:bCs/>
          <w:color w:val="000000"/>
          <w:kern w:val="0"/>
          <w:sz w:val="24"/>
        </w:rPr>
        <w:t>7.4.8</w:t>
      </w:r>
      <w:r w:rsidRPr="00AB5361">
        <w:rPr>
          <w:rFonts w:hint="eastAsia"/>
          <w:b/>
          <w:bCs/>
          <w:color w:val="000000"/>
          <w:kern w:val="0"/>
          <w:sz w:val="24"/>
        </w:rPr>
        <w:t>或有事项、资产负债表日后事项的说明</w:t>
      </w:r>
    </w:p>
    <w:p w:rsidR="001A59F9" w:rsidRPr="00AB5361" w:rsidRDefault="001A59F9" w:rsidP="00AB5361">
      <w:pPr>
        <w:spacing w:before="29" w:line="288" w:lineRule="auto"/>
        <w:rPr>
          <w:b/>
          <w:bCs/>
          <w:color w:val="000000"/>
          <w:kern w:val="0"/>
          <w:sz w:val="24"/>
        </w:rPr>
      </w:pPr>
      <w:r w:rsidRPr="00AB5361">
        <w:rPr>
          <w:b/>
          <w:bCs/>
          <w:color w:val="000000"/>
          <w:kern w:val="0"/>
          <w:sz w:val="24"/>
        </w:rPr>
        <w:t xml:space="preserve">7.4.8.1 </w:t>
      </w:r>
      <w:r w:rsidRPr="00AB5361">
        <w:rPr>
          <w:rFonts w:hint="eastAsia"/>
          <w:b/>
          <w:bCs/>
          <w:color w:val="000000"/>
          <w:kern w:val="0"/>
          <w:sz w:val="24"/>
        </w:rPr>
        <w:t>或有事项</w:t>
      </w:r>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B5361" w:rsidRDefault="001A59F9" w:rsidP="00AB5361">
      <w:pPr>
        <w:spacing w:before="29" w:line="288" w:lineRule="auto"/>
        <w:rPr>
          <w:b/>
          <w:bCs/>
          <w:color w:val="000000"/>
          <w:kern w:val="0"/>
          <w:sz w:val="24"/>
        </w:rPr>
      </w:pPr>
      <w:r w:rsidRPr="00AB5361">
        <w:rPr>
          <w:b/>
          <w:bCs/>
          <w:color w:val="000000"/>
          <w:kern w:val="0"/>
          <w:sz w:val="24"/>
        </w:rPr>
        <w:t xml:space="preserve">7.4.8.2 </w:t>
      </w:r>
      <w:r w:rsidRPr="00AB5361">
        <w:rPr>
          <w:rFonts w:hint="eastAsia"/>
          <w:b/>
          <w:bCs/>
          <w:color w:val="000000"/>
          <w:kern w:val="0"/>
          <w:sz w:val="24"/>
        </w:rPr>
        <w:t>资产负债表日后事项</w:t>
      </w:r>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044E49" w:rsidRDefault="00044E49" w:rsidP="00044E49">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044E49" w:rsidRPr="0091212A" w:rsidTr="00293126">
        <w:tc>
          <w:tcPr>
            <w:tcW w:w="5220" w:type="dxa"/>
          </w:tcPr>
          <w:p w:rsidR="00044E49" w:rsidRPr="004E7650" w:rsidRDefault="00044E49" w:rsidP="00293126">
            <w:pPr>
              <w:spacing w:before="29" w:line="288" w:lineRule="auto"/>
              <w:jc w:val="center"/>
              <w:rPr>
                <w:color w:val="000000"/>
                <w:sz w:val="24"/>
              </w:rPr>
            </w:pPr>
            <w:r w:rsidRPr="004E7650">
              <w:rPr>
                <w:rFonts w:hint="eastAsia"/>
                <w:color w:val="000000"/>
                <w:sz w:val="24"/>
              </w:rPr>
              <w:t>关联方名称</w:t>
            </w:r>
          </w:p>
        </w:tc>
        <w:tc>
          <w:tcPr>
            <w:tcW w:w="3780" w:type="dxa"/>
          </w:tcPr>
          <w:p w:rsidR="00044E49" w:rsidRPr="004E7650" w:rsidRDefault="00044E49" w:rsidP="00293126">
            <w:pPr>
              <w:spacing w:before="29" w:line="288" w:lineRule="auto"/>
              <w:jc w:val="center"/>
              <w:rPr>
                <w:color w:val="000000"/>
                <w:sz w:val="24"/>
              </w:rPr>
            </w:pPr>
            <w:r w:rsidRPr="004E7650">
              <w:rPr>
                <w:rFonts w:hint="eastAsia"/>
                <w:color w:val="000000"/>
                <w:sz w:val="24"/>
              </w:rPr>
              <w:t>与本基金的关系</w:t>
            </w:r>
          </w:p>
        </w:tc>
      </w:tr>
      <w:tr w:rsidR="00BC3750">
        <w:tc>
          <w:tcPr>
            <w:tcW w:w="5220" w:type="dxa"/>
            <w:vAlign w:val="center"/>
          </w:tcPr>
          <w:p w:rsidR="00BC3750" w:rsidRDefault="00B71DBC">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BC3750" w:rsidRDefault="00B71DBC">
            <w:pPr>
              <w:jc w:val="center"/>
            </w:pPr>
            <w:r>
              <w:rPr>
                <w:color w:val="000000"/>
                <w:sz w:val="24"/>
              </w:rPr>
              <w:t>基金管理人、基金销售机构</w:t>
            </w:r>
          </w:p>
        </w:tc>
      </w:tr>
      <w:tr w:rsidR="00BC3750">
        <w:tc>
          <w:tcPr>
            <w:tcW w:w="5220" w:type="dxa"/>
            <w:vAlign w:val="center"/>
          </w:tcPr>
          <w:p w:rsidR="00BC3750" w:rsidRDefault="00B71DBC">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80" w:type="dxa"/>
            <w:vAlign w:val="center"/>
          </w:tcPr>
          <w:p w:rsidR="00BC3750" w:rsidRDefault="00B71DBC">
            <w:pPr>
              <w:jc w:val="center"/>
            </w:pPr>
            <w:r>
              <w:rPr>
                <w:color w:val="000000"/>
                <w:sz w:val="24"/>
              </w:rPr>
              <w:t>基金托管人、基金销售机构</w:t>
            </w:r>
          </w:p>
        </w:tc>
      </w:tr>
      <w:tr w:rsidR="00BC3750">
        <w:tc>
          <w:tcPr>
            <w:tcW w:w="5220" w:type="dxa"/>
            <w:vAlign w:val="center"/>
          </w:tcPr>
          <w:p w:rsidR="00BC3750" w:rsidRDefault="00B71DBC">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BC3750" w:rsidRDefault="00B71DBC">
            <w:pPr>
              <w:jc w:val="center"/>
            </w:pPr>
            <w:r>
              <w:rPr>
                <w:color w:val="000000"/>
                <w:sz w:val="24"/>
              </w:rPr>
              <w:t>基金管理人的股东、基金销售机构</w:t>
            </w:r>
          </w:p>
        </w:tc>
      </w:tr>
      <w:tr w:rsidR="00BC3750">
        <w:tc>
          <w:tcPr>
            <w:tcW w:w="5220" w:type="dxa"/>
            <w:vAlign w:val="center"/>
          </w:tcPr>
          <w:p w:rsidR="00BC3750" w:rsidRDefault="00B71DBC">
            <w:pPr>
              <w:jc w:val="left"/>
            </w:pPr>
            <w:r>
              <w:rPr>
                <w:color w:val="000000"/>
                <w:sz w:val="24"/>
              </w:rPr>
              <w:t>施罗德投资管理有限公司</w:t>
            </w:r>
          </w:p>
        </w:tc>
        <w:tc>
          <w:tcPr>
            <w:tcW w:w="3780" w:type="dxa"/>
            <w:vAlign w:val="center"/>
          </w:tcPr>
          <w:p w:rsidR="00BC3750" w:rsidRDefault="00B71DBC">
            <w:pPr>
              <w:jc w:val="center"/>
            </w:pPr>
            <w:r>
              <w:rPr>
                <w:color w:val="000000"/>
                <w:sz w:val="24"/>
              </w:rPr>
              <w:t>基金管理人的股东</w:t>
            </w:r>
          </w:p>
        </w:tc>
      </w:tr>
      <w:tr w:rsidR="00BC3750">
        <w:tc>
          <w:tcPr>
            <w:tcW w:w="5220" w:type="dxa"/>
            <w:vAlign w:val="center"/>
          </w:tcPr>
          <w:p w:rsidR="00BC3750" w:rsidRDefault="00B71DBC">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BC3750" w:rsidRDefault="00B71DBC">
            <w:pPr>
              <w:jc w:val="center"/>
            </w:pPr>
            <w:r>
              <w:rPr>
                <w:color w:val="000000"/>
                <w:sz w:val="24"/>
              </w:rPr>
              <w:t>基金管理人的股东</w:t>
            </w:r>
          </w:p>
        </w:tc>
      </w:tr>
      <w:tr w:rsidR="00BC3750">
        <w:tc>
          <w:tcPr>
            <w:tcW w:w="5220" w:type="dxa"/>
            <w:vAlign w:val="center"/>
          </w:tcPr>
          <w:p w:rsidR="00BC3750" w:rsidRDefault="00B71DBC" w:rsidP="00D64DDC">
            <w:pPr>
              <w:jc w:val="left"/>
            </w:pPr>
            <w:r>
              <w:rPr>
                <w:color w:val="000000"/>
                <w:sz w:val="24"/>
              </w:rPr>
              <w:t>交银施罗德资产管理有限公司</w:t>
            </w:r>
          </w:p>
        </w:tc>
        <w:tc>
          <w:tcPr>
            <w:tcW w:w="3780" w:type="dxa"/>
            <w:vAlign w:val="center"/>
          </w:tcPr>
          <w:p w:rsidR="00BC3750" w:rsidRDefault="00B71DBC">
            <w:pPr>
              <w:jc w:val="center"/>
            </w:pPr>
            <w:r>
              <w:rPr>
                <w:color w:val="000000"/>
                <w:sz w:val="24"/>
              </w:rPr>
              <w:t>基金管理人的子公司</w:t>
            </w:r>
          </w:p>
        </w:tc>
      </w:tr>
      <w:tr w:rsidR="00BC3750">
        <w:tc>
          <w:tcPr>
            <w:tcW w:w="5220" w:type="dxa"/>
            <w:vAlign w:val="center"/>
          </w:tcPr>
          <w:p w:rsidR="00BC3750" w:rsidRDefault="00B71DBC">
            <w:pPr>
              <w:jc w:val="left"/>
            </w:pPr>
            <w:r>
              <w:rPr>
                <w:color w:val="000000"/>
                <w:sz w:val="24"/>
              </w:rPr>
              <w:t>上海直源投资管理有限公司</w:t>
            </w:r>
          </w:p>
        </w:tc>
        <w:tc>
          <w:tcPr>
            <w:tcW w:w="3780" w:type="dxa"/>
            <w:vAlign w:val="center"/>
          </w:tcPr>
          <w:p w:rsidR="00BC3750" w:rsidRDefault="00B71DBC">
            <w:pPr>
              <w:jc w:val="center"/>
            </w:pPr>
            <w:r>
              <w:rPr>
                <w:color w:val="000000"/>
                <w:sz w:val="24"/>
              </w:rPr>
              <w:t>受基金管理人控制的公司</w:t>
            </w:r>
          </w:p>
        </w:tc>
      </w:tr>
    </w:tbl>
    <w:p w:rsidR="00280548" w:rsidRPr="00D754A9" w:rsidRDefault="00044E49" w:rsidP="00280548">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AB5361" w:rsidRDefault="001A59F9" w:rsidP="00AB5361">
      <w:pPr>
        <w:spacing w:before="29" w:line="288" w:lineRule="auto"/>
        <w:rPr>
          <w:b/>
          <w:bCs/>
          <w:color w:val="000000"/>
          <w:kern w:val="0"/>
          <w:sz w:val="24"/>
        </w:rPr>
      </w:pPr>
      <w:r w:rsidRPr="00AB5361">
        <w:rPr>
          <w:b/>
          <w:bCs/>
          <w:color w:val="000000"/>
          <w:kern w:val="0"/>
          <w:sz w:val="24"/>
        </w:rPr>
        <w:lastRenderedPageBreak/>
        <w:t>7.4.10</w:t>
      </w:r>
      <w:r w:rsidRPr="00AB5361">
        <w:rPr>
          <w:rFonts w:hint="eastAsia"/>
          <w:b/>
          <w:bCs/>
          <w:color w:val="000000"/>
          <w:kern w:val="0"/>
          <w:sz w:val="24"/>
        </w:rPr>
        <w:t>本报告期及上年度可比期间的关联方交易</w:t>
      </w:r>
    </w:p>
    <w:p w:rsidR="001A59F9" w:rsidRPr="00AB5361" w:rsidRDefault="001A59F9" w:rsidP="00AB5361">
      <w:pPr>
        <w:spacing w:before="29" w:line="288" w:lineRule="auto"/>
        <w:rPr>
          <w:b/>
          <w:bCs/>
          <w:color w:val="000000"/>
          <w:kern w:val="0"/>
          <w:sz w:val="24"/>
        </w:rPr>
      </w:pPr>
      <w:r w:rsidRPr="00AB5361">
        <w:rPr>
          <w:b/>
          <w:bCs/>
          <w:color w:val="000000"/>
          <w:kern w:val="0"/>
          <w:sz w:val="24"/>
        </w:rPr>
        <w:t>7.4.10.1</w:t>
      </w:r>
      <w:r w:rsidRPr="00AB5361">
        <w:rPr>
          <w:rFonts w:hint="eastAsia"/>
          <w:b/>
          <w:bCs/>
          <w:color w:val="000000"/>
          <w:kern w:val="0"/>
          <w:sz w:val="24"/>
        </w:rPr>
        <w:t>通过关联方交易单元进行的交易</w:t>
      </w:r>
    </w:p>
    <w:p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本基金本报告期内及上年度可比期间无通过关联方交易单元进行的交易。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AB5361" w:rsidRDefault="001A59F9" w:rsidP="00AB5361">
      <w:pPr>
        <w:spacing w:before="29" w:line="288" w:lineRule="auto"/>
        <w:rPr>
          <w:b/>
          <w:bCs/>
          <w:color w:val="000000"/>
          <w:kern w:val="0"/>
          <w:sz w:val="24"/>
        </w:rPr>
      </w:pPr>
      <w:r w:rsidRPr="00AB5361">
        <w:rPr>
          <w:b/>
          <w:bCs/>
          <w:color w:val="000000"/>
          <w:kern w:val="0"/>
          <w:sz w:val="24"/>
        </w:rPr>
        <w:t>7.4.10.2</w:t>
      </w:r>
      <w:r w:rsidRPr="00AB5361">
        <w:rPr>
          <w:rFonts w:hint="eastAsia"/>
          <w:b/>
          <w:bCs/>
          <w:color w:val="000000"/>
          <w:kern w:val="0"/>
          <w:sz w:val="24"/>
        </w:rPr>
        <w:t>关联方报酬</w:t>
      </w:r>
    </w:p>
    <w:p w:rsidR="001A59F9" w:rsidRPr="00AB5361" w:rsidRDefault="001A59F9" w:rsidP="00AB5361">
      <w:pPr>
        <w:spacing w:before="29" w:line="288" w:lineRule="auto"/>
        <w:rPr>
          <w:b/>
          <w:bCs/>
          <w:color w:val="000000"/>
          <w:kern w:val="0"/>
          <w:sz w:val="24"/>
        </w:rPr>
      </w:pPr>
      <w:r w:rsidRPr="00AB5361">
        <w:rPr>
          <w:b/>
          <w:bCs/>
          <w:color w:val="000000"/>
          <w:kern w:val="0"/>
          <w:sz w:val="24"/>
        </w:rPr>
        <w:t>7.4.10.2.1</w:t>
      </w:r>
      <w:r w:rsidRPr="00AB5361">
        <w:rPr>
          <w:rFonts w:hint="eastAsia"/>
          <w:b/>
          <w:bCs/>
          <w:color w:val="000000"/>
          <w:kern w:val="0"/>
          <w:sz w:val="24"/>
        </w:rPr>
        <w:t>基金管理费</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0F5396">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2019</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2019</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3,105,455.15</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2,528,908.11</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690,804.72</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1,183,614.19</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注：支付基金管理人的管理人报酬按前一日基金资产净值</w:t>
      </w:r>
      <w:r w:rsidRPr="00D754A9">
        <w:rPr>
          <w:kern w:val="0"/>
          <w:sz w:val="24"/>
        </w:rPr>
        <w:t>1.5</w:t>
      </w:r>
      <w:r w:rsidR="00E61F70">
        <w:rPr>
          <w:kern w:val="0"/>
          <w:sz w:val="24"/>
        </w:rPr>
        <w:t>0</w:t>
      </w:r>
      <w:r w:rsidRPr="00D754A9">
        <w:rPr>
          <w:kern w:val="0"/>
          <w:sz w:val="24"/>
        </w:rPr>
        <w:t>%</w:t>
      </w:r>
      <w:r w:rsidRPr="00D754A9">
        <w:rPr>
          <w:kern w:val="0"/>
          <w:sz w:val="24"/>
        </w:rPr>
        <w:t>的年费率计提，逐日累计至每月月底，按月支付。其计算公式为：</w:t>
      </w:r>
      <w:r w:rsidRPr="00D754A9">
        <w:rPr>
          <w:kern w:val="0"/>
          <w:sz w:val="24"/>
        </w:rPr>
        <w:t xml:space="preserve"> </w:t>
      </w:r>
      <w:r w:rsidRPr="00D754A9">
        <w:rPr>
          <w:kern w:val="0"/>
          <w:sz w:val="24"/>
        </w:rPr>
        <w:t>日管理人报酬＝前一日基金资产净值</w:t>
      </w:r>
      <w:r w:rsidRPr="00D754A9">
        <w:rPr>
          <w:kern w:val="0"/>
          <w:sz w:val="24"/>
        </w:rPr>
        <w:t>×1.5</w:t>
      </w:r>
      <w:r w:rsidR="00E61F70">
        <w:rPr>
          <w:kern w:val="0"/>
          <w:sz w:val="24"/>
        </w:rPr>
        <w:t>0</w:t>
      </w:r>
      <w:r w:rsidRPr="00D754A9">
        <w:rPr>
          <w:kern w:val="0"/>
          <w:sz w:val="24"/>
        </w:rPr>
        <w:t>%÷</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B5361" w:rsidRDefault="001A59F9" w:rsidP="00AB5361">
      <w:pPr>
        <w:spacing w:before="29" w:line="288" w:lineRule="auto"/>
        <w:rPr>
          <w:b/>
          <w:bCs/>
          <w:color w:val="000000"/>
          <w:kern w:val="0"/>
          <w:sz w:val="24"/>
        </w:rPr>
      </w:pPr>
      <w:r w:rsidRPr="00AB5361">
        <w:rPr>
          <w:b/>
          <w:bCs/>
          <w:color w:val="000000"/>
          <w:kern w:val="0"/>
          <w:sz w:val="24"/>
        </w:rPr>
        <w:t>7.4.10.2.2</w:t>
      </w:r>
      <w:r w:rsidRPr="00AB5361">
        <w:rPr>
          <w:rFonts w:hint="eastAsia"/>
          <w:b/>
          <w:bCs/>
          <w:color w:val="000000"/>
          <w:kern w:val="0"/>
          <w:sz w:val="24"/>
        </w:rPr>
        <w:t>基金托管费</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5B1208">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2019</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2019</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5B1208">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517,575.73</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421,484.72</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注：支付基金托管人的托管费按前一日基金资产净值</w:t>
      </w:r>
      <w:r w:rsidRPr="00D754A9">
        <w:rPr>
          <w:kern w:val="0"/>
          <w:sz w:val="24"/>
        </w:rPr>
        <w:t>0.25%</w:t>
      </w:r>
      <w:r w:rsidRPr="00D754A9">
        <w:rPr>
          <w:kern w:val="0"/>
          <w:sz w:val="24"/>
        </w:rPr>
        <w:t>的年费率计提，逐日累计至每月月底，按月支付。其计算公式为：</w:t>
      </w:r>
      <w:r w:rsidRPr="00D754A9">
        <w:rPr>
          <w:kern w:val="0"/>
          <w:sz w:val="24"/>
        </w:rPr>
        <w:t xml:space="preserve"> </w:t>
      </w:r>
      <w:r w:rsidRPr="00D754A9">
        <w:rPr>
          <w:kern w:val="0"/>
          <w:sz w:val="24"/>
        </w:rPr>
        <w:t>日托管费＝前一日基金资产净值</w:t>
      </w:r>
      <w:r w:rsidRPr="00D754A9">
        <w:rPr>
          <w:kern w:val="0"/>
          <w:sz w:val="24"/>
        </w:rPr>
        <w:t>×0.25%÷</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AB5361" w:rsidRDefault="001A59F9" w:rsidP="00AB5361">
      <w:pPr>
        <w:spacing w:before="29" w:line="288" w:lineRule="auto"/>
        <w:rPr>
          <w:b/>
          <w:bCs/>
          <w:color w:val="000000"/>
          <w:kern w:val="0"/>
          <w:sz w:val="24"/>
        </w:rPr>
      </w:pPr>
      <w:r w:rsidRPr="00AB5361">
        <w:rPr>
          <w:b/>
          <w:bCs/>
          <w:color w:val="000000"/>
          <w:kern w:val="0"/>
          <w:sz w:val="24"/>
        </w:rPr>
        <w:t>7.4.10.2.3</w:t>
      </w:r>
      <w:r w:rsidRPr="00AB5361">
        <w:rPr>
          <w:rFonts w:hint="eastAsia"/>
          <w:b/>
          <w:bCs/>
          <w:color w:val="000000"/>
          <w:kern w:val="0"/>
          <w:sz w:val="24"/>
        </w:rPr>
        <w:t>销售服务费</w:t>
      </w:r>
    </w:p>
    <w:p w:rsidR="00846E38" w:rsidRPr="00846E38" w:rsidRDefault="00846E38" w:rsidP="00846E38">
      <w:pPr>
        <w:tabs>
          <w:tab w:val="left" w:pos="426"/>
        </w:tabs>
        <w:spacing w:before="29" w:line="288" w:lineRule="auto"/>
        <w:jc w:val="left"/>
        <w:rPr>
          <w:kern w:val="0"/>
          <w:sz w:val="24"/>
        </w:rPr>
      </w:pPr>
      <w:r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AB5361" w:rsidRDefault="001A59F9" w:rsidP="00AB5361">
      <w:pPr>
        <w:spacing w:before="29" w:line="288" w:lineRule="auto"/>
        <w:rPr>
          <w:b/>
          <w:bCs/>
          <w:color w:val="000000"/>
          <w:kern w:val="0"/>
          <w:sz w:val="24"/>
        </w:rPr>
      </w:pPr>
      <w:r w:rsidRPr="00AB5361">
        <w:rPr>
          <w:b/>
          <w:bCs/>
          <w:color w:val="000000"/>
          <w:kern w:val="0"/>
          <w:sz w:val="24"/>
        </w:rPr>
        <w:t>7.4.10.3</w:t>
      </w:r>
      <w:r w:rsidRPr="00AB5361">
        <w:rPr>
          <w:rFonts w:hint="eastAsia"/>
          <w:b/>
          <w:bCs/>
          <w:color w:val="000000"/>
          <w:kern w:val="0"/>
          <w:sz w:val="24"/>
        </w:rPr>
        <w:t>与关联方进行银行间同业市场的债券</w:t>
      </w:r>
      <w:r w:rsidRPr="00AB5361">
        <w:rPr>
          <w:b/>
          <w:bCs/>
          <w:color w:val="000000"/>
          <w:kern w:val="0"/>
          <w:sz w:val="24"/>
        </w:rPr>
        <w:t>(</w:t>
      </w:r>
      <w:r w:rsidRPr="00AB5361">
        <w:rPr>
          <w:rFonts w:hint="eastAsia"/>
          <w:b/>
          <w:bCs/>
          <w:color w:val="000000"/>
          <w:kern w:val="0"/>
          <w:sz w:val="24"/>
        </w:rPr>
        <w:t>含回购</w:t>
      </w:r>
      <w:r w:rsidRPr="00AB5361">
        <w:rPr>
          <w:b/>
          <w:bCs/>
          <w:color w:val="000000"/>
          <w:kern w:val="0"/>
          <w:sz w:val="24"/>
        </w:rPr>
        <w:t>)</w:t>
      </w:r>
      <w:r w:rsidRPr="00AB5361">
        <w:rPr>
          <w:rFonts w:hint="eastAsia"/>
          <w:b/>
          <w:bCs/>
          <w:color w:val="000000"/>
          <w:kern w:val="0"/>
          <w:sz w:val="24"/>
        </w:rPr>
        <w:t>交易</w:t>
      </w:r>
    </w:p>
    <w:p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本基金本报告期内及上年度可比期间未与关联方进行银行间同业市场的债券</w:t>
      </w:r>
      <w:r w:rsidRPr="00D754A9">
        <w:rPr>
          <w:kern w:val="0"/>
          <w:sz w:val="24"/>
        </w:rPr>
        <w:t>(</w:t>
      </w:r>
      <w:r w:rsidRPr="00D754A9">
        <w:rPr>
          <w:kern w:val="0"/>
          <w:sz w:val="24"/>
        </w:rPr>
        <w:t>含回购</w:t>
      </w:r>
      <w:r w:rsidRPr="00D754A9">
        <w:rPr>
          <w:kern w:val="0"/>
          <w:sz w:val="24"/>
        </w:rPr>
        <w:t>)</w:t>
      </w:r>
      <w:r w:rsidRPr="00D754A9">
        <w:rPr>
          <w:kern w:val="0"/>
          <w:sz w:val="24"/>
        </w:rPr>
        <w:t>交易。</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B5361" w:rsidRDefault="001A59F9" w:rsidP="00AB5361">
      <w:pPr>
        <w:spacing w:before="29" w:line="288" w:lineRule="auto"/>
        <w:rPr>
          <w:b/>
          <w:bCs/>
          <w:color w:val="000000"/>
          <w:kern w:val="0"/>
          <w:sz w:val="24"/>
        </w:rPr>
      </w:pPr>
      <w:r w:rsidRPr="00AB5361">
        <w:rPr>
          <w:b/>
          <w:bCs/>
          <w:color w:val="000000"/>
          <w:kern w:val="0"/>
          <w:sz w:val="24"/>
        </w:rPr>
        <w:lastRenderedPageBreak/>
        <w:t>7.4.10.4</w:t>
      </w:r>
      <w:r w:rsidRPr="00AB5361">
        <w:rPr>
          <w:rFonts w:hint="eastAsia"/>
          <w:b/>
          <w:bCs/>
          <w:color w:val="000000"/>
          <w:kern w:val="0"/>
          <w:sz w:val="24"/>
        </w:rPr>
        <w:t>各关联方投资本基金的情况</w:t>
      </w:r>
    </w:p>
    <w:p w:rsidR="001A59F9" w:rsidRPr="00AB5361" w:rsidRDefault="001A59F9" w:rsidP="00AB5361">
      <w:pPr>
        <w:spacing w:before="29" w:line="288" w:lineRule="auto"/>
        <w:rPr>
          <w:b/>
          <w:bCs/>
          <w:color w:val="000000"/>
          <w:kern w:val="0"/>
          <w:sz w:val="24"/>
        </w:rPr>
      </w:pPr>
      <w:r w:rsidRPr="00AB5361">
        <w:rPr>
          <w:b/>
          <w:bCs/>
          <w:color w:val="000000"/>
          <w:kern w:val="0"/>
          <w:sz w:val="24"/>
        </w:rPr>
        <w:t>7.4.10.4.1</w:t>
      </w:r>
      <w:r w:rsidRPr="00AB5361">
        <w:rPr>
          <w:rFonts w:hint="eastAsia"/>
          <w:b/>
          <w:bCs/>
          <w:color w:val="000000"/>
          <w:kern w:val="0"/>
          <w:sz w:val="24"/>
        </w:rPr>
        <w:t>报告期内基金管理人运用固有资金投资本基金的情况</w:t>
      </w:r>
    </w:p>
    <w:p w:rsidR="001A59F9" w:rsidRPr="00D754A9" w:rsidRDefault="001A59F9" w:rsidP="00D754A9">
      <w:pPr>
        <w:tabs>
          <w:tab w:val="left" w:pos="426"/>
        </w:tabs>
        <w:spacing w:before="29" w:line="288" w:lineRule="auto"/>
        <w:jc w:val="left"/>
        <w:rPr>
          <w:kern w:val="0"/>
          <w:sz w:val="24"/>
        </w:rPr>
      </w:pPr>
      <w:r w:rsidRPr="00D754A9">
        <w:rPr>
          <w:kern w:val="0"/>
          <w:sz w:val="24"/>
        </w:rPr>
        <w:t>本报告期内及上年度可比期间未发生基金管理人运用固有资金投资本基金的情况。</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B5361" w:rsidRDefault="001A59F9" w:rsidP="00AB5361">
      <w:pPr>
        <w:spacing w:before="29" w:line="288" w:lineRule="auto"/>
        <w:rPr>
          <w:b/>
          <w:bCs/>
          <w:color w:val="000000"/>
          <w:kern w:val="0"/>
          <w:sz w:val="24"/>
        </w:rPr>
      </w:pPr>
      <w:r w:rsidRPr="00AB5361">
        <w:rPr>
          <w:b/>
          <w:bCs/>
          <w:color w:val="000000"/>
          <w:kern w:val="0"/>
          <w:sz w:val="24"/>
        </w:rPr>
        <w:t>7.4.10.4.2</w:t>
      </w:r>
      <w:r w:rsidRPr="00AB5361">
        <w:rPr>
          <w:rFonts w:hint="eastAsia"/>
          <w:b/>
          <w:bCs/>
          <w:color w:val="000000"/>
          <w:kern w:val="0"/>
          <w:sz w:val="24"/>
        </w:rPr>
        <w:t>报告期末除基金管理人之外的其他关联方投资本基金的情况</w:t>
      </w:r>
    </w:p>
    <w:p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本报告期末及上年度末除基金管理人之外的其他关联方未持有本基金。</w:t>
      </w:r>
      <w:r w:rsidR="00721BC6">
        <w:rPr>
          <w:rFonts w:hint="eastAsia"/>
          <w:kern w:val="0"/>
          <w:sz w:val="24"/>
        </w:rPr>
        <w:br/>
      </w:r>
    </w:p>
    <w:p w:rsidR="001A59F9" w:rsidRPr="00AB5361" w:rsidRDefault="001A59F9" w:rsidP="00AB5361">
      <w:pPr>
        <w:spacing w:before="29" w:line="288" w:lineRule="auto"/>
        <w:rPr>
          <w:b/>
          <w:bCs/>
          <w:color w:val="000000"/>
          <w:kern w:val="0"/>
          <w:sz w:val="24"/>
        </w:rPr>
      </w:pPr>
      <w:r w:rsidRPr="00AB5361">
        <w:rPr>
          <w:b/>
          <w:bCs/>
          <w:color w:val="000000"/>
          <w:kern w:val="0"/>
          <w:sz w:val="24"/>
        </w:rPr>
        <w:t>7.4.10.5</w:t>
      </w:r>
      <w:r w:rsidRPr="00AB5361">
        <w:rPr>
          <w:rFonts w:hint="eastAsia"/>
          <w:b/>
          <w:bCs/>
          <w:color w:val="000000"/>
          <w:kern w:val="0"/>
          <w:sz w:val="24"/>
        </w:rPr>
        <w:t>由关联方保管的银行存款余额及当期产生的利息收入</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2019</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2019</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2018</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日至</w:t>
            </w:r>
            <w:r w:rsidRPr="009A4D19">
              <w:rPr>
                <w:color w:val="000000"/>
                <w:szCs w:val="21"/>
              </w:rPr>
              <w:t>2018</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BC3750">
        <w:tc>
          <w:tcPr>
            <w:tcW w:w="2268" w:type="dxa"/>
            <w:vAlign w:val="center"/>
          </w:tcPr>
          <w:p w:rsidR="00BC3750" w:rsidRDefault="00B71DBC" w:rsidP="00B34DEC">
            <w:pPr>
              <w:jc w:val="left"/>
            </w:pPr>
            <w:r>
              <w:rPr>
                <w:szCs w:val="21"/>
              </w:rPr>
              <w:t>中国建设银行</w:t>
            </w:r>
          </w:p>
        </w:tc>
        <w:tc>
          <w:tcPr>
            <w:tcW w:w="1683" w:type="dxa"/>
            <w:vAlign w:val="center"/>
          </w:tcPr>
          <w:p w:rsidR="00BC3750" w:rsidRDefault="00B71DBC">
            <w:pPr>
              <w:jc w:val="right"/>
            </w:pPr>
            <w:r>
              <w:rPr>
                <w:szCs w:val="21"/>
              </w:rPr>
              <w:t>25,957,480.09</w:t>
            </w:r>
          </w:p>
        </w:tc>
        <w:tc>
          <w:tcPr>
            <w:tcW w:w="1683" w:type="dxa"/>
            <w:vAlign w:val="center"/>
          </w:tcPr>
          <w:p w:rsidR="00BC3750" w:rsidRDefault="00B71DBC">
            <w:pPr>
              <w:jc w:val="right"/>
            </w:pPr>
            <w:r>
              <w:rPr>
                <w:szCs w:val="21"/>
              </w:rPr>
              <w:t>146,986.38</w:t>
            </w:r>
          </w:p>
        </w:tc>
        <w:tc>
          <w:tcPr>
            <w:tcW w:w="1683" w:type="dxa"/>
            <w:vAlign w:val="center"/>
          </w:tcPr>
          <w:p w:rsidR="00BC3750" w:rsidRDefault="00B71DBC">
            <w:pPr>
              <w:jc w:val="right"/>
            </w:pPr>
            <w:r>
              <w:rPr>
                <w:szCs w:val="21"/>
              </w:rPr>
              <w:t>16,351,720.86</w:t>
            </w:r>
          </w:p>
        </w:tc>
        <w:tc>
          <w:tcPr>
            <w:tcW w:w="1683" w:type="dxa"/>
            <w:vAlign w:val="center"/>
          </w:tcPr>
          <w:p w:rsidR="00BC3750" w:rsidRDefault="00B71DBC">
            <w:pPr>
              <w:jc w:val="right"/>
            </w:pPr>
            <w:r>
              <w:rPr>
                <w:szCs w:val="21"/>
              </w:rPr>
              <w:t>186,227.98</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B5361" w:rsidRDefault="001A59F9" w:rsidP="00AB5361">
      <w:pPr>
        <w:spacing w:before="29" w:line="288" w:lineRule="auto"/>
        <w:rPr>
          <w:b/>
          <w:bCs/>
          <w:color w:val="000000"/>
          <w:kern w:val="0"/>
          <w:sz w:val="24"/>
        </w:rPr>
      </w:pPr>
      <w:r w:rsidRPr="00AB5361">
        <w:rPr>
          <w:b/>
          <w:bCs/>
          <w:color w:val="000000"/>
          <w:kern w:val="0"/>
          <w:sz w:val="24"/>
        </w:rPr>
        <w:t>7.4.10.6</w:t>
      </w:r>
      <w:r w:rsidRPr="00AB5361">
        <w:rPr>
          <w:rFonts w:hint="eastAsia"/>
          <w:b/>
          <w:bCs/>
          <w:color w:val="000000"/>
          <w:kern w:val="0"/>
          <w:sz w:val="24"/>
        </w:rPr>
        <w:t>本基金在承销期内参与关联方承销证券的情况</w:t>
      </w:r>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本基金本报告期内及上年度可比期间未在承销期内参与关联方承销的证券。</w:t>
      </w:r>
    </w:p>
    <w:p w:rsidR="001A59F9" w:rsidRPr="00BC7821" w:rsidRDefault="001A59F9" w:rsidP="00BC7821">
      <w:pPr>
        <w:spacing w:line="360" w:lineRule="auto"/>
        <w:rPr>
          <w:rFonts w:asciiTheme="minorEastAsia" w:eastAsiaTheme="minorEastAsia" w:hAnsiTheme="minorEastAsia"/>
          <w:color w:val="000000"/>
          <w:szCs w:val="21"/>
        </w:rPr>
      </w:pPr>
    </w:p>
    <w:p w:rsidR="000228FA" w:rsidRPr="00AB5361" w:rsidRDefault="000228FA" w:rsidP="00AB5361">
      <w:pPr>
        <w:spacing w:before="29" w:line="288" w:lineRule="auto"/>
        <w:rPr>
          <w:b/>
          <w:bCs/>
          <w:color w:val="000000"/>
          <w:kern w:val="0"/>
          <w:sz w:val="24"/>
        </w:rPr>
      </w:pPr>
      <w:r w:rsidRPr="00AB5361">
        <w:rPr>
          <w:b/>
          <w:bCs/>
          <w:color w:val="000000"/>
          <w:kern w:val="0"/>
          <w:sz w:val="24"/>
        </w:rPr>
        <w:t xml:space="preserve">7.4.10.7 </w:t>
      </w:r>
      <w:r w:rsidRPr="00AB5361">
        <w:rPr>
          <w:b/>
          <w:bCs/>
          <w:color w:val="000000"/>
          <w:kern w:val="0"/>
          <w:sz w:val="24"/>
        </w:rPr>
        <w:t>其他关联交易事项的说明</w:t>
      </w:r>
    </w:p>
    <w:p w:rsidR="000228FA" w:rsidRPr="004159AD" w:rsidRDefault="000228FA" w:rsidP="004159AD">
      <w:pPr>
        <w:widowControl/>
        <w:spacing w:line="360" w:lineRule="auto"/>
        <w:ind w:firstLineChars="200" w:firstLine="480"/>
        <w:rPr>
          <w:rFonts w:eastAsiaTheme="minorEastAsia"/>
          <w:color w:val="000000" w:themeColor="text1"/>
          <w:kern w:val="0"/>
          <w:sz w:val="24"/>
        </w:rPr>
      </w:pPr>
      <w:r w:rsidRPr="004159AD">
        <w:rPr>
          <w:rFonts w:eastAsiaTheme="minorEastAsia"/>
          <w:color w:val="000000" w:themeColor="text1"/>
          <w:kern w:val="0"/>
          <w:sz w:val="24"/>
        </w:rPr>
        <w:t>本基金本报告期内及上年度可比期间无其他关联交易事项。</w:t>
      </w:r>
    </w:p>
    <w:p w:rsidR="001A59F9" w:rsidRPr="00AB5361" w:rsidRDefault="001A59F9" w:rsidP="00AB5361">
      <w:pPr>
        <w:spacing w:before="29" w:line="288" w:lineRule="auto"/>
        <w:rPr>
          <w:b/>
          <w:bCs/>
          <w:color w:val="000000"/>
          <w:kern w:val="0"/>
          <w:sz w:val="24"/>
        </w:rPr>
      </w:pPr>
      <w:r w:rsidRPr="00AB5361">
        <w:rPr>
          <w:b/>
          <w:bCs/>
          <w:color w:val="000000"/>
          <w:kern w:val="0"/>
          <w:sz w:val="24"/>
        </w:rPr>
        <w:t>7.4.11</w:t>
      </w:r>
      <w:r w:rsidRPr="00AB5361">
        <w:rPr>
          <w:rFonts w:hint="eastAsia"/>
          <w:b/>
          <w:bCs/>
          <w:color w:val="000000"/>
          <w:kern w:val="0"/>
          <w:sz w:val="24"/>
        </w:rPr>
        <w:t>利润分配情况</w:t>
      </w:r>
    </w:p>
    <w:p w:rsidR="001A59F9" w:rsidRPr="0091212A" w:rsidRDefault="002C4A1B" w:rsidP="000C2817">
      <w:pPr>
        <w:tabs>
          <w:tab w:val="left" w:pos="426"/>
        </w:tabs>
        <w:spacing w:before="29" w:line="288" w:lineRule="auto"/>
        <w:jc w:val="left"/>
        <w:rPr>
          <w:rFonts w:asciiTheme="minorEastAsia" w:eastAsiaTheme="minorEastAsia" w:hAnsiTheme="minorEastAsia"/>
          <w:color w:val="000000"/>
          <w:szCs w:val="21"/>
        </w:rPr>
      </w:pPr>
      <w:r w:rsidRPr="002C4A1B">
        <w:rPr>
          <w:kern w:val="0"/>
          <w:sz w:val="24"/>
        </w:rPr>
        <w:t>本基金本报告期内未进行利润分配。</w:t>
      </w:r>
      <w:r w:rsidR="000C2817">
        <w:rPr>
          <w:rFonts w:hint="eastAsia"/>
          <w:kern w:val="0"/>
          <w:sz w:val="24"/>
        </w:rPr>
        <w:br/>
      </w:r>
    </w:p>
    <w:p w:rsidR="001A59F9" w:rsidRPr="00AB5361" w:rsidRDefault="001A59F9" w:rsidP="00AB5361">
      <w:pPr>
        <w:spacing w:before="29" w:line="288" w:lineRule="auto"/>
        <w:rPr>
          <w:b/>
          <w:bCs/>
          <w:color w:val="000000"/>
          <w:kern w:val="0"/>
          <w:sz w:val="24"/>
        </w:rPr>
      </w:pPr>
      <w:r w:rsidRPr="00AB5361">
        <w:rPr>
          <w:b/>
          <w:bCs/>
          <w:color w:val="000000"/>
          <w:kern w:val="0"/>
          <w:sz w:val="24"/>
        </w:rPr>
        <w:t>7.4.12</w:t>
      </w:r>
      <w:r w:rsidRPr="00AB5361">
        <w:rPr>
          <w:rFonts w:hint="eastAsia"/>
          <w:b/>
          <w:bCs/>
          <w:color w:val="000000"/>
          <w:kern w:val="0"/>
          <w:sz w:val="24"/>
        </w:rPr>
        <w:t>期末（</w:t>
      </w:r>
      <w:r w:rsidR="00F64FAD" w:rsidRPr="00AB5361">
        <w:rPr>
          <w:b/>
          <w:bCs/>
          <w:color w:val="000000"/>
          <w:kern w:val="0"/>
          <w:sz w:val="24"/>
        </w:rPr>
        <w:t>2019</w:t>
      </w:r>
      <w:r w:rsidR="00F64FAD" w:rsidRPr="00AB5361">
        <w:rPr>
          <w:b/>
          <w:bCs/>
          <w:color w:val="000000"/>
          <w:kern w:val="0"/>
          <w:sz w:val="24"/>
        </w:rPr>
        <w:t>年</w:t>
      </w:r>
      <w:r w:rsidR="00F64FAD" w:rsidRPr="00AB5361">
        <w:rPr>
          <w:b/>
          <w:bCs/>
          <w:color w:val="000000"/>
          <w:kern w:val="0"/>
          <w:sz w:val="24"/>
        </w:rPr>
        <w:t>12</w:t>
      </w:r>
      <w:r w:rsidR="00F64FAD" w:rsidRPr="00AB5361">
        <w:rPr>
          <w:b/>
          <w:bCs/>
          <w:color w:val="000000"/>
          <w:kern w:val="0"/>
          <w:sz w:val="24"/>
        </w:rPr>
        <w:t>月</w:t>
      </w:r>
      <w:r w:rsidR="00F64FAD" w:rsidRPr="00AB5361">
        <w:rPr>
          <w:b/>
          <w:bCs/>
          <w:color w:val="000000"/>
          <w:kern w:val="0"/>
          <w:sz w:val="24"/>
        </w:rPr>
        <w:t>31</w:t>
      </w:r>
      <w:r w:rsidR="00F64FAD" w:rsidRPr="00AB5361">
        <w:rPr>
          <w:b/>
          <w:bCs/>
          <w:color w:val="000000"/>
          <w:kern w:val="0"/>
          <w:sz w:val="24"/>
        </w:rPr>
        <w:t>日</w:t>
      </w:r>
      <w:r w:rsidRPr="00AB5361">
        <w:rPr>
          <w:rFonts w:hint="eastAsia"/>
          <w:b/>
          <w:bCs/>
          <w:color w:val="000000"/>
          <w:kern w:val="0"/>
          <w:sz w:val="24"/>
        </w:rPr>
        <w:t>）本基金持有的流通受限证券</w:t>
      </w:r>
    </w:p>
    <w:p w:rsidR="001A59F9" w:rsidRPr="00AB5361" w:rsidRDefault="001A59F9" w:rsidP="00AB5361">
      <w:pPr>
        <w:spacing w:before="29" w:line="288" w:lineRule="auto"/>
        <w:rPr>
          <w:b/>
          <w:bCs/>
          <w:color w:val="000000"/>
          <w:kern w:val="0"/>
          <w:sz w:val="24"/>
        </w:rPr>
      </w:pPr>
      <w:r w:rsidRPr="00AB5361">
        <w:rPr>
          <w:b/>
          <w:bCs/>
          <w:color w:val="000000"/>
          <w:kern w:val="0"/>
          <w:sz w:val="24"/>
        </w:rPr>
        <w:t>7.4.12.1</w:t>
      </w:r>
      <w:r w:rsidRPr="00AB5361">
        <w:rPr>
          <w:rFonts w:hint="eastAsia"/>
          <w:b/>
          <w:bCs/>
          <w:color w:val="000000"/>
          <w:kern w:val="0"/>
          <w:sz w:val="24"/>
        </w:rPr>
        <w:t>因认购新发</w:t>
      </w:r>
      <w:r w:rsidRPr="00AB5361">
        <w:rPr>
          <w:b/>
          <w:bCs/>
          <w:color w:val="000000"/>
          <w:kern w:val="0"/>
          <w:sz w:val="24"/>
        </w:rPr>
        <w:t>/</w:t>
      </w:r>
      <w:r w:rsidRPr="00AB5361">
        <w:rPr>
          <w:rFonts w:hint="eastAsia"/>
          <w:b/>
          <w:bCs/>
          <w:color w:val="000000"/>
          <w:kern w:val="0"/>
          <w:sz w:val="24"/>
        </w:rPr>
        <w:t>增发证券而于期末持有的流通受限证券</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91212A" w:rsidTr="00212901">
        <w:trPr>
          <w:trHeight w:val="270"/>
        </w:trPr>
        <w:tc>
          <w:tcPr>
            <w:tcW w:w="9180" w:type="dxa"/>
            <w:gridSpan w:val="11"/>
            <w:vAlign w:val="bottom"/>
          </w:tcPr>
          <w:p w:rsidR="001A59F9" w:rsidRPr="00A91E23" w:rsidRDefault="001A59F9" w:rsidP="00026C9C">
            <w:pPr>
              <w:spacing w:line="360" w:lineRule="auto"/>
              <w:rPr>
                <w:rFonts w:asciiTheme="minorEastAsia" w:eastAsiaTheme="minorEastAsia" w:hAnsiTheme="minorEastAsia"/>
                <w:szCs w:val="21"/>
              </w:rPr>
            </w:pPr>
            <w:r w:rsidRPr="00EF4A32">
              <w:rPr>
                <w:b/>
                <w:bCs/>
                <w:color w:val="000000"/>
                <w:kern w:val="0"/>
                <w:sz w:val="24"/>
              </w:rPr>
              <w:t xml:space="preserve">7.4.12.1.1 </w:t>
            </w:r>
            <w:r w:rsidRPr="00EF4A32">
              <w:rPr>
                <w:rFonts w:hint="eastAsia"/>
                <w:color w:val="000000"/>
                <w:sz w:val="24"/>
              </w:rPr>
              <w:t>受限证券类别：股票</w:t>
            </w:r>
          </w:p>
        </w:tc>
      </w:tr>
      <w:tr w:rsidR="001A59F9" w:rsidRPr="0091212A" w:rsidTr="000F5704">
        <w:trPr>
          <w:trHeight w:val="745"/>
        </w:trPr>
        <w:tc>
          <w:tcPr>
            <w:tcW w:w="834" w:type="dxa"/>
            <w:vAlign w:val="center"/>
          </w:tcPr>
          <w:p w:rsidR="001A59F9" w:rsidRPr="00EF4A32" w:rsidRDefault="001A59F9" w:rsidP="00EF4A32">
            <w:pPr>
              <w:spacing w:before="29" w:line="288" w:lineRule="auto"/>
              <w:ind w:leftChars="-46" w:left="-97" w:rightChars="-57" w:right="-120"/>
              <w:jc w:val="center"/>
              <w:rPr>
                <w:sz w:val="24"/>
              </w:rPr>
            </w:pPr>
            <w:r w:rsidRPr="00EF4A32">
              <w:rPr>
                <w:rFonts w:hint="eastAsia"/>
                <w:sz w:val="24"/>
              </w:rPr>
              <w:t>证券</w:t>
            </w:r>
          </w:p>
          <w:p w:rsidR="001A59F9" w:rsidRPr="00EF4A32" w:rsidRDefault="001A59F9" w:rsidP="00EF4A32">
            <w:pPr>
              <w:spacing w:before="29" w:line="288" w:lineRule="auto"/>
              <w:ind w:leftChars="-46" w:left="-97" w:rightChars="-57" w:right="-120"/>
              <w:jc w:val="center"/>
              <w:rPr>
                <w:sz w:val="24"/>
              </w:rPr>
            </w:pPr>
            <w:r w:rsidRPr="00EF4A32">
              <w:rPr>
                <w:rFonts w:hint="eastAsia"/>
                <w:sz w:val="24"/>
              </w:rPr>
              <w:t>代码</w:t>
            </w:r>
          </w:p>
        </w:tc>
        <w:tc>
          <w:tcPr>
            <w:tcW w:w="835" w:type="dxa"/>
            <w:vAlign w:val="center"/>
          </w:tcPr>
          <w:p w:rsidR="001A59F9" w:rsidRPr="00EF4A32" w:rsidRDefault="001A59F9" w:rsidP="00EF4A32">
            <w:pPr>
              <w:spacing w:before="29" w:line="288" w:lineRule="auto"/>
              <w:ind w:leftChars="-50" w:left="-105" w:rightChars="-54" w:right="-113"/>
              <w:jc w:val="center"/>
              <w:rPr>
                <w:sz w:val="24"/>
              </w:rPr>
            </w:pPr>
            <w:r w:rsidRPr="00EF4A32">
              <w:rPr>
                <w:rFonts w:hint="eastAsia"/>
                <w:sz w:val="24"/>
              </w:rPr>
              <w:t>证券</w:t>
            </w:r>
          </w:p>
          <w:p w:rsidR="001A59F9" w:rsidRPr="00EF4A32" w:rsidRDefault="001A59F9" w:rsidP="00EF4A32">
            <w:pPr>
              <w:spacing w:before="29" w:line="288" w:lineRule="auto"/>
              <w:ind w:leftChars="-50" w:left="-105" w:rightChars="-54" w:right="-113"/>
              <w:jc w:val="center"/>
              <w:rPr>
                <w:sz w:val="24"/>
              </w:rPr>
            </w:pPr>
            <w:r w:rsidRPr="00EF4A32">
              <w:rPr>
                <w:rFonts w:hint="eastAsia"/>
                <w:sz w:val="24"/>
              </w:rPr>
              <w:t>名称</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成功</w:t>
            </w:r>
          </w:p>
          <w:p w:rsidR="001A59F9" w:rsidRPr="00EF4A32" w:rsidRDefault="001A59F9" w:rsidP="00EF4A32">
            <w:pPr>
              <w:spacing w:before="29" w:line="288" w:lineRule="auto"/>
              <w:ind w:leftChars="-32" w:left="-67" w:rightChars="-66" w:right="-139"/>
              <w:jc w:val="center"/>
              <w:rPr>
                <w:sz w:val="24"/>
              </w:rPr>
            </w:pPr>
            <w:r w:rsidRPr="00EF4A32">
              <w:rPr>
                <w:rFonts w:hint="eastAsia"/>
                <w:sz w:val="24"/>
              </w:rPr>
              <w:t>认购日</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可流</w:t>
            </w:r>
          </w:p>
          <w:p w:rsidR="001A59F9" w:rsidRPr="00EF4A32" w:rsidRDefault="001A59F9" w:rsidP="00EF4A32">
            <w:pPr>
              <w:spacing w:before="29" w:line="288" w:lineRule="auto"/>
              <w:jc w:val="center"/>
              <w:rPr>
                <w:sz w:val="24"/>
              </w:rPr>
            </w:pPr>
            <w:r w:rsidRPr="00EF4A32">
              <w:rPr>
                <w:rFonts w:hint="eastAsia"/>
                <w:sz w:val="24"/>
              </w:rPr>
              <w:t>通日</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流通受</w:t>
            </w:r>
          </w:p>
          <w:p w:rsidR="001A59F9" w:rsidRPr="00EF4A32" w:rsidRDefault="001A59F9" w:rsidP="00EF4A32">
            <w:pPr>
              <w:spacing w:before="29" w:line="288" w:lineRule="auto"/>
              <w:jc w:val="center"/>
              <w:rPr>
                <w:sz w:val="24"/>
              </w:rPr>
            </w:pPr>
            <w:r w:rsidRPr="00EF4A32">
              <w:rPr>
                <w:rFonts w:hint="eastAsia"/>
                <w:sz w:val="24"/>
              </w:rPr>
              <w:t>限类型</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认购</w:t>
            </w:r>
          </w:p>
          <w:p w:rsidR="001A59F9" w:rsidRPr="00EF4A32" w:rsidRDefault="001A59F9" w:rsidP="00EF4A32">
            <w:pPr>
              <w:spacing w:before="29" w:line="288" w:lineRule="auto"/>
              <w:jc w:val="center"/>
              <w:rPr>
                <w:sz w:val="24"/>
              </w:rPr>
            </w:pPr>
            <w:r w:rsidRPr="00EF4A32">
              <w:rPr>
                <w:rFonts w:hint="eastAsia"/>
                <w:sz w:val="24"/>
              </w:rPr>
              <w:t>价格</w:t>
            </w:r>
          </w:p>
        </w:tc>
        <w:tc>
          <w:tcPr>
            <w:tcW w:w="834" w:type="dxa"/>
            <w:vAlign w:val="center"/>
          </w:tcPr>
          <w:p w:rsidR="001A59F9" w:rsidRPr="00EF4A32" w:rsidRDefault="001A59F9" w:rsidP="00EF4A32">
            <w:pPr>
              <w:spacing w:before="29" w:line="288" w:lineRule="auto"/>
              <w:ind w:leftChars="-33" w:left="-69" w:rightChars="-46" w:right="-97"/>
              <w:jc w:val="center"/>
              <w:rPr>
                <w:sz w:val="24"/>
              </w:rPr>
            </w:pPr>
            <w:r w:rsidRPr="00EF4A32">
              <w:rPr>
                <w:rFonts w:hint="eastAsia"/>
                <w:sz w:val="24"/>
              </w:rPr>
              <w:t>期末估</w:t>
            </w:r>
          </w:p>
          <w:p w:rsidR="001A59F9" w:rsidRPr="00EF4A32" w:rsidRDefault="001A59F9" w:rsidP="00EF4A32">
            <w:pPr>
              <w:spacing w:before="29" w:line="288" w:lineRule="auto"/>
              <w:ind w:leftChars="-33" w:left="-69" w:rightChars="-46" w:right="-97"/>
              <w:jc w:val="center"/>
              <w:rPr>
                <w:sz w:val="24"/>
              </w:rPr>
            </w:pPr>
            <w:r w:rsidRPr="00EF4A32">
              <w:rPr>
                <w:rFonts w:hint="eastAsia"/>
                <w:sz w:val="24"/>
              </w:rPr>
              <w:t>值单价</w:t>
            </w:r>
          </w:p>
        </w:tc>
        <w:tc>
          <w:tcPr>
            <w:tcW w:w="835" w:type="dxa"/>
            <w:vAlign w:val="center"/>
          </w:tcPr>
          <w:p w:rsidR="001A59F9" w:rsidRPr="00EF4A32" w:rsidRDefault="001A59F9" w:rsidP="00EF4A32">
            <w:pPr>
              <w:spacing w:before="29" w:line="288" w:lineRule="auto"/>
              <w:ind w:leftChars="-77" w:left="-162" w:rightChars="-50" w:right="-105"/>
              <w:jc w:val="center"/>
              <w:rPr>
                <w:sz w:val="24"/>
              </w:rPr>
            </w:pPr>
            <w:r w:rsidRPr="00EF4A32">
              <w:rPr>
                <w:rFonts w:hint="eastAsia"/>
                <w:sz w:val="24"/>
              </w:rPr>
              <w:t>数量</w:t>
            </w:r>
            <w:r w:rsidRPr="00EF4A32">
              <w:rPr>
                <w:sz w:val="24"/>
              </w:rPr>
              <w:t>(</w:t>
            </w:r>
            <w:r w:rsidRPr="00EF4A32">
              <w:rPr>
                <w:rFonts w:hint="eastAsia"/>
                <w:sz w:val="24"/>
              </w:rPr>
              <w:t>单位：股</w:t>
            </w:r>
            <w:r w:rsidRPr="00EF4A32">
              <w:rPr>
                <w:sz w:val="24"/>
              </w:rPr>
              <w:t>)</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成本总额</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估值总额</w:t>
            </w:r>
          </w:p>
        </w:tc>
        <w:tc>
          <w:tcPr>
            <w:tcW w:w="835" w:type="dxa"/>
            <w:vAlign w:val="center"/>
          </w:tcPr>
          <w:p w:rsidR="001A59F9" w:rsidRPr="00EF4A32" w:rsidRDefault="001A59F9" w:rsidP="00EF4A32">
            <w:pPr>
              <w:spacing w:before="29" w:line="288" w:lineRule="auto"/>
              <w:ind w:leftChars="-48" w:left="-101" w:rightChars="-54" w:right="-113"/>
              <w:jc w:val="center"/>
              <w:rPr>
                <w:sz w:val="24"/>
              </w:rPr>
            </w:pPr>
            <w:r w:rsidRPr="00EF4A32">
              <w:rPr>
                <w:rFonts w:hint="eastAsia"/>
                <w:sz w:val="24"/>
              </w:rPr>
              <w:t>备注</w:t>
            </w:r>
          </w:p>
        </w:tc>
      </w:tr>
      <w:tr w:rsidR="00BC3750">
        <w:tc>
          <w:tcPr>
            <w:tcW w:w="834" w:type="dxa"/>
            <w:vAlign w:val="center"/>
          </w:tcPr>
          <w:p w:rsidR="00BC3750" w:rsidRDefault="00B71DBC">
            <w:pPr>
              <w:jc w:val="center"/>
            </w:pPr>
            <w:r>
              <w:rPr>
                <w:sz w:val="24"/>
              </w:rPr>
              <w:t>603882</w:t>
            </w:r>
          </w:p>
        </w:tc>
        <w:tc>
          <w:tcPr>
            <w:tcW w:w="835" w:type="dxa"/>
            <w:vAlign w:val="center"/>
          </w:tcPr>
          <w:p w:rsidR="00BC3750" w:rsidRDefault="00B71DBC">
            <w:pPr>
              <w:jc w:val="center"/>
            </w:pPr>
            <w:r>
              <w:rPr>
                <w:sz w:val="24"/>
              </w:rPr>
              <w:t>金域医学</w:t>
            </w:r>
          </w:p>
        </w:tc>
        <w:tc>
          <w:tcPr>
            <w:tcW w:w="834" w:type="dxa"/>
            <w:vAlign w:val="center"/>
          </w:tcPr>
          <w:p w:rsidR="00BC3750" w:rsidRDefault="00B71DBC">
            <w:pPr>
              <w:jc w:val="center"/>
            </w:pPr>
            <w:r>
              <w:rPr>
                <w:sz w:val="24"/>
              </w:rPr>
              <w:t>2019-09-04</w:t>
            </w:r>
          </w:p>
        </w:tc>
        <w:tc>
          <w:tcPr>
            <w:tcW w:w="835" w:type="dxa"/>
            <w:vAlign w:val="center"/>
          </w:tcPr>
          <w:p w:rsidR="00BC3750" w:rsidRDefault="00B71DBC">
            <w:pPr>
              <w:jc w:val="center"/>
            </w:pPr>
            <w:r>
              <w:rPr>
                <w:sz w:val="24"/>
              </w:rPr>
              <w:t>2020-03-04</w:t>
            </w:r>
          </w:p>
        </w:tc>
        <w:tc>
          <w:tcPr>
            <w:tcW w:w="834" w:type="dxa"/>
            <w:vAlign w:val="center"/>
          </w:tcPr>
          <w:p w:rsidR="00BC3750" w:rsidRDefault="00B71DBC">
            <w:pPr>
              <w:jc w:val="center"/>
            </w:pPr>
            <w:r>
              <w:rPr>
                <w:sz w:val="24"/>
              </w:rPr>
              <w:t>限售股</w:t>
            </w:r>
          </w:p>
        </w:tc>
        <w:tc>
          <w:tcPr>
            <w:tcW w:w="835" w:type="dxa"/>
            <w:vAlign w:val="center"/>
          </w:tcPr>
          <w:p w:rsidR="00BC3750" w:rsidRDefault="00B71DBC">
            <w:pPr>
              <w:jc w:val="right"/>
            </w:pPr>
            <w:r>
              <w:rPr>
                <w:sz w:val="24"/>
              </w:rPr>
              <w:t>45.09</w:t>
            </w:r>
          </w:p>
        </w:tc>
        <w:tc>
          <w:tcPr>
            <w:tcW w:w="834" w:type="dxa"/>
            <w:vAlign w:val="center"/>
          </w:tcPr>
          <w:p w:rsidR="00BC3750" w:rsidRDefault="00B71DBC">
            <w:pPr>
              <w:jc w:val="right"/>
            </w:pPr>
            <w:r>
              <w:rPr>
                <w:sz w:val="24"/>
              </w:rPr>
              <w:t>49.52</w:t>
            </w:r>
          </w:p>
        </w:tc>
        <w:tc>
          <w:tcPr>
            <w:tcW w:w="835" w:type="dxa"/>
            <w:vAlign w:val="center"/>
          </w:tcPr>
          <w:p w:rsidR="00BC3750" w:rsidRDefault="00B71DBC">
            <w:pPr>
              <w:jc w:val="right"/>
            </w:pPr>
            <w:r>
              <w:rPr>
                <w:sz w:val="24"/>
              </w:rPr>
              <w:t>65,000</w:t>
            </w:r>
          </w:p>
        </w:tc>
        <w:tc>
          <w:tcPr>
            <w:tcW w:w="834" w:type="dxa"/>
            <w:vAlign w:val="center"/>
          </w:tcPr>
          <w:p w:rsidR="00BC3750" w:rsidRDefault="00B71DBC">
            <w:pPr>
              <w:jc w:val="right"/>
            </w:pPr>
            <w:r>
              <w:rPr>
                <w:sz w:val="24"/>
              </w:rPr>
              <w:t>2,930,850.00</w:t>
            </w:r>
          </w:p>
        </w:tc>
        <w:tc>
          <w:tcPr>
            <w:tcW w:w="835" w:type="dxa"/>
            <w:vAlign w:val="center"/>
          </w:tcPr>
          <w:p w:rsidR="00BC3750" w:rsidRDefault="00B71DBC">
            <w:pPr>
              <w:jc w:val="right"/>
            </w:pPr>
            <w:r>
              <w:rPr>
                <w:sz w:val="24"/>
              </w:rPr>
              <w:t>3,218,800.00</w:t>
            </w:r>
          </w:p>
        </w:tc>
        <w:tc>
          <w:tcPr>
            <w:tcW w:w="835" w:type="dxa"/>
            <w:vAlign w:val="center"/>
          </w:tcPr>
          <w:p w:rsidR="00BC3750" w:rsidRDefault="00B71DBC">
            <w:pPr>
              <w:jc w:val="center"/>
            </w:pPr>
            <w:r>
              <w:rPr>
                <w:sz w:val="24"/>
              </w:rPr>
              <w:t>-</w:t>
            </w:r>
          </w:p>
        </w:tc>
      </w:tr>
      <w:tr w:rsidR="00BC3750">
        <w:tc>
          <w:tcPr>
            <w:tcW w:w="834" w:type="dxa"/>
            <w:vAlign w:val="center"/>
          </w:tcPr>
          <w:p w:rsidR="00BC3750" w:rsidRDefault="00B71DBC">
            <w:pPr>
              <w:jc w:val="center"/>
            </w:pPr>
            <w:r>
              <w:rPr>
                <w:sz w:val="24"/>
              </w:rPr>
              <w:t>688002</w:t>
            </w:r>
          </w:p>
        </w:tc>
        <w:tc>
          <w:tcPr>
            <w:tcW w:w="835" w:type="dxa"/>
            <w:vAlign w:val="center"/>
          </w:tcPr>
          <w:p w:rsidR="00BC3750" w:rsidRDefault="00B71DBC">
            <w:pPr>
              <w:jc w:val="center"/>
            </w:pPr>
            <w:r>
              <w:rPr>
                <w:sz w:val="24"/>
              </w:rPr>
              <w:t>睿创微纳</w:t>
            </w:r>
          </w:p>
        </w:tc>
        <w:tc>
          <w:tcPr>
            <w:tcW w:w="834" w:type="dxa"/>
            <w:vAlign w:val="center"/>
          </w:tcPr>
          <w:p w:rsidR="00BC3750" w:rsidRDefault="00B71DBC">
            <w:pPr>
              <w:jc w:val="center"/>
            </w:pPr>
            <w:r>
              <w:rPr>
                <w:sz w:val="24"/>
              </w:rPr>
              <w:t>2019-07-04</w:t>
            </w:r>
          </w:p>
        </w:tc>
        <w:tc>
          <w:tcPr>
            <w:tcW w:w="835" w:type="dxa"/>
            <w:vAlign w:val="center"/>
          </w:tcPr>
          <w:p w:rsidR="00BC3750" w:rsidRDefault="00B71DBC">
            <w:pPr>
              <w:jc w:val="center"/>
            </w:pPr>
            <w:r>
              <w:rPr>
                <w:sz w:val="24"/>
              </w:rPr>
              <w:t>2020-01-22</w:t>
            </w:r>
          </w:p>
        </w:tc>
        <w:tc>
          <w:tcPr>
            <w:tcW w:w="834" w:type="dxa"/>
            <w:vAlign w:val="center"/>
          </w:tcPr>
          <w:p w:rsidR="00BC3750" w:rsidRDefault="00B71DBC">
            <w:pPr>
              <w:jc w:val="center"/>
            </w:pPr>
            <w:r>
              <w:rPr>
                <w:sz w:val="24"/>
              </w:rPr>
              <w:t>限售股</w:t>
            </w:r>
          </w:p>
        </w:tc>
        <w:tc>
          <w:tcPr>
            <w:tcW w:w="835" w:type="dxa"/>
            <w:vAlign w:val="center"/>
          </w:tcPr>
          <w:p w:rsidR="00BC3750" w:rsidRDefault="00B71DBC">
            <w:pPr>
              <w:jc w:val="right"/>
            </w:pPr>
            <w:r>
              <w:rPr>
                <w:sz w:val="24"/>
              </w:rPr>
              <w:t>20.00</w:t>
            </w:r>
          </w:p>
        </w:tc>
        <w:tc>
          <w:tcPr>
            <w:tcW w:w="834" w:type="dxa"/>
            <w:vAlign w:val="center"/>
          </w:tcPr>
          <w:p w:rsidR="00BC3750" w:rsidRDefault="00B71DBC">
            <w:pPr>
              <w:jc w:val="right"/>
            </w:pPr>
            <w:r>
              <w:rPr>
                <w:sz w:val="24"/>
              </w:rPr>
              <w:t>37.05</w:t>
            </w:r>
          </w:p>
        </w:tc>
        <w:tc>
          <w:tcPr>
            <w:tcW w:w="835" w:type="dxa"/>
            <w:vAlign w:val="center"/>
          </w:tcPr>
          <w:p w:rsidR="00BC3750" w:rsidRDefault="00B71DBC">
            <w:pPr>
              <w:jc w:val="right"/>
            </w:pPr>
            <w:r>
              <w:rPr>
                <w:sz w:val="24"/>
              </w:rPr>
              <w:t>16,870</w:t>
            </w:r>
          </w:p>
        </w:tc>
        <w:tc>
          <w:tcPr>
            <w:tcW w:w="834" w:type="dxa"/>
            <w:vAlign w:val="center"/>
          </w:tcPr>
          <w:p w:rsidR="00BC3750" w:rsidRDefault="00B71DBC">
            <w:pPr>
              <w:jc w:val="right"/>
            </w:pPr>
            <w:r>
              <w:rPr>
                <w:sz w:val="24"/>
              </w:rPr>
              <w:t>337,400.00</w:t>
            </w:r>
          </w:p>
        </w:tc>
        <w:tc>
          <w:tcPr>
            <w:tcW w:w="835" w:type="dxa"/>
            <w:vAlign w:val="center"/>
          </w:tcPr>
          <w:p w:rsidR="00BC3750" w:rsidRDefault="00B71DBC">
            <w:pPr>
              <w:jc w:val="right"/>
            </w:pPr>
            <w:r>
              <w:rPr>
                <w:sz w:val="24"/>
              </w:rPr>
              <w:t>625,033.50</w:t>
            </w:r>
          </w:p>
        </w:tc>
        <w:tc>
          <w:tcPr>
            <w:tcW w:w="835" w:type="dxa"/>
            <w:vAlign w:val="center"/>
          </w:tcPr>
          <w:p w:rsidR="00BC3750" w:rsidRDefault="00B71DBC">
            <w:pPr>
              <w:jc w:val="center"/>
            </w:pPr>
            <w:r>
              <w:rPr>
                <w:sz w:val="24"/>
              </w:rPr>
              <w:t>-</w:t>
            </w:r>
          </w:p>
        </w:tc>
      </w:tr>
      <w:tr w:rsidR="00BC3750">
        <w:tc>
          <w:tcPr>
            <w:tcW w:w="834" w:type="dxa"/>
            <w:vAlign w:val="center"/>
          </w:tcPr>
          <w:p w:rsidR="00BC3750" w:rsidRDefault="00B71DBC">
            <w:pPr>
              <w:jc w:val="center"/>
            </w:pPr>
            <w:r>
              <w:rPr>
                <w:sz w:val="24"/>
              </w:rPr>
              <w:lastRenderedPageBreak/>
              <w:t>688181</w:t>
            </w:r>
          </w:p>
        </w:tc>
        <w:tc>
          <w:tcPr>
            <w:tcW w:w="835" w:type="dxa"/>
            <w:vAlign w:val="center"/>
          </w:tcPr>
          <w:p w:rsidR="00BC3750" w:rsidRDefault="00B71DBC">
            <w:pPr>
              <w:jc w:val="center"/>
            </w:pPr>
            <w:r>
              <w:rPr>
                <w:sz w:val="24"/>
              </w:rPr>
              <w:t>八亿时空</w:t>
            </w:r>
          </w:p>
        </w:tc>
        <w:tc>
          <w:tcPr>
            <w:tcW w:w="834" w:type="dxa"/>
            <w:vAlign w:val="center"/>
          </w:tcPr>
          <w:p w:rsidR="00BC3750" w:rsidRDefault="00B71DBC">
            <w:pPr>
              <w:jc w:val="center"/>
            </w:pPr>
            <w:r>
              <w:rPr>
                <w:sz w:val="24"/>
              </w:rPr>
              <w:t>2019-12-27</w:t>
            </w:r>
          </w:p>
        </w:tc>
        <w:tc>
          <w:tcPr>
            <w:tcW w:w="835" w:type="dxa"/>
            <w:vAlign w:val="center"/>
          </w:tcPr>
          <w:p w:rsidR="00BC3750" w:rsidRDefault="00B71DBC">
            <w:pPr>
              <w:jc w:val="center"/>
            </w:pPr>
            <w:r>
              <w:rPr>
                <w:sz w:val="24"/>
              </w:rPr>
              <w:t>2020-01-06</w:t>
            </w:r>
          </w:p>
        </w:tc>
        <w:tc>
          <w:tcPr>
            <w:tcW w:w="834" w:type="dxa"/>
            <w:vAlign w:val="center"/>
          </w:tcPr>
          <w:p w:rsidR="00BC3750" w:rsidRDefault="00B71DBC">
            <w:pPr>
              <w:jc w:val="center"/>
            </w:pPr>
            <w:r>
              <w:rPr>
                <w:sz w:val="24"/>
              </w:rPr>
              <w:t>新股未上市</w:t>
            </w:r>
          </w:p>
        </w:tc>
        <w:tc>
          <w:tcPr>
            <w:tcW w:w="835" w:type="dxa"/>
            <w:vAlign w:val="center"/>
          </w:tcPr>
          <w:p w:rsidR="00BC3750" w:rsidRDefault="00B71DBC">
            <w:pPr>
              <w:jc w:val="right"/>
            </w:pPr>
            <w:r>
              <w:rPr>
                <w:sz w:val="24"/>
              </w:rPr>
              <w:t>43.98</w:t>
            </w:r>
          </w:p>
        </w:tc>
        <w:tc>
          <w:tcPr>
            <w:tcW w:w="834" w:type="dxa"/>
            <w:vAlign w:val="center"/>
          </w:tcPr>
          <w:p w:rsidR="00BC3750" w:rsidRDefault="00B71DBC">
            <w:pPr>
              <w:jc w:val="right"/>
            </w:pPr>
            <w:r>
              <w:rPr>
                <w:sz w:val="24"/>
              </w:rPr>
              <w:t>43.98</w:t>
            </w:r>
          </w:p>
        </w:tc>
        <w:tc>
          <w:tcPr>
            <w:tcW w:w="835" w:type="dxa"/>
            <w:vAlign w:val="center"/>
          </w:tcPr>
          <w:p w:rsidR="00BC3750" w:rsidRDefault="00B71DBC">
            <w:pPr>
              <w:jc w:val="right"/>
            </w:pPr>
            <w:r>
              <w:rPr>
                <w:sz w:val="24"/>
              </w:rPr>
              <w:t>3,887</w:t>
            </w:r>
          </w:p>
        </w:tc>
        <w:tc>
          <w:tcPr>
            <w:tcW w:w="834" w:type="dxa"/>
            <w:vAlign w:val="center"/>
          </w:tcPr>
          <w:p w:rsidR="00BC3750" w:rsidRDefault="00B71DBC">
            <w:pPr>
              <w:jc w:val="right"/>
            </w:pPr>
            <w:r>
              <w:rPr>
                <w:sz w:val="24"/>
              </w:rPr>
              <w:t>170,950.26</w:t>
            </w:r>
          </w:p>
        </w:tc>
        <w:tc>
          <w:tcPr>
            <w:tcW w:w="835" w:type="dxa"/>
            <w:vAlign w:val="center"/>
          </w:tcPr>
          <w:p w:rsidR="00BC3750" w:rsidRDefault="00B71DBC">
            <w:pPr>
              <w:jc w:val="right"/>
            </w:pPr>
            <w:r>
              <w:rPr>
                <w:sz w:val="24"/>
              </w:rPr>
              <w:t>170,950.26</w:t>
            </w:r>
          </w:p>
        </w:tc>
        <w:tc>
          <w:tcPr>
            <w:tcW w:w="835" w:type="dxa"/>
            <w:vAlign w:val="center"/>
          </w:tcPr>
          <w:p w:rsidR="00BC3750" w:rsidRDefault="00B71DBC">
            <w:pPr>
              <w:jc w:val="center"/>
            </w:pPr>
            <w:r>
              <w:rPr>
                <w:sz w:val="24"/>
              </w:rPr>
              <w:t>-</w:t>
            </w:r>
          </w:p>
        </w:tc>
      </w:tr>
      <w:tr w:rsidR="00BC3750">
        <w:tc>
          <w:tcPr>
            <w:tcW w:w="834" w:type="dxa"/>
            <w:vAlign w:val="center"/>
          </w:tcPr>
          <w:p w:rsidR="00BC3750" w:rsidRDefault="00B71DBC">
            <w:pPr>
              <w:jc w:val="center"/>
            </w:pPr>
            <w:r>
              <w:rPr>
                <w:sz w:val="24"/>
              </w:rPr>
              <w:t>688288</w:t>
            </w:r>
          </w:p>
        </w:tc>
        <w:tc>
          <w:tcPr>
            <w:tcW w:w="835" w:type="dxa"/>
            <w:vAlign w:val="center"/>
          </w:tcPr>
          <w:p w:rsidR="00BC3750" w:rsidRDefault="00B71DBC">
            <w:pPr>
              <w:jc w:val="center"/>
            </w:pPr>
            <w:r>
              <w:rPr>
                <w:sz w:val="24"/>
              </w:rPr>
              <w:t>鸿泉物联</w:t>
            </w:r>
          </w:p>
        </w:tc>
        <w:tc>
          <w:tcPr>
            <w:tcW w:w="834" w:type="dxa"/>
            <w:vAlign w:val="center"/>
          </w:tcPr>
          <w:p w:rsidR="00BC3750" w:rsidRDefault="00B71DBC">
            <w:pPr>
              <w:jc w:val="center"/>
            </w:pPr>
            <w:r>
              <w:rPr>
                <w:sz w:val="24"/>
              </w:rPr>
              <w:t>2019-10-29</w:t>
            </w:r>
          </w:p>
        </w:tc>
        <w:tc>
          <w:tcPr>
            <w:tcW w:w="835" w:type="dxa"/>
            <w:vAlign w:val="center"/>
          </w:tcPr>
          <w:p w:rsidR="00BC3750" w:rsidRDefault="00B71DBC">
            <w:pPr>
              <w:jc w:val="center"/>
            </w:pPr>
            <w:r>
              <w:rPr>
                <w:sz w:val="24"/>
              </w:rPr>
              <w:t>2020-05-06</w:t>
            </w:r>
          </w:p>
        </w:tc>
        <w:tc>
          <w:tcPr>
            <w:tcW w:w="834" w:type="dxa"/>
            <w:vAlign w:val="center"/>
          </w:tcPr>
          <w:p w:rsidR="00BC3750" w:rsidRDefault="00B71DBC">
            <w:pPr>
              <w:jc w:val="center"/>
            </w:pPr>
            <w:r>
              <w:rPr>
                <w:sz w:val="24"/>
              </w:rPr>
              <w:t>限售股</w:t>
            </w:r>
          </w:p>
        </w:tc>
        <w:tc>
          <w:tcPr>
            <w:tcW w:w="835" w:type="dxa"/>
            <w:vAlign w:val="center"/>
          </w:tcPr>
          <w:p w:rsidR="00BC3750" w:rsidRDefault="00B71DBC">
            <w:pPr>
              <w:jc w:val="right"/>
            </w:pPr>
            <w:r>
              <w:rPr>
                <w:sz w:val="24"/>
              </w:rPr>
              <w:t>24.99</w:t>
            </w:r>
          </w:p>
        </w:tc>
        <w:tc>
          <w:tcPr>
            <w:tcW w:w="834" w:type="dxa"/>
            <w:vAlign w:val="center"/>
          </w:tcPr>
          <w:p w:rsidR="00BC3750" w:rsidRDefault="00B71DBC">
            <w:pPr>
              <w:jc w:val="right"/>
            </w:pPr>
            <w:r>
              <w:rPr>
                <w:sz w:val="24"/>
              </w:rPr>
              <w:t>28.45</w:t>
            </w:r>
          </w:p>
        </w:tc>
        <w:tc>
          <w:tcPr>
            <w:tcW w:w="835" w:type="dxa"/>
            <w:vAlign w:val="center"/>
          </w:tcPr>
          <w:p w:rsidR="00BC3750" w:rsidRDefault="00B71DBC">
            <w:pPr>
              <w:jc w:val="right"/>
            </w:pPr>
            <w:r>
              <w:rPr>
                <w:sz w:val="24"/>
              </w:rPr>
              <w:t>3,429</w:t>
            </w:r>
          </w:p>
        </w:tc>
        <w:tc>
          <w:tcPr>
            <w:tcW w:w="834" w:type="dxa"/>
            <w:vAlign w:val="center"/>
          </w:tcPr>
          <w:p w:rsidR="00BC3750" w:rsidRDefault="00B71DBC">
            <w:pPr>
              <w:jc w:val="right"/>
            </w:pPr>
            <w:r>
              <w:rPr>
                <w:sz w:val="24"/>
              </w:rPr>
              <w:t>85,690.71</w:t>
            </w:r>
          </w:p>
        </w:tc>
        <w:tc>
          <w:tcPr>
            <w:tcW w:w="835" w:type="dxa"/>
            <w:vAlign w:val="center"/>
          </w:tcPr>
          <w:p w:rsidR="00BC3750" w:rsidRDefault="00B71DBC">
            <w:pPr>
              <w:jc w:val="right"/>
            </w:pPr>
            <w:r>
              <w:rPr>
                <w:sz w:val="24"/>
              </w:rPr>
              <w:t>97,555.05</w:t>
            </w:r>
          </w:p>
        </w:tc>
        <w:tc>
          <w:tcPr>
            <w:tcW w:w="835" w:type="dxa"/>
            <w:vAlign w:val="center"/>
          </w:tcPr>
          <w:p w:rsidR="00BC3750" w:rsidRDefault="00B71DBC">
            <w:pPr>
              <w:jc w:val="center"/>
            </w:pPr>
            <w:r>
              <w:rPr>
                <w:sz w:val="24"/>
              </w:rPr>
              <w:t>-</w:t>
            </w:r>
          </w:p>
        </w:tc>
      </w:tr>
      <w:tr w:rsidR="00BC3750">
        <w:tc>
          <w:tcPr>
            <w:tcW w:w="834" w:type="dxa"/>
            <w:vAlign w:val="center"/>
          </w:tcPr>
          <w:p w:rsidR="00BC3750" w:rsidRDefault="00B71DBC">
            <w:pPr>
              <w:jc w:val="center"/>
            </w:pPr>
            <w:r>
              <w:rPr>
                <w:sz w:val="24"/>
              </w:rPr>
              <w:t>688357</w:t>
            </w:r>
          </w:p>
        </w:tc>
        <w:tc>
          <w:tcPr>
            <w:tcW w:w="835" w:type="dxa"/>
            <w:vAlign w:val="center"/>
          </w:tcPr>
          <w:p w:rsidR="00BC3750" w:rsidRDefault="00B71DBC">
            <w:pPr>
              <w:jc w:val="center"/>
            </w:pPr>
            <w:r>
              <w:rPr>
                <w:sz w:val="24"/>
              </w:rPr>
              <w:t>建龙微纳</w:t>
            </w:r>
          </w:p>
        </w:tc>
        <w:tc>
          <w:tcPr>
            <w:tcW w:w="834" w:type="dxa"/>
            <w:vAlign w:val="center"/>
          </w:tcPr>
          <w:p w:rsidR="00BC3750" w:rsidRDefault="00B71DBC">
            <w:pPr>
              <w:jc w:val="center"/>
            </w:pPr>
            <w:r>
              <w:rPr>
                <w:sz w:val="24"/>
              </w:rPr>
              <w:t>2019-11-26</w:t>
            </w:r>
          </w:p>
        </w:tc>
        <w:tc>
          <w:tcPr>
            <w:tcW w:w="835" w:type="dxa"/>
            <w:vAlign w:val="center"/>
          </w:tcPr>
          <w:p w:rsidR="00BC3750" w:rsidRDefault="00B71DBC">
            <w:pPr>
              <w:jc w:val="center"/>
            </w:pPr>
            <w:r>
              <w:rPr>
                <w:sz w:val="24"/>
              </w:rPr>
              <w:t>2020-06-04</w:t>
            </w:r>
          </w:p>
        </w:tc>
        <w:tc>
          <w:tcPr>
            <w:tcW w:w="834" w:type="dxa"/>
            <w:vAlign w:val="center"/>
          </w:tcPr>
          <w:p w:rsidR="00BC3750" w:rsidRDefault="00B71DBC">
            <w:pPr>
              <w:jc w:val="center"/>
            </w:pPr>
            <w:r>
              <w:rPr>
                <w:sz w:val="24"/>
              </w:rPr>
              <w:t>限售股</w:t>
            </w:r>
          </w:p>
        </w:tc>
        <w:tc>
          <w:tcPr>
            <w:tcW w:w="835" w:type="dxa"/>
            <w:vAlign w:val="center"/>
          </w:tcPr>
          <w:p w:rsidR="00BC3750" w:rsidRDefault="00B71DBC">
            <w:pPr>
              <w:jc w:val="right"/>
            </w:pPr>
            <w:r>
              <w:rPr>
                <w:sz w:val="24"/>
              </w:rPr>
              <w:t>43.28</w:t>
            </w:r>
          </w:p>
        </w:tc>
        <w:tc>
          <w:tcPr>
            <w:tcW w:w="834" w:type="dxa"/>
            <w:vAlign w:val="center"/>
          </w:tcPr>
          <w:p w:rsidR="00BC3750" w:rsidRDefault="00B71DBC">
            <w:pPr>
              <w:jc w:val="right"/>
            </w:pPr>
            <w:r>
              <w:rPr>
                <w:sz w:val="24"/>
              </w:rPr>
              <w:t>45.83</w:t>
            </w:r>
          </w:p>
        </w:tc>
        <w:tc>
          <w:tcPr>
            <w:tcW w:w="835" w:type="dxa"/>
            <w:vAlign w:val="center"/>
          </w:tcPr>
          <w:p w:rsidR="00BC3750" w:rsidRDefault="00B71DBC">
            <w:pPr>
              <w:jc w:val="right"/>
            </w:pPr>
            <w:r>
              <w:rPr>
                <w:sz w:val="24"/>
              </w:rPr>
              <w:t>2,332</w:t>
            </w:r>
          </w:p>
        </w:tc>
        <w:tc>
          <w:tcPr>
            <w:tcW w:w="834" w:type="dxa"/>
            <w:vAlign w:val="center"/>
          </w:tcPr>
          <w:p w:rsidR="00BC3750" w:rsidRDefault="00B71DBC">
            <w:pPr>
              <w:jc w:val="right"/>
            </w:pPr>
            <w:r>
              <w:rPr>
                <w:sz w:val="24"/>
              </w:rPr>
              <w:t>100,928.96</w:t>
            </w:r>
          </w:p>
        </w:tc>
        <w:tc>
          <w:tcPr>
            <w:tcW w:w="835" w:type="dxa"/>
            <w:vAlign w:val="center"/>
          </w:tcPr>
          <w:p w:rsidR="00BC3750" w:rsidRDefault="00B71DBC">
            <w:pPr>
              <w:jc w:val="right"/>
            </w:pPr>
            <w:r>
              <w:rPr>
                <w:sz w:val="24"/>
              </w:rPr>
              <w:t>106,875.56</w:t>
            </w:r>
          </w:p>
        </w:tc>
        <w:tc>
          <w:tcPr>
            <w:tcW w:w="835" w:type="dxa"/>
            <w:vAlign w:val="center"/>
          </w:tcPr>
          <w:p w:rsidR="00BC3750" w:rsidRDefault="00B71DBC">
            <w:pPr>
              <w:jc w:val="center"/>
            </w:pPr>
            <w:r>
              <w:rPr>
                <w:sz w:val="24"/>
              </w:rPr>
              <w:t>-</w:t>
            </w:r>
          </w:p>
        </w:tc>
      </w:tr>
    </w:tbl>
    <w:p w:rsidR="00BC3750" w:rsidRDefault="00B71DBC">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；采取集中竞价交易方式的，在任意连续</w:t>
      </w:r>
      <w:r>
        <w:rPr>
          <w:kern w:val="0"/>
          <w:sz w:val="24"/>
        </w:rPr>
        <w:t>90</w:t>
      </w:r>
      <w:r>
        <w:rPr>
          <w:kern w:val="0"/>
          <w:sz w:val="24"/>
        </w:rPr>
        <w:t>日内，减持股份的总数不得超过公司股份总数的</w:t>
      </w:r>
      <w:r>
        <w:rPr>
          <w:kern w:val="0"/>
          <w:sz w:val="24"/>
        </w:rPr>
        <w:t>1%</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。此外，本基金通过大宗交易方式受让的原上市公司大股东减持或者特定股东减持的股份，在受让后</w:t>
      </w:r>
      <w:r>
        <w:rPr>
          <w:kern w:val="0"/>
          <w:sz w:val="24"/>
        </w:rPr>
        <w:t>6</w:t>
      </w:r>
      <w:r>
        <w:rPr>
          <w:kern w:val="0"/>
          <w:sz w:val="24"/>
        </w:rPr>
        <w:t>个月内，不得转让所受让的股份。</w:t>
      </w:r>
    </w:p>
    <w:p w:rsidR="00BC3750" w:rsidRDefault="00B71DBC">
      <w:pPr>
        <w:tabs>
          <w:tab w:val="left" w:pos="426"/>
        </w:tabs>
        <w:spacing w:before="29" w:line="288" w:lineRule="auto"/>
        <w:jc w:val="left"/>
        <w:rPr>
          <w:kern w:val="0"/>
          <w:sz w:val="24"/>
        </w:rPr>
      </w:pPr>
      <w:r>
        <w:rPr>
          <w:kern w:val="0"/>
          <w:sz w:val="24"/>
        </w:rPr>
        <w:t>2</w:t>
      </w:r>
      <w:r>
        <w:rPr>
          <w:kern w:val="0"/>
          <w:sz w:val="24"/>
        </w:rPr>
        <w:t>、本基金参与网下申购获得的新股，在新股上市后的约定期限内不得转让；本基金参与网上申购获得的新股，在新股上市之前不得转让。</w:t>
      </w:r>
    </w:p>
    <w:p w:rsidR="001A59F9" w:rsidRPr="00D754A9" w:rsidRDefault="001A59F9" w:rsidP="00D754A9">
      <w:pPr>
        <w:tabs>
          <w:tab w:val="left" w:pos="426"/>
        </w:tabs>
        <w:spacing w:before="29" w:line="288" w:lineRule="auto"/>
        <w:jc w:val="left"/>
        <w:rPr>
          <w:kern w:val="0"/>
          <w:sz w:val="24"/>
        </w:rPr>
      </w:pPr>
      <w:r w:rsidRPr="00D754A9">
        <w:rPr>
          <w:kern w:val="0"/>
          <w:sz w:val="24"/>
        </w:rPr>
        <w:t>3</w:t>
      </w:r>
      <w:r w:rsidRPr="00D754A9">
        <w:rPr>
          <w:kern w:val="0"/>
          <w:sz w:val="24"/>
        </w:rPr>
        <w:t>、根据《上海证券交易所科创板股票公开发行自律委员会促进科创板初期企业平稳发行行业倡导建议》，本基金获配的科创板股票如经抽签方式确定需要锁定的，锁定期限为自发行人股票上市之日起</w:t>
      </w:r>
      <w:r w:rsidRPr="00D754A9">
        <w:rPr>
          <w:kern w:val="0"/>
          <w:sz w:val="24"/>
        </w:rPr>
        <w:t>6</w:t>
      </w:r>
      <w:r w:rsidRPr="00D754A9">
        <w:rPr>
          <w:kern w:val="0"/>
          <w:sz w:val="24"/>
        </w:rPr>
        <w:t>个月。</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B5361" w:rsidRDefault="001A59F9" w:rsidP="00AB5361">
      <w:pPr>
        <w:spacing w:before="29" w:line="288" w:lineRule="auto"/>
        <w:rPr>
          <w:b/>
          <w:bCs/>
          <w:color w:val="000000"/>
          <w:kern w:val="0"/>
          <w:sz w:val="24"/>
        </w:rPr>
      </w:pPr>
      <w:r w:rsidRPr="00AB5361">
        <w:rPr>
          <w:b/>
          <w:bCs/>
          <w:color w:val="000000"/>
          <w:kern w:val="0"/>
          <w:sz w:val="24"/>
        </w:rPr>
        <w:t>7.4.12.2</w:t>
      </w:r>
      <w:r w:rsidRPr="00AB5361">
        <w:rPr>
          <w:rFonts w:hint="eastAsia"/>
          <w:b/>
          <w:bCs/>
          <w:color w:val="000000"/>
          <w:kern w:val="0"/>
          <w:sz w:val="24"/>
        </w:rPr>
        <w:t>期末持有的暂时停牌等流通受限股票</w:t>
      </w:r>
    </w:p>
    <w:p w:rsidR="001A59F9" w:rsidRPr="00D754A9" w:rsidRDefault="001A59F9" w:rsidP="00D754A9">
      <w:pPr>
        <w:tabs>
          <w:tab w:val="left" w:pos="426"/>
        </w:tabs>
        <w:spacing w:before="29" w:line="288" w:lineRule="auto"/>
        <w:jc w:val="left"/>
        <w:rPr>
          <w:kern w:val="0"/>
          <w:sz w:val="24"/>
        </w:rPr>
      </w:pPr>
      <w:r w:rsidRPr="00D754A9">
        <w:rPr>
          <w:kern w:val="0"/>
          <w:sz w:val="24"/>
        </w:rPr>
        <w:t>本基金本</w:t>
      </w:r>
      <w:r w:rsidR="0057160F">
        <w:rPr>
          <w:rFonts w:hint="eastAsia"/>
          <w:kern w:val="0"/>
          <w:sz w:val="24"/>
        </w:rPr>
        <w:t>报告</w:t>
      </w:r>
      <w:r w:rsidRPr="00D754A9">
        <w:rPr>
          <w:kern w:val="0"/>
          <w:sz w:val="24"/>
        </w:rPr>
        <w:t>期末未持有暂时停牌等流通受限股票。</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B5361" w:rsidRDefault="001A59F9" w:rsidP="00AB5361">
      <w:pPr>
        <w:spacing w:before="29" w:line="288" w:lineRule="auto"/>
        <w:rPr>
          <w:b/>
          <w:bCs/>
          <w:color w:val="000000"/>
          <w:kern w:val="0"/>
          <w:sz w:val="24"/>
        </w:rPr>
      </w:pPr>
      <w:r w:rsidRPr="00AB5361">
        <w:rPr>
          <w:b/>
          <w:bCs/>
          <w:color w:val="000000"/>
          <w:kern w:val="0"/>
          <w:sz w:val="24"/>
        </w:rPr>
        <w:t>7.4.12.3</w:t>
      </w:r>
      <w:r w:rsidRPr="00AB5361">
        <w:rPr>
          <w:rFonts w:hint="eastAsia"/>
          <w:b/>
          <w:bCs/>
          <w:color w:val="000000"/>
          <w:kern w:val="0"/>
          <w:sz w:val="24"/>
        </w:rPr>
        <w:t>期末债券正回购交易中作为抵押的债券</w:t>
      </w:r>
    </w:p>
    <w:p w:rsidR="001A59F9" w:rsidRDefault="001A59F9" w:rsidP="00531CF3">
      <w:pPr>
        <w:spacing w:before="29" w:line="288" w:lineRule="auto"/>
        <w:rPr>
          <w:color w:val="000000"/>
          <w:sz w:val="24"/>
        </w:rPr>
      </w:pPr>
      <w:r w:rsidRPr="00531CF3">
        <w:rPr>
          <w:color w:val="000000"/>
          <w:sz w:val="24"/>
        </w:rPr>
        <w:t>本基金本报告期末无从事债券正回购交易形成的卖出回购证券款余额。</w:t>
      </w:r>
    </w:p>
    <w:p w:rsidR="00531CF3" w:rsidRPr="00531CF3" w:rsidRDefault="00531CF3" w:rsidP="00531CF3">
      <w:pPr>
        <w:spacing w:before="29" w:line="288" w:lineRule="auto"/>
        <w:rPr>
          <w:color w:val="000000"/>
          <w:sz w:val="24"/>
        </w:rPr>
      </w:pPr>
    </w:p>
    <w:p w:rsidR="001A59F9" w:rsidRPr="00AB5361" w:rsidRDefault="001A59F9" w:rsidP="00AB5361">
      <w:pPr>
        <w:spacing w:before="29" w:line="288" w:lineRule="auto"/>
        <w:rPr>
          <w:b/>
          <w:bCs/>
          <w:color w:val="000000"/>
          <w:kern w:val="0"/>
          <w:sz w:val="24"/>
        </w:rPr>
      </w:pPr>
      <w:r w:rsidRPr="00AB5361">
        <w:rPr>
          <w:b/>
          <w:bCs/>
          <w:color w:val="000000"/>
          <w:kern w:val="0"/>
          <w:sz w:val="24"/>
        </w:rPr>
        <w:t>7.4.13</w:t>
      </w:r>
      <w:r w:rsidRPr="00AB5361">
        <w:rPr>
          <w:rFonts w:hint="eastAsia"/>
          <w:b/>
          <w:bCs/>
          <w:color w:val="000000"/>
          <w:kern w:val="0"/>
          <w:sz w:val="24"/>
        </w:rPr>
        <w:t>金融工具风险及管理</w:t>
      </w:r>
    </w:p>
    <w:p w:rsidR="001A59F9" w:rsidRPr="00AB5361" w:rsidRDefault="001A59F9" w:rsidP="00AB5361">
      <w:pPr>
        <w:spacing w:before="29" w:line="288" w:lineRule="auto"/>
        <w:rPr>
          <w:b/>
          <w:bCs/>
          <w:color w:val="000000"/>
          <w:kern w:val="0"/>
          <w:sz w:val="24"/>
        </w:rPr>
      </w:pPr>
      <w:r w:rsidRPr="00AB5361">
        <w:rPr>
          <w:b/>
          <w:bCs/>
          <w:color w:val="000000"/>
          <w:kern w:val="0"/>
          <w:sz w:val="24"/>
        </w:rPr>
        <w:t>7.4.13.1</w:t>
      </w:r>
      <w:r w:rsidRPr="00AB5361">
        <w:rPr>
          <w:rFonts w:hint="eastAsia"/>
          <w:b/>
          <w:bCs/>
          <w:color w:val="000000"/>
          <w:kern w:val="0"/>
          <w:sz w:val="24"/>
        </w:rPr>
        <w:t>风险管理政策和组织架构</w:t>
      </w:r>
    </w:p>
    <w:p w:rsidR="00BC3750" w:rsidRDefault="00B71DBC">
      <w:pPr>
        <w:spacing w:before="29" w:line="288" w:lineRule="auto"/>
        <w:ind w:firstLineChars="200" w:firstLine="480"/>
        <w:rPr>
          <w:color w:val="000000"/>
          <w:sz w:val="24"/>
        </w:rPr>
      </w:pPr>
      <w:r>
        <w:rPr>
          <w:color w:val="00000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债券（含国债、央行票据、金融债券、政府支持债券、政府支持机构债券、地方政府债券、企业债券、公司债券、可转换债券（含可分离交易可转换债券）、可交换公司债券、次级债券、中期票据、短期融资券、超短期</w:t>
      </w:r>
      <w:r>
        <w:rPr>
          <w:color w:val="000000"/>
          <w:sz w:val="24"/>
        </w:rPr>
        <w:lastRenderedPageBreak/>
        <w:t>融资券等）、货币市场工具、债券回购、同业存单、银行存款（含协议存款、定期存款及其他银行存款）、权证、资产支持证券、股指期货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通过精选有稳定股息收益且具有成长性的优质上市公司发行的证券，以及具有较高息票率的债券，力争实现基金资产的长期稳定增值。</w:t>
      </w:r>
    </w:p>
    <w:p w:rsidR="00BC3750" w:rsidRDefault="00B71DBC">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BC3750" w:rsidRDefault="00B71DBC">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AB5361" w:rsidRDefault="001A59F9" w:rsidP="00AB5361">
      <w:pPr>
        <w:spacing w:before="29" w:line="288" w:lineRule="auto"/>
        <w:rPr>
          <w:b/>
          <w:bCs/>
          <w:color w:val="000000"/>
          <w:kern w:val="0"/>
          <w:sz w:val="24"/>
        </w:rPr>
      </w:pPr>
      <w:r w:rsidRPr="00AB5361">
        <w:rPr>
          <w:b/>
          <w:bCs/>
          <w:color w:val="000000"/>
          <w:kern w:val="0"/>
          <w:sz w:val="24"/>
        </w:rPr>
        <w:t>7.4.13.2</w:t>
      </w:r>
      <w:r w:rsidRPr="00AB5361">
        <w:rPr>
          <w:rFonts w:hint="eastAsia"/>
          <w:b/>
          <w:bCs/>
          <w:color w:val="000000"/>
          <w:kern w:val="0"/>
          <w:sz w:val="24"/>
        </w:rPr>
        <w:t>信用风险</w:t>
      </w:r>
    </w:p>
    <w:p w:rsidR="00BC3750" w:rsidRDefault="00B71DBC">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BC3750" w:rsidRDefault="00B71DBC">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本基金的基金管理人建立了信用风险管理流程，通过对投资品种信用等级评估来控制证券发行人的信用风险，且通过分散化投资以分散信用风险。于</w:t>
      </w:r>
      <w:r w:rsidRPr="00EB2750">
        <w:rPr>
          <w:color w:val="000000"/>
          <w:sz w:val="24"/>
        </w:rPr>
        <w:t>2019</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日，本基金未持有信用类债券（</w:t>
      </w:r>
      <w:r w:rsidRPr="00EB2750">
        <w:rPr>
          <w:color w:val="000000"/>
          <w:sz w:val="24"/>
        </w:rPr>
        <w:t>2018</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日：无）。</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B5361" w:rsidRDefault="001A59F9" w:rsidP="00AB5361">
      <w:pPr>
        <w:spacing w:before="29" w:line="288" w:lineRule="auto"/>
        <w:rPr>
          <w:b/>
          <w:bCs/>
          <w:color w:val="000000"/>
          <w:kern w:val="0"/>
          <w:sz w:val="24"/>
        </w:rPr>
      </w:pPr>
      <w:r w:rsidRPr="00AB5361">
        <w:rPr>
          <w:b/>
          <w:bCs/>
          <w:color w:val="000000"/>
          <w:kern w:val="0"/>
          <w:sz w:val="24"/>
        </w:rPr>
        <w:t>7.4.13.3</w:t>
      </w:r>
      <w:r w:rsidRPr="00AB5361">
        <w:rPr>
          <w:rFonts w:hint="eastAsia"/>
          <w:b/>
          <w:bCs/>
          <w:color w:val="000000"/>
          <w:kern w:val="0"/>
          <w:sz w:val="24"/>
        </w:rPr>
        <w:t>流动性风险</w:t>
      </w:r>
    </w:p>
    <w:p w:rsidR="00BC3750" w:rsidRDefault="00B71DBC">
      <w:pPr>
        <w:spacing w:before="29" w:line="288" w:lineRule="auto"/>
        <w:ind w:firstLineChars="200" w:firstLine="480"/>
        <w:rPr>
          <w:color w:val="000000"/>
          <w:sz w:val="24"/>
        </w:rPr>
      </w:pPr>
      <w:r>
        <w:rPr>
          <w:color w:val="000000"/>
          <w:sz w:val="24"/>
        </w:rPr>
        <w:lastRenderedPageBreak/>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BC3750" w:rsidRDefault="00B71DBC">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BC3750" w:rsidRDefault="00B71DBC">
      <w:pPr>
        <w:spacing w:before="29" w:line="288" w:lineRule="auto"/>
        <w:ind w:firstLineChars="200" w:firstLine="480"/>
        <w:rPr>
          <w:color w:val="000000"/>
          <w:sz w:val="24"/>
        </w:rPr>
      </w:pPr>
      <w:r>
        <w:rPr>
          <w:color w:val="000000"/>
          <w:sz w:val="24"/>
        </w:rPr>
        <w:t>于</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rsidR="001A59F9" w:rsidRPr="00112CED" w:rsidRDefault="001A59F9" w:rsidP="00112CED">
      <w:pPr>
        <w:spacing w:before="29" w:line="288" w:lineRule="auto"/>
        <w:ind w:firstLineChars="200" w:firstLine="480"/>
        <w:rPr>
          <w:color w:val="000000"/>
          <w:sz w:val="24"/>
        </w:rPr>
      </w:pPr>
      <w:r w:rsidRPr="00112CED">
        <w:rPr>
          <w:color w:val="000000"/>
          <w:sz w:val="24"/>
        </w:rPr>
        <w:t>注：流动性受限资产、</w:t>
      </w:r>
      <w:r w:rsidRPr="00112CED">
        <w:rPr>
          <w:color w:val="000000"/>
          <w:sz w:val="24"/>
        </w:rPr>
        <w:t>7</w:t>
      </w:r>
      <w:r w:rsidRPr="00112CED">
        <w:rPr>
          <w:color w:val="000000"/>
          <w:sz w:val="24"/>
        </w:rPr>
        <w:t>个工作日可变现资产的计算口径见《公开募集开放式证券投资基金流动性风险管理规定》第四十条。</w:t>
      </w:r>
    </w:p>
    <w:p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rsidR="00247119" w:rsidRPr="00AB5361" w:rsidRDefault="00247119" w:rsidP="00AB5361">
      <w:pPr>
        <w:spacing w:before="29" w:line="288" w:lineRule="auto"/>
        <w:rPr>
          <w:b/>
          <w:bCs/>
          <w:color w:val="000000"/>
          <w:kern w:val="0"/>
          <w:sz w:val="24"/>
        </w:rPr>
      </w:pPr>
      <w:r w:rsidRPr="00AB5361">
        <w:rPr>
          <w:b/>
          <w:bCs/>
          <w:color w:val="000000"/>
          <w:kern w:val="0"/>
          <w:sz w:val="24"/>
        </w:rPr>
        <w:t>7.4.13.3</w:t>
      </w:r>
      <w:r w:rsidRPr="00AB5361">
        <w:rPr>
          <w:rFonts w:hint="eastAsia"/>
          <w:b/>
          <w:bCs/>
          <w:color w:val="000000"/>
          <w:kern w:val="0"/>
          <w:sz w:val="24"/>
        </w:rPr>
        <w:t>.1</w:t>
      </w:r>
      <w:r w:rsidRPr="00AB5361">
        <w:rPr>
          <w:b/>
          <w:bCs/>
          <w:color w:val="000000"/>
          <w:kern w:val="0"/>
          <w:sz w:val="24"/>
        </w:rPr>
        <w:t xml:space="preserve"> </w:t>
      </w:r>
      <w:r w:rsidRPr="00AB5361">
        <w:rPr>
          <w:rFonts w:hint="eastAsia"/>
          <w:b/>
          <w:bCs/>
          <w:color w:val="000000"/>
          <w:kern w:val="0"/>
          <w:sz w:val="24"/>
        </w:rPr>
        <w:t>报告期内本基金组合资产的流动性风险分析</w:t>
      </w:r>
    </w:p>
    <w:p w:rsidR="00BC3750" w:rsidRPr="00AB5361" w:rsidRDefault="00B71DBC">
      <w:pPr>
        <w:widowControl/>
        <w:spacing w:line="360" w:lineRule="auto"/>
        <w:ind w:firstLineChars="200" w:firstLine="480"/>
        <w:rPr>
          <w:rFonts w:eastAsiaTheme="minorEastAsia"/>
          <w:color w:val="000000" w:themeColor="text1"/>
          <w:kern w:val="0"/>
          <w:sz w:val="24"/>
        </w:rPr>
      </w:pPr>
      <w:r w:rsidRPr="00AB5361">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sidRPr="00AB5361">
        <w:rPr>
          <w:rFonts w:eastAsiaTheme="minorEastAsia"/>
          <w:color w:val="000000" w:themeColor="text1"/>
          <w:kern w:val="0"/>
          <w:sz w:val="24"/>
        </w:rPr>
        <w:t>(</w:t>
      </w:r>
      <w:r w:rsidRPr="00AB5361">
        <w:rPr>
          <w:rFonts w:eastAsiaTheme="minorEastAsia"/>
          <w:color w:val="000000" w:themeColor="text1"/>
          <w:kern w:val="0"/>
          <w:sz w:val="24"/>
        </w:rPr>
        <w:t>自</w:t>
      </w:r>
      <w:r w:rsidRPr="00AB5361">
        <w:rPr>
          <w:rFonts w:eastAsiaTheme="minorEastAsia"/>
          <w:color w:val="000000" w:themeColor="text1"/>
          <w:kern w:val="0"/>
          <w:sz w:val="24"/>
        </w:rPr>
        <w:t>2017</w:t>
      </w:r>
      <w:r w:rsidRPr="00AB5361">
        <w:rPr>
          <w:rFonts w:eastAsiaTheme="minorEastAsia"/>
          <w:color w:val="000000" w:themeColor="text1"/>
          <w:kern w:val="0"/>
          <w:sz w:val="24"/>
        </w:rPr>
        <w:t>年</w:t>
      </w:r>
      <w:r w:rsidRPr="00AB5361">
        <w:rPr>
          <w:rFonts w:eastAsiaTheme="minorEastAsia"/>
          <w:color w:val="000000" w:themeColor="text1"/>
          <w:kern w:val="0"/>
          <w:sz w:val="24"/>
        </w:rPr>
        <w:t>10</w:t>
      </w:r>
      <w:r w:rsidRPr="00AB5361">
        <w:rPr>
          <w:rFonts w:eastAsiaTheme="minorEastAsia"/>
          <w:color w:val="000000" w:themeColor="text1"/>
          <w:kern w:val="0"/>
          <w:sz w:val="24"/>
        </w:rPr>
        <w:t>月</w:t>
      </w:r>
      <w:r w:rsidRPr="00AB5361">
        <w:rPr>
          <w:rFonts w:eastAsiaTheme="minorEastAsia"/>
          <w:color w:val="000000" w:themeColor="text1"/>
          <w:kern w:val="0"/>
          <w:sz w:val="24"/>
        </w:rPr>
        <w:t>1</w:t>
      </w:r>
      <w:r w:rsidRPr="00AB5361">
        <w:rPr>
          <w:rFonts w:eastAsiaTheme="minorEastAsia"/>
          <w:color w:val="000000" w:themeColor="text1"/>
          <w:kern w:val="0"/>
          <w:sz w:val="24"/>
        </w:rPr>
        <w:t>日起施行</w:t>
      </w:r>
      <w:r w:rsidRPr="00AB5361">
        <w:rPr>
          <w:rFonts w:eastAsiaTheme="minorEastAsia"/>
          <w:color w:val="000000" w:themeColor="text1"/>
          <w:kern w:val="0"/>
          <w:sz w:val="24"/>
        </w:rPr>
        <w:t>)</w:t>
      </w:r>
      <w:r w:rsidRPr="00AB5361">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BC3750" w:rsidRPr="00AB5361" w:rsidRDefault="00B71DBC">
      <w:pPr>
        <w:widowControl/>
        <w:spacing w:line="360" w:lineRule="auto"/>
        <w:ind w:firstLineChars="200" w:firstLine="480"/>
        <w:rPr>
          <w:rFonts w:eastAsiaTheme="minorEastAsia"/>
          <w:color w:val="000000" w:themeColor="text1"/>
          <w:kern w:val="0"/>
          <w:sz w:val="24"/>
        </w:rPr>
      </w:pPr>
      <w:r w:rsidRPr="00AB5361">
        <w:rPr>
          <w:rFonts w:eastAsiaTheme="minorEastAsia"/>
          <w:color w:val="000000" w:themeColor="text1"/>
          <w:kern w:val="0"/>
          <w:sz w:val="24"/>
        </w:rPr>
        <w:t>本基金投资于一家公司发行的证券市值不超过基金资产净值的</w:t>
      </w:r>
      <w:r w:rsidRPr="00AB5361">
        <w:rPr>
          <w:rFonts w:eastAsiaTheme="minorEastAsia"/>
          <w:color w:val="000000" w:themeColor="text1"/>
          <w:kern w:val="0"/>
          <w:sz w:val="24"/>
        </w:rPr>
        <w:t>10%</w:t>
      </w:r>
      <w:r w:rsidRPr="00AB5361">
        <w:rPr>
          <w:rFonts w:eastAsiaTheme="minorEastAsia"/>
          <w:color w:val="000000" w:themeColor="text1"/>
          <w:kern w:val="0"/>
          <w:sz w:val="24"/>
        </w:rPr>
        <w:t>，且本基金与由本基金的基金管理人管理的其他基金共同持有一家公司发行的证券不得超过该证券的</w:t>
      </w:r>
      <w:r w:rsidRPr="00AB5361">
        <w:rPr>
          <w:rFonts w:eastAsiaTheme="minorEastAsia"/>
          <w:color w:val="000000" w:themeColor="text1"/>
          <w:kern w:val="0"/>
          <w:sz w:val="24"/>
        </w:rPr>
        <w:t>10%</w:t>
      </w:r>
      <w:r w:rsidRPr="00AB5361">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sidRPr="00AB5361">
        <w:rPr>
          <w:rFonts w:eastAsiaTheme="minorEastAsia"/>
          <w:color w:val="000000" w:themeColor="text1"/>
          <w:kern w:val="0"/>
          <w:sz w:val="24"/>
        </w:rPr>
        <w:t>15%</w:t>
      </w:r>
      <w:r w:rsidRPr="00AB5361">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sidRPr="00AB5361">
        <w:rPr>
          <w:rFonts w:eastAsiaTheme="minorEastAsia"/>
          <w:color w:val="000000" w:themeColor="text1"/>
          <w:kern w:val="0"/>
          <w:sz w:val="24"/>
        </w:rPr>
        <w:t>30%(</w:t>
      </w:r>
      <w:r w:rsidRPr="00AB5361">
        <w:rPr>
          <w:rFonts w:eastAsiaTheme="minorEastAsia"/>
          <w:color w:val="000000" w:themeColor="text1"/>
          <w:kern w:val="0"/>
          <w:sz w:val="24"/>
        </w:rPr>
        <w:t>完全按照有关指数构成比例进行证券投资的开放式基金及中国证监会认定的特殊投资组合不受该比例限制</w:t>
      </w:r>
      <w:r w:rsidRPr="00AB5361">
        <w:rPr>
          <w:rFonts w:eastAsiaTheme="minorEastAsia"/>
          <w:color w:val="000000" w:themeColor="text1"/>
          <w:kern w:val="0"/>
          <w:sz w:val="24"/>
        </w:rPr>
        <w:t>)</w:t>
      </w:r>
      <w:r w:rsidRPr="00AB5361">
        <w:rPr>
          <w:rFonts w:eastAsiaTheme="minorEastAsia"/>
          <w:color w:val="000000" w:themeColor="text1"/>
          <w:kern w:val="0"/>
          <w:sz w:val="24"/>
        </w:rPr>
        <w:t>。</w:t>
      </w:r>
    </w:p>
    <w:p w:rsidR="00BC3750" w:rsidRPr="00AB5361" w:rsidRDefault="00B71DBC">
      <w:pPr>
        <w:widowControl/>
        <w:spacing w:line="360" w:lineRule="auto"/>
        <w:ind w:firstLineChars="200" w:firstLine="480"/>
        <w:rPr>
          <w:rFonts w:eastAsiaTheme="minorEastAsia"/>
          <w:color w:val="000000" w:themeColor="text1"/>
          <w:kern w:val="0"/>
          <w:sz w:val="24"/>
        </w:rPr>
      </w:pPr>
      <w:r w:rsidRPr="00AB5361">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sidRPr="00AB5361">
        <w:rPr>
          <w:rFonts w:eastAsiaTheme="minorEastAsia"/>
          <w:color w:val="000000" w:themeColor="text1"/>
          <w:kern w:val="0"/>
          <w:sz w:val="24"/>
        </w:rPr>
        <w:t>7.4.12</w:t>
      </w:r>
      <w:r w:rsidRPr="00AB5361">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sidRPr="00AB5361">
        <w:rPr>
          <w:rFonts w:eastAsiaTheme="minorEastAsia"/>
          <w:color w:val="000000" w:themeColor="text1"/>
          <w:kern w:val="0"/>
          <w:sz w:val="24"/>
        </w:rPr>
        <w:t>15%</w:t>
      </w:r>
      <w:r w:rsidRPr="00AB5361">
        <w:rPr>
          <w:rFonts w:eastAsiaTheme="minorEastAsia"/>
          <w:color w:val="000000" w:themeColor="text1"/>
          <w:kern w:val="0"/>
          <w:sz w:val="24"/>
        </w:rPr>
        <w:t>。</w:t>
      </w:r>
    </w:p>
    <w:p w:rsidR="00BC3750" w:rsidRPr="00AB5361" w:rsidRDefault="00B71DBC">
      <w:pPr>
        <w:widowControl/>
        <w:spacing w:line="360" w:lineRule="auto"/>
        <w:ind w:firstLineChars="200" w:firstLine="480"/>
        <w:rPr>
          <w:rFonts w:eastAsiaTheme="minorEastAsia"/>
          <w:color w:val="000000" w:themeColor="text1"/>
          <w:kern w:val="0"/>
          <w:sz w:val="24"/>
        </w:rPr>
      </w:pPr>
      <w:r w:rsidRPr="00AB5361">
        <w:rPr>
          <w:rFonts w:eastAsiaTheme="minorEastAsia"/>
          <w:color w:val="000000" w:themeColor="text1"/>
          <w:kern w:val="0"/>
          <w:sz w:val="24"/>
        </w:rPr>
        <w:lastRenderedPageBreak/>
        <w:t>本基金的基金管理人每日对基金组合资产中</w:t>
      </w:r>
      <w:r w:rsidRPr="00AB5361">
        <w:rPr>
          <w:rFonts w:eastAsiaTheme="minorEastAsia"/>
          <w:color w:val="000000" w:themeColor="text1"/>
          <w:kern w:val="0"/>
          <w:sz w:val="24"/>
        </w:rPr>
        <w:t>7</w:t>
      </w:r>
      <w:r w:rsidRPr="00AB5361">
        <w:rPr>
          <w:rFonts w:eastAsiaTheme="minorEastAsia"/>
          <w:color w:val="000000" w:themeColor="text1"/>
          <w:kern w:val="0"/>
          <w:sz w:val="24"/>
        </w:rPr>
        <w:t>个工作日可变现资产的可变现价值进行审慎评估与测算，确保每日确认的净赎回申请不得超过</w:t>
      </w:r>
      <w:r w:rsidRPr="00AB5361">
        <w:rPr>
          <w:rFonts w:eastAsiaTheme="minorEastAsia"/>
          <w:color w:val="000000" w:themeColor="text1"/>
          <w:kern w:val="0"/>
          <w:sz w:val="24"/>
        </w:rPr>
        <w:t>7</w:t>
      </w:r>
      <w:r w:rsidRPr="00AB5361">
        <w:rPr>
          <w:rFonts w:eastAsiaTheme="minorEastAsia"/>
          <w:color w:val="000000" w:themeColor="text1"/>
          <w:kern w:val="0"/>
          <w:sz w:val="24"/>
        </w:rPr>
        <w:t>个工作日可变现资产的可变现价值。</w:t>
      </w:r>
    </w:p>
    <w:p w:rsidR="00BC3750" w:rsidRPr="00AB5361" w:rsidRDefault="00B71DBC">
      <w:pPr>
        <w:widowControl/>
        <w:spacing w:line="360" w:lineRule="auto"/>
        <w:ind w:firstLineChars="200" w:firstLine="480"/>
        <w:rPr>
          <w:rFonts w:eastAsiaTheme="minorEastAsia"/>
          <w:color w:val="000000" w:themeColor="text1"/>
          <w:kern w:val="0"/>
          <w:sz w:val="24"/>
        </w:rPr>
      </w:pPr>
      <w:r w:rsidRPr="00AB5361">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Pr="00AB5361" w:rsidRDefault="00247119" w:rsidP="00247119">
      <w:pPr>
        <w:widowControl/>
        <w:spacing w:line="360" w:lineRule="auto"/>
        <w:ind w:firstLineChars="200" w:firstLine="480"/>
        <w:rPr>
          <w:rFonts w:eastAsiaTheme="minorEastAsia"/>
          <w:color w:val="000000" w:themeColor="text1"/>
          <w:kern w:val="0"/>
          <w:sz w:val="24"/>
        </w:rPr>
      </w:pPr>
      <w:r w:rsidRPr="00AB5361">
        <w:rPr>
          <w:rFonts w:eastAsiaTheme="minorEastAsia"/>
          <w:color w:val="000000" w:themeColor="text1"/>
          <w:kern w:val="0"/>
          <w:sz w:val="24"/>
        </w:rPr>
        <w:t>综合上述各项流动性指标的监测结果及流动性风险管理措施的实施，本基金在本报告期内流动性情况良好。</w:t>
      </w:r>
    </w:p>
    <w:p w:rsidR="00247119" w:rsidRPr="00247119" w:rsidRDefault="00247119" w:rsidP="00247119">
      <w:pPr>
        <w:widowControl/>
        <w:spacing w:line="360" w:lineRule="auto"/>
        <w:ind w:firstLineChars="200" w:firstLine="420"/>
        <w:rPr>
          <w:rFonts w:eastAsiaTheme="minorEastAsia"/>
          <w:color w:val="000000" w:themeColor="text1"/>
          <w:kern w:val="0"/>
          <w:szCs w:val="21"/>
        </w:rPr>
      </w:pPr>
    </w:p>
    <w:p w:rsidR="001A59F9" w:rsidRPr="00AB5361" w:rsidRDefault="001A59F9" w:rsidP="00AB5361">
      <w:pPr>
        <w:spacing w:before="29" w:line="288" w:lineRule="auto"/>
        <w:rPr>
          <w:b/>
          <w:bCs/>
          <w:color w:val="000000"/>
          <w:kern w:val="0"/>
          <w:sz w:val="24"/>
        </w:rPr>
      </w:pPr>
      <w:r w:rsidRPr="00AB5361">
        <w:rPr>
          <w:b/>
          <w:bCs/>
          <w:color w:val="000000"/>
          <w:kern w:val="0"/>
          <w:sz w:val="24"/>
        </w:rPr>
        <w:t>7.4.13.4</w:t>
      </w:r>
      <w:r w:rsidRPr="00AB5361">
        <w:rPr>
          <w:rFonts w:hint="eastAsia"/>
          <w:b/>
          <w:bCs/>
          <w:color w:val="000000"/>
          <w:kern w:val="0"/>
          <w:sz w:val="24"/>
        </w:rPr>
        <w:t>市场风险</w:t>
      </w:r>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B5361" w:rsidRDefault="001A59F9" w:rsidP="00AB5361">
      <w:pPr>
        <w:spacing w:before="29" w:line="288" w:lineRule="auto"/>
        <w:rPr>
          <w:b/>
          <w:bCs/>
          <w:color w:val="000000"/>
          <w:kern w:val="0"/>
          <w:sz w:val="24"/>
        </w:rPr>
      </w:pPr>
      <w:r w:rsidRPr="00AB5361">
        <w:rPr>
          <w:b/>
          <w:bCs/>
          <w:color w:val="000000"/>
          <w:kern w:val="0"/>
          <w:sz w:val="24"/>
        </w:rPr>
        <w:t>7.4.13.4.1</w:t>
      </w:r>
      <w:r w:rsidRPr="00AB5361">
        <w:rPr>
          <w:rFonts w:hint="eastAsia"/>
          <w:b/>
          <w:bCs/>
          <w:color w:val="000000"/>
          <w:kern w:val="0"/>
          <w:sz w:val="24"/>
        </w:rPr>
        <w:t>利率风险</w:t>
      </w:r>
    </w:p>
    <w:p w:rsidR="00BC3750" w:rsidRDefault="00B71DBC">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BC3750" w:rsidRDefault="00B71DBC">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本基金的基金管理人定期对本基金面临的利率敏感性缺口进行监控，并通过调整投资组合的久期等方法对上述利率风险进行管理。</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本基金持有及承担的大部分金融资产和金融负债不计息，因此本基金的收入及经营活动的现金流量在很大程度上独立于市场利率变化。本基金持有的利率敏感性资产主要为银行存款、结算备付金及存出保证金等。</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AB5361" w:rsidRDefault="001A59F9" w:rsidP="00AB5361">
      <w:pPr>
        <w:spacing w:before="29" w:line="288" w:lineRule="auto"/>
        <w:rPr>
          <w:b/>
          <w:bCs/>
          <w:color w:val="000000"/>
          <w:kern w:val="0"/>
          <w:sz w:val="24"/>
        </w:rPr>
      </w:pPr>
      <w:r w:rsidRPr="00AB5361">
        <w:rPr>
          <w:b/>
          <w:bCs/>
          <w:color w:val="000000"/>
          <w:kern w:val="0"/>
          <w:sz w:val="24"/>
        </w:rPr>
        <w:t>7.4.13.4.1.1</w:t>
      </w:r>
      <w:r w:rsidRPr="00AB5361">
        <w:rPr>
          <w:rFonts w:hint="eastAsia"/>
          <w:b/>
          <w:bCs/>
          <w:color w:val="000000"/>
          <w:kern w:val="0"/>
          <w:sz w:val="24"/>
        </w:rPr>
        <w:t>利率风险敞口</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rsidTr="007D128B">
        <w:trPr>
          <w:trHeight w:val="280"/>
          <w:jc w:val="center"/>
        </w:trPr>
        <w:tc>
          <w:tcPr>
            <w:tcW w:w="1588"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本期末</w:t>
            </w:r>
          </w:p>
          <w:p w:rsidR="009D361C" w:rsidRPr="00BE3D72" w:rsidRDefault="009D361C" w:rsidP="007D128B">
            <w:pPr>
              <w:spacing w:before="29" w:line="288" w:lineRule="auto"/>
              <w:jc w:val="center"/>
              <w:rPr>
                <w:b/>
                <w:sz w:val="18"/>
                <w:szCs w:val="18"/>
              </w:rPr>
            </w:pPr>
            <w:r w:rsidRPr="00BE3D72">
              <w:rPr>
                <w:b/>
                <w:sz w:val="18"/>
                <w:szCs w:val="18"/>
              </w:rPr>
              <w:t>2019</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rsidTr="00B053D1">
        <w:trPr>
          <w:trHeight w:val="280"/>
          <w:jc w:val="center"/>
        </w:trPr>
        <w:tc>
          <w:tcPr>
            <w:tcW w:w="1588" w:type="dxa"/>
            <w:vAlign w:val="center"/>
          </w:tcPr>
          <w:p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lastRenderedPageBreak/>
              <w:t>资产</w:t>
            </w: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301" w:type="dxa"/>
            <w:vAlign w:val="center"/>
          </w:tcPr>
          <w:p w:rsidR="009D361C" w:rsidRPr="0091212A" w:rsidRDefault="009D361C" w:rsidP="00E536E1">
            <w:pPr>
              <w:spacing w:line="360" w:lineRule="auto"/>
              <w:jc w:val="right"/>
              <w:rPr>
                <w:rFonts w:ascii="宋体" w:hAnsi="宋体"/>
                <w:b/>
                <w:color w:val="000000"/>
                <w:szCs w:val="21"/>
              </w:rPr>
            </w:pPr>
          </w:p>
        </w:tc>
      </w:tr>
      <w:tr w:rsidR="00BC3750">
        <w:trPr>
          <w:jc w:val="center"/>
        </w:trPr>
        <w:tc>
          <w:tcPr>
            <w:tcW w:w="1588" w:type="dxa"/>
            <w:vAlign w:val="center"/>
          </w:tcPr>
          <w:p w:rsidR="00BC3750" w:rsidRDefault="00B71DBC">
            <w:pPr>
              <w:jc w:val="center"/>
            </w:pPr>
            <w:r>
              <w:rPr>
                <w:color w:val="000000"/>
                <w:sz w:val="18"/>
                <w:szCs w:val="18"/>
              </w:rPr>
              <w:t>银行存款</w:t>
            </w:r>
          </w:p>
        </w:tc>
        <w:tc>
          <w:tcPr>
            <w:tcW w:w="1701" w:type="dxa"/>
            <w:vAlign w:val="center"/>
          </w:tcPr>
          <w:p w:rsidR="00BC3750" w:rsidRDefault="00B71DBC">
            <w:pPr>
              <w:jc w:val="right"/>
            </w:pPr>
            <w:r>
              <w:rPr>
                <w:color w:val="000000"/>
                <w:sz w:val="18"/>
                <w:szCs w:val="18"/>
              </w:rPr>
              <w:t>25,957,480.09</w:t>
            </w:r>
          </w:p>
        </w:tc>
        <w:tc>
          <w:tcPr>
            <w:tcW w:w="1701" w:type="dxa"/>
            <w:vAlign w:val="center"/>
          </w:tcPr>
          <w:p w:rsidR="00BC3750" w:rsidRDefault="00B71DBC">
            <w:pPr>
              <w:jc w:val="right"/>
            </w:pPr>
            <w:r>
              <w:rPr>
                <w:color w:val="000000"/>
                <w:sz w:val="18"/>
                <w:szCs w:val="18"/>
              </w:rPr>
              <w:t>-</w:t>
            </w:r>
          </w:p>
        </w:tc>
        <w:tc>
          <w:tcPr>
            <w:tcW w:w="1559" w:type="dxa"/>
            <w:vAlign w:val="center"/>
          </w:tcPr>
          <w:p w:rsidR="00BC3750" w:rsidRDefault="00B71DBC">
            <w:pPr>
              <w:jc w:val="right"/>
            </w:pPr>
            <w:r>
              <w:rPr>
                <w:color w:val="000000"/>
                <w:sz w:val="18"/>
                <w:szCs w:val="18"/>
              </w:rPr>
              <w:t>-</w:t>
            </w:r>
          </w:p>
        </w:tc>
        <w:tc>
          <w:tcPr>
            <w:tcW w:w="1559" w:type="dxa"/>
            <w:vAlign w:val="center"/>
          </w:tcPr>
          <w:p w:rsidR="00BC3750" w:rsidRDefault="00B71DBC">
            <w:pPr>
              <w:jc w:val="right"/>
            </w:pPr>
            <w:r>
              <w:rPr>
                <w:color w:val="000000"/>
                <w:sz w:val="18"/>
                <w:szCs w:val="18"/>
              </w:rPr>
              <w:t>-</w:t>
            </w:r>
          </w:p>
        </w:tc>
        <w:tc>
          <w:tcPr>
            <w:tcW w:w="1301" w:type="dxa"/>
            <w:vAlign w:val="center"/>
          </w:tcPr>
          <w:p w:rsidR="00BC3750" w:rsidRDefault="00B71DBC">
            <w:pPr>
              <w:jc w:val="right"/>
            </w:pPr>
            <w:r>
              <w:rPr>
                <w:color w:val="000000"/>
                <w:sz w:val="18"/>
                <w:szCs w:val="18"/>
              </w:rPr>
              <w:t>25,957,480.09</w:t>
            </w:r>
          </w:p>
        </w:tc>
      </w:tr>
      <w:tr w:rsidR="00BC3750">
        <w:trPr>
          <w:jc w:val="center"/>
        </w:trPr>
        <w:tc>
          <w:tcPr>
            <w:tcW w:w="1588" w:type="dxa"/>
            <w:vAlign w:val="center"/>
          </w:tcPr>
          <w:p w:rsidR="00BC3750" w:rsidRDefault="00B71DBC">
            <w:pPr>
              <w:jc w:val="center"/>
            </w:pPr>
            <w:r>
              <w:rPr>
                <w:color w:val="000000"/>
                <w:sz w:val="18"/>
                <w:szCs w:val="18"/>
              </w:rPr>
              <w:t>结算备付金</w:t>
            </w:r>
          </w:p>
        </w:tc>
        <w:tc>
          <w:tcPr>
            <w:tcW w:w="1701" w:type="dxa"/>
            <w:vAlign w:val="center"/>
          </w:tcPr>
          <w:p w:rsidR="00BC3750" w:rsidRDefault="00B71DBC">
            <w:pPr>
              <w:jc w:val="right"/>
            </w:pPr>
            <w:r>
              <w:rPr>
                <w:color w:val="000000"/>
                <w:sz w:val="18"/>
                <w:szCs w:val="18"/>
              </w:rPr>
              <w:t>344,866.07</w:t>
            </w:r>
          </w:p>
        </w:tc>
        <w:tc>
          <w:tcPr>
            <w:tcW w:w="1701" w:type="dxa"/>
            <w:vAlign w:val="center"/>
          </w:tcPr>
          <w:p w:rsidR="00BC3750" w:rsidRDefault="00B71DBC">
            <w:pPr>
              <w:jc w:val="right"/>
            </w:pPr>
            <w:r>
              <w:rPr>
                <w:color w:val="000000"/>
                <w:sz w:val="18"/>
                <w:szCs w:val="18"/>
              </w:rPr>
              <w:t>-</w:t>
            </w:r>
          </w:p>
        </w:tc>
        <w:tc>
          <w:tcPr>
            <w:tcW w:w="1559" w:type="dxa"/>
            <w:vAlign w:val="center"/>
          </w:tcPr>
          <w:p w:rsidR="00BC3750" w:rsidRDefault="00B71DBC">
            <w:pPr>
              <w:jc w:val="right"/>
            </w:pPr>
            <w:r>
              <w:rPr>
                <w:color w:val="000000"/>
                <w:sz w:val="18"/>
                <w:szCs w:val="18"/>
              </w:rPr>
              <w:t>-</w:t>
            </w:r>
          </w:p>
        </w:tc>
        <w:tc>
          <w:tcPr>
            <w:tcW w:w="1559" w:type="dxa"/>
            <w:vAlign w:val="center"/>
          </w:tcPr>
          <w:p w:rsidR="00BC3750" w:rsidRDefault="00B71DBC">
            <w:pPr>
              <w:jc w:val="right"/>
            </w:pPr>
            <w:r>
              <w:rPr>
                <w:color w:val="000000"/>
                <w:sz w:val="18"/>
                <w:szCs w:val="18"/>
              </w:rPr>
              <w:t>-</w:t>
            </w:r>
          </w:p>
        </w:tc>
        <w:tc>
          <w:tcPr>
            <w:tcW w:w="1301" w:type="dxa"/>
            <w:vAlign w:val="center"/>
          </w:tcPr>
          <w:p w:rsidR="00BC3750" w:rsidRDefault="00B71DBC">
            <w:pPr>
              <w:jc w:val="right"/>
            </w:pPr>
            <w:r>
              <w:rPr>
                <w:color w:val="000000"/>
                <w:sz w:val="18"/>
                <w:szCs w:val="18"/>
              </w:rPr>
              <w:t>344,866.07</w:t>
            </w:r>
          </w:p>
        </w:tc>
      </w:tr>
      <w:tr w:rsidR="00BC3750">
        <w:trPr>
          <w:jc w:val="center"/>
        </w:trPr>
        <w:tc>
          <w:tcPr>
            <w:tcW w:w="1588" w:type="dxa"/>
            <w:vAlign w:val="center"/>
          </w:tcPr>
          <w:p w:rsidR="00BC3750" w:rsidRDefault="00B71DBC">
            <w:pPr>
              <w:jc w:val="center"/>
            </w:pPr>
            <w:r>
              <w:rPr>
                <w:color w:val="000000"/>
                <w:sz w:val="18"/>
                <w:szCs w:val="18"/>
              </w:rPr>
              <w:t>存出保证金</w:t>
            </w:r>
          </w:p>
        </w:tc>
        <w:tc>
          <w:tcPr>
            <w:tcW w:w="1701" w:type="dxa"/>
            <w:vAlign w:val="center"/>
          </w:tcPr>
          <w:p w:rsidR="00BC3750" w:rsidRDefault="00B71DBC">
            <w:pPr>
              <w:jc w:val="right"/>
            </w:pPr>
            <w:r>
              <w:rPr>
                <w:color w:val="000000"/>
                <w:sz w:val="18"/>
                <w:szCs w:val="18"/>
              </w:rPr>
              <w:t>107,759.09</w:t>
            </w:r>
          </w:p>
        </w:tc>
        <w:tc>
          <w:tcPr>
            <w:tcW w:w="1701" w:type="dxa"/>
            <w:vAlign w:val="center"/>
          </w:tcPr>
          <w:p w:rsidR="00BC3750" w:rsidRDefault="00B71DBC">
            <w:pPr>
              <w:jc w:val="right"/>
            </w:pPr>
            <w:r>
              <w:rPr>
                <w:color w:val="000000"/>
                <w:sz w:val="18"/>
                <w:szCs w:val="18"/>
              </w:rPr>
              <w:t>-</w:t>
            </w:r>
          </w:p>
        </w:tc>
        <w:tc>
          <w:tcPr>
            <w:tcW w:w="1559" w:type="dxa"/>
            <w:vAlign w:val="center"/>
          </w:tcPr>
          <w:p w:rsidR="00BC3750" w:rsidRDefault="00B71DBC">
            <w:pPr>
              <w:jc w:val="right"/>
            </w:pPr>
            <w:r>
              <w:rPr>
                <w:color w:val="000000"/>
                <w:sz w:val="18"/>
                <w:szCs w:val="18"/>
              </w:rPr>
              <w:t>-</w:t>
            </w:r>
          </w:p>
        </w:tc>
        <w:tc>
          <w:tcPr>
            <w:tcW w:w="1559" w:type="dxa"/>
            <w:vAlign w:val="center"/>
          </w:tcPr>
          <w:p w:rsidR="00BC3750" w:rsidRDefault="00B71DBC">
            <w:pPr>
              <w:jc w:val="right"/>
            </w:pPr>
            <w:r>
              <w:rPr>
                <w:color w:val="000000"/>
                <w:sz w:val="18"/>
                <w:szCs w:val="18"/>
              </w:rPr>
              <w:t>-</w:t>
            </w:r>
          </w:p>
        </w:tc>
        <w:tc>
          <w:tcPr>
            <w:tcW w:w="1301" w:type="dxa"/>
            <w:vAlign w:val="center"/>
          </w:tcPr>
          <w:p w:rsidR="00BC3750" w:rsidRDefault="00B71DBC">
            <w:pPr>
              <w:jc w:val="right"/>
            </w:pPr>
            <w:r>
              <w:rPr>
                <w:color w:val="000000"/>
                <w:sz w:val="18"/>
                <w:szCs w:val="18"/>
              </w:rPr>
              <w:t>107,759.09</w:t>
            </w:r>
          </w:p>
        </w:tc>
      </w:tr>
      <w:tr w:rsidR="00BC3750">
        <w:trPr>
          <w:jc w:val="center"/>
        </w:trPr>
        <w:tc>
          <w:tcPr>
            <w:tcW w:w="1588" w:type="dxa"/>
            <w:vAlign w:val="center"/>
          </w:tcPr>
          <w:p w:rsidR="00BC3750" w:rsidRDefault="00B71DBC">
            <w:pPr>
              <w:jc w:val="center"/>
            </w:pPr>
            <w:r>
              <w:rPr>
                <w:color w:val="000000"/>
                <w:sz w:val="18"/>
                <w:szCs w:val="18"/>
              </w:rPr>
              <w:t>交易性金融资产</w:t>
            </w:r>
          </w:p>
        </w:tc>
        <w:tc>
          <w:tcPr>
            <w:tcW w:w="1701" w:type="dxa"/>
            <w:vAlign w:val="center"/>
          </w:tcPr>
          <w:p w:rsidR="00BC3750" w:rsidRDefault="00B71DBC">
            <w:pPr>
              <w:jc w:val="right"/>
            </w:pPr>
            <w:r>
              <w:rPr>
                <w:color w:val="000000"/>
                <w:sz w:val="18"/>
                <w:szCs w:val="18"/>
              </w:rPr>
              <w:t>-</w:t>
            </w:r>
          </w:p>
        </w:tc>
        <w:tc>
          <w:tcPr>
            <w:tcW w:w="1701" w:type="dxa"/>
            <w:vAlign w:val="center"/>
          </w:tcPr>
          <w:p w:rsidR="00BC3750" w:rsidRDefault="00B71DBC">
            <w:pPr>
              <w:jc w:val="right"/>
            </w:pPr>
            <w:r>
              <w:rPr>
                <w:color w:val="000000"/>
                <w:sz w:val="18"/>
                <w:szCs w:val="18"/>
              </w:rPr>
              <w:t>-</w:t>
            </w:r>
          </w:p>
        </w:tc>
        <w:tc>
          <w:tcPr>
            <w:tcW w:w="1559" w:type="dxa"/>
            <w:vAlign w:val="center"/>
          </w:tcPr>
          <w:p w:rsidR="00BC3750" w:rsidRDefault="00B71DBC">
            <w:pPr>
              <w:jc w:val="right"/>
            </w:pPr>
            <w:r>
              <w:rPr>
                <w:color w:val="000000"/>
                <w:sz w:val="18"/>
                <w:szCs w:val="18"/>
              </w:rPr>
              <w:t>-</w:t>
            </w:r>
          </w:p>
        </w:tc>
        <w:tc>
          <w:tcPr>
            <w:tcW w:w="1559" w:type="dxa"/>
            <w:vAlign w:val="center"/>
          </w:tcPr>
          <w:p w:rsidR="00BC3750" w:rsidRDefault="00B71DBC">
            <w:pPr>
              <w:jc w:val="right"/>
            </w:pPr>
            <w:r>
              <w:rPr>
                <w:color w:val="000000"/>
                <w:sz w:val="18"/>
                <w:szCs w:val="18"/>
              </w:rPr>
              <w:t>298,522,978.93</w:t>
            </w:r>
          </w:p>
        </w:tc>
        <w:tc>
          <w:tcPr>
            <w:tcW w:w="1301" w:type="dxa"/>
            <w:vAlign w:val="center"/>
          </w:tcPr>
          <w:p w:rsidR="00BC3750" w:rsidRDefault="00B71DBC">
            <w:pPr>
              <w:jc w:val="right"/>
            </w:pPr>
            <w:r>
              <w:rPr>
                <w:color w:val="000000"/>
                <w:sz w:val="18"/>
                <w:szCs w:val="18"/>
              </w:rPr>
              <w:t>298,522,978.93</w:t>
            </w:r>
          </w:p>
        </w:tc>
      </w:tr>
      <w:tr w:rsidR="00BC3750">
        <w:trPr>
          <w:jc w:val="center"/>
        </w:trPr>
        <w:tc>
          <w:tcPr>
            <w:tcW w:w="1588" w:type="dxa"/>
            <w:vAlign w:val="center"/>
          </w:tcPr>
          <w:p w:rsidR="00BC3750" w:rsidRDefault="00B71DBC">
            <w:pPr>
              <w:jc w:val="center"/>
            </w:pPr>
            <w:r>
              <w:rPr>
                <w:color w:val="000000"/>
                <w:sz w:val="18"/>
                <w:szCs w:val="18"/>
              </w:rPr>
              <w:t>应收证券清算款</w:t>
            </w:r>
          </w:p>
        </w:tc>
        <w:tc>
          <w:tcPr>
            <w:tcW w:w="1701" w:type="dxa"/>
            <w:vAlign w:val="center"/>
          </w:tcPr>
          <w:p w:rsidR="00BC3750" w:rsidRDefault="00B71DBC">
            <w:pPr>
              <w:jc w:val="right"/>
            </w:pPr>
            <w:r>
              <w:rPr>
                <w:color w:val="000000"/>
                <w:sz w:val="18"/>
                <w:szCs w:val="18"/>
              </w:rPr>
              <w:t>-</w:t>
            </w:r>
          </w:p>
        </w:tc>
        <w:tc>
          <w:tcPr>
            <w:tcW w:w="1701" w:type="dxa"/>
            <w:vAlign w:val="center"/>
          </w:tcPr>
          <w:p w:rsidR="00BC3750" w:rsidRDefault="00B71DBC">
            <w:pPr>
              <w:jc w:val="right"/>
            </w:pPr>
            <w:r>
              <w:rPr>
                <w:color w:val="000000"/>
                <w:sz w:val="18"/>
                <w:szCs w:val="18"/>
              </w:rPr>
              <w:t>-</w:t>
            </w:r>
          </w:p>
        </w:tc>
        <w:tc>
          <w:tcPr>
            <w:tcW w:w="1559" w:type="dxa"/>
            <w:vAlign w:val="center"/>
          </w:tcPr>
          <w:p w:rsidR="00BC3750" w:rsidRDefault="00B71DBC">
            <w:pPr>
              <w:jc w:val="right"/>
            </w:pPr>
            <w:r>
              <w:rPr>
                <w:color w:val="000000"/>
                <w:sz w:val="18"/>
                <w:szCs w:val="18"/>
              </w:rPr>
              <w:t>-</w:t>
            </w:r>
          </w:p>
        </w:tc>
        <w:tc>
          <w:tcPr>
            <w:tcW w:w="1559" w:type="dxa"/>
            <w:vAlign w:val="center"/>
          </w:tcPr>
          <w:p w:rsidR="00BC3750" w:rsidRDefault="00B71DBC">
            <w:pPr>
              <w:jc w:val="right"/>
            </w:pPr>
            <w:r>
              <w:rPr>
                <w:color w:val="000000"/>
                <w:sz w:val="18"/>
                <w:szCs w:val="18"/>
              </w:rPr>
              <w:t>3,850,854.59</w:t>
            </w:r>
          </w:p>
        </w:tc>
        <w:tc>
          <w:tcPr>
            <w:tcW w:w="1301" w:type="dxa"/>
            <w:vAlign w:val="center"/>
          </w:tcPr>
          <w:p w:rsidR="00BC3750" w:rsidRDefault="00B71DBC">
            <w:pPr>
              <w:jc w:val="right"/>
            </w:pPr>
            <w:r>
              <w:rPr>
                <w:color w:val="000000"/>
                <w:sz w:val="18"/>
                <w:szCs w:val="18"/>
              </w:rPr>
              <w:t>3,850,854.59</w:t>
            </w:r>
          </w:p>
        </w:tc>
      </w:tr>
      <w:tr w:rsidR="00BC3750">
        <w:trPr>
          <w:jc w:val="center"/>
        </w:trPr>
        <w:tc>
          <w:tcPr>
            <w:tcW w:w="1588" w:type="dxa"/>
            <w:vAlign w:val="center"/>
          </w:tcPr>
          <w:p w:rsidR="00BC3750" w:rsidRDefault="00B71DBC">
            <w:pPr>
              <w:jc w:val="center"/>
            </w:pPr>
            <w:r>
              <w:rPr>
                <w:color w:val="000000"/>
                <w:sz w:val="18"/>
                <w:szCs w:val="18"/>
              </w:rPr>
              <w:t>应收利息</w:t>
            </w:r>
          </w:p>
        </w:tc>
        <w:tc>
          <w:tcPr>
            <w:tcW w:w="1701" w:type="dxa"/>
            <w:vAlign w:val="center"/>
          </w:tcPr>
          <w:p w:rsidR="00BC3750" w:rsidRDefault="00B71DBC">
            <w:pPr>
              <w:jc w:val="right"/>
            </w:pPr>
            <w:r>
              <w:rPr>
                <w:color w:val="000000"/>
                <w:sz w:val="18"/>
                <w:szCs w:val="18"/>
              </w:rPr>
              <w:t>-</w:t>
            </w:r>
          </w:p>
        </w:tc>
        <w:tc>
          <w:tcPr>
            <w:tcW w:w="1701" w:type="dxa"/>
            <w:vAlign w:val="center"/>
          </w:tcPr>
          <w:p w:rsidR="00BC3750" w:rsidRDefault="00B71DBC">
            <w:pPr>
              <w:jc w:val="right"/>
            </w:pPr>
            <w:r>
              <w:rPr>
                <w:color w:val="000000"/>
                <w:sz w:val="18"/>
                <w:szCs w:val="18"/>
              </w:rPr>
              <w:t>-</w:t>
            </w:r>
          </w:p>
        </w:tc>
        <w:tc>
          <w:tcPr>
            <w:tcW w:w="1559" w:type="dxa"/>
            <w:vAlign w:val="center"/>
          </w:tcPr>
          <w:p w:rsidR="00BC3750" w:rsidRDefault="00B71DBC">
            <w:pPr>
              <w:jc w:val="right"/>
            </w:pPr>
            <w:r>
              <w:rPr>
                <w:color w:val="000000"/>
                <w:sz w:val="18"/>
                <w:szCs w:val="18"/>
              </w:rPr>
              <w:t>-</w:t>
            </w:r>
          </w:p>
        </w:tc>
        <w:tc>
          <w:tcPr>
            <w:tcW w:w="1559" w:type="dxa"/>
            <w:vAlign w:val="center"/>
          </w:tcPr>
          <w:p w:rsidR="00BC3750" w:rsidRDefault="00B71DBC">
            <w:pPr>
              <w:jc w:val="right"/>
            </w:pPr>
            <w:r>
              <w:rPr>
                <w:color w:val="000000"/>
                <w:sz w:val="18"/>
                <w:szCs w:val="18"/>
              </w:rPr>
              <w:t>6,257.02</w:t>
            </w:r>
          </w:p>
        </w:tc>
        <w:tc>
          <w:tcPr>
            <w:tcW w:w="1301" w:type="dxa"/>
            <w:vAlign w:val="center"/>
          </w:tcPr>
          <w:p w:rsidR="00BC3750" w:rsidRDefault="00B71DBC">
            <w:pPr>
              <w:jc w:val="right"/>
            </w:pPr>
            <w:r>
              <w:rPr>
                <w:color w:val="000000"/>
                <w:sz w:val="18"/>
                <w:szCs w:val="18"/>
              </w:rPr>
              <w:t>6,257.02</w:t>
            </w:r>
          </w:p>
        </w:tc>
      </w:tr>
      <w:tr w:rsidR="00BC3750">
        <w:trPr>
          <w:jc w:val="center"/>
        </w:trPr>
        <w:tc>
          <w:tcPr>
            <w:tcW w:w="1588" w:type="dxa"/>
            <w:vAlign w:val="center"/>
          </w:tcPr>
          <w:p w:rsidR="00BC3750" w:rsidRDefault="00B71DBC">
            <w:pPr>
              <w:jc w:val="center"/>
            </w:pPr>
            <w:r>
              <w:rPr>
                <w:color w:val="000000"/>
                <w:sz w:val="18"/>
                <w:szCs w:val="18"/>
              </w:rPr>
              <w:t>应收申购款</w:t>
            </w:r>
          </w:p>
        </w:tc>
        <w:tc>
          <w:tcPr>
            <w:tcW w:w="1701" w:type="dxa"/>
            <w:vAlign w:val="center"/>
          </w:tcPr>
          <w:p w:rsidR="00BC3750" w:rsidRDefault="00B71DBC">
            <w:pPr>
              <w:jc w:val="right"/>
            </w:pPr>
            <w:r>
              <w:rPr>
                <w:color w:val="000000"/>
                <w:sz w:val="18"/>
                <w:szCs w:val="18"/>
              </w:rPr>
              <w:t>399.40</w:t>
            </w:r>
          </w:p>
        </w:tc>
        <w:tc>
          <w:tcPr>
            <w:tcW w:w="1701" w:type="dxa"/>
            <w:vAlign w:val="center"/>
          </w:tcPr>
          <w:p w:rsidR="00BC3750" w:rsidRDefault="00B71DBC">
            <w:pPr>
              <w:jc w:val="right"/>
            </w:pPr>
            <w:r>
              <w:rPr>
                <w:color w:val="000000"/>
                <w:sz w:val="18"/>
                <w:szCs w:val="18"/>
              </w:rPr>
              <w:t>-</w:t>
            </w:r>
          </w:p>
        </w:tc>
        <w:tc>
          <w:tcPr>
            <w:tcW w:w="1559" w:type="dxa"/>
            <w:vAlign w:val="center"/>
          </w:tcPr>
          <w:p w:rsidR="00BC3750" w:rsidRDefault="00B71DBC">
            <w:pPr>
              <w:jc w:val="right"/>
            </w:pPr>
            <w:r>
              <w:rPr>
                <w:color w:val="000000"/>
                <w:sz w:val="18"/>
                <w:szCs w:val="18"/>
              </w:rPr>
              <w:t>-</w:t>
            </w:r>
          </w:p>
        </w:tc>
        <w:tc>
          <w:tcPr>
            <w:tcW w:w="1559" w:type="dxa"/>
            <w:vAlign w:val="center"/>
          </w:tcPr>
          <w:p w:rsidR="00BC3750" w:rsidRDefault="00B71DBC">
            <w:pPr>
              <w:jc w:val="right"/>
            </w:pPr>
            <w:r>
              <w:rPr>
                <w:color w:val="000000"/>
                <w:sz w:val="18"/>
                <w:szCs w:val="18"/>
              </w:rPr>
              <w:t>44,827.55</w:t>
            </w:r>
          </w:p>
        </w:tc>
        <w:tc>
          <w:tcPr>
            <w:tcW w:w="1301" w:type="dxa"/>
            <w:vAlign w:val="center"/>
          </w:tcPr>
          <w:p w:rsidR="00BC3750" w:rsidRDefault="00B71DBC">
            <w:pPr>
              <w:jc w:val="right"/>
            </w:pPr>
            <w:r>
              <w:rPr>
                <w:color w:val="000000"/>
                <w:sz w:val="18"/>
                <w:szCs w:val="18"/>
              </w:rPr>
              <w:t>45,226.95</w:t>
            </w:r>
          </w:p>
        </w:tc>
      </w:tr>
      <w:tr w:rsidR="009D361C" w:rsidRPr="00A12805" w:rsidTr="00447BC9">
        <w:trPr>
          <w:trHeight w:val="280"/>
          <w:jc w:val="center"/>
        </w:trPr>
        <w:tc>
          <w:tcPr>
            <w:tcW w:w="1588" w:type="dxa"/>
            <w:vAlign w:val="center"/>
          </w:tcPr>
          <w:p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26,410,504.65</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302,424,918.09</w:t>
            </w:r>
          </w:p>
        </w:tc>
        <w:tc>
          <w:tcPr>
            <w:tcW w:w="1301" w:type="dxa"/>
            <w:vAlign w:val="center"/>
          </w:tcPr>
          <w:p w:rsidR="009D361C" w:rsidRPr="000B2663" w:rsidRDefault="009D361C" w:rsidP="00447BC9">
            <w:pPr>
              <w:spacing w:before="29" w:line="288" w:lineRule="auto"/>
              <w:jc w:val="right"/>
              <w:rPr>
                <w:sz w:val="18"/>
                <w:szCs w:val="18"/>
              </w:rPr>
            </w:pPr>
            <w:r w:rsidRPr="000B2663">
              <w:rPr>
                <w:sz w:val="18"/>
                <w:szCs w:val="18"/>
              </w:rPr>
              <w:t>328,835,422.74</w:t>
            </w:r>
          </w:p>
        </w:tc>
      </w:tr>
      <w:tr w:rsidR="009D361C" w:rsidRPr="006666AF" w:rsidTr="007C2FB1">
        <w:trPr>
          <w:trHeight w:val="280"/>
          <w:jc w:val="center"/>
        </w:trPr>
        <w:tc>
          <w:tcPr>
            <w:tcW w:w="1588" w:type="dxa"/>
            <w:vAlign w:val="center"/>
          </w:tcPr>
          <w:p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301" w:type="dxa"/>
            <w:vAlign w:val="center"/>
          </w:tcPr>
          <w:p w:rsidR="009D361C" w:rsidRPr="006666AF" w:rsidRDefault="009D361C" w:rsidP="00E536E1">
            <w:pPr>
              <w:spacing w:line="360" w:lineRule="auto"/>
              <w:jc w:val="right"/>
              <w:rPr>
                <w:rFonts w:ascii="宋体" w:hAnsi="宋体"/>
                <w:color w:val="000000"/>
                <w:szCs w:val="21"/>
              </w:rPr>
            </w:pPr>
          </w:p>
        </w:tc>
      </w:tr>
      <w:tr w:rsidR="00BC3750">
        <w:trPr>
          <w:jc w:val="center"/>
        </w:trPr>
        <w:tc>
          <w:tcPr>
            <w:tcW w:w="1588" w:type="dxa"/>
            <w:vAlign w:val="center"/>
          </w:tcPr>
          <w:p w:rsidR="00BC3750" w:rsidRDefault="00B71DBC">
            <w:pPr>
              <w:jc w:val="center"/>
            </w:pPr>
            <w:r>
              <w:rPr>
                <w:color w:val="000000"/>
                <w:sz w:val="18"/>
                <w:szCs w:val="18"/>
              </w:rPr>
              <w:t>应付赎回款</w:t>
            </w:r>
          </w:p>
        </w:tc>
        <w:tc>
          <w:tcPr>
            <w:tcW w:w="1701" w:type="dxa"/>
            <w:vAlign w:val="center"/>
          </w:tcPr>
          <w:p w:rsidR="00BC3750" w:rsidRDefault="00B71DBC">
            <w:pPr>
              <w:jc w:val="right"/>
            </w:pPr>
            <w:r>
              <w:rPr>
                <w:color w:val="000000"/>
                <w:sz w:val="18"/>
                <w:szCs w:val="18"/>
              </w:rPr>
              <w:t>-</w:t>
            </w:r>
          </w:p>
        </w:tc>
        <w:tc>
          <w:tcPr>
            <w:tcW w:w="1701" w:type="dxa"/>
            <w:vAlign w:val="center"/>
          </w:tcPr>
          <w:p w:rsidR="00BC3750" w:rsidRDefault="00B71DBC">
            <w:pPr>
              <w:jc w:val="right"/>
            </w:pPr>
            <w:r>
              <w:rPr>
                <w:color w:val="000000"/>
                <w:sz w:val="18"/>
                <w:szCs w:val="18"/>
              </w:rPr>
              <w:t>-</w:t>
            </w:r>
          </w:p>
        </w:tc>
        <w:tc>
          <w:tcPr>
            <w:tcW w:w="1559" w:type="dxa"/>
            <w:vAlign w:val="center"/>
          </w:tcPr>
          <w:p w:rsidR="00BC3750" w:rsidRDefault="00B71DBC">
            <w:pPr>
              <w:jc w:val="right"/>
            </w:pPr>
            <w:r>
              <w:rPr>
                <w:color w:val="000000"/>
                <w:sz w:val="18"/>
                <w:szCs w:val="18"/>
              </w:rPr>
              <w:t>-</w:t>
            </w:r>
          </w:p>
        </w:tc>
        <w:tc>
          <w:tcPr>
            <w:tcW w:w="1559" w:type="dxa"/>
            <w:vAlign w:val="center"/>
          </w:tcPr>
          <w:p w:rsidR="00BC3750" w:rsidRDefault="00B71DBC">
            <w:pPr>
              <w:jc w:val="right"/>
            </w:pPr>
            <w:r>
              <w:rPr>
                <w:color w:val="000000"/>
                <w:sz w:val="18"/>
                <w:szCs w:val="18"/>
              </w:rPr>
              <w:t>641,955.43</w:t>
            </w:r>
          </w:p>
        </w:tc>
        <w:tc>
          <w:tcPr>
            <w:tcW w:w="1301" w:type="dxa"/>
            <w:vAlign w:val="center"/>
          </w:tcPr>
          <w:p w:rsidR="00BC3750" w:rsidRDefault="00B71DBC">
            <w:pPr>
              <w:jc w:val="right"/>
            </w:pPr>
            <w:r>
              <w:rPr>
                <w:color w:val="000000"/>
                <w:sz w:val="18"/>
                <w:szCs w:val="18"/>
              </w:rPr>
              <w:t>641,955.43</w:t>
            </w:r>
          </w:p>
        </w:tc>
      </w:tr>
      <w:tr w:rsidR="00BC3750">
        <w:trPr>
          <w:jc w:val="center"/>
        </w:trPr>
        <w:tc>
          <w:tcPr>
            <w:tcW w:w="1588" w:type="dxa"/>
            <w:vAlign w:val="center"/>
          </w:tcPr>
          <w:p w:rsidR="00BC3750" w:rsidRDefault="00B71DBC">
            <w:pPr>
              <w:jc w:val="center"/>
            </w:pPr>
            <w:r>
              <w:rPr>
                <w:color w:val="000000"/>
                <w:sz w:val="18"/>
                <w:szCs w:val="18"/>
              </w:rPr>
              <w:t>应付管理人报酬</w:t>
            </w:r>
          </w:p>
        </w:tc>
        <w:tc>
          <w:tcPr>
            <w:tcW w:w="1701" w:type="dxa"/>
            <w:vAlign w:val="center"/>
          </w:tcPr>
          <w:p w:rsidR="00BC3750" w:rsidRDefault="00B71DBC">
            <w:pPr>
              <w:jc w:val="right"/>
            </w:pPr>
            <w:r>
              <w:rPr>
                <w:color w:val="000000"/>
                <w:sz w:val="18"/>
                <w:szCs w:val="18"/>
              </w:rPr>
              <w:t>-</w:t>
            </w:r>
          </w:p>
        </w:tc>
        <w:tc>
          <w:tcPr>
            <w:tcW w:w="1701" w:type="dxa"/>
            <w:vAlign w:val="center"/>
          </w:tcPr>
          <w:p w:rsidR="00BC3750" w:rsidRDefault="00B71DBC">
            <w:pPr>
              <w:jc w:val="right"/>
            </w:pPr>
            <w:r>
              <w:rPr>
                <w:color w:val="000000"/>
                <w:sz w:val="18"/>
                <w:szCs w:val="18"/>
              </w:rPr>
              <w:t>-</w:t>
            </w:r>
          </w:p>
        </w:tc>
        <w:tc>
          <w:tcPr>
            <w:tcW w:w="1559" w:type="dxa"/>
            <w:vAlign w:val="center"/>
          </w:tcPr>
          <w:p w:rsidR="00BC3750" w:rsidRDefault="00B71DBC">
            <w:pPr>
              <w:jc w:val="right"/>
            </w:pPr>
            <w:r>
              <w:rPr>
                <w:color w:val="000000"/>
                <w:sz w:val="18"/>
                <w:szCs w:val="18"/>
              </w:rPr>
              <w:t>-</w:t>
            </w:r>
          </w:p>
        </w:tc>
        <w:tc>
          <w:tcPr>
            <w:tcW w:w="1559" w:type="dxa"/>
            <w:vAlign w:val="center"/>
          </w:tcPr>
          <w:p w:rsidR="00BC3750" w:rsidRDefault="00B71DBC">
            <w:pPr>
              <w:jc w:val="right"/>
            </w:pPr>
            <w:r>
              <w:rPr>
                <w:color w:val="000000"/>
                <w:sz w:val="18"/>
                <w:szCs w:val="18"/>
              </w:rPr>
              <w:t>432,973.06</w:t>
            </w:r>
          </w:p>
        </w:tc>
        <w:tc>
          <w:tcPr>
            <w:tcW w:w="1301" w:type="dxa"/>
            <w:vAlign w:val="center"/>
          </w:tcPr>
          <w:p w:rsidR="00BC3750" w:rsidRDefault="00B71DBC">
            <w:pPr>
              <w:jc w:val="right"/>
            </w:pPr>
            <w:r>
              <w:rPr>
                <w:color w:val="000000"/>
                <w:sz w:val="18"/>
                <w:szCs w:val="18"/>
              </w:rPr>
              <w:t>432,973.06</w:t>
            </w:r>
          </w:p>
        </w:tc>
      </w:tr>
      <w:tr w:rsidR="00BC3750">
        <w:trPr>
          <w:jc w:val="center"/>
        </w:trPr>
        <w:tc>
          <w:tcPr>
            <w:tcW w:w="1588" w:type="dxa"/>
            <w:vAlign w:val="center"/>
          </w:tcPr>
          <w:p w:rsidR="00BC3750" w:rsidRDefault="00B71DBC">
            <w:pPr>
              <w:jc w:val="center"/>
            </w:pPr>
            <w:r>
              <w:rPr>
                <w:color w:val="000000"/>
                <w:sz w:val="18"/>
                <w:szCs w:val="18"/>
              </w:rPr>
              <w:t>应付托管费</w:t>
            </w:r>
          </w:p>
        </w:tc>
        <w:tc>
          <w:tcPr>
            <w:tcW w:w="1701" w:type="dxa"/>
            <w:vAlign w:val="center"/>
          </w:tcPr>
          <w:p w:rsidR="00BC3750" w:rsidRDefault="00B71DBC">
            <w:pPr>
              <w:jc w:val="right"/>
            </w:pPr>
            <w:r>
              <w:rPr>
                <w:color w:val="000000"/>
                <w:sz w:val="18"/>
                <w:szCs w:val="18"/>
              </w:rPr>
              <w:t>-</w:t>
            </w:r>
          </w:p>
        </w:tc>
        <w:tc>
          <w:tcPr>
            <w:tcW w:w="1701" w:type="dxa"/>
            <w:vAlign w:val="center"/>
          </w:tcPr>
          <w:p w:rsidR="00BC3750" w:rsidRDefault="00B71DBC">
            <w:pPr>
              <w:jc w:val="right"/>
            </w:pPr>
            <w:r>
              <w:rPr>
                <w:color w:val="000000"/>
                <w:sz w:val="18"/>
                <w:szCs w:val="18"/>
              </w:rPr>
              <w:t>-</w:t>
            </w:r>
          </w:p>
        </w:tc>
        <w:tc>
          <w:tcPr>
            <w:tcW w:w="1559" w:type="dxa"/>
            <w:vAlign w:val="center"/>
          </w:tcPr>
          <w:p w:rsidR="00BC3750" w:rsidRDefault="00B71DBC">
            <w:pPr>
              <w:jc w:val="right"/>
            </w:pPr>
            <w:r>
              <w:rPr>
                <w:color w:val="000000"/>
                <w:sz w:val="18"/>
                <w:szCs w:val="18"/>
              </w:rPr>
              <w:t>-</w:t>
            </w:r>
          </w:p>
        </w:tc>
        <w:tc>
          <w:tcPr>
            <w:tcW w:w="1559" w:type="dxa"/>
            <w:vAlign w:val="center"/>
          </w:tcPr>
          <w:p w:rsidR="00BC3750" w:rsidRDefault="00B71DBC">
            <w:pPr>
              <w:jc w:val="right"/>
            </w:pPr>
            <w:r>
              <w:rPr>
                <w:color w:val="000000"/>
                <w:sz w:val="18"/>
                <w:szCs w:val="18"/>
              </w:rPr>
              <w:t>72,162.15</w:t>
            </w:r>
          </w:p>
        </w:tc>
        <w:tc>
          <w:tcPr>
            <w:tcW w:w="1301" w:type="dxa"/>
            <w:vAlign w:val="center"/>
          </w:tcPr>
          <w:p w:rsidR="00BC3750" w:rsidRDefault="00B71DBC">
            <w:pPr>
              <w:jc w:val="right"/>
            </w:pPr>
            <w:r>
              <w:rPr>
                <w:color w:val="000000"/>
                <w:sz w:val="18"/>
                <w:szCs w:val="18"/>
              </w:rPr>
              <w:t>72,162.15</w:t>
            </w:r>
          </w:p>
        </w:tc>
      </w:tr>
      <w:tr w:rsidR="00BC3750">
        <w:trPr>
          <w:jc w:val="center"/>
        </w:trPr>
        <w:tc>
          <w:tcPr>
            <w:tcW w:w="1588" w:type="dxa"/>
            <w:vAlign w:val="center"/>
          </w:tcPr>
          <w:p w:rsidR="00BC3750" w:rsidRDefault="00B71DBC">
            <w:pPr>
              <w:jc w:val="center"/>
            </w:pPr>
            <w:r>
              <w:rPr>
                <w:color w:val="000000"/>
                <w:sz w:val="18"/>
                <w:szCs w:val="18"/>
              </w:rPr>
              <w:t>应付交易费用</w:t>
            </w:r>
          </w:p>
        </w:tc>
        <w:tc>
          <w:tcPr>
            <w:tcW w:w="1701" w:type="dxa"/>
            <w:vAlign w:val="center"/>
          </w:tcPr>
          <w:p w:rsidR="00BC3750" w:rsidRDefault="00B71DBC">
            <w:pPr>
              <w:jc w:val="right"/>
            </w:pPr>
            <w:r>
              <w:rPr>
                <w:color w:val="000000"/>
                <w:sz w:val="18"/>
                <w:szCs w:val="18"/>
              </w:rPr>
              <w:t>-</w:t>
            </w:r>
          </w:p>
        </w:tc>
        <w:tc>
          <w:tcPr>
            <w:tcW w:w="1701" w:type="dxa"/>
            <w:vAlign w:val="center"/>
          </w:tcPr>
          <w:p w:rsidR="00BC3750" w:rsidRDefault="00B71DBC">
            <w:pPr>
              <w:jc w:val="right"/>
            </w:pPr>
            <w:r>
              <w:rPr>
                <w:color w:val="000000"/>
                <w:sz w:val="18"/>
                <w:szCs w:val="18"/>
              </w:rPr>
              <w:t>-</w:t>
            </w:r>
          </w:p>
        </w:tc>
        <w:tc>
          <w:tcPr>
            <w:tcW w:w="1559" w:type="dxa"/>
            <w:vAlign w:val="center"/>
          </w:tcPr>
          <w:p w:rsidR="00BC3750" w:rsidRDefault="00B71DBC">
            <w:pPr>
              <w:jc w:val="right"/>
            </w:pPr>
            <w:r>
              <w:rPr>
                <w:color w:val="000000"/>
                <w:sz w:val="18"/>
                <w:szCs w:val="18"/>
              </w:rPr>
              <w:t>-</w:t>
            </w:r>
          </w:p>
        </w:tc>
        <w:tc>
          <w:tcPr>
            <w:tcW w:w="1559" w:type="dxa"/>
            <w:vAlign w:val="center"/>
          </w:tcPr>
          <w:p w:rsidR="00BC3750" w:rsidRDefault="00B71DBC">
            <w:pPr>
              <w:jc w:val="right"/>
            </w:pPr>
            <w:r>
              <w:rPr>
                <w:color w:val="000000"/>
                <w:sz w:val="18"/>
                <w:szCs w:val="18"/>
              </w:rPr>
              <w:t>275,232.39</w:t>
            </w:r>
          </w:p>
        </w:tc>
        <w:tc>
          <w:tcPr>
            <w:tcW w:w="1301" w:type="dxa"/>
            <w:vAlign w:val="center"/>
          </w:tcPr>
          <w:p w:rsidR="00BC3750" w:rsidRDefault="00B71DBC">
            <w:pPr>
              <w:jc w:val="right"/>
            </w:pPr>
            <w:r>
              <w:rPr>
                <w:color w:val="000000"/>
                <w:sz w:val="18"/>
                <w:szCs w:val="18"/>
              </w:rPr>
              <w:t>275,232.39</w:t>
            </w:r>
          </w:p>
        </w:tc>
      </w:tr>
      <w:tr w:rsidR="00BC3750">
        <w:trPr>
          <w:jc w:val="center"/>
        </w:trPr>
        <w:tc>
          <w:tcPr>
            <w:tcW w:w="1588" w:type="dxa"/>
            <w:vAlign w:val="center"/>
          </w:tcPr>
          <w:p w:rsidR="00BC3750" w:rsidRDefault="00B71DBC">
            <w:pPr>
              <w:jc w:val="center"/>
            </w:pPr>
            <w:r>
              <w:rPr>
                <w:color w:val="000000"/>
                <w:sz w:val="18"/>
                <w:szCs w:val="18"/>
              </w:rPr>
              <w:t>其他负债</w:t>
            </w:r>
          </w:p>
        </w:tc>
        <w:tc>
          <w:tcPr>
            <w:tcW w:w="1701" w:type="dxa"/>
            <w:vAlign w:val="center"/>
          </w:tcPr>
          <w:p w:rsidR="00BC3750" w:rsidRDefault="00B71DBC">
            <w:pPr>
              <w:jc w:val="right"/>
            </w:pPr>
            <w:r>
              <w:rPr>
                <w:color w:val="000000"/>
                <w:sz w:val="18"/>
                <w:szCs w:val="18"/>
              </w:rPr>
              <w:t>-</w:t>
            </w:r>
          </w:p>
        </w:tc>
        <w:tc>
          <w:tcPr>
            <w:tcW w:w="1701" w:type="dxa"/>
            <w:vAlign w:val="center"/>
          </w:tcPr>
          <w:p w:rsidR="00BC3750" w:rsidRDefault="00B71DBC">
            <w:pPr>
              <w:jc w:val="right"/>
            </w:pPr>
            <w:r>
              <w:rPr>
                <w:color w:val="000000"/>
                <w:sz w:val="18"/>
                <w:szCs w:val="18"/>
              </w:rPr>
              <w:t>-</w:t>
            </w:r>
          </w:p>
        </w:tc>
        <w:tc>
          <w:tcPr>
            <w:tcW w:w="1559" w:type="dxa"/>
            <w:vAlign w:val="center"/>
          </w:tcPr>
          <w:p w:rsidR="00BC3750" w:rsidRDefault="00B71DBC">
            <w:pPr>
              <w:jc w:val="right"/>
            </w:pPr>
            <w:r>
              <w:rPr>
                <w:color w:val="000000"/>
                <w:sz w:val="18"/>
                <w:szCs w:val="18"/>
              </w:rPr>
              <w:t>-</w:t>
            </w:r>
          </w:p>
        </w:tc>
        <w:tc>
          <w:tcPr>
            <w:tcW w:w="1559" w:type="dxa"/>
            <w:vAlign w:val="center"/>
          </w:tcPr>
          <w:p w:rsidR="00BC3750" w:rsidRDefault="00B71DBC">
            <w:pPr>
              <w:jc w:val="right"/>
            </w:pPr>
            <w:r>
              <w:rPr>
                <w:color w:val="000000"/>
                <w:sz w:val="18"/>
                <w:szCs w:val="18"/>
              </w:rPr>
              <w:t>189,751.68</w:t>
            </w:r>
          </w:p>
        </w:tc>
        <w:tc>
          <w:tcPr>
            <w:tcW w:w="1301" w:type="dxa"/>
            <w:vAlign w:val="center"/>
          </w:tcPr>
          <w:p w:rsidR="00BC3750" w:rsidRDefault="00B71DBC">
            <w:pPr>
              <w:jc w:val="right"/>
            </w:pPr>
            <w:r>
              <w:rPr>
                <w:color w:val="000000"/>
                <w:sz w:val="18"/>
                <w:szCs w:val="18"/>
              </w:rPr>
              <w:t>189,751.68</w:t>
            </w:r>
          </w:p>
        </w:tc>
      </w:tr>
      <w:tr w:rsidR="009D361C" w:rsidRPr="0091212A" w:rsidTr="00907452">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负债总计</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1,612,074.71</w:t>
            </w:r>
          </w:p>
        </w:tc>
        <w:tc>
          <w:tcPr>
            <w:tcW w:w="13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1,612,074.71</w:t>
            </w:r>
          </w:p>
        </w:tc>
      </w:tr>
      <w:tr w:rsidR="009D361C" w:rsidRPr="0091212A" w:rsidTr="00B053D1">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利率敏感度缺口</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26,410,504.65</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300,812,843.38</w:t>
            </w:r>
          </w:p>
        </w:tc>
        <w:tc>
          <w:tcPr>
            <w:tcW w:w="13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327,223,348.03</w:t>
            </w:r>
          </w:p>
        </w:tc>
      </w:tr>
      <w:tr w:rsidR="00E64BF2" w:rsidRPr="0091212A" w:rsidTr="009D361C">
        <w:trPr>
          <w:trHeight w:val="280"/>
          <w:jc w:val="center"/>
        </w:trPr>
        <w:tc>
          <w:tcPr>
            <w:tcW w:w="1588"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上年度末</w:t>
            </w:r>
          </w:p>
          <w:p w:rsidR="00E64BF2" w:rsidRPr="00227B70" w:rsidRDefault="00E64BF2" w:rsidP="00227B70">
            <w:pPr>
              <w:spacing w:before="29" w:line="288" w:lineRule="auto"/>
              <w:jc w:val="center"/>
              <w:rPr>
                <w:b/>
                <w:sz w:val="18"/>
                <w:szCs w:val="18"/>
              </w:rPr>
            </w:pPr>
            <w:r w:rsidRPr="00227B70">
              <w:rPr>
                <w:b/>
                <w:sz w:val="18"/>
                <w:szCs w:val="18"/>
              </w:rPr>
              <w:t>2018</w:t>
            </w:r>
            <w:r w:rsidRPr="00227B70">
              <w:rPr>
                <w:b/>
                <w:sz w:val="18"/>
                <w:szCs w:val="18"/>
              </w:rPr>
              <w:t>年</w:t>
            </w:r>
            <w:r w:rsidRPr="00227B70">
              <w:rPr>
                <w:b/>
                <w:sz w:val="18"/>
                <w:szCs w:val="18"/>
              </w:rPr>
              <w:t>12</w:t>
            </w:r>
            <w:r w:rsidRPr="00227B70">
              <w:rPr>
                <w:b/>
                <w:sz w:val="18"/>
                <w:szCs w:val="18"/>
              </w:rPr>
              <w:t>月</w:t>
            </w:r>
            <w:r w:rsidRPr="00227B70">
              <w:rPr>
                <w:b/>
                <w:sz w:val="18"/>
                <w:szCs w:val="18"/>
              </w:rPr>
              <w:t>31</w:t>
            </w:r>
            <w:r w:rsidRPr="00227B70">
              <w:rPr>
                <w:b/>
                <w:sz w:val="18"/>
                <w:szCs w:val="18"/>
              </w:rPr>
              <w:t>日</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w:t>
            </w:r>
            <w:r w:rsidRPr="00227B70">
              <w:rPr>
                <w:rFonts w:hint="eastAsia"/>
                <w:b/>
                <w:sz w:val="18"/>
                <w:szCs w:val="18"/>
              </w:rPr>
              <w:t>年以内</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1-5</w:t>
            </w:r>
            <w:r w:rsidRPr="00227B70">
              <w:rPr>
                <w:rFonts w:hint="eastAsia"/>
                <w:b/>
                <w:sz w:val="18"/>
                <w:szCs w:val="18"/>
              </w:rPr>
              <w:t>年</w:t>
            </w:r>
          </w:p>
        </w:tc>
        <w:tc>
          <w:tcPr>
            <w:tcW w:w="1559" w:type="dxa"/>
            <w:vAlign w:val="center"/>
          </w:tcPr>
          <w:p w:rsidR="00E64BF2" w:rsidRPr="00227B70" w:rsidRDefault="00E64BF2" w:rsidP="00227B70">
            <w:pPr>
              <w:spacing w:before="29" w:line="288" w:lineRule="auto"/>
              <w:jc w:val="center"/>
              <w:rPr>
                <w:b/>
                <w:sz w:val="18"/>
                <w:szCs w:val="18"/>
              </w:rPr>
            </w:pPr>
            <w:r w:rsidRPr="00227B70">
              <w:rPr>
                <w:b/>
                <w:sz w:val="18"/>
                <w:szCs w:val="18"/>
              </w:rPr>
              <w:t>5</w:t>
            </w:r>
            <w:r w:rsidRPr="00227B70">
              <w:rPr>
                <w:rFonts w:hint="eastAsia"/>
                <w:b/>
                <w:sz w:val="18"/>
                <w:szCs w:val="18"/>
              </w:rPr>
              <w:t>年以上</w:t>
            </w:r>
          </w:p>
        </w:tc>
        <w:tc>
          <w:tcPr>
            <w:tcW w:w="1559"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不计息</w:t>
            </w:r>
          </w:p>
        </w:tc>
        <w:tc>
          <w:tcPr>
            <w:tcW w:w="1301"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合计</w:t>
            </w:r>
          </w:p>
        </w:tc>
      </w:tr>
      <w:tr w:rsidR="00E64BF2" w:rsidRPr="0091212A" w:rsidTr="007C2FB1">
        <w:trPr>
          <w:trHeight w:val="280"/>
          <w:jc w:val="center"/>
        </w:trPr>
        <w:tc>
          <w:tcPr>
            <w:tcW w:w="1588" w:type="dxa"/>
            <w:vAlign w:val="center"/>
          </w:tcPr>
          <w:p w:rsidR="00E64BF2" w:rsidRPr="007C2FB1" w:rsidRDefault="00E64BF2" w:rsidP="007C2FB1">
            <w:pPr>
              <w:spacing w:before="29" w:line="288" w:lineRule="auto"/>
              <w:rPr>
                <w:color w:val="000000"/>
                <w:kern w:val="0"/>
                <w:sz w:val="24"/>
              </w:rPr>
            </w:pPr>
            <w:r w:rsidRPr="007C2FB1">
              <w:rPr>
                <w:rFonts w:hint="eastAsia"/>
                <w:color w:val="000000"/>
                <w:sz w:val="18"/>
                <w:szCs w:val="18"/>
              </w:rPr>
              <w:t>资产</w:t>
            </w:r>
          </w:p>
        </w:tc>
        <w:tc>
          <w:tcPr>
            <w:tcW w:w="1701" w:type="dxa"/>
            <w:vAlign w:val="center"/>
          </w:tcPr>
          <w:p w:rsidR="00E64BF2" w:rsidRPr="009C2B48" w:rsidRDefault="00E64BF2" w:rsidP="009C2B48">
            <w:pPr>
              <w:widowControl/>
              <w:spacing w:before="29" w:line="288" w:lineRule="auto"/>
              <w:jc w:val="right"/>
              <w:rPr>
                <w:color w:val="000000"/>
                <w:kern w:val="0"/>
                <w:sz w:val="24"/>
              </w:rPr>
            </w:pPr>
          </w:p>
        </w:tc>
        <w:tc>
          <w:tcPr>
            <w:tcW w:w="1701"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301" w:type="dxa"/>
            <w:vAlign w:val="center"/>
          </w:tcPr>
          <w:p w:rsidR="00E64BF2" w:rsidRPr="0091212A" w:rsidRDefault="00E64BF2" w:rsidP="00E536E1">
            <w:pPr>
              <w:spacing w:line="360" w:lineRule="auto"/>
              <w:jc w:val="right"/>
              <w:rPr>
                <w:rFonts w:ascii="宋体" w:hAnsi="宋体"/>
                <w:b/>
                <w:color w:val="000000"/>
                <w:szCs w:val="21"/>
              </w:rPr>
            </w:pPr>
          </w:p>
        </w:tc>
      </w:tr>
      <w:tr w:rsidR="00BC3750">
        <w:trPr>
          <w:jc w:val="center"/>
        </w:trPr>
        <w:tc>
          <w:tcPr>
            <w:tcW w:w="1588" w:type="dxa"/>
            <w:vAlign w:val="center"/>
          </w:tcPr>
          <w:p w:rsidR="00BC3750" w:rsidRDefault="00B71DBC">
            <w:pPr>
              <w:jc w:val="center"/>
            </w:pPr>
            <w:r>
              <w:rPr>
                <w:color w:val="000000"/>
                <w:sz w:val="18"/>
                <w:szCs w:val="18"/>
              </w:rPr>
              <w:t>银行存款</w:t>
            </w:r>
          </w:p>
        </w:tc>
        <w:tc>
          <w:tcPr>
            <w:tcW w:w="1701" w:type="dxa"/>
            <w:vAlign w:val="center"/>
          </w:tcPr>
          <w:p w:rsidR="00BC3750" w:rsidRDefault="00B71DBC">
            <w:pPr>
              <w:jc w:val="right"/>
            </w:pPr>
            <w:r>
              <w:rPr>
                <w:color w:val="000000"/>
                <w:sz w:val="18"/>
                <w:szCs w:val="18"/>
              </w:rPr>
              <w:t>16,351,720.86</w:t>
            </w:r>
          </w:p>
        </w:tc>
        <w:tc>
          <w:tcPr>
            <w:tcW w:w="1701" w:type="dxa"/>
            <w:vAlign w:val="center"/>
          </w:tcPr>
          <w:p w:rsidR="00BC3750" w:rsidRDefault="00B71DBC">
            <w:pPr>
              <w:jc w:val="right"/>
            </w:pPr>
            <w:r>
              <w:rPr>
                <w:color w:val="000000"/>
                <w:sz w:val="18"/>
                <w:szCs w:val="18"/>
              </w:rPr>
              <w:t>-</w:t>
            </w:r>
          </w:p>
        </w:tc>
        <w:tc>
          <w:tcPr>
            <w:tcW w:w="1559" w:type="dxa"/>
            <w:vAlign w:val="center"/>
          </w:tcPr>
          <w:p w:rsidR="00BC3750" w:rsidRDefault="00B71DBC">
            <w:pPr>
              <w:jc w:val="right"/>
            </w:pPr>
            <w:r>
              <w:rPr>
                <w:color w:val="000000"/>
                <w:sz w:val="18"/>
                <w:szCs w:val="18"/>
              </w:rPr>
              <w:t>-</w:t>
            </w:r>
          </w:p>
        </w:tc>
        <w:tc>
          <w:tcPr>
            <w:tcW w:w="1559" w:type="dxa"/>
            <w:vAlign w:val="center"/>
          </w:tcPr>
          <w:p w:rsidR="00BC3750" w:rsidRDefault="00B71DBC">
            <w:pPr>
              <w:jc w:val="right"/>
            </w:pPr>
            <w:r>
              <w:rPr>
                <w:color w:val="000000"/>
                <w:sz w:val="18"/>
                <w:szCs w:val="18"/>
              </w:rPr>
              <w:t>-</w:t>
            </w:r>
          </w:p>
        </w:tc>
        <w:tc>
          <w:tcPr>
            <w:tcW w:w="1301" w:type="dxa"/>
            <w:vAlign w:val="center"/>
          </w:tcPr>
          <w:p w:rsidR="00BC3750" w:rsidRDefault="00B71DBC">
            <w:pPr>
              <w:jc w:val="right"/>
            </w:pPr>
            <w:r>
              <w:rPr>
                <w:color w:val="000000"/>
                <w:sz w:val="18"/>
                <w:szCs w:val="18"/>
              </w:rPr>
              <w:t>16,351,720.86</w:t>
            </w:r>
          </w:p>
        </w:tc>
      </w:tr>
      <w:tr w:rsidR="00BC3750">
        <w:trPr>
          <w:jc w:val="center"/>
        </w:trPr>
        <w:tc>
          <w:tcPr>
            <w:tcW w:w="1588" w:type="dxa"/>
            <w:vAlign w:val="center"/>
          </w:tcPr>
          <w:p w:rsidR="00BC3750" w:rsidRDefault="00B71DBC">
            <w:pPr>
              <w:jc w:val="center"/>
            </w:pPr>
            <w:r>
              <w:rPr>
                <w:color w:val="000000"/>
                <w:sz w:val="18"/>
                <w:szCs w:val="18"/>
              </w:rPr>
              <w:t>结算备付金</w:t>
            </w:r>
          </w:p>
        </w:tc>
        <w:tc>
          <w:tcPr>
            <w:tcW w:w="1701" w:type="dxa"/>
            <w:vAlign w:val="center"/>
          </w:tcPr>
          <w:p w:rsidR="00BC3750" w:rsidRDefault="00B71DBC">
            <w:pPr>
              <w:jc w:val="right"/>
            </w:pPr>
            <w:r>
              <w:rPr>
                <w:color w:val="000000"/>
                <w:sz w:val="18"/>
                <w:szCs w:val="18"/>
              </w:rPr>
              <w:t>324,274.10</w:t>
            </w:r>
          </w:p>
        </w:tc>
        <w:tc>
          <w:tcPr>
            <w:tcW w:w="1701" w:type="dxa"/>
            <w:vAlign w:val="center"/>
          </w:tcPr>
          <w:p w:rsidR="00BC3750" w:rsidRDefault="00B71DBC">
            <w:pPr>
              <w:jc w:val="right"/>
            </w:pPr>
            <w:r>
              <w:rPr>
                <w:color w:val="000000"/>
                <w:sz w:val="18"/>
                <w:szCs w:val="18"/>
              </w:rPr>
              <w:t>-</w:t>
            </w:r>
          </w:p>
        </w:tc>
        <w:tc>
          <w:tcPr>
            <w:tcW w:w="1559" w:type="dxa"/>
            <w:vAlign w:val="center"/>
          </w:tcPr>
          <w:p w:rsidR="00BC3750" w:rsidRDefault="00B71DBC">
            <w:pPr>
              <w:jc w:val="right"/>
            </w:pPr>
            <w:r>
              <w:rPr>
                <w:color w:val="000000"/>
                <w:sz w:val="18"/>
                <w:szCs w:val="18"/>
              </w:rPr>
              <w:t>-</w:t>
            </w:r>
          </w:p>
        </w:tc>
        <w:tc>
          <w:tcPr>
            <w:tcW w:w="1559" w:type="dxa"/>
            <w:vAlign w:val="center"/>
          </w:tcPr>
          <w:p w:rsidR="00BC3750" w:rsidRDefault="00B71DBC">
            <w:pPr>
              <w:jc w:val="right"/>
            </w:pPr>
            <w:r>
              <w:rPr>
                <w:color w:val="000000"/>
                <w:sz w:val="18"/>
                <w:szCs w:val="18"/>
              </w:rPr>
              <w:t>-</w:t>
            </w:r>
          </w:p>
        </w:tc>
        <w:tc>
          <w:tcPr>
            <w:tcW w:w="1301" w:type="dxa"/>
            <w:vAlign w:val="center"/>
          </w:tcPr>
          <w:p w:rsidR="00BC3750" w:rsidRDefault="00B71DBC">
            <w:pPr>
              <w:jc w:val="right"/>
            </w:pPr>
            <w:r>
              <w:rPr>
                <w:color w:val="000000"/>
                <w:sz w:val="18"/>
                <w:szCs w:val="18"/>
              </w:rPr>
              <w:t>324,274.10</w:t>
            </w:r>
          </w:p>
        </w:tc>
      </w:tr>
      <w:tr w:rsidR="00BC3750">
        <w:trPr>
          <w:jc w:val="center"/>
        </w:trPr>
        <w:tc>
          <w:tcPr>
            <w:tcW w:w="1588" w:type="dxa"/>
            <w:vAlign w:val="center"/>
          </w:tcPr>
          <w:p w:rsidR="00BC3750" w:rsidRDefault="00B71DBC">
            <w:pPr>
              <w:jc w:val="center"/>
            </w:pPr>
            <w:r>
              <w:rPr>
                <w:color w:val="000000"/>
                <w:sz w:val="18"/>
                <w:szCs w:val="18"/>
              </w:rPr>
              <w:t>存出保证金</w:t>
            </w:r>
          </w:p>
        </w:tc>
        <w:tc>
          <w:tcPr>
            <w:tcW w:w="1701" w:type="dxa"/>
            <w:vAlign w:val="center"/>
          </w:tcPr>
          <w:p w:rsidR="00BC3750" w:rsidRDefault="00B71DBC">
            <w:pPr>
              <w:jc w:val="right"/>
            </w:pPr>
            <w:r>
              <w:rPr>
                <w:color w:val="000000"/>
                <w:sz w:val="18"/>
                <w:szCs w:val="18"/>
              </w:rPr>
              <w:t>59,006.33</w:t>
            </w:r>
          </w:p>
        </w:tc>
        <w:tc>
          <w:tcPr>
            <w:tcW w:w="1701" w:type="dxa"/>
            <w:vAlign w:val="center"/>
          </w:tcPr>
          <w:p w:rsidR="00BC3750" w:rsidRDefault="00B71DBC">
            <w:pPr>
              <w:jc w:val="right"/>
            </w:pPr>
            <w:r>
              <w:rPr>
                <w:color w:val="000000"/>
                <w:sz w:val="18"/>
                <w:szCs w:val="18"/>
              </w:rPr>
              <w:t>-</w:t>
            </w:r>
          </w:p>
        </w:tc>
        <w:tc>
          <w:tcPr>
            <w:tcW w:w="1559" w:type="dxa"/>
            <w:vAlign w:val="center"/>
          </w:tcPr>
          <w:p w:rsidR="00BC3750" w:rsidRDefault="00B71DBC">
            <w:pPr>
              <w:jc w:val="right"/>
            </w:pPr>
            <w:r>
              <w:rPr>
                <w:color w:val="000000"/>
                <w:sz w:val="18"/>
                <w:szCs w:val="18"/>
              </w:rPr>
              <w:t>-</w:t>
            </w:r>
          </w:p>
        </w:tc>
        <w:tc>
          <w:tcPr>
            <w:tcW w:w="1559" w:type="dxa"/>
            <w:vAlign w:val="center"/>
          </w:tcPr>
          <w:p w:rsidR="00BC3750" w:rsidRDefault="00B71DBC">
            <w:pPr>
              <w:jc w:val="right"/>
            </w:pPr>
            <w:r>
              <w:rPr>
                <w:color w:val="000000"/>
                <w:sz w:val="18"/>
                <w:szCs w:val="18"/>
              </w:rPr>
              <w:t>-</w:t>
            </w:r>
          </w:p>
        </w:tc>
        <w:tc>
          <w:tcPr>
            <w:tcW w:w="1301" w:type="dxa"/>
            <w:vAlign w:val="center"/>
          </w:tcPr>
          <w:p w:rsidR="00BC3750" w:rsidRDefault="00B71DBC">
            <w:pPr>
              <w:jc w:val="right"/>
            </w:pPr>
            <w:r>
              <w:rPr>
                <w:color w:val="000000"/>
                <w:sz w:val="18"/>
                <w:szCs w:val="18"/>
              </w:rPr>
              <w:t>59,006.33</w:t>
            </w:r>
          </w:p>
        </w:tc>
      </w:tr>
      <w:tr w:rsidR="00BC3750">
        <w:trPr>
          <w:jc w:val="center"/>
        </w:trPr>
        <w:tc>
          <w:tcPr>
            <w:tcW w:w="1588" w:type="dxa"/>
            <w:vAlign w:val="center"/>
          </w:tcPr>
          <w:p w:rsidR="00BC3750" w:rsidRDefault="00B71DBC">
            <w:pPr>
              <w:jc w:val="center"/>
            </w:pPr>
            <w:r>
              <w:rPr>
                <w:color w:val="000000"/>
                <w:sz w:val="18"/>
                <w:szCs w:val="18"/>
              </w:rPr>
              <w:t>交易性金融资产</w:t>
            </w:r>
          </w:p>
        </w:tc>
        <w:tc>
          <w:tcPr>
            <w:tcW w:w="1701" w:type="dxa"/>
            <w:vAlign w:val="center"/>
          </w:tcPr>
          <w:p w:rsidR="00BC3750" w:rsidRDefault="00B71DBC">
            <w:pPr>
              <w:jc w:val="right"/>
            </w:pPr>
            <w:r>
              <w:rPr>
                <w:color w:val="000000"/>
                <w:sz w:val="18"/>
                <w:szCs w:val="18"/>
              </w:rPr>
              <w:t>-</w:t>
            </w:r>
          </w:p>
        </w:tc>
        <w:tc>
          <w:tcPr>
            <w:tcW w:w="1701" w:type="dxa"/>
            <w:vAlign w:val="center"/>
          </w:tcPr>
          <w:p w:rsidR="00BC3750" w:rsidRDefault="00B71DBC">
            <w:pPr>
              <w:jc w:val="right"/>
            </w:pPr>
            <w:r>
              <w:rPr>
                <w:color w:val="000000"/>
                <w:sz w:val="18"/>
                <w:szCs w:val="18"/>
              </w:rPr>
              <w:t>-</w:t>
            </w:r>
          </w:p>
        </w:tc>
        <w:tc>
          <w:tcPr>
            <w:tcW w:w="1559" w:type="dxa"/>
            <w:vAlign w:val="center"/>
          </w:tcPr>
          <w:p w:rsidR="00BC3750" w:rsidRDefault="00B71DBC">
            <w:pPr>
              <w:jc w:val="right"/>
            </w:pPr>
            <w:r>
              <w:rPr>
                <w:color w:val="000000"/>
                <w:sz w:val="18"/>
                <w:szCs w:val="18"/>
              </w:rPr>
              <w:t>-</w:t>
            </w:r>
          </w:p>
        </w:tc>
        <w:tc>
          <w:tcPr>
            <w:tcW w:w="1559" w:type="dxa"/>
            <w:vAlign w:val="center"/>
          </w:tcPr>
          <w:p w:rsidR="00BC3750" w:rsidRDefault="00B71DBC">
            <w:pPr>
              <w:jc w:val="right"/>
            </w:pPr>
            <w:r>
              <w:rPr>
                <w:color w:val="000000"/>
                <w:sz w:val="18"/>
                <w:szCs w:val="18"/>
              </w:rPr>
              <w:t>117,309,178.76</w:t>
            </w:r>
          </w:p>
        </w:tc>
        <w:tc>
          <w:tcPr>
            <w:tcW w:w="1301" w:type="dxa"/>
            <w:vAlign w:val="center"/>
          </w:tcPr>
          <w:p w:rsidR="00BC3750" w:rsidRDefault="00B71DBC">
            <w:pPr>
              <w:jc w:val="right"/>
            </w:pPr>
            <w:r>
              <w:rPr>
                <w:color w:val="000000"/>
                <w:sz w:val="18"/>
                <w:szCs w:val="18"/>
              </w:rPr>
              <w:t>117,309,178.76</w:t>
            </w:r>
          </w:p>
        </w:tc>
      </w:tr>
      <w:tr w:rsidR="00BC3750">
        <w:trPr>
          <w:jc w:val="center"/>
        </w:trPr>
        <w:tc>
          <w:tcPr>
            <w:tcW w:w="1588" w:type="dxa"/>
            <w:vAlign w:val="center"/>
          </w:tcPr>
          <w:p w:rsidR="00BC3750" w:rsidRDefault="00B71DBC">
            <w:pPr>
              <w:jc w:val="center"/>
            </w:pPr>
            <w:r>
              <w:rPr>
                <w:color w:val="000000"/>
                <w:sz w:val="18"/>
                <w:szCs w:val="18"/>
              </w:rPr>
              <w:t>应收利息</w:t>
            </w:r>
          </w:p>
        </w:tc>
        <w:tc>
          <w:tcPr>
            <w:tcW w:w="1701" w:type="dxa"/>
            <w:vAlign w:val="center"/>
          </w:tcPr>
          <w:p w:rsidR="00BC3750" w:rsidRDefault="00B71DBC">
            <w:pPr>
              <w:jc w:val="right"/>
            </w:pPr>
            <w:r>
              <w:rPr>
                <w:color w:val="000000"/>
                <w:sz w:val="18"/>
                <w:szCs w:val="18"/>
              </w:rPr>
              <w:t>-</w:t>
            </w:r>
          </w:p>
        </w:tc>
        <w:tc>
          <w:tcPr>
            <w:tcW w:w="1701" w:type="dxa"/>
            <w:vAlign w:val="center"/>
          </w:tcPr>
          <w:p w:rsidR="00BC3750" w:rsidRDefault="00B71DBC">
            <w:pPr>
              <w:jc w:val="right"/>
            </w:pPr>
            <w:r>
              <w:rPr>
                <w:color w:val="000000"/>
                <w:sz w:val="18"/>
                <w:szCs w:val="18"/>
              </w:rPr>
              <w:t>-</w:t>
            </w:r>
          </w:p>
        </w:tc>
        <w:tc>
          <w:tcPr>
            <w:tcW w:w="1559" w:type="dxa"/>
            <w:vAlign w:val="center"/>
          </w:tcPr>
          <w:p w:rsidR="00BC3750" w:rsidRDefault="00B71DBC">
            <w:pPr>
              <w:jc w:val="right"/>
            </w:pPr>
            <w:r>
              <w:rPr>
                <w:color w:val="000000"/>
                <w:sz w:val="18"/>
                <w:szCs w:val="18"/>
              </w:rPr>
              <w:t>-</w:t>
            </w:r>
          </w:p>
        </w:tc>
        <w:tc>
          <w:tcPr>
            <w:tcW w:w="1559" w:type="dxa"/>
            <w:vAlign w:val="center"/>
          </w:tcPr>
          <w:p w:rsidR="00BC3750" w:rsidRDefault="00B71DBC">
            <w:pPr>
              <w:jc w:val="right"/>
            </w:pPr>
            <w:r>
              <w:rPr>
                <w:color w:val="000000"/>
                <w:sz w:val="18"/>
                <w:szCs w:val="18"/>
              </w:rPr>
              <w:t>3,220.91</w:t>
            </w:r>
          </w:p>
        </w:tc>
        <w:tc>
          <w:tcPr>
            <w:tcW w:w="1301" w:type="dxa"/>
            <w:vAlign w:val="center"/>
          </w:tcPr>
          <w:p w:rsidR="00BC3750" w:rsidRDefault="00B71DBC">
            <w:pPr>
              <w:jc w:val="right"/>
            </w:pPr>
            <w:r>
              <w:rPr>
                <w:color w:val="000000"/>
                <w:sz w:val="18"/>
                <w:szCs w:val="18"/>
              </w:rPr>
              <w:t>3,220.91</w:t>
            </w:r>
          </w:p>
        </w:tc>
      </w:tr>
      <w:tr w:rsidR="00BC3750">
        <w:trPr>
          <w:jc w:val="center"/>
        </w:trPr>
        <w:tc>
          <w:tcPr>
            <w:tcW w:w="1588" w:type="dxa"/>
            <w:vAlign w:val="center"/>
          </w:tcPr>
          <w:p w:rsidR="00BC3750" w:rsidRDefault="00B71DBC">
            <w:pPr>
              <w:jc w:val="center"/>
            </w:pPr>
            <w:r>
              <w:rPr>
                <w:color w:val="000000"/>
                <w:sz w:val="18"/>
                <w:szCs w:val="18"/>
              </w:rPr>
              <w:t>应收申购款</w:t>
            </w:r>
          </w:p>
        </w:tc>
        <w:tc>
          <w:tcPr>
            <w:tcW w:w="1701" w:type="dxa"/>
            <w:vAlign w:val="center"/>
          </w:tcPr>
          <w:p w:rsidR="00BC3750" w:rsidRDefault="00B71DBC">
            <w:pPr>
              <w:jc w:val="right"/>
            </w:pPr>
            <w:r>
              <w:rPr>
                <w:color w:val="000000"/>
                <w:sz w:val="18"/>
                <w:szCs w:val="18"/>
              </w:rPr>
              <w:t>70,184.72</w:t>
            </w:r>
          </w:p>
        </w:tc>
        <w:tc>
          <w:tcPr>
            <w:tcW w:w="1701" w:type="dxa"/>
            <w:vAlign w:val="center"/>
          </w:tcPr>
          <w:p w:rsidR="00BC3750" w:rsidRDefault="00B71DBC">
            <w:pPr>
              <w:jc w:val="right"/>
            </w:pPr>
            <w:r>
              <w:rPr>
                <w:color w:val="000000"/>
                <w:sz w:val="18"/>
                <w:szCs w:val="18"/>
              </w:rPr>
              <w:t>-</w:t>
            </w:r>
          </w:p>
        </w:tc>
        <w:tc>
          <w:tcPr>
            <w:tcW w:w="1559" w:type="dxa"/>
            <w:vAlign w:val="center"/>
          </w:tcPr>
          <w:p w:rsidR="00BC3750" w:rsidRDefault="00B71DBC">
            <w:pPr>
              <w:jc w:val="right"/>
            </w:pPr>
            <w:r>
              <w:rPr>
                <w:color w:val="000000"/>
                <w:sz w:val="18"/>
                <w:szCs w:val="18"/>
              </w:rPr>
              <w:t>-</w:t>
            </w:r>
          </w:p>
        </w:tc>
        <w:tc>
          <w:tcPr>
            <w:tcW w:w="1559" w:type="dxa"/>
            <w:vAlign w:val="center"/>
          </w:tcPr>
          <w:p w:rsidR="00BC3750" w:rsidRDefault="00B71DBC">
            <w:pPr>
              <w:jc w:val="right"/>
            </w:pPr>
            <w:r>
              <w:rPr>
                <w:color w:val="000000"/>
                <w:sz w:val="18"/>
                <w:szCs w:val="18"/>
              </w:rPr>
              <w:t>17,510.72</w:t>
            </w:r>
          </w:p>
        </w:tc>
        <w:tc>
          <w:tcPr>
            <w:tcW w:w="1301" w:type="dxa"/>
            <w:vAlign w:val="center"/>
          </w:tcPr>
          <w:p w:rsidR="00BC3750" w:rsidRDefault="00B71DBC">
            <w:pPr>
              <w:jc w:val="right"/>
            </w:pPr>
            <w:r>
              <w:rPr>
                <w:color w:val="000000"/>
                <w:sz w:val="18"/>
                <w:szCs w:val="18"/>
              </w:rPr>
              <w:t>87,695.44</w:t>
            </w:r>
          </w:p>
        </w:tc>
      </w:tr>
      <w:tr w:rsidR="00E64BF2" w:rsidRPr="00FF7CE7" w:rsidTr="00B053D1">
        <w:trPr>
          <w:trHeight w:val="280"/>
          <w:jc w:val="center"/>
        </w:trPr>
        <w:tc>
          <w:tcPr>
            <w:tcW w:w="1588" w:type="dxa"/>
            <w:vAlign w:val="center"/>
          </w:tcPr>
          <w:p w:rsidR="00E64BF2" w:rsidRPr="007C2FB1" w:rsidRDefault="00E64BF2" w:rsidP="007C2FB1">
            <w:pPr>
              <w:spacing w:before="29" w:line="288" w:lineRule="auto"/>
              <w:rPr>
                <w:rFonts w:ascii="宋体" w:hAnsi="宋体"/>
                <w:color w:val="000000"/>
                <w:szCs w:val="21"/>
              </w:rPr>
            </w:pPr>
            <w:r w:rsidRPr="007C2FB1">
              <w:rPr>
                <w:rFonts w:hint="eastAsia"/>
                <w:color w:val="000000"/>
                <w:sz w:val="18"/>
                <w:szCs w:val="18"/>
              </w:rPr>
              <w:t>资产总计</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16,805,186.01</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117,329,910.39</w:t>
            </w:r>
          </w:p>
        </w:tc>
        <w:tc>
          <w:tcPr>
            <w:tcW w:w="1301" w:type="dxa"/>
            <w:vAlign w:val="center"/>
          </w:tcPr>
          <w:p w:rsidR="00E64BF2" w:rsidRPr="00154F4E" w:rsidRDefault="00E64BF2" w:rsidP="00B053D1">
            <w:pPr>
              <w:spacing w:before="29" w:line="288" w:lineRule="auto"/>
              <w:jc w:val="right"/>
              <w:rPr>
                <w:sz w:val="18"/>
                <w:szCs w:val="18"/>
              </w:rPr>
            </w:pPr>
            <w:r w:rsidRPr="00154F4E">
              <w:rPr>
                <w:sz w:val="18"/>
                <w:szCs w:val="18"/>
              </w:rPr>
              <w:t>134,135,096.40</w:t>
            </w:r>
          </w:p>
        </w:tc>
      </w:tr>
      <w:tr w:rsidR="00E64BF2" w:rsidRPr="006666AF" w:rsidTr="007C2FB1">
        <w:trPr>
          <w:trHeight w:val="278"/>
          <w:jc w:val="center"/>
        </w:trPr>
        <w:tc>
          <w:tcPr>
            <w:tcW w:w="1588" w:type="dxa"/>
            <w:vAlign w:val="center"/>
          </w:tcPr>
          <w:p w:rsidR="00E64BF2" w:rsidRPr="006666AF" w:rsidRDefault="00E64BF2" w:rsidP="007C2FB1">
            <w:pPr>
              <w:spacing w:line="360" w:lineRule="auto"/>
              <w:rPr>
                <w:rFonts w:ascii="宋体" w:hAnsi="宋体"/>
                <w:color w:val="000000"/>
                <w:szCs w:val="21"/>
              </w:rPr>
            </w:pPr>
            <w:r w:rsidRPr="00C50713">
              <w:rPr>
                <w:rFonts w:hint="eastAsia"/>
                <w:color w:val="000000"/>
                <w:sz w:val="18"/>
                <w:szCs w:val="18"/>
              </w:rPr>
              <w:t>负债</w:t>
            </w:r>
          </w:p>
        </w:tc>
        <w:tc>
          <w:tcPr>
            <w:tcW w:w="1701" w:type="dxa"/>
            <w:vAlign w:val="bottom"/>
          </w:tcPr>
          <w:p w:rsidR="00E64BF2" w:rsidRPr="006666AF" w:rsidRDefault="00E64BF2" w:rsidP="00C915A6">
            <w:pPr>
              <w:spacing w:line="360" w:lineRule="auto"/>
              <w:jc w:val="right"/>
              <w:rPr>
                <w:rFonts w:ascii="宋体" w:hAnsi="宋体"/>
                <w:color w:val="0000FF"/>
                <w:kern w:val="0"/>
                <w:szCs w:val="21"/>
              </w:rPr>
            </w:pPr>
          </w:p>
        </w:tc>
        <w:tc>
          <w:tcPr>
            <w:tcW w:w="1701"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301" w:type="dxa"/>
            <w:vAlign w:val="bottom"/>
          </w:tcPr>
          <w:p w:rsidR="00E64BF2" w:rsidRPr="006666AF" w:rsidRDefault="00E64BF2" w:rsidP="00C915A6">
            <w:pPr>
              <w:spacing w:line="360" w:lineRule="auto"/>
              <w:jc w:val="right"/>
              <w:rPr>
                <w:rFonts w:ascii="宋体" w:hAnsi="宋体"/>
                <w:color w:val="000000"/>
                <w:szCs w:val="21"/>
              </w:rPr>
            </w:pPr>
          </w:p>
        </w:tc>
      </w:tr>
      <w:tr w:rsidR="00BC3750">
        <w:trPr>
          <w:jc w:val="center"/>
        </w:trPr>
        <w:tc>
          <w:tcPr>
            <w:tcW w:w="1588" w:type="dxa"/>
            <w:vAlign w:val="center"/>
          </w:tcPr>
          <w:p w:rsidR="00BC3750" w:rsidRDefault="00B71DBC">
            <w:pPr>
              <w:jc w:val="center"/>
            </w:pPr>
            <w:r>
              <w:rPr>
                <w:color w:val="000000"/>
                <w:sz w:val="18"/>
                <w:szCs w:val="18"/>
              </w:rPr>
              <w:t>应付证券清算款</w:t>
            </w:r>
          </w:p>
        </w:tc>
        <w:tc>
          <w:tcPr>
            <w:tcW w:w="1701" w:type="dxa"/>
            <w:vAlign w:val="center"/>
          </w:tcPr>
          <w:p w:rsidR="00BC3750" w:rsidRDefault="00B71DBC">
            <w:pPr>
              <w:jc w:val="right"/>
            </w:pPr>
            <w:r>
              <w:rPr>
                <w:color w:val="000000"/>
                <w:sz w:val="18"/>
                <w:szCs w:val="18"/>
              </w:rPr>
              <w:t>-</w:t>
            </w:r>
          </w:p>
        </w:tc>
        <w:tc>
          <w:tcPr>
            <w:tcW w:w="1701" w:type="dxa"/>
            <w:vAlign w:val="center"/>
          </w:tcPr>
          <w:p w:rsidR="00BC3750" w:rsidRDefault="00B71DBC">
            <w:pPr>
              <w:jc w:val="right"/>
            </w:pPr>
            <w:r>
              <w:rPr>
                <w:color w:val="000000"/>
                <w:sz w:val="18"/>
                <w:szCs w:val="18"/>
              </w:rPr>
              <w:t>-</w:t>
            </w:r>
          </w:p>
        </w:tc>
        <w:tc>
          <w:tcPr>
            <w:tcW w:w="1559" w:type="dxa"/>
            <w:vAlign w:val="center"/>
          </w:tcPr>
          <w:p w:rsidR="00BC3750" w:rsidRDefault="00B71DBC">
            <w:pPr>
              <w:jc w:val="right"/>
            </w:pPr>
            <w:r>
              <w:rPr>
                <w:color w:val="000000"/>
                <w:sz w:val="18"/>
                <w:szCs w:val="18"/>
              </w:rPr>
              <w:t>-</w:t>
            </w:r>
          </w:p>
        </w:tc>
        <w:tc>
          <w:tcPr>
            <w:tcW w:w="1559" w:type="dxa"/>
            <w:vAlign w:val="center"/>
          </w:tcPr>
          <w:p w:rsidR="00BC3750" w:rsidRDefault="00B71DBC">
            <w:pPr>
              <w:jc w:val="right"/>
            </w:pPr>
            <w:r>
              <w:rPr>
                <w:color w:val="000000"/>
                <w:sz w:val="18"/>
                <w:szCs w:val="18"/>
              </w:rPr>
              <w:t>4,564,760.33</w:t>
            </w:r>
          </w:p>
        </w:tc>
        <w:tc>
          <w:tcPr>
            <w:tcW w:w="1301" w:type="dxa"/>
            <w:vAlign w:val="center"/>
          </w:tcPr>
          <w:p w:rsidR="00BC3750" w:rsidRDefault="00B71DBC">
            <w:pPr>
              <w:jc w:val="right"/>
            </w:pPr>
            <w:r>
              <w:rPr>
                <w:color w:val="000000"/>
                <w:sz w:val="18"/>
                <w:szCs w:val="18"/>
              </w:rPr>
              <w:t>4,564,760.33</w:t>
            </w:r>
          </w:p>
        </w:tc>
      </w:tr>
      <w:tr w:rsidR="00BC3750">
        <w:trPr>
          <w:jc w:val="center"/>
        </w:trPr>
        <w:tc>
          <w:tcPr>
            <w:tcW w:w="1588" w:type="dxa"/>
            <w:vAlign w:val="center"/>
          </w:tcPr>
          <w:p w:rsidR="00BC3750" w:rsidRDefault="00B71DBC">
            <w:pPr>
              <w:jc w:val="center"/>
            </w:pPr>
            <w:r>
              <w:rPr>
                <w:color w:val="000000"/>
                <w:sz w:val="18"/>
                <w:szCs w:val="18"/>
              </w:rPr>
              <w:t>应付赎回款</w:t>
            </w:r>
          </w:p>
        </w:tc>
        <w:tc>
          <w:tcPr>
            <w:tcW w:w="1701" w:type="dxa"/>
            <w:vAlign w:val="center"/>
          </w:tcPr>
          <w:p w:rsidR="00BC3750" w:rsidRDefault="00B71DBC">
            <w:pPr>
              <w:jc w:val="right"/>
            </w:pPr>
            <w:r>
              <w:rPr>
                <w:color w:val="000000"/>
                <w:sz w:val="18"/>
                <w:szCs w:val="18"/>
              </w:rPr>
              <w:t>-</w:t>
            </w:r>
          </w:p>
        </w:tc>
        <w:tc>
          <w:tcPr>
            <w:tcW w:w="1701" w:type="dxa"/>
            <w:vAlign w:val="center"/>
          </w:tcPr>
          <w:p w:rsidR="00BC3750" w:rsidRDefault="00B71DBC">
            <w:pPr>
              <w:jc w:val="right"/>
            </w:pPr>
            <w:r>
              <w:rPr>
                <w:color w:val="000000"/>
                <w:sz w:val="18"/>
                <w:szCs w:val="18"/>
              </w:rPr>
              <w:t>-</w:t>
            </w:r>
          </w:p>
        </w:tc>
        <w:tc>
          <w:tcPr>
            <w:tcW w:w="1559" w:type="dxa"/>
            <w:vAlign w:val="center"/>
          </w:tcPr>
          <w:p w:rsidR="00BC3750" w:rsidRDefault="00B71DBC">
            <w:pPr>
              <w:jc w:val="right"/>
            </w:pPr>
            <w:r>
              <w:rPr>
                <w:color w:val="000000"/>
                <w:sz w:val="18"/>
                <w:szCs w:val="18"/>
              </w:rPr>
              <w:t>-</w:t>
            </w:r>
          </w:p>
        </w:tc>
        <w:tc>
          <w:tcPr>
            <w:tcW w:w="1559" w:type="dxa"/>
            <w:vAlign w:val="center"/>
          </w:tcPr>
          <w:p w:rsidR="00BC3750" w:rsidRDefault="00B71DBC">
            <w:pPr>
              <w:jc w:val="right"/>
            </w:pPr>
            <w:r>
              <w:rPr>
                <w:color w:val="000000"/>
                <w:sz w:val="18"/>
                <w:szCs w:val="18"/>
              </w:rPr>
              <w:t>105,160.30</w:t>
            </w:r>
          </w:p>
        </w:tc>
        <w:tc>
          <w:tcPr>
            <w:tcW w:w="1301" w:type="dxa"/>
            <w:vAlign w:val="center"/>
          </w:tcPr>
          <w:p w:rsidR="00BC3750" w:rsidRDefault="00B71DBC">
            <w:pPr>
              <w:jc w:val="right"/>
            </w:pPr>
            <w:r>
              <w:rPr>
                <w:color w:val="000000"/>
                <w:sz w:val="18"/>
                <w:szCs w:val="18"/>
              </w:rPr>
              <w:t>105,160.30</w:t>
            </w:r>
          </w:p>
        </w:tc>
      </w:tr>
      <w:tr w:rsidR="00BC3750">
        <w:trPr>
          <w:jc w:val="center"/>
        </w:trPr>
        <w:tc>
          <w:tcPr>
            <w:tcW w:w="1588" w:type="dxa"/>
            <w:vAlign w:val="center"/>
          </w:tcPr>
          <w:p w:rsidR="00BC3750" w:rsidRDefault="00B71DBC">
            <w:pPr>
              <w:jc w:val="center"/>
            </w:pPr>
            <w:r>
              <w:rPr>
                <w:color w:val="000000"/>
                <w:sz w:val="18"/>
                <w:szCs w:val="18"/>
              </w:rPr>
              <w:t>应付管理人报酬</w:t>
            </w:r>
          </w:p>
        </w:tc>
        <w:tc>
          <w:tcPr>
            <w:tcW w:w="1701" w:type="dxa"/>
            <w:vAlign w:val="center"/>
          </w:tcPr>
          <w:p w:rsidR="00BC3750" w:rsidRDefault="00B71DBC">
            <w:pPr>
              <w:jc w:val="right"/>
            </w:pPr>
            <w:r>
              <w:rPr>
                <w:color w:val="000000"/>
                <w:sz w:val="18"/>
                <w:szCs w:val="18"/>
              </w:rPr>
              <w:t>-</w:t>
            </w:r>
          </w:p>
        </w:tc>
        <w:tc>
          <w:tcPr>
            <w:tcW w:w="1701" w:type="dxa"/>
            <w:vAlign w:val="center"/>
          </w:tcPr>
          <w:p w:rsidR="00BC3750" w:rsidRDefault="00B71DBC">
            <w:pPr>
              <w:jc w:val="right"/>
            </w:pPr>
            <w:r>
              <w:rPr>
                <w:color w:val="000000"/>
                <w:sz w:val="18"/>
                <w:szCs w:val="18"/>
              </w:rPr>
              <w:t>-</w:t>
            </w:r>
          </w:p>
        </w:tc>
        <w:tc>
          <w:tcPr>
            <w:tcW w:w="1559" w:type="dxa"/>
            <w:vAlign w:val="center"/>
          </w:tcPr>
          <w:p w:rsidR="00BC3750" w:rsidRDefault="00B71DBC">
            <w:pPr>
              <w:jc w:val="right"/>
            </w:pPr>
            <w:r>
              <w:rPr>
                <w:color w:val="000000"/>
                <w:sz w:val="18"/>
                <w:szCs w:val="18"/>
              </w:rPr>
              <w:t>-</w:t>
            </w:r>
          </w:p>
        </w:tc>
        <w:tc>
          <w:tcPr>
            <w:tcW w:w="1559" w:type="dxa"/>
            <w:vAlign w:val="center"/>
          </w:tcPr>
          <w:p w:rsidR="00BC3750" w:rsidRDefault="00B71DBC">
            <w:pPr>
              <w:jc w:val="right"/>
            </w:pPr>
            <w:r>
              <w:rPr>
                <w:color w:val="000000"/>
                <w:sz w:val="18"/>
                <w:szCs w:val="18"/>
              </w:rPr>
              <w:t>169,411.68</w:t>
            </w:r>
          </w:p>
        </w:tc>
        <w:tc>
          <w:tcPr>
            <w:tcW w:w="1301" w:type="dxa"/>
            <w:vAlign w:val="center"/>
          </w:tcPr>
          <w:p w:rsidR="00BC3750" w:rsidRDefault="00B71DBC">
            <w:pPr>
              <w:jc w:val="right"/>
            </w:pPr>
            <w:r>
              <w:rPr>
                <w:color w:val="000000"/>
                <w:sz w:val="18"/>
                <w:szCs w:val="18"/>
              </w:rPr>
              <w:t>169,411.68</w:t>
            </w:r>
          </w:p>
        </w:tc>
      </w:tr>
      <w:tr w:rsidR="00BC3750">
        <w:trPr>
          <w:jc w:val="center"/>
        </w:trPr>
        <w:tc>
          <w:tcPr>
            <w:tcW w:w="1588" w:type="dxa"/>
            <w:vAlign w:val="center"/>
          </w:tcPr>
          <w:p w:rsidR="00BC3750" w:rsidRDefault="00B71DBC">
            <w:pPr>
              <w:jc w:val="center"/>
            </w:pPr>
            <w:r>
              <w:rPr>
                <w:color w:val="000000"/>
                <w:sz w:val="18"/>
                <w:szCs w:val="18"/>
              </w:rPr>
              <w:t>应付托管费</w:t>
            </w:r>
          </w:p>
        </w:tc>
        <w:tc>
          <w:tcPr>
            <w:tcW w:w="1701" w:type="dxa"/>
            <w:vAlign w:val="center"/>
          </w:tcPr>
          <w:p w:rsidR="00BC3750" w:rsidRDefault="00B71DBC">
            <w:pPr>
              <w:jc w:val="right"/>
            </w:pPr>
            <w:r>
              <w:rPr>
                <w:color w:val="000000"/>
                <w:sz w:val="18"/>
                <w:szCs w:val="18"/>
              </w:rPr>
              <w:t>-</w:t>
            </w:r>
          </w:p>
        </w:tc>
        <w:tc>
          <w:tcPr>
            <w:tcW w:w="1701" w:type="dxa"/>
            <w:vAlign w:val="center"/>
          </w:tcPr>
          <w:p w:rsidR="00BC3750" w:rsidRDefault="00B71DBC">
            <w:pPr>
              <w:jc w:val="right"/>
            </w:pPr>
            <w:r>
              <w:rPr>
                <w:color w:val="000000"/>
                <w:sz w:val="18"/>
                <w:szCs w:val="18"/>
              </w:rPr>
              <w:t>-</w:t>
            </w:r>
          </w:p>
        </w:tc>
        <w:tc>
          <w:tcPr>
            <w:tcW w:w="1559" w:type="dxa"/>
            <w:vAlign w:val="center"/>
          </w:tcPr>
          <w:p w:rsidR="00BC3750" w:rsidRDefault="00B71DBC">
            <w:pPr>
              <w:jc w:val="right"/>
            </w:pPr>
            <w:r>
              <w:rPr>
                <w:color w:val="000000"/>
                <w:sz w:val="18"/>
                <w:szCs w:val="18"/>
              </w:rPr>
              <w:t>-</w:t>
            </w:r>
          </w:p>
        </w:tc>
        <w:tc>
          <w:tcPr>
            <w:tcW w:w="1559" w:type="dxa"/>
            <w:vAlign w:val="center"/>
          </w:tcPr>
          <w:p w:rsidR="00BC3750" w:rsidRDefault="00B71DBC">
            <w:pPr>
              <w:jc w:val="right"/>
            </w:pPr>
            <w:r>
              <w:rPr>
                <w:color w:val="000000"/>
                <w:sz w:val="18"/>
                <w:szCs w:val="18"/>
              </w:rPr>
              <w:t>28,235.29</w:t>
            </w:r>
          </w:p>
        </w:tc>
        <w:tc>
          <w:tcPr>
            <w:tcW w:w="1301" w:type="dxa"/>
            <w:vAlign w:val="center"/>
          </w:tcPr>
          <w:p w:rsidR="00BC3750" w:rsidRDefault="00B71DBC">
            <w:pPr>
              <w:jc w:val="right"/>
            </w:pPr>
            <w:r>
              <w:rPr>
                <w:color w:val="000000"/>
                <w:sz w:val="18"/>
                <w:szCs w:val="18"/>
              </w:rPr>
              <w:t>28,235.29</w:t>
            </w:r>
          </w:p>
        </w:tc>
      </w:tr>
      <w:tr w:rsidR="00BC3750">
        <w:trPr>
          <w:jc w:val="center"/>
        </w:trPr>
        <w:tc>
          <w:tcPr>
            <w:tcW w:w="1588" w:type="dxa"/>
            <w:vAlign w:val="center"/>
          </w:tcPr>
          <w:p w:rsidR="00BC3750" w:rsidRDefault="00B71DBC">
            <w:pPr>
              <w:jc w:val="center"/>
            </w:pPr>
            <w:r>
              <w:rPr>
                <w:color w:val="000000"/>
                <w:sz w:val="18"/>
                <w:szCs w:val="18"/>
              </w:rPr>
              <w:t>应付交易费用</w:t>
            </w:r>
          </w:p>
        </w:tc>
        <w:tc>
          <w:tcPr>
            <w:tcW w:w="1701" w:type="dxa"/>
            <w:vAlign w:val="center"/>
          </w:tcPr>
          <w:p w:rsidR="00BC3750" w:rsidRDefault="00B71DBC">
            <w:pPr>
              <w:jc w:val="right"/>
            </w:pPr>
            <w:r>
              <w:rPr>
                <w:color w:val="000000"/>
                <w:sz w:val="18"/>
                <w:szCs w:val="18"/>
              </w:rPr>
              <w:t>-</w:t>
            </w:r>
          </w:p>
        </w:tc>
        <w:tc>
          <w:tcPr>
            <w:tcW w:w="1701" w:type="dxa"/>
            <w:vAlign w:val="center"/>
          </w:tcPr>
          <w:p w:rsidR="00BC3750" w:rsidRDefault="00B71DBC">
            <w:pPr>
              <w:jc w:val="right"/>
            </w:pPr>
            <w:r>
              <w:rPr>
                <w:color w:val="000000"/>
                <w:sz w:val="18"/>
                <w:szCs w:val="18"/>
              </w:rPr>
              <w:t>-</w:t>
            </w:r>
          </w:p>
        </w:tc>
        <w:tc>
          <w:tcPr>
            <w:tcW w:w="1559" w:type="dxa"/>
            <w:vAlign w:val="center"/>
          </w:tcPr>
          <w:p w:rsidR="00BC3750" w:rsidRDefault="00B71DBC">
            <w:pPr>
              <w:jc w:val="right"/>
            </w:pPr>
            <w:r>
              <w:rPr>
                <w:color w:val="000000"/>
                <w:sz w:val="18"/>
                <w:szCs w:val="18"/>
              </w:rPr>
              <w:t>-</w:t>
            </w:r>
          </w:p>
        </w:tc>
        <w:tc>
          <w:tcPr>
            <w:tcW w:w="1559" w:type="dxa"/>
            <w:vAlign w:val="center"/>
          </w:tcPr>
          <w:p w:rsidR="00BC3750" w:rsidRDefault="00B71DBC">
            <w:pPr>
              <w:jc w:val="right"/>
            </w:pPr>
            <w:r>
              <w:rPr>
                <w:color w:val="000000"/>
                <w:sz w:val="18"/>
                <w:szCs w:val="18"/>
              </w:rPr>
              <w:t>245,750.02</w:t>
            </w:r>
          </w:p>
        </w:tc>
        <w:tc>
          <w:tcPr>
            <w:tcW w:w="1301" w:type="dxa"/>
            <w:vAlign w:val="center"/>
          </w:tcPr>
          <w:p w:rsidR="00BC3750" w:rsidRDefault="00B71DBC">
            <w:pPr>
              <w:jc w:val="right"/>
            </w:pPr>
            <w:r>
              <w:rPr>
                <w:color w:val="000000"/>
                <w:sz w:val="18"/>
                <w:szCs w:val="18"/>
              </w:rPr>
              <w:t>245,750.02</w:t>
            </w:r>
          </w:p>
        </w:tc>
      </w:tr>
      <w:tr w:rsidR="00BC3750">
        <w:trPr>
          <w:jc w:val="center"/>
        </w:trPr>
        <w:tc>
          <w:tcPr>
            <w:tcW w:w="1588" w:type="dxa"/>
            <w:vAlign w:val="center"/>
          </w:tcPr>
          <w:p w:rsidR="00BC3750" w:rsidRDefault="00B71DBC">
            <w:pPr>
              <w:jc w:val="center"/>
            </w:pPr>
            <w:r>
              <w:rPr>
                <w:color w:val="000000"/>
                <w:sz w:val="18"/>
                <w:szCs w:val="18"/>
              </w:rPr>
              <w:t>其他负债</w:t>
            </w:r>
          </w:p>
        </w:tc>
        <w:tc>
          <w:tcPr>
            <w:tcW w:w="1701" w:type="dxa"/>
            <w:vAlign w:val="center"/>
          </w:tcPr>
          <w:p w:rsidR="00BC3750" w:rsidRDefault="00B71DBC">
            <w:pPr>
              <w:jc w:val="right"/>
            </w:pPr>
            <w:r>
              <w:rPr>
                <w:color w:val="000000"/>
                <w:sz w:val="18"/>
                <w:szCs w:val="18"/>
              </w:rPr>
              <w:t>-</w:t>
            </w:r>
          </w:p>
        </w:tc>
        <w:tc>
          <w:tcPr>
            <w:tcW w:w="1701" w:type="dxa"/>
            <w:vAlign w:val="center"/>
          </w:tcPr>
          <w:p w:rsidR="00BC3750" w:rsidRDefault="00B71DBC">
            <w:pPr>
              <w:jc w:val="right"/>
            </w:pPr>
            <w:r>
              <w:rPr>
                <w:color w:val="000000"/>
                <w:sz w:val="18"/>
                <w:szCs w:val="18"/>
              </w:rPr>
              <w:t>-</w:t>
            </w:r>
          </w:p>
        </w:tc>
        <w:tc>
          <w:tcPr>
            <w:tcW w:w="1559" w:type="dxa"/>
            <w:vAlign w:val="center"/>
          </w:tcPr>
          <w:p w:rsidR="00BC3750" w:rsidRDefault="00B71DBC">
            <w:pPr>
              <w:jc w:val="right"/>
            </w:pPr>
            <w:r>
              <w:rPr>
                <w:color w:val="000000"/>
                <w:sz w:val="18"/>
                <w:szCs w:val="18"/>
              </w:rPr>
              <w:t>-</w:t>
            </w:r>
          </w:p>
        </w:tc>
        <w:tc>
          <w:tcPr>
            <w:tcW w:w="1559" w:type="dxa"/>
            <w:vAlign w:val="center"/>
          </w:tcPr>
          <w:p w:rsidR="00BC3750" w:rsidRDefault="00B71DBC">
            <w:pPr>
              <w:jc w:val="right"/>
            </w:pPr>
            <w:r>
              <w:rPr>
                <w:color w:val="000000"/>
                <w:sz w:val="18"/>
                <w:szCs w:val="18"/>
              </w:rPr>
              <w:t>129,574.49</w:t>
            </w:r>
          </w:p>
        </w:tc>
        <w:tc>
          <w:tcPr>
            <w:tcW w:w="1301" w:type="dxa"/>
            <w:vAlign w:val="center"/>
          </w:tcPr>
          <w:p w:rsidR="00BC3750" w:rsidRDefault="00B71DBC">
            <w:pPr>
              <w:jc w:val="right"/>
            </w:pPr>
            <w:r>
              <w:rPr>
                <w:color w:val="000000"/>
                <w:sz w:val="18"/>
                <w:szCs w:val="18"/>
              </w:rPr>
              <w:t>129,574.49</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负债总计</w:t>
            </w:r>
          </w:p>
        </w:tc>
        <w:tc>
          <w:tcPr>
            <w:tcW w:w="17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5,242,892.11</w:t>
            </w:r>
          </w:p>
        </w:tc>
        <w:tc>
          <w:tcPr>
            <w:tcW w:w="13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5,242,892.11</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利率敏感度缺口</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16,805,186.01</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112,087,018.28</w:t>
            </w:r>
          </w:p>
        </w:tc>
        <w:tc>
          <w:tcPr>
            <w:tcW w:w="13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128,892,204.29</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注：表中所示为本基金资产及负债的账面价值，并按照合约规定的利率重新定价日或到期日孰早予以分类。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B5361" w:rsidRDefault="001A59F9" w:rsidP="00AB5361">
      <w:pPr>
        <w:spacing w:before="29" w:line="288" w:lineRule="auto"/>
        <w:rPr>
          <w:b/>
          <w:bCs/>
          <w:color w:val="000000"/>
          <w:kern w:val="0"/>
          <w:sz w:val="24"/>
        </w:rPr>
      </w:pPr>
      <w:r w:rsidRPr="00AB5361">
        <w:rPr>
          <w:b/>
          <w:bCs/>
          <w:color w:val="000000"/>
          <w:kern w:val="0"/>
          <w:sz w:val="24"/>
        </w:rPr>
        <w:lastRenderedPageBreak/>
        <w:t>7.4.13.4.1.2</w:t>
      </w:r>
      <w:r w:rsidRPr="00AB5361">
        <w:rPr>
          <w:rFonts w:hint="eastAsia"/>
          <w:b/>
          <w:bCs/>
          <w:color w:val="000000"/>
          <w:kern w:val="0"/>
          <w:sz w:val="24"/>
        </w:rPr>
        <w:t>利率风险的敏感性分析</w:t>
      </w:r>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于</w:t>
      </w:r>
      <w:r w:rsidRPr="00D754A9">
        <w:rPr>
          <w:kern w:val="0"/>
          <w:sz w:val="24"/>
        </w:rPr>
        <w:t>2019</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日，本基金未持有交易性债券投资</w:t>
      </w:r>
      <w:r w:rsidRPr="00D754A9">
        <w:rPr>
          <w:kern w:val="0"/>
          <w:sz w:val="24"/>
        </w:rPr>
        <w:t>(2018</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w:t>
      </w:r>
      <w:r w:rsidRPr="00D754A9">
        <w:rPr>
          <w:kern w:val="0"/>
          <w:sz w:val="24"/>
        </w:rPr>
        <w:t>:</w:t>
      </w:r>
      <w:r w:rsidRPr="00D754A9">
        <w:rPr>
          <w:kern w:val="0"/>
          <w:sz w:val="24"/>
        </w:rPr>
        <w:t>无），因此市场利率的变动对于本基金资产净值无重大影响（</w:t>
      </w:r>
      <w:r w:rsidRPr="00D754A9">
        <w:rPr>
          <w:kern w:val="0"/>
          <w:sz w:val="24"/>
        </w:rPr>
        <w:t>2018</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日：同</w:t>
      </w:r>
      <w:r w:rsidRPr="00D754A9">
        <w:rPr>
          <w:kern w:val="0"/>
          <w:sz w:val="24"/>
        </w:rPr>
        <w:t>)</w:t>
      </w:r>
      <w:r w:rsidRPr="00D754A9">
        <w:rPr>
          <w:kern w:val="0"/>
          <w:sz w:val="24"/>
        </w:rPr>
        <w:t>。</w:t>
      </w:r>
    </w:p>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AB5361" w:rsidRDefault="00C33F75" w:rsidP="00AB5361">
      <w:pPr>
        <w:spacing w:before="29" w:line="288" w:lineRule="auto"/>
        <w:rPr>
          <w:b/>
          <w:bCs/>
          <w:color w:val="000000"/>
          <w:kern w:val="0"/>
          <w:sz w:val="24"/>
        </w:rPr>
      </w:pPr>
      <w:r w:rsidRPr="00AB5361">
        <w:rPr>
          <w:b/>
          <w:bCs/>
          <w:color w:val="000000"/>
          <w:kern w:val="0"/>
          <w:sz w:val="24"/>
        </w:rPr>
        <w:t>7.4.13.4.2</w:t>
      </w:r>
      <w:r w:rsidRPr="00AB5361">
        <w:rPr>
          <w:rFonts w:hint="eastAsia"/>
          <w:b/>
          <w:bCs/>
          <w:color w:val="000000"/>
          <w:kern w:val="0"/>
          <w:sz w:val="24"/>
        </w:rPr>
        <w:t>外汇风险</w:t>
      </w:r>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AB5361" w:rsidRDefault="001A59F9" w:rsidP="00AB5361">
      <w:pPr>
        <w:spacing w:before="29" w:line="288" w:lineRule="auto"/>
        <w:rPr>
          <w:b/>
          <w:bCs/>
          <w:color w:val="000000"/>
          <w:kern w:val="0"/>
          <w:sz w:val="24"/>
        </w:rPr>
      </w:pPr>
      <w:r w:rsidRPr="00AB5361">
        <w:rPr>
          <w:b/>
          <w:bCs/>
          <w:color w:val="000000"/>
          <w:kern w:val="0"/>
          <w:sz w:val="24"/>
        </w:rPr>
        <w:t>7.4.13.4.3</w:t>
      </w:r>
      <w:r w:rsidRPr="00AB5361">
        <w:rPr>
          <w:rFonts w:hint="eastAsia"/>
          <w:b/>
          <w:bCs/>
          <w:color w:val="000000"/>
          <w:kern w:val="0"/>
          <w:sz w:val="24"/>
        </w:rPr>
        <w:t>其他价格风险</w:t>
      </w:r>
    </w:p>
    <w:p w:rsidR="00BC3750" w:rsidRDefault="00B71DBC">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BC3750" w:rsidRDefault="00B71DBC">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本基金通过投资组合的分散化降低其他价格风险。股票资产占基金资产的</w:t>
      </w:r>
      <w:r w:rsidRPr="00C10D71">
        <w:rPr>
          <w:color w:val="000000"/>
          <w:sz w:val="24"/>
        </w:rPr>
        <w:t>50%-95%</w:t>
      </w:r>
      <w:r w:rsidRPr="00C10D71">
        <w:rPr>
          <w:color w:val="000000"/>
          <w:sz w:val="24"/>
        </w:rPr>
        <w:t>，其中投资于股息优化型证券的比例不低于非现金基金资产的</w:t>
      </w:r>
      <w:r w:rsidRPr="00C10D71">
        <w:rPr>
          <w:color w:val="000000"/>
          <w:sz w:val="24"/>
        </w:rPr>
        <w:t>80%</w:t>
      </w:r>
      <w:r w:rsidRPr="00C10D71">
        <w:rPr>
          <w:color w:val="000000"/>
          <w:sz w:val="24"/>
        </w:rPr>
        <w:t>；每个交易日日终在扣除股指期货合约需缴纳的交易保证金后，本基金保留的现金或者投资于到期日在一年以内的政府债券的比例合计不低于基金资产净值的</w:t>
      </w:r>
      <w:r w:rsidRPr="00C10D71">
        <w:rPr>
          <w:color w:val="000000"/>
          <w:sz w:val="24"/>
        </w:rPr>
        <w:t>5%</w:t>
      </w:r>
      <w:r w:rsidRPr="00C10D71">
        <w:rPr>
          <w:color w:val="000000"/>
          <w:sz w:val="24"/>
        </w:rPr>
        <w:t>，其中现金不包括结算备付金、存出保证金和应收申购款等。此外，本基金的基金管理人每日对本基金所持有的证券价格实施监控，定期运用多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AB5361" w:rsidRDefault="001A59F9" w:rsidP="00AB5361">
      <w:pPr>
        <w:spacing w:before="29" w:line="288" w:lineRule="auto"/>
        <w:rPr>
          <w:b/>
          <w:bCs/>
          <w:color w:val="000000"/>
          <w:kern w:val="0"/>
          <w:sz w:val="24"/>
        </w:rPr>
      </w:pPr>
      <w:r w:rsidRPr="00AB5361">
        <w:rPr>
          <w:b/>
          <w:bCs/>
          <w:color w:val="000000"/>
          <w:kern w:val="0"/>
          <w:sz w:val="24"/>
        </w:rPr>
        <w:t>7.4.13.4.3.1</w:t>
      </w:r>
      <w:r w:rsidRPr="00AB5361">
        <w:rPr>
          <w:rFonts w:hint="eastAsia"/>
          <w:b/>
          <w:bCs/>
          <w:color w:val="000000"/>
          <w:kern w:val="0"/>
          <w:sz w:val="24"/>
        </w:rPr>
        <w:t>其他价格风险敞口</w:t>
      </w:r>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91212A" w:rsidTr="00C915A6">
        <w:tc>
          <w:tcPr>
            <w:tcW w:w="3119" w:type="dxa"/>
            <w:vMerge w:val="restart"/>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项目</w:t>
            </w:r>
          </w:p>
        </w:tc>
        <w:tc>
          <w:tcPr>
            <w:tcW w:w="2940"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本期末</w:t>
            </w:r>
          </w:p>
          <w:p w:rsidR="005F5256" w:rsidRPr="00C10D71" w:rsidRDefault="005F5256" w:rsidP="00C10D71">
            <w:pPr>
              <w:spacing w:before="29" w:line="288" w:lineRule="auto"/>
              <w:jc w:val="center"/>
              <w:rPr>
                <w:color w:val="000000"/>
                <w:sz w:val="24"/>
              </w:rPr>
            </w:pPr>
            <w:r w:rsidRPr="00C10D71">
              <w:rPr>
                <w:color w:val="000000"/>
                <w:sz w:val="24"/>
              </w:rPr>
              <w:t>2019</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c>
          <w:tcPr>
            <w:tcW w:w="2941"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上年度末</w:t>
            </w:r>
          </w:p>
          <w:p w:rsidR="005F5256" w:rsidRPr="00C10D71" w:rsidRDefault="00955CB7" w:rsidP="00C10D71">
            <w:pPr>
              <w:spacing w:before="29" w:line="288" w:lineRule="auto"/>
              <w:jc w:val="center"/>
              <w:rPr>
                <w:color w:val="000000"/>
                <w:sz w:val="24"/>
              </w:rPr>
            </w:pPr>
            <w:r w:rsidRPr="00C10D71">
              <w:rPr>
                <w:color w:val="000000"/>
                <w:sz w:val="24"/>
              </w:rPr>
              <w:t>2018</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r>
      <w:tr w:rsidR="005F5256" w:rsidRPr="0091212A" w:rsidTr="00C915A6">
        <w:tc>
          <w:tcPr>
            <w:tcW w:w="3119" w:type="dxa"/>
            <w:vMerge/>
            <w:vAlign w:val="center"/>
          </w:tcPr>
          <w:p w:rsidR="005F5256" w:rsidRPr="00C10D71" w:rsidRDefault="005F5256" w:rsidP="00C10D71">
            <w:pPr>
              <w:spacing w:before="29" w:line="288" w:lineRule="auto"/>
              <w:jc w:val="center"/>
              <w:rPr>
                <w:color w:val="000000"/>
                <w:sz w:val="24"/>
              </w:rPr>
            </w:pPr>
          </w:p>
        </w:tc>
        <w:tc>
          <w:tcPr>
            <w:tcW w:w="1843" w:type="dxa"/>
            <w:vAlign w:val="center"/>
          </w:tcPr>
          <w:p w:rsidR="005F5256" w:rsidRPr="00C10D71" w:rsidRDefault="005F5256" w:rsidP="00C10D71">
            <w:pPr>
              <w:spacing w:before="29" w:line="288" w:lineRule="auto"/>
              <w:ind w:right="142"/>
              <w:jc w:val="center"/>
              <w:rPr>
                <w:color w:val="000000"/>
                <w:sz w:val="24"/>
              </w:rPr>
            </w:pPr>
            <w:r w:rsidRPr="00C10D71">
              <w:rPr>
                <w:rFonts w:hint="eastAsia"/>
                <w:color w:val="000000"/>
                <w:sz w:val="24"/>
              </w:rPr>
              <w:t>公允价值</w:t>
            </w:r>
          </w:p>
        </w:tc>
        <w:tc>
          <w:tcPr>
            <w:tcW w:w="1097"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c>
          <w:tcPr>
            <w:tcW w:w="1879" w:type="dxa"/>
            <w:vAlign w:val="center"/>
          </w:tcPr>
          <w:p w:rsidR="005F5256" w:rsidRPr="00C10D71" w:rsidRDefault="005F5256" w:rsidP="00C10D71">
            <w:pPr>
              <w:spacing w:before="29" w:line="288" w:lineRule="auto"/>
              <w:ind w:right="113"/>
              <w:jc w:val="center"/>
              <w:rPr>
                <w:color w:val="000000"/>
                <w:sz w:val="24"/>
              </w:rPr>
            </w:pPr>
            <w:r w:rsidRPr="00C10D71">
              <w:rPr>
                <w:rFonts w:hint="eastAsia"/>
                <w:color w:val="000000"/>
                <w:sz w:val="24"/>
              </w:rPr>
              <w:t>公允价值</w:t>
            </w:r>
          </w:p>
        </w:tc>
        <w:tc>
          <w:tcPr>
            <w:tcW w:w="1062"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交易性金融资产－股票投资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298,522,978.93</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91.23</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117,309,178.76</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91.01</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lastRenderedPageBreak/>
              <w:t>交易性金融资产</w:t>
            </w:r>
            <w:r w:rsidR="0017237A" w:rsidRPr="00696B23">
              <w:rPr>
                <w:rFonts w:hint="eastAsia"/>
                <w:color w:val="000000"/>
                <w:sz w:val="24"/>
              </w:rPr>
              <w:t>－</w:t>
            </w:r>
            <w:r w:rsidRPr="00C10D71">
              <w:rPr>
                <w:rFonts w:hint="eastAsia"/>
                <w:color w:val="000000"/>
                <w:sz w:val="24"/>
              </w:rPr>
              <w:t>基金投资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交易性金融资产－贵金属投资</w:t>
            </w:r>
          </w:p>
        </w:tc>
        <w:tc>
          <w:tcPr>
            <w:tcW w:w="1843"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衍生金融资产－权证投资</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其他</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合计</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298,522,978.93</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91.23</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117,309,178.76</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91.01</w:t>
            </w:r>
          </w:p>
        </w:tc>
      </w:tr>
    </w:tbl>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B5361" w:rsidRDefault="001A59F9" w:rsidP="00AB5361">
      <w:pPr>
        <w:spacing w:before="29" w:line="288" w:lineRule="auto"/>
        <w:rPr>
          <w:b/>
          <w:bCs/>
          <w:color w:val="000000"/>
          <w:kern w:val="0"/>
          <w:sz w:val="24"/>
        </w:rPr>
      </w:pPr>
      <w:r w:rsidRPr="00AB5361">
        <w:rPr>
          <w:b/>
          <w:bCs/>
          <w:color w:val="000000"/>
          <w:kern w:val="0"/>
          <w:sz w:val="24"/>
        </w:rPr>
        <w:t>7.4.13.4.3.2</w:t>
      </w:r>
      <w:r w:rsidRPr="00AB5361">
        <w:rPr>
          <w:rFonts w:hint="eastAsia"/>
          <w:b/>
          <w:bCs/>
          <w:color w:val="000000"/>
          <w:kern w:val="0"/>
          <w:sz w:val="24"/>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BC3750">
        <w:tc>
          <w:tcPr>
            <w:tcW w:w="851" w:type="dxa"/>
            <w:vAlign w:val="center"/>
          </w:tcPr>
          <w:p w:rsidR="00BC3750" w:rsidRDefault="00B71DBC">
            <w:pPr>
              <w:jc w:val="left"/>
            </w:pPr>
            <w:r>
              <w:rPr>
                <w:bCs/>
                <w:color w:val="000000"/>
                <w:sz w:val="24"/>
              </w:rPr>
              <w:t>假设</w:t>
            </w:r>
          </w:p>
        </w:tc>
        <w:tc>
          <w:tcPr>
            <w:tcW w:w="8221" w:type="dxa"/>
            <w:gridSpan w:val="3"/>
            <w:vAlign w:val="center"/>
          </w:tcPr>
          <w:p w:rsidR="00BC3750" w:rsidRDefault="00B71DBC">
            <w:pPr>
              <w:jc w:val="center"/>
            </w:pPr>
            <w:r>
              <w:rPr>
                <w:bCs/>
                <w:color w:val="000000"/>
                <w:sz w:val="24"/>
              </w:rPr>
              <w:t>除业绩比较基准（附注</w:t>
            </w:r>
            <w:r>
              <w:rPr>
                <w:bCs/>
                <w:color w:val="000000"/>
                <w:sz w:val="24"/>
              </w:rPr>
              <w:t>7.4.1</w:t>
            </w:r>
            <w:r>
              <w:rPr>
                <w:bCs/>
                <w:color w:val="000000"/>
                <w:sz w:val="24"/>
              </w:rPr>
              <w:t>）以外的其他市场变量保持不变</w:t>
            </w:r>
          </w:p>
        </w:tc>
      </w:tr>
      <w:tr w:rsidR="003E53AD" w:rsidRPr="0091212A" w:rsidTr="00AB1D43">
        <w:tc>
          <w:tcPr>
            <w:tcW w:w="851"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分析</w:t>
            </w:r>
            <w:r w:rsidRPr="00B5298B">
              <w:rPr>
                <w:bCs/>
                <w:color w:val="000000"/>
                <w:sz w:val="24"/>
              </w:rPr>
              <w:t xml:space="preserve"> </w:t>
            </w:r>
          </w:p>
        </w:tc>
        <w:tc>
          <w:tcPr>
            <w:tcW w:w="3969"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相关风险变量的变动</w:t>
            </w:r>
          </w:p>
        </w:tc>
        <w:tc>
          <w:tcPr>
            <w:tcW w:w="4252" w:type="dxa"/>
            <w:gridSpan w:val="2"/>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对资产负债表日基金资产净值的</w:t>
            </w:r>
          </w:p>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影响金额（单位：人民币万元）</w:t>
            </w:r>
          </w:p>
        </w:tc>
      </w:tr>
      <w:tr w:rsidR="003E53AD" w:rsidRPr="0091212A" w:rsidTr="00AB1D43">
        <w:tc>
          <w:tcPr>
            <w:tcW w:w="851"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3969"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2126" w:type="dxa"/>
          </w:tcPr>
          <w:p w:rsidR="003E53AD" w:rsidRPr="00B5298B" w:rsidRDefault="003E53AD" w:rsidP="00B5298B">
            <w:pPr>
              <w:autoSpaceDE w:val="0"/>
              <w:autoSpaceDN w:val="0"/>
              <w:spacing w:before="29" w:line="288" w:lineRule="auto"/>
              <w:ind w:right="-15" w:firstLineChars="350" w:firstLine="840"/>
              <w:jc w:val="center"/>
              <w:textAlignment w:val="bottom"/>
              <w:rPr>
                <w:bCs/>
                <w:color w:val="000000"/>
                <w:sz w:val="24"/>
              </w:rPr>
            </w:pPr>
            <w:r w:rsidRPr="00B5298B">
              <w:rPr>
                <w:rFonts w:hint="eastAsia"/>
                <w:bCs/>
                <w:color w:val="000000"/>
                <w:sz w:val="24"/>
              </w:rPr>
              <w:t>本期末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2019</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c>
          <w:tcPr>
            <w:tcW w:w="2126" w:type="dxa"/>
          </w:tcPr>
          <w:p w:rsidR="003E53AD" w:rsidRPr="00B5298B" w:rsidRDefault="003E53AD" w:rsidP="00B5298B">
            <w:pPr>
              <w:autoSpaceDE w:val="0"/>
              <w:autoSpaceDN w:val="0"/>
              <w:spacing w:before="29" w:line="288" w:lineRule="auto"/>
              <w:ind w:right="-15" w:firstLineChars="300" w:firstLine="720"/>
              <w:jc w:val="center"/>
              <w:textAlignment w:val="bottom"/>
              <w:rPr>
                <w:bCs/>
                <w:color w:val="000000"/>
                <w:sz w:val="24"/>
              </w:rPr>
            </w:pPr>
            <w:r w:rsidRPr="00B5298B">
              <w:rPr>
                <w:rFonts w:hint="eastAsia"/>
                <w:bCs/>
                <w:color w:val="000000"/>
                <w:sz w:val="24"/>
              </w:rPr>
              <w:t>上年度末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2018</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r>
      <w:tr w:rsidR="00BC3750">
        <w:tc>
          <w:tcPr>
            <w:tcW w:w="851" w:type="dxa"/>
            <w:vMerge/>
          </w:tcPr>
          <w:p w:rsidR="00BC3750" w:rsidRDefault="00BC3750"/>
        </w:tc>
        <w:tc>
          <w:tcPr>
            <w:tcW w:w="3969" w:type="dxa"/>
            <w:vAlign w:val="center"/>
          </w:tcPr>
          <w:p w:rsidR="00BC3750" w:rsidRDefault="00B71DBC">
            <w:r>
              <w:rPr>
                <w:color w:val="000000"/>
                <w:sz w:val="24"/>
              </w:rPr>
              <w:t>1.</w:t>
            </w:r>
            <w:r>
              <w:rPr>
                <w:color w:val="000000"/>
                <w:sz w:val="24"/>
              </w:rPr>
              <w:t>业绩比较基准（附注</w:t>
            </w:r>
            <w:r>
              <w:rPr>
                <w:color w:val="000000"/>
                <w:sz w:val="24"/>
              </w:rPr>
              <w:t>7.4.1</w:t>
            </w:r>
            <w:r>
              <w:rPr>
                <w:color w:val="000000"/>
                <w:sz w:val="24"/>
              </w:rPr>
              <w:t>）上涨</w:t>
            </w:r>
            <w:r>
              <w:rPr>
                <w:color w:val="000000"/>
                <w:sz w:val="24"/>
              </w:rPr>
              <w:t>5%</w:t>
            </w:r>
          </w:p>
        </w:tc>
        <w:tc>
          <w:tcPr>
            <w:tcW w:w="2126" w:type="dxa"/>
            <w:vAlign w:val="center"/>
          </w:tcPr>
          <w:p w:rsidR="00BC3750" w:rsidRDefault="00B71DBC">
            <w:pPr>
              <w:jc w:val="right"/>
            </w:pPr>
            <w:r>
              <w:rPr>
                <w:color w:val="000000"/>
                <w:sz w:val="24"/>
              </w:rPr>
              <w:t>增加约</w:t>
            </w:r>
            <w:r>
              <w:rPr>
                <w:color w:val="000000"/>
                <w:sz w:val="24"/>
              </w:rPr>
              <w:t>2,525</w:t>
            </w:r>
          </w:p>
        </w:tc>
        <w:tc>
          <w:tcPr>
            <w:tcW w:w="2126" w:type="dxa"/>
            <w:vAlign w:val="center"/>
          </w:tcPr>
          <w:p w:rsidR="00BC3750" w:rsidRDefault="00B71DBC">
            <w:pPr>
              <w:jc w:val="right"/>
            </w:pPr>
            <w:r>
              <w:rPr>
                <w:color w:val="000000"/>
                <w:sz w:val="24"/>
              </w:rPr>
              <w:t>增加约</w:t>
            </w:r>
            <w:r>
              <w:rPr>
                <w:color w:val="000000"/>
                <w:sz w:val="24"/>
              </w:rPr>
              <w:t>1,109</w:t>
            </w:r>
          </w:p>
        </w:tc>
      </w:tr>
      <w:tr w:rsidR="00BC3750">
        <w:tc>
          <w:tcPr>
            <w:tcW w:w="851" w:type="dxa"/>
            <w:vMerge/>
          </w:tcPr>
          <w:p w:rsidR="00BC3750" w:rsidRDefault="00BC3750"/>
        </w:tc>
        <w:tc>
          <w:tcPr>
            <w:tcW w:w="3969" w:type="dxa"/>
            <w:vAlign w:val="center"/>
          </w:tcPr>
          <w:p w:rsidR="00BC3750" w:rsidRDefault="00B71DBC">
            <w:r>
              <w:rPr>
                <w:color w:val="000000"/>
                <w:sz w:val="24"/>
              </w:rPr>
              <w:t>2.</w:t>
            </w:r>
            <w:r>
              <w:rPr>
                <w:color w:val="000000"/>
                <w:sz w:val="24"/>
              </w:rPr>
              <w:t>业绩比较基准（附注</w:t>
            </w:r>
            <w:r>
              <w:rPr>
                <w:color w:val="000000"/>
                <w:sz w:val="24"/>
              </w:rPr>
              <w:t>7.4.1</w:t>
            </w:r>
            <w:r>
              <w:rPr>
                <w:color w:val="000000"/>
                <w:sz w:val="24"/>
              </w:rPr>
              <w:t>）下降</w:t>
            </w:r>
            <w:r>
              <w:rPr>
                <w:color w:val="000000"/>
                <w:sz w:val="24"/>
              </w:rPr>
              <w:t>5%</w:t>
            </w:r>
          </w:p>
        </w:tc>
        <w:tc>
          <w:tcPr>
            <w:tcW w:w="2126" w:type="dxa"/>
            <w:vAlign w:val="center"/>
          </w:tcPr>
          <w:p w:rsidR="00BC3750" w:rsidRDefault="00B71DBC">
            <w:pPr>
              <w:jc w:val="right"/>
            </w:pPr>
            <w:r>
              <w:rPr>
                <w:color w:val="000000"/>
                <w:sz w:val="24"/>
              </w:rPr>
              <w:t>减少约</w:t>
            </w:r>
            <w:r>
              <w:rPr>
                <w:color w:val="000000"/>
                <w:sz w:val="24"/>
              </w:rPr>
              <w:t>2,525</w:t>
            </w:r>
          </w:p>
        </w:tc>
        <w:tc>
          <w:tcPr>
            <w:tcW w:w="2126" w:type="dxa"/>
            <w:vAlign w:val="center"/>
          </w:tcPr>
          <w:p w:rsidR="00BC3750" w:rsidRDefault="00B71DBC">
            <w:pPr>
              <w:jc w:val="right"/>
            </w:pPr>
            <w:r>
              <w:rPr>
                <w:color w:val="000000"/>
                <w:sz w:val="24"/>
              </w:rPr>
              <w:t>减少约</w:t>
            </w:r>
            <w:r>
              <w:rPr>
                <w:color w:val="000000"/>
                <w:sz w:val="24"/>
              </w:rPr>
              <w:t>1,109</w:t>
            </w:r>
          </w:p>
        </w:tc>
      </w:tr>
    </w:tbl>
    <w:p w:rsidR="00AB5361" w:rsidRDefault="00AB5361" w:rsidP="00AB5361">
      <w:pPr>
        <w:spacing w:before="29" w:line="288" w:lineRule="auto"/>
        <w:rPr>
          <w:b/>
          <w:bCs/>
          <w:color w:val="000000"/>
          <w:kern w:val="0"/>
          <w:sz w:val="24"/>
        </w:rPr>
      </w:pPr>
    </w:p>
    <w:p w:rsidR="001A59F9" w:rsidRPr="00AB5361" w:rsidRDefault="001A59F9" w:rsidP="00AB5361">
      <w:pPr>
        <w:spacing w:before="29" w:line="288" w:lineRule="auto"/>
        <w:rPr>
          <w:b/>
          <w:bCs/>
          <w:color w:val="000000"/>
          <w:kern w:val="0"/>
          <w:sz w:val="24"/>
        </w:rPr>
      </w:pPr>
      <w:r w:rsidRPr="00AB5361">
        <w:rPr>
          <w:b/>
          <w:bCs/>
          <w:color w:val="000000"/>
          <w:kern w:val="0"/>
          <w:sz w:val="24"/>
        </w:rPr>
        <w:t>7.4.14</w:t>
      </w:r>
      <w:r w:rsidRPr="00AB5361">
        <w:rPr>
          <w:rFonts w:hint="eastAsia"/>
          <w:b/>
          <w:bCs/>
          <w:color w:val="000000"/>
          <w:kern w:val="0"/>
          <w:sz w:val="24"/>
        </w:rPr>
        <w:t>有助于理解和分析会计报表需要说明的其他事项</w:t>
      </w:r>
    </w:p>
    <w:p w:rsidR="00BC3750" w:rsidRDefault="00B71DBC">
      <w:pPr>
        <w:spacing w:before="29" w:line="288" w:lineRule="auto"/>
        <w:ind w:firstLineChars="200" w:firstLine="480"/>
        <w:rPr>
          <w:color w:val="000000"/>
          <w:sz w:val="24"/>
        </w:rPr>
      </w:pPr>
      <w:r>
        <w:rPr>
          <w:color w:val="000000"/>
          <w:sz w:val="24"/>
        </w:rPr>
        <w:t xml:space="preserve">(1) </w:t>
      </w:r>
      <w:r>
        <w:rPr>
          <w:color w:val="000000"/>
          <w:sz w:val="24"/>
        </w:rPr>
        <w:t>公允价值</w:t>
      </w:r>
    </w:p>
    <w:p w:rsidR="00BC3750" w:rsidRDefault="00B71DBC">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BC3750" w:rsidRDefault="00B71DBC">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BC3750" w:rsidRDefault="00B71DBC">
      <w:pPr>
        <w:spacing w:before="29" w:line="288" w:lineRule="auto"/>
        <w:ind w:firstLineChars="200" w:firstLine="480"/>
        <w:rPr>
          <w:color w:val="000000"/>
          <w:sz w:val="24"/>
        </w:rPr>
      </w:pPr>
      <w:r>
        <w:rPr>
          <w:color w:val="000000"/>
          <w:sz w:val="24"/>
        </w:rPr>
        <w:t>第一层次：相同资产或负债在活跃市场上未经调整的报价。</w:t>
      </w:r>
    </w:p>
    <w:p w:rsidR="00BC3750" w:rsidRDefault="00B71DBC">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BC3750" w:rsidRDefault="00B71DBC">
      <w:pPr>
        <w:spacing w:before="29" w:line="288" w:lineRule="auto"/>
        <w:ind w:firstLineChars="200" w:firstLine="480"/>
        <w:rPr>
          <w:color w:val="000000"/>
          <w:sz w:val="24"/>
        </w:rPr>
      </w:pPr>
      <w:r>
        <w:rPr>
          <w:color w:val="000000"/>
          <w:sz w:val="24"/>
        </w:rPr>
        <w:t>第三层次：相关资产或负债的不可观察输入值。</w:t>
      </w:r>
    </w:p>
    <w:p w:rsidR="00BC3750" w:rsidRDefault="00B71DBC">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BC3750" w:rsidRDefault="00B71DBC">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BC3750" w:rsidRDefault="00B71DBC">
      <w:pPr>
        <w:spacing w:before="29" w:line="288" w:lineRule="auto"/>
        <w:ind w:firstLineChars="200" w:firstLine="480"/>
        <w:rPr>
          <w:color w:val="000000"/>
          <w:sz w:val="24"/>
        </w:rPr>
      </w:pPr>
      <w:r>
        <w:rPr>
          <w:color w:val="000000"/>
          <w:sz w:val="24"/>
        </w:rPr>
        <w:t>于</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294,303,764.56</w:t>
      </w:r>
      <w:r>
        <w:rPr>
          <w:color w:val="000000"/>
          <w:sz w:val="24"/>
        </w:rPr>
        <w:t>元，属于第二层次的余额为</w:t>
      </w:r>
      <w:r>
        <w:rPr>
          <w:color w:val="000000"/>
          <w:sz w:val="24"/>
        </w:rPr>
        <w:t>4,219,214.37</w:t>
      </w:r>
      <w:r>
        <w:rPr>
          <w:color w:val="000000"/>
          <w:sz w:val="24"/>
        </w:rPr>
        <w:t>元，无属于第三层次的余额</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117,259,032.96</w:t>
      </w:r>
      <w:r>
        <w:rPr>
          <w:color w:val="000000"/>
          <w:sz w:val="24"/>
        </w:rPr>
        <w:t>元，第二层次</w:t>
      </w:r>
      <w:r>
        <w:rPr>
          <w:color w:val="000000"/>
          <w:sz w:val="24"/>
        </w:rPr>
        <w:t>50,145.80</w:t>
      </w:r>
      <w:r>
        <w:rPr>
          <w:color w:val="000000"/>
          <w:sz w:val="24"/>
        </w:rPr>
        <w:t>元，无第三层次</w:t>
      </w:r>
      <w:r>
        <w:rPr>
          <w:color w:val="000000"/>
          <w:sz w:val="24"/>
        </w:rPr>
        <w:t>)</w:t>
      </w:r>
      <w:r>
        <w:rPr>
          <w:color w:val="000000"/>
          <w:sz w:val="24"/>
        </w:rPr>
        <w:t>。</w:t>
      </w:r>
    </w:p>
    <w:p w:rsidR="00BC3750" w:rsidRDefault="00B71DBC">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BC3750" w:rsidRDefault="00B71DBC">
      <w:pPr>
        <w:spacing w:before="29" w:line="288" w:lineRule="auto"/>
        <w:ind w:firstLineChars="200" w:firstLine="480"/>
        <w:rPr>
          <w:color w:val="000000"/>
          <w:sz w:val="24"/>
        </w:rPr>
      </w:pPr>
      <w:r>
        <w:rPr>
          <w:color w:val="000000"/>
          <w:sz w:val="24"/>
        </w:rPr>
        <w:t>本基金以导致各层次之间转换的事项发生日为确认各层次之间转换的时点。</w:t>
      </w:r>
    </w:p>
    <w:p w:rsidR="00BC3750" w:rsidRDefault="00B71DBC">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w:t>
      </w:r>
      <w:r>
        <w:rPr>
          <w:color w:val="000000"/>
          <w:sz w:val="24"/>
        </w:rPr>
        <w:lastRenderedPageBreak/>
        <w:t>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BC3750" w:rsidRDefault="00B71DBC">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BC3750" w:rsidRDefault="00B71DBC">
      <w:pPr>
        <w:spacing w:before="29" w:line="288" w:lineRule="auto"/>
        <w:ind w:firstLineChars="200" w:firstLine="480"/>
        <w:rPr>
          <w:color w:val="000000"/>
          <w:sz w:val="24"/>
        </w:rPr>
      </w:pPr>
      <w:r>
        <w:rPr>
          <w:color w:val="000000"/>
          <w:sz w:val="24"/>
        </w:rPr>
        <w:t>无。</w:t>
      </w:r>
    </w:p>
    <w:p w:rsidR="00BC3750" w:rsidRDefault="00B71DBC">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BC3750" w:rsidRDefault="00B71DBC">
      <w:pPr>
        <w:spacing w:before="29" w:line="288" w:lineRule="auto"/>
        <w:ind w:firstLineChars="200" w:firstLine="480"/>
        <w:rPr>
          <w:color w:val="000000"/>
          <w:sz w:val="24"/>
        </w:rPr>
      </w:pPr>
      <w:r>
        <w:rPr>
          <w:color w:val="000000"/>
          <w:sz w:val="24"/>
        </w:rPr>
        <w:t>于</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BC3750" w:rsidRDefault="00B71DBC">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BC3750" w:rsidRDefault="00B71DBC">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1A59F9" w:rsidRDefault="001A59F9" w:rsidP="00342ECF">
      <w:pPr>
        <w:spacing w:before="29" w:line="288" w:lineRule="auto"/>
        <w:ind w:firstLineChars="200" w:firstLine="480"/>
        <w:rPr>
          <w:color w:val="000000"/>
          <w:sz w:val="24"/>
        </w:rPr>
      </w:pPr>
      <w:r w:rsidRPr="00342ECF">
        <w:rPr>
          <w:color w:val="000000"/>
          <w:sz w:val="24"/>
        </w:rPr>
        <w:t xml:space="preserve">(2) </w:t>
      </w:r>
      <w:r w:rsidRPr="00342ECF">
        <w:rPr>
          <w:color w:val="000000"/>
          <w:sz w:val="24"/>
        </w:rPr>
        <w:t>除公允价值外，截至资产负债表日本基金无需要说明的其他重要事项。</w:t>
      </w:r>
    </w:p>
    <w:p w:rsidR="00342ECF" w:rsidRPr="00342ECF" w:rsidRDefault="00342ECF" w:rsidP="00342ECF">
      <w:pPr>
        <w:spacing w:before="29" w:line="288" w:lineRule="auto"/>
        <w:ind w:firstLineChars="200" w:firstLine="480"/>
        <w:rPr>
          <w:color w:val="000000"/>
          <w:sz w:val="24"/>
        </w:rPr>
      </w:pPr>
    </w:p>
    <w:p w:rsidR="001A59F9" w:rsidRDefault="001A59F9" w:rsidP="00922A4A">
      <w:pPr>
        <w:pStyle w:val="1"/>
        <w:keepNext/>
        <w:keepLines/>
        <w:widowControl w:val="0"/>
        <w:spacing w:beforeLines="100" w:before="312" w:afterLines="100" w:after="312" w:line="288" w:lineRule="auto"/>
        <w:jc w:val="center"/>
        <w:rPr>
          <w:b/>
          <w:color w:val="000000"/>
          <w:szCs w:val="24"/>
        </w:rPr>
      </w:pPr>
      <w:bookmarkStart w:id="124" w:name="_Toc225498272"/>
      <w:bookmarkStart w:id="125" w:name="_Toc361324877"/>
      <w:bookmarkStart w:id="126" w:name="_Toc35962886"/>
      <w:r w:rsidRPr="00EA2345">
        <w:rPr>
          <w:rFonts w:hint="eastAsia"/>
          <w:b/>
          <w:color w:val="000000"/>
          <w:szCs w:val="24"/>
        </w:rPr>
        <w:t>§</w:t>
      </w:r>
      <w:r w:rsidRPr="00EA2345">
        <w:rPr>
          <w:b/>
          <w:color w:val="000000"/>
          <w:szCs w:val="24"/>
        </w:rPr>
        <w:t>8</w:t>
      </w:r>
      <w:r w:rsidRPr="00EA2345">
        <w:rPr>
          <w:rFonts w:hint="eastAsia"/>
          <w:b/>
          <w:color w:val="000000"/>
          <w:szCs w:val="24"/>
        </w:rPr>
        <w:t>投资组合报告</w:t>
      </w:r>
      <w:bookmarkEnd w:id="124"/>
      <w:bookmarkEnd w:id="125"/>
      <w:bookmarkEnd w:id="126"/>
    </w:p>
    <w:p w:rsidR="003345CB" w:rsidRPr="00A73188" w:rsidRDefault="003345CB" w:rsidP="003345CB">
      <w:pPr>
        <w:pStyle w:val="20"/>
        <w:spacing w:before="0" w:after="0"/>
        <w:rPr>
          <w:rFonts w:ascii="Times New Roman" w:eastAsiaTheme="minorEastAsia" w:hAnsi="Times New Roman"/>
          <w:color w:val="000000" w:themeColor="text1"/>
          <w:kern w:val="0"/>
          <w:sz w:val="21"/>
          <w:szCs w:val="21"/>
        </w:rPr>
      </w:pPr>
      <w:bookmarkStart w:id="127" w:name="_Toc225498273"/>
      <w:bookmarkStart w:id="128" w:name="_Toc361324878"/>
      <w:bookmarkStart w:id="129" w:name="_Toc374374955"/>
      <w:bookmarkStart w:id="130" w:name="_Toc35962887"/>
      <w:r w:rsidRPr="00A73188">
        <w:rPr>
          <w:rFonts w:ascii="Times New Roman" w:eastAsiaTheme="minorEastAsia" w:hAnsi="Times New Roman"/>
          <w:bCs w:val="0"/>
          <w:color w:val="000000" w:themeColor="text1"/>
          <w:kern w:val="0"/>
          <w:sz w:val="21"/>
          <w:szCs w:val="21"/>
        </w:rPr>
        <w:t xml:space="preserve">8.1 </w:t>
      </w:r>
      <w:r w:rsidRPr="00A73188">
        <w:rPr>
          <w:rFonts w:ascii="Times New Roman" w:eastAsiaTheme="minorEastAsia" w:hAnsi="Times New Roman"/>
          <w:color w:val="000000" w:themeColor="text1"/>
          <w:kern w:val="0"/>
          <w:sz w:val="21"/>
          <w:szCs w:val="21"/>
        </w:rPr>
        <w:t>期末基金资产组合情况</w:t>
      </w:r>
      <w:bookmarkEnd w:id="127"/>
      <w:bookmarkEnd w:id="128"/>
      <w:bookmarkEnd w:id="129"/>
      <w:bookmarkEnd w:id="130"/>
    </w:p>
    <w:p w:rsidR="003345CB" w:rsidRPr="00A73188" w:rsidRDefault="003345CB" w:rsidP="003345CB">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3345CB" w:rsidRPr="00A73188" w:rsidRDefault="009572A9" w:rsidP="00DB5159">
            <w:pPr>
              <w:spacing w:line="276" w:lineRule="auto"/>
              <w:jc w:val="center"/>
              <w:rPr>
                <w:rFonts w:eastAsiaTheme="minorEastAsia"/>
                <w:color w:val="000000" w:themeColor="text1"/>
                <w:szCs w:val="21"/>
              </w:rPr>
            </w:pPr>
            <w:r w:rsidRPr="007B5F21">
              <w:rPr>
                <w:rFonts w:eastAsiaTheme="minorEastAsia"/>
                <w:color w:val="000000" w:themeColor="text1"/>
                <w:sz w:val="24"/>
              </w:rPr>
              <w:t>占基金总资产的比例</w:t>
            </w:r>
            <w:r>
              <w:rPr>
                <w:rFonts w:eastAsiaTheme="minorEastAsia" w:hint="eastAsia"/>
                <w:color w:val="000000" w:themeColor="text1"/>
                <w:sz w:val="24"/>
              </w:rPr>
              <w:t>(</w:t>
            </w:r>
            <w:r>
              <w:rPr>
                <w:rFonts w:eastAsiaTheme="minorEastAsia"/>
                <w:color w:val="000000" w:themeColor="text1"/>
                <w:sz w:val="24"/>
              </w:rPr>
              <w:t>%</w:t>
            </w:r>
            <w:r>
              <w:rPr>
                <w:rFonts w:eastAsiaTheme="minorEastAsia" w:hint="eastAsia"/>
                <w:color w:val="000000" w:themeColor="text1"/>
                <w:sz w:val="24"/>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298,522,978.93</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90.78</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298,522,978.93</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90.78</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26,302,346.16</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8.00</w:t>
            </w:r>
          </w:p>
        </w:tc>
      </w:tr>
      <w:tr w:rsidR="003345CB" w:rsidRPr="00A73188" w:rsidTr="00DB5159">
        <w:tc>
          <w:tcPr>
            <w:tcW w:w="1080" w:type="dxa"/>
            <w:vAlign w:val="center"/>
          </w:tcPr>
          <w:p w:rsidR="003345CB" w:rsidRPr="00A73188" w:rsidRDefault="003345CB" w:rsidP="00DB5159">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4,010,097.65</w:t>
            </w:r>
          </w:p>
        </w:tc>
        <w:tc>
          <w:tcPr>
            <w:tcW w:w="262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1.22</w:t>
            </w:r>
          </w:p>
        </w:tc>
      </w:tr>
      <w:tr w:rsidR="003345CB" w:rsidRPr="00A73188" w:rsidTr="00DB5159">
        <w:tc>
          <w:tcPr>
            <w:tcW w:w="1080" w:type="dxa"/>
            <w:vAlign w:val="center"/>
          </w:tcPr>
          <w:p w:rsidR="003345CB" w:rsidRPr="00A73188" w:rsidRDefault="003345CB" w:rsidP="00DB5159">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328,835,422.74</w:t>
            </w:r>
          </w:p>
        </w:tc>
        <w:tc>
          <w:tcPr>
            <w:tcW w:w="262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Default="001A59F9" w:rsidP="00AD0E47">
      <w:pPr>
        <w:pStyle w:val="20"/>
        <w:spacing w:before="29" w:after="0" w:line="288" w:lineRule="auto"/>
        <w:rPr>
          <w:rFonts w:ascii="Times New Roman" w:hAnsi="Times New Roman"/>
          <w:kern w:val="0"/>
          <w:szCs w:val="24"/>
        </w:rPr>
      </w:pPr>
      <w:bookmarkStart w:id="131" w:name="_Toc225498274"/>
      <w:bookmarkStart w:id="132" w:name="_Toc361324879"/>
      <w:bookmarkStart w:id="133" w:name="_Toc35962888"/>
      <w:r w:rsidRPr="00AD0E47">
        <w:rPr>
          <w:rFonts w:ascii="Times New Roman" w:hAnsi="Times New Roman"/>
          <w:kern w:val="0"/>
          <w:szCs w:val="24"/>
        </w:rPr>
        <w:lastRenderedPageBreak/>
        <w:t>8.2</w:t>
      </w:r>
      <w:r w:rsidRPr="00AD0E47">
        <w:rPr>
          <w:rFonts w:ascii="Times New Roman" w:hAnsi="Times New Roman" w:hint="eastAsia"/>
          <w:kern w:val="0"/>
          <w:szCs w:val="24"/>
        </w:rPr>
        <w:t>期末按行业分类的股票投资组合</w:t>
      </w:r>
      <w:bookmarkEnd w:id="131"/>
      <w:bookmarkEnd w:id="132"/>
      <w:bookmarkEnd w:id="133"/>
    </w:p>
    <w:p w:rsidR="00890545" w:rsidRPr="00905382" w:rsidRDefault="00890545" w:rsidP="00890545">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890545" w:rsidRPr="0004081A" w:rsidRDefault="00890545" w:rsidP="00890545">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890545" w:rsidRPr="00D564C7" w:rsidTr="00DB5159">
        <w:tc>
          <w:tcPr>
            <w:tcW w:w="851"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A</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农、林、牧、渔业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B</w:t>
            </w:r>
          </w:p>
        </w:tc>
        <w:tc>
          <w:tcPr>
            <w:tcW w:w="3685" w:type="dxa"/>
            <w:vAlign w:val="center"/>
          </w:tcPr>
          <w:p w:rsidR="00890545" w:rsidRPr="00DD699C" w:rsidRDefault="00890545" w:rsidP="00DB5159">
            <w:pPr>
              <w:spacing w:before="29" w:line="288" w:lineRule="auto"/>
              <w:rPr>
                <w:sz w:val="24"/>
              </w:rPr>
            </w:pPr>
            <w:r w:rsidRPr="00DD699C">
              <w:rPr>
                <w:rFonts w:hint="eastAsia"/>
                <w:sz w:val="24"/>
              </w:rPr>
              <w:t>采矿业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C</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制造业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244,247,171.55</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74.64</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D</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电力、热力、燃气及水生产和供应业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E</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建筑业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F</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批发和零售业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G</w:t>
            </w:r>
          </w:p>
        </w:tc>
        <w:tc>
          <w:tcPr>
            <w:tcW w:w="3685" w:type="dxa"/>
            <w:vAlign w:val="center"/>
          </w:tcPr>
          <w:p w:rsidR="00890545" w:rsidRPr="00DD699C" w:rsidRDefault="00890545" w:rsidP="00DB5159">
            <w:pPr>
              <w:spacing w:before="29" w:line="288" w:lineRule="auto"/>
              <w:rPr>
                <w:sz w:val="24"/>
              </w:rPr>
            </w:pPr>
            <w:r w:rsidRPr="00DD699C">
              <w:rPr>
                <w:rFonts w:hint="eastAsia"/>
                <w:sz w:val="24"/>
              </w:rPr>
              <w:t>交通运输、仓储和邮政业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H</w:t>
            </w:r>
          </w:p>
        </w:tc>
        <w:tc>
          <w:tcPr>
            <w:tcW w:w="3685" w:type="dxa"/>
            <w:vAlign w:val="center"/>
          </w:tcPr>
          <w:p w:rsidR="00890545" w:rsidRPr="00DD699C" w:rsidRDefault="00890545" w:rsidP="00DB5159">
            <w:pPr>
              <w:spacing w:before="29" w:line="288" w:lineRule="auto"/>
              <w:rPr>
                <w:sz w:val="24"/>
              </w:rPr>
            </w:pPr>
            <w:r w:rsidRPr="00DD699C">
              <w:rPr>
                <w:rFonts w:hint="eastAsia"/>
                <w:sz w:val="24"/>
              </w:rPr>
              <w:t>住宿和餐饮业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I</w:t>
            </w:r>
          </w:p>
        </w:tc>
        <w:tc>
          <w:tcPr>
            <w:tcW w:w="3685" w:type="dxa"/>
            <w:vAlign w:val="center"/>
          </w:tcPr>
          <w:p w:rsidR="00890545" w:rsidRPr="00DD699C" w:rsidRDefault="00890545" w:rsidP="00DB5159">
            <w:pPr>
              <w:spacing w:before="29" w:line="288" w:lineRule="auto"/>
              <w:rPr>
                <w:sz w:val="24"/>
              </w:rPr>
            </w:pPr>
            <w:r w:rsidRPr="00DD699C">
              <w:rPr>
                <w:rFonts w:hint="eastAsia"/>
                <w:sz w:val="24"/>
              </w:rPr>
              <w:t>信息传输、软件和信息技术服务业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J</w:t>
            </w:r>
          </w:p>
        </w:tc>
        <w:tc>
          <w:tcPr>
            <w:tcW w:w="3685" w:type="dxa"/>
            <w:vAlign w:val="center"/>
          </w:tcPr>
          <w:p w:rsidR="00890545" w:rsidRPr="00DD699C" w:rsidRDefault="00890545" w:rsidP="00DB5159">
            <w:pPr>
              <w:spacing w:before="29" w:line="288" w:lineRule="auto"/>
              <w:rPr>
                <w:sz w:val="24"/>
              </w:rPr>
            </w:pPr>
            <w:r w:rsidRPr="00DD699C">
              <w:rPr>
                <w:rFonts w:hint="eastAsia"/>
                <w:sz w:val="24"/>
              </w:rPr>
              <w:t>金融业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11,307,554.00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3.46</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K</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房地产业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32,633,233.70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9.97</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L</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租赁和商务服务业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M</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科学研究和技术服务业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N</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水利、环境和公共设施管理业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583,105.28</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0.18</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O</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居民服务、修理和其他服务业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P</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教育</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Q</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卫生和社会工作</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6,451,806.40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1.97</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R</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文化、体育和娱乐业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3,300,108.00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1.01</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S</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综合</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p>
        </w:tc>
        <w:tc>
          <w:tcPr>
            <w:tcW w:w="3685" w:type="dxa"/>
            <w:vAlign w:val="center"/>
          </w:tcPr>
          <w:p w:rsidR="00890545" w:rsidRPr="00DD699C" w:rsidRDefault="00890545" w:rsidP="00DB5159">
            <w:pPr>
              <w:spacing w:before="29" w:line="288" w:lineRule="auto"/>
              <w:rPr>
                <w:sz w:val="24"/>
              </w:rPr>
            </w:pPr>
            <w:r w:rsidRPr="00DD699C">
              <w:rPr>
                <w:rFonts w:hint="eastAsia"/>
                <w:sz w:val="24"/>
              </w:rPr>
              <w:t>合计</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298,522,978.93</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91.23</w:t>
            </w:r>
          </w:p>
        </w:tc>
      </w:tr>
    </w:tbl>
    <w:p w:rsidR="00890545" w:rsidRPr="00890545" w:rsidRDefault="00890545" w:rsidP="00890545">
      <w:pPr>
        <w:pStyle w:val="a0"/>
      </w:pPr>
    </w:p>
    <w:p w:rsidR="00F75EA9" w:rsidRPr="00113F76" w:rsidRDefault="00F75EA9" w:rsidP="00113F76">
      <w:pPr>
        <w:tabs>
          <w:tab w:val="left" w:pos="426"/>
        </w:tabs>
        <w:spacing w:before="29" w:line="288" w:lineRule="auto"/>
        <w:jc w:val="left"/>
        <w:rPr>
          <w:rFonts w:asciiTheme="minorEastAsia" w:eastAsiaTheme="minorEastAsia" w:hAnsiTheme="minorEastAsia"/>
          <w:color w:val="000000"/>
          <w:szCs w:val="21"/>
        </w:rPr>
      </w:pPr>
      <w:r w:rsidRPr="00905382">
        <w:rPr>
          <w:rFonts w:eastAsiaTheme="minorEastAsia"/>
          <w:b/>
          <w:sz w:val="24"/>
        </w:rPr>
        <w:t>8.2.2</w:t>
      </w:r>
      <w:r w:rsidRPr="00905382">
        <w:rPr>
          <w:rFonts w:eastAsiaTheme="minorEastAsia" w:hint="eastAsia"/>
          <w:b/>
          <w:sz w:val="24"/>
        </w:rPr>
        <w:t>报告期末按行业分类的</w:t>
      </w:r>
      <w:r w:rsidR="00E56DA8">
        <w:rPr>
          <w:rFonts w:eastAsiaTheme="minorEastAsia" w:hint="eastAsia"/>
          <w:b/>
          <w:sz w:val="24"/>
        </w:rPr>
        <w:t>港股通</w:t>
      </w:r>
      <w:r w:rsidRPr="00905382">
        <w:rPr>
          <w:rFonts w:eastAsiaTheme="minorEastAsia" w:hint="eastAsia"/>
          <w:b/>
          <w:sz w:val="24"/>
        </w:rPr>
        <w:t>投资股票投资组合</w:t>
      </w:r>
    </w:p>
    <w:p w:rsidR="00F75EA9" w:rsidRPr="00905382" w:rsidRDefault="00F75EA9" w:rsidP="00F75EA9">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495038" w:rsidRPr="00F75EA9" w:rsidRDefault="00495038" w:rsidP="00CD2030">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34" w:name="_Toc361324881"/>
      <w:bookmarkStart w:id="135" w:name="_Toc35962889"/>
      <w:r w:rsidRPr="00AD0E47">
        <w:rPr>
          <w:rFonts w:ascii="Times New Roman" w:hAnsi="Times New Roman"/>
          <w:kern w:val="0"/>
          <w:szCs w:val="24"/>
        </w:rPr>
        <w:t>8.3</w:t>
      </w:r>
      <w:r w:rsidRPr="00AD0E47">
        <w:rPr>
          <w:rFonts w:ascii="Times New Roman" w:hAnsi="Times New Roman" w:hint="eastAsia"/>
          <w:kern w:val="0"/>
          <w:szCs w:val="24"/>
        </w:rPr>
        <w:t>期末按公允价值占基金资产净值比例大小排序的所有股票投资明细</w:t>
      </w:r>
      <w:bookmarkEnd w:id="134"/>
      <w:bookmarkEnd w:id="13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rsidTr="009F4E54">
        <w:trPr>
          <w:jc w:val="center"/>
        </w:trPr>
        <w:tc>
          <w:tcPr>
            <w:tcW w:w="817"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BC3750">
        <w:trPr>
          <w:jc w:val="center"/>
        </w:trPr>
        <w:tc>
          <w:tcPr>
            <w:tcW w:w="817" w:type="dxa"/>
            <w:vAlign w:val="center"/>
          </w:tcPr>
          <w:p w:rsidR="00BC3750" w:rsidRDefault="00B71DBC">
            <w:pPr>
              <w:jc w:val="center"/>
            </w:pPr>
            <w:r>
              <w:rPr>
                <w:color w:val="000000"/>
                <w:sz w:val="24"/>
              </w:rPr>
              <w:t>1</w:t>
            </w:r>
          </w:p>
        </w:tc>
        <w:tc>
          <w:tcPr>
            <w:tcW w:w="1276" w:type="dxa"/>
            <w:vAlign w:val="center"/>
          </w:tcPr>
          <w:p w:rsidR="00BC3750" w:rsidRDefault="00B71DBC">
            <w:pPr>
              <w:jc w:val="center"/>
            </w:pPr>
            <w:r>
              <w:rPr>
                <w:color w:val="000000"/>
                <w:sz w:val="24"/>
              </w:rPr>
              <w:t>600519</w:t>
            </w:r>
          </w:p>
        </w:tc>
        <w:tc>
          <w:tcPr>
            <w:tcW w:w="1701" w:type="dxa"/>
            <w:vAlign w:val="center"/>
          </w:tcPr>
          <w:p w:rsidR="00BC3750" w:rsidRDefault="00B71DBC">
            <w:pPr>
              <w:jc w:val="center"/>
            </w:pPr>
            <w:r>
              <w:rPr>
                <w:color w:val="000000"/>
                <w:sz w:val="24"/>
              </w:rPr>
              <w:t>贵州茅台</w:t>
            </w:r>
          </w:p>
        </w:tc>
        <w:tc>
          <w:tcPr>
            <w:tcW w:w="1559" w:type="dxa"/>
            <w:vAlign w:val="center"/>
          </w:tcPr>
          <w:p w:rsidR="00BC3750" w:rsidRDefault="00B71DBC">
            <w:pPr>
              <w:jc w:val="right"/>
            </w:pPr>
            <w:r>
              <w:rPr>
                <w:color w:val="000000"/>
                <w:sz w:val="24"/>
              </w:rPr>
              <w:t>25,406</w:t>
            </w:r>
          </w:p>
        </w:tc>
        <w:tc>
          <w:tcPr>
            <w:tcW w:w="1932" w:type="dxa"/>
            <w:vAlign w:val="center"/>
          </w:tcPr>
          <w:p w:rsidR="00BC3750" w:rsidRDefault="00B71DBC">
            <w:pPr>
              <w:jc w:val="right"/>
            </w:pPr>
            <w:r>
              <w:rPr>
                <w:color w:val="000000"/>
                <w:sz w:val="24"/>
              </w:rPr>
              <w:t>30,055,298.00</w:t>
            </w:r>
          </w:p>
        </w:tc>
        <w:tc>
          <w:tcPr>
            <w:tcW w:w="1612" w:type="dxa"/>
            <w:vAlign w:val="center"/>
          </w:tcPr>
          <w:p w:rsidR="00BC3750" w:rsidRDefault="00B71DBC">
            <w:pPr>
              <w:jc w:val="right"/>
            </w:pPr>
            <w:r>
              <w:rPr>
                <w:color w:val="000000"/>
                <w:sz w:val="24"/>
              </w:rPr>
              <w:t>9.18</w:t>
            </w:r>
          </w:p>
        </w:tc>
      </w:tr>
      <w:tr w:rsidR="00BC3750">
        <w:trPr>
          <w:jc w:val="center"/>
        </w:trPr>
        <w:tc>
          <w:tcPr>
            <w:tcW w:w="817" w:type="dxa"/>
            <w:vAlign w:val="center"/>
          </w:tcPr>
          <w:p w:rsidR="00BC3750" w:rsidRDefault="00B71DBC">
            <w:pPr>
              <w:jc w:val="center"/>
            </w:pPr>
            <w:r>
              <w:rPr>
                <w:color w:val="000000"/>
                <w:sz w:val="24"/>
              </w:rPr>
              <w:lastRenderedPageBreak/>
              <w:t>2</w:t>
            </w:r>
          </w:p>
        </w:tc>
        <w:tc>
          <w:tcPr>
            <w:tcW w:w="1276" w:type="dxa"/>
            <w:vAlign w:val="center"/>
          </w:tcPr>
          <w:p w:rsidR="00BC3750" w:rsidRDefault="00B71DBC">
            <w:pPr>
              <w:jc w:val="center"/>
            </w:pPr>
            <w:r>
              <w:rPr>
                <w:color w:val="000000"/>
                <w:sz w:val="24"/>
              </w:rPr>
              <w:t>300146</w:t>
            </w:r>
          </w:p>
        </w:tc>
        <w:tc>
          <w:tcPr>
            <w:tcW w:w="1701" w:type="dxa"/>
            <w:vAlign w:val="center"/>
          </w:tcPr>
          <w:p w:rsidR="00BC3750" w:rsidRDefault="00B71DBC">
            <w:pPr>
              <w:jc w:val="center"/>
            </w:pPr>
            <w:r>
              <w:rPr>
                <w:color w:val="000000"/>
                <w:sz w:val="24"/>
              </w:rPr>
              <w:t>汤臣倍健</w:t>
            </w:r>
          </w:p>
        </w:tc>
        <w:tc>
          <w:tcPr>
            <w:tcW w:w="1559" w:type="dxa"/>
            <w:vAlign w:val="center"/>
          </w:tcPr>
          <w:p w:rsidR="00BC3750" w:rsidRDefault="00B71DBC">
            <w:pPr>
              <w:jc w:val="right"/>
            </w:pPr>
            <w:r>
              <w:rPr>
                <w:color w:val="000000"/>
                <w:sz w:val="24"/>
              </w:rPr>
              <w:t>1,802,631</w:t>
            </w:r>
          </w:p>
        </w:tc>
        <w:tc>
          <w:tcPr>
            <w:tcW w:w="1932" w:type="dxa"/>
            <w:vAlign w:val="center"/>
          </w:tcPr>
          <w:p w:rsidR="00BC3750" w:rsidRDefault="00B71DBC">
            <w:pPr>
              <w:jc w:val="right"/>
            </w:pPr>
            <w:r>
              <w:rPr>
                <w:color w:val="000000"/>
                <w:sz w:val="24"/>
              </w:rPr>
              <w:t>29,364,858.99</w:t>
            </w:r>
          </w:p>
        </w:tc>
        <w:tc>
          <w:tcPr>
            <w:tcW w:w="1612" w:type="dxa"/>
            <w:vAlign w:val="center"/>
          </w:tcPr>
          <w:p w:rsidR="00BC3750" w:rsidRDefault="00B71DBC">
            <w:pPr>
              <w:jc w:val="right"/>
            </w:pPr>
            <w:r>
              <w:rPr>
                <w:color w:val="000000"/>
                <w:sz w:val="24"/>
              </w:rPr>
              <w:t>8.97</w:t>
            </w:r>
          </w:p>
        </w:tc>
      </w:tr>
      <w:tr w:rsidR="00BC3750">
        <w:trPr>
          <w:jc w:val="center"/>
        </w:trPr>
        <w:tc>
          <w:tcPr>
            <w:tcW w:w="817" w:type="dxa"/>
            <w:vAlign w:val="center"/>
          </w:tcPr>
          <w:p w:rsidR="00BC3750" w:rsidRDefault="00B71DBC">
            <w:pPr>
              <w:jc w:val="center"/>
            </w:pPr>
            <w:r>
              <w:rPr>
                <w:color w:val="000000"/>
                <w:sz w:val="24"/>
              </w:rPr>
              <w:t>3</w:t>
            </w:r>
          </w:p>
        </w:tc>
        <w:tc>
          <w:tcPr>
            <w:tcW w:w="1276" w:type="dxa"/>
            <w:vAlign w:val="center"/>
          </w:tcPr>
          <w:p w:rsidR="00BC3750" w:rsidRDefault="00B71DBC">
            <w:pPr>
              <w:jc w:val="center"/>
            </w:pPr>
            <w:r>
              <w:rPr>
                <w:color w:val="000000"/>
                <w:sz w:val="24"/>
              </w:rPr>
              <w:t>000858</w:t>
            </w:r>
          </w:p>
        </w:tc>
        <w:tc>
          <w:tcPr>
            <w:tcW w:w="1701" w:type="dxa"/>
            <w:vAlign w:val="center"/>
          </w:tcPr>
          <w:p w:rsidR="00BC3750" w:rsidRDefault="00B71DBC">
            <w:pPr>
              <w:jc w:val="center"/>
            </w:pPr>
            <w:r>
              <w:rPr>
                <w:color w:val="000000"/>
                <w:sz w:val="24"/>
              </w:rPr>
              <w:t>五粮液</w:t>
            </w:r>
          </w:p>
        </w:tc>
        <w:tc>
          <w:tcPr>
            <w:tcW w:w="1559" w:type="dxa"/>
            <w:vAlign w:val="center"/>
          </w:tcPr>
          <w:p w:rsidR="00BC3750" w:rsidRDefault="00B71DBC">
            <w:pPr>
              <w:jc w:val="right"/>
            </w:pPr>
            <w:r>
              <w:rPr>
                <w:color w:val="000000"/>
                <w:sz w:val="24"/>
              </w:rPr>
              <w:t>220,270</w:t>
            </w:r>
          </w:p>
        </w:tc>
        <w:tc>
          <w:tcPr>
            <w:tcW w:w="1932" w:type="dxa"/>
            <w:vAlign w:val="center"/>
          </w:tcPr>
          <w:p w:rsidR="00BC3750" w:rsidRDefault="00B71DBC">
            <w:pPr>
              <w:jc w:val="right"/>
            </w:pPr>
            <w:r>
              <w:rPr>
                <w:color w:val="000000"/>
                <w:sz w:val="24"/>
              </w:rPr>
              <w:t>29,298,112.70</w:t>
            </w:r>
          </w:p>
        </w:tc>
        <w:tc>
          <w:tcPr>
            <w:tcW w:w="1612" w:type="dxa"/>
            <w:vAlign w:val="center"/>
          </w:tcPr>
          <w:p w:rsidR="00BC3750" w:rsidRDefault="00B71DBC">
            <w:pPr>
              <w:jc w:val="right"/>
            </w:pPr>
            <w:r>
              <w:rPr>
                <w:color w:val="000000"/>
                <w:sz w:val="24"/>
              </w:rPr>
              <w:t>8.95</w:t>
            </w:r>
          </w:p>
        </w:tc>
      </w:tr>
      <w:tr w:rsidR="00BC3750">
        <w:trPr>
          <w:jc w:val="center"/>
        </w:trPr>
        <w:tc>
          <w:tcPr>
            <w:tcW w:w="817" w:type="dxa"/>
            <w:vAlign w:val="center"/>
          </w:tcPr>
          <w:p w:rsidR="00BC3750" w:rsidRDefault="00B71DBC">
            <w:pPr>
              <w:jc w:val="center"/>
            </w:pPr>
            <w:r>
              <w:rPr>
                <w:color w:val="000000"/>
                <w:sz w:val="24"/>
              </w:rPr>
              <w:t>4</w:t>
            </w:r>
          </w:p>
        </w:tc>
        <w:tc>
          <w:tcPr>
            <w:tcW w:w="1276" w:type="dxa"/>
            <w:vAlign w:val="center"/>
          </w:tcPr>
          <w:p w:rsidR="00BC3750" w:rsidRDefault="00B71DBC">
            <w:pPr>
              <w:jc w:val="center"/>
            </w:pPr>
            <w:r>
              <w:rPr>
                <w:color w:val="000000"/>
                <w:sz w:val="24"/>
              </w:rPr>
              <w:t>603369</w:t>
            </w:r>
          </w:p>
        </w:tc>
        <w:tc>
          <w:tcPr>
            <w:tcW w:w="1701" w:type="dxa"/>
            <w:vAlign w:val="center"/>
          </w:tcPr>
          <w:p w:rsidR="00BC3750" w:rsidRDefault="00B71DBC">
            <w:pPr>
              <w:jc w:val="center"/>
            </w:pPr>
            <w:r>
              <w:rPr>
                <w:color w:val="000000"/>
                <w:sz w:val="24"/>
              </w:rPr>
              <w:t>今世缘</w:t>
            </w:r>
          </w:p>
        </w:tc>
        <w:tc>
          <w:tcPr>
            <w:tcW w:w="1559" w:type="dxa"/>
            <w:vAlign w:val="center"/>
          </w:tcPr>
          <w:p w:rsidR="00BC3750" w:rsidRDefault="00B71DBC">
            <w:pPr>
              <w:jc w:val="right"/>
            </w:pPr>
            <w:r>
              <w:rPr>
                <w:color w:val="000000"/>
                <w:sz w:val="24"/>
              </w:rPr>
              <w:t>864,226</w:t>
            </w:r>
          </w:p>
        </w:tc>
        <w:tc>
          <w:tcPr>
            <w:tcW w:w="1932" w:type="dxa"/>
            <w:vAlign w:val="center"/>
          </w:tcPr>
          <w:p w:rsidR="00BC3750" w:rsidRDefault="00B71DBC">
            <w:pPr>
              <w:jc w:val="right"/>
            </w:pPr>
            <w:r>
              <w:rPr>
                <w:color w:val="000000"/>
                <w:sz w:val="24"/>
              </w:rPr>
              <w:t>28,277,474.72</w:t>
            </w:r>
          </w:p>
        </w:tc>
        <w:tc>
          <w:tcPr>
            <w:tcW w:w="1612" w:type="dxa"/>
            <w:vAlign w:val="center"/>
          </w:tcPr>
          <w:p w:rsidR="00BC3750" w:rsidRDefault="00B71DBC">
            <w:pPr>
              <w:jc w:val="right"/>
            </w:pPr>
            <w:r>
              <w:rPr>
                <w:color w:val="000000"/>
                <w:sz w:val="24"/>
              </w:rPr>
              <w:t>8.64</w:t>
            </w:r>
          </w:p>
        </w:tc>
      </w:tr>
      <w:tr w:rsidR="00BC3750">
        <w:trPr>
          <w:jc w:val="center"/>
        </w:trPr>
        <w:tc>
          <w:tcPr>
            <w:tcW w:w="817" w:type="dxa"/>
            <w:vAlign w:val="center"/>
          </w:tcPr>
          <w:p w:rsidR="00BC3750" w:rsidRDefault="00B71DBC">
            <w:pPr>
              <w:jc w:val="center"/>
            </w:pPr>
            <w:r>
              <w:rPr>
                <w:color w:val="000000"/>
                <w:sz w:val="24"/>
              </w:rPr>
              <w:t>5</w:t>
            </w:r>
          </w:p>
        </w:tc>
        <w:tc>
          <w:tcPr>
            <w:tcW w:w="1276" w:type="dxa"/>
            <w:vAlign w:val="center"/>
          </w:tcPr>
          <w:p w:rsidR="00BC3750" w:rsidRDefault="00B71DBC">
            <w:pPr>
              <w:jc w:val="center"/>
            </w:pPr>
            <w:r>
              <w:rPr>
                <w:color w:val="000000"/>
                <w:sz w:val="24"/>
              </w:rPr>
              <w:t>600132</w:t>
            </w:r>
          </w:p>
        </w:tc>
        <w:tc>
          <w:tcPr>
            <w:tcW w:w="1701" w:type="dxa"/>
            <w:vAlign w:val="center"/>
          </w:tcPr>
          <w:p w:rsidR="00BC3750" w:rsidRDefault="00B71DBC">
            <w:pPr>
              <w:jc w:val="center"/>
            </w:pPr>
            <w:r>
              <w:rPr>
                <w:color w:val="000000"/>
                <w:sz w:val="24"/>
              </w:rPr>
              <w:t>重庆啤酒</w:t>
            </w:r>
          </w:p>
        </w:tc>
        <w:tc>
          <w:tcPr>
            <w:tcW w:w="1559" w:type="dxa"/>
            <w:vAlign w:val="center"/>
          </w:tcPr>
          <w:p w:rsidR="00BC3750" w:rsidRDefault="00B71DBC">
            <w:pPr>
              <w:jc w:val="right"/>
            </w:pPr>
            <w:r>
              <w:rPr>
                <w:color w:val="000000"/>
                <w:sz w:val="24"/>
              </w:rPr>
              <w:t>444,320</w:t>
            </w:r>
          </w:p>
        </w:tc>
        <w:tc>
          <w:tcPr>
            <w:tcW w:w="1932" w:type="dxa"/>
            <w:vAlign w:val="center"/>
          </w:tcPr>
          <w:p w:rsidR="00BC3750" w:rsidRDefault="00B71DBC">
            <w:pPr>
              <w:jc w:val="right"/>
            </w:pPr>
            <w:r>
              <w:rPr>
                <w:color w:val="000000"/>
                <w:sz w:val="24"/>
              </w:rPr>
              <w:t>23,086,867.20</w:t>
            </w:r>
          </w:p>
        </w:tc>
        <w:tc>
          <w:tcPr>
            <w:tcW w:w="1612" w:type="dxa"/>
            <w:vAlign w:val="center"/>
          </w:tcPr>
          <w:p w:rsidR="00BC3750" w:rsidRDefault="00B71DBC">
            <w:pPr>
              <w:jc w:val="right"/>
            </w:pPr>
            <w:r>
              <w:rPr>
                <w:color w:val="000000"/>
                <w:sz w:val="24"/>
              </w:rPr>
              <w:t>7.06</w:t>
            </w:r>
          </w:p>
        </w:tc>
      </w:tr>
      <w:tr w:rsidR="00BC3750">
        <w:trPr>
          <w:jc w:val="center"/>
        </w:trPr>
        <w:tc>
          <w:tcPr>
            <w:tcW w:w="817" w:type="dxa"/>
            <w:vAlign w:val="center"/>
          </w:tcPr>
          <w:p w:rsidR="00BC3750" w:rsidRDefault="00B71DBC">
            <w:pPr>
              <w:jc w:val="center"/>
            </w:pPr>
            <w:r>
              <w:rPr>
                <w:color w:val="000000"/>
                <w:sz w:val="24"/>
              </w:rPr>
              <w:t>6</w:t>
            </w:r>
          </w:p>
        </w:tc>
        <w:tc>
          <w:tcPr>
            <w:tcW w:w="1276" w:type="dxa"/>
            <w:vAlign w:val="center"/>
          </w:tcPr>
          <w:p w:rsidR="00BC3750" w:rsidRDefault="00B71DBC">
            <w:pPr>
              <w:jc w:val="center"/>
            </w:pPr>
            <w:r>
              <w:rPr>
                <w:color w:val="000000"/>
                <w:sz w:val="24"/>
              </w:rPr>
              <w:t>600887</w:t>
            </w:r>
          </w:p>
        </w:tc>
        <w:tc>
          <w:tcPr>
            <w:tcW w:w="1701" w:type="dxa"/>
            <w:vAlign w:val="center"/>
          </w:tcPr>
          <w:p w:rsidR="00BC3750" w:rsidRDefault="00B71DBC">
            <w:pPr>
              <w:jc w:val="center"/>
            </w:pPr>
            <w:r>
              <w:rPr>
                <w:color w:val="000000"/>
                <w:sz w:val="24"/>
              </w:rPr>
              <w:t>伊利股份</w:t>
            </w:r>
          </w:p>
        </w:tc>
        <w:tc>
          <w:tcPr>
            <w:tcW w:w="1559" w:type="dxa"/>
            <w:vAlign w:val="center"/>
          </w:tcPr>
          <w:p w:rsidR="00BC3750" w:rsidRDefault="00B71DBC">
            <w:pPr>
              <w:jc w:val="right"/>
            </w:pPr>
            <w:r>
              <w:rPr>
                <w:color w:val="000000"/>
                <w:sz w:val="24"/>
              </w:rPr>
              <w:t>584,941</w:t>
            </w:r>
          </w:p>
        </w:tc>
        <w:tc>
          <w:tcPr>
            <w:tcW w:w="1932" w:type="dxa"/>
            <w:vAlign w:val="center"/>
          </w:tcPr>
          <w:p w:rsidR="00BC3750" w:rsidRDefault="00B71DBC">
            <w:pPr>
              <w:jc w:val="right"/>
            </w:pPr>
            <w:r>
              <w:rPr>
                <w:color w:val="000000"/>
                <w:sz w:val="24"/>
              </w:rPr>
              <w:t>18,098,074.54</w:t>
            </w:r>
          </w:p>
        </w:tc>
        <w:tc>
          <w:tcPr>
            <w:tcW w:w="1612" w:type="dxa"/>
            <w:vAlign w:val="center"/>
          </w:tcPr>
          <w:p w:rsidR="00BC3750" w:rsidRDefault="00B71DBC">
            <w:pPr>
              <w:jc w:val="right"/>
            </w:pPr>
            <w:r>
              <w:rPr>
                <w:color w:val="000000"/>
                <w:sz w:val="24"/>
              </w:rPr>
              <w:t>5.53</w:t>
            </w:r>
          </w:p>
        </w:tc>
      </w:tr>
      <w:tr w:rsidR="00BC3750">
        <w:trPr>
          <w:jc w:val="center"/>
        </w:trPr>
        <w:tc>
          <w:tcPr>
            <w:tcW w:w="817" w:type="dxa"/>
            <w:vAlign w:val="center"/>
          </w:tcPr>
          <w:p w:rsidR="00BC3750" w:rsidRDefault="00B71DBC">
            <w:pPr>
              <w:jc w:val="center"/>
            </w:pPr>
            <w:r>
              <w:rPr>
                <w:color w:val="000000"/>
                <w:sz w:val="24"/>
              </w:rPr>
              <w:t>7</w:t>
            </w:r>
          </w:p>
        </w:tc>
        <w:tc>
          <w:tcPr>
            <w:tcW w:w="1276" w:type="dxa"/>
            <w:vAlign w:val="center"/>
          </w:tcPr>
          <w:p w:rsidR="00BC3750" w:rsidRDefault="00B71DBC">
            <w:pPr>
              <w:jc w:val="center"/>
            </w:pPr>
            <w:r>
              <w:rPr>
                <w:color w:val="000000"/>
                <w:sz w:val="24"/>
              </w:rPr>
              <w:t>002461</w:t>
            </w:r>
          </w:p>
        </w:tc>
        <w:tc>
          <w:tcPr>
            <w:tcW w:w="1701" w:type="dxa"/>
            <w:vAlign w:val="center"/>
          </w:tcPr>
          <w:p w:rsidR="00BC3750" w:rsidRDefault="00B71DBC">
            <w:pPr>
              <w:jc w:val="center"/>
            </w:pPr>
            <w:r>
              <w:rPr>
                <w:color w:val="000000"/>
                <w:sz w:val="24"/>
              </w:rPr>
              <w:t>珠江啤酒</w:t>
            </w:r>
          </w:p>
        </w:tc>
        <w:tc>
          <w:tcPr>
            <w:tcW w:w="1559" w:type="dxa"/>
            <w:vAlign w:val="center"/>
          </w:tcPr>
          <w:p w:rsidR="00BC3750" w:rsidRDefault="00B71DBC">
            <w:pPr>
              <w:jc w:val="right"/>
            </w:pPr>
            <w:r>
              <w:rPr>
                <w:color w:val="000000"/>
                <w:sz w:val="24"/>
              </w:rPr>
              <w:t>2,382,100</w:t>
            </w:r>
          </w:p>
        </w:tc>
        <w:tc>
          <w:tcPr>
            <w:tcW w:w="1932" w:type="dxa"/>
            <w:vAlign w:val="center"/>
          </w:tcPr>
          <w:p w:rsidR="00BC3750" w:rsidRDefault="00B71DBC">
            <w:pPr>
              <w:jc w:val="right"/>
            </w:pPr>
            <w:r>
              <w:rPr>
                <w:color w:val="000000"/>
                <w:sz w:val="24"/>
              </w:rPr>
              <w:t>17,008,194.00</w:t>
            </w:r>
          </w:p>
        </w:tc>
        <w:tc>
          <w:tcPr>
            <w:tcW w:w="1612" w:type="dxa"/>
            <w:vAlign w:val="center"/>
          </w:tcPr>
          <w:p w:rsidR="00BC3750" w:rsidRDefault="00B71DBC">
            <w:pPr>
              <w:jc w:val="right"/>
            </w:pPr>
            <w:r>
              <w:rPr>
                <w:color w:val="000000"/>
                <w:sz w:val="24"/>
              </w:rPr>
              <w:t>5.20</w:t>
            </w:r>
          </w:p>
        </w:tc>
      </w:tr>
      <w:tr w:rsidR="00BC3750">
        <w:trPr>
          <w:jc w:val="center"/>
        </w:trPr>
        <w:tc>
          <w:tcPr>
            <w:tcW w:w="817" w:type="dxa"/>
            <w:vAlign w:val="center"/>
          </w:tcPr>
          <w:p w:rsidR="00BC3750" w:rsidRDefault="00B71DBC">
            <w:pPr>
              <w:jc w:val="center"/>
            </w:pPr>
            <w:r>
              <w:rPr>
                <w:color w:val="000000"/>
                <w:sz w:val="24"/>
              </w:rPr>
              <w:t>8</w:t>
            </w:r>
          </w:p>
        </w:tc>
        <w:tc>
          <w:tcPr>
            <w:tcW w:w="1276" w:type="dxa"/>
            <w:vAlign w:val="center"/>
          </w:tcPr>
          <w:p w:rsidR="00BC3750" w:rsidRDefault="00B71DBC">
            <w:pPr>
              <w:jc w:val="center"/>
            </w:pPr>
            <w:r>
              <w:rPr>
                <w:color w:val="000000"/>
                <w:sz w:val="24"/>
              </w:rPr>
              <w:t>600600</w:t>
            </w:r>
          </w:p>
        </w:tc>
        <w:tc>
          <w:tcPr>
            <w:tcW w:w="1701" w:type="dxa"/>
            <w:vAlign w:val="center"/>
          </w:tcPr>
          <w:p w:rsidR="00BC3750" w:rsidRDefault="00B71DBC">
            <w:pPr>
              <w:jc w:val="center"/>
            </w:pPr>
            <w:r>
              <w:rPr>
                <w:color w:val="000000"/>
                <w:sz w:val="24"/>
              </w:rPr>
              <w:t>青岛啤酒</w:t>
            </w:r>
          </w:p>
        </w:tc>
        <w:tc>
          <w:tcPr>
            <w:tcW w:w="1559" w:type="dxa"/>
            <w:vAlign w:val="center"/>
          </w:tcPr>
          <w:p w:rsidR="00BC3750" w:rsidRDefault="00B71DBC">
            <w:pPr>
              <w:jc w:val="right"/>
            </w:pPr>
            <w:r>
              <w:rPr>
                <w:color w:val="000000"/>
                <w:sz w:val="24"/>
              </w:rPr>
              <w:t>318,610</w:t>
            </w:r>
          </w:p>
        </w:tc>
        <w:tc>
          <w:tcPr>
            <w:tcW w:w="1932" w:type="dxa"/>
            <w:vAlign w:val="center"/>
          </w:tcPr>
          <w:p w:rsidR="00BC3750" w:rsidRDefault="00B71DBC">
            <w:pPr>
              <w:jc w:val="right"/>
            </w:pPr>
            <w:r>
              <w:rPr>
                <w:color w:val="000000"/>
                <w:sz w:val="24"/>
              </w:rPr>
              <w:t>16,249,110.00</w:t>
            </w:r>
          </w:p>
        </w:tc>
        <w:tc>
          <w:tcPr>
            <w:tcW w:w="1612" w:type="dxa"/>
            <w:vAlign w:val="center"/>
          </w:tcPr>
          <w:p w:rsidR="00BC3750" w:rsidRDefault="00B71DBC">
            <w:pPr>
              <w:jc w:val="right"/>
            </w:pPr>
            <w:r>
              <w:rPr>
                <w:color w:val="000000"/>
                <w:sz w:val="24"/>
              </w:rPr>
              <w:t>4.97</w:t>
            </w:r>
          </w:p>
        </w:tc>
      </w:tr>
      <w:tr w:rsidR="00BC3750">
        <w:trPr>
          <w:jc w:val="center"/>
        </w:trPr>
        <w:tc>
          <w:tcPr>
            <w:tcW w:w="817" w:type="dxa"/>
            <w:vAlign w:val="center"/>
          </w:tcPr>
          <w:p w:rsidR="00BC3750" w:rsidRDefault="00B71DBC">
            <w:pPr>
              <w:jc w:val="center"/>
            </w:pPr>
            <w:r>
              <w:rPr>
                <w:color w:val="000000"/>
                <w:sz w:val="24"/>
              </w:rPr>
              <w:t>9</w:t>
            </w:r>
          </w:p>
        </w:tc>
        <w:tc>
          <w:tcPr>
            <w:tcW w:w="1276" w:type="dxa"/>
            <w:vAlign w:val="center"/>
          </w:tcPr>
          <w:p w:rsidR="00BC3750" w:rsidRDefault="00B71DBC">
            <w:pPr>
              <w:jc w:val="center"/>
            </w:pPr>
            <w:r>
              <w:rPr>
                <w:color w:val="000000"/>
                <w:sz w:val="24"/>
              </w:rPr>
              <w:t>000651</w:t>
            </w:r>
          </w:p>
        </w:tc>
        <w:tc>
          <w:tcPr>
            <w:tcW w:w="1701" w:type="dxa"/>
            <w:vAlign w:val="center"/>
          </w:tcPr>
          <w:p w:rsidR="00BC3750" w:rsidRDefault="00B71DBC">
            <w:pPr>
              <w:jc w:val="center"/>
            </w:pPr>
            <w:r>
              <w:rPr>
                <w:color w:val="000000"/>
                <w:sz w:val="24"/>
              </w:rPr>
              <w:t>格力电器</w:t>
            </w:r>
          </w:p>
        </w:tc>
        <w:tc>
          <w:tcPr>
            <w:tcW w:w="1559" w:type="dxa"/>
            <w:vAlign w:val="center"/>
          </w:tcPr>
          <w:p w:rsidR="00BC3750" w:rsidRDefault="00B71DBC">
            <w:pPr>
              <w:jc w:val="right"/>
            </w:pPr>
            <w:r>
              <w:rPr>
                <w:color w:val="000000"/>
                <w:sz w:val="24"/>
              </w:rPr>
              <w:t>243,917</w:t>
            </w:r>
          </w:p>
        </w:tc>
        <w:tc>
          <w:tcPr>
            <w:tcW w:w="1932" w:type="dxa"/>
            <w:vAlign w:val="center"/>
          </w:tcPr>
          <w:p w:rsidR="00BC3750" w:rsidRDefault="00B71DBC">
            <w:pPr>
              <w:jc w:val="right"/>
            </w:pPr>
            <w:r>
              <w:rPr>
                <w:color w:val="000000"/>
                <w:sz w:val="24"/>
              </w:rPr>
              <w:t>15,996,076.86</w:t>
            </w:r>
          </w:p>
        </w:tc>
        <w:tc>
          <w:tcPr>
            <w:tcW w:w="1612" w:type="dxa"/>
            <w:vAlign w:val="center"/>
          </w:tcPr>
          <w:p w:rsidR="00BC3750" w:rsidRDefault="00B71DBC">
            <w:pPr>
              <w:jc w:val="right"/>
            </w:pPr>
            <w:r>
              <w:rPr>
                <w:color w:val="000000"/>
                <w:sz w:val="24"/>
              </w:rPr>
              <w:t>4.89</w:t>
            </w:r>
          </w:p>
        </w:tc>
      </w:tr>
      <w:tr w:rsidR="00BC3750">
        <w:trPr>
          <w:jc w:val="center"/>
        </w:trPr>
        <w:tc>
          <w:tcPr>
            <w:tcW w:w="817" w:type="dxa"/>
            <w:vAlign w:val="center"/>
          </w:tcPr>
          <w:p w:rsidR="00BC3750" w:rsidRDefault="00B71DBC">
            <w:pPr>
              <w:jc w:val="center"/>
            </w:pPr>
            <w:r>
              <w:rPr>
                <w:color w:val="000000"/>
                <w:sz w:val="24"/>
              </w:rPr>
              <w:t>10</w:t>
            </w:r>
          </w:p>
        </w:tc>
        <w:tc>
          <w:tcPr>
            <w:tcW w:w="1276" w:type="dxa"/>
            <w:vAlign w:val="center"/>
          </w:tcPr>
          <w:p w:rsidR="00BC3750" w:rsidRDefault="00B71DBC">
            <w:pPr>
              <w:jc w:val="center"/>
            </w:pPr>
            <w:r>
              <w:rPr>
                <w:color w:val="000000"/>
                <w:sz w:val="24"/>
              </w:rPr>
              <w:t>600529</w:t>
            </w:r>
          </w:p>
        </w:tc>
        <w:tc>
          <w:tcPr>
            <w:tcW w:w="1701" w:type="dxa"/>
            <w:vAlign w:val="center"/>
          </w:tcPr>
          <w:p w:rsidR="00BC3750" w:rsidRDefault="00B71DBC">
            <w:pPr>
              <w:jc w:val="center"/>
            </w:pPr>
            <w:r>
              <w:rPr>
                <w:color w:val="000000"/>
                <w:sz w:val="24"/>
              </w:rPr>
              <w:t>山东药玻</w:t>
            </w:r>
          </w:p>
        </w:tc>
        <w:tc>
          <w:tcPr>
            <w:tcW w:w="1559" w:type="dxa"/>
            <w:vAlign w:val="center"/>
          </w:tcPr>
          <w:p w:rsidR="00BC3750" w:rsidRDefault="00B71DBC">
            <w:pPr>
              <w:jc w:val="right"/>
            </w:pPr>
            <w:r>
              <w:rPr>
                <w:color w:val="000000"/>
                <w:sz w:val="24"/>
              </w:rPr>
              <w:t>521,940</w:t>
            </w:r>
          </w:p>
        </w:tc>
        <w:tc>
          <w:tcPr>
            <w:tcW w:w="1932" w:type="dxa"/>
            <w:vAlign w:val="center"/>
          </w:tcPr>
          <w:p w:rsidR="00BC3750" w:rsidRDefault="00B71DBC">
            <w:pPr>
              <w:jc w:val="right"/>
            </w:pPr>
            <w:r>
              <w:rPr>
                <w:color w:val="000000"/>
                <w:sz w:val="24"/>
              </w:rPr>
              <w:t>14,426,421.60</w:t>
            </w:r>
          </w:p>
        </w:tc>
        <w:tc>
          <w:tcPr>
            <w:tcW w:w="1612" w:type="dxa"/>
            <w:vAlign w:val="center"/>
          </w:tcPr>
          <w:p w:rsidR="00BC3750" w:rsidRDefault="00B71DBC">
            <w:pPr>
              <w:jc w:val="right"/>
            </w:pPr>
            <w:r>
              <w:rPr>
                <w:color w:val="000000"/>
                <w:sz w:val="24"/>
              </w:rPr>
              <w:t>4.41</w:t>
            </w:r>
          </w:p>
        </w:tc>
      </w:tr>
      <w:tr w:rsidR="00BC3750">
        <w:trPr>
          <w:jc w:val="center"/>
        </w:trPr>
        <w:tc>
          <w:tcPr>
            <w:tcW w:w="817" w:type="dxa"/>
            <w:vAlign w:val="center"/>
          </w:tcPr>
          <w:p w:rsidR="00BC3750" w:rsidRDefault="00B71DBC">
            <w:pPr>
              <w:jc w:val="center"/>
            </w:pPr>
            <w:r>
              <w:rPr>
                <w:color w:val="000000"/>
                <w:sz w:val="24"/>
              </w:rPr>
              <w:t>11</w:t>
            </w:r>
          </w:p>
        </w:tc>
        <w:tc>
          <w:tcPr>
            <w:tcW w:w="1276" w:type="dxa"/>
            <w:vAlign w:val="center"/>
          </w:tcPr>
          <w:p w:rsidR="00BC3750" w:rsidRDefault="00B71DBC">
            <w:pPr>
              <w:jc w:val="center"/>
            </w:pPr>
            <w:r>
              <w:rPr>
                <w:color w:val="000000"/>
                <w:sz w:val="24"/>
              </w:rPr>
              <w:t>600276</w:t>
            </w:r>
          </w:p>
        </w:tc>
        <w:tc>
          <w:tcPr>
            <w:tcW w:w="1701" w:type="dxa"/>
            <w:vAlign w:val="center"/>
          </w:tcPr>
          <w:p w:rsidR="00BC3750" w:rsidRDefault="00B71DBC">
            <w:pPr>
              <w:jc w:val="center"/>
            </w:pPr>
            <w:r>
              <w:rPr>
                <w:color w:val="000000"/>
                <w:sz w:val="24"/>
              </w:rPr>
              <w:t>恒瑞医药</w:t>
            </w:r>
          </w:p>
        </w:tc>
        <w:tc>
          <w:tcPr>
            <w:tcW w:w="1559" w:type="dxa"/>
            <w:vAlign w:val="center"/>
          </w:tcPr>
          <w:p w:rsidR="00BC3750" w:rsidRDefault="00B71DBC">
            <w:pPr>
              <w:jc w:val="right"/>
            </w:pPr>
            <w:r>
              <w:rPr>
                <w:color w:val="000000"/>
                <w:sz w:val="24"/>
              </w:rPr>
              <w:t>151,920</w:t>
            </w:r>
          </w:p>
        </w:tc>
        <w:tc>
          <w:tcPr>
            <w:tcW w:w="1932" w:type="dxa"/>
            <w:vAlign w:val="center"/>
          </w:tcPr>
          <w:p w:rsidR="00BC3750" w:rsidRDefault="00B71DBC">
            <w:pPr>
              <w:jc w:val="right"/>
            </w:pPr>
            <w:r>
              <w:rPr>
                <w:color w:val="000000"/>
                <w:sz w:val="24"/>
              </w:rPr>
              <w:t>13,296,038.40</w:t>
            </w:r>
          </w:p>
        </w:tc>
        <w:tc>
          <w:tcPr>
            <w:tcW w:w="1612" w:type="dxa"/>
            <w:vAlign w:val="center"/>
          </w:tcPr>
          <w:p w:rsidR="00BC3750" w:rsidRDefault="00B71DBC">
            <w:pPr>
              <w:jc w:val="right"/>
            </w:pPr>
            <w:r>
              <w:rPr>
                <w:color w:val="000000"/>
                <w:sz w:val="24"/>
              </w:rPr>
              <w:t>4.06</w:t>
            </w:r>
          </w:p>
        </w:tc>
      </w:tr>
      <w:tr w:rsidR="00BC3750">
        <w:trPr>
          <w:jc w:val="center"/>
        </w:trPr>
        <w:tc>
          <w:tcPr>
            <w:tcW w:w="817" w:type="dxa"/>
            <w:vAlign w:val="center"/>
          </w:tcPr>
          <w:p w:rsidR="00BC3750" w:rsidRDefault="00B71DBC">
            <w:pPr>
              <w:jc w:val="center"/>
            </w:pPr>
            <w:r>
              <w:rPr>
                <w:color w:val="000000"/>
                <w:sz w:val="24"/>
              </w:rPr>
              <w:t>12</w:t>
            </w:r>
          </w:p>
        </w:tc>
        <w:tc>
          <w:tcPr>
            <w:tcW w:w="1276" w:type="dxa"/>
            <w:vAlign w:val="center"/>
          </w:tcPr>
          <w:p w:rsidR="00BC3750" w:rsidRDefault="00B71DBC">
            <w:pPr>
              <w:jc w:val="center"/>
            </w:pPr>
            <w:r>
              <w:rPr>
                <w:color w:val="000000"/>
                <w:sz w:val="24"/>
              </w:rPr>
              <w:t>000002</w:t>
            </w:r>
          </w:p>
        </w:tc>
        <w:tc>
          <w:tcPr>
            <w:tcW w:w="1701" w:type="dxa"/>
            <w:vAlign w:val="center"/>
          </w:tcPr>
          <w:p w:rsidR="00BC3750" w:rsidRDefault="00B71DBC">
            <w:pPr>
              <w:jc w:val="center"/>
            </w:pPr>
            <w:r>
              <w:rPr>
                <w:color w:val="000000"/>
                <w:sz w:val="24"/>
              </w:rPr>
              <w:t>万科</w:t>
            </w:r>
            <w:r>
              <w:rPr>
                <w:color w:val="000000"/>
                <w:sz w:val="24"/>
              </w:rPr>
              <w:t>A</w:t>
            </w:r>
          </w:p>
        </w:tc>
        <w:tc>
          <w:tcPr>
            <w:tcW w:w="1559" w:type="dxa"/>
            <w:vAlign w:val="center"/>
          </w:tcPr>
          <w:p w:rsidR="00BC3750" w:rsidRDefault="00B71DBC">
            <w:pPr>
              <w:jc w:val="right"/>
            </w:pPr>
            <w:r>
              <w:rPr>
                <w:color w:val="000000"/>
                <w:sz w:val="24"/>
              </w:rPr>
              <w:t>311,900</w:t>
            </w:r>
          </w:p>
        </w:tc>
        <w:tc>
          <w:tcPr>
            <w:tcW w:w="1932" w:type="dxa"/>
            <w:vAlign w:val="center"/>
          </w:tcPr>
          <w:p w:rsidR="00BC3750" w:rsidRDefault="00B71DBC">
            <w:pPr>
              <w:jc w:val="right"/>
            </w:pPr>
            <w:r>
              <w:rPr>
                <w:color w:val="000000"/>
                <w:sz w:val="24"/>
              </w:rPr>
              <w:t>10,036,942.00</w:t>
            </w:r>
          </w:p>
        </w:tc>
        <w:tc>
          <w:tcPr>
            <w:tcW w:w="1612" w:type="dxa"/>
            <w:vAlign w:val="center"/>
          </w:tcPr>
          <w:p w:rsidR="00BC3750" w:rsidRDefault="00B71DBC">
            <w:pPr>
              <w:jc w:val="right"/>
            </w:pPr>
            <w:r>
              <w:rPr>
                <w:color w:val="000000"/>
                <w:sz w:val="24"/>
              </w:rPr>
              <w:t>3.07</w:t>
            </w:r>
          </w:p>
        </w:tc>
      </w:tr>
      <w:tr w:rsidR="00BC3750">
        <w:trPr>
          <w:jc w:val="center"/>
        </w:trPr>
        <w:tc>
          <w:tcPr>
            <w:tcW w:w="817" w:type="dxa"/>
            <w:vAlign w:val="center"/>
          </w:tcPr>
          <w:p w:rsidR="00BC3750" w:rsidRDefault="00B71DBC">
            <w:pPr>
              <w:jc w:val="center"/>
            </w:pPr>
            <w:r>
              <w:rPr>
                <w:color w:val="000000"/>
                <w:sz w:val="24"/>
              </w:rPr>
              <w:t>13</w:t>
            </w:r>
          </w:p>
        </w:tc>
        <w:tc>
          <w:tcPr>
            <w:tcW w:w="1276" w:type="dxa"/>
            <w:vAlign w:val="center"/>
          </w:tcPr>
          <w:p w:rsidR="00BC3750" w:rsidRDefault="00B71DBC">
            <w:pPr>
              <w:jc w:val="center"/>
            </w:pPr>
            <w:r>
              <w:rPr>
                <w:color w:val="000000"/>
                <w:sz w:val="24"/>
              </w:rPr>
              <w:t>600048</w:t>
            </w:r>
          </w:p>
        </w:tc>
        <w:tc>
          <w:tcPr>
            <w:tcW w:w="1701" w:type="dxa"/>
            <w:vAlign w:val="center"/>
          </w:tcPr>
          <w:p w:rsidR="00BC3750" w:rsidRDefault="00B71DBC">
            <w:pPr>
              <w:jc w:val="center"/>
            </w:pPr>
            <w:r>
              <w:rPr>
                <w:color w:val="000000"/>
                <w:sz w:val="24"/>
              </w:rPr>
              <w:t>保利地产</w:t>
            </w:r>
          </w:p>
        </w:tc>
        <w:tc>
          <w:tcPr>
            <w:tcW w:w="1559" w:type="dxa"/>
            <w:vAlign w:val="center"/>
          </w:tcPr>
          <w:p w:rsidR="00BC3750" w:rsidRDefault="00B71DBC">
            <w:pPr>
              <w:jc w:val="right"/>
            </w:pPr>
            <w:r>
              <w:rPr>
                <w:color w:val="000000"/>
                <w:sz w:val="24"/>
              </w:rPr>
              <w:t>606,615</w:t>
            </w:r>
          </w:p>
        </w:tc>
        <w:tc>
          <w:tcPr>
            <w:tcW w:w="1932" w:type="dxa"/>
            <w:vAlign w:val="center"/>
          </w:tcPr>
          <w:p w:rsidR="00BC3750" w:rsidRDefault="00B71DBC">
            <w:pPr>
              <w:jc w:val="right"/>
            </w:pPr>
            <w:r>
              <w:rPr>
                <w:color w:val="000000"/>
                <w:sz w:val="24"/>
              </w:rPr>
              <w:t>9,815,030.70</w:t>
            </w:r>
          </w:p>
        </w:tc>
        <w:tc>
          <w:tcPr>
            <w:tcW w:w="1612" w:type="dxa"/>
            <w:vAlign w:val="center"/>
          </w:tcPr>
          <w:p w:rsidR="00BC3750" w:rsidRDefault="00B71DBC">
            <w:pPr>
              <w:jc w:val="right"/>
            </w:pPr>
            <w:r>
              <w:rPr>
                <w:color w:val="000000"/>
                <w:sz w:val="24"/>
              </w:rPr>
              <w:t>3.00</w:t>
            </w:r>
          </w:p>
        </w:tc>
      </w:tr>
      <w:tr w:rsidR="00BC3750">
        <w:trPr>
          <w:jc w:val="center"/>
        </w:trPr>
        <w:tc>
          <w:tcPr>
            <w:tcW w:w="817" w:type="dxa"/>
            <w:vAlign w:val="center"/>
          </w:tcPr>
          <w:p w:rsidR="00BC3750" w:rsidRDefault="00B71DBC">
            <w:pPr>
              <w:jc w:val="center"/>
            </w:pPr>
            <w:r>
              <w:rPr>
                <w:color w:val="000000"/>
                <w:sz w:val="24"/>
              </w:rPr>
              <w:t>14</w:t>
            </w:r>
          </w:p>
        </w:tc>
        <w:tc>
          <w:tcPr>
            <w:tcW w:w="1276" w:type="dxa"/>
            <w:vAlign w:val="center"/>
          </w:tcPr>
          <w:p w:rsidR="00BC3750" w:rsidRDefault="00B71DBC">
            <w:pPr>
              <w:jc w:val="center"/>
            </w:pPr>
            <w:r>
              <w:rPr>
                <w:color w:val="000000"/>
                <w:sz w:val="24"/>
              </w:rPr>
              <w:t>600007</w:t>
            </w:r>
          </w:p>
        </w:tc>
        <w:tc>
          <w:tcPr>
            <w:tcW w:w="1701" w:type="dxa"/>
            <w:vAlign w:val="center"/>
          </w:tcPr>
          <w:p w:rsidR="00BC3750" w:rsidRDefault="00B71DBC">
            <w:pPr>
              <w:jc w:val="center"/>
            </w:pPr>
            <w:r>
              <w:rPr>
                <w:color w:val="000000"/>
                <w:sz w:val="24"/>
              </w:rPr>
              <w:t>中国国贸</w:t>
            </w:r>
          </w:p>
        </w:tc>
        <w:tc>
          <w:tcPr>
            <w:tcW w:w="1559" w:type="dxa"/>
            <w:vAlign w:val="center"/>
          </w:tcPr>
          <w:p w:rsidR="00BC3750" w:rsidRDefault="00B71DBC">
            <w:pPr>
              <w:jc w:val="right"/>
            </w:pPr>
            <w:r>
              <w:rPr>
                <w:color w:val="000000"/>
                <w:sz w:val="24"/>
              </w:rPr>
              <w:t>544,006</w:t>
            </w:r>
          </w:p>
        </w:tc>
        <w:tc>
          <w:tcPr>
            <w:tcW w:w="1932" w:type="dxa"/>
            <w:vAlign w:val="center"/>
          </w:tcPr>
          <w:p w:rsidR="00BC3750" w:rsidRDefault="00B71DBC">
            <w:pPr>
              <w:jc w:val="right"/>
            </w:pPr>
            <w:r>
              <w:rPr>
                <w:color w:val="000000"/>
                <w:sz w:val="24"/>
              </w:rPr>
              <w:t>9,520,105.00</w:t>
            </w:r>
          </w:p>
        </w:tc>
        <w:tc>
          <w:tcPr>
            <w:tcW w:w="1612" w:type="dxa"/>
            <w:vAlign w:val="center"/>
          </w:tcPr>
          <w:p w:rsidR="00BC3750" w:rsidRDefault="00B71DBC">
            <w:pPr>
              <w:jc w:val="right"/>
            </w:pPr>
            <w:r>
              <w:rPr>
                <w:color w:val="000000"/>
                <w:sz w:val="24"/>
              </w:rPr>
              <w:t>2.91</w:t>
            </w:r>
          </w:p>
        </w:tc>
      </w:tr>
      <w:tr w:rsidR="00BC3750">
        <w:trPr>
          <w:jc w:val="center"/>
        </w:trPr>
        <w:tc>
          <w:tcPr>
            <w:tcW w:w="817" w:type="dxa"/>
            <w:vAlign w:val="center"/>
          </w:tcPr>
          <w:p w:rsidR="00BC3750" w:rsidRDefault="00B71DBC">
            <w:pPr>
              <w:jc w:val="center"/>
            </w:pPr>
            <w:r>
              <w:rPr>
                <w:color w:val="000000"/>
                <w:sz w:val="24"/>
              </w:rPr>
              <w:t>15</w:t>
            </w:r>
          </w:p>
        </w:tc>
        <w:tc>
          <w:tcPr>
            <w:tcW w:w="1276" w:type="dxa"/>
            <w:vAlign w:val="center"/>
          </w:tcPr>
          <w:p w:rsidR="00BC3750" w:rsidRDefault="00B71DBC">
            <w:pPr>
              <w:jc w:val="center"/>
            </w:pPr>
            <w:r>
              <w:rPr>
                <w:color w:val="000000"/>
                <w:sz w:val="24"/>
              </w:rPr>
              <w:t>688029</w:t>
            </w:r>
          </w:p>
        </w:tc>
        <w:tc>
          <w:tcPr>
            <w:tcW w:w="1701" w:type="dxa"/>
            <w:vAlign w:val="center"/>
          </w:tcPr>
          <w:p w:rsidR="00BC3750" w:rsidRDefault="00B71DBC">
            <w:pPr>
              <w:jc w:val="center"/>
            </w:pPr>
            <w:r>
              <w:rPr>
                <w:color w:val="000000"/>
                <w:sz w:val="24"/>
              </w:rPr>
              <w:t>南微医学</w:t>
            </w:r>
          </w:p>
        </w:tc>
        <w:tc>
          <w:tcPr>
            <w:tcW w:w="1559" w:type="dxa"/>
            <w:vAlign w:val="center"/>
          </w:tcPr>
          <w:p w:rsidR="00BC3750" w:rsidRDefault="00B71DBC">
            <w:pPr>
              <w:jc w:val="right"/>
            </w:pPr>
            <w:r>
              <w:rPr>
                <w:color w:val="000000"/>
                <w:sz w:val="24"/>
              </w:rPr>
              <w:t>41,860</w:t>
            </w:r>
          </w:p>
        </w:tc>
        <w:tc>
          <w:tcPr>
            <w:tcW w:w="1932" w:type="dxa"/>
            <w:vAlign w:val="center"/>
          </w:tcPr>
          <w:p w:rsidR="00BC3750" w:rsidRDefault="00B71DBC">
            <w:pPr>
              <w:jc w:val="right"/>
            </w:pPr>
            <w:r>
              <w:rPr>
                <w:color w:val="000000"/>
                <w:sz w:val="24"/>
              </w:rPr>
              <w:t>6,722,716.00</w:t>
            </w:r>
          </w:p>
        </w:tc>
        <w:tc>
          <w:tcPr>
            <w:tcW w:w="1612" w:type="dxa"/>
            <w:vAlign w:val="center"/>
          </w:tcPr>
          <w:p w:rsidR="00BC3750" w:rsidRDefault="00B71DBC">
            <w:pPr>
              <w:jc w:val="right"/>
            </w:pPr>
            <w:r>
              <w:rPr>
                <w:color w:val="000000"/>
                <w:sz w:val="24"/>
              </w:rPr>
              <w:t>2.05</w:t>
            </w:r>
          </w:p>
        </w:tc>
      </w:tr>
      <w:tr w:rsidR="00BC3750">
        <w:trPr>
          <w:jc w:val="center"/>
        </w:trPr>
        <w:tc>
          <w:tcPr>
            <w:tcW w:w="817" w:type="dxa"/>
            <w:vAlign w:val="center"/>
          </w:tcPr>
          <w:p w:rsidR="00BC3750" w:rsidRDefault="00B71DBC">
            <w:pPr>
              <w:jc w:val="center"/>
            </w:pPr>
            <w:r>
              <w:rPr>
                <w:color w:val="000000"/>
                <w:sz w:val="24"/>
              </w:rPr>
              <w:t>16</w:t>
            </w:r>
          </w:p>
        </w:tc>
        <w:tc>
          <w:tcPr>
            <w:tcW w:w="1276" w:type="dxa"/>
            <w:vAlign w:val="center"/>
          </w:tcPr>
          <w:p w:rsidR="00BC3750" w:rsidRDefault="00B71DBC">
            <w:pPr>
              <w:jc w:val="center"/>
            </w:pPr>
            <w:r>
              <w:rPr>
                <w:color w:val="000000"/>
                <w:sz w:val="24"/>
              </w:rPr>
              <w:t>601658</w:t>
            </w:r>
          </w:p>
        </w:tc>
        <w:tc>
          <w:tcPr>
            <w:tcW w:w="1701" w:type="dxa"/>
            <w:vAlign w:val="center"/>
          </w:tcPr>
          <w:p w:rsidR="00BC3750" w:rsidRDefault="00B71DBC">
            <w:pPr>
              <w:jc w:val="center"/>
            </w:pPr>
            <w:r>
              <w:rPr>
                <w:color w:val="000000"/>
                <w:sz w:val="24"/>
              </w:rPr>
              <w:t>邮储银行</w:t>
            </w:r>
          </w:p>
        </w:tc>
        <w:tc>
          <w:tcPr>
            <w:tcW w:w="1559" w:type="dxa"/>
            <w:vAlign w:val="center"/>
          </w:tcPr>
          <w:p w:rsidR="00BC3750" w:rsidRDefault="00B71DBC">
            <w:pPr>
              <w:jc w:val="right"/>
            </w:pPr>
            <w:r>
              <w:rPr>
                <w:color w:val="000000"/>
                <w:sz w:val="24"/>
              </w:rPr>
              <w:t>1,120,300</w:t>
            </w:r>
          </w:p>
        </w:tc>
        <w:tc>
          <w:tcPr>
            <w:tcW w:w="1932" w:type="dxa"/>
            <w:vAlign w:val="center"/>
          </w:tcPr>
          <w:p w:rsidR="00BC3750" w:rsidRDefault="00B71DBC">
            <w:pPr>
              <w:jc w:val="right"/>
            </w:pPr>
            <w:r>
              <w:rPr>
                <w:color w:val="000000"/>
                <w:sz w:val="24"/>
              </w:rPr>
              <w:t>6,564,958.00</w:t>
            </w:r>
          </w:p>
        </w:tc>
        <w:tc>
          <w:tcPr>
            <w:tcW w:w="1612" w:type="dxa"/>
            <w:vAlign w:val="center"/>
          </w:tcPr>
          <w:p w:rsidR="00BC3750" w:rsidRDefault="00B71DBC">
            <w:pPr>
              <w:jc w:val="right"/>
            </w:pPr>
            <w:r>
              <w:rPr>
                <w:color w:val="000000"/>
                <w:sz w:val="24"/>
              </w:rPr>
              <w:t>2.01</w:t>
            </w:r>
          </w:p>
        </w:tc>
      </w:tr>
      <w:tr w:rsidR="00BC3750">
        <w:trPr>
          <w:jc w:val="center"/>
        </w:trPr>
        <w:tc>
          <w:tcPr>
            <w:tcW w:w="817" w:type="dxa"/>
            <w:vAlign w:val="center"/>
          </w:tcPr>
          <w:p w:rsidR="00BC3750" w:rsidRDefault="00B71DBC">
            <w:pPr>
              <w:jc w:val="center"/>
            </w:pPr>
            <w:r>
              <w:rPr>
                <w:color w:val="000000"/>
                <w:sz w:val="24"/>
              </w:rPr>
              <w:t>17</w:t>
            </w:r>
          </w:p>
        </w:tc>
        <w:tc>
          <w:tcPr>
            <w:tcW w:w="1276" w:type="dxa"/>
            <w:vAlign w:val="center"/>
          </w:tcPr>
          <w:p w:rsidR="00BC3750" w:rsidRDefault="00B71DBC">
            <w:pPr>
              <w:jc w:val="center"/>
            </w:pPr>
            <w:r>
              <w:rPr>
                <w:color w:val="000000"/>
                <w:sz w:val="24"/>
              </w:rPr>
              <w:t>603882</w:t>
            </w:r>
          </w:p>
        </w:tc>
        <w:tc>
          <w:tcPr>
            <w:tcW w:w="1701" w:type="dxa"/>
            <w:vAlign w:val="center"/>
          </w:tcPr>
          <w:p w:rsidR="00BC3750" w:rsidRDefault="00B71DBC">
            <w:pPr>
              <w:jc w:val="center"/>
            </w:pPr>
            <w:r>
              <w:rPr>
                <w:color w:val="000000"/>
                <w:sz w:val="24"/>
              </w:rPr>
              <w:t>金域医学</w:t>
            </w:r>
          </w:p>
        </w:tc>
        <w:tc>
          <w:tcPr>
            <w:tcW w:w="1559" w:type="dxa"/>
            <w:vAlign w:val="center"/>
          </w:tcPr>
          <w:p w:rsidR="00BC3750" w:rsidRDefault="00B71DBC">
            <w:pPr>
              <w:jc w:val="right"/>
            </w:pPr>
            <w:r>
              <w:rPr>
                <w:color w:val="000000"/>
                <w:sz w:val="24"/>
              </w:rPr>
              <w:t>128,120</w:t>
            </w:r>
          </w:p>
        </w:tc>
        <w:tc>
          <w:tcPr>
            <w:tcW w:w="1932" w:type="dxa"/>
            <w:vAlign w:val="center"/>
          </w:tcPr>
          <w:p w:rsidR="00BC3750" w:rsidRDefault="00B71DBC">
            <w:pPr>
              <w:jc w:val="right"/>
            </w:pPr>
            <w:r>
              <w:rPr>
                <w:color w:val="000000"/>
                <w:sz w:val="24"/>
              </w:rPr>
              <w:t>6,451,806.40</w:t>
            </w:r>
          </w:p>
        </w:tc>
        <w:tc>
          <w:tcPr>
            <w:tcW w:w="1612" w:type="dxa"/>
            <w:vAlign w:val="center"/>
          </w:tcPr>
          <w:p w:rsidR="00BC3750" w:rsidRDefault="00B71DBC">
            <w:pPr>
              <w:jc w:val="right"/>
            </w:pPr>
            <w:r>
              <w:rPr>
                <w:color w:val="000000"/>
                <w:sz w:val="24"/>
              </w:rPr>
              <w:t>1.97</w:t>
            </w:r>
          </w:p>
        </w:tc>
      </w:tr>
      <w:tr w:rsidR="00BC3750">
        <w:trPr>
          <w:jc w:val="center"/>
        </w:trPr>
        <w:tc>
          <w:tcPr>
            <w:tcW w:w="817" w:type="dxa"/>
            <w:vAlign w:val="center"/>
          </w:tcPr>
          <w:p w:rsidR="00BC3750" w:rsidRDefault="00B71DBC">
            <w:pPr>
              <w:jc w:val="center"/>
            </w:pPr>
            <w:r>
              <w:rPr>
                <w:color w:val="000000"/>
                <w:sz w:val="24"/>
              </w:rPr>
              <w:t>18</w:t>
            </w:r>
          </w:p>
        </w:tc>
        <w:tc>
          <w:tcPr>
            <w:tcW w:w="1276" w:type="dxa"/>
            <w:vAlign w:val="center"/>
          </w:tcPr>
          <w:p w:rsidR="00BC3750" w:rsidRDefault="00B71DBC">
            <w:pPr>
              <w:jc w:val="center"/>
            </w:pPr>
            <w:r>
              <w:rPr>
                <w:color w:val="000000"/>
                <w:sz w:val="24"/>
              </w:rPr>
              <w:t>600036</w:t>
            </w:r>
          </w:p>
        </w:tc>
        <w:tc>
          <w:tcPr>
            <w:tcW w:w="1701" w:type="dxa"/>
            <w:vAlign w:val="center"/>
          </w:tcPr>
          <w:p w:rsidR="00BC3750" w:rsidRDefault="00B71DBC">
            <w:pPr>
              <w:jc w:val="center"/>
            </w:pPr>
            <w:r>
              <w:rPr>
                <w:color w:val="000000"/>
                <w:sz w:val="24"/>
              </w:rPr>
              <w:t>招商银行</w:t>
            </w:r>
          </w:p>
        </w:tc>
        <w:tc>
          <w:tcPr>
            <w:tcW w:w="1559" w:type="dxa"/>
            <w:vAlign w:val="center"/>
          </w:tcPr>
          <w:p w:rsidR="00BC3750" w:rsidRDefault="00B71DBC">
            <w:pPr>
              <w:jc w:val="right"/>
            </w:pPr>
            <w:r>
              <w:rPr>
                <w:color w:val="000000"/>
                <w:sz w:val="24"/>
              </w:rPr>
              <w:t>126,200</w:t>
            </w:r>
          </w:p>
        </w:tc>
        <w:tc>
          <w:tcPr>
            <w:tcW w:w="1932" w:type="dxa"/>
            <w:vAlign w:val="center"/>
          </w:tcPr>
          <w:p w:rsidR="00BC3750" w:rsidRDefault="00B71DBC">
            <w:pPr>
              <w:jc w:val="right"/>
            </w:pPr>
            <w:r>
              <w:rPr>
                <w:color w:val="000000"/>
                <w:sz w:val="24"/>
              </w:rPr>
              <w:t>4,742,596.00</w:t>
            </w:r>
          </w:p>
        </w:tc>
        <w:tc>
          <w:tcPr>
            <w:tcW w:w="1612" w:type="dxa"/>
            <w:vAlign w:val="center"/>
          </w:tcPr>
          <w:p w:rsidR="00BC3750" w:rsidRDefault="00B71DBC">
            <w:pPr>
              <w:jc w:val="right"/>
            </w:pPr>
            <w:r>
              <w:rPr>
                <w:color w:val="000000"/>
                <w:sz w:val="24"/>
              </w:rPr>
              <w:t>1.45</w:t>
            </w:r>
          </w:p>
        </w:tc>
      </w:tr>
      <w:tr w:rsidR="00BC3750">
        <w:trPr>
          <w:jc w:val="center"/>
        </w:trPr>
        <w:tc>
          <w:tcPr>
            <w:tcW w:w="817" w:type="dxa"/>
            <w:vAlign w:val="center"/>
          </w:tcPr>
          <w:p w:rsidR="00BC3750" w:rsidRDefault="00B71DBC">
            <w:pPr>
              <w:jc w:val="center"/>
            </w:pPr>
            <w:r>
              <w:rPr>
                <w:color w:val="000000"/>
                <w:sz w:val="24"/>
              </w:rPr>
              <w:t>19</w:t>
            </w:r>
          </w:p>
        </w:tc>
        <w:tc>
          <w:tcPr>
            <w:tcW w:w="1276" w:type="dxa"/>
            <w:vAlign w:val="center"/>
          </w:tcPr>
          <w:p w:rsidR="00BC3750" w:rsidRDefault="00B71DBC">
            <w:pPr>
              <w:jc w:val="center"/>
            </w:pPr>
            <w:r>
              <w:rPr>
                <w:color w:val="000000"/>
                <w:sz w:val="24"/>
              </w:rPr>
              <w:t>300788</w:t>
            </w:r>
          </w:p>
        </w:tc>
        <w:tc>
          <w:tcPr>
            <w:tcW w:w="1701" w:type="dxa"/>
            <w:vAlign w:val="center"/>
          </w:tcPr>
          <w:p w:rsidR="00BC3750" w:rsidRDefault="00B71DBC">
            <w:pPr>
              <w:jc w:val="center"/>
            </w:pPr>
            <w:r>
              <w:rPr>
                <w:color w:val="000000"/>
                <w:sz w:val="24"/>
              </w:rPr>
              <w:t>中信出版</w:t>
            </w:r>
          </w:p>
        </w:tc>
        <w:tc>
          <w:tcPr>
            <w:tcW w:w="1559" w:type="dxa"/>
            <w:vAlign w:val="center"/>
          </w:tcPr>
          <w:p w:rsidR="00BC3750" w:rsidRDefault="00B71DBC">
            <w:pPr>
              <w:jc w:val="right"/>
            </w:pPr>
            <w:r>
              <w:rPr>
                <w:color w:val="000000"/>
                <w:sz w:val="24"/>
              </w:rPr>
              <w:t>64,708</w:t>
            </w:r>
          </w:p>
        </w:tc>
        <w:tc>
          <w:tcPr>
            <w:tcW w:w="1932" w:type="dxa"/>
            <w:vAlign w:val="center"/>
          </w:tcPr>
          <w:p w:rsidR="00BC3750" w:rsidRDefault="00B71DBC">
            <w:pPr>
              <w:jc w:val="right"/>
            </w:pPr>
            <w:r>
              <w:rPr>
                <w:color w:val="000000"/>
                <w:sz w:val="24"/>
              </w:rPr>
              <w:t>3,300,108.00</w:t>
            </w:r>
          </w:p>
        </w:tc>
        <w:tc>
          <w:tcPr>
            <w:tcW w:w="1612" w:type="dxa"/>
            <w:vAlign w:val="center"/>
          </w:tcPr>
          <w:p w:rsidR="00BC3750" w:rsidRDefault="00B71DBC">
            <w:pPr>
              <w:jc w:val="right"/>
            </w:pPr>
            <w:r>
              <w:rPr>
                <w:color w:val="000000"/>
                <w:sz w:val="24"/>
              </w:rPr>
              <w:t>1.01</w:t>
            </w:r>
          </w:p>
        </w:tc>
      </w:tr>
      <w:tr w:rsidR="00BC3750">
        <w:trPr>
          <w:jc w:val="center"/>
        </w:trPr>
        <w:tc>
          <w:tcPr>
            <w:tcW w:w="817" w:type="dxa"/>
            <w:vAlign w:val="center"/>
          </w:tcPr>
          <w:p w:rsidR="00BC3750" w:rsidRDefault="00B71DBC">
            <w:pPr>
              <w:jc w:val="center"/>
            </w:pPr>
            <w:r>
              <w:rPr>
                <w:color w:val="000000"/>
                <w:sz w:val="24"/>
              </w:rPr>
              <w:t>20</w:t>
            </w:r>
          </w:p>
        </w:tc>
        <w:tc>
          <w:tcPr>
            <w:tcW w:w="1276" w:type="dxa"/>
            <w:vAlign w:val="center"/>
          </w:tcPr>
          <w:p w:rsidR="00BC3750" w:rsidRDefault="00B71DBC">
            <w:pPr>
              <w:jc w:val="center"/>
            </w:pPr>
            <w:r>
              <w:rPr>
                <w:color w:val="000000"/>
                <w:sz w:val="24"/>
              </w:rPr>
              <w:t>000031</w:t>
            </w:r>
          </w:p>
        </w:tc>
        <w:tc>
          <w:tcPr>
            <w:tcW w:w="1701" w:type="dxa"/>
            <w:vAlign w:val="center"/>
          </w:tcPr>
          <w:p w:rsidR="00BC3750" w:rsidRDefault="00B71DBC">
            <w:pPr>
              <w:jc w:val="center"/>
            </w:pPr>
            <w:r>
              <w:rPr>
                <w:color w:val="000000"/>
                <w:sz w:val="24"/>
              </w:rPr>
              <w:t>大悦城</w:t>
            </w:r>
          </w:p>
        </w:tc>
        <w:tc>
          <w:tcPr>
            <w:tcW w:w="1559" w:type="dxa"/>
            <w:vAlign w:val="center"/>
          </w:tcPr>
          <w:p w:rsidR="00BC3750" w:rsidRDefault="00B71DBC">
            <w:pPr>
              <w:jc w:val="right"/>
            </w:pPr>
            <w:r>
              <w:rPr>
                <w:color w:val="000000"/>
                <w:sz w:val="24"/>
              </w:rPr>
              <w:t>454,200</w:t>
            </w:r>
          </w:p>
        </w:tc>
        <w:tc>
          <w:tcPr>
            <w:tcW w:w="1932" w:type="dxa"/>
            <w:vAlign w:val="center"/>
          </w:tcPr>
          <w:p w:rsidR="00BC3750" w:rsidRDefault="00B71DBC">
            <w:pPr>
              <w:jc w:val="right"/>
            </w:pPr>
            <w:r>
              <w:rPr>
                <w:color w:val="000000"/>
                <w:sz w:val="24"/>
              </w:rPr>
              <w:t>3,261,156.00</w:t>
            </w:r>
          </w:p>
        </w:tc>
        <w:tc>
          <w:tcPr>
            <w:tcW w:w="1612" w:type="dxa"/>
            <w:vAlign w:val="center"/>
          </w:tcPr>
          <w:p w:rsidR="00BC3750" w:rsidRDefault="00B71DBC">
            <w:pPr>
              <w:jc w:val="right"/>
            </w:pPr>
            <w:r>
              <w:rPr>
                <w:color w:val="000000"/>
                <w:sz w:val="24"/>
              </w:rPr>
              <w:t>1.00</w:t>
            </w:r>
          </w:p>
        </w:tc>
      </w:tr>
      <w:tr w:rsidR="00BC3750">
        <w:trPr>
          <w:jc w:val="center"/>
        </w:trPr>
        <w:tc>
          <w:tcPr>
            <w:tcW w:w="817" w:type="dxa"/>
            <w:vAlign w:val="center"/>
          </w:tcPr>
          <w:p w:rsidR="00BC3750" w:rsidRDefault="00B71DBC">
            <w:pPr>
              <w:jc w:val="center"/>
            </w:pPr>
            <w:r>
              <w:rPr>
                <w:color w:val="000000"/>
                <w:sz w:val="24"/>
              </w:rPr>
              <w:t>21</w:t>
            </w:r>
          </w:p>
        </w:tc>
        <w:tc>
          <w:tcPr>
            <w:tcW w:w="1276" w:type="dxa"/>
            <w:vAlign w:val="center"/>
          </w:tcPr>
          <w:p w:rsidR="00BC3750" w:rsidRDefault="00B71DBC">
            <w:pPr>
              <w:jc w:val="center"/>
            </w:pPr>
            <w:r>
              <w:rPr>
                <w:color w:val="000000"/>
                <w:sz w:val="24"/>
              </w:rPr>
              <w:t>688166</w:t>
            </w:r>
          </w:p>
        </w:tc>
        <w:tc>
          <w:tcPr>
            <w:tcW w:w="1701" w:type="dxa"/>
            <w:vAlign w:val="center"/>
          </w:tcPr>
          <w:p w:rsidR="00BC3750" w:rsidRDefault="00B71DBC">
            <w:pPr>
              <w:jc w:val="center"/>
            </w:pPr>
            <w:r>
              <w:rPr>
                <w:color w:val="000000"/>
                <w:sz w:val="24"/>
              </w:rPr>
              <w:t>博瑞医药</w:t>
            </w:r>
          </w:p>
        </w:tc>
        <w:tc>
          <w:tcPr>
            <w:tcW w:w="1559" w:type="dxa"/>
            <w:vAlign w:val="center"/>
          </w:tcPr>
          <w:p w:rsidR="00BC3750" w:rsidRDefault="00B71DBC">
            <w:pPr>
              <w:jc w:val="right"/>
            </w:pPr>
            <w:r>
              <w:rPr>
                <w:color w:val="000000"/>
                <w:sz w:val="24"/>
              </w:rPr>
              <w:t>21,192</w:t>
            </w:r>
          </w:p>
        </w:tc>
        <w:tc>
          <w:tcPr>
            <w:tcW w:w="1932" w:type="dxa"/>
            <w:vAlign w:val="center"/>
          </w:tcPr>
          <w:p w:rsidR="00BC3750" w:rsidRDefault="00B71DBC">
            <w:pPr>
              <w:jc w:val="right"/>
            </w:pPr>
            <w:r>
              <w:rPr>
                <w:color w:val="000000"/>
                <w:sz w:val="24"/>
              </w:rPr>
              <w:t>673,269.84</w:t>
            </w:r>
          </w:p>
        </w:tc>
        <w:tc>
          <w:tcPr>
            <w:tcW w:w="1612" w:type="dxa"/>
            <w:vAlign w:val="center"/>
          </w:tcPr>
          <w:p w:rsidR="00BC3750" w:rsidRDefault="00B71DBC">
            <w:pPr>
              <w:jc w:val="right"/>
            </w:pPr>
            <w:r>
              <w:rPr>
                <w:color w:val="000000"/>
                <w:sz w:val="24"/>
              </w:rPr>
              <w:t>0.21</w:t>
            </w:r>
          </w:p>
        </w:tc>
      </w:tr>
      <w:tr w:rsidR="00BC3750">
        <w:trPr>
          <w:jc w:val="center"/>
        </w:trPr>
        <w:tc>
          <w:tcPr>
            <w:tcW w:w="817" w:type="dxa"/>
            <w:vAlign w:val="center"/>
          </w:tcPr>
          <w:p w:rsidR="00BC3750" w:rsidRDefault="00B71DBC">
            <w:pPr>
              <w:jc w:val="center"/>
            </w:pPr>
            <w:r>
              <w:rPr>
                <w:color w:val="000000"/>
                <w:sz w:val="24"/>
              </w:rPr>
              <w:t>22</w:t>
            </w:r>
          </w:p>
        </w:tc>
        <w:tc>
          <w:tcPr>
            <w:tcW w:w="1276" w:type="dxa"/>
            <w:vAlign w:val="center"/>
          </w:tcPr>
          <w:p w:rsidR="00BC3750" w:rsidRDefault="00B71DBC">
            <w:pPr>
              <w:jc w:val="center"/>
            </w:pPr>
            <w:r>
              <w:rPr>
                <w:color w:val="000000"/>
                <w:sz w:val="24"/>
              </w:rPr>
              <w:t>688363</w:t>
            </w:r>
          </w:p>
        </w:tc>
        <w:tc>
          <w:tcPr>
            <w:tcW w:w="1701" w:type="dxa"/>
            <w:vAlign w:val="center"/>
          </w:tcPr>
          <w:p w:rsidR="00BC3750" w:rsidRDefault="00B71DBC">
            <w:pPr>
              <w:jc w:val="center"/>
            </w:pPr>
            <w:r>
              <w:rPr>
                <w:color w:val="000000"/>
                <w:sz w:val="24"/>
              </w:rPr>
              <w:t>华熙生物</w:t>
            </w:r>
          </w:p>
        </w:tc>
        <w:tc>
          <w:tcPr>
            <w:tcW w:w="1559" w:type="dxa"/>
            <w:vAlign w:val="center"/>
          </w:tcPr>
          <w:p w:rsidR="00BC3750" w:rsidRDefault="00B71DBC">
            <w:pPr>
              <w:jc w:val="right"/>
            </w:pPr>
            <w:r>
              <w:rPr>
                <w:color w:val="000000"/>
                <w:sz w:val="24"/>
              </w:rPr>
              <w:t>7,849</w:t>
            </w:r>
          </w:p>
        </w:tc>
        <w:tc>
          <w:tcPr>
            <w:tcW w:w="1932" w:type="dxa"/>
            <w:vAlign w:val="center"/>
          </w:tcPr>
          <w:p w:rsidR="00BC3750" w:rsidRDefault="00B71DBC">
            <w:pPr>
              <w:jc w:val="right"/>
            </w:pPr>
            <w:r>
              <w:rPr>
                <w:color w:val="000000"/>
                <w:sz w:val="24"/>
              </w:rPr>
              <w:t>654,606.60</w:t>
            </w:r>
          </w:p>
        </w:tc>
        <w:tc>
          <w:tcPr>
            <w:tcW w:w="1612" w:type="dxa"/>
            <w:vAlign w:val="center"/>
          </w:tcPr>
          <w:p w:rsidR="00BC3750" w:rsidRDefault="00B71DBC">
            <w:pPr>
              <w:jc w:val="right"/>
            </w:pPr>
            <w:r>
              <w:rPr>
                <w:color w:val="000000"/>
                <w:sz w:val="24"/>
              </w:rPr>
              <w:t>0.20</w:t>
            </w:r>
          </w:p>
        </w:tc>
      </w:tr>
      <w:tr w:rsidR="00BC3750">
        <w:trPr>
          <w:jc w:val="center"/>
        </w:trPr>
        <w:tc>
          <w:tcPr>
            <w:tcW w:w="817" w:type="dxa"/>
            <w:vAlign w:val="center"/>
          </w:tcPr>
          <w:p w:rsidR="00BC3750" w:rsidRDefault="00B71DBC">
            <w:pPr>
              <w:jc w:val="center"/>
            </w:pPr>
            <w:r>
              <w:rPr>
                <w:color w:val="000000"/>
                <w:sz w:val="24"/>
              </w:rPr>
              <w:t>23</w:t>
            </w:r>
          </w:p>
        </w:tc>
        <w:tc>
          <w:tcPr>
            <w:tcW w:w="1276" w:type="dxa"/>
            <w:vAlign w:val="center"/>
          </w:tcPr>
          <w:p w:rsidR="00BC3750" w:rsidRDefault="00B71DBC">
            <w:pPr>
              <w:jc w:val="center"/>
            </w:pPr>
            <w:r>
              <w:rPr>
                <w:color w:val="000000"/>
                <w:sz w:val="24"/>
              </w:rPr>
              <w:t>688002</w:t>
            </w:r>
          </w:p>
        </w:tc>
        <w:tc>
          <w:tcPr>
            <w:tcW w:w="1701" w:type="dxa"/>
            <w:vAlign w:val="center"/>
          </w:tcPr>
          <w:p w:rsidR="00BC3750" w:rsidRDefault="00B71DBC">
            <w:pPr>
              <w:jc w:val="center"/>
            </w:pPr>
            <w:r>
              <w:rPr>
                <w:color w:val="000000"/>
                <w:sz w:val="24"/>
              </w:rPr>
              <w:t>睿创微纳</w:t>
            </w:r>
          </w:p>
        </w:tc>
        <w:tc>
          <w:tcPr>
            <w:tcW w:w="1559" w:type="dxa"/>
            <w:vAlign w:val="center"/>
          </w:tcPr>
          <w:p w:rsidR="00BC3750" w:rsidRDefault="00B71DBC">
            <w:pPr>
              <w:jc w:val="right"/>
            </w:pPr>
            <w:r>
              <w:rPr>
                <w:color w:val="000000"/>
                <w:sz w:val="24"/>
              </w:rPr>
              <w:t>16,870</w:t>
            </w:r>
          </w:p>
        </w:tc>
        <w:tc>
          <w:tcPr>
            <w:tcW w:w="1932" w:type="dxa"/>
            <w:vAlign w:val="center"/>
          </w:tcPr>
          <w:p w:rsidR="00BC3750" w:rsidRDefault="00B71DBC">
            <w:pPr>
              <w:jc w:val="right"/>
            </w:pPr>
            <w:r>
              <w:rPr>
                <w:color w:val="000000"/>
                <w:sz w:val="24"/>
              </w:rPr>
              <w:t>625,033.50</w:t>
            </w:r>
          </w:p>
        </w:tc>
        <w:tc>
          <w:tcPr>
            <w:tcW w:w="1612" w:type="dxa"/>
            <w:vAlign w:val="center"/>
          </w:tcPr>
          <w:p w:rsidR="00BC3750" w:rsidRDefault="00B71DBC">
            <w:pPr>
              <w:jc w:val="right"/>
            </w:pPr>
            <w:r>
              <w:rPr>
                <w:color w:val="000000"/>
                <w:sz w:val="24"/>
              </w:rPr>
              <w:t>0.19</w:t>
            </w:r>
          </w:p>
        </w:tc>
      </w:tr>
      <w:tr w:rsidR="00BC3750">
        <w:trPr>
          <w:jc w:val="center"/>
        </w:trPr>
        <w:tc>
          <w:tcPr>
            <w:tcW w:w="817" w:type="dxa"/>
            <w:vAlign w:val="center"/>
          </w:tcPr>
          <w:p w:rsidR="00BC3750" w:rsidRDefault="00B71DBC">
            <w:pPr>
              <w:jc w:val="center"/>
            </w:pPr>
            <w:r>
              <w:rPr>
                <w:color w:val="000000"/>
                <w:sz w:val="24"/>
              </w:rPr>
              <w:t>24</w:t>
            </w:r>
          </w:p>
        </w:tc>
        <w:tc>
          <w:tcPr>
            <w:tcW w:w="1276" w:type="dxa"/>
            <w:vAlign w:val="center"/>
          </w:tcPr>
          <w:p w:rsidR="00BC3750" w:rsidRDefault="00B71DBC">
            <w:pPr>
              <w:jc w:val="center"/>
            </w:pPr>
            <w:r>
              <w:rPr>
                <w:color w:val="000000"/>
                <w:sz w:val="24"/>
              </w:rPr>
              <w:t>000888</w:t>
            </w:r>
          </w:p>
        </w:tc>
        <w:tc>
          <w:tcPr>
            <w:tcW w:w="1701" w:type="dxa"/>
            <w:vAlign w:val="center"/>
          </w:tcPr>
          <w:p w:rsidR="00BC3750" w:rsidRDefault="00B71DBC">
            <w:pPr>
              <w:jc w:val="center"/>
            </w:pPr>
            <w:r>
              <w:rPr>
                <w:color w:val="000000"/>
                <w:sz w:val="24"/>
              </w:rPr>
              <w:t>峨眉山</w:t>
            </w:r>
            <w:r>
              <w:rPr>
                <w:color w:val="000000"/>
                <w:sz w:val="24"/>
              </w:rPr>
              <w:t>A</w:t>
            </w:r>
          </w:p>
        </w:tc>
        <w:tc>
          <w:tcPr>
            <w:tcW w:w="1559" w:type="dxa"/>
            <w:vAlign w:val="center"/>
          </w:tcPr>
          <w:p w:rsidR="00BC3750" w:rsidRDefault="00B71DBC">
            <w:pPr>
              <w:jc w:val="right"/>
            </w:pPr>
            <w:r>
              <w:rPr>
                <w:color w:val="000000"/>
                <w:sz w:val="24"/>
              </w:rPr>
              <w:t>88,888</w:t>
            </w:r>
          </w:p>
        </w:tc>
        <w:tc>
          <w:tcPr>
            <w:tcW w:w="1932" w:type="dxa"/>
            <w:vAlign w:val="center"/>
          </w:tcPr>
          <w:p w:rsidR="00BC3750" w:rsidRDefault="00B71DBC">
            <w:pPr>
              <w:jc w:val="right"/>
            </w:pPr>
            <w:r>
              <w:rPr>
                <w:color w:val="000000"/>
                <w:sz w:val="24"/>
              </w:rPr>
              <w:t>583,105.28</w:t>
            </w:r>
          </w:p>
        </w:tc>
        <w:tc>
          <w:tcPr>
            <w:tcW w:w="1612" w:type="dxa"/>
            <w:vAlign w:val="center"/>
          </w:tcPr>
          <w:p w:rsidR="00BC3750" w:rsidRDefault="00B71DBC">
            <w:pPr>
              <w:jc w:val="right"/>
            </w:pPr>
            <w:r>
              <w:rPr>
                <w:color w:val="000000"/>
                <w:sz w:val="24"/>
              </w:rPr>
              <w:t>0.18</w:t>
            </w:r>
          </w:p>
        </w:tc>
      </w:tr>
      <w:tr w:rsidR="00BC3750">
        <w:trPr>
          <w:jc w:val="center"/>
        </w:trPr>
        <w:tc>
          <w:tcPr>
            <w:tcW w:w="817" w:type="dxa"/>
            <w:vAlign w:val="center"/>
          </w:tcPr>
          <w:p w:rsidR="00BC3750" w:rsidRDefault="00B71DBC">
            <w:pPr>
              <w:jc w:val="center"/>
            </w:pPr>
            <w:r>
              <w:rPr>
                <w:color w:val="000000"/>
                <w:sz w:val="24"/>
              </w:rPr>
              <w:t>25</w:t>
            </w:r>
          </w:p>
        </w:tc>
        <w:tc>
          <w:tcPr>
            <w:tcW w:w="1276" w:type="dxa"/>
            <w:vAlign w:val="center"/>
          </w:tcPr>
          <w:p w:rsidR="00BC3750" w:rsidRDefault="00B71DBC">
            <w:pPr>
              <w:jc w:val="center"/>
            </w:pPr>
            <w:r>
              <w:rPr>
                <w:color w:val="000000"/>
                <w:sz w:val="24"/>
              </w:rPr>
              <w:t>688181</w:t>
            </w:r>
          </w:p>
        </w:tc>
        <w:tc>
          <w:tcPr>
            <w:tcW w:w="1701" w:type="dxa"/>
            <w:vAlign w:val="center"/>
          </w:tcPr>
          <w:p w:rsidR="00BC3750" w:rsidRDefault="00B71DBC">
            <w:pPr>
              <w:jc w:val="center"/>
            </w:pPr>
            <w:r>
              <w:rPr>
                <w:color w:val="000000"/>
                <w:sz w:val="24"/>
              </w:rPr>
              <w:t>八亿时空</w:t>
            </w:r>
          </w:p>
        </w:tc>
        <w:tc>
          <w:tcPr>
            <w:tcW w:w="1559" w:type="dxa"/>
            <w:vAlign w:val="center"/>
          </w:tcPr>
          <w:p w:rsidR="00BC3750" w:rsidRDefault="00B71DBC">
            <w:pPr>
              <w:jc w:val="right"/>
            </w:pPr>
            <w:r>
              <w:rPr>
                <w:color w:val="000000"/>
                <w:sz w:val="24"/>
              </w:rPr>
              <w:t>3,887</w:t>
            </w:r>
          </w:p>
        </w:tc>
        <w:tc>
          <w:tcPr>
            <w:tcW w:w="1932" w:type="dxa"/>
            <w:vAlign w:val="center"/>
          </w:tcPr>
          <w:p w:rsidR="00BC3750" w:rsidRDefault="00B71DBC">
            <w:pPr>
              <w:jc w:val="right"/>
            </w:pPr>
            <w:r>
              <w:rPr>
                <w:color w:val="000000"/>
                <w:sz w:val="24"/>
              </w:rPr>
              <w:t>170,950.26</w:t>
            </w:r>
          </w:p>
        </w:tc>
        <w:tc>
          <w:tcPr>
            <w:tcW w:w="1612" w:type="dxa"/>
            <w:vAlign w:val="center"/>
          </w:tcPr>
          <w:p w:rsidR="00BC3750" w:rsidRDefault="00B71DBC">
            <w:pPr>
              <w:jc w:val="right"/>
            </w:pPr>
            <w:r>
              <w:rPr>
                <w:color w:val="000000"/>
                <w:sz w:val="24"/>
              </w:rPr>
              <w:t>0.05</w:t>
            </w:r>
          </w:p>
        </w:tc>
      </w:tr>
      <w:tr w:rsidR="00BC3750">
        <w:trPr>
          <w:jc w:val="center"/>
        </w:trPr>
        <w:tc>
          <w:tcPr>
            <w:tcW w:w="817" w:type="dxa"/>
            <w:vAlign w:val="center"/>
          </w:tcPr>
          <w:p w:rsidR="00BC3750" w:rsidRDefault="00B71DBC">
            <w:pPr>
              <w:jc w:val="center"/>
            </w:pPr>
            <w:r>
              <w:rPr>
                <w:color w:val="000000"/>
                <w:sz w:val="24"/>
              </w:rPr>
              <w:t>26</w:t>
            </w:r>
          </w:p>
        </w:tc>
        <w:tc>
          <w:tcPr>
            <w:tcW w:w="1276" w:type="dxa"/>
            <w:vAlign w:val="center"/>
          </w:tcPr>
          <w:p w:rsidR="00BC3750" w:rsidRDefault="00B71DBC">
            <w:pPr>
              <w:jc w:val="center"/>
            </w:pPr>
            <w:r>
              <w:rPr>
                <w:color w:val="000000"/>
                <w:sz w:val="24"/>
              </w:rPr>
              <w:t>688357</w:t>
            </w:r>
          </w:p>
        </w:tc>
        <w:tc>
          <w:tcPr>
            <w:tcW w:w="1701" w:type="dxa"/>
            <w:vAlign w:val="center"/>
          </w:tcPr>
          <w:p w:rsidR="00BC3750" w:rsidRDefault="00B71DBC">
            <w:pPr>
              <w:jc w:val="center"/>
            </w:pPr>
            <w:r>
              <w:rPr>
                <w:color w:val="000000"/>
                <w:sz w:val="24"/>
              </w:rPr>
              <w:t>建龙微纳</w:t>
            </w:r>
          </w:p>
        </w:tc>
        <w:tc>
          <w:tcPr>
            <w:tcW w:w="1559" w:type="dxa"/>
            <w:vAlign w:val="center"/>
          </w:tcPr>
          <w:p w:rsidR="00BC3750" w:rsidRDefault="00B71DBC">
            <w:pPr>
              <w:jc w:val="right"/>
            </w:pPr>
            <w:r>
              <w:rPr>
                <w:color w:val="000000"/>
                <w:sz w:val="24"/>
              </w:rPr>
              <w:t>2,332</w:t>
            </w:r>
          </w:p>
        </w:tc>
        <w:tc>
          <w:tcPr>
            <w:tcW w:w="1932" w:type="dxa"/>
            <w:vAlign w:val="center"/>
          </w:tcPr>
          <w:p w:rsidR="00BC3750" w:rsidRDefault="00B71DBC">
            <w:pPr>
              <w:jc w:val="right"/>
            </w:pPr>
            <w:r>
              <w:rPr>
                <w:color w:val="000000"/>
                <w:sz w:val="24"/>
              </w:rPr>
              <w:t>106,875.56</w:t>
            </w:r>
          </w:p>
        </w:tc>
        <w:tc>
          <w:tcPr>
            <w:tcW w:w="1612" w:type="dxa"/>
            <w:vAlign w:val="center"/>
          </w:tcPr>
          <w:p w:rsidR="00BC3750" w:rsidRDefault="00B71DBC">
            <w:pPr>
              <w:jc w:val="right"/>
            </w:pPr>
            <w:r>
              <w:rPr>
                <w:color w:val="000000"/>
                <w:sz w:val="24"/>
              </w:rPr>
              <w:t>0.03</w:t>
            </w:r>
          </w:p>
        </w:tc>
      </w:tr>
      <w:tr w:rsidR="00BC3750">
        <w:trPr>
          <w:jc w:val="center"/>
        </w:trPr>
        <w:tc>
          <w:tcPr>
            <w:tcW w:w="817" w:type="dxa"/>
            <w:vAlign w:val="center"/>
          </w:tcPr>
          <w:p w:rsidR="00BC3750" w:rsidRDefault="00B71DBC">
            <w:pPr>
              <w:jc w:val="center"/>
            </w:pPr>
            <w:r>
              <w:rPr>
                <w:color w:val="000000"/>
                <w:sz w:val="24"/>
              </w:rPr>
              <w:t>27</w:t>
            </w:r>
          </w:p>
        </w:tc>
        <w:tc>
          <w:tcPr>
            <w:tcW w:w="1276" w:type="dxa"/>
            <w:vAlign w:val="center"/>
          </w:tcPr>
          <w:p w:rsidR="00BC3750" w:rsidRDefault="00B71DBC">
            <w:pPr>
              <w:jc w:val="center"/>
            </w:pPr>
            <w:r>
              <w:rPr>
                <w:color w:val="000000"/>
                <w:sz w:val="24"/>
              </w:rPr>
              <w:t>688288</w:t>
            </w:r>
          </w:p>
        </w:tc>
        <w:tc>
          <w:tcPr>
            <w:tcW w:w="1701" w:type="dxa"/>
            <w:vAlign w:val="center"/>
          </w:tcPr>
          <w:p w:rsidR="00BC3750" w:rsidRDefault="00B71DBC">
            <w:pPr>
              <w:jc w:val="center"/>
            </w:pPr>
            <w:r>
              <w:rPr>
                <w:color w:val="000000"/>
                <w:sz w:val="24"/>
              </w:rPr>
              <w:t>鸿泉物联</w:t>
            </w:r>
          </w:p>
        </w:tc>
        <w:tc>
          <w:tcPr>
            <w:tcW w:w="1559" w:type="dxa"/>
            <w:vAlign w:val="center"/>
          </w:tcPr>
          <w:p w:rsidR="00BC3750" w:rsidRDefault="00B71DBC">
            <w:pPr>
              <w:jc w:val="right"/>
            </w:pPr>
            <w:r>
              <w:rPr>
                <w:color w:val="000000"/>
                <w:sz w:val="24"/>
              </w:rPr>
              <w:t>3,429</w:t>
            </w:r>
          </w:p>
        </w:tc>
        <w:tc>
          <w:tcPr>
            <w:tcW w:w="1932" w:type="dxa"/>
            <w:vAlign w:val="center"/>
          </w:tcPr>
          <w:p w:rsidR="00BC3750" w:rsidRDefault="00B71DBC">
            <w:pPr>
              <w:jc w:val="right"/>
            </w:pPr>
            <w:r>
              <w:rPr>
                <w:color w:val="000000"/>
                <w:sz w:val="24"/>
              </w:rPr>
              <w:t>97,555.05</w:t>
            </w:r>
          </w:p>
        </w:tc>
        <w:tc>
          <w:tcPr>
            <w:tcW w:w="1612" w:type="dxa"/>
            <w:vAlign w:val="center"/>
          </w:tcPr>
          <w:p w:rsidR="00BC3750" w:rsidRDefault="00B71DBC">
            <w:pPr>
              <w:jc w:val="right"/>
            </w:pPr>
            <w:r>
              <w:rPr>
                <w:color w:val="000000"/>
                <w:sz w:val="24"/>
              </w:rPr>
              <w:t>0.03</w:t>
            </w:r>
          </w:p>
        </w:tc>
      </w:tr>
      <w:tr w:rsidR="00BC3750">
        <w:trPr>
          <w:jc w:val="center"/>
        </w:trPr>
        <w:tc>
          <w:tcPr>
            <w:tcW w:w="817" w:type="dxa"/>
            <w:vAlign w:val="center"/>
          </w:tcPr>
          <w:p w:rsidR="00BC3750" w:rsidRDefault="00B71DBC">
            <w:pPr>
              <w:jc w:val="center"/>
            </w:pPr>
            <w:r>
              <w:rPr>
                <w:color w:val="000000"/>
                <w:sz w:val="24"/>
              </w:rPr>
              <w:t>28</w:t>
            </w:r>
          </w:p>
        </w:tc>
        <w:tc>
          <w:tcPr>
            <w:tcW w:w="1276" w:type="dxa"/>
            <w:vAlign w:val="center"/>
          </w:tcPr>
          <w:p w:rsidR="00BC3750" w:rsidRDefault="00B71DBC">
            <w:pPr>
              <w:jc w:val="center"/>
            </w:pPr>
            <w:r>
              <w:rPr>
                <w:color w:val="000000"/>
                <w:sz w:val="24"/>
              </w:rPr>
              <w:t>002972</w:t>
            </w:r>
          </w:p>
        </w:tc>
        <w:tc>
          <w:tcPr>
            <w:tcW w:w="1701" w:type="dxa"/>
            <w:vAlign w:val="center"/>
          </w:tcPr>
          <w:p w:rsidR="00BC3750" w:rsidRDefault="00B71DBC">
            <w:pPr>
              <w:jc w:val="center"/>
            </w:pPr>
            <w:r>
              <w:rPr>
                <w:color w:val="000000"/>
                <w:sz w:val="24"/>
              </w:rPr>
              <w:t>科安达</w:t>
            </w:r>
          </w:p>
        </w:tc>
        <w:tc>
          <w:tcPr>
            <w:tcW w:w="1559" w:type="dxa"/>
            <w:vAlign w:val="center"/>
          </w:tcPr>
          <w:p w:rsidR="00BC3750" w:rsidRDefault="00B71DBC">
            <w:pPr>
              <w:jc w:val="right"/>
            </w:pPr>
            <w:r>
              <w:rPr>
                <w:color w:val="000000"/>
                <w:sz w:val="24"/>
              </w:rPr>
              <w:t>1,075</w:t>
            </w:r>
          </w:p>
        </w:tc>
        <w:tc>
          <w:tcPr>
            <w:tcW w:w="1932" w:type="dxa"/>
            <w:vAlign w:val="center"/>
          </w:tcPr>
          <w:p w:rsidR="00BC3750" w:rsidRDefault="00B71DBC">
            <w:pPr>
              <w:jc w:val="right"/>
            </w:pPr>
            <w:r>
              <w:rPr>
                <w:color w:val="000000"/>
                <w:sz w:val="24"/>
              </w:rPr>
              <w:t>21,532.25</w:t>
            </w:r>
          </w:p>
        </w:tc>
        <w:tc>
          <w:tcPr>
            <w:tcW w:w="1612" w:type="dxa"/>
            <w:vAlign w:val="center"/>
          </w:tcPr>
          <w:p w:rsidR="00BC3750" w:rsidRDefault="00B71DBC">
            <w:pPr>
              <w:jc w:val="right"/>
            </w:pPr>
            <w:r>
              <w:rPr>
                <w:color w:val="000000"/>
                <w:sz w:val="24"/>
              </w:rPr>
              <w:t>0.01</w:t>
            </w:r>
          </w:p>
        </w:tc>
      </w:tr>
      <w:tr w:rsidR="00BC3750">
        <w:trPr>
          <w:jc w:val="center"/>
        </w:trPr>
        <w:tc>
          <w:tcPr>
            <w:tcW w:w="817" w:type="dxa"/>
            <w:vAlign w:val="center"/>
          </w:tcPr>
          <w:p w:rsidR="00BC3750" w:rsidRDefault="00B71DBC">
            <w:pPr>
              <w:jc w:val="center"/>
            </w:pPr>
            <w:r>
              <w:rPr>
                <w:color w:val="000000"/>
                <w:sz w:val="24"/>
              </w:rPr>
              <w:t>29</w:t>
            </w:r>
          </w:p>
        </w:tc>
        <w:tc>
          <w:tcPr>
            <w:tcW w:w="1276" w:type="dxa"/>
            <w:vAlign w:val="center"/>
          </w:tcPr>
          <w:p w:rsidR="00BC3750" w:rsidRDefault="00B71DBC">
            <w:pPr>
              <w:jc w:val="center"/>
            </w:pPr>
            <w:r>
              <w:rPr>
                <w:color w:val="000000"/>
                <w:sz w:val="24"/>
              </w:rPr>
              <w:t>603109</w:t>
            </w:r>
          </w:p>
        </w:tc>
        <w:tc>
          <w:tcPr>
            <w:tcW w:w="1701" w:type="dxa"/>
            <w:vAlign w:val="center"/>
          </w:tcPr>
          <w:p w:rsidR="00BC3750" w:rsidRDefault="00B71DBC">
            <w:pPr>
              <w:jc w:val="center"/>
            </w:pPr>
            <w:r>
              <w:rPr>
                <w:color w:val="000000"/>
                <w:sz w:val="24"/>
              </w:rPr>
              <w:t>神驰机电</w:t>
            </w:r>
          </w:p>
        </w:tc>
        <w:tc>
          <w:tcPr>
            <w:tcW w:w="1559" w:type="dxa"/>
            <w:vAlign w:val="center"/>
          </w:tcPr>
          <w:p w:rsidR="00BC3750" w:rsidRDefault="00B71DBC">
            <w:pPr>
              <w:jc w:val="right"/>
            </w:pPr>
            <w:r>
              <w:rPr>
                <w:color w:val="000000"/>
                <w:sz w:val="24"/>
              </w:rPr>
              <w:t>684</w:t>
            </w:r>
          </w:p>
        </w:tc>
        <w:tc>
          <w:tcPr>
            <w:tcW w:w="1932" w:type="dxa"/>
            <w:vAlign w:val="center"/>
          </w:tcPr>
          <w:p w:rsidR="00BC3750" w:rsidRDefault="00B71DBC">
            <w:pPr>
              <w:jc w:val="right"/>
            </w:pPr>
            <w:r>
              <w:rPr>
                <w:color w:val="000000"/>
                <w:sz w:val="24"/>
              </w:rPr>
              <w:t>18,105.48</w:t>
            </w:r>
          </w:p>
        </w:tc>
        <w:tc>
          <w:tcPr>
            <w:tcW w:w="1612" w:type="dxa"/>
            <w:vAlign w:val="center"/>
          </w:tcPr>
          <w:p w:rsidR="00BC3750" w:rsidRDefault="00B71DBC">
            <w:pPr>
              <w:jc w:val="right"/>
            </w:pPr>
            <w:r>
              <w:rPr>
                <w:color w:val="000000"/>
                <w:sz w:val="24"/>
              </w:rPr>
              <w:t>0.01</w:t>
            </w:r>
          </w:p>
        </w:tc>
      </w:tr>
    </w:tbl>
    <w:p w:rsidR="00CD2030" w:rsidRPr="00D754A9" w:rsidRDefault="00CD2030"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36" w:name="_Toc361324882"/>
      <w:bookmarkStart w:id="137" w:name="_Toc35962890"/>
      <w:r w:rsidRPr="00AD0E47">
        <w:rPr>
          <w:rFonts w:ascii="Times New Roman" w:hAnsi="Times New Roman"/>
          <w:kern w:val="0"/>
          <w:szCs w:val="24"/>
        </w:rPr>
        <w:t>8.4</w:t>
      </w:r>
      <w:bookmarkStart w:id="138" w:name="_Toc234814103"/>
      <w:r w:rsidRPr="00AD0E47">
        <w:rPr>
          <w:rFonts w:ascii="Times New Roman" w:hAnsi="Times New Roman" w:hint="eastAsia"/>
          <w:kern w:val="0"/>
          <w:szCs w:val="24"/>
        </w:rPr>
        <w:t>报告期内股票投资组合的重大变动</w:t>
      </w:r>
      <w:bookmarkEnd w:id="136"/>
      <w:bookmarkEnd w:id="137"/>
      <w:bookmarkEnd w:id="138"/>
    </w:p>
    <w:p w:rsidR="001A59F9" w:rsidRPr="00AB5361" w:rsidRDefault="001A59F9" w:rsidP="00AB5361">
      <w:pPr>
        <w:spacing w:before="29" w:line="288" w:lineRule="auto"/>
        <w:rPr>
          <w:b/>
          <w:bCs/>
          <w:color w:val="000000"/>
          <w:kern w:val="0"/>
          <w:sz w:val="24"/>
        </w:rPr>
      </w:pPr>
      <w:r w:rsidRPr="00AB5361">
        <w:rPr>
          <w:b/>
          <w:bCs/>
          <w:color w:val="000000"/>
          <w:kern w:val="0"/>
          <w:sz w:val="24"/>
        </w:rPr>
        <w:t>8.4.1</w:t>
      </w:r>
      <w:r w:rsidRPr="00AB5361">
        <w:rPr>
          <w:rFonts w:hint="eastAsia"/>
          <w:b/>
          <w:bCs/>
          <w:color w:val="000000"/>
          <w:kern w:val="0"/>
          <w:sz w:val="24"/>
        </w:rPr>
        <w:t>累计买入金额超出</w:t>
      </w:r>
      <w:r w:rsidR="006A7E68" w:rsidRPr="00AB5361">
        <w:rPr>
          <w:rFonts w:hint="eastAsia"/>
          <w:b/>
          <w:bCs/>
          <w:color w:val="000000"/>
          <w:kern w:val="0"/>
          <w:sz w:val="24"/>
        </w:rPr>
        <w:t>期初</w:t>
      </w:r>
      <w:r w:rsidRPr="00AB5361">
        <w:rPr>
          <w:rFonts w:hint="eastAsia"/>
          <w:b/>
          <w:bCs/>
          <w:color w:val="000000"/>
          <w:kern w:val="0"/>
          <w:sz w:val="24"/>
        </w:rPr>
        <w:t>基金资产净值</w:t>
      </w:r>
      <w:r w:rsidR="006073BA" w:rsidRPr="00AB5361">
        <w:rPr>
          <w:b/>
          <w:bCs/>
          <w:color w:val="000000"/>
          <w:kern w:val="0"/>
          <w:sz w:val="24"/>
        </w:rPr>
        <w:t>2</w:t>
      </w:r>
      <w:r w:rsidR="006073BA" w:rsidRPr="00AB5361">
        <w:rPr>
          <w:b/>
          <w:bCs/>
          <w:color w:val="000000"/>
          <w:kern w:val="0"/>
          <w:sz w:val="24"/>
        </w:rPr>
        <w:t>％</w:t>
      </w:r>
      <w:r w:rsidRPr="00AB5361">
        <w:rPr>
          <w:rFonts w:hint="eastAsia"/>
          <w:b/>
          <w:bCs/>
          <w:color w:val="000000"/>
          <w:kern w:val="0"/>
          <w:sz w:val="24"/>
        </w:rPr>
        <w:t>或前</w:t>
      </w:r>
      <w:r w:rsidRPr="00AB5361">
        <w:rPr>
          <w:b/>
          <w:bCs/>
          <w:color w:val="000000"/>
          <w:kern w:val="0"/>
          <w:sz w:val="24"/>
        </w:rPr>
        <w:t>20</w:t>
      </w:r>
      <w:r w:rsidRPr="00AB5361">
        <w:rPr>
          <w:rFonts w:hint="eastAsia"/>
          <w:b/>
          <w:bCs/>
          <w:color w:val="000000"/>
          <w:kern w:val="0"/>
          <w:sz w:val="24"/>
        </w:rPr>
        <w:t>名的股票明细</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BC3750">
        <w:tc>
          <w:tcPr>
            <w:tcW w:w="870" w:type="dxa"/>
            <w:vAlign w:val="center"/>
          </w:tcPr>
          <w:p w:rsidR="00BC3750" w:rsidRDefault="00B71DBC">
            <w:pPr>
              <w:jc w:val="center"/>
            </w:pPr>
            <w:r>
              <w:rPr>
                <w:color w:val="000000"/>
                <w:sz w:val="24"/>
              </w:rPr>
              <w:t>1</w:t>
            </w:r>
          </w:p>
        </w:tc>
        <w:tc>
          <w:tcPr>
            <w:tcW w:w="1650" w:type="dxa"/>
            <w:vAlign w:val="center"/>
          </w:tcPr>
          <w:p w:rsidR="00BC3750" w:rsidRDefault="00B71DBC">
            <w:pPr>
              <w:jc w:val="center"/>
            </w:pPr>
            <w:r>
              <w:rPr>
                <w:color w:val="000000"/>
                <w:sz w:val="24"/>
              </w:rPr>
              <w:t>603369</w:t>
            </w:r>
          </w:p>
        </w:tc>
        <w:tc>
          <w:tcPr>
            <w:tcW w:w="1980" w:type="dxa"/>
            <w:vAlign w:val="center"/>
          </w:tcPr>
          <w:p w:rsidR="00BC3750" w:rsidRDefault="00B71DBC">
            <w:pPr>
              <w:jc w:val="center"/>
            </w:pPr>
            <w:r>
              <w:rPr>
                <w:color w:val="000000"/>
                <w:sz w:val="24"/>
              </w:rPr>
              <w:t>今世缘</w:t>
            </w:r>
          </w:p>
        </w:tc>
        <w:tc>
          <w:tcPr>
            <w:tcW w:w="2880" w:type="dxa"/>
            <w:vAlign w:val="center"/>
          </w:tcPr>
          <w:p w:rsidR="00BC3750" w:rsidRDefault="00B71DBC">
            <w:pPr>
              <w:jc w:val="right"/>
            </w:pPr>
            <w:r>
              <w:rPr>
                <w:color w:val="000000"/>
                <w:sz w:val="24"/>
              </w:rPr>
              <w:t>40,543,106.60</w:t>
            </w:r>
          </w:p>
        </w:tc>
        <w:tc>
          <w:tcPr>
            <w:tcW w:w="1620" w:type="dxa"/>
            <w:vAlign w:val="center"/>
          </w:tcPr>
          <w:p w:rsidR="00BC3750" w:rsidRDefault="00B71DBC">
            <w:pPr>
              <w:jc w:val="right"/>
            </w:pPr>
            <w:r>
              <w:rPr>
                <w:color w:val="000000"/>
                <w:sz w:val="24"/>
              </w:rPr>
              <w:t>31.46</w:t>
            </w:r>
          </w:p>
        </w:tc>
      </w:tr>
      <w:tr w:rsidR="00BC3750">
        <w:tc>
          <w:tcPr>
            <w:tcW w:w="870" w:type="dxa"/>
            <w:vAlign w:val="center"/>
          </w:tcPr>
          <w:p w:rsidR="00BC3750" w:rsidRDefault="00B71DBC">
            <w:pPr>
              <w:jc w:val="center"/>
            </w:pPr>
            <w:r>
              <w:rPr>
                <w:color w:val="000000"/>
                <w:sz w:val="24"/>
              </w:rPr>
              <w:t>2</w:t>
            </w:r>
          </w:p>
        </w:tc>
        <w:tc>
          <w:tcPr>
            <w:tcW w:w="1650" w:type="dxa"/>
            <w:vAlign w:val="center"/>
          </w:tcPr>
          <w:p w:rsidR="00BC3750" w:rsidRDefault="00B71DBC">
            <w:pPr>
              <w:jc w:val="center"/>
            </w:pPr>
            <w:r>
              <w:rPr>
                <w:color w:val="000000"/>
                <w:sz w:val="24"/>
              </w:rPr>
              <w:t>000858</w:t>
            </w:r>
          </w:p>
        </w:tc>
        <w:tc>
          <w:tcPr>
            <w:tcW w:w="1980" w:type="dxa"/>
            <w:vAlign w:val="center"/>
          </w:tcPr>
          <w:p w:rsidR="00BC3750" w:rsidRDefault="00B71DBC">
            <w:pPr>
              <w:jc w:val="center"/>
            </w:pPr>
            <w:r>
              <w:rPr>
                <w:color w:val="000000"/>
                <w:sz w:val="24"/>
              </w:rPr>
              <w:t>五粮液</w:t>
            </w:r>
          </w:p>
        </w:tc>
        <w:tc>
          <w:tcPr>
            <w:tcW w:w="2880" w:type="dxa"/>
            <w:vAlign w:val="center"/>
          </w:tcPr>
          <w:p w:rsidR="00BC3750" w:rsidRDefault="00B71DBC">
            <w:pPr>
              <w:jc w:val="right"/>
            </w:pPr>
            <w:r>
              <w:rPr>
                <w:color w:val="000000"/>
                <w:sz w:val="24"/>
              </w:rPr>
              <w:t>35,956,895.64</w:t>
            </w:r>
          </w:p>
        </w:tc>
        <w:tc>
          <w:tcPr>
            <w:tcW w:w="1620" w:type="dxa"/>
            <w:vAlign w:val="center"/>
          </w:tcPr>
          <w:p w:rsidR="00BC3750" w:rsidRDefault="00B71DBC">
            <w:pPr>
              <w:jc w:val="right"/>
            </w:pPr>
            <w:r>
              <w:rPr>
                <w:color w:val="000000"/>
                <w:sz w:val="24"/>
              </w:rPr>
              <w:t>27.90</w:t>
            </w:r>
          </w:p>
        </w:tc>
      </w:tr>
      <w:tr w:rsidR="00BC3750">
        <w:tc>
          <w:tcPr>
            <w:tcW w:w="870" w:type="dxa"/>
            <w:vAlign w:val="center"/>
          </w:tcPr>
          <w:p w:rsidR="00BC3750" w:rsidRDefault="00B71DBC">
            <w:pPr>
              <w:jc w:val="center"/>
            </w:pPr>
            <w:r>
              <w:rPr>
                <w:color w:val="000000"/>
                <w:sz w:val="24"/>
              </w:rPr>
              <w:t>3</w:t>
            </w:r>
          </w:p>
        </w:tc>
        <w:tc>
          <w:tcPr>
            <w:tcW w:w="1650" w:type="dxa"/>
            <w:vAlign w:val="center"/>
          </w:tcPr>
          <w:p w:rsidR="00BC3750" w:rsidRDefault="00B71DBC">
            <w:pPr>
              <w:jc w:val="center"/>
            </w:pPr>
            <w:r>
              <w:rPr>
                <w:color w:val="000000"/>
                <w:sz w:val="24"/>
              </w:rPr>
              <w:t>000651</w:t>
            </w:r>
          </w:p>
        </w:tc>
        <w:tc>
          <w:tcPr>
            <w:tcW w:w="1980" w:type="dxa"/>
            <w:vAlign w:val="center"/>
          </w:tcPr>
          <w:p w:rsidR="00BC3750" w:rsidRDefault="00B71DBC">
            <w:pPr>
              <w:jc w:val="center"/>
            </w:pPr>
            <w:r>
              <w:rPr>
                <w:color w:val="000000"/>
                <w:sz w:val="24"/>
              </w:rPr>
              <w:t>格力电器</w:t>
            </w:r>
          </w:p>
        </w:tc>
        <w:tc>
          <w:tcPr>
            <w:tcW w:w="2880" w:type="dxa"/>
            <w:vAlign w:val="center"/>
          </w:tcPr>
          <w:p w:rsidR="00BC3750" w:rsidRDefault="00B71DBC">
            <w:pPr>
              <w:jc w:val="right"/>
            </w:pPr>
            <w:r>
              <w:rPr>
                <w:color w:val="000000"/>
                <w:sz w:val="24"/>
              </w:rPr>
              <w:t>33,909,058.31</w:t>
            </w:r>
          </w:p>
        </w:tc>
        <w:tc>
          <w:tcPr>
            <w:tcW w:w="1620" w:type="dxa"/>
            <w:vAlign w:val="center"/>
          </w:tcPr>
          <w:p w:rsidR="00BC3750" w:rsidRDefault="00B71DBC">
            <w:pPr>
              <w:jc w:val="right"/>
            </w:pPr>
            <w:r>
              <w:rPr>
                <w:color w:val="000000"/>
                <w:sz w:val="24"/>
              </w:rPr>
              <w:t>26.31</w:t>
            </w:r>
          </w:p>
        </w:tc>
      </w:tr>
      <w:tr w:rsidR="00BC3750">
        <w:tc>
          <w:tcPr>
            <w:tcW w:w="870" w:type="dxa"/>
            <w:vAlign w:val="center"/>
          </w:tcPr>
          <w:p w:rsidR="00BC3750" w:rsidRDefault="00B71DBC">
            <w:pPr>
              <w:jc w:val="center"/>
            </w:pPr>
            <w:r>
              <w:rPr>
                <w:color w:val="000000"/>
                <w:sz w:val="24"/>
              </w:rPr>
              <w:t>4</w:t>
            </w:r>
          </w:p>
        </w:tc>
        <w:tc>
          <w:tcPr>
            <w:tcW w:w="1650" w:type="dxa"/>
            <w:vAlign w:val="center"/>
          </w:tcPr>
          <w:p w:rsidR="00BC3750" w:rsidRDefault="00B71DBC">
            <w:pPr>
              <w:jc w:val="center"/>
            </w:pPr>
            <w:r>
              <w:rPr>
                <w:color w:val="000000"/>
                <w:sz w:val="24"/>
              </w:rPr>
              <w:t>300146</w:t>
            </w:r>
          </w:p>
        </w:tc>
        <w:tc>
          <w:tcPr>
            <w:tcW w:w="1980" w:type="dxa"/>
            <w:vAlign w:val="center"/>
          </w:tcPr>
          <w:p w:rsidR="00BC3750" w:rsidRDefault="00B71DBC">
            <w:pPr>
              <w:jc w:val="center"/>
            </w:pPr>
            <w:r>
              <w:rPr>
                <w:color w:val="000000"/>
                <w:sz w:val="24"/>
              </w:rPr>
              <w:t>汤臣倍健</w:t>
            </w:r>
          </w:p>
        </w:tc>
        <w:tc>
          <w:tcPr>
            <w:tcW w:w="2880" w:type="dxa"/>
            <w:vAlign w:val="center"/>
          </w:tcPr>
          <w:p w:rsidR="00BC3750" w:rsidRDefault="00B71DBC">
            <w:pPr>
              <w:jc w:val="right"/>
            </w:pPr>
            <w:r>
              <w:rPr>
                <w:color w:val="000000"/>
                <w:sz w:val="24"/>
              </w:rPr>
              <w:t>33,047,394.93</w:t>
            </w:r>
          </w:p>
        </w:tc>
        <w:tc>
          <w:tcPr>
            <w:tcW w:w="1620" w:type="dxa"/>
            <w:vAlign w:val="center"/>
          </w:tcPr>
          <w:p w:rsidR="00BC3750" w:rsidRDefault="00B71DBC">
            <w:pPr>
              <w:jc w:val="right"/>
            </w:pPr>
            <w:r>
              <w:rPr>
                <w:color w:val="000000"/>
                <w:sz w:val="24"/>
              </w:rPr>
              <w:t>25.64</w:t>
            </w:r>
          </w:p>
        </w:tc>
      </w:tr>
      <w:tr w:rsidR="00BC3750">
        <w:tc>
          <w:tcPr>
            <w:tcW w:w="870" w:type="dxa"/>
            <w:vAlign w:val="center"/>
          </w:tcPr>
          <w:p w:rsidR="00BC3750" w:rsidRDefault="00B71DBC">
            <w:pPr>
              <w:jc w:val="center"/>
            </w:pPr>
            <w:r>
              <w:rPr>
                <w:color w:val="000000"/>
                <w:sz w:val="24"/>
              </w:rPr>
              <w:t>5</w:t>
            </w:r>
          </w:p>
        </w:tc>
        <w:tc>
          <w:tcPr>
            <w:tcW w:w="1650" w:type="dxa"/>
            <w:vAlign w:val="center"/>
          </w:tcPr>
          <w:p w:rsidR="00BC3750" w:rsidRDefault="00B71DBC">
            <w:pPr>
              <w:jc w:val="center"/>
            </w:pPr>
            <w:r>
              <w:rPr>
                <w:color w:val="000000"/>
                <w:sz w:val="24"/>
              </w:rPr>
              <w:t>600887</w:t>
            </w:r>
          </w:p>
        </w:tc>
        <w:tc>
          <w:tcPr>
            <w:tcW w:w="1980" w:type="dxa"/>
            <w:vAlign w:val="center"/>
          </w:tcPr>
          <w:p w:rsidR="00BC3750" w:rsidRDefault="00B71DBC">
            <w:pPr>
              <w:jc w:val="center"/>
            </w:pPr>
            <w:r>
              <w:rPr>
                <w:color w:val="000000"/>
                <w:sz w:val="24"/>
              </w:rPr>
              <w:t>伊利股份</w:t>
            </w:r>
          </w:p>
        </w:tc>
        <w:tc>
          <w:tcPr>
            <w:tcW w:w="2880" w:type="dxa"/>
            <w:vAlign w:val="center"/>
          </w:tcPr>
          <w:p w:rsidR="00BC3750" w:rsidRDefault="00B71DBC">
            <w:pPr>
              <w:jc w:val="right"/>
            </w:pPr>
            <w:r>
              <w:rPr>
                <w:color w:val="000000"/>
                <w:sz w:val="24"/>
              </w:rPr>
              <w:t>30,271,958.18</w:t>
            </w:r>
          </w:p>
        </w:tc>
        <w:tc>
          <w:tcPr>
            <w:tcW w:w="1620" w:type="dxa"/>
            <w:vAlign w:val="center"/>
          </w:tcPr>
          <w:p w:rsidR="00BC3750" w:rsidRDefault="00B71DBC">
            <w:pPr>
              <w:jc w:val="right"/>
            </w:pPr>
            <w:r>
              <w:rPr>
                <w:color w:val="000000"/>
                <w:sz w:val="24"/>
              </w:rPr>
              <w:t>23.49</w:t>
            </w:r>
          </w:p>
        </w:tc>
      </w:tr>
      <w:tr w:rsidR="00BC3750">
        <w:tc>
          <w:tcPr>
            <w:tcW w:w="870" w:type="dxa"/>
            <w:vAlign w:val="center"/>
          </w:tcPr>
          <w:p w:rsidR="00BC3750" w:rsidRDefault="00B71DBC">
            <w:pPr>
              <w:jc w:val="center"/>
            </w:pPr>
            <w:r>
              <w:rPr>
                <w:color w:val="000000"/>
                <w:sz w:val="24"/>
              </w:rPr>
              <w:t>6</w:t>
            </w:r>
          </w:p>
        </w:tc>
        <w:tc>
          <w:tcPr>
            <w:tcW w:w="1650" w:type="dxa"/>
            <w:vAlign w:val="center"/>
          </w:tcPr>
          <w:p w:rsidR="00BC3750" w:rsidRDefault="00B71DBC">
            <w:pPr>
              <w:jc w:val="center"/>
            </w:pPr>
            <w:r>
              <w:rPr>
                <w:color w:val="000000"/>
                <w:sz w:val="24"/>
              </w:rPr>
              <w:t>600559</w:t>
            </w:r>
          </w:p>
        </w:tc>
        <w:tc>
          <w:tcPr>
            <w:tcW w:w="1980" w:type="dxa"/>
            <w:vAlign w:val="center"/>
          </w:tcPr>
          <w:p w:rsidR="00BC3750" w:rsidRDefault="00B71DBC">
            <w:pPr>
              <w:jc w:val="center"/>
            </w:pPr>
            <w:r>
              <w:rPr>
                <w:color w:val="000000"/>
                <w:sz w:val="24"/>
              </w:rPr>
              <w:t>老白干酒</w:t>
            </w:r>
          </w:p>
        </w:tc>
        <w:tc>
          <w:tcPr>
            <w:tcW w:w="2880" w:type="dxa"/>
            <w:vAlign w:val="center"/>
          </w:tcPr>
          <w:p w:rsidR="00BC3750" w:rsidRDefault="00B71DBC">
            <w:pPr>
              <w:jc w:val="right"/>
            </w:pPr>
            <w:r>
              <w:rPr>
                <w:color w:val="000000"/>
                <w:sz w:val="24"/>
              </w:rPr>
              <w:t>24,142,792.45</w:t>
            </w:r>
          </w:p>
        </w:tc>
        <w:tc>
          <w:tcPr>
            <w:tcW w:w="1620" w:type="dxa"/>
            <w:vAlign w:val="center"/>
          </w:tcPr>
          <w:p w:rsidR="00BC3750" w:rsidRDefault="00B71DBC">
            <w:pPr>
              <w:jc w:val="right"/>
            </w:pPr>
            <w:r>
              <w:rPr>
                <w:color w:val="000000"/>
                <w:sz w:val="24"/>
              </w:rPr>
              <w:t>18.73</w:t>
            </w:r>
          </w:p>
        </w:tc>
      </w:tr>
      <w:tr w:rsidR="00BC3750">
        <w:tc>
          <w:tcPr>
            <w:tcW w:w="870" w:type="dxa"/>
            <w:vAlign w:val="center"/>
          </w:tcPr>
          <w:p w:rsidR="00BC3750" w:rsidRDefault="00B71DBC">
            <w:pPr>
              <w:jc w:val="center"/>
            </w:pPr>
            <w:r>
              <w:rPr>
                <w:color w:val="000000"/>
                <w:sz w:val="24"/>
              </w:rPr>
              <w:t>7</w:t>
            </w:r>
          </w:p>
        </w:tc>
        <w:tc>
          <w:tcPr>
            <w:tcW w:w="1650" w:type="dxa"/>
            <w:vAlign w:val="center"/>
          </w:tcPr>
          <w:p w:rsidR="00BC3750" w:rsidRDefault="00B71DBC">
            <w:pPr>
              <w:jc w:val="center"/>
            </w:pPr>
            <w:r>
              <w:rPr>
                <w:color w:val="000000"/>
                <w:sz w:val="24"/>
              </w:rPr>
              <w:t>600519</w:t>
            </w:r>
          </w:p>
        </w:tc>
        <w:tc>
          <w:tcPr>
            <w:tcW w:w="1980" w:type="dxa"/>
            <w:vAlign w:val="center"/>
          </w:tcPr>
          <w:p w:rsidR="00BC3750" w:rsidRDefault="00B71DBC">
            <w:pPr>
              <w:jc w:val="center"/>
            </w:pPr>
            <w:r>
              <w:rPr>
                <w:color w:val="000000"/>
                <w:sz w:val="24"/>
              </w:rPr>
              <w:t>贵州茅台</w:t>
            </w:r>
          </w:p>
        </w:tc>
        <w:tc>
          <w:tcPr>
            <w:tcW w:w="2880" w:type="dxa"/>
            <w:vAlign w:val="center"/>
          </w:tcPr>
          <w:p w:rsidR="00BC3750" w:rsidRDefault="00B71DBC">
            <w:pPr>
              <w:jc w:val="right"/>
            </w:pPr>
            <w:r>
              <w:rPr>
                <w:color w:val="000000"/>
                <w:sz w:val="24"/>
              </w:rPr>
              <w:t>22,834,297.00</w:t>
            </w:r>
          </w:p>
        </w:tc>
        <w:tc>
          <w:tcPr>
            <w:tcW w:w="1620" w:type="dxa"/>
            <w:vAlign w:val="center"/>
          </w:tcPr>
          <w:p w:rsidR="00BC3750" w:rsidRDefault="00B71DBC">
            <w:pPr>
              <w:jc w:val="right"/>
            </w:pPr>
            <w:r>
              <w:rPr>
                <w:color w:val="000000"/>
                <w:sz w:val="24"/>
              </w:rPr>
              <w:t>17.72</w:t>
            </w:r>
          </w:p>
        </w:tc>
      </w:tr>
      <w:tr w:rsidR="00BC3750">
        <w:tc>
          <w:tcPr>
            <w:tcW w:w="870" w:type="dxa"/>
            <w:vAlign w:val="center"/>
          </w:tcPr>
          <w:p w:rsidR="00BC3750" w:rsidRDefault="00B71DBC">
            <w:pPr>
              <w:jc w:val="center"/>
            </w:pPr>
            <w:r>
              <w:rPr>
                <w:color w:val="000000"/>
                <w:sz w:val="24"/>
              </w:rPr>
              <w:lastRenderedPageBreak/>
              <w:t>8</w:t>
            </w:r>
          </w:p>
        </w:tc>
        <w:tc>
          <w:tcPr>
            <w:tcW w:w="1650" w:type="dxa"/>
            <w:vAlign w:val="center"/>
          </w:tcPr>
          <w:p w:rsidR="00BC3750" w:rsidRDefault="00B71DBC">
            <w:pPr>
              <w:jc w:val="center"/>
            </w:pPr>
            <w:r>
              <w:rPr>
                <w:color w:val="000000"/>
                <w:sz w:val="24"/>
              </w:rPr>
              <w:t>600132</w:t>
            </w:r>
          </w:p>
        </w:tc>
        <w:tc>
          <w:tcPr>
            <w:tcW w:w="1980" w:type="dxa"/>
            <w:vAlign w:val="center"/>
          </w:tcPr>
          <w:p w:rsidR="00BC3750" w:rsidRDefault="00B71DBC">
            <w:pPr>
              <w:jc w:val="center"/>
            </w:pPr>
            <w:r>
              <w:rPr>
                <w:color w:val="000000"/>
                <w:sz w:val="24"/>
              </w:rPr>
              <w:t>重庆啤酒</w:t>
            </w:r>
          </w:p>
        </w:tc>
        <w:tc>
          <w:tcPr>
            <w:tcW w:w="2880" w:type="dxa"/>
            <w:vAlign w:val="center"/>
          </w:tcPr>
          <w:p w:rsidR="00BC3750" w:rsidRDefault="00B71DBC">
            <w:pPr>
              <w:jc w:val="right"/>
            </w:pPr>
            <w:r>
              <w:rPr>
                <w:color w:val="000000"/>
                <w:sz w:val="24"/>
              </w:rPr>
              <w:t>21,698,376.16</w:t>
            </w:r>
          </w:p>
        </w:tc>
        <w:tc>
          <w:tcPr>
            <w:tcW w:w="1620" w:type="dxa"/>
            <w:vAlign w:val="center"/>
          </w:tcPr>
          <w:p w:rsidR="00BC3750" w:rsidRDefault="00B71DBC">
            <w:pPr>
              <w:jc w:val="right"/>
            </w:pPr>
            <w:r>
              <w:rPr>
                <w:color w:val="000000"/>
                <w:sz w:val="24"/>
              </w:rPr>
              <w:t>16.83</w:t>
            </w:r>
          </w:p>
        </w:tc>
      </w:tr>
      <w:tr w:rsidR="00BC3750">
        <w:tc>
          <w:tcPr>
            <w:tcW w:w="870" w:type="dxa"/>
            <w:vAlign w:val="center"/>
          </w:tcPr>
          <w:p w:rsidR="00BC3750" w:rsidRDefault="00B71DBC">
            <w:pPr>
              <w:jc w:val="center"/>
            </w:pPr>
            <w:r>
              <w:rPr>
                <w:color w:val="000000"/>
                <w:sz w:val="24"/>
              </w:rPr>
              <w:t>9</w:t>
            </w:r>
          </w:p>
        </w:tc>
        <w:tc>
          <w:tcPr>
            <w:tcW w:w="1650" w:type="dxa"/>
            <w:vAlign w:val="center"/>
          </w:tcPr>
          <w:p w:rsidR="00BC3750" w:rsidRDefault="00B71DBC">
            <w:pPr>
              <w:jc w:val="center"/>
            </w:pPr>
            <w:r>
              <w:rPr>
                <w:color w:val="000000"/>
                <w:sz w:val="24"/>
              </w:rPr>
              <w:t>000002</w:t>
            </w:r>
          </w:p>
        </w:tc>
        <w:tc>
          <w:tcPr>
            <w:tcW w:w="1980" w:type="dxa"/>
            <w:vAlign w:val="center"/>
          </w:tcPr>
          <w:p w:rsidR="00BC3750" w:rsidRDefault="00B71DBC">
            <w:pPr>
              <w:jc w:val="center"/>
            </w:pPr>
            <w:r>
              <w:rPr>
                <w:color w:val="000000"/>
                <w:sz w:val="24"/>
              </w:rPr>
              <w:t>万科</w:t>
            </w:r>
            <w:r>
              <w:rPr>
                <w:color w:val="000000"/>
                <w:sz w:val="24"/>
              </w:rPr>
              <w:t>A</w:t>
            </w:r>
          </w:p>
        </w:tc>
        <w:tc>
          <w:tcPr>
            <w:tcW w:w="2880" w:type="dxa"/>
            <w:vAlign w:val="center"/>
          </w:tcPr>
          <w:p w:rsidR="00BC3750" w:rsidRDefault="00B71DBC">
            <w:pPr>
              <w:jc w:val="right"/>
            </w:pPr>
            <w:r>
              <w:rPr>
                <w:color w:val="000000"/>
                <w:sz w:val="24"/>
              </w:rPr>
              <w:t>21,492,002.77</w:t>
            </w:r>
          </w:p>
        </w:tc>
        <w:tc>
          <w:tcPr>
            <w:tcW w:w="1620" w:type="dxa"/>
            <w:vAlign w:val="center"/>
          </w:tcPr>
          <w:p w:rsidR="00BC3750" w:rsidRDefault="00B71DBC">
            <w:pPr>
              <w:jc w:val="right"/>
            </w:pPr>
            <w:r>
              <w:rPr>
                <w:color w:val="000000"/>
                <w:sz w:val="24"/>
              </w:rPr>
              <w:t>16.67</w:t>
            </w:r>
          </w:p>
        </w:tc>
      </w:tr>
      <w:tr w:rsidR="00BC3750">
        <w:tc>
          <w:tcPr>
            <w:tcW w:w="870" w:type="dxa"/>
            <w:vAlign w:val="center"/>
          </w:tcPr>
          <w:p w:rsidR="00BC3750" w:rsidRDefault="00B71DBC">
            <w:pPr>
              <w:jc w:val="center"/>
            </w:pPr>
            <w:r>
              <w:rPr>
                <w:color w:val="000000"/>
                <w:sz w:val="24"/>
              </w:rPr>
              <w:t>10</w:t>
            </w:r>
          </w:p>
        </w:tc>
        <w:tc>
          <w:tcPr>
            <w:tcW w:w="1650" w:type="dxa"/>
            <w:vAlign w:val="center"/>
          </w:tcPr>
          <w:p w:rsidR="00BC3750" w:rsidRDefault="00B71DBC">
            <w:pPr>
              <w:jc w:val="center"/>
            </w:pPr>
            <w:r>
              <w:rPr>
                <w:color w:val="000000"/>
                <w:sz w:val="24"/>
              </w:rPr>
              <w:t>600048</w:t>
            </w:r>
          </w:p>
        </w:tc>
        <w:tc>
          <w:tcPr>
            <w:tcW w:w="1980" w:type="dxa"/>
            <w:vAlign w:val="center"/>
          </w:tcPr>
          <w:p w:rsidR="00BC3750" w:rsidRDefault="00B71DBC">
            <w:pPr>
              <w:jc w:val="center"/>
            </w:pPr>
            <w:r>
              <w:rPr>
                <w:color w:val="000000"/>
                <w:sz w:val="24"/>
              </w:rPr>
              <w:t>保利地产</w:t>
            </w:r>
          </w:p>
        </w:tc>
        <w:tc>
          <w:tcPr>
            <w:tcW w:w="2880" w:type="dxa"/>
            <w:vAlign w:val="center"/>
          </w:tcPr>
          <w:p w:rsidR="00BC3750" w:rsidRDefault="00B71DBC">
            <w:pPr>
              <w:jc w:val="right"/>
            </w:pPr>
            <w:r>
              <w:rPr>
                <w:color w:val="000000"/>
                <w:sz w:val="24"/>
              </w:rPr>
              <w:t>20,402,131.72</w:t>
            </w:r>
          </w:p>
        </w:tc>
        <w:tc>
          <w:tcPr>
            <w:tcW w:w="1620" w:type="dxa"/>
            <w:vAlign w:val="center"/>
          </w:tcPr>
          <w:p w:rsidR="00BC3750" w:rsidRDefault="00B71DBC">
            <w:pPr>
              <w:jc w:val="right"/>
            </w:pPr>
            <w:r>
              <w:rPr>
                <w:color w:val="000000"/>
                <w:sz w:val="24"/>
              </w:rPr>
              <w:t>15.83</w:t>
            </w:r>
          </w:p>
        </w:tc>
      </w:tr>
      <w:tr w:rsidR="00BC3750">
        <w:tc>
          <w:tcPr>
            <w:tcW w:w="870" w:type="dxa"/>
            <w:vAlign w:val="center"/>
          </w:tcPr>
          <w:p w:rsidR="00BC3750" w:rsidRDefault="00B71DBC">
            <w:pPr>
              <w:jc w:val="center"/>
            </w:pPr>
            <w:r>
              <w:rPr>
                <w:color w:val="000000"/>
                <w:sz w:val="24"/>
              </w:rPr>
              <w:t>11</w:t>
            </w:r>
          </w:p>
        </w:tc>
        <w:tc>
          <w:tcPr>
            <w:tcW w:w="1650" w:type="dxa"/>
            <w:vAlign w:val="center"/>
          </w:tcPr>
          <w:p w:rsidR="00BC3750" w:rsidRDefault="00B71DBC">
            <w:pPr>
              <w:jc w:val="center"/>
            </w:pPr>
            <w:r>
              <w:rPr>
                <w:color w:val="000000"/>
                <w:sz w:val="24"/>
              </w:rPr>
              <w:t>600600</w:t>
            </w:r>
          </w:p>
        </w:tc>
        <w:tc>
          <w:tcPr>
            <w:tcW w:w="1980" w:type="dxa"/>
            <w:vAlign w:val="center"/>
          </w:tcPr>
          <w:p w:rsidR="00BC3750" w:rsidRDefault="00B71DBC">
            <w:pPr>
              <w:jc w:val="center"/>
            </w:pPr>
            <w:r>
              <w:rPr>
                <w:color w:val="000000"/>
                <w:sz w:val="24"/>
              </w:rPr>
              <w:t>青岛啤酒</w:t>
            </w:r>
          </w:p>
        </w:tc>
        <w:tc>
          <w:tcPr>
            <w:tcW w:w="2880" w:type="dxa"/>
            <w:vAlign w:val="center"/>
          </w:tcPr>
          <w:p w:rsidR="00BC3750" w:rsidRDefault="00B71DBC">
            <w:pPr>
              <w:jc w:val="right"/>
            </w:pPr>
            <w:r>
              <w:rPr>
                <w:color w:val="000000"/>
                <w:sz w:val="24"/>
              </w:rPr>
              <w:t>17,283,279.77</w:t>
            </w:r>
          </w:p>
        </w:tc>
        <w:tc>
          <w:tcPr>
            <w:tcW w:w="1620" w:type="dxa"/>
            <w:vAlign w:val="center"/>
          </w:tcPr>
          <w:p w:rsidR="00BC3750" w:rsidRDefault="00B71DBC">
            <w:pPr>
              <w:jc w:val="right"/>
            </w:pPr>
            <w:r>
              <w:rPr>
                <w:color w:val="000000"/>
                <w:sz w:val="24"/>
              </w:rPr>
              <w:t>13.41</w:t>
            </w:r>
          </w:p>
        </w:tc>
      </w:tr>
      <w:tr w:rsidR="00BC3750">
        <w:tc>
          <w:tcPr>
            <w:tcW w:w="870" w:type="dxa"/>
            <w:vAlign w:val="center"/>
          </w:tcPr>
          <w:p w:rsidR="00BC3750" w:rsidRDefault="00B71DBC">
            <w:pPr>
              <w:jc w:val="center"/>
            </w:pPr>
            <w:r>
              <w:rPr>
                <w:color w:val="000000"/>
                <w:sz w:val="24"/>
              </w:rPr>
              <w:t>12</w:t>
            </w:r>
          </w:p>
        </w:tc>
        <w:tc>
          <w:tcPr>
            <w:tcW w:w="1650" w:type="dxa"/>
            <w:vAlign w:val="center"/>
          </w:tcPr>
          <w:p w:rsidR="00BC3750" w:rsidRDefault="00B71DBC">
            <w:pPr>
              <w:jc w:val="center"/>
            </w:pPr>
            <w:r>
              <w:rPr>
                <w:color w:val="000000"/>
                <w:sz w:val="24"/>
              </w:rPr>
              <w:t>002461</w:t>
            </w:r>
          </w:p>
        </w:tc>
        <w:tc>
          <w:tcPr>
            <w:tcW w:w="1980" w:type="dxa"/>
            <w:vAlign w:val="center"/>
          </w:tcPr>
          <w:p w:rsidR="00BC3750" w:rsidRDefault="00B71DBC">
            <w:pPr>
              <w:jc w:val="center"/>
            </w:pPr>
            <w:r>
              <w:rPr>
                <w:color w:val="000000"/>
                <w:sz w:val="24"/>
              </w:rPr>
              <w:t>珠江啤酒</w:t>
            </w:r>
          </w:p>
        </w:tc>
        <w:tc>
          <w:tcPr>
            <w:tcW w:w="2880" w:type="dxa"/>
            <w:vAlign w:val="center"/>
          </w:tcPr>
          <w:p w:rsidR="00BC3750" w:rsidRDefault="00B71DBC">
            <w:pPr>
              <w:jc w:val="right"/>
            </w:pPr>
            <w:r>
              <w:rPr>
                <w:color w:val="000000"/>
                <w:sz w:val="24"/>
              </w:rPr>
              <w:t>16,294,561.29</w:t>
            </w:r>
          </w:p>
        </w:tc>
        <w:tc>
          <w:tcPr>
            <w:tcW w:w="1620" w:type="dxa"/>
            <w:vAlign w:val="center"/>
          </w:tcPr>
          <w:p w:rsidR="00BC3750" w:rsidRDefault="00B71DBC">
            <w:pPr>
              <w:jc w:val="right"/>
            </w:pPr>
            <w:r>
              <w:rPr>
                <w:color w:val="000000"/>
                <w:sz w:val="24"/>
              </w:rPr>
              <w:t>12.64</w:t>
            </w:r>
          </w:p>
        </w:tc>
      </w:tr>
      <w:tr w:rsidR="00BC3750">
        <w:tc>
          <w:tcPr>
            <w:tcW w:w="870" w:type="dxa"/>
            <w:vAlign w:val="center"/>
          </w:tcPr>
          <w:p w:rsidR="00BC3750" w:rsidRDefault="00B71DBC">
            <w:pPr>
              <w:jc w:val="center"/>
            </w:pPr>
            <w:r>
              <w:rPr>
                <w:color w:val="000000"/>
                <w:sz w:val="24"/>
              </w:rPr>
              <w:t>13</w:t>
            </w:r>
          </w:p>
        </w:tc>
        <w:tc>
          <w:tcPr>
            <w:tcW w:w="1650" w:type="dxa"/>
            <w:vAlign w:val="center"/>
          </w:tcPr>
          <w:p w:rsidR="00BC3750" w:rsidRDefault="00B71DBC">
            <w:pPr>
              <w:jc w:val="center"/>
            </w:pPr>
            <w:r>
              <w:rPr>
                <w:color w:val="000000"/>
                <w:sz w:val="24"/>
              </w:rPr>
              <w:t>603886</w:t>
            </w:r>
          </w:p>
        </w:tc>
        <w:tc>
          <w:tcPr>
            <w:tcW w:w="1980" w:type="dxa"/>
            <w:vAlign w:val="center"/>
          </w:tcPr>
          <w:p w:rsidR="00BC3750" w:rsidRDefault="00B71DBC">
            <w:pPr>
              <w:jc w:val="center"/>
            </w:pPr>
            <w:r>
              <w:rPr>
                <w:color w:val="000000"/>
                <w:sz w:val="24"/>
              </w:rPr>
              <w:t>元祖股份</w:t>
            </w:r>
          </w:p>
        </w:tc>
        <w:tc>
          <w:tcPr>
            <w:tcW w:w="2880" w:type="dxa"/>
            <w:vAlign w:val="center"/>
          </w:tcPr>
          <w:p w:rsidR="00BC3750" w:rsidRDefault="00B71DBC">
            <w:pPr>
              <w:jc w:val="right"/>
            </w:pPr>
            <w:r>
              <w:rPr>
                <w:color w:val="000000"/>
                <w:sz w:val="24"/>
              </w:rPr>
              <w:t>15,549,297.26</w:t>
            </w:r>
          </w:p>
        </w:tc>
        <w:tc>
          <w:tcPr>
            <w:tcW w:w="1620" w:type="dxa"/>
            <w:vAlign w:val="center"/>
          </w:tcPr>
          <w:p w:rsidR="00BC3750" w:rsidRDefault="00B71DBC">
            <w:pPr>
              <w:jc w:val="right"/>
            </w:pPr>
            <w:r>
              <w:rPr>
                <w:color w:val="000000"/>
                <w:sz w:val="24"/>
              </w:rPr>
              <w:t>12.06</w:t>
            </w:r>
          </w:p>
        </w:tc>
      </w:tr>
      <w:tr w:rsidR="00BC3750">
        <w:tc>
          <w:tcPr>
            <w:tcW w:w="870" w:type="dxa"/>
            <w:vAlign w:val="center"/>
          </w:tcPr>
          <w:p w:rsidR="00BC3750" w:rsidRDefault="00B71DBC">
            <w:pPr>
              <w:jc w:val="center"/>
            </w:pPr>
            <w:r>
              <w:rPr>
                <w:color w:val="000000"/>
                <w:sz w:val="24"/>
              </w:rPr>
              <w:t>14</w:t>
            </w:r>
          </w:p>
        </w:tc>
        <w:tc>
          <w:tcPr>
            <w:tcW w:w="1650" w:type="dxa"/>
            <w:vAlign w:val="center"/>
          </w:tcPr>
          <w:p w:rsidR="00BC3750" w:rsidRDefault="00B71DBC">
            <w:pPr>
              <w:jc w:val="center"/>
            </w:pPr>
            <w:r>
              <w:rPr>
                <w:color w:val="000000"/>
                <w:sz w:val="24"/>
              </w:rPr>
              <w:t>000031</w:t>
            </w:r>
          </w:p>
        </w:tc>
        <w:tc>
          <w:tcPr>
            <w:tcW w:w="1980" w:type="dxa"/>
            <w:vAlign w:val="center"/>
          </w:tcPr>
          <w:p w:rsidR="00BC3750" w:rsidRDefault="00B71DBC">
            <w:pPr>
              <w:jc w:val="center"/>
            </w:pPr>
            <w:r>
              <w:rPr>
                <w:color w:val="000000"/>
                <w:sz w:val="24"/>
              </w:rPr>
              <w:t>大悦城</w:t>
            </w:r>
          </w:p>
        </w:tc>
        <w:tc>
          <w:tcPr>
            <w:tcW w:w="2880" w:type="dxa"/>
            <w:vAlign w:val="center"/>
          </w:tcPr>
          <w:p w:rsidR="00BC3750" w:rsidRDefault="00B71DBC">
            <w:pPr>
              <w:jc w:val="right"/>
            </w:pPr>
            <w:r>
              <w:rPr>
                <w:color w:val="000000"/>
                <w:sz w:val="24"/>
              </w:rPr>
              <w:t>15,312,631.67</w:t>
            </w:r>
          </w:p>
        </w:tc>
        <w:tc>
          <w:tcPr>
            <w:tcW w:w="1620" w:type="dxa"/>
            <w:vAlign w:val="center"/>
          </w:tcPr>
          <w:p w:rsidR="00BC3750" w:rsidRDefault="00B71DBC">
            <w:pPr>
              <w:jc w:val="right"/>
            </w:pPr>
            <w:r>
              <w:rPr>
                <w:color w:val="000000"/>
                <w:sz w:val="24"/>
              </w:rPr>
              <w:t>11.88</w:t>
            </w:r>
          </w:p>
        </w:tc>
      </w:tr>
      <w:tr w:rsidR="00BC3750">
        <w:tc>
          <w:tcPr>
            <w:tcW w:w="870" w:type="dxa"/>
            <w:vAlign w:val="center"/>
          </w:tcPr>
          <w:p w:rsidR="00BC3750" w:rsidRDefault="00B71DBC">
            <w:pPr>
              <w:jc w:val="center"/>
            </w:pPr>
            <w:r>
              <w:rPr>
                <w:color w:val="000000"/>
                <w:sz w:val="24"/>
              </w:rPr>
              <w:t>15</w:t>
            </w:r>
          </w:p>
        </w:tc>
        <w:tc>
          <w:tcPr>
            <w:tcW w:w="1650" w:type="dxa"/>
            <w:vAlign w:val="center"/>
          </w:tcPr>
          <w:p w:rsidR="00BC3750" w:rsidRDefault="00B71DBC">
            <w:pPr>
              <w:jc w:val="center"/>
            </w:pPr>
            <w:r>
              <w:rPr>
                <w:color w:val="000000"/>
                <w:sz w:val="24"/>
              </w:rPr>
              <w:t>600276</w:t>
            </w:r>
          </w:p>
        </w:tc>
        <w:tc>
          <w:tcPr>
            <w:tcW w:w="1980" w:type="dxa"/>
            <w:vAlign w:val="center"/>
          </w:tcPr>
          <w:p w:rsidR="00BC3750" w:rsidRDefault="00B71DBC">
            <w:pPr>
              <w:jc w:val="center"/>
            </w:pPr>
            <w:r>
              <w:rPr>
                <w:color w:val="000000"/>
                <w:sz w:val="24"/>
              </w:rPr>
              <w:t>恒瑞医药</w:t>
            </w:r>
          </w:p>
        </w:tc>
        <w:tc>
          <w:tcPr>
            <w:tcW w:w="2880" w:type="dxa"/>
            <w:vAlign w:val="center"/>
          </w:tcPr>
          <w:p w:rsidR="00BC3750" w:rsidRDefault="00B71DBC">
            <w:pPr>
              <w:jc w:val="right"/>
            </w:pPr>
            <w:r>
              <w:rPr>
                <w:color w:val="000000"/>
                <w:sz w:val="24"/>
              </w:rPr>
              <w:t>12,853,220.94</w:t>
            </w:r>
          </w:p>
        </w:tc>
        <w:tc>
          <w:tcPr>
            <w:tcW w:w="1620" w:type="dxa"/>
            <w:vAlign w:val="center"/>
          </w:tcPr>
          <w:p w:rsidR="00BC3750" w:rsidRDefault="00B71DBC">
            <w:pPr>
              <w:jc w:val="right"/>
            </w:pPr>
            <w:r>
              <w:rPr>
                <w:color w:val="000000"/>
                <w:sz w:val="24"/>
              </w:rPr>
              <w:t>9.97</w:t>
            </w:r>
          </w:p>
        </w:tc>
      </w:tr>
      <w:tr w:rsidR="00BC3750">
        <w:tc>
          <w:tcPr>
            <w:tcW w:w="870" w:type="dxa"/>
            <w:vAlign w:val="center"/>
          </w:tcPr>
          <w:p w:rsidR="00BC3750" w:rsidRDefault="00B71DBC">
            <w:pPr>
              <w:jc w:val="center"/>
            </w:pPr>
            <w:r>
              <w:rPr>
                <w:color w:val="000000"/>
                <w:sz w:val="24"/>
              </w:rPr>
              <w:t>16</w:t>
            </w:r>
          </w:p>
        </w:tc>
        <w:tc>
          <w:tcPr>
            <w:tcW w:w="1650" w:type="dxa"/>
            <w:vAlign w:val="center"/>
          </w:tcPr>
          <w:p w:rsidR="00BC3750" w:rsidRDefault="00B71DBC">
            <w:pPr>
              <w:jc w:val="center"/>
            </w:pPr>
            <w:r>
              <w:rPr>
                <w:color w:val="000000"/>
                <w:sz w:val="24"/>
              </w:rPr>
              <w:t>600007</w:t>
            </w:r>
          </w:p>
        </w:tc>
        <w:tc>
          <w:tcPr>
            <w:tcW w:w="1980" w:type="dxa"/>
            <w:vAlign w:val="center"/>
          </w:tcPr>
          <w:p w:rsidR="00BC3750" w:rsidRDefault="00B71DBC">
            <w:pPr>
              <w:jc w:val="center"/>
            </w:pPr>
            <w:r>
              <w:rPr>
                <w:color w:val="000000"/>
                <w:sz w:val="24"/>
              </w:rPr>
              <w:t>中国国贸</w:t>
            </w:r>
          </w:p>
        </w:tc>
        <w:tc>
          <w:tcPr>
            <w:tcW w:w="2880" w:type="dxa"/>
            <w:vAlign w:val="center"/>
          </w:tcPr>
          <w:p w:rsidR="00BC3750" w:rsidRDefault="00B71DBC">
            <w:pPr>
              <w:jc w:val="right"/>
            </w:pPr>
            <w:r>
              <w:rPr>
                <w:color w:val="000000"/>
                <w:sz w:val="24"/>
              </w:rPr>
              <w:t>12,511,695.47</w:t>
            </w:r>
          </w:p>
        </w:tc>
        <w:tc>
          <w:tcPr>
            <w:tcW w:w="1620" w:type="dxa"/>
            <w:vAlign w:val="center"/>
          </w:tcPr>
          <w:p w:rsidR="00BC3750" w:rsidRDefault="00B71DBC">
            <w:pPr>
              <w:jc w:val="right"/>
            </w:pPr>
            <w:r>
              <w:rPr>
                <w:color w:val="000000"/>
                <w:sz w:val="24"/>
              </w:rPr>
              <w:t>9.71</w:t>
            </w:r>
          </w:p>
        </w:tc>
      </w:tr>
      <w:tr w:rsidR="00BC3750">
        <w:tc>
          <w:tcPr>
            <w:tcW w:w="870" w:type="dxa"/>
            <w:vAlign w:val="center"/>
          </w:tcPr>
          <w:p w:rsidR="00BC3750" w:rsidRDefault="00B71DBC">
            <w:pPr>
              <w:jc w:val="center"/>
            </w:pPr>
            <w:r>
              <w:rPr>
                <w:color w:val="000000"/>
                <w:sz w:val="24"/>
              </w:rPr>
              <w:t>17</w:t>
            </w:r>
          </w:p>
        </w:tc>
        <w:tc>
          <w:tcPr>
            <w:tcW w:w="1650" w:type="dxa"/>
            <w:vAlign w:val="center"/>
          </w:tcPr>
          <w:p w:rsidR="00BC3750" w:rsidRDefault="00B71DBC">
            <w:pPr>
              <w:jc w:val="center"/>
            </w:pPr>
            <w:r>
              <w:rPr>
                <w:color w:val="000000"/>
                <w:sz w:val="24"/>
              </w:rPr>
              <w:t>600529</w:t>
            </w:r>
          </w:p>
        </w:tc>
        <w:tc>
          <w:tcPr>
            <w:tcW w:w="1980" w:type="dxa"/>
            <w:vAlign w:val="center"/>
          </w:tcPr>
          <w:p w:rsidR="00BC3750" w:rsidRDefault="00B71DBC">
            <w:pPr>
              <w:jc w:val="center"/>
            </w:pPr>
            <w:r>
              <w:rPr>
                <w:color w:val="000000"/>
                <w:sz w:val="24"/>
              </w:rPr>
              <w:t>山东药玻</w:t>
            </w:r>
          </w:p>
        </w:tc>
        <w:tc>
          <w:tcPr>
            <w:tcW w:w="2880" w:type="dxa"/>
            <w:vAlign w:val="center"/>
          </w:tcPr>
          <w:p w:rsidR="00BC3750" w:rsidRDefault="00B71DBC">
            <w:pPr>
              <w:jc w:val="right"/>
            </w:pPr>
            <w:r>
              <w:rPr>
                <w:color w:val="000000"/>
                <w:sz w:val="24"/>
              </w:rPr>
              <w:t>11,211,236.76</w:t>
            </w:r>
          </w:p>
        </w:tc>
        <w:tc>
          <w:tcPr>
            <w:tcW w:w="1620" w:type="dxa"/>
            <w:vAlign w:val="center"/>
          </w:tcPr>
          <w:p w:rsidR="00BC3750" w:rsidRDefault="00B71DBC">
            <w:pPr>
              <w:jc w:val="right"/>
            </w:pPr>
            <w:r>
              <w:rPr>
                <w:color w:val="000000"/>
                <w:sz w:val="24"/>
              </w:rPr>
              <w:t>8.70</w:t>
            </w:r>
          </w:p>
        </w:tc>
      </w:tr>
      <w:tr w:rsidR="00BC3750">
        <w:tc>
          <w:tcPr>
            <w:tcW w:w="870" w:type="dxa"/>
            <w:vAlign w:val="center"/>
          </w:tcPr>
          <w:p w:rsidR="00BC3750" w:rsidRDefault="00B71DBC">
            <w:pPr>
              <w:jc w:val="center"/>
            </w:pPr>
            <w:r>
              <w:rPr>
                <w:color w:val="000000"/>
                <w:sz w:val="24"/>
              </w:rPr>
              <w:t>18</w:t>
            </w:r>
          </w:p>
        </w:tc>
        <w:tc>
          <w:tcPr>
            <w:tcW w:w="1650" w:type="dxa"/>
            <w:vAlign w:val="center"/>
          </w:tcPr>
          <w:p w:rsidR="00BC3750" w:rsidRDefault="00B71DBC">
            <w:pPr>
              <w:jc w:val="center"/>
            </w:pPr>
            <w:r>
              <w:rPr>
                <w:color w:val="000000"/>
                <w:sz w:val="24"/>
              </w:rPr>
              <w:t>601398</w:t>
            </w:r>
          </w:p>
        </w:tc>
        <w:tc>
          <w:tcPr>
            <w:tcW w:w="1980" w:type="dxa"/>
            <w:vAlign w:val="center"/>
          </w:tcPr>
          <w:p w:rsidR="00BC3750" w:rsidRDefault="00B71DBC">
            <w:pPr>
              <w:jc w:val="center"/>
            </w:pPr>
            <w:r>
              <w:rPr>
                <w:color w:val="000000"/>
                <w:sz w:val="24"/>
              </w:rPr>
              <w:t>工商银行</w:t>
            </w:r>
          </w:p>
        </w:tc>
        <w:tc>
          <w:tcPr>
            <w:tcW w:w="2880" w:type="dxa"/>
            <w:vAlign w:val="center"/>
          </w:tcPr>
          <w:p w:rsidR="00BC3750" w:rsidRDefault="00B71DBC">
            <w:pPr>
              <w:jc w:val="right"/>
            </w:pPr>
            <w:r>
              <w:rPr>
                <w:color w:val="000000"/>
                <w:sz w:val="24"/>
              </w:rPr>
              <w:t>11,090,989.00</w:t>
            </w:r>
          </w:p>
        </w:tc>
        <w:tc>
          <w:tcPr>
            <w:tcW w:w="1620" w:type="dxa"/>
            <w:vAlign w:val="center"/>
          </w:tcPr>
          <w:p w:rsidR="00BC3750" w:rsidRDefault="00B71DBC">
            <w:pPr>
              <w:jc w:val="right"/>
            </w:pPr>
            <w:r>
              <w:rPr>
                <w:color w:val="000000"/>
                <w:sz w:val="24"/>
              </w:rPr>
              <w:t>8.60</w:t>
            </w:r>
          </w:p>
        </w:tc>
      </w:tr>
      <w:tr w:rsidR="00BC3750">
        <w:tc>
          <w:tcPr>
            <w:tcW w:w="870" w:type="dxa"/>
            <w:vAlign w:val="center"/>
          </w:tcPr>
          <w:p w:rsidR="00BC3750" w:rsidRDefault="00B71DBC">
            <w:pPr>
              <w:jc w:val="center"/>
            </w:pPr>
            <w:r>
              <w:rPr>
                <w:color w:val="000000"/>
                <w:sz w:val="24"/>
              </w:rPr>
              <w:t>19</w:t>
            </w:r>
          </w:p>
        </w:tc>
        <w:tc>
          <w:tcPr>
            <w:tcW w:w="1650" w:type="dxa"/>
            <w:vAlign w:val="center"/>
          </w:tcPr>
          <w:p w:rsidR="00BC3750" w:rsidRDefault="00B71DBC">
            <w:pPr>
              <w:jc w:val="center"/>
            </w:pPr>
            <w:r>
              <w:rPr>
                <w:color w:val="000000"/>
                <w:sz w:val="24"/>
              </w:rPr>
              <w:t>300180</w:t>
            </w:r>
          </w:p>
        </w:tc>
        <w:tc>
          <w:tcPr>
            <w:tcW w:w="1980" w:type="dxa"/>
            <w:vAlign w:val="center"/>
          </w:tcPr>
          <w:p w:rsidR="00BC3750" w:rsidRDefault="00B71DBC">
            <w:pPr>
              <w:jc w:val="center"/>
            </w:pPr>
            <w:r>
              <w:rPr>
                <w:color w:val="000000"/>
                <w:sz w:val="24"/>
              </w:rPr>
              <w:t>华峰超纤</w:t>
            </w:r>
          </w:p>
        </w:tc>
        <w:tc>
          <w:tcPr>
            <w:tcW w:w="2880" w:type="dxa"/>
            <w:vAlign w:val="center"/>
          </w:tcPr>
          <w:p w:rsidR="00BC3750" w:rsidRDefault="00B71DBC">
            <w:pPr>
              <w:jc w:val="right"/>
            </w:pPr>
            <w:r>
              <w:rPr>
                <w:color w:val="000000"/>
                <w:sz w:val="24"/>
              </w:rPr>
              <w:t>10,223,987.07</w:t>
            </w:r>
          </w:p>
        </w:tc>
        <w:tc>
          <w:tcPr>
            <w:tcW w:w="1620" w:type="dxa"/>
            <w:vAlign w:val="center"/>
          </w:tcPr>
          <w:p w:rsidR="00BC3750" w:rsidRDefault="00B71DBC">
            <w:pPr>
              <w:jc w:val="right"/>
            </w:pPr>
            <w:r>
              <w:rPr>
                <w:color w:val="000000"/>
                <w:sz w:val="24"/>
              </w:rPr>
              <w:t>7.93</w:t>
            </w:r>
          </w:p>
        </w:tc>
      </w:tr>
      <w:tr w:rsidR="00BC3750">
        <w:tc>
          <w:tcPr>
            <w:tcW w:w="870" w:type="dxa"/>
            <w:vAlign w:val="center"/>
          </w:tcPr>
          <w:p w:rsidR="00BC3750" w:rsidRDefault="00B71DBC">
            <w:pPr>
              <w:jc w:val="center"/>
            </w:pPr>
            <w:r>
              <w:rPr>
                <w:color w:val="000000"/>
                <w:sz w:val="24"/>
              </w:rPr>
              <w:t>20</w:t>
            </w:r>
          </w:p>
        </w:tc>
        <w:tc>
          <w:tcPr>
            <w:tcW w:w="1650" w:type="dxa"/>
            <w:vAlign w:val="center"/>
          </w:tcPr>
          <w:p w:rsidR="00BC3750" w:rsidRDefault="00B71DBC">
            <w:pPr>
              <w:jc w:val="center"/>
            </w:pPr>
            <w:r>
              <w:rPr>
                <w:color w:val="000000"/>
                <w:sz w:val="24"/>
              </w:rPr>
              <w:t>601166</w:t>
            </w:r>
          </w:p>
        </w:tc>
        <w:tc>
          <w:tcPr>
            <w:tcW w:w="1980" w:type="dxa"/>
            <w:vAlign w:val="center"/>
          </w:tcPr>
          <w:p w:rsidR="00BC3750" w:rsidRDefault="00B71DBC">
            <w:pPr>
              <w:jc w:val="center"/>
            </w:pPr>
            <w:r>
              <w:rPr>
                <w:color w:val="000000"/>
                <w:sz w:val="24"/>
              </w:rPr>
              <w:t>兴业银行</w:t>
            </w:r>
          </w:p>
        </w:tc>
        <w:tc>
          <w:tcPr>
            <w:tcW w:w="2880" w:type="dxa"/>
            <w:vAlign w:val="center"/>
          </w:tcPr>
          <w:p w:rsidR="00BC3750" w:rsidRDefault="00B71DBC">
            <w:pPr>
              <w:jc w:val="right"/>
            </w:pPr>
            <w:r>
              <w:rPr>
                <w:color w:val="000000"/>
                <w:sz w:val="24"/>
              </w:rPr>
              <w:t>9,915,598.00</w:t>
            </w:r>
          </w:p>
        </w:tc>
        <w:tc>
          <w:tcPr>
            <w:tcW w:w="1620" w:type="dxa"/>
            <w:vAlign w:val="center"/>
          </w:tcPr>
          <w:p w:rsidR="00BC3750" w:rsidRDefault="00B71DBC">
            <w:pPr>
              <w:jc w:val="right"/>
            </w:pPr>
            <w:r>
              <w:rPr>
                <w:color w:val="000000"/>
                <w:sz w:val="24"/>
              </w:rPr>
              <w:t>7.69</w:t>
            </w:r>
          </w:p>
        </w:tc>
      </w:tr>
      <w:tr w:rsidR="00BC3750">
        <w:tc>
          <w:tcPr>
            <w:tcW w:w="870" w:type="dxa"/>
            <w:vAlign w:val="center"/>
          </w:tcPr>
          <w:p w:rsidR="00BC3750" w:rsidRDefault="00B71DBC">
            <w:pPr>
              <w:jc w:val="center"/>
            </w:pPr>
            <w:r>
              <w:rPr>
                <w:color w:val="000000"/>
                <w:sz w:val="24"/>
              </w:rPr>
              <w:t>21</w:t>
            </w:r>
          </w:p>
        </w:tc>
        <w:tc>
          <w:tcPr>
            <w:tcW w:w="1650" w:type="dxa"/>
            <w:vAlign w:val="center"/>
          </w:tcPr>
          <w:p w:rsidR="00BC3750" w:rsidRDefault="00B71DBC">
            <w:pPr>
              <w:jc w:val="center"/>
            </w:pPr>
            <w:r>
              <w:rPr>
                <w:color w:val="000000"/>
                <w:sz w:val="24"/>
              </w:rPr>
              <w:t>600036</w:t>
            </w:r>
          </w:p>
        </w:tc>
        <w:tc>
          <w:tcPr>
            <w:tcW w:w="1980" w:type="dxa"/>
            <w:vAlign w:val="center"/>
          </w:tcPr>
          <w:p w:rsidR="00BC3750" w:rsidRDefault="00B71DBC">
            <w:pPr>
              <w:jc w:val="center"/>
            </w:pPr>
            <w:r>
              <w:rPr>
                <w:color w:val="000000"/>
                <w:sz w:val="24"/>
              </w:rPr>
              <w:t>招商银行</w:t>
            </w:r>
          </w:p>
        </w:tc>
        <w:tc>
          <w:tcPr>
            <w:tcW w:w="2880" w:type="dxa"/>
            <w:vAlign w:val="center"/>
          </w:tcPr>
          <w:p w:rsidR="00BC3750" w:rsidRDefault="00B71DBC">
            <w:pPr>
              <w:jc w:val="right"/>
            </w:pPr>
            <w:r>
              <w:rPr>
                <w:color w:val="000000"/>
                <w:sz w:val="24"/>
              </w:rPr>
              <w:t>9,666,277.00</w:t>
            </w:r>
          </w:p>
        </w:tc>
        <w:tc>
          <w:tcPr>
            <w:tcW w:w="1620" w:type="dxa"/>
            <w:vAlign w:val="center"/>
          </w:tcPr>
          <w:p w:rsidR="00BC3750" w:rsidRDefault="00B71DBC">
            <w:pPr>
              <w:jc w:val="right"/>
            </w:pPr>
            <w:r>
              <w:rPr>
                <w:color w:val="000000"/>
                <w:sz w:val="24"/>
              </w:rPr>
              <w:t>7.50</w:t>
            </w:r>
          </w:p>
        </w:tc>
      </w:tr>
      <w:tr w:rsidR="00BC3750">
        <w:tc>
          <w:tcPr>
            <w:tcW w:w="870" w:type="dxa"/>
            <w:vAlign w:val="center"/>
          </w:tcPr>
          <w:p w:rsidR="00BC3750" w:rsidRDefault="00B71DBC">
            <w:pPr>
              <w:jc w:val="center"/>
            </w:pPr>
            <w:r>
              <w:rPr>
                <w:color w:val="000000"/>
                <w:sz w:val="24"/>
              </w:rPr>
              <w:t>22</w:t>
            </w:r>
          </w:p>
        </w:tc>
        <w:tc>
          <w:tcPr>
            <w:tcW w:w="1650" w:type="dxa"/>
            <w:vAlign w:val="center"/>
          </w:tcPr>
          <w:p w:rsidR="00BC3750" w:rsidRDefault="00B71DBC">
            <w:pPr>
              <w:jc w:val="center"/>
            </w:pPr>
            <w:r>
              <w:rPr>
                <w:color w:val="000000"/>
                <w:sz w:val="24"/>
              </w:rPr>
              <w:t>000729</w:t>
            </w:r>
          </w:p>
        </w:tc>
        <w:tc>
          <w:tcPr>
            <w:tcW w:w="1980" w:type="dxa"/>
            <w:vAlign w:val="center"/>
          </w:tcPr>
          <w:p w:rsidR="00BC3750" w:rsidRDefault="00B71DBC">
            <w:pPr>
              <w:jc w:val="center"/>
            </w:pPr>
            <w:r>
              <w:rPr>
                <w:color w:val="000000"/>
                <w:sz w:val="24"/>
              </w:rPr>
              <w:t>燕京啤酒</w:t>
            </w:r>
          </w:p>
        </w:tc>
        <w:tc>
          <w:tcPr>
            <w:tcW w:w="2880" w:type="dxa"/>
            <w:vAlign w:val="center"/>
          </w:tcPr>
          <w:p w:rsidR="00BC3750" w:rsidRDefault="00B71DBC">
            <w:pPr>
              <w:jc w:val="right"/>
            </w:pPr>
            <w:r>
              <w:rPr>
                <w:color w:val="000000"/>
                <w:sz w:val="24"/>
              </w:rPr>
              <w:t>7,362,443.00</w:t>
            </w:r>
          </w:p>
        </w:tc>
        <w:tc>
          <w:tcPr>
            <w:tcW w:w="1620" w:type="dxa"/>
            <w:vAlign w:val="center"/>
          </w:tcPr>
          <w:p w:rsidR="00BC3750" w:rsidRDefault="00B71DBC">
            <w:pPr>
              <w:jc w:val="right"/>
            </w:pPr>
            <w:r>
              <w:rPr>
                <w:color w:val="000000"/>
                <w:sz w:val="24"/>
              </w:rPr>
              <w:t>5.71</w:t>
            </w:r>
          </w:p>
        </w:tc>
      </w:tr>
      <w:tr w:rsidR="00BC3750">
        <w:tc>
          <w:tcPr>
            <w:tcW w:w="870" w:type="dxa"/>
            <w:vAlign w:val="center"/>
          </w:tcPr>
          <w:p w:rsidR="00BC3750" w:rsidRDefault="00B71DBC">
            <w:pPr>
              <w:jc w:val="center"/>
            </w:pPr>
            <w:r>
              <w:rPr>
                <w:color w:val="000000"/>
                <w:sz w:val="24"/>
              </w:rPr>
              <w:t>23</w:t>
            </w:r>
          </w:p>
        </w:tc>
        <w:tc>
          <w:tcPr>
            <w:tcW w:w="1650" w:type="dxa"/>
            <w:vAlign w:val="center"/>
          </w:tcPr>
          <w:p w:rsidR="00BC3750" w:rsidRDefault="00B71DBC">
            <w:pPr>
              <w:jc w:val="center"/>
            </w:pPr>
            <w:r>
              <w:rPr>
                <w:color w:val="000000"/>
                <w:sz w:val="24"/>
              </w:rPr>
              <w:t>600597</w:t>
            </w:r>
          </w:p>
        </w:tc>
        <w:tc>
          <w:tcPr>
            <w:tcW w:w="1980" w:type="dxa"/>
            <w:vAlign w:val="center"/>
          </w:tcPr>
          <w:p w:rsidR="00BC3750" w:rsidRDefault="00B71DBC">
            <w:pPr>
              <w:jc w:val="center"/>
            </w:pPr>
            <w:r>
              <w:rPr>
                <w:color w:val="000000"/>
                <w:sz w:val="24"/>
              </w:rPr>
              <w:t>光明乳业</w:t>
            </w:r>
          </w:p>
        </w:tc>
        <w:tc>
          <w:tcPr>
            <w:tcW w:w="2880" w:type="dxa"/>
            <w:vAlign w:val="center"/>
          </w:tcPr>
          <w:p w:rsidR="00BC3750" w:rsidRDefault="00B71DBC">
            <w:pPr>
              <w:jc w:val="right"/>
            </w:pPr>
            <w:r>
              <w:rPr>
                <w:color w:val="000000"/>
                <w:sz w:val="24"/>
              </w:rPr>
              <w:t>7,293,044.20</w:t>
            </w:r>
          </w:p>
        </w:tc>
        <w:tc>
          <w:tcPr>
            <w:tcW w:w="1620" w:type="dxa"/>
            <w:vAlign w:val="center"/>
          </w:tcPr>
          <w:p w:rsidR="00BC3750" w:rsidRDefault="00B71DBC">
            <w:pPr>
              <w:jc w:val="right"/>
            </w:pPr>
            <w:r>
              <w:rPr>
                <w:color w:val="000000"/>
                <w:sz w:val="24"/>
              </w:rPr>
              <w:t>5.66</w:t>
            </w:r>
          </w:p>
        </w:tc>
      </w:tr>
      <w:tr w:rsidR="00BC3750">
        <w:tc>
          <w:tcPr>
            <w:tcW w:w="870" w:type="dxa"/>
            <w:vAlign w:val="center"/>
          </w:tcPr>
          <w:p w:rsidR="00BC3750" w:rsidRDefault="00B71DBC">
            <w:pPr>
              <w:jc w:val="center"/>
            </w:pPr>
            <w:r>
              <w:rPr>
                <w:color w:val="000000"/>
                <w:sz w:val="24"/>
              </w:rPr>
              <w:t>24</w:t>
            </w:r>
          </w:p>
        </w:tc>
        <w:tc>
          <w:tcPr>
            <w:tcW w:w="1650" w:type="dxa"/>
            <w:vAlign w:val="center"/>
          </w:tcPr>
          <w:p w:rsidR="00BC3750" w:rsidRDefault="00B71DBC">
            <w:pPr>
              <w:jc w:val="center"/>
            </w:pPr>
            <w:r>
              <w:rPr>
                <w:color w:val="000000"/>
                <w:sz w:val="24"/>
              </w:rPr>
              <w:t>601155</w:t>
            </w:r>
          </w:p>
        </w:tc>
        <w:tc>
          <w:tcPr>
            <w:tcW w:w="1980" w:type="dxa"/>
            <w:vAlign w:val="center"/>
          </w:tcPr>
          <w:p w:rsidR="00BC3750" w:rsidRDefault="00B71DBC">
            <w:pPr>
              <w:jc w:val="center"/>
            </w:pPr>
            <w:r>
              <w:rPr>
                <w:color w:val="000000"/>
                <w:sz w:val="24"/>
              </w:rPr>
              <w:t>新城控股</w:t>
            </w:r>
          </w:p>
        </w:tc>
        <w:tc>
          <w:tcPr>
            <w:tcW w:w="2880" w:type="dxa"/>
            <w:vAlign w:val="center"/>
          </w:tcPr>
          <w:p w:rsidR="00BC3750" w:rsidRDefault="00B71DBC">
            <w:pPr>
              <w:jc w:val="right"/>
            </w:pPr>
            <w:r>
              <w:rPr>
                <w:color w:val="000000"/>
                <w:sz w:val="24"/>
              </w:rPr>
              <w:t>7,256,346.00</w:t>
            </w:r>
          </w:p>
        </w:tc>
        <w:tc>
          <w:tcPr>
            <w:tcW w:w="1620" w:type="dxa"/>
            <w:vAlign w:val="center"/>
          </w:tcPr>
          <w:p w:rsidR="00BC3750" w:rsidRDefault="00B71DBC">
            <w:pPr>
              <w:jc w:val="right"/>
            </w:pPr>
            <w:r>
              <w:rPr>
                <w:color w:val="000000"/>
                <w:sz w:val="24"/>
              </w:rPr>
              <w:t>5.63</w:t>
            </w:r>
          </w:p>
        </w:tc>
      </w:tr>
      <w:tr w:rsidR="00BC3750">
        <w:tc>
          <w:tcPr>
            <w:tcW w:w="870" w:type="dxa"/>
            <w:vAlign w:val="center"/>
          </w:tcPr>
          <w:p w:rsidR="00BC3750" w:rsidRDefault="00B71DBC">
            <w:pPr>
              <w:jc w:val="center"/>
            </w:pPr>
            <w:r>
              <w:rPr>
                <w:color w:val="000000"/>
                <w:sz w:val="24"/>
              </w:rPr>
              <w:t>25</w:t>
            </w:r>
          </w:p>
        </w:tc>
        <w:tc>
          <w:tcPr>
            <w:tcW w:w="1650" w:type="dxa"/>
            <w:vAlign w:val="center"/>
          </w:tcPr>
          <w:p w:rsidR="00BC3750" w:rsidRDefault="00B71DBC">
            <w:pPr>
              <w:jc w:val="center"/>
            </w:pPr>
            <w:r>
              <w:rPr>
                <w:color w:val="000000"/>
                <w:sz w:val="24"/>
              </w:rPr>
              <w:t>688029</w:t>
            </w:r>
          </w:p>
        </w:tc>
        <w:tc>
          <w:tcPr>
            <w:tcW w:w="1980" w:type="dxa"/>
            <w:vAlign w:val="center"/>
          </w:tcPr>
          <w:p w:rsidR="00BC3750" w:rsidRDefault="00B71DBC">
            <w:pPr>
              <w:jc w:val="center"/>
            </w:pPr>
            <w:r>
              <w:rPr>
                <w:color w:val="000000"/>
                <w:sz w:val="24"/>
              </w:rPr>
              <w:t>南微医学</w:t>
            </w:r>
          </w:p>
        </w:tc>
        <w:tc>
          <w:tcPr>
            <w:tcW w:w="2880" w:type="dxa"/>
            <w:vAlign w:val="center"/>
          </w:tcPr>
          <w:p w:rsidR="00BC3750" w:rsidRDefault="00B71DBC">
            <w:pPr>
              <w:jc w:val="right"/>
            </w:pPr>
            <w:r>
              <w:rPr>
                <w:color w:val="000000"/>
                <w:sz w:val="24"/>
              </w:rPr>
              <w:t>7,137,866.31</w:t>
            </w:r>
          </w:p>
        </w:tc>
        <w:tc>
          <w:tcPr>
            <w:tcW w:w="1620" w:type="dxa"/>
            <w:vAlign w:val="center"/>
          </w:tcPr>
          <w:p w:rsidR="00BC3750" w:rsidRDefault="00B71DBC">
            <w:pPr>
              <w:jc w:val="right"/>
            </w:pPr>
            <w:r>
              <w:rPr>
                <w:color w:val="000000"/>
                <w:sz w:val="24"/>
              </w:rPr>
              <w:t>5.54</w:t>
            </w:r>
          </w:p>
        </w:tc>
      </w:tr>
      <w:tr w:rsidR="00BC3750">
        <w:tc>
          <w:tcPr>
            <w:tcW w:w="870" w:type="dxa"/>
            <w:vAlign w:val="center"/>
          </w:tcPr>
          <w:p w:rsidR="00BC3750" w:rsidRDefault="00B71DBC">
            <w:pPr>
              <w:jc w:val="center"/>
            </w:pPr>
            <w:r>
              <w:rPr>
                <w:color w:val="000000"/>
                <w:sz w:val="24"/>
              </w:rPr>
              <w:t>26</w:t>
            </w:r>
          </w:p>
        </w:tc>
        <w:tc>
          <w:tcPr>
            <w:tcW w:w="1650" w:type="dxa"/>
            <w:vAlign w:val="center"/>
          </w:tcPr>
          <w:p w:rsidR="00BC3750" w:rsidRDefault="00B71DBC">
            <w:pPr>
              <w:jc w:val="center"/>
            </w:pPr>
            <w:r>
              <w:rPr>
                <w:color w:val="000000"/>
                <w:sz w:val="24"/>
              </w:rPr>
              <w:t>601288</w:t>
            </w:r>
          </w:p>
        </w:tc>
        <w:tc>
          <w:tcPr>
            <w:tcW w:w="1980" w:type="dxa"/>
            <w:vAlign w:val="center"/>
          </w:tcPr>
          <w:p w:rsidR="00BC3750" w:rsidRDefault="00B71DBC">
            <w:pPr>
              <w:jc w:val="center"/>
            </w:pPr>
            <w:r>
              <w:rPr>
                <w:color w:val="000000"/>
                <w:sz w:val="24"/>
              </w:rPr>
              <w:t>农业银行</w:t>
            </w:r>
          </w:p>
        </w:tc>
        <w:tc>
          <w:tcPr>
            <w:tcW w:w="2880" w:type="dxa"/>
            <w:vAlign w:val="center"/>
          </w:tcPr>
          <w:p w:rsidR="00BC3750" w:rsidRDefault="00B71DBC">
            <w:pPr>
              <w:jc w:val="right"/>
            </w:pPr>
            <w:r>
              <w:rPr>
                <w:color w:val="000000"/>
                <w:sz w:val="24"/>
              </w:rPr>
              <w:t>6,966,454.00</w:t>
            </w:r>
          </w:p>
        </w:tc>
        <w:tc>
          <w:tcPr>
            <w:tcW w:w="1620" w:type="dxa"/>
            <w:vAlign w:val="center"/>
          </w:tcPr>
          <w:p w:rsidR="00BC3750" w:rsidRDefault="00B71DBC">
            <w:pPr>
              <w:jc w:val="right"/>
            </w:pPr>
            <w:r>
              <w:rPr>
                <w:color w:val="000000"/>
                <w:sz w:val="24"/>
              </w:rPr>
              <w:t>5.40</w:t>
            </w:r>
          </w:p>
        </w:tc>
      </w:tr>
      <w:tr w:rsidR="00BC3750">
        <w:tc>
          <w:tcPr>
            <w:tcW w:w="870" w:type="dxa"/>
            <w:vAlign w:val="center"/>
          </w:tcPr>
          <w:p w:rsidR="00BC3750" w:rsidRDefault="00B71DBC">
            <w:pPr>
              <w:jc w:val="center"/>
            </w:pPr>
            <w:r>
              <w:rPr>
                <w:color w:val="000000"/>
                <w:sz w:val="24"/>
              </w:rPr>
              <w:t>27</w:t>
            </w:r>
          </w:p>
        </w:tc>
        <w:tc>
          <w:tcPr>
            <w:tcW w:w="1650" w:type="dxa"/>
            <w:vAlign w:val="center"/>
          </w:tcPr>
          <w:p w:rsidR="00BC3750" w:rsidRDefault="00B71DBC">
            <w:pPr>
              <w:jc w:val="center"/>
            </w:pPr>
            <w:r>
              <w:rPr>
                <w:color w:val="000000"/>
                <w:sz w:val="24"/>
              </w:rPr>
              <w:t>603882</w:t>
            </w:r>
          </w:p>
        </w:tc>
        <w:tc>
          <w:tcPr>
            <w:tcW w:w="1980" w:type="dxa"/>
            <w:vAlign w:val="center"/>
          </w:tcPr>
          <w:p w:rsidR="00BC3750" w:rsidRDefault="00B71DBC">
            <w:pPr>
              <w:jc w:val="center"/>
            </w:pPr>
            <w:r>
              <w:rPr>
                <w:color w:val="000000"/>
                <w:sz w:val="24"/>
              </w:rPr>
              <w:t>金域医学</w:t>
            </w:r>
          </w:p>
        </w:tc>
        <w:tc>
          <w:tcPr>
            <w:tcW w:w="2880" w:type="dxa"/>
            <w:vAlign w:val="center"/>
          </w:tcPr>
          <w:p w:rsidR="00BC3750" w:rsidRDefault="00B71DBC">
            <w:pPr>
              <w:jc w:val="right"/>
            </w:pPr>
            <w:r>
              <w:rPr>
                <w:color w:val="000000"/>
                <w:sz w:val="24"/>
              </w:rPr>
              <w:t>6,951,915.60</w:t>
            </w:r>
          </w:p>
        </w:tc>
        <w:tc>
          <w:tcPr>
            <w:tcW w:w="1620" w:type="dxa"/>
            <w:vAlign w:val="center"/>
          </w:tcPr>
          <w:p w:rsidR="00BC3750" w:rsidRDefault="00B71DBC">
            <w:pPr>
              <w:jc w:val="right"/>
            </w:pPr>
            <w:r>
              <w:rPr>
                <w:color w:val="000000"/>
                <w:sz w:val="24"/>
              </w:rPr>
              <w:t>5.39</w:t>
            </w:r>
          </w:p>
        </w:tc>
      </w:tr>
      <w:tr w:rsidR="00BC3750">
        <w:tc>
          <w:tcPr>
            <w:tcW w:w="870" w:type="dxa"/>
            <w:vAlign w:val="center"/>
          </w:tcPr>
          <w:p w:rsidR="00BC3750" w:rsidRDefault="00B71DBC">
            <w:pPr>
              <w:jc w:val="center"/>
            </w:pPr>
            <w:r>
              <w:rPr>
                <w:color w:val="000000"/>
                <w:sz w:val="24"/>
              </w:rPr>
              <w:t>28</w:t>
            </w:r>
          </w:p>
        </w:tc>
        <w:tc>
          <w:tcPr>
            <w:tcW w:w="1650" w:type="dxa"/>
            <w:vAlign w:val="center"/>
          </w:tcPr>
          <w:p w:rsidR="00BC3750" w:rsidRDefault="00B71DBC">
            <w:pPr>
              <w:jc w:val="center"/>
            </w:pPr>
            <w:r>
              <w:rPr>
                <w:color w:val="000000"/>
                <w:sz w:val="24"/>
              </w:rPr>
              <w:t>601658</w:t>
            </w:r>
          </w:p>
        </w:tc>
        <w:tc>
          <w:tcPr>
            <w:tcW w:w="1980" w:type="dxa"/>
            <w:vAlign w:val="center"/>
          </w:tcPr>
          <w:p w:rsidR="00BC3750" w:rsidRDefault="00B71DBC">
            <w:pPr>
              <w:jc w:val="center"/>
            </w:pPr>
            <w:r>
              <w:rPr>
                <w:color w:val="000000"/>
                <w:sz w:val="24"/>
              </w:rPr>
              <w:t>邮储银行</w:t>
            </w:r>
          </w:p>
        </w:tc>
        <w:tc>
          <w:tcPr>
            <w:tcW w:w="2880" w:type="dxa"/>
            <w:vAlign w:val="center"/>
          </w:tcPr>
          <w:p w:rsidR="00BC3750" w:rsidRDefault="00B71DBC">
            <w:pPr>
              <w:jc w:val="right"/>
            </w:pPr>
            <w:r>
              <w:rPr>
                <w:color w:val="000000"/>
                <w:sz w:val="24"/>
              </w:rPr>
              <w:t>6,488,991.00</w:t>
            </w:r>
          </w:p>
        </w:tc>
        <w:tc>
          <w:tcPr>
            <w:tcW w:w="1620" w:type="dxa"/>
            <w:vAlign w:val="center"/>
          </w:tcPr>
          <w:p w:rsidR="00BC3750" w:rsidRDefault="00B71DBC">
            <w:pPr>
              <w:jc w:val="right"/>
            </w:pPr>
            <w:r>
              <w:rPr>
                <w:color w:val="000000"/>
                <w:sz w:val="24"/>
              </w:rPr>
              <w:t>5.03</w:t>
            </w:r>
          </w:p>
        </w:tc>
      </w:tr>
      <w:tr w:rsidR="00BC3750">
        <w:tc>
          <w:tcPr>
            <w:tcW w:w="870" w:type="dxa"/>
            <w:vAlign w:val="center"/>
          </w:tcPr>
          <w:p w:rsidR="00BC3750" w:rsidRDefault="00B71DBC">
            <w:pPr>
              <w:jc w:val="center"/>
            </w:pPr>
            <w:r>
              <w:rPr>
                <w:color w:val="000000"/>
                <w:sz w:val="24"/>
              </w:rPr>
              <w:t>29</w:t>
            </w:r>
          </w:p>
        </w:tc>
        <w:tc>
          <w:tcPr>
            <w:tcW w:w="1650" w:type="dxa"/>
            <w:vAlign w:val="center"/>
          </w:tcPr>
          <w:p w:rsidR="00BC3750" w:rsidRDefault="00B71DBC">
            <w:pPr>
              <w:jc w:val="center"/>
            </w:pPr>
            <w:r>
              <w:rPr>
                <w:color w:val="000000"/>
                <w:sz w:val="24"/>
              </w:rPr>
              <w:t>000661</w:t>
            </w:r>
          </w:p>
        </w:tc>
        <w:tc>
          <w:tcPr>
            <w:tcW w:w="1980" w:type="dxa"/>
            <w:vAlign w:val="center"/>
          </w:tcPr>
          <w:p w:rsidR="00BC3750" w:rsidRDefault="00B71DBC">
            <w:pPr>
              <w:jc w:val="center"/>
            </w:pPr>
            <w:r>
              <w:rPr>
                <w:color w:val="000000"/>
                <w:sz w:val="24"/>
              </w:rPr>
              <w:t>长春高新</w:t>
            </w:r>
          </w:p>
        </w:tc>
        <w:tc>
          <w:tcPr>
            <w:tcW w:w="2880" w:type="dxa"/>
            <w:vAlign w:val="center"/>
          </w:tcPr>
          <w:p w:rsidR="00BC3750" w:rsidRDefault="00B71DBC">
            <w:pPr>
              <w:jc w:val="right"/>
            </w:pPr>
            <w:r>
              <w:rPr>
                <w:color w:val="000000"/>
                <w:sz w:val="24"/>
              </w:rPr>
              <w:t>5,496,434.00</w:t>
            </w:r>
          </w:p>
        </w:tc>
        <w:tc>
          <w:tcPr>
            <w:tcW w:w="1620" w:type="dxa"/>
            <w:vAlign w:val="center"/>
          </w:tcPr>
          <w:p w:rsidR="00BC3750" w:rsidRDefault="00B71DBC">
            <w:pPr>
              <w:jc w:val="right"/>
            </w:pPr>
            <w:r>
              <w:rPr>
                <w:color w:val="000000"/>
                <w:sz w:val="24"/>
              </w:rPr>
              <w:t>4.26</w:t>
            </w:r>
          </w:p>
        </w:tc>
      </w:tr>
      <w:tr w:rsidR="00BC3750">
        <w:tc>
          <w:tcPr>
            <w:tcW w:w="870" w:type="dxa"/>
            <w:vAlign w:val="center"/>
          </w:tcPr>
          <w:p w:rsidR="00BC3750" w:rsidRDefault="00B71DBC">
            <w:pPr>
              <w:jc w:val="center"/>
            </w:pPr>
            <w:r>
              <w:rPr>
                <w:color w:val="000000"/>
                <w:sz w:val="24"/>
              </w:rPr>
              <w:t>30</w:t>
            </w:r>
          </w:p>
        </w:tc>
        <w:tc>
          <w:tcPr>
            <w:tcW w:w="1650" w:type="dxa"/>
            <w:vAlign w:val="center"/>
          </w:tcPr>
          <w:p w:rsidR="00BC3750" w:rsidRDefault="00B71DBC">
            <w:pPr>
              <w:jc w:val="center"/>
            </w:pPr>
            <w:r>
              <w:rPr>
                <w:color w:val="000000"/>
                <w:sz w:val="24"/>
              </w:rPr>
              <w:t>000426</w:t>
            </w:r>
          </w:p>
        </w:tc>
        <w:tc>
          <w:tcPr>
            <w:tcW w:w="1980" w:type="dxa"/>
            <w:vAlign w:val="center"/>
          </w:tcPr>
          <w:p w:rsidR="00BC3750" w:rsidRDefault="00B71DBC">
            <w:pPr>
              <w:jc w:val="center"/>
            </w:pPr>
            <w:r>
              <w:rPr>
                <w:color w:val="000000"/>
                <w:sz w:val="24"/>
              </w:rPr>
              <w:t>兴业矿业</w:t>
            </w:r>
          </w:p>
        </w:tc>
        <w:tc>
          <w:tcPr>
            <w:tcW w:w="2880" w:type="dxa"/>
            <w:vAlign w:val="center"/>
          </w:tcPr>
          <w:p w:rsidR="00BC3750" w:rsidRDefault="00B71DBC">
            <w:pPr>
              <w:jc w:val="right"/>
            </w:pPr>
            <w:r>
              <w:rPr>
                <w:color w:val="000000"/>
                <w:sz w:val="24"/>
              </w:rPr>
              <w:t>4,863,002.56</w:t>
            </w:r>
          </w:p>
        </w:tc>
        <w:tc>
          <w:tcPr>
            <w:tcW w:w="1620" w:type="dxa"/>
            <w:vAlign w:val="center"/>
          </w:tcPr>
          <w:p w:rsidR="00BC3750" w:rsidRDefault="00B71DBC">
            <w:pPr>
              <w:jc w:val="right"/>
            </w:pPr>
            <w:r>
              <w:rPr>
                <w:color w:val="000000"/>
                <w:sz w:val="24"/>
              </w:rPr>
              <w:t>3.77</w:t>
            </w:r>
          </w:p>
        </w:tc>
      </w:tr>
      <w:tr w:rsidR="00BC3750">
        <w:tc>
          <w:tcPr>
            <w:tcW w:w="870" w:type="dxa"/>
            <w:vAlign w:val="center"/>
          </w:tcPr>
          <w:p w:rsidR="00BC3750" w:rsidRDefault="00B71DBC">
            <w:pPr>
              <w:jc w:val="center"/>
            </w:pPr>
            <w:r>
              <w:rPr>
                <w:color w:val="000000"/>
                <w:sz w:val="24"/>
              </w:rPr>
              <w:t>31</w:t>
            </w:r>
          </w:p>
        </w:tc>
        <w:tc>
          <w:tcPr>
            <w:tcW w:w="1650" w:type="dxa"/>
            <w:vAlign w:val="center"/>
          </w:tcPr>
          <w:p w:rsidR="00BC3750" w:rsidRDefault="00B71DBC">
            <w:pPr>
              <w:jc w:val="center"/>
            </w:pPr>
            <w:r>
              <w:rPr>
                <w:color w:val="000000"/>
                <w:sz w:val="24"/>
              </w:rPr>
              <w:t>300759</w:t>
            </w:r>
          </w:p>
        </w:tc>
        <w:tc>
          <w:tcPr>
            <w:tcW w:w="1980" w:type="dxa"/>
            <w:vAlign w:val="center"/>
          </w:tcPr>
          <w:p w:rsidR="00BC3750" w:rsidRDefault="00B71DBC">
            <w:pPr>
              <w:jc w:val="center"/>
            </w:pPr>
            <w:r>
              <w:rPr>
                <w:color w:val="000000"/>
                <w:sz w:val="24"/>
              </w:rPr>
              <w:t>康龙化成</w:t>
            </w:r>
          </w:p>
        </w:tc>
        <w:tc>
          <w:tcPr>
            <w:tcW w:w="2880" w:type="dxa"/>
            <w:vAlign w:val="center"/>
          </w:tcPr>
          <w:p w:rsidR="00BC3750" w:rsidRDefault="00B71DBC">
            <w:pPr>
              <w:jc w:val="right"/>
            </w:pPr>
            <w:r>
              <w:rPr>
                <w:color w:val="000000"/>
                <w:sz w:val="24"/>
              </w:rPr>
              <w:t>4,168,028.78</w:t>
            </w:r>
          </w:p>
        </w:tc>
        <w:tc>
          <w:tcPr>
            <w:tcW w:w="1620" w:type="dxa"/>
            <w:vAlign w:val="center"/>
          </w:tcPr>
          <w:p w:rsidR="00BC3750" w:rsidRDefault="00B71DBC">
            <w:pPr>
              <w:jc w:val="right"/>
            </w:pPr>
            <w:r>
              <w:rPr>
                <w:color w:val="000000"/>
                <w:sz w:val="24"/>
              </w:rPr>
              <w:t>3.23</w:t>
            </w:r>
          </w:p>
        </w:tc>
      </w:tr>
      <w:tr w:rsidR="00BC3750">
        <w:tc>
          <w:tcPr>
            <w:tcW w:w="870" w:type="dxa"/>
            <w:vAlign w:val="center"/>
          </w:tcPr>
          <w:p w:rsidR="00BC3750" w:rsidRDefault="00B71DBC">
            <w:pPr>
              <w:jc w:val="center"/>
            </w:pPr>
            <w:r>
              <w:rPr>
                <w:color w:val="000000"/>
                <w:sz w:val="24"/>
              </w:rPr>
              <w:t>32</w:t>
            </w:r>
          </w:p>
        </w:tc>
        <w:tc>
          <w:tcPr>
            <w:tcW w:w="1650" w:type="dxa"/>
            <w:vAlign w:val="center"/>
          </w:tcPr>
          <w:p w:rsidR="00BC3750" w:rsidRDefault="00B71DBC">
            <w:pPr>
              <w:jc w:val="center"/>
            </w:pPr>
            <w:r>
              <w:rPr>
                <w:color w:val="000000"/>
                <w:sz w:val="24"/>
              </w:rPr>
              <w:t>688166</w:t>
            </w:r>
          </w:p>
        </w:tc>
        <w:tc>
          <w:tcPr>
            <w:tcW w:w="1980" w:type="dxa"/>
            <w:vAlign w:val="center"/>
          </w:tcPr>
          <w:p w:rsidR="00BC3750" w:rsidRDefault="00B71DBC">
            <w:pPr>
              <w:jc w:val="center"/>
            </w:pPr>
            <w:r>
              <w:rPr>
                <w:color w:val="000000"/>
                <w:sz w:val="24"/>
              </w:rPr>
              <w:t>博瑞医药</w:t>
            </w:r>
          </w:p>
        </w:tc>
        <w:tc>
          <w:tcPr>
            <w:tcW w:w="2880" w:type="dxa"/>
            <w:vAlign w:val="center"/>
          </w:tcPr>
          <w:p w:rsidR="00BC3750" w:rsidRDefault="00B71DBC">
            <w:pPr>
              <w:jc w:val="right"/>
            </w:pPr>
            <w:r>
              <w:rPr>
                <w:color w:val="000000"/>
                <w:sz w:val="24"/>
              </w:rPr>
              <w:t>4,135,778.43</w:t>
            </w:r>
          </w:p>
        </w:tc>
        <w:tc>
          <w:tcPr>
            <w:tcW w:w="1620" w:type="dxa"/>
            <w:vAlign w:val="center"/>
          </w:tcPr>
          <w:p w:rsidR="00BC3750" w:rsidRDefault="00B71DBC">
            <w:pPr>
              <w:jc w:val="right"/>
            </w:pPr>
            <w:r>
              <w:rPr>
                <w:color w:val="000000"/>
                <w:sz w:val="24"/>
              </w:rPr>
              <w:t>3.21</w:t>
            </w:r>
          </w:p>
        </w:tc>
      </w:tr>
      <w:tr w:rsidR="00BC3750">
        <w:tc>
          <w:tcPr>
            <w:tcW w:w="870" w:type="dxa"/>
            <w:vAlign w:val="center"/>
          </w:tcPr>
          <w:p w:rsidR="00BC3750" w:rsidRDefault="00B71DBC">
            <w:pPr>
              <w:jc w:val="center"/>
            </w:pPr>
            <w:r>
              <w:rPr>
                <w:color w:val="000000"/>
                <w:sz w:val="24"/>
              </w:rPr>
              <w:t>33</w:t>
            </w:r>
          </w:p>
        </w:tc>
        <w:tc>
          <w:tcPr>
            <w:tcW w:w="1650" w:type="dxa"/>
            <w:vAlign w:val="center"/>
          </w:tcPr>
          <w:p w:rsidR="00BC3750" w:rsidRDefault="00B71DBC">
            <w:pPr>
              <w:jc w:val="center"/>
            </w:pPr>
            <w:r>
              <w:rPr>
                <w:color w:val="000000"/>
                <w:sz w:val="24"/>
              </w:rPr>
              <w:t>300059</w:t>
            </w:r>
          </w:p>
        </w:tc>
        <w:tc>
          <w:tcPr>
            <w:tcW w:w="1980" w:type="dxa"/>
            <w:vAlign w:val="center"/>
          </w:tcPr>
          <w:p w:rsidR="00BC3750" w:rsidRDefault="00B71DBC">
            <w:pPr>
              <w:jc w:val="center"/>
            </w:pPr>
            <w:r>
              <w:rPr>
                <w:color w:val="000000"/>
                <w:sz w:val="24"/>
              </w:rPr>
              <w:t>东方财富</w:t>
            </w:r>
          </w:p>
        </w:tc>
        <w:tc>
          <w:tcPr>
            <w:tcW w:w="2880" w:type="dxa"/>
            <w:vAlign w:val="center"/>
          </w:tcPr>
          <w:p w:rsidR="00BC3750" w:rsidRDefault="00B71DBC">
            <w:pPr>
              <w:jc w:val="right"/>
            </w:pPr>
            <w:r>
              <w:rPr>
                <w:color w:val="000000"/>
                <w:sz w:val="24"/>
              </w:rPr>
              <w:t>4,115,199.00</w:t>
            </w:r>
          </w:p>
        </w:tc>
        <w:tc>
          <w:tcPr>
            <w:tcW w:w="1620" w:type="dxa"/>
            <w:vAlign w:val="center"/>
          </w:tcPr>
          <w:p w:rsidR="00BC3750" w:rsidRDefault="00B71DBC">
            <w:pPr>
              <w:jc w:val="right"/>
            </w:pPr>
            <w:r>
              <w:rPr>
                <w:color w:val="000000"/>
                <w:sz w:val="24"/>
              </w:rPr>
              <w:t>3.19</w:t>
            </w:r>
          </w:p>
        </w:tc>
      </w:tr>
      <w:tr w:rsidR="00BC3750">
        <w:tc>
          <w:tcPr>
            <w:tcW w:w="870" w:type="dxa"/>
            <w:vAlign w:val="center"/>
          </w:tcPr>
          <w:p w:rsidR="00BC3750" w:rsidRDefault="00B71DBC">
            <w:pPr>
              <w:jc w:val="center"/>
            </w:pPr>
            <w:r>
              <w:rPr>
                <w:color w:val="000000"/>
                <w:sz w:val="24"/>
              </w:rPr>
              <w:t>34</w:t>
            </w:r>
          </w:p>
        </w:tc>
        <w:tc>
          <w:tcPr>
            <w:tcW w:w="1650" w:type="dxa"/>
            <w:vAlign w:val="center"/>
          </w:tcPr>
          <w:p w:rsidR="00BC3750" w:rsidRDefault="00B71DBC">
            <w:pPr>
              <w:jc w:val="center"/>
            </w:pPr>
            <w:r>
              <w:rPr>
                <w:color w:val="000000"/>
                <w:sz w:val="24"/>
              </w:rPr>
              <w:t>000895</w:t>
            </w:r>
          </w:p>
        </w:tc>
        <w:tc>
          <w:tcPr>
            <w:tcW w:w="1980" w:type="dxa"/>
            <w:vAlign w:val="center"/>
          </w:tcPr>
          <w:p w:rsidR="00BC3750" w:rsidRDefault="00B71DBC">
            <w:pPr>
              <w:jc w:val="center"/>
            </w:pPr>
            <w:r>
              <w:rPr>
                <w:color w:val="000000"/>
                <w:sz w:val="24"/>
              </w:rPr>
              <w:t>双汇发展</w:t>
            </w:r>
          </w:p>
        </w:tc>
        <w:tc>
          <w:tcPr>
            <w:tcW w:w="2880" w:type="dxa"/>
            <w:vAlign w:val="center"/>
          </w:tcPr>
          <w:p w:rsidR="00BC3750" w:rsidRDefault="00B71DBC">
            <w:pPr>
              <w:jc w:val="right"/>
            </w:pPr>
            <w:r>
              <w:rPr>
                <w:color w:val="000000"/>
                <w:sz w:val="24"/>
              </w:rPr>
              <w:t>3,998,052.33</w:t>
            </w:r>
          </w:p>
        </w:tc>
        <w:tc>
          <w:tcPr>
            <w:tcW w:w="1620" w:type="dxa"/>
            <w:vAlign w:val="center"/>
          </w:tcPr>
          <w:p w:rsidR="00BC3750" w:rsidRDefault="00B71DBC">
            <w:pPr>
              <w:jc w:val="right"/>
            </w:pPr>
            <w:r>
              <w:rPr>
                <w:color w:val="000000"/>
                <w:sz w:val="24"/>
              </w:rPr>
              <w:t>3.10</w:t>
            </w:r>
          </w:p>
        </w:tc>
      </w:tr>
      <w:tr w:rsidR="00BC3750">
        <w:tc>
          <w:tcPr>
            <w:tcW w:w="870" w:type="dxa"/>
            <w:vAlign w:val="center"/>
          </w:tcPr>
          <w:p w:rsidR="00BC3750" w:rsidRDefault="00B71DBC">
            <w:pPr>
              <w:jc w:val="center"/>
            </w:pPr>
            <w:r>
              <w:rPr>
                <w:color w:val="000000"/>
                <w:sz w:val="24"/>
              </w:rPr>
              <w:t>35</w:t>
            </w:r>
          </w:p>
        </w:tc>
        <w:tc>
          <w:tcPr>
            <w:tcW w:w="1650" w:type="dxa"/>
            <w:vAlign w:val="center"/>
          </w:tcPr>
          <w:p w:rsidR="00BC3750" w:rsidRDefault="00B71DBC">
            <w:pPr>
              <w:jc w:val="center"/>
            </w:pPr>
            <w:r>
              <w:rPr>
                <w:color w:val="000000"/>
                <w:sz w:val="24"/>
              </w:rPr>
              <w:t>000961</w:t>
            </w:r>
          </w:p>
        </w:tc>
        <w:tc>
          <w:tcPr>
            <w:tcW w:w="1980" w:type="dxa"/>
            <w:vAlign w:val="center"/>
          </w:tcPr>
          <w:p w:rsidR="00BC3750" w:rsidRDefault="00B71DBC">
            <w:pPr>
              <w:jc w:val="center"/>
            </w:pPr>
            <w:r>
              <w:rPr>
                <w:color w:val="000000"/>
                <w:sz w:val="24"/>
              </w:rPr>
              <w:t>中南建设</w:t>
            </w:r>
          </w:p>
        </w:tc>
        <w:tc>
          <w:tcPr>
            <w:tcW w:w="2880" w:type="dxa"/>
            <w:vAlign w:val="center"/>
          </w:tcPr>
          <w:p w:rsidR="00BC3750" w:rsidRDefault="00B71DBC">
            <w:pPr>
              <w:jc w:val="right"/>
            </w:pPr>
            <w:r>
              <w:rPr>
                <w:color w:val="000000"/>
                <w:sz w:val="24"/>
              </w:rPr>
              <w:t>3,966,337.00</w:t>
            </w:r>
          </w:p>
        </w:tc>
        <w:tc>
          <w:tcPr>
            <w:tcW w:w="1620" w:type="dxa"/>
            <w:vAlign w:val="center"/>
          </w:tcPr>
          <w:p w:rsidR="00BC3750" w:rsidRDefault="00B71DBC">
            <w:pPr>
              <w:jc w:val="right"/>
            </w:pPr>
            <w:r>
              <w:rPr>
                <w:color w:val="000000"/>
                <w:sz w:val="24"/>
              </w:rPr>
              <w:t>3.08</w:t>
            </w:r>
          </w:p>
        </w:tc>
      </w:tr>
      <w:tr w:rsidR="00BC3750">
        <w:tc>
          <w:tcPr>
            <w:tcW w:w="870" w:type="dxa"/>
            <w:vAlign w:val="center"/>
          </w:tcPr>
          <w:p w:rsidR="00BC3750" w:rsidRDefault="00B71DBC">
            <w:pPr>
              <w:jc w:val="center"/>
            </w:pPr>
            <w:r>
              <w:rPr>
                <w:color w:val="000000"/>
                <w:sz w:val="24"/>
              </w:rPr>
              <w:t>36</w:t>
            </w:r>
          </w:p>
        </w:tc>
        <w:tc>
          <w:tcPr>
            <w:tcW w:w="1650" w:type="dxa"/>
            <w:vAlign w:val="center"/>
          </w:tcPr>
          <w:p w:rsidR="00BC3750" w:rsidRDefault="00B71DBC">
            <w:pPr>
              <w:jc w:val="center"/>
            </w:pPr>
            <w:r>
              <w:rPr>
                <w:color w:val="000000"/>
                <w:sz w:val="24"/>
              </w:rPr>
              <w:t>600383</w:t>
            </w:r>
          </w:p>
        </w:tc>
        <w:tc>
          <w:tcPr>
            <w:tcW w:w="1980" w:type="dxa"/>
            <w:vAlign w:val="center"/>
          </w:tcPr>
          <w:p w:rsidR="00BC3750" w:rsidRDefault="00B71DBC">
            <w:pPr>
              <w:jc w:val="center"/>
            </w:pPr>
            <w:r>
              <w:rPr>
                <w:color w:val="000000"/>
                <w:sz w:val="24"/>
              </w:rPr>
              <w:t>金地集团</w:t>
            </w:r>
          </w:p>
        </w:tc>
        <w:tc>
          <w:tcPr>
            <w:tcW w:w="2880" w:type="dxa"/>
            <w:vAlign w:val="center"/>
          </w:tcPr>
          <w:p w:rsidR="00BC3750" w:rsidRDefault="00B71DBC">
            <w:pPr>
              <w:jc w:val="right"/>
            </w:pPr>
            <w:r>
              <w:rPr>
                <w:color w:val="000000"/>
                <w:sz w:val="24"/>
              </w:rPr>
              <w:t>3,816,566.28</w:t>
            </w:r>
          </w:p>
        </w:tc>
        <w:tc>
          <w:tcPr>
            <w:tcW w:w="1620" w:type="dxa"/>
            <w:vAlign w:val="center"/>
          </w:tcPr>
          <w:p w:rsidR="00BC3750" w:rsidRDefault="00B71DBC">
            <w:pPr>
              <w:jc w:val="right"/>
            </w:pPr>
            <w:r>
              <w:rPr>
                <w:color w:val="000000"/>
                <w:sz w:val="24"/>
              </w:rPr>
              <w:t>2.96</w:t>
            </w:r>
          </w:p>
        </w:tc>
      </w:tr>
      <w:tr w:rsidR="00BC3750">
        <w:tc>
          <w:tcPr>
            <w:tcW w:w="870" w:type="dxa"/>
            <w:vAlign w:val="center"/>
          </w:tcPr>
          <w:p w:rsidR="00BC3750" w:rsidRDefault="00B71DBC">
            <w:pPr>
              <w:jc w:val="center"/>
            </w:pPr>
            <w:r>
              <w:rPr>
                <w:color w:val="000000"/>
                <w:sz w:val="24"/>
              </w:rPr>
              <w:t>37</w:t>
            </w:r>
          </w:p>
        </w:tc>
        <w:tc>
          <w:tcPr>
            <w:tcW w:w="1650" w:type="dxa"/>
            <w:vAlign w:val="center"/>
          </w:tcPr>
          <w:p w:rsidR="00BC3750" w:rsidRDefault="00B71DBC">
            <w:pPr>
              <w:jc w:val="center"/>
            </w:pPr>
            <w:r>
              <w:rPr>
                <w:color w:val="000000"/>
                <w:sz w:val="24"/>
              </w:rPr>
              <w:t>600332</w:t>
            </w:r>
          </w:p>
        </w:tc>
        <w:tc>
          <w:tcPr>
            <w:tcW w:w="1980" w:type="dxa"/>
            <w:vAlign w:val="center"/>
          </w:tcPr>
          <w:p w:rsidR="00BC3750" w:rsidRDefault="00B71DBC">
            <w:pPr>
              <w:jc w:val="center"/>
            </w:pPr>
            <w:r>
              <w:rPr>
                <w:color w:val="000000"/>
                <w:sz w:val="24"/>
              </w:rPr>
              <w:t>白云山</w:t>
            </w:r>
          </w:p>
        </w:tc>
        <w:tc>
          <w:tcPr>
            <w:tcW w:w="2880" w:type="dxa"/>
            <w:vAlign w:val="center"/>
          </w:tcPr>
          <w:p w:rsidR="00BC3750" w:rsidRDefault="00B71DBC">
            <w:pPr>
              <w:jc w:val="right"/>
            </w:pPr>
            <w:r>
              <w:rPr>
                <w:color w:val="000000"/>
                <w:sz w:val="24"/>
              </w:rPr>
              <w:t>3,553,843.00</w:t>
            </w:r>
          </w:p>
        </w:tc>
        <w:tc>
          <w:tcPr>
            <w:tcW w:w="1620" w:type="dxa"/>
            <w:vAlign w:val="center"/>
          </w:tcPr>
          <w:p w:rsidR="00BC3750" w:rsidRDefault="00B71DBC">
            <w:pPr>
              <w:jc w:val="right"/>
            </w:pPr>
            <w:r>
              <w:rPr>
                <w:color w:val="000000"/>
                <w:sz w:val="24"/>
              </w:rPr>
              <w:t>2.76</w:t>
            </w:r>
          </w:p>
        </w:tc>
      </w:tr>
      <w:tr w:rsidR="00BC3750">
        <w:tc>
          <w:tcPr>
            <w:tcW w:w="870" w:type="dxa"/>
            <w:vAlign w:val="center"/>
          </w:tcPr>
          <w:p w:rsidR="00BC3750" w:rsidRDefault="00B71DBC">
            <w:pPr>
              <w:jc w:val="center"/>
            </w:pPr>
            <w:r>
              <w:rPr>
                <w:color w:val="000000"/>
                <w:sz w:val="24"/>
              </w:rPr>
              <w:t>38</w:t>
            </w:r>
          </w:p>
        </w:tc>
        <w:tc>
          <w:tcPr>
            <w:tcW w:w="1650" w:type="dxa"/>
            <w:vAlign w:val="center"/>
          </w:tcPr>
          <w:p w:rsidR="00BC3750" w:rsidRDefault="00B71DBC">
            <w:pPr>
              <w:jc w:val="center"/>
            </w:pPr>
            <w:r>
              <w:rPr>
                <w:color w:val="000000"/>
                <w:sz w:val="24"/>
              </w:rPr>
              <w:t>600195</w:t>
            </w:r>
          </w:p>
        </w:tc>
        <w:tc>
          <w:tcPr>
            <w:tcW w:w="1980" w:type="dxa"/>
            <w:vAlign w:val="center"/>
          </w:tcPr>
          <w:p w:rsidR="00BC3750" w:rsidRDefault="00B71DBC">
            <w:pPr>
              <w:jc w:val="center"/>
            </w:pPr>
            <w:r>
              <w:rPr>
                <w:color w:val="000000"/>
                <w:sz w:val="24"/>
              </w:rPr>
              <w:t>中牧股份</w:t>
            </w:r>
          </w:p>
        </w:tc>
        <w:tc>
          <w:tcPr>
            <w:tcW w:w="2880" w:type="dxa"/>
            <w:vAlign w:val="center"/>
          </w:tcPr>
          <w:p w:rsidR="00BC3750" w:rsidRDefault="00B71DBC">
            <w:pPr>
              <w:jc w:val="right"/>
            </w:pPr>
            <w:r>
              <w:rPr>
                <w:color w:val="000000"/>
                <w:sz w:val="24"/>
              </w:rPr>
              <w:t>3,367,480.40</w:t>
            </w:r>
          </w:p>
        </w:tc>
        <w:tc>
          <w:tcPr>
            <w:tcW w:w="1620" w:type="dxa"/>
            <w:vAlign w:val="center"/>
          </w:tcPr>
          <w:p w:rsidR="00BC3750" w:rsidRDefault="00B71DBC">
            <w:pPr>
              <w:jc w:val="right"/>
            </w:pPr>
            <w:r>
              <w:rPr>
                <w:color w:val="000000"/>
                <w:sz w:val="24"/>
              </w:rPr>
              <w:t>2.61</w:t>
            </w:r>
          </w:p>
        </w:tc>
      </w:tr>
      <w:tr w:rsidR="00BC3750">
        <w:tc>
          <w:tcPr>
            <w:tcW w:w="870" w:type="dxa"/>
            <w:vAlign w:val="center"/>
          </w:tcPr>
          <w:p w:rsidR="00BC3750" w:rsidRDefault="00B71DBC">
            <w:pPr>
              <w:jc w:val="center"/>
            </w:pPr>
            <w:r>
              <w:rPr>
                <w:color w:val="000000"/>
                <w:sz w:val="24"/>
              </w:rPr>
              <w:t>39</w:t>
            </w:r>
          </w:p>
        </w:tc>
        <w:tc>
          <w:tcPr>
            <w:tcW w:w="1650" w:type="dxa"/>
            <w:vAlign w:val="center"/>
          </w:tcPr>
          <w:p w:rsidR="00BC3750" w:rsidRDefault="00B71DBC">
            <w:pPr>
              <w:jc w:val="center"/>
            </w:pPr>
            <w:r>
              <w:rPr>
                <w:color w:val="000000"/>
                <w:sz w:val="24"/>
              </w:rPr>
              <w:t>601818</w:t>
            </w:r>
          </w:p>
        </w:tc>
        <w:tc>
          <w:tcPr>
            <w:tcW w:w="1980" w:type="dxa"/>
            <w:vAlign w:val="center"/>
          </w:tcPr>
          <w:p w:rsidR="00BC3750" w:rsidRDefault="00B71DBC">
            <w:pPr>
              <w:jc w:val="center"/>
            </w:pPr>
            <w:r>
              <w:rPr>
                <w:color w:val="000000"/>
                <w:sz w:val="24"/>
              </w:rPr>
              <w:t>光大银行</w:t>
            </w:r>
          </w:p>
        </w:tc>
        <w:tc>
          <w:tcPr>
            <w:tcW w:w="2880" w:type="dxa"/>
            <w:vAlign w:val="center"/>
          </w:tcPr>
          <w:p w:rsidR="00BC3750" w:rsidRDefault="00B71DBC">
            <w:pPr>
              <w:jc w:val="right"/>
            </w:pPr>
            <w:r>
              <w:rPr>
                <w:color w:val="000000"/>
                <w:sz w:val="24"/>
              </w:rPr>
              <w:t>3,341,410.00</w:t>
            </w:r>
          </w:p>
        </w:tc>
        <w:tc>
          <w:tcPr>
            <w:tcW w:w="1620" w:type="dxa"/>
            <w:vAlign w:val="center"/>
          </w:tcPr>
          <w:p w:rsidR="00BC3750" w:rsidRDefault="00B71DBC">
            <w:pPr>
              <w:jc w:val="right"/>
            </w:pPr>
            <w:r>
              <w:rPr>
                <w:color w:val="000000"/>
                <w:sz w:val="24"/>
              </w:rPr>
              <w:t>2.59</w:t>
            </w:r>
          </w:p>
        </w:tc>
      </w:tr>
      <w:tr w:rsidR="00BC3750">
        <w:tc>
          <w:tcPr>
            <w:tcW w:w="870" w:type="dxa"/>
            <w:vAlign w:val="center"/>
          </w:tcPr>
          <w:p w:rsidR="00BC3750" w:rsidRDefault="00B71DBC">
            <w:pPr>
              <w:jc w:val="center"/>
            </w:pPr>
            <w:r>
              <w:rPr>
                <w:color w:val="000000"/>
                <w:sz w:val="24"/>
              </w:rPr>
              <w:t>40</w:t>
            </w:r>
          </w:p>
        </w:tc>
        <w:tc>
          <w:tcPr>
            <w:tcW w:w="1650" w:type="dxa"/>
            <w:vAlign w:val="center"/>
          </w:tcPr>
          <w:p w:rsidR="00BC3750" w:rsidRDefault="00B71DBC">
            <w:pPr>
              <w:jc w:val="center"/>
            </w:pPr>
            <w:r>
              <w:rPr>
                <w:color w:val="000000"/>
                <w:sz w:val="24"/>
              </w:rPr>
              <w:t>688363</w:t>
            </w:r>
          </w:p>
        </w:tc>
        <w:tc>
          <w:tcPr>
            <w:tcW w:w="1980" w:type="dxa"/>
            <w:vAlign w:val="center"/>
          </w:tcPr>
          <w:p w:rsidR="00BC3750" w:rsidRDefault="00B71DBC">
            <w:pPr>
              <w:jc w:val="center"/>
            </w:pPr>
            <w:r>
              <w:rPr>
                <w:color w:val="000000"/>
                <w:sz w:val="24"/>
              </w:rPr>
              <w:t>华熙生物</w:t>
            </w:r>
          </w:p>
        </w:tc>
        <w:tc>
          <w:tcPr>
            <w:tcW w:w="2880" w:type="dxa"/>
            <w:vAlign w:val="center"/>
          </w:tcPr>
          <w:p w:rsidR="00BC3750" w:rsidRDefault="00B71DBC">
            <w:pPr>
              <w:jc w:val="right"/>
            </w:pPr>
            <w:r>
              <w:rPr>
                <w:color w:val="000000"/>
                <w:sz w:val="24"/>
              </w:rPr>
              <w:t>3,306,957.19</w:t>
            </w:r>
          </w:p>
        </w:tc>
        <w:tc>
          <w:tcPr>
            <w:tcW w:w="1620" w:type="dxa"/>
            <w:vAlign w:val="center"/>
          </w:tcPr>
          <w:p w:rsidR="00BC3750" w:rsidRDefault="00B71DBC">
            <w:pPr>
              <w:jc w:val="right"/>
            </w:pPr>
            <w:r>
              <w:rPr>
                <w:color w:val="000000"/>
                <w:sz w:val="24"/>
              </w:rPr>
              <w:t>2.57</w:t>
            </w:r>
          </w:p>
        </w:tc>
      </w:tr>
      <w:tr w:rsidR="00BC3750">
        <w:tc>
          <w:tcPr>
            <w:tcW w:w="870" w:type="dxa"/>
            <w:vAlign w:val="center"/>
          </w:tcPr>
          <w:p w:rsidR="00BC3750" w:rsidRDefault="00B71DBC">
            <w:pPr>
              <w:jc w:val="center"/>
            </w:pPr>
            <w:r>
              <w:rPr>
                <w:color w:val="000000"/>
                <w:sz w:val="24"/>
              </w:rPr>
              <w:t>41</w:t>
            </w:r>
          </w:p>
        </w:tc>
        <w:tc>
          <w:tcPr>
            <w:tcW w:w="1650" w:type="dxa"/>
            <w:vAlign w:val="center"/>
          </w:tcPr>
          <w:p w:rsidR="00BC3750" w:rsidRDefault="00B71DBC">
            <w:pPr>
              <w:jc w:val="center"/>
            </w:pPr>
            <w:r>
              <w:rPr>
                <w:color w:val="000000"/>
                <w:sz w:val="24"/>
              </w:rPr>
              <w:t>300755</w:t>
            </w:r>
          </w:p>
        </w:tc>
        <w:tc>
          <w:tcPr>
            <w:tcW w:w="1980" w:type="dxa"/>
            <w:vAlign w:val="center"/>
          </w:tcPr>
          <w:p w:rsidR="00BC3750" w:rsidRDefault="00B71DBC">
            <w:pPr>
              <w:jc w:val="center"/>
            </w:pPr>
            <w:r>
              <w:rPr>
                <w:color w:val="000000"/>
                <w:sz w:val="24"/>
              </w:rPr>
              <w:t>华致酒行</w:t>
            </w:r>
          </w:p>
        </w:tc>
        <w:tc>
          <w:tcPr>
            <w:tcW w:w="2880" w:type="dxa"/>
            <w:vAlign w:val="center"/>
          </w:tcPr>
          <w:p w:rsidR="00BC3750" w:rsidRDefault="00B71DBC">
            <w:pPr>
              <w:jc w:val="right"/>
            </w:pPr>
            <w:r>
              <w:rPr>
                <w:color w:val="000000"/>
                <w:sz w:val="24"/>
              </w:rPr>
              <w:t>3,166,003.72</w:t>
            </w:r>
          </w:p>
        </w:tc>
        <w:tc>
          <w:tcPr>
            <w:tcW w:w="1620" w:type="dxa"/>
            <w:vAlign w:val="center"/>
          </w:tcPr>
          <w:p w:rsidR="00BC3750" w:rsidRDefault="00B71DBC">
            <w:pPr>
              <w:jc w:val="right"/>
            </w:pPr>
            <w:r>
              <w:rPr>
                <w:color w:val="000000"/>
                <w:sz w:val="24"/>
              </w:rPr>
              <w:t>2.46</w:t>
            </w:r>
          </w:p>
        </w:tc>
      </w:tr>
      <w:tr w:rsidR="00BC3750">
        <w:tc>
          <w:tcPr>
            <w:tcW w:w="870" w:type="dxa"/>
            <w:vAlign w:val="center"/>
          </w:tcPr>
          <w:p w:rsidR="00BC3750" w:rsidRDefault="00B71DBC">
            <w:pPr>
              <w:jc w:val="center"/>
            </w:pPr>
            <w:r>
              <w:rPr>
                <w:color w:val="000000"/>
                <w:sz w:val="24"/>
              </w:rPr>
              <w:t>42</w:t>
            </w:r>
          </w:p>
        </w:tc>
        <w:tc>
          <w:tcPr>
            <w:tcW w:w="1650" w:type="dxa"/>
            <w:vAlign w:val="center"/>
          </w:tcPr>
          <w:p w:rsidR="00BC3750" w:rsidRDefault="00B71DBC">
            <w:pPr>
              <w:jc w:val="center"/>
            </w:pPr>
            <w:r>
              <w:rPr>
                <w:color w:val="000000"/>
                <w:sz w:val="24"/>
              </w:rPr>
              <w:t>002419</w:t>
            </w:r>
          </w:p>
        </w:tc>
        <w:tc>
          <w:tcPr>
            <w:tcW w:w="1980" w:type="dxa"/>
            <w:vAlign w:val="center"/>
          </w:tcPr>
          <w:p w:rsidR="00BC3750" w:rsidRDefault="00B71DBC">
            <w:pPr>
              <w:jc w:val="center"/>
            </w:pPr>
            <w:r>
              <w:rPr>
                <w:color w:val="000000"/>
                <w:sz w:val="24"/>
              </w:rPr>
              <w:t>天虹股份</w:t>
            </w:r>
          </w:p>
        </w:tc>
        <w:tc>
          <w:tcPr>
            <w:tcW w:w="2880" w:type="dxa"/>
            <w:vAlign w:val="center"/>
          </w:tcPr>
          <w:p w:rsidR="00BC3750" w:rsidRDefault="00B71DBC">
            <w:pPr>
              <w:jc w:val="right"/>
            </w:pPr>
            <w:r>
              <w:rPr>
                <w:color w:val="000000"/>
                <w:sz w:val="24"/>
              </w:rPr>
              <w:t>3,149,341.46</w:t>
            </w:r>
          </w:p>
        </w:tc>
        <w:tc>
          <w:tcPr>
            <w:tcW w:w="1620" w:type="dxa"/>
            <w:vAlign w:val="center"/>
          </w:tcPr>
          <w:p w:rsidR="00BC3750" w:rsidRDefault="00B71DBC">
            <w:pPr>
              <w:jc w:val="right"/>
            </w:pPr>
            <w:r>
              <w:rPr>
                <w:color w:val="000000"/>
                <w:sz w:val="24"/>
              </w:rPr>
              <w:t>2.44</w:t>
            </w:r>
          </w:p>
        </w:tc>
      </w:tr>
      <w:tr w:rsidR="00BC3750">
        <w:tc>
          <w:tcPr>
            <w:tcW w:w="870" w:type="dxa"/>
            <w:vAlign w:val="center"/>
          </w:tcPr>
          <w:p w:rsidR="00BC3750" w:rsidRDefault="00B71DBC">
            <w:pPr>
              <w:jc w:val="center"/>
            </w:pPr>
            <w:r>
              <w:rPr>
                <w:color w:val="000000"/>
                <w:sz w:val="24"/>
              </w:rPr>
              <w:t>43</w:t>
            </w:r>
          </w:p>
        </w:tc>
        <w:tc>
          <w:tcPr>
            <w:tcW w:w="1650" w:type="dxa"/>
            <w:vAlign w:val="center"/>
          </w:tcPr>
          <w:p w:rsidR="00BC3750" w:rsidRDefault="00B71DBC">
            <w:pPr>
              <w:jc w:val="center"/>
            </w:pPr>
            <w:r>
              <w:rPr>
                <w:color w:val="000000"/>
                <w:sz w:val="24"/>
              </w:rPr>
              <w:t>002216</w:t>
            </w:r>
          </w:p>
        </w:tc>
        <w:tc>
          <w:tcPr>
            <w:tcW w:w="1980" w:type="dxa"/>
            <w:vAlign w:val="center"/>
          </w:tcPr>
          <w:p w:rsidR="00BC3750" w:rsidRDefault="00B71DBC">
            <w:pPr>
              <w:jc w:val="center"/>
            </w:pPr>
            <w:r>
              <w:rPr>
                <w:color w:val="000000"/>
                <w:sz w:val="24"/>
              </w:rPr>
              <w:t>三全食品</w:t>
            </w:r>
          </w:p>
        </w:tc>
        <w:tc>
          <w:tcPr>
            <w:tcW w:w="2880" w:type="dxa"/>
            <w:vAlign w:val="center"/>
          </w:tcPr>
          <w:p w:rsidR="00BC3750" w:rsidRDefault="00B71DBC">
            <w:pPr>
              <w:jc w:val="right"/>
            </w:pPr>
            <w:r>
              <w:rPr>
                <w:color w:val="000000"/>
                <w:sz w:val="24"/>
              </w:rPr>
              <w:t>3,129,412.00</w:t>
            </w:r>
          </w:p>
        </w:tc>
        <w:tc>
          <w:tcPr>
            <w:tcW w:w="1620" w:type="dxa"/>
            <w:vAlign w:val="center"/>
          </w:tcPr>
          <w:p w:rsidR="00BC3750" w:rsidRDefault="00B71DBC">
            <w:pPr>
              <w:jc w:val="right"/>
            </w:pPr>
            <w:r>
              <w:rPr>
                <w:color w:val="000000"/>
                <w:sz w:val="24"/>
              </w:rPr>
              <w:t>2.43</w:t>
            </w:r>
          </w:p>
        </w:tc>
      </w:tr>
      <w:tr w:rsidR="00BC3750">
        <w:tc>
          <w:tcPr>
            <w:tcW w:w="870" w:type="dxa"/>
            <w:vAlign w:val="center"/>
          </w:tcPr>
          <w:p w:rsidR="00BC3750" w:rsidRDefault="00B71DBC">
            <w:pPr>
              <w:jc w:val="center"/>
            </w:pPr>
            <w:r>
              <w:rPr>
                <w:color w:val="000000"/>
                <w:sz w:val="24"/>
              </w:rPr>
              <w:t>44</w:t>
            </w:r>
          </w:p>
        </w:tc>
        <w:tc>
          <w:tcPr>
            <w:tcW w:w="1650" w:type="dxa"/>
            <w:vAlign w:val="center"/>
          </w:tcPr>
          <w:p w:rsidR="00BC3750" w:rsidRDefault="00B71DBC">
            <w:pPr>
              <w:jc w:val="center"/>
            </w:pPr>
            <w:r>
              <w:rPr>
                <w:color w:val="000000"/>
                <w:sz w:val="24"/>
              </w:rPr>
              <w:t>000501</w:t>
            </w:r>
          </w:p>
        </w:tc>
        <w:tc>
          <w:tcPr>
            <w:tcW w:w="1980" w:type="dxa"/>
            <w:vAlign w:val="center"/>
          </w:tcPr>
          <w:p w:rsidR="00BC3750" w:rsidRDefault="00B71DBC">
            <w:pPr>
              <w:jc w:val="center"/>
            </w:pPr>
            <w:r>
              <w:rPr>
                <w:color w:val="000000"/>
                <w:sz w:val="24"/>
              </w:rPr>
              <w:t>鄂武商</w:t>
            </w:r>
            <w:r>
              <w:rPr>
                <w:color w:val="000000"/>
                <w:sz w:val="24"/>
              </w:rPr>
              <w:t>A</w:t>
            </w:r>
          </w:p>
        </w:tc>
        <w:tc>
          <w:tcPr>
            <w:tcW w:w="2880" w:type="dxa"/>
            <w:vAlign w:val="center"/>
          </w:tcPr>
          <w:p w:rsidR="00BC3750" w:rsidRDefault="00B71DBC">
            <w:pPr>
              <w:jc w:val="right"/>
            </w:pPr>
            <w:r>
              <w:rPr>
                <w:color w:val="000000"/>
                <w:sz w:val="24"/>
              </w:rPr>
              <w:t>3,062,474.48</w:t>
            </w:r>
          </w:p>
        </w:tc>
        <w:tc>
          <w:tcPr>
            <w:tcW w:w="1620" w:type="dxa"/>
            <w:vAlign w:val="center"/>
          </w:tcPr>
          <w:p w:rsidR="00BC3750" w:rsidRDefault="00B71DBC">
            <w:pPr>
              <w:jc w:val="right"/>
            </w:pPr>
            <w:r>
              <w:rPr>
                <w:color w:val="000000"/>
                <w:sz w:val="24"/>
              </w:rPr>
              <w:t>2.38</w:t>
            </w:r>
          </w:p>
        </w:tc>
      </w:tr>
      <w:tr w:rsidR="00BC3750">
        <w:tc>
          <w:tcPr>
            <w:tcW w:w="870" w:type="dxa"/>
            <w:vAlign w:val="center"/>
          </w:tcPr>
          <w:p w:rsidR="00BC3750" w:rsidRDefault="00B71DBC">
            <w:pPr>
              <w:jc w:val="center"/>
            </w:pPr>
            <w:r>
              <w:rPr>
                <w:color w:val="000000"/>
                <w:sz w:val="24"/>
              </w:rPr>
              <w:t>45</w:t>
            </w:r>
          </w:p>
        </w:tc>
        <w:tc>
          <w:tcPr>
            <w:tcW w:w="1650" w:type="dxa"/>
            <w:vAlign w:val="center"/>
          </w:tcPr>
          <w:p w:rsidR="00BC3750" w:rsidRDefault="00B71DBC">
            <w:pPr>
              <w:jc w:val="center"/>
            </w:pPr>
            <w:r>
              <w:rPr>
                <w:color w:val="000000"/>
                <w:sz w:val="24"/>
              </w:rPr>
              <w:t>300788</w:t>
            </w:r>
          </w:p>
        </w:tc>
        <w:tc>
          <w:tcPr>
            <w:tcW w:w="1980" w:type="dxa"/>
            <w:vAlign w:val="center"/>
          </w:tcPr>
          <w:p w:rsidR="00BC3750" w:rsidRDefault="00B71DBC">
            <w:pPr>
              <w:jc w:val="center"/>
            </w:pPr>
            <w:r>
              <w:rPr>
                <w:color w:val="000000"/>
                <w:sz w:val="24"/>
              </w:rPr>
              <w:t>中信出版</w:t>
            </w:r>
          </w:p>
        </w:tc>
        <w:tc>
          <w:tcPr>
            <w:tcW w:w="2880" w:type="dxa"/>
            <w:vAlign w:val="center"/>
          </w:tcPr>
          <w:p w:rsidR="00BC3750" w:rsidRDefault="00B71DBC">
            <w:pPr>
              <w:jc w:val="right"/>
            </w:pPr>
            <w:r>
              <w:rPr>
                <w:color w:val="000000"/>
                <w:sz w:val="24"/>
              </w:rPr>
              <w:t>2,999,702.22</w:t>
            </w:r>
          </w:p>
        </w:tc>
        <w:tc>
          <w:tcPr>
            <w:tcW w:w="1620" w:type="dxa"/>
            <w:vAlign w:val="center"/>
          </w:tcPr>
          <w:p w:rsidR="00BC3750" w:rsidRDefault="00B71DBC">
            <w:pPr>
              <w:jc w:val="right"/>
            </w:pPr>
            <w:r>
              <w:rPr>
                <w:color w:val="000000"/>
                <w:sz w:val="24"/>
              </w:rPr>
              <w:t>2.33</w:t>
            </w:r>
          </w:p>
        </w:tc>
      </w:tr>
      <w:tr w:rsidR="00BC3750">
        <w:tc>
          <w:tcPr>
            <w:tcW w:w="870" w:type="dxa"/>
            <w:vAlign w:val="center"/>
          </w:tcPr>
          <w:p w:rsidR="00BC3750" w:rsidRDefault="00B71DBC">
            <w:pPr>
              <w:jc w:val="center"/>
            </w:pPr>
            <w:r>
              <w:rPr>
                <w:color w:val="000000"/>
                <w:sz w:val="24"/>
              </w:rPr>
              <w:t>46</w:t>
            </w:r>
          </w:p>
        </w:tc>
        <w:tc>
          <w:tcPr>
            <w:tcW w:w="1650" w:type="dxa"/>
            <w:vAlign w:val="center"/>
          </w:tcPr>
          <w:p w:rsidR="00BC3750" w:rsidRDefault="00B71DBC">
            <w:pPr>
              <w:jc w:val="center"/>
            </w:pPr>
            <w:r>
              <w:rPr>
                <w:color w:val="000000"/>
                <w:sz w:val="24"/>
              </w:rPr>
              <w:t>603259</w:t>
            </w:r>
          </w:p>
        </w:tc>
        <w:tc>
          <w:tcPr>
            <w:tcW w:w="1980" w:type="dxa"/>
            <w:vAlign w:val="center"/>
          </w:tcPr>
          <w:p w:rsidR="00BC3750" w:rsidRDefault="00B71DBC">
            <w:pPr>
              <w:jc w:val="center"/>
            </w:pPr>
            <w:r>
              <w:rPr>
                <w:color w:val="000000"/>
                <w:sz w:val="24"/>
              </w:rPr>
              <w:t>药明康德</w:t>
            </w:r>
          </w:p>
        </w:tc>
        <w:tc>
          <w:tcPr>
            <w:tcW w:w="2880" w:type="dxa"/>
            <w:vAlign w:val="center"/>
          </w:tcPr>
          <w:p w:rsidR="00BC3750" w:rsidRDefault="00B71DBC">
            <w:pPr>
              <w:jc w:val="right"/>
            </w:pPr>
            <w:r>
              <w:rPr>
                <w:color w:val="000000"/>
                <w:sz w:val="24"/>
              </w:rPr>
              <w:t>2,858,070.90</w:t>
            </w:r>
          </w:p>
        </w:tc>
        <w:tc>
          <w:tcPr>
            <w:tcW w:w="1620" w:type="dxa"/>
            <w:vAlign w:val="center"/>
          </w:tcPr>
          <w:p w:rsidR="00BC3750" w:rsidRDefault="00B71DBC">
            <w:pPr>
              <w:jc w:val="right"/>
            </w:pPr>
            <w:r>
              <w:rPr>
                <w:color w:val="000000"/>
                <w:sz w:val="24"/>
              </w:rPr>
              <w:t>2.22</w:t>
            </w:r>
          </w:p>
        </w:tc>
      </w:tr>
      <w:tr w:rsidR="00BC3750">
        <w:tc>
          <w:tcPr>
            <w:tcW w:w="870" w:type="dxa"/>
            <w:vAlign w:val="center"/>
          </w:tcPr>
          <w:p w:rsidR="00BC3750" w:rsidRDefault="00B71DBC">
            <w:pPr>
              <w:jc w:val="center"/>
            </w:pPr>
            <w:r>
              <w:rPr>
                <w:color w:val="000000"/>
                <w:sz w:val="24"/>
              </w:rPr>
              <w:t>47</w:t>
            </w:r>
          </w:p>
        </w:tc>
        <w:tc>
          <w:tcPr>
            <w:tcW w:w="1650" w:type="dxa"/>
            <w:vAlign w:val="center"/>
          </w:tcPr>
          <w:p w:rsidR="00BC3750" w:rsidRDefault="00B71DBC">
            <w:pPr>
              <w:jc w:val="center"/>
            </w:pPr>
            <w:r>
              <w:rPr>
                <w:color w:val="000000"/>
                <w:sz w:val="24"/>
              </w:rPr>
              <w:t>300309</w:t>
            </w:r>
          </w:p>
        </w:tc>
        <w:tc>
          <w:tcPr>
            <w:tcW w:w="1980" w:type="dxa"/>
            <w:vAlign w:val="center"/>
          </w:tcPr>
          <w:p w:rsidR="00BC3750" w:rsidRDefault="00B71DBC">
            <w:pPr>
              <w:jc w:val="center"/>
            </w:pPr>
            <w:r>
              <w:rPr>
                <w:color w:val="000000"/>
                <w:sz w:val="24"/>
              </w:rPr>
              <w:t>吉艾科技</w:t>
            </w:r>
          </w:p>
        </w:tc>
        <w:tc>
          <w:tcPr>
            <w:tcW w:w="2880" w:type="dxa"/>
            <w:vAlign w:val="center"/>
          </w:tcPr>
          <w:p w:rsidR="00BC3750" w:rsidRDefault="00B71DBC">
            <w:pPr>
              <w:jc w:val="right"/>
            </w:pPr>
            <w:r>
              <w:rPr>
                <w:color w:val="000000"/>
                <w:sz w:val="24"/>
              </w:rPr>
              <w:t>2,787,644.00</w:t>
            </w:r>
          </w:p>
        </w:tc>
        <w:tc>
          <w:tcPr>
            <w:tcW w:w="1620" w:type="dxa"/>
            <w:vAlign w:val="center"/>
          </w:tcPr>
          <w:p w:rsidR="00BC3750" w:rsidRDefault="00B71DBC">
            <w:pPr>
              <w:jc w:val="right"/>
            </w:pPr>
            <w:r>
              <w:rPr>
                <w:color w:val="000000"/>
                <w:sz w:val="24"/>
              </w:rPr>
              <w:t>2.16</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B5361" w:rsidRDefault="001A59F9" w:rsidP="00AB5361">
      <w:pPr>
        <w:spacing w:before="29" w:line="288" w:lineRule="auto"/>
        <w:rPr>
          <w:b/>
          <w:bCs/>
          <w:color w:val="000000"/>
          <w:kern w:val="0"/>
          <w:sz w:val="24"/>
        </w:rPr>
      </w:pPr>
      <w:r w:rsidRPr="00AB5361">
        <w:rPr>
          <w:b/>
          <w:bCs/>
          <w:color w:val="000000"/>
          <w:kern w:val="0"/>
          <w:sz w:val="24"/>
        </w:rPr>
        <w:lastRenderedPageBreak/>
        <w:t>8.4.2</w:t>
      </w:r>
      <w:r w:rsidRPr="00AB5361">
        <w:rPr>
          <w:rFonts w:hint="eastAsia"/>
          <w:b/>
          <w:bCs/>
          <w:color w:val="000000"/>
          <w:kern w:val="0"/>
          <w:sz w:val="24"/>
        </w:rPr>
        <w:t>累计卖出金额超出</w:t>
      </w:r>
      <w:r w:rsidR="006A7E68" w:rsidRPr="00AB5361">
        <w:rPr>
          <w:rFonts w:hint="eastAsia"/>
          <w:b/>
          <w:bCs/>
          <w:color w:val="000000"/>
          <w:kern w:val="0"/>
          <w:sz w:val="24"/>
        </w:rPr>
        <w:t>期初</w:t>
      </w:r>
      <w:r w:rsidRPr="00AB5361">
        <w:rPr>
          <w:rFonts w:hint="eastAsia"/>
          <w:b/>
          <w:bCs/>
          <w:color w:val="000000"/>
          <w:kern w:val="0"/>
          <w:sz w:val="24"/>
        </w:rPr>
        <w:t>基金资产净值</w:t>
      </w:r>
      <w:r w:rsidR="006073BA" w:rsidRPr="00AB5361">
        <w:rPr>
          <w:b/>
          <w:bCs/>
          <w:color w:val="000000"/>
          <w:kern w:val="0"/>
          <w:sz w:val="24"/>
        </w:rPr>
        <w:t>2</w:t>
      </w:r>
      <w:r w:rsidR="006073BA" w:rsidRPr="00AB5361">
        <w:rPr>
          <w:b/>
          <w:bCs/>
          <w:color w:val="000000"/>
          <w:kern w:val="0"/>
          <w:sz w:val="24"/>
        </w:rPr>
        <w:t>％</w:t>
      </w:r>
      <w:r w:rsidRPr="00AB5361">
        <w:rPr>
          <w:rFonts w:hint="eastAsia"/>
          <w:b/>
          <w:bCs/>
          <w:color w:val="000000"/>
          <w:kern w:val="0"/>
          <w:sz w:val="24"/>
        </w:rPr>
        <w:t>或前</w:t>
      </w:r>
      <w:r w:rsidRPr="00AB5361">
        <w:rPr>
          <w:b/>
          <w:bCs/>
          <w:color w:val="000000"/>
          <w:kern w:val="0"/>
          <w:sz w:val="24"/>
        </w:rPr>
        <w:t>20</w:t>
      </w:r>
      <w:r w:rsidRPr="00AB5361">
        <w:rPr>
          <w:rFonts w:hint="eastAsia"/>
          <w:b/>
          <w:bCs/>
          <w:color w:val="000000"/>
          <w:kern w:val="0"/>
          <w:sz w:val="24"/>
        </w:rPr>
        <w:t>名的股票明细</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BC3750">
        <w:tc>
          <w:tcPr>
            <w:tcW w:w="870" w:type="dxa"/>
            <w:vAlign w:val="center"/>
          </w:tcPr>
          <w:p w:rsidR="00BC3750" w:rsidRDefault="00B71DBC">
            <w:pPr>
              <w:jc w:val="center"/>
            </w:pPr>
            <w:r>
              <w:rPr>
                <w:color w:val="000000"/>
                <w:sz w:val="24"/>
              </w:rPr>
              <w:t>1</w:t>
            </w:r>
          </w:p>
        </w:tc>
        <w:tc>
          <w:tcPr>
            <w:tcW w:w="1650" w:type="dxa"/>
            <w:vAlign w:val="center"/>
          </w:tcPr>
          <w:p w:rsidR="00BC3750" w:rsidRDefault="00B71DBC">
            <w:pPr>
              <w:jc w:val="center"/>
            </w:pPr>
            <w:r>
              <w:rPr>
                <w:color w:val="000000"/>
                <w:sz w:val="24"/>
              </w:rPr>
              <w:t>600559</w:t>
            </w:r>
          </w:p>
        </w:tc>
        <w:tc>
          <w:tcPr>
            <w:tcW w:w="1980" w:type="dxa"/>
            <w:vAlign w:val="center"/>
          </w:tcPr>
          <w:p w:rsidR="00BC3750" w:rsidRDefault="00B71DBC">
            <w:pPr>
              <w:jc w:val="center"/>
            </w:pPr>
            <w:r>
              <w:rPr>
                <w:color w:val="000000"/>
                <w:sz w:val="24"/>
              </w:rPr>
              <w:t>老白干酒</w:t>
            </w:r>
          </w:p>
        </w:tc>
        <w:tc>
          <w:tcPr>
            <w:tcW w:w="2880" w:type="dxa"/>
            <w:vAlign w:val="center"/>
          </w:tcPr>
          <w:p w:rsidR="00BC3750" w:rsidRDefault="00B71DBC">
            <w:pPr>
              <w:jc w:val="right"/>
            </w:pPr>
            <w:r>
              <w:rPr>
                <w:color w:val="000000"/>
                <w:sz w:val="24"/>
              </w:rPr>
              <w:t>32,144,689.08</w:t>
            </w:r>
          </w:p>
        </w:tc>
        <w:tc>
          <w:tcPr>
            <w:tcW w:w="1620" w:type="dxa"/>
            <w:vAlign w:val="center"/>
          </w:tcPr>
          <w:p w:rsidR="00BC3750" w:rsidRDefault="00B71DBC">
            <w:pPr>
              <w:jc w:val="right"/>
            </w:pPr>
            <w:r>
              <w:rPr>
                <w:color w:val="000000"/>
                <w:sz w:val="24"/>
              </w:rPr>
              <w:t>24.94</w:t>
            </w:r>
          </w:p>
        </w:tc>
      </w:tr>
      <w:tr w:rsidR="00BC3750">
        <w:tc>
          <w:tcPr>
            <w:tcW w:w="870" w:type="dxa"/>
            <w:vAlign w:val="center"/>
          </w:tcPr>
          <w:p w:rsidR="00BC3750" w:rsidRDefault="00B71DBC">
            <w:pPr>
              <w:jc w:val="center"/>
            </w:pPr>
            <w:r>
              <w:rPr>
                <w:color w:val="000000"/>
                <w:sz w:val="24"/>
              </w:rPr>
              <w:t>2</w:t>
            </w:r>
          </w:p>
        </w:tc>
        <w:tc>
          <w:tcPr>
            <w:tcW w:w="1650" w:type="dxa"/>
            <w:vAlign w:val="center"/>
          </w:tcPr>
          <w:p w:rsidR="00BC3750" w:rsidRDefault="00B71DBC">
            <w:pPr>
              <w:jc w:val="center"/>
            </w:pPr>
            <w:r>
              <w:rPr>
                <w:color w:val="000000"/>
                <w:sz w:val="24"/>
              </w:rPr>
              <w:t>000858</w:t>
            </w:r>
          </w:p>
        </w:tc>
        <w:tc>
          <w:tcPr>
            <w:tcW w:w="1980" w:type="dxa"/>
            <w:vAlign w:val="center"/>
          </w:tcPr>
          <w:p w:rsidR="00BC3750" w:rsidRDefault="00B71DBC">
            <w:pPr>
              <w:jc w:val="center"/>
            </w:pPr>
            <w:r>
              <w:rPr>
                <w:color w:val="000000"/>
                <w:sz w:val="24"/>
              </w:rPr>
              <w:t>五粮液</w:t>
            </w:r>
          </w:p>
        </w:tc>
        <w:tc>
          <w:tcPr>
            <w:tcW w:w="2880" w:type="dxa"/>
            <w:vAlign w:val="center"/>
          </w:tcPr>
          <w:p w:rsidR="00BC3750" w:rsidRDefault="00B71DBC">
            <w:pPr>
              <w:jc w:val="right"/>
            </w:pPr>
            <w:r>
              <w:rPr>
                <w:color w:val="000000"/>
                <w:sz w:val="24"/>
              </w:rPr>
              <w:t>26,868,899.23</w:t>
            </w:r>
          </w:p>
        </w:tc>
        <w:tc>
          <w:tcPr>
            <w:tcW w:w="1620" w:type="dxa"/>
            <w:vAlign w:val="center"/>
          </w:tcPr>
          <w:p w:rsidR="00BC3750" w:rsidRDefault="00B71DBC">
            <w:pPr>
              <w:jc w:val="right"/>
            </w:pPr>
            <w:r>
              <w:rPr>
                <w:color w:val="000000"/>
                <w:sz w:val="24"/>
              </w:rPr>
              <w:t>20.85</w:t>
            </w:r>
          </w:p>
        </w:tc>
      </w:tr>
      <w:tr w:rsidR="00BC3750">
        <w:tc>
          <w:tcPr>
            <w:tcW w:w="870" w:type="dxa"/>
            <w:vAlign w:val="center"/>
          </w:tcPr>
          <w:p w:rsidR="00BC3750" w:rsidRDefault="00B71DBC">
            <w:pPr>
              <w:jc w:val="center"/>
            </w:pPr>
            <w:r>
              <w:rPr>
                <w:color w:val="000000"/>
                <w:sz w:val="24"/>
              </w:rPr>
              <w:t>3</w:t>
            </w:r>
          </w:p>
        </w:tc>
        <w:tc>
          <w:tcPr>
            <w:tcW w:w="1650" w:type="dxa"/>
            <w:vAlign w:val="center"/>
          </w:tcPr>
          <w:p w:rsidR="00BC3750" w:rsidRDefault="00B71DBC">
            <w:pPr>
              <w:jc w:val="center"/>
            </w:pPr>
            <w:r>
              <w:rPr>
                <w:color w:val="000000"/>
                <w:sz w:val="24"/>
              </w:rPr>
              <w:t>000651</w:t>
            </w:r>
          </w:p>
        </w:tc>
        <w:tc>
          <w:tcPr>
            <w:tcW w:w="1980" w:type="dxa"/>
            <w:vAlign w:val="center"/>
          </w:tcPr>
          <w:p w:rsidR="00BC3750" w:rsidRDefault="00B71DBC">
            <w:pPr>
              <w:jc w:val="center"/>
            </w:pPr>
            <w:r>
              <w:rPr>
                <w:color w:val="000000"/>
                <w:sz w:val="24"/>
              </w:rPr>
              <w:t>格力电器</w:t>
            </w:r>
          </w:p>
        </w:tc>
        <w:tc>
          <w:tcPr>
            <w:tcW w:w="2880" w:type="dxa"/>
            <w:vAlign w:val="center"/>
          </w:tcPr>
          <w:p w:rsidR="00BC3750" w:rsidRDefault="00B71DBC">
            <w:pPr>
              <w:jc w:val="right"/>
            </w:pPr>
            <w:r>
              <w:rPr>
                <w:color w:val="000000"/>
                <w:sz w:val="24"/>
              </w:rPr>
              <w:t>24,182,476.28</w:t>
            </w:r>
          </w:p>
        </w:tc>
        <w:tc>
          <w:tcPr>
            <w:tcW w:w="1620" w:type="dxa"/>
            <w:vAlign w:val="center"/>
          </w:tcPr>
          <w:p w:rsidR="00BC3750" w:rsidRDefault="00B71DBC">
            <w:pPr>
              <w:jc w:val="right"/>
            </w:pPr>
            <w:r>
              <w:rPr>
                <w:color w:val="000000"/>
                <w:sz w:val="24"/>
              </w:rPr>
              <w:t>18.76</w:t>
            </w:r>
          </w:p>
        </w:tc>
      </w:tr>
      <w:tr w:rsidR="00BC3750">
        <w:tc>
          <w:tcPr>
            <w:tcW w:w="870" w:type="dxa"/>
            <w:vAlign w:val="center"/>
          </w:tcPr>
          <w:p w:rsidR="00BC3750" w:rsidRDefault="00B71DBC">
            <w:pPr>
              <w:jc w:val="center"/>
            </w:pPr>
            <w:r>
              <w:rPr>
                <w:color w:val="000000"/>
                <w:sz w:val="24"/>
              </w:rPr>
              <w:t>4</w:t>
            </w:r>
          </w:p>
        </w:tc>
        <w:tc>
          <w:tcPr>
            <w:tcW w:w="1650" w:type="dxa"/>
            <w:vAlign w:val="center"/>
          </w:tcPr>
          <w:p w:rsidR="00BC3750" w:rsidRDefault="00B71DBC">
            <w:pPr>
              <w:jc w:val="center"/>
            </w:pPr>
            <w:r>
              <w:rPr>
                <w:color w:val="000000"/>
                <w:sz w:val="24"/>
              </w:rPr>
              <w:t>600887</w:t>
            </w:r>
          </w:p>
        </w:tc>
        <w:tc>
          <w:tcPr>
            <w:tcW w:w="1980" w:type="dxa"/>
            <w:vAlign w:val="center"/>
          </w:tcPr>
          <w:p w:rsidR="00BC3750" w:rsidRDefault="00B71DBC">
            <w:pPr>
              <w:jc w:val="center"/>
            </w:pPr>
            <w:r>
              <w:rPr>
                <w:color w:val="000000"/>
                <w:sz w:val="24"/>
              </w:rPr>
              <w:t>伊利股份</w:t>
            </w:r>
          </w:p>
        </w:tc>
        <w:tc>
          <w:tcPr>
            <w:tcW w:w="2880" w:type="dxa"/>
            <w:vAlign w:val="center"/>
          </w:tcPr>
          <w:p w:rsidR="00BC3750" w:rsidRDefault="00B71DBC">
            <w:pPr>
              <w:jc w:val="right"/>
            </w:pPr>
            <w:r>
              <w:rPr>
                <w:color w:val="000000"/>
                <w:sz w:val="24"/>
              </w:rPr>
              <w:t>22,741,082.52</w:t>
            </w:r>
          </w:p>
        </w:tc>
        <w:tc>
          <w:tcPr>
            <w:tcW w:w="1620" w:type="dxa"/>
            <w:vAlign w:val="center"/>
          </w:tcPr>
          <w:p w:rsidR="00BC3750" w:rsidRDefault="00B71DBC">
            <w:pPr>
              <w:jc w:val="right"/>
            </w:pPr>
            <w:r>
              <w:rPr>
                <w:color w:val="000000"/>
                <w:sz w:val="24"/>
              </w:rPr>
              <w:t>17.64</w:t>
            </w:r>
          </w:p>
        </w:tc>
      </w:tr>
      <w:tr w:rsidR="00BC3750">
        <w:tc>
          <w:tcPr>
            <w:tcW w:w="870" w:type="dxa"/>
            <w:vAlign w:val="center"/>
          </w:tcPr>
          <w:p w:rsidR="00BC3750" w:rsidRDefault="00B71DBC">
            <w:pPr>
              <w:jc w:val="center"/>
            </w:pPr>
            <w:r>
              <w:rPr>
                <w:color w:val="000000"/>
                <w:sz w:val="24"/>
              </w:rPr>
              <w:t>5</w:t>
            </w:r>
          </w:p>
        </w:tc>
        <w:tc>
          <w:tcPr>
            <w:tcW w:w="1650" w:type="dxa"/>
            <w:vAlign w:val="center"/>
          </w:tcPr>
          <w:p w:rsidR="00BC3750" w:rsidRDefault="00B71DBC">
            <w:pPr>
              <w:jc w:val="center"/>
            </w:pPr>
            <w:r>
              <w:rPr>
                <w:color w:val="000000"/>
                <w:sz w:val="24"/>
              </w:rPr>
              <w:t>600048</w:t>
            </w:r>
          </w:p>
        </w:tc>
        <w:tc>
          <w:tcPr>
            <w:tcW w:w="1980" w:type="dxa"/>
            <w:vAlign w:val="center"/>
          </w:tcPr>
          <w:p w:rsidR="00BC3750" w:rsidRDefault="00B71DBC">
            <w:pPr>
              <w:jc w:val="center"/>
            </w:pPr>
            <w:r>
              <w:rPr>
                <w:color w:val="000000"/>
                <w:sz w:val="24"/>
              </w:rPr>
              <w:t>保利地产</w:t>
            </w:r>
          </w:p>
        </w:tc>
        <w:tc>
          <w:tcPr>
            <w:tcW w:w="2880" w:type="dxa"/>
            <w:vAlign w:val="center"/>
          </w:tcPr>
          <w:p w:rsidR="00BC3750" w:rsidRDefault="00B71DBC">
            <w:pPr>
              <w:jc w:val="right"/>
            </w:pPr>
            <w:r>
              <w:rPr>
                <w:color w:val="000000"/>
                <w:sz w:val="24"/>
              </w:rPr>
              <w:t>22,067,699.29</w:t>
            </w:r>
          </w:p>
        </w:tc>
        <w:tc>
          <w:tcPr>
            <w:tcW w:w="1620" w:type="dxa"/>
            <w:vAlign w:val="center"/>
          </w:tcPr>
          <w:p w:rsidR="00BC3750" w:rsidRDefault="00B71DBC">
            <w:pPr>
              <w:jc w:val="right"/>
            </w:pPr>
            <w:r>
              <w:rPr>
                <w:color w:val="000000"/>
                <w:sz w:val="24"/>
              </w:rPr>
              <w:t>17.12</w:t>
            </w:r>
          </w:p>
        </w:tc>
      </w:tr>
      <w:tr w:rsidR="00BC3750">
        <w:tc>
          <w:tcPr>
            <w:tcW w:w="870" w:type="dxa"/>
            <w:vAlign w:val="center"/>
          </w:tcPr>
          <w:p w:rsidR="00BC3750" w:rsidRDefault="00B71DBC">
            <w:pPr>
              <w:jc w:val="center"/>
            </w:pPr>
            <w:r>
              <w:rPr>
                <w:color w:val="000000"/>
                <w:sz w:val="24"/>
              </w:rPr>
              <w:t>6</w:t>
            </w:r>
          </w:p>
        </w:tc>
        <w:tc>
          <w:tcPr>
            <w:tcW w:w="1650" w:type="dxa"/>
            <w:vAlign w:val="center"/>
          </w:tcPr>
          <w:p w:rsidR="00BC3750" w:rsidRDefault="00B71DBC">
            <w:pPr>
              <w:jc w:val="center"/>
            </w:pPr>
            <w:r>
              <w:rPr>
                <w:color w:val="000000"/>
                <w:sz w:val="24"/>
              </w:rPr>
              <w:t>000002</w:t>
            </w:r>
          </w:p>
        </w:tc>
        <w:tc>
          <w:tcPr>
            <w:tcW w:w="1980" w:type="dxa"/>
            <w:vAlign w:val="center"/>
          </w:tcPr>
          <w:p w:rsidR="00BC3750" w:rsidRDefault="00B71DBC">
            <w:pPr>
              <w:jc w:val="center"/>
            </w:pPr>
            <w:r>
              <w:rPr>
                <w:color w:val="000000"/>
                <w:sz w:val="24"/>
              </w:rPr>
              <w:t>万科</w:t>
            </w:r>
            <w:r>
              <w:rPr>
                <w:color w:val="000000"/>
                <w:sz w:val="24"/>
              </w:rPr>
              <w:t>A</w:t>
            </w:r>
          </w:p>
        </w:tc>
        <w:tc>
          <w:tcPr>
            <w:tcW w:w="2880" w:type="dxa"/>
            <w:vAlign w:val="center"/>
          </w:tcPr>
          <w:p w:rsidR="00BC3750" w:rsidRDefault="00B71DBC">
            <w:pPr>
              <w:jc w:val="right"/>
            </w:pPr>
            <w:r>
              <w:rPr>
                <w:color w:val="000000"/>
                <w:sz w:val="24"/>
              </w:rPr>
              <w:t>20,578,041.25</w:t>
            </w:r>
          </w:p>
        </w:tc>
        <w:tc>
          <w:tcPr>
            <w:tcW w:w="1620" w:type="dxa"/>
            <w:vAlign w:val="center"/>
          </w:tcPr>
          <w:p w:rsidR="00BC3750" w:rsidRDefault="00B71DBC">
            <w:pPr>
              <w:jc w:val="right"/>
            </w:pPr>
            <w:r>
              <w:rPr>
                <w:color w:val="000000"/>
                <w:sz w:val="24"/>
              </w:rPr>
              <w:t>15.97</w:t>
            </w:r>
          </w:p>
        </w:tc>
      </w:tr>
      <w:tr w:rsidR="00BC3750">
        <w:tc>
          <w:tcPr>
            <w:tcW w:w="870" w:type="dxa"/>
            <w:vAlign w:val="center"/>
          </w:tcPr>
          <w:p w:rsidR="00BC3750" w:rsidRDefault="00B71DBC">
            <w:pPr>
              <w:jc w:val="center"/>
            </w:pPr>
            <w:r>
              <w:rPr>
                <w:color w:val="000000"/>
                <w:sz w:val="24"/>
              </w:rPr>
              <w:t>7</w:t>
            </w:r>
          </w:p>
        </w:tc>
        <w:tc>
          <w:tcPr>
            <w:tcW w:w="1650" w:type="dxa"/>
            <w:vAlign w:val="center"/>
          </w:tcPr>
          <w:p w:rsidR="00BC3750" w:rsidRDefault="00B71DBC">
            <w:pPr>
              <w:jc w:val="center"/>
            </w:pPr>
            <w:r>
              <w:rPr>
                <w:color w:val="000000"/>
                <w:sz w:val="24"/>
              </w:rPr>
              <w:t>603369</w:t>
            </w:r>
          </w:p>
        </w:tc>
        <w:tc>
          <w:tcPr>
            <w:tcW w:w="1980" w:type="dxa"/>
            <w:vAlign w:val="center"/>
          </w:tcPr>
          <w:p w:rsidR="00BC3750" w:rsidRDefault="00B71DBC">
            <w:pPr>
              <w:jc w:val="center"/>
            </w:pPr>
            <w:r>
              <w:rPr>
                <w:color w:val="000000"/>
                <w:sz w:val="24"/>
              </w:rPr>
              <w:t>今世缘</w:t>
            </w:r>
          </w:p>
        </w:tc>
        <w:tc>
          <w:tcPr>
            <w:tcW w:w="2880" w:type="dxa"/>
            <w:vAlign w:val="center"/>
          </w:tcPr>
          <w:p w:rsidR="00BC3750" w:rsidRDefault="00B71DBC">
            <w:pPr>
              <w:jc w:val="right"/>
            </w:pPr>
            <w:r>
              <w:rPr>
                <w:color w:val="000000"/>
                <w:sz w:val="24"/>
              </w:rPr>
              <w:t>17,783,234.99</w:t>
            </w:r>
          </w:p>
        </w:tc>
        <w:tc>
          <w:tcPr>
            <w:tcW w:w="1620" w:type="dxa"/>
            <w:vAlign w:val="center"/>
          </w:tcPr>
          <w:p w:rsidR="00BC3750" w:rsidRDefault="00B71DBC">
            <w:pPr>
              <w:jc w:val="right"/>
            </w:pPr>
            <w:r>
              <w:rPr>
                <w:color w:val="000000"/>
                <w:sz w:val="24"/>
              </w:rPr>
              <w:t>13.80</w:t>
            </w:r>
          </w:p>
        </w:tc>
      </w:tr>
      <w:tr w:rsidR="00BC3750">
        <w:tc>
          <w:tcPr>
            <w:tcW w:w="870" w:type="dxa"/>
            <w:vAlign w:val="center"/>
          </w:tcPr>
          <w:p w:rsidR="00BC3750" w:rsidRDefault="00B71DBC">
            <w:pPr>
              <w:jc w:val="center"/>
            </w:pPr>
            <w:r>
              <w:rPr>
                <w:color w:val="000000"/>
                <w:sz w:val="24"/>
              </w:rPr>
              <w:t>8</w:t>
            </w:r>
          </w:p>
        </w:tc>
        <w:tc>
          <w:tcPr>
            <w:tcW w:w="1650" w:type="dxa"/>
            <w:vAlign w:val="center"/>
          </w:tcPr>
          <w:p w:rsidR="00BC3750" w:rsidRDefault="00B71DBC">
            <w:pPr>
              <w:jc w:val="center"/>
            </w:pPr>
            <w:r>
              <w:rPr>
                <w:color w:val="000000"/>
                <w:sz w:val="24"/>
              </w:rPr>
              <w:t>601155</w:t>
            </w:r>
          </w:p>
        </w:tc>
        <w:tc>
          <w:tcPr>
            <w:tcW w:w="1980" w:type="dxa"/>
            <w:vAlign w:val="center"/>
          </w:tcPr>
          <w:p w:rsidR="00BC3750" w:rsidRDefault="00B71DBC">
            <w:pPr>
              <w:jc w:val="center"/>
            </w:pPr>
            <w:r>
              <w:rPr>
                <w:color w:val="000000"/>
                <w:sz w:val="24"/>
              </w:rPr>
              <w:t>新城控股</w:t>
            </w:r>
          </w:p>
        </w:tc>
        <w:tc>
          <w:tcPr>
            <w:tcW w:w="2880" w:type="dxa"/>
            <w:vAlign w:val="center"/>
          </w:tcPr>
          <w:p w:rsidR="00BC3750" w:rsidRDefault="00B71DBC">
            <w:pPr>
              <w:jc w:val="right"/>
            </w:pPr>
            <w:r>
              <w:rPr>
                <w:color w:val="000000"/>
                <w:sz w:val="24"/>
              </w:rPr>
              <w:t>16,257,898.45</w:t>
            </w:r>
          </w:p>
        </w:tc>
        <w:tc>
          <w:tcPr>
            <w:tcW w:w="1620" w:type="dxa"/>
            <w:vAlign w:val="center"/>
          </w:tcPr>
          <w:p w:rsidR="00BC3750" w:rsidRDefault="00B71DBC">
            <w:pPr>
              <w:jc w:val="right"/>
            </w:pPr>
            <w:r>
              <w:rPr>
                <w:color w:val="000000"/>
                <w:sz w:val="24"/>
              </w:rPr>
              <w:t>12.61</w:t>
            </w:r>
          </w:p>
        </w:tc>
      </w:tr>
      <w:tr w:rsidR="00BC3750">
        <w:tc>
          <w:tcPr>
            <w:tcW w:w="870" w:type="dxa"/>
            <w:vAlign w:val="center"/>
          </w:tcPr>
          <w:p w:rsidR="00BC3750" w:rsidRDefault="00B71DBC">
            <w:pPr>
              <w:jc w:val="center"/>
            </w:pPr>
            <w:r>
              <w:rPr>
                <w:color w:val="000000"/>
                <w:sz w:val="24"/>
              </w:rPr>
              <w:t>9</w:t>
            </w:r>
          </w:p>
        </w:tc>
        <w:tc>
          <w:tcPr>
            <w:tcW w:w="1650" w:type="dxa"/>
            <w:vAlign w:val="center"/>
          </w:tcPr>
          <w:p w:rsidR="00BC3750" w:rsidRDefault="00B71DBC">
            <w:pPr>
              <w:jc w:val="center"/>
            </w:pPr>
            <w:r>
              <w:rPr>
                <w:color w:val="000000"/>
                <w:sz w:val="24"/>
              </w:rPr>
              <w:t>600519</w:t>
            </w:r>
          </w:p>
        </w:tc>
        <w:tc>
          <w:tcPr>
            <w:tcW w:w="1980" w:type="dxa"/>
            <w:vAlign w:val="center"/>
          </w:tcPr>
          <w:p w:rsidR="00BC3750" w:rsidRDefault="00B71DBC">
            <w:pPr>
              <w:jc w:val="center"/>
            </w:pPr>
            <w:r>
              <w:rPr>
                <w:color w:val="000000"/>
                <w:sz w:val="24"/>
              </w:rPr>
              <w:t>贵州茅台</w:t>
            </w:r>
          </w:p>
        </w:tc>
        <w:tc>
          <w:tcPr>
            <w:tcW w:w="2880" w:type="dxa"/>
            <w:vAlign w:val="center"/>
          </w:tcPr>
          <w:p w:rsidR="00BC3750" w:rsidRDefault="00B71DBC">
            <w:pPr>
              <w:jc w:val="right"/>
            </w:pPr>
            <w:r>
              <w:rPr>
                <w:color w:val="000000"/>
                <w:sz w:val="24"/>
              </w:rPr>
              <w:t>16,204,554.50</w:t>
            </w:r>
          </w:p>
        </w:tc>
        <w:tc>
          <w:tcPr>
            <w:tcW w:w="1620" w:type="dxa"/>
            <w:vAlign w:val="center"/>
          </w:tcPr>
          <w:p w:rsidR="00BC3750" w:rsidRDefault="00B71DBC">
            <w:pPr>
              <w:jc w:val="right"/>
            </w:pPr>
            <w:r>
              <w:rPr>
                <w:color w:val="000000"/>
                <w:sz w:val="24"/>
              </w:rPr>
              <w:t>12.57</w:t>
            </w:r>
          </w:p>
        </w:tc>
      </w:tr>
      <w:tr w:rsidR="00BC3750">
        <w:tc>
          <w:tcPr>
            <w:tcW w:w="870" w:type="dxa"/>
            <w:vAlign w:val="center"/>
          </w:tcPr>
          <w:p w:rsidR="00BC3750" w:rsidRDefault="00B71DBC">
            <w:pPr>
              <w:jc w:val="center"/>
            </w:pPr>
            <w:r>
              <w:rPr>
                <w:color w:val="000000"/>
                <w:sz w:val="24"/>
              </w:rPr>
              <w:t>10</w:t>
            </w:r>
          </w:p>
        </w:tc>
        <w:tc>
          <w:tcPr>
            <w:tcW w:w="1650" w:type="dxa"/>
            <w:vAlign w:val="center"/>
          </w:tcPr>
          <w:p w:rsidR="00BC3750" w:rsidRDefault="00B71DBC">
            <w:pPr>
              <w:jc w:val="center"/>
            </w:pPr>
            <w:r>
              <w:rPr>
                <w:color w:val="000000"/>
                <w:sz w:val="24"/>
              </w:rPr>
              <w:t>603886</w:t>
            </w:r>
          </w:p>
        </w:tc>
        <w:tc>
          <w:tcPr>
            <w:tcW w:w="1980" w:type="dxa"/>
            <w:vAlign w:val="center"/>
          </w:tcPr>
          <w:p w:rsidR="00BC3750" w:rsidRDefault="00B71DBC">
            <w:pPr>
              <w:jc w:val="center"/>
            </w:pPr>
            <w:r>
              <w:rPr>
                <w:color w:val="000000"/>
                <w:sz w:val="24"/>
              </w:rPr>
              <w:t>元祖股份</w:t>
            </w:r>
          </w:p>
        </w:tc>
        <w:tc>
          <w:tcPr>
            <w:tcW w:w="2880" w:type="dxa"/>
            <w:vAlign w:val="center"/>
          </w:tcPr>
          <w:p w:rsidR="00BC3750" w:rsidRDefault="00B71DBC">
            <w:pPr>
              <w:jc w:val="right"/>
            </w:pPr>
            <w:r>
              <w:rPr>
                <w:color w:val="000000"/>
                <w:sz w:val="24"/>
              </w:rPr>
              <w:t>14,671,122.70</w:t>
            </w:r>
          </w:p>
        </w:tc>
        <w:tc>
          <w:tcPr>
            <w:tcW w:w="1620" w:type="dxa"/>
            <w:vAlign w:val="center"/>
          </w:tcPr>
          <w:p w:rsidR="00BC3750" w:rsidRDefault="00B71DBC">
            <w:pPr>
              <w:jc w:val="right"/>
            </w:pPr>
            <w:r>
              <w:rPr>
                <w:color w:val="000000"/>
                <w:sz w:val="24"/>
              </w:rPr>
              <w:t>11.38</w:t>
            </w:r>
          </w:p>
        </w:tc>
      </w:tr>
      <w:tr w:rsidR="00BC3750">
        <w:tc>
          <w:tcPr>
            <w:tcW w:w="870" w:type="dxa"/>
            <w:vAlign w:val="center"/>
          </w:tcPr>
          <w:p w:rsidR="00BC3750" w:rsidRDefault="00B71DBC">
            <w:pPr>
              <w:jc w:val="center"/>
            </w:pPr>
            <w:r>
              <w:rPr>
                <w:color w:val="000000"/>
                <w:sz w:val="24"/>
              </w:rPr>
              <w:t>11</w:t>
            </w:r>
          </w:p>
        </w:tc>
        <w:tc>
          <w:tcPr>
            <w:tcW w:w="1650" w:type="dxa"/>
            <w:vAlign w:val="center"/>
          </w:tcPr>
          <w:p w:rsidR="00BC3750" w:rsidRDefault="00B71DBC">
            <w:pPr>
              <w:jc w:val="center"/>
            </w:pPr>
            <w:r>
              <w:rPr>
                <w:color w:val="000000"/>
                <w:sz w:val="24"/>
              </w:rPr>
              <w:t>300146</w:t>
            </w:r>
          </w:p>
        </w:tc>
        <w:tc>
          <w:tcPr>
            <w:tcW w:w="1980" w:type="dxa"/>
            <w:vAlign w:val="center"/>
          </w:tcPr>
          <w:p w:rsidR="00BC3750" w:rsidRDefault="00B71DBC">
            <w:pPr>
              <w:jc w:val="center"/>
            </w:pPr>
            <w:r>
              <w:rPr>
                <w:color w:val="000000"/>
                <w:sz w:val="24"/>
              </w:rPr>
              <w:t>汤臣倍健</w:t>
            </w:r>
          </w:p>
        </w:tc>
        <w:tc>
          <w:tcPr>
            <w:tcW w:w="2880" w:type="dxa"/>
            <w:vAlign w:val="center"/>
          </w:tcPr>
          <w:p w:rsidR="00BC3750" w:rsidRDefault="00B71DBC">
            <w:pPr>
              <w:jc w:val="right"/>
            </w:pPr>
            <w:r>
              <w:rPr>
                <w:color w:val="000000"/>
                <w:sz w:val="24"/>
              </w:rPr>
              <w:t>13,085,283.52</w:t>
            </w:r>
          </w:p>
        </w:tc>
        <w:tc>
          <w:tcPr>
            <w:tcW w:w="1620" w:type="dxa"/>
            <w:vAlign w:val="center"/>
          </w:tcPr>
          <w:p w:rsidR="00BC3750" w:rsidRDefault="00B71DBC">
            <w:pPr>
              <w:jc w:val="right"/>
            </w:pPr>
            <w:r>
              <w:rPr>
                <w:color w:val="000000"/>
                <w:sz w:val="24"/>
              </w:rPr>
              <w:t>10.15</w:t>
            </w:r>
          </w:p>
        </w:tc>
      </w:tr>
      <w:tr w:rsidR="00BC3750">
        <w:tc>
          <w:tcPr>
            <w:tcW w:w="870" w:type="dxa"/>
            <w:vAlign w:val="center"/>
          </w:tcPr>
          <w:p w:rsidR="00BC3750" w:rsidRDefault="00B71DBC">
            <w:pPr>
              <w:jc w:val="center"/>
            </w:pPr>
            <w:r>
              <w:rPr>
                <w:color w:val="000000"/>
                <w:sz w:val="24"/>
              </w:rPr>
              <w:t>12</w:t>
            </w:r>
          </w:p>
        </w:tc>
        <w:tc>
          <w:tcPr>
            <w:tcW w:w="1650" w:type="dxa"/>
            <w:vAlign w:val="center"/>
          </w:tcPr>
          <w:p w:rsidR="00BC3750" w:rsidRDefault="00B71DBC">
            <w:pPr>
              <w:jc w:val="center"/>
            </w:pPr>
            <w:r>
              <w:rPr>
                <w:color w:val="000000"/>
                <w:sz w:val="24"/>
              </w:rPr>
              <w:t>000031</w:t>
            </w:r>
          </w:p>
        </w:tc>
        <w:tc>
          <w:tcPr>
            <w:tcW w:w="1980" w:type="dxa"/>
            <w:vAlign w:val="center"/>
          </w:tcPr>
          <w:p w:rsidR="00BC3750" w:rsidRDefault="00B71DBC">
            <w:pPr>
              <w:jc w:val="center"/>
            </w:pPr>
            <w:r>
              <w:rPr>
                <w:color w:val="000000"/>
                <w:sz w:val="24"/>
              </w:rPr>
              <w:t>大悦城</w:t>
            </w:r>
          </w:p>
        </w:tc>
        <w:tc>
          <w:tcPr>
            <w:tcW w:w="2880" w:type="dxa"/>
            <w:vAlign w:val="center"/>
          </w:tcPr>
          <w:p w:rsidR="00BC3750" w:rsidRDefault="00B71DBC">
            <w:pPr>
              <w:jc w:val="right"/>
            </w:pPr>
            <w:r>
              <w:rPr>
                <w:color w:val="000000"/>
                <w:sz w:val="24"/>
              </w:rPr>
              <w:t>12,850,350.00</w:t>
            </w:r>
          </w:p>
        </w:tc>
        <w:tc>
          <w:tcPr>
            <w:tcW w:w="1620" w:type="dxa"/>
            <w:vAlign w:val="center"/>
          </w:tcPr>
          <w:p w:rsidR="00BC3750" w:rsidRDefault="00B71DBC">
            <w:pPr>
              <w:jc w:val="right"/>
            </w:pPr>
            <w:r>
              <w:rPr>
                <w:color w:val="000000"/>
                <w:sz w:val="24"/>
              </w:rPr>
              <w:t>9.97</w:t>
            </w:r>
          </w:p>
        </w:tc>
      </w:tr>
      <w:tr w:rsidR="00BC3750">
        <w:tc>
          <w:tcPr>
            <w:tcW w:w="870" w:type="dxa"/>
            <w:vAlign w:val="center"/>
          </w:tcPr>
          <w:p w:rsidR="00BC3750" w:rsidRDefault="00B71DBC">
            <w:pPr>
              <w:jc w:val="center"/>
            </w:pPr>
            <w:r>
              <w:rPr>
                <w:color w:val="000000"/>
                <w:sz w:val="24"/>
              </w:rPr>
              <w:t>13</w:t>
            </w:r>
          </w:p>
        </w:tc>
        <w:tc>
          <w:tcPr>
            <w:tcW w:w="1650" w:type="dxa"/>
            <w:vAlign w:val="center"/>
          </w:tcPr>
          <w:p w:rsidR="00BC3750" w:rsidRDefault="00B71DBC">
            <w:pPr>
              <w:jc w:val="center"/>
            </w:pPr>
            <w:r>
              <w:rPr>
                <w:color w:val="000000"/>
                <w:sz w:val="24"/>
              </w:rPr>
              <w:t>601398</w:t>
            </w:r>
          </w:p>
        </w:tc>
        <w:tc>
          <w:tcPr>
            <w:tcW w:w="1980" w:type="dxa"/>
            <w:vAlign w:val="center"/>
          </w:tcPr>
          <w:p w:rsidR="00BC3750" w:rsidRDefault="00B71DBC">
            <w:pPr>
              <w:jc w:val="center"/>
            </w:pPr>
            <w:r>
              <w:rPr>
                <w:color w:val="000000"/>
                <w:sz w:val="24"/>
              </w:rPr>
              <w:t>工商银行</w:t>
            </w:r>
          </w:p>
        </w:tc>
        <w:tc>
          <w:tcPr>
            <w:tcW w:w="2880" w:type="dxa"/>
            <w:vAlign w:val="center"/>
          </w:tcPr>
          <w:p w:rsidR="00BC3750" w:rsidRDefault="00B71DBC">
            <w:pPr>
              <w:jc w:val="right"/>
            </w:pPr>
            <w:r>
              <w:rPr>
                <w:color w:val="000000"/>
                <w:sz w:val="24"/>
              </w:rPr>
              <w:t>11,516,742.00</w:t>
            </w:r>
          </w:p>
        </w:tc>
        <w:tc>
          <w:tcPr>
            <w:tcW w:w="1620" w:type="dxa"/>
            <w:vAlign w:val="center"/>
          </w:tcPr>
          <w:p w:rsidR="00BC3750" w:rsidRDefault="00B71DBC">
            <w:pPr>
              <w:jc w:val="right"/>
            </w:pPr>
            <w:r>
              <w:rPr>
                <w:color w:val="000000"/>
                <w:sz w:val="24"/>
              </w:rPr>
              <w:t>8.94</w:t>
            </w:r>
          </w:p>
        </w:tc>
      </w:tr>
      <w:tr w:rsidR="00BC3750">
        <w:tc>
          <w:tcPr>
            <w:tcW w:w="870" w:type="dxa"/>
            <w:vAlign w:val="center"/>
          </w:tcPr>
          <w:p w:rsidR="00BC3750" w:rsidRDefault="00B71DBC">
            <w:pPr>
              <w:jc w:val="center"/>
            </w:pPr>
            <w:r>
              <w:rPr>
                <w:color w:val="000000"/>
                <w:sz w:val="24"/>
              </w:rPr>
              <w:t>14</w:t>
            </w:r>
          </w:p>
        </w:tc>
        <w:tc>
          <w:tcPr>
            <w:tcW w:w="1650" w:type="dxa"/>
            <w:vAlign w:val="center"/>
          </w:tcPr>
          <w:p w:rsidR="00BC3750" w:rsidRDefault="00B71DBC">
            <w:pPr>
              <w:jc w:val="center"/>
            </w:pPr>
            <w:r>
              <w:rPr>
                <w:color w:val="000000"/>
                <w:sz w:val="24"/>
              </w:rPr>
              <w:t>002304</w:t>
            </w:r>
          </w:p>
        </w:tc>
        <w:tc>
          <w:tcPr>
            <w:tcW w:w="1980" w:type="dxa"/>
            <w:vAlign w:val="center"/>
          </w:tcPr>
          <w:p w:rsidR="00BC3750" w:rsidRDefault="00B71DBC">
            <w:pPr>
              <w:jc w:val="center"/>
            </w:pPr>
            <w:r>
              <w:rPr>
                <w:color w:val="000000"/>
                <w:sz w:val="24"/>
              </w:rPr>
              <w:t>洋河股份</w:t>
            </w:r>
          </w:p>
        </w:tc>
        <w:tc>
          <w:tcPr>
            <w:tcW w:w="2880" w:type="dxa"/>
            <w:vAlign w:val="center"/>
          </w:tcPr>
          <w:p w:rsidR="00BC3750" w:rsidRDefault="00B71DBC">
            <w:pPr>
              <w:jc w:val="right"/>
            </w:pPr>
            <w:r>
              <w:rPr>
                <w:color w:val="000000"/>
                <w:sz w:val="24"/>
              </w:rPr>
              <w:t>10,548,375.57</w:t>
            </w:r>
          </w:p>
        </w:tc>
        <w:tc>
          <w:tcPr>
            <w:tcW w:w="1620" w:type="dxa"/>
            <w:vAlign w:val="center"/>
          </w:tcPr>
          <w:p w:rsidR="00BC3750" w:rsidRDefault="00B71DBC">
            <w:pPr>
              <w:jc w:val="right"/>
            </w:pPr>
            <w:r>
              <w:rPr>
                <w:color w:val="000000"/>
                <w:sz w:val="24"/>
              </w:rPr>
              <w:t>8.18</w:t>
            </w:r>
          </w:p>
        </w:tc>
      </w:tr>
      <w:tr w:rsidR="00BC3750">
        <w:tc>
          <w:tcPr>
            <w:tcW w:w="870" w:type="dxa"/>
            <w:vAlign w:val="center"/>
          </w:tcPr>
          <w:p w:rsidR="00BC3750" w:rsidRDefault="00B71DBC">
            <w:pPr>
              <w:jc w:val="center"/>
            </w:pPr>
            <w:r>
              <w:rPr>
                <w:color w:val="000000"/>
                <w:sz w:val="24"/>
              </w:rPr>
              <w:t>15</w:t>
            </w:r>
          </w:p>
        </w:tc>
        <w:tc>
          <w:tcPr>
            <w:tcW w:w="1650" w:type="dxa"/>
            <w:vAlign w:val="center"/>
          </w:tcPr>
          <w:p w:rsidR="00BC3750" w:rsidRDefault="00B71DBC">
            <w:pPr>
              <w:jc w:val="center"/>
            </w:pPr>
            <w:r>
              <w:rPr>
                <w:color w:val="000000"/>
                <w:sz w:val="24"/>
              </w:rPr>
              <w:t>601166</w:t>
            </w:r>
          </w:p>
        </w:tc>
        <w:tc>
          <w:tcPr>
            <w:tcW w:w="1980" w:type="dxa"/>
            <w:vAlign w:val="center"/>
          </w:tcPr>
          <w:p w:rsidR="00BC3750" w:rsidRDefault="00B71DBC">
            <w:pPr>
              <w:jc w:val="center"/>
            </w:pPr>
            <w:r>
              <w:rPr>
                <w:color w:val="000000"/>
                <w:sz w:val="24"/>
              </w:rPr>
              <w:t>兴业银行</w:t>
            </w:r>
          </w:p>
        </w:tc>
        <w:tc>
          <w:tcPr>
            <w:tcW w:w="2880" w:type="dxa"/>
            <w:vAlign w:val="center"/>
          </w:tcPr>
          <w:p w:rsidR="00BC3750" w:rsidRDefault="00B71DBC">
            <w:pPr>
              <w:jc w:val="right"/>
            </w:pPr>
            <w:r>
              <w:rPr>
                <w:color w:val="000000"/>
                <w:sz w:val="24"/>
              </w:rPr>
              <w:t>10,308,836.00</w:t>
            </w:r>
          </w:p>
        </w:tc>
        <w:tc>
          <w:tcPr>
            <w:tcW w:w="1620" w:type="dxa"/>
            <w:vAlign w:val="center"/>
          </w:tcPr>
          <w:p w:rsidR="00BC3750" w:rsidRDefault="00B71DBC">
            <w:pPr>
              <w:jc w:val="right"/>
            </w:pPr>
            <w:r>
              <w:rPr>
                <w:color w:val="000000"/>
                <w:sz w:val="24"/>
              </w:rPr>
              <w:t>8.00</w:t>
            </w:r>
          </w:p>
        </w:tc>
      </w:tr>
      <w:tr w:rsidR="00BC3750">
        <w:tc>
          <w:tcPr>
            <w:tcW w:w="870" w:type="dxa"/>
            <w:vAlign w:val="center"/>
          </w:tcPr>
          <w:p w:rsidR="00BC3750" w:rsidRDefault="00B71DBC">
            <w:pPr>
              <w:jc w:val="center"/>
            </w:pPr>
            <w:r>
              <w:rPr>
                <w:color w:val="000000"/>
                <w:sz w:val="24"/>
              </w:rPr>
              <w:t>16</w:t>
            </w:r>
          </w:p>
        </w:tc>
        <w:tc>
          <w:tcPr>
            <w:tcW w:w="1650" w:type="dxa"/>
            <w:vAlign w:val="center"/>
          </w:tcPr>
          <w:p w:rsidR="00BC3750" w:rsidRDefault="00B71DBC">
            <w:pPr>
              <w:jc w:val="center"/>
            </w:pPr>
            <w:r>
              <w:rPr>
                <w:color w:val="000000"/>
                <w:sz w:val="24"/>
              </w:rPr>
              <w:t>300180</w:t>
            </w:r>
          </w:p>
        </w:tc>
        <w:tc>
          <w:tcPr>
            <w:tcW w:w="1980" w:type="dxa"/>
            <w:vAlign w:val="center"/>
          </w:tcPr>
          <w:p w:rsidR="00BC3750" w:rsidRDefault="00B71DBC">
            <w:pPr>
              <w:jc w:val="center"/>
            </w:pPr>
            <w:r>
              <w:rPr>
                <w:color w:val="000000"/>
                <w:sz w:val="24"/>
              </w:rPr>
              <w:t>华峰超纤</w:t>
            </w:r>
          </w:p>
        </w:tc>
        <w:tc>
          <w:tcPr>
            <w:tcW w:w="2880" w:type="dxa"/>
            <w:vAlign w:val="center"/>
          </w:tcPr>
          <w:p w:rsidR="00BC3750" w:rsidRDefault="00B71DBC">
            <w:pPr>
              <w:jc w:val="right"/>
            </w:pPr>
            <w:r>
              <w:rPr>
                <w:color w:val="000000"/>
                <w:sz w:val="24"/>
              </w:rPr>
              <w:t>8,785,168.50</w:t>
            </w:r>
          </w:p>
        </w:tc>
        <w:tc>
          <w:tcPr>
            <w:tcW w:w="1620" w:type="dxa"/>
            <w:vAlign w:val="center"/>
          </w:tcPr>
          <w:p w:rsidR="00BC3750" w:rsidRDefault="00B71DBC">
            <w:pPr>
              <w:jc w:val="right"/>
            </w:pPr>
            <w:r>
              <w:rPr>
                <w:color w:val="000000"/>
                <w:sz w:val="24"/>
              </w:rPr>
              <w:t>6.82</w:t>
            </w:r>
          </w:p>
        </w:tc>
      </w:tr>
      <w:tr w:rsidR="00BC3750">
        <w:tc>
          <w:tcPr>
            <w:tcW w:w="870" w:type="dxa"/>
            <w:vAlign w:val="center"/>
          </w:tcPr>
          <w:p w:rsidR="00BC3750" w:rsidRDefault="00B71DBC">
            <w:pPr>
              <w:jc w:val="center"/>
            </w:pPr>
            <w:r>
              <w:rPr>
                <w:color w:val="000000"/>
                <w:sz w:val="24"/>
              </w:rPr>
              <w:t>17</w:t>
            </w:r>
          </w:p>
        </w:tc>
        <w:tc>
          <w:tcPr>
            <w:tcW w:w="1650" w:type="dxa"/>
            <w:vAlign w:val="center"/>
          </w:tcPr>
          <w:p w:rsidR="00BC3750" w:rsidRDefault="00B71DBC">
            <w:pPr>
              <w:jc w:val="center"/>
            </w:pPr>
            <w:r>
              <w:rPr>
                <w:color w:val="000000"/>
                <w:sz w:val="24"/>
              </w:rPr>
              <w:t>002216</w:t>
            </w:r>
          </w:p>
        </w:tc>
        <w:tc>
          <w:tcPr>
            <w:tcW w:w="1980" w:type="dxa"/>
            <w:vAlign w:val="center"/>
          </w:tcPr>
          <w:p w:rsidR="00BC3750" w:rsidRDefault="00B71DBC">
            <w:pPr>
              <w:jc w:val="center"/>
            </w:pPr>
            <w:r>
              <w:rPr>
                <w:color w:val="000000"/>
                <w:sz w:val="24"/>
              </w:rPr>
              <w:t>三全食品</w:t>
            </w:r>
          </w:p>
        </w:tc>
        <w:tc>
          <w:tcPr>
            <w:tcW w:w="2880" w:type="dxa"/>
            <w:vAlign w:val="center"/>
          </w:tcPr>
          <w:p w:rsidR="00BC3750" w:rsidRDefault="00B71DBC">
            <w:pPr>
              <w:jc w:val="right"/>
            </w:pPr>
            <w:r>
              <w:rPr>
                <w:color w:val="000000"/>
                <w:sz w:val="24"/>
              </w:rPr>
              <w:t>8,314,840.65</w:t>
            </w:r>
          </w:p>
        </w:tc>
        <w:tc>
          <w:tcPr>
            <w:tcW w:w="1620" w:type="dxa"/>
            <w:vAlign w:val="center"/>
          </w:tcPr>
          <w:p w:rsidR="00BC3750" w:rsidRDefault="00B71DBC">
            <w:pPr>
              <w:jc w:val="right"/>
            </w:pPr>
            <w:r>
              <w:rPr>
                <w:color w:val="000000"/>
                <w:sz w:val="24"/>
              </w:rPr>
              <w:t>6.45</w:t>
            </w:r>
          </w:p>
        </w:tc>
      </w:tr>
      <w:tr w:rsidR="00BC3750">
        <w:tc>
          <w:tcPr>
            <w:tcW w:w="870" w:type="dxa"/>
            <w:vAlign w:val="center"/>
          </w:tcPr>
          <w:p w:rsidR="00BC3750" w:rsidRDefault="00B71DBC">
            <w:pPr>
              <w:jc w:val="center"/>
            </w:pPr>
            <w:r>
              <w:rPr>
                <w:color w:val="000000"/>
                <w:sz w:val="24"/>
              </w:rPr>
              <w:t>18</w:t>
            </w:r>
          </w:p>
        </w:tc>
        <w:tc>
          <w:tcPr>
            <w:tcW w:w="1650" w:type="dxa"/>
            <w:vAlign w:val="center"/>
          </w:tcPr>
          <w:p w:rsidR="00BC3750" w:rsidRDefault="00B71DBC">
            <w:pPr>
              <w:jc w:val="center"/>
            </w:pPr>
            <w:r>
              <w:rPr>
                <w:color w:val="000000"/>
                <w:sz w:val="24"/>
              </w:rPr>
              <w:t>000729</w:t>
            </w:r>
          </w:p>
        </w:tc>
        <w:tc>
          <w:tcPr>
            <w:tcW w:w="1980" w:type="dxa"/>
            <w:vAlign w:val="center"/>
          </w:tcPr>
          <w:p w:rsidR="00BC3750" w:rsidRDefault="00B71DBC">
            <w:pPr>
              <w:jc w:val="center"/>
            </w:pPr>
            <w:r>
              <w:rPr>
                <w:color w:val="000000"/>
                <w:sz w:val="24"/>
              </w:rPr>
              <w:t>燕京啤酒</w:t>
            </w:r>
          </w:p>
        </w:tc>
        <w:tc>
          <w:tcPr>
            <w:tcW w:w="2880" w:type="dxa"/>
            <w:vAlign w:val="center"/>
          </w:tcPr>
          <w:p w:rsidR="00BC3750" w:rsidRDefault="00B71DBC">
            <w:pPr>
              <w:jc w:val="right"/>
            </w:pPr>
            <w:r>
              <w:rPr>
                <w:color w:val="000000"/>
                <w:sz w:val="24"/>
              </w:rPr>
              <w:t>7,607,161.00</w:t>
            </w:r>
          </w:p>
        </w:tc>
        <w:tc>
          <w:tcPr>
            <w:tcW w:w="1620" w:type="dxa"/>
            <w:vAlign w:val="center"/>
          </w:tcPr>
          <w:p w:rsidR="00BC3750" w:rsidRDefault="00B71DBC">
            <w:pPr>
              <w:jc w:val="right"/>
            </w:pPr>
            <w:r>
              <w:rPr>
                <w:color w:val="000000"/>
                <w:sz w:val="24"/>
              </w:rPr>
              <w:t>5.90</w:t>
            </w:r>
          </w:p>
        </w:tc>
      </w:tr>
      <w:tr w:rsidR="00BC3750">
        <w:tc>
          <w:tcPr>
            <w:tcW w:w="870" w:type="dxa"/>
            <w:vAlign w:val="center"/>
          </w:tcPr>
          <w:p w:rsidR="00BC3750" w:rsidRDefault="00B71DBC">
            <w:pPr>
              <w:jc w:val="center"/>
            </w:pPr>
            <w:r>
              <w:rPr>
                <w:color w:val="000000"/>
                <w:sz w:val="24"/>
              </w:rPr>
              <w:t>19</w:t>
            </w:r>
          </w:p>
        </w:tc>
        <w:tc>
          <w:tcPr>
            <w:tcW w:w="1650" w:type="dxa"/>
            <w:vAlign w:val="center"/>
          </w:tcPr>
          <w:p w:rsidR="00BC3750" w:rsidRDefault="00B71DBC">
            <w:pPr>
              <w:jc w:val="center"/>
            </w:pPr>
            <w:r>
              <w:rPr>
                <w:color w:val="000000"/>
                <w:sz w:val="24"/>
              </w:rPr>
              <w:t>600276</w:t>
            </w:r>
          </w:p>
        </w:tc>
        <w:tc>
          <w:tcPr>
            <w:tcW w:w="1980" w:type="dxa"/>
            <w:vAlign w:val="center"/>
          </w:tcPr>
          <w:p w:rsidR="00BC3750" w:rsidRDefault="00B71DBC">
            <w:pPr>
              <w:jc w:val="center"/>
            </w:pPr>
            <w:r>
              <w:rPr>
                <w:color w:val="000000"/>
                <w:sz w:val="24"/>
              </w:rPr>
              <w:t>恒瑞医药</w:t>
            </w:r>
          </w:p>
        </w:tc>
        <w:tc>
          <w:tcPr>
            <w:tcW w:w="2880" w:type="dxa"/>
            <w:vAlign w:val="center"/>
          </w:tcPr>
          <w:p w:rsidR="00BC3750" w:rsidRDefault="00B71DBC">
            <w:pPr>
              <w:jc w:val="right"/>
            </w:pPr>
            <w:r>
              <w:rPr>
                <w:color w:val="000000"/>
                <w:sz w:val="24"/>
              </w:rPr>
              <w:t>7,393,525.50</w:t>
            </w:r>
          </w:p>
        </w:tc>
        <w:tc>
          <w:tcPr>
            <w:tcW w:w="1620" w:type="dxa"/>
            <w:vAlign w:val="center"/>
          </w:tcPr>
          <w:p w:rsidR="00BC3750" w:rsidRDefault="00B71DBC">
            <w:pPr>
              <w:jc w:val="right"/>
            </w:pPr>
            <w:r>
              <w:rPr>
                <w:color w:val="000000"/>
                <w:sz w:val="24"/>
              </w:rPr>
              <w:t>5.74</w:t>
            </w:r>
          </w:p>
        </w:tc>
      </w:tr>
      <w:tr w:rsidR="00BC3750">
        <w:tc>
          <w:tcPr>
            <w:tcW w:w="870" w:type="dxa"/>
            <w:vAlign w:val="center"/>
          </w:tcPr>
          <w:p w:rsidR="00BC3750" w:rsidRDefault="00B71DBC">
            <w:pPr>
              <w:jc w:val="center"/>
            </w:pPr>
            <w:r>
              <w:rPr>
                <w:color w:val="000000"/>
                <w:sz w:val="24"/>
              </w:rPr>
              <w:t>20</w:t>
            </w:r>
          </w:p>
        </w:tc>
        <w:tc>
          <w:tcPr>
            <w:tcW w:w="1650" w:type="dxa"/>
            <w:vAlign w:val="center"/>
          </w:tcPr>
          <w:p w:rsidR="00BC3750" w:rsidRDefault="00B71DBC">
            <w:pPr>
              <w:jc w:val="center"/>
            </w:pPr>
            <w:r>
              <w:rPr>
                <w:color w:val="000000"/>
                <w:sz w:val="24"/>
              </w:rPr>
              <w:t>603808</w:t>
            </w:r>
          </w:p>
        </w:tc>
        <w:tc>
          <w:tcPr>
            <w:tcW w:w="1980" w:type="dxa"/>
            <w:vAlign w:val="center"/>
          </w:tcPr>
          <w:p w:rsidR="00BC3750" w:rsidRDefault="00B71DBC">
            <w:pPr>
              <w:jc w:val="center"/>
            </w:pPr>
            <w:r>
              <w:rPr>
                <w:color w:val="000000"/>
                <w:sz w:val="24"/>
              </w:rPr>
              <w:t>歌力思</w:t>
            </w:r>
          </w:p>
        </w:tc>
        <w:tc>
          <w:tcPr>
            <w:tcW w:w="2880" w:type="dxa"/>
            <w:vAlign w:val="center"/>
          </w:tcPr>
          <w:p w:rsidR="00BC3750" w:rsidRDefault="00B71DBC">
            <w:pPr>
              <w:jc w:val="right"/>
            </w:pPr>
            <w:r>
              <w:rPr>
                <w:color w:val="000000"/>
                <w:sz w:val="24"/>
              </w:rPr>
              <w:t>7,179,088.65</w:t>
            </w:r>
          </w:p>
        </w:tc>
        <w:tc>
          <w:tcPr>
            <w:tcW w:w="1620" w:type="dxa"/>
            <w:vAlign w:val="center"/>
          </w:tcPr>
          <w:p w:rsidR="00BC3750" w:rsidRDefault="00B71DBC">
            <w:pPr>
              <w:jc w:val="right"/>
            </w:pPr>
            <w:r>
              <w:rPr>
                <w:color w:val="000000"/>
                <w:sz w:val="24"/>
              </w:rPr>
              <w:t>5.57</w:t>
            </w:r>
          </w:p>
        </w:tc>
      </w:tr>
      <w:tr w:rsidR="00BC3750">
        <w:tc>
          <w:tcPr>
            <w:tcW w:w="870" w:type="dxa"/>
            <w:vAlign w:val="center"/>
          </w:tcPr>
          <w:p w:rsidR="00BC3750" w:rsidRDefault="00B71DBC">
            <w:pPr>
              <w:jc w:val="center"/>
            </w:pPr>
            <w:r>
              <w:rPr>
                <w:color w:val="000000"/>
                <w:sz w:val="24"/>
              </w:rPr>
              <w:t>21</w:t>
            </w:r>
          </w:p>
        </w:tc>
        <w:tc>
          <w:tcPr>
            <w:tcW w:w="1650" w:type="dxa"/>
            <w:vAlign w:val="center"/>
          </w:tcPr>
          <w:p w:rsidR="00BC3750" w:rsidRDefault="00B71DBC">
            <w:pPr>
              <w:jc w:val="center"/>
            </w:pPr>
            <w:r>
              <w:rPr>
                <w:color w:val="000000"/>
                <w:sz w:val="24"/>
              </w:rPr>
              <w:t>600597</w:t>
            </w:r>
          </w:p>
        </w:tc>
        <w:tc>
          <w:tcPr>
            <w:tcW w:w="1980" w:type="dxa"/>
            <w:vAlign w:val="center"/>
          </w:tcPr>
          <w:p w:rsidR="00BC3750" w:rsidRDefault="00B71DBC">
            <w:pPr>
              <w:jc w:val="center"/>
            </w:pPr>
            <w:r>
              <w:rPr>
                <w:color w:val="000000"/>
                <w:sz w:val="24"/>
              </w:rPr>
              <w:t>光明乳业</w:t>
            </w:r>
          </w:p>
        </w:tc>
        <w:tc>
          <w:tcPr>
            <w:tcW w:w="2880" w:type="dxa"/>
            <w:vAlign w:val="center"/>
          </w:tcPr>
          <w:p w:rsidR="00BC3750" w:rsidRDefault="00B71DBC">
            <w:pPr>
              <w:jc w:val="right"/>
            </w:pPr>
            <w:r>
              <w:rPr>
                <w:color w:val="000000"/>
                <w:sz w:val="24"/>
              </w:rPr>
              <w:t>7,172,809.72</w:t>
            </w:r>
          </w:p>
        </w:tc>
        <w:tc>
          <w:tcPr>
            <w:tcW w:w="1620" w:type="dxa"/>
            <w:vAlign w:val="center"/>
          </w:tcPr>
          <w:p w:rsidR="00BC3750" w:rsidRDefault="00B71DBC">
            <w:pPr>
              <w:jc w:val="right"/>
            </w:pPr>
            <w:r>
              <w:rPr>
                <w:color w:val="000000"/>
                <w:sz w:val="24"/>
              </w:rPr>
              <w:t>5.56</w:t>
            </w:r>
          </w:p>
        </w:tc>
      </w:tr>
      <w:tr w:rsidR="00BC3750">
        <w:tc>
          <w:tcPr>
            <w:tcW w:w="870" w:type="dxa"/>
            <w:vAlign w:val="center"/>
          </w:tcPr>
          <w:p w:rsidR="00BC3750" w:rsidRDefault="00B71DBC">
            <w:pPr>
              <w:jc w:val="center"/>
            </w:pPr>
            <w:r>
              <w:rPr>
                <w:color w:val="000000"/>
                <w:sz w:val="24"/>
              </w:rPr>
              <w:t>22</w:t>
            </w:r>
          </w:p>
        </w:tc>
        <w:tc>
          <w:tcPr>
            <w:tcW w:w="1650" w:type="dxa"/>
            <w:vAlign w:val="center"/>
          </w:tcPr>
          <w:p w:rsidR="00BC3750" w:rsidRDefault="00B71DBC">
            <w:pPr>
              <w:jc w:val="center"/>
            </w:pPr>
            <w:r>
              <w:rPr>
                <w:color w:val="000000"/>
                <w:sz w:val="24"/>
              </w:rPr>
              <w:t>601288</w:t>
            </w:r>
          </w:p>
        </w:tc>
        <w:tc>
          <w:tcPr>
            <w:tcW w:w="1980" w:type="dxa"/>
            <w:vAlign w:val="center"/>
          </w:tcPr>
          <w:p w:rsidR="00BC3750" w:rsidRDefault="00B71DBC">
            <w:pPr>
              <w:jc w:val="center"/>
            </w:pPr>
            <w:r>
              <w:rPr>
                <w:color w:val="000000"/>
                <w:sz w:val="24"/>
              </w:rPr>
              <w:t>农业银行</w:t>
            </w:r>
          </w:p>
        </w:tc>
        <w:tc>
          <w:tcPr>
            <w:tcW w:w="2880" w:type="dxa"/>
            <w:vAlign w:val="center"/>
          </w:tcPr>
          <w:p w:rsidR="00BC3750" w:rsidRDefault="00B71DBC">
            <w:pPr>
              <w:jc w:val="right"/>
            </w:pPr>
            <w:r>
              <w:rPr>
                <w:color w:val="000000"/>
                <w:sz w:val="24"/>
              </w:rPr>
              <w:t>6,964,776.00</w:t>
            </w:r>
          </w:p>
        </w:tc>
        <w:tc>
          <w:tcPr>
            <w:tcW w:w="1620" w:type="dxa"/>
            <w:vAlign w:val="center"/>
          </w:tcPr>
          <w:p w:rsidR="00BC3750" w:rsidRDefault="00B71DBC">
            <w:pPr>
              <w:jc w:val="right"/>
            </w:pPr>
            <w:r>
              <w:rPr>
                <w:color w:val="000000"/>
                <w:sz w:val="24"/>
              </w:rPr>
              <w:t>5.40</w:t>
            </w:r>
          </w:p>
        </w:tc>
      </w:tr>
      <w:tr w:rsidR="00BC3750">
        <w:tc>
          <w:tcPr>
            <w:tcW w:w="870" w:type="dxa"/>
            <w:vAlign w:val="center"/>
          </w:tcPr>
          <w:p w:rsidR="00BC3750" w:rsidRDefault="00B71DBC">
            <w:pPr>
              <w:jc w:val="center"/>
            </w:pPr>
            <w:r>
              <w:rPr>
                <w:color w:val="000000"/>
                <w:sz w:val="24"/>
              </w:rPr>
              <w:t>23</w:t>
            </w:r>
          </w:p>
        </w:tc>
        <w:tc>
          <w:tcPr>
            <w:tcW w:w="1650" w:type="dxa"/>
            <w:vAlign w:val="center"/>
          </w:tcPr>
          <w:p w:rsidR="00BC3750" w:rsidRDefault="00B71DBC">
            <w:pPr>
              <w:jc w:val="center"/>
            </w:pPr>
            <w:r>
              <w:rPr>
                <w:color w:val="000000"/>
                <w:sz w:val="24"/>
              </w:rPr>
              <w:t>000661</w:t>
            </w:r>
          </w:p>
        </w:tc>
        <w:tc>
          <w:tcPr>
            <w:tcW w:w="1980" w:type="dxa"/>
            <w:vAlign w:val="center"/>
          </w:tcPr>
          <w:p w:rsidR="00BC3750" w:rsidRDefault="00B71DBC">
            <w:pPr>
              <w:jc w:val="center"/>
            </w:pPr>
            <w:r>
              <w:rPr>
                <w:color w:val="000000"/>
                <w:sz w:val="24"/>
              </w:rPr>
              <w:t>长春高新</w:t>
            </w:r>
          </w:p>
        </w:tc>
        <w:tc>
          <w:tcPr>
            <w:tcW w:w="2880" w:type="dxa"/>
            <w:vAlign w:val="center"/>
          </w:tcPr>
          <w:p w:rsidR="00BC3750" w:rsidRDefault="00B71DBC">
            <w:pPr>
              <w:jc w:val="right"/>
            </w:pPr>
            <w:r>
              <w:rPr>
                <w:color w:val="000000"/>
                <w:sz w:val="24"/>
              </w:rPr>
              <w:t>6,148,376.00</w:t>
            </w:r>
          </w:p>
        </w:tc>
        <w:tc>
          <w:tcPr>
            <w:tcW w:w="1620" w:type="dxa"/>
            <w:vAlign w:val="center"/>
          </w:tcPr>
          <w:p w:rsidR="00BC3750" w:rsidRDefault="00B71DBC">
            <w:pPr>
              <w:jc w:val="right"/>
            </w:pPr>
            <w:r>
              <w:rPr>
                <w:color w:val="000000"/>
                <w:sz w:val="24"/>
              </w:rPr>
              <w:t>4.77</w:t>
            </w:r>
          </w:p>
        </w:tc>
      </w:tr>
      <w:tr w:rsidR="00BC3750">
        <w:tc>
          <w:tcPr>
            <w:tcW w:w="870" w:type="dxa"/>
            <w:vAlign w:val="center"/>
          </w:tcPr>
          <w:p w:rsidR="00BC3750" w:rsidRDefault="00B71DBC">
            <w:pPr>
              <w:jc w:val="center"/>
            </w:pPr>
            <w:r>
              <w:rPr>
                <w:color w:val="000000"/>
                <w:sz w:val="24"/>
              </w:rPr>
              <w:t>24</w:t>
            </w:r>
          </w:p>
        </w:tc>
        <w:tc>
          <w:tcPr>
            <w:tcW w:w="1650" w:type="dxa"/>
            <w:vAlign w:val="center"/>
          </w:tcPr>
          <w:p w:rsidR="00BC3750" w:rsidRDefault="00B71DBC">
            <w:pPr>
              <w:jc w:val="center"/>
            </w:pPr>
            <w:r>
              <w:rPr>
                <w:color w:val="000000"/>
                <w:sz w:val="24"/>
              </w:rPr>
              <w:t>600036</w:t>
            </w:r>
          </w:p>
        </w:tc>
        <w:tc>
          <w:tcPr>
            <w:tcW w:w="1980" w:type="dxa"/>
            <w:vAlign w:val="center"/>
          </w:tcPr>
          <w:p w:rsidR="00BC3750" w:rsidRDefault="00B71DBC">
            <w:pPr>
              <w:jc w:val="center"/>
            </w:pPr>
            <w:r>
              <w:rPr>
                <w:color w:val="000000"/>
                <w:sz w:val="24"/>
              </w:rPr>
              <w:t>招商银行</w:t>
            </w:r>
          </w:p>
        </w:tc>
        <w:tc>
          <w:tcPr>
            <w:tcW w:w="2880" w:type="dxa"/>
            <w:vAlign w:val="center"/>
          </w:tcPr>
          <w:p w:rsidR="00BC3750" w:rsidRDefault="00B71DBC">
            <w:pPr>
              <w:jc w:val="right"/>
            </w:pPr>
            <w:r>
              <w:rPr>
                <w:color w:val="000000"/>
                <w:sz w:val="24"/>
              </w:rPr>
              <w:t>5,617,934.76</w:t>
            </w:r>
          </w:p>
        </w:tc>
        <w:tc>
          <w:tcPr>
            <w:tcW w:w="1620" w:type="dxa"/>
            <w:vAlign w:val="center"/>
          </w:tcPr>
          <w:p w:rsidR="00BC3750" w:rsidRDefault="00B71DBC">
            <w:pPr>
              <w:jc w:val="right"/>
            </w:pPr>
            <w:r>
              <w:rPr>
                <w:color w:val="000000"/>
                <w:sz w:val="24"/>
              </w:rPr>
              <w:t>4.36</w:t>
            </w:r>
          </w:p>
        </w:tc>
      </w:tr>
      <w:tr w:rsidR="00BC3750">
        <w:tc>
          <w:tcPr>
            <w:tcW w:w="870" w:type="dxa"/>
            <w:vAlign w:val="center"/>
          </w:tcPr>
          <w:p w:rsidR="00BC3750" w:rsidRDefault="00B71DBC">
            <w:pPr>
              <w:jc w:val="center"/>
            </w:pPr>
            <w:r>
              <w:rPr>
                <w:color w:val="000000"/>
                <w:sz w:val="24"/>
              </w:rPr>
              <w:t>25</w:t>
            </w:r>
          </w:p>
        </w:tc>
        <w:tc>
          <w:tcPr>
            <w:tcW w:w="1650" w:type="dxa"/>
            <w:vAlign w:val="center"/>
          </w:tcPr>
          <w:p w:rsidR="00BC3750" w:rsidRDefault="00B71DBC">
            <w:pPr>
              <w:jc w:val="center"/>
            </w:pPr>
            <w:r>
              <w:rPr>
                <w:color w:val="000000"/>
                <w:sz w:val="24"/>
              </w:rPr>
              <w:t>000895</w:t>
            </w:r>
          </w:p>
        </w:tc>
        <w:tc>
          <w:tcPr>
            <w:tcW w:w="1980" w:type="dxa"/>
            <w:vAlign w:val="center"/>
          </w:tcPr>
          <w:p w:rsidR="00BC3750" w:rsidRDefault="00B71DBC">
            <w:pPr>
              <w:jc w:val="center"/>
            </w:pPr>
            <w:r>
              <w:rPr>
                <w:color w:val="000000"/>
                <w:sz w:val="24"/>
              </w:rPr>
              <w:t>双汇发展</w:t>
            </w:r>
          </w:p>
        </w:tc>
        <w:tc>
          <w:tcPr>
            <w:tcW w:w="2880" w:type="dxa"/>
            <w:vAlign w:val="center"/>
          </w:tcPr>
          <w:p w:rsidR="00BC3750" w:rsidRDefault="00B71DBC">
            <w:pPr>
              <w:jc w:val="right"/>
            </w:pPr>
            <w:r>
              <w:rPr>
                <w:color w:val="000000"/>
                <w:sz w:val="24"/>
              </w:rPr>
              <w:t>5,127,476.11</w:t>
            </w:r>
          </w:p>
        </w:tc>
        <w:tc>
          <w:tcPr>
            <w:tcW w:w="1620" w:type="dxa"/>
            <w:vAlign w:val="center"/>
          </w:tcPr>
          <w:p w:rsidR="00BC3750" w:rsidRDefault="00B71DBC">
            <w:pPr>
              <w:jc w:val="right"/>
            </w:pPr>
            <w:r>
              <w:rPr>
                <w:color w:val="000000"/>
                <w:sz w:val="24"/>
              </w:rPr>
              <w:t>3.98</w:t>
            </w:r>
          </w:p>
        </w:tc>
      </w:tr>
      <w:tr w:rsidR="00BC3750">
        <w:tc>
          <w:tcPr>
            <w:tcW w:w="870" w:type="dxa"/>
            <w:vAlign w:val="center"/>
          </w:tcPr>
          <w:p w:rsidR="00BC3750" w:rsidRDefault="00B71DBC">
            <w:pPr>
              <w:jc w:val="center"/>
            </w:pPr>
            <w:r>
              <w:rPr>
                <w:color w:val="000000"/>
                <w:sz w:val="24"/>
              </w:rPr>
              <w:t>26</w:t>
            </w:r>
          </w:p>
        </w:tc>
        <w:tc>
          <w:tcPr>
            <w:tcW w:w="1650" w:type="dxa"/>
            <w:vAlign w:val="center"/>
          </w:tcPr>
          <w:p w:rsidR="00BC3750" w:rsidRDefault="00B71DBC">
            <w:pPr>
              <w:jc w:val="center"/>
            </w:pPr>
            <w:r>
              <w:rPr>
                <w:color w:val="000000"/>
                <w:sz w:val="24"/>
              </w:rPr>
              <w:t>000961</w:t>
            </w:r>
          </w:p>
        </w:tc>
        <w:tc>
          <w:tcPr>
            <w:tcW w:w="1980" w:type="dxa"/>
            <w:vAlign w:val="center"/>
          </w:tcPr>
          <w:p w:rsidR="00BC3750" w:rsidRDefault="00B71DBC">
            <w:pPr>
              <w:jc w:val="center"/>
            </w:pPr>
            <w:r>
              <w:rPr>
                <w:color w:val="000000"/>
                <w:sz w:val="24"/>
              </w:rPr>
              <w:t>中南建设</w:t>
            </w:r>
          </w:p>
        </w:tc>
        <w:tc>
          <w:tcPr>
            <w:tcW w:w="2880" w:type="dxa"/>
            <w:vAlign w:val="center"/>
          </w:tcPr>
          <w:p w:rsidR="00BC3750" w:rsidRDefault="00B71DBC">
            <w:pPr>
              <w:jc w:val="right"/>
            </w:pPr>
            <w:r>
              <w:rPr>
                <w:color w:val="000000"/>
                <w:sz w:val="24"/>
              </w:rPr>
              <w:t>4,523,371.34</w:t>
            </w:r>
          </w:p>
        </w:tc>
        <w:tc>
          <w:tcPr>
            <w:tcW w:w="1620" w:type="dxa"/>
            <w:vAlign w:val="center"/>
          </w:tcPr>
          <w:p w:rsidR="00BC3750" w:rsidRDefault="00B71DBC">
            <w:pPr>
              <w:jc w:val="right"/>
            </w:pPr>
            <w:r>
              <w:rPr>
                <w:color w:val="000000"/>
                <w:sz w:val="24"/>
              </w:rPr>
              <w:t>3.51</w:t>
            </w:r>
          </w:p>
        </w:tc>
      </w:tr>
      <w:tr w:rsidR="00BC3750">
        <w:tc>
          <w:tcPr>
            <w:tcW w:w="870" w:type="dxa"/>
            <w:vAlign w:val="center"/>
          </w:tcPr>
          <w:p w:rsidR="00BC3750" w:rsidRDefault="00B71DBC">
            <w:pPr>
              <w:jc w:val="center"/>
            </w:pPr>
            <w:r>
              <w:rPr>
                <w:color w:val="000000"/>
                <w:sz w:val="24"/>
              </w:rPr>
              <w:t>27</w:t>
            </w:r>
          </w:p>
        </w:tc>
        <w:tc>
          <w:tcPr>
            <w:tcW w:w="1650" w:type="dxa"/>
            <w:vAlign w:val="center"/>
          </w:tcPr>
          <w:p w:rsidR="00BC3750" w:rsidRDefault="00B71DBC">
            <w:pPr>
              <w:jc w:val="center"/>
            </w:pPr>
            <w:r>
              <w:rPr>
                <w:color w:val="000000"/>
                <w:sz w:val="24"/>
              </w:rPr>
              <w:t>300059</w:t>
            </w:r>
          </w:p>
        </w:tc>
        <w:tc>
          <w:tcPr>
            <w:tcW w:w="1980" w:type="dxa"/>
            <w:vAlign w:val="center"/>
          </w:tcPr>
          <w:p w:rsidR="00BC3750" w:rsidRDefault="00B71DBC">
            <w:pPr>
              <w:jc w:val="center"/>
            </w:pPr>
            <w:r>
              <w:rPr>
                <w:color w:val="000000"/>
                <w:sz w:val="24"/>
              </w:rPr>
              <w:t>东方财富</w:t>
            </w:r>
          </w:p>
        </w:tc>
        <w:tc>
          <w:tcPr>
            <w:tcW w:w="2880" w:type="dxa"/>
            <w:vAlign w:val="center"/>
          </w:tcPr>
          <w:p w:rsidR="00BC3750" w:rsidRDefault="00B71DBC">
            <w:pPr>
              <w:jc w:val="right"/>
            </w:pPr>
            <w:r>
              <w:rPr>
                <w:color w:val="000000"/>
                <w:sz w:val="24"/>
              </w:rPr>
              <w:t>4,511,820.33</w:t>
            </w:r>
          </w:p>
        </w:tc>
        <w:tc>
          <w:tcPr>
            <w:tcW w:w="1620" w:type="dxa"/>
            <w:vAlign w:val="center"/>
          </w:tcPr>
          <w:p w:rsidR="00BC3750" w:rsidRDefault="00B71DBC">
            <w:pPr>
              <w:jc w:val="right"/>
            </w:pPr>
            <w:r>
              <w:rPr>
                <w:color w:val="000000"/>
                <w:sz w:val="24"/>
              </w:rPr>
              <w:t>3.50</w:t>
            </w:r>
          </w:p>
        </w:tc>
      </w:tr>
      <w:tr w:rsidR="00BC3750">
        <w:tc>
          <w:tcPr>
            <w:tcW w:w="870" w:type="dxa"/>
            <w:vAlign w:val="center"/>
          </w:tcPr>
          <w:p w:rsidR="00BC3750" w:rsidRDefault="00B71DBC">
            <w:pPr>
              <w:jc w:val="center"/>
            </w:pPr>
            <w:r>
              <w:rPr>
                <w:color w:val="000000"/>
                <w:sz w:val="24"/>
              </w:rPr>
              <w:t>28</w:t>
            </w:r>
          </w:p>
        </w:tc>
        <w:tc>
          <w:tcPr>
            <w:tcW w:w="1650" w:type="dxa"/>
            <w:vAlign w:val="center"/>
          </w:tcPr>
          <w:p w:rsidR="00BC3750" w:rsidRDefault="00B71DBC">
            <w:pPr>
              <w:jc w:val="center"/>
            </w:pPr>
            <w:r>
              <w:rPr>
                <w:color w:val="000000"/>
                <w:sz w:val="24"/>
              </w:rPr>
              <w:t>600383</w:t>
            </w:r>
          </w:p>
        </w:tc>
        <w:tc>
          <w:tcPr>
            <w:tcW w:w="1980" w:type="dxa"/>
            <w:vAlign w:val="center"/>
          </w:tcPr>
          <w:p w:rsidR="00BC3750" w:rsidRDefault="00B71DBC">
            <w:pPr>
              <w:jc w:val="center"/>
            </w:pPr>
            <w:r>
              <w:rPr>
                <w:color w:val="000000"/>
                <w:sz w:val="24"/>
              </w:rPr>
              <w:t>金地集团</w:t>
            </w:r>
          </w:p>
        </w:tc>
        <w:tc>
          <w:tcPr>
            <w:tcW w:w="2880" w:type="dxa"/>
            <w:vAlign w:val="center"/>
          </w:tcPr>
          <w:p w:rsidR="00BC3750" w:rsidRDefault="00B71DBC">
            <w:pPr>
              <w:jc w:val="right"/>
            </w:pPr>
            <w:r>
              <w:rPr>
                <w:color w:val="000000"/>
                <w:sz w:val="24"/>
              </w:rPr>
              <w:t>4,401,535.00</w:t>
            </w:r>
          </w:p>
        </w:tc>
        <w:tc>
          <w:tcPr>
            <w:tcW w:w="1620" w:type="dxa"/>
            <w:vAlign w:val="center"/>
          </w:tcPr>
          <w:p w:rsidR="00BC3750" w:rsidRDefault="00B71DBC">
            <w:pPr>
              <w:jc w:val="right"/>
            </w:pPr>
            <w:r>
              <w:rPr>
                <w:color w:val="000000"/>
                <w:sz w:val="24"/>
              </w:rPr>
              <w:t>3.41</w:t>
            </w:r>
          </w:p>
        </w:tc>
      </w:tr>
      <w:tr w:rsidR="00BC3750">
        <w:tc>
          <w:tcPr>
            <w:tcW w:w="870" w:type="dxa"/>
            <w:vAlign w:val="center"/>
          </w:tcPr>
          <w:p w:rsidR="00BC3750" w:rsidRDefault="00B71DBC">
            <w:pPr>
              <w:jc w:val="center"/>
            </w:pPr>
            <w:r>
              <w:rPr>
                <w:color w:val="000000"/>
                <w:sz w:val="24"/>
              </w:rPr>
              <w:t>29</w:t>
            </w:r>
          </w:p>
        </w:tc>
        <w:tc>
          <w:tcPr>
            <w:tcW w:w="1650" w:type="dxa"/>
            <w:vAlign w:val="center"/>
          </w:tcPr>
          <w:p w:rsidR="00BC3750" w:rsidRDefault="00B71DBC">
            <w:pPr>
              <w:jc w:val="center"/>
            </w:pPr>
            <w:r>
              <w:rPr>
                <w:color w:val="000000"/>
                <w:sz w:val="24"/>
              </w:rPr>
              <w:t>688111</w:t>
            </w:r>
          </w:p>
        </w:tc>
        <w:tc>
          <w:tcPr>
            <w:tcW w:w="1980" w:type="dxa"/>
            <w:vAlign w:val="center"/>
          </w:tcPr>
          <w:p w:rsidR="00BC3750" w:rsidRDefault="00B71DBC">
            <w:pPr>
              <w:jc w:val="center"/>
            </w:pPr>
            <w:r>
              <w:rPr>
                <w:color w:val="000000"/>
                <w:sz w:val="24"/>
              </w:rPr>
              <w:t>金山办公</w:t>
            </w:r>
          </w:p>
        </w:tc>
        <w:tc>
          <w:tcPr>
            <w:tcW w:w="2880" w:type="dxa"/>
            <w:vAlign w:val="center"/>
          </w:tcPr>
          <w:p w:rsidR="00BC3750" w:rsidRDefault="00B71DBC">
            <w:pPr>
              <w:jc w:val="right"/>
            </w:pPr>
            <w:r>
              <w:rPr>
                <w:color w:val="000000"/>
                <w:sz w:val="24"/>
              </w:rPr>
              <w:t>4,309,192.15</w:t>
            </w:r>
          </w:p>
        </w:tc>
        <w:tc>
          <w:tcPr>
            <w:tcW w:w="1620" w:type="dxa"/>
            <w:vAlign w:val="center"/>
          </w:tcPr>
          <w:p w:rsidR="00BC3750" w:rsidRDefault="00B71DBC">
            <w:pPr>
              <w:jc w:val="right"/>
            </w:pPr>
            <w:r>
              <w:rPr>
                <w:color w:val="000000"/>
                <w:sz w:val="24"/>
              </w:rPr>
              <w:t>3.34</w:t>
            </w:r>
          </w:p>
        </w:tc>
      </w:tr>
      <w:tr w:rsidR="00BC3750">
        <w:tc>
          <w:tcPr>
            <w:tcW w:w="870" w:type="dxa"/>
            <w:vAlign w:val="center"/>
          </w:tcPr>
          <w:p w:rsidR="00BC3750" w:rsidRDefault="00B71DBC">
            <w:pPr>
              <w:jc w:val="center"/>
            </w:pPr>
            <w:r>
              <w:rPr>
                <w:color w:val="000000"/>
                <w:sz w:val="24"/>
              </w:rPr>
              <w:t>30</w:t>
            </w:r>
          </w:p>
        </w:tc>
        <w:tc>
          <w:tcPr>
            <w:tcW w:w="1650" w:type="dxa"/>
            <w:vAlign w:val="center"/>
          </w:tcPr>
          <w:p w:rsidR="00BC3750" w:rsidRDefault="00B71DBC">
            <w:pPr>
              <w:jc w:val="center"/>
            </w:pPr>
            <w:r>
              <w:rPr>
                <w:color w:val="000000"/>
                <w:sz w:val="24"/>
              </w:rPr>
              <w:t>300759</w:t>
            </w:r>
          </w:p>
        </w:tc>
        <w:tc>
          <w:tcPr>
            <w:tcW w:w="1980" w:type="dxa"/>
            <w:vAlign w:val="center"/>
          </w:tcPr>
          <w:p w:rsidR="00BC3750" w:rsidRDefault="00B71DBC">
            <w:pPr>
              <w:jc w:val="center"/>
            </w:pPr>
            <w:r>
              <w:rPr>
                <w:color w:val="000000"/>
                <w:sz w:val="24"/>
              </w:rPr>
              <w:t>康龙化成</w:t>
            </w:r>
          </w:p>
        </w:tc>
        <w:tc>
          <w:tcPr>
            <w:tcW w:w="2880" w:type="dxa"/>
            <w:vAlign w:val="center"/>
          </w:tcPr>
          <w:p w:rsidR="00BC3750" w:rsidRDefault="00B71DBC">
            <w:pPr>
              <w:jc w:val="right"/>
            </w:pPr>
            <w:r>
              <w:rPr>
                <w:color w:val="000000"/>
                <w:sz w:val="24"/>
              </w:rPr>
              <w:t>4,161,046.80</w:t>
            </w:r>
          </w:p>
        </w:tc>
        <w:tc>
          <w:tcPr>
            <w:tcW w:w="1620" w:type="dxa"/>
            <w:vAlign w:val="center"/>
          </w:tcPr>
          <w:p w:rsidR="00BC3750" w:rsidRDefault="00B71DBC">
            <w:pPr>
              <w:jc w:val="right"/>
            </w:pPr>
            <w:r>
              <w:rPr>
                <w:color w:val="000000"/>
                <w:sz w:val="24"/>
              </w:rPr>
              <w:t>3.23</w:t>
            </w:r>
          </w:p>
        </w:tc>
      </w:tr>
      <w:tr w:rsidR="00BC3750">
        <w:tc>
          <w:tcPr>
            <w:tcW w:w="870" w:type="dxa"/>
            <w:vAlign w:val="center"/>
          </w:tcPr>
          <w:p w:rsidR="00BC3750" w:rsidRDefault="00B71DBC">
            <w:pPr>
              <w:jc w:val="center"/>
            </w:pPr>
            <w:r>
              <w:rPr>
                <w:color w:val="000000"/>
                <w:sz w:val="24"/>
              </w:rPr>
              <w:t>31</w:t>
            </w:r>
          </w:p>
        </w:tc>
        <w:tc>
          <w:tcPr>
            <w:tcW w:w="1650" w:type="dxa"/>
            <w:vAlign w:val="center"/>
          </w:tcPr>
          <w:p w:rsidR="00BC3750" w:rsidRDefault="00B71DBC">
            <w:pPr>
              <w:jc w:val="center"/>
            </w:pPr>
            <w:r>
              <w:rPr>
                <w:color w:val="000000"/>
                <w:sz w:val="24"/>
              </w:rPr>
              <w:t>000426</w:t>
            </w:r>
          </w:p>
        </w:tc>
        <w:tc>
          <w:tcPr>
            <w:tcW w:w="1980" w:type="dxa"/>
            <w:vAlign w:val="center"/>
          </w:tcPr>
          <w:p w:rsidR="00BC3750" w:rsidRDefault="00B71DBC">
            <w:pPr>
              <w:jc w:val="center"/>
            </w:pPr>
            <w:r>
              <w:rPr>
                <w:color w:val="000000"/>
                <w:sz w:val="24"/>
              </w:rPr>
              <w:t>兴业矿业</w:t>
            </w:r>
          </w:p>
        </w:tc>
        <w:tc>
          <w:tcPr>
            <w:tcW w:w="2880" w:type="dxa"/>
            <w:vAlign w:val="center"/>
          </w:tcPr>
          <w:p w:rsidR="00BC3750" w:rsidRDefault="00B71DBC">
            <w:pPr>
              <w:jc w:val="right"/>
            </w:pPr>
            <w:r>
              <w:rPr>
                <w:color w:val="000000"/>
                <w:sz w:val="24"/>
              </w:rPr>
              <w:t>4,075,026.00</w:t>
            </w:r>
          </w:p>
        </w:tc>
        <w:tc>
          <w:tcPr>
            <w:tcW w:w="1620" w:type="dxa"/>
            <w:vAlign w:val="center"/>
          </w:tcPr>
          <w:p w:rsidR="00BC3750" w:rsidRDefault="00B71DBC">
            <w:pPr>
              <w:jc w:val="right"/>
            </w:pPr>
            <w:r>
              <w:rPr>
                <w:color w:val="000000"/>
                <w:sz w:val="24"/>
              </w:rPr>
              <w:t>3.16</w:t>
            </w:r>
          </w:p>
        </w:tc>
      </w:tr>
      <w:tr w:rsidR="00BC3750">
        <w:tc>
          <w:tcPr>
            <w:tcW w:w="870" w:type="dxa"/>
            <w:vAlign w:val="center"/>
          </w:tcPr>
          <w:p w:rsidR="00BC3750" w:rsidRDefault="00B71DBC">
            <w:pPr>
              <w:jc w:val="center"/>
            </w:pPr>
            <w:r>
              <w:rPr>
                <w:color w:val="000000"/>
                <w:sz w:val="24"/>
              </w:rPr>
              <w:t>32</w:t>
            </w:r>
          </w:p>
        </w:tc>
        <w:tc>
          <w:tcPr>
            <w:tcW w:w="1650" w:type="dxa"/>
            <w:vAlign w:val="center"/>
          </w:tcPr>
          <w:p w:rsidR="00BC3750" w:rsidRDefault="00B71DBC">
            <w:pPr>
              <w:jc w:val="center"/>
            </w:pPr>
            <w:r>
              <w:rPr>
                <w:color w:val="000000"/>
                <w:sz w:val="24"/>
              </w:rPr>
              <w:t>688166</w:t>
            </w:r>
          </w:p>
        </w:tc>
        <w:tc>
          <w:tcPr>
            <w:tcW w:w="1980" w:type="dxa"/>
            <w:vAlign w:val="center"/>
          </w:tcPr>
          <w:p w:rsidR="00BC3750" w:rsidRDefault="00B71DBC">
            <w:pPr>
              <w:jc w:val="center"/>
            </w:pPr>
            <w:r>
              <w:rPr>
                <w:color w:val="000000"/>
                <w:sz w:val="24"/>
              </w:rPr>
              <w:t>博瑞医药</w:t>
            </w:r>
          </w:p>
        </w:tc>
        <w:tc>
          <w:tcPr>
            <w:tcW w:w="2880" w:type="dxa"/>
            <w:vAlign w:val="center"/>
          </w:tcPr>
          <w:p w:rsidR="00BC3750" w:rsidRDefault="00B71DBC">
            <w:pPr>
              <w:jc w:val="right"/>
            </w:pPr>
            <w:r>
              <w:rPr>
                <w:color w:val="000000"/>
                <w:sz w:val="24"/>
              </w:rPr>
              <w:t>3,927,623.62</w:t>
            </w:r>
          </w:p>
        </w:tc>
        <w:tc>
          <w:tcPr>
            <w:tcW w:w="1620" w:type="dxa"/>
            <w:vAlign w:val="center"/>
          </w:tcPr>
          <w:p w:rsidR="00BC3750" w:rsidRDefault="00B71DBC">
            <w:pPr>
              <w:jc w:val="right"/>
            </w:pPr>
            <w:r>
              <w:rPr>
                <w:color w:val="000000"/>
                <w:sz w:val="24"/>
              </w:rPr>
              <w:t>3.05</w:t>
            </w:r>
          </w:p>
        </w:tc>
      </w:tr>
      <w:tr w:rsidR="00BC3750">
        <w:tc>
          <w:tcPr>
            <w:tcW w:w="870" w:type="dxa"/>
            <w:vAlign w:val="center"/>
          </w:tcPr>
          <w:p w:rsidR="00BC3750" w:rsidRDefault="00B71DBC">
            <w:pPr>
              <w:jc w:val="center"/>
            </w:pPr>
            <w:r>
              <w:rPr>
                <w:color w:val="000000"/>
                <w:sz w:val="24"/>
              </w:rPr>
              <w:t>33</w:t>
            </w:r>
          </w:p>
        </w:tc>
        <w:tc>
          <w:tcPr>
            <w:tcW w:w="1650" w:type="dxa"/>
            <w:vAlign w:val="center"/>
          </w:tcPr>
          <w:p w:rsidR="00BC3750" w:rsidRDefault="00B71DBC">
            <w:pPr>
              <w:jc w:val="center"/>
            </w:pPr>
            <w:r>
              <w:rPr>
                <w:color w:val="000000"/>
                <w:sz w:val="24"/>
              </w:rPr>
              <w:t>600007</w:t>
            </w:r>
          </w:p>
        </w:tc>
        <w:tc>
          <w:tcPr>
            <w:tcW w:w="1980" w:type="dxa"/>
            <w:vAlign w:val="center"/>
          </w:tcPr>
          <w:p w:rsidR="00BC3750" w:rsidRDefault="00B71DBC">
            <w:pPr>
              <w:jc w:val="center"/>
            </w:pPr>
            <w:r>
              <w:rPr>
                <w:color w:val="000000"/>
                <w:sz w:val="24"/>
              </w:rPr>
              <w:t>中国国贸</w:t>
            </w:r>
          </w:p>
        </w:tc>
        <w:tc>
          <w:tcPr>
            <w:tcW w:w="2880" w:type="dxa"/>
            <w:vAlign w:val="center"/>
          </w:tcPr>
          <w:p w:rsidR="00BC3750" w:rsidRDefault="00B71DBC">
            <w:pPr>
              <w:jc w:val="right"/>
            </w:pPr>
            <w:r>
              <w:rPr>
                <w:color w:val="000000"/>
                <w:sz w:val="24"/>
              </w:rPr>
              <w:t>3,668,590.76</w:t>
            </w:r>
          </w:p>
        </w:tc>
        <w:tc>
          <w:tcPr>
            <w:tcW w:w="1620" w:type="dxa"/>
            <w:vAlign w:val="center"/>
          </w:tcPr>
          <w:p w:rsidR="00BC3750" w:rsidRDefault="00B71DBC">
            <w:pPr>
              <w:jc w:val="right"/>
            </w:pPr>
            <w:r>
              <w:rPr>
                <w:color w:val="000000"/>
                <w:sz w:val="24"/>
              </w:rPr>
              <w:t>2.85</w:t>
            </w:r>
          </w:p>
        </w:tc>
      </w:tr>
      <w:tr w:rsidR="00BC3750">
        <w:tc>
          <w:tcPr>
            <w:tcW w:w="870" w:type="dxa"/>
            <w:vAlign w:val="center"/>
          </w:tcPr>
          <w:p w:rsidR="00BC3750" w:rsidRDefault="00B71DBC">
            <w:pPr>
              <w:jc w:val="center"/>
            </w:pPr>
            <w:r>
              <w:rPr>
                <w:color w:val="000000"/>
                <w:sz w:val="24"/>
              </w:rPr>
              <w:t>34</w:t>
            </w:r>
          </w:p>
        </w:tc>
        <w:tc>
          <w:tcPr>
            <w:tcW w:w="1650" w:type="dxa"/>
            <w:vAlign w:val="center"/>
          </w:tcPr>
          <w:p w:rsidR="00BC3750" w:rsidRDefault="00B71DBC">
            <w:pPr>
              <w:jc w:val="center"/>
            </w:pPr>
            <w:r>
              <w:rPr>
                <w:color w:val="000000"/>
                <w:sz w:val="24"/>
              </w:rPr>
              <w:t>300755</w:t>
            </w:r>
          </w:p>
        </w:tc>
        <w:tc>
          <w:tcPr>
            <w:tcW w:w="1980" w:type="dxa"/>
            <w:vAlign w:val="center"/>
          </w:tcPr>
          <w:p w:rsidR="00BC3750" w:rsidRDefault="00B71DBC">
            <w:pPr>
              <w:jc w:val="center"/>
            </w:pPr>
            <w:r>
              <w:rPr>
                <w:color w:val="000000"/>
                <w:sz w:val="24"/>
              </w:rPr>
              <w:t>华致酒行</w:t>
            </w:r>
          </w:p>
        </w:tc>
        <w:tc>
          <w:tcPr>
            <w:tcW w:w="2880" w:type="dxa"/>
            <w:vAlign w:val="center"/>
          </w:tcPr>
          <w:p w:rsidR="00BC3750" w:rsidRDefault="00B71DBC">
            <w:pPr>
              <w:jc w:val="right"/>
            </w:pPr>
            <w:r>
              <w:rPr>
                <w:color w:val="000000"/>
                <w:sz w:val="24"/>
              </w:rPr>
              <w:t>3,390,925.50</w:t>
            </w:r>
          </w:p>
        </w:tc>
        <w:tc>
          <w:tcPr>
            <w:tcW w:w="1620" w:type="dxa"/>
            <w:vAlign w:val="center"/>
          </w:tcPr>
          <w:p w:rsidR="00BC3750" w:rsidRDefault="00B71DBC">
            <w:pPr>
              <w:jc w:val="right"/>
            </w:pPr>
            <w:r>
              <w:rPr>
                <w:color w:val="000000"/>
                <w:sz w:val="24"/>
              </w:rPr>
              <w:t>2.63</w:t>
            </w:r>
          </w:p>
        </w:tc>
      </w:tr>
      <w:tr w:rsidR="00BC3750">
        <w:tc>
          <w:tcPr>
            <w:tcW w:w="870" w:type="dxa"/>
            <w:vAlign w:val="center"/>
          </w:tcPr>
          <w:p w:rsidR="00BC3750" w:rsidRDefault="00B71DBC">
            <w:pPr>
              <w:jc w:val="center"/>
            </w:pPr>
            <w:r>
              <w:rPr>
                <w:color w:val="000000"/>
                <w:sz w:val="24"/>
              </w:rPr>
              <w:t>35</w:t>
            </w:r>
          </w:p>
        </w:tc>
        <w:tc>
          <w:tcPr>
            <w:tcW w:w="1650" w:type="dxa"/>
            <w:vAlign w:val="center"/>
          </w:tcPr>
          <w:p w:rsidR="00BC3750" w:rsidRDefault="00B71DBC">
            <w:pPr>
              <w:jc w:val="center"/>
            </w:pPr>
            <w:r>
              <w:rPr>
                <w:color w:val="000000"/>
                <w:sz w:val="24"/>
              </w:rPr>
              <w:t>600332</w:t>
            </w:r>
          </w:p>
        </w:tc>
        <w:tc>
          <w:tcPr>
            <w:tcW w:w="1980" w:type="dxa"/>
            <w:vAlign w:val="center"/>
          </w:tcPr>
          <w:p w:rsidR="00BC3750" w:rsidRDefault="00B71DBC">
            <w:pPr>
              <w:jc w:val="center"/>
            </w:pPr>
            <w:r>
              <w:rPr>
                <w:color w:val="000000"/>
                <w:sz w:val="24"/>
              </w:rPr>
              <w:t>白云山</w:t>
            </w:r>
          </w:p>
        </w:tc>
        <w:tc>
          <w:tcPr>
            <w:tcW w:w="2880" w:type="dxa"/>
            <w:vAlign w:val="center"/>
          </w:tcPr>
          <w:p w:rsidR="00BC3750" w:rsidRDefault="00B71DBC">
            <w:pPr>
              <w:jc w:val="right"/>
            </w:pPr>
            <w:r>
              <w:rPr>
                <w:color w:val="000000"/>
                <w:sz w:val="24"/>
              </w:rPr>
              <w:t>3,306,973.06</w:t>
            </w:r>
          </w:p>
        </w:tc>
        <w:tc>
          <w:tcPr>
            <w:tcW w:w="1620" w:type="dxa"/>
            <w:vAlign w:val="center"/>
          </w:tcPr>
          <w:p w:rsidR="00BC3750" w:rsidRDefault="00B71DBC">
            <w:pPr>
              <w:jc w:val="right"/>
            </w:pPr>
            <w:r>
              <w:rPr>
                <w:color w:val="000000"/>
                <w:sz w:val="24"/>
              </w:rPr>
              <w:t>2.57</w:t>
            </w:r>
          </w:p>
        </w:tc>
      </w:tr>
      <w:tr w:rsidR="00BC3750">
        <w:tc>
          <w:tcPr>
            <w:tcW w:w="870" w:type="dxa"/>
            <w:vAlign w:val="center"/>
          </w:tcPr>
          <w:p w:rsidR="00BC3750" w:rsidRDefault="00B71DBC">
            <w:pPr>
              <w:jc w:val="center"/>
            </w:pPr>
            <w:r>
              <w:rPr>
                <w:color w:val="000000"/>
                <w:sz w:val="24"/>
              </w:rPr>
              <w:t>36</w:t>
            </w:r>
          </w:p>
        </w:tc>
        <w:tc>
          <w:tcPr>
            <w:tcW w:w="1650" w:type="dxa"/>
            <w:vAlign w:val="center"/>
          </w:tcPr>
          <w:p w:rsidR="00BC3750" w:rsidRDefault="00B71DBC">
            <w:pPr>
              <w:jc w:val="center"/>
            </w:pPr>
            <w:r>
              <w:rPr>
                <w:color w:val="000000"/>
                <w:sz w:val="24"/>
              </w:rPr>
              <w:t>002419</w:t>
            </w:r>
          </w:p>
        </w:tc>
        <w:tc>
          <w:tcPr>
            <w:tcW w:w="1980" w:type="dxa"/>
            <w:vAlign w:val="center"/>
          </w:tcPr>
          <w:p w:rsidR="00BC3750" w:rsidRDefault="00B71DBC">
            <w:pPr>
              <w:jc w:val="center"/>
            </w:pPr>
            <w:r>
              <w:rPr>
                <w:color w:val="000000"/>
                <w:sz w:val="24"/>
              </w:rPr>
              <w:t>天虹股份</w:t>
            </w:r>
          </w:p>
        </w:tc>
        <w:tc>
          <w:tcPr>
            <w:tcW w:w="2880" w:type="dxa"/>
            <w:vAlign w:val="center"/>
          </w:tcPr>
          <w:p w:rsidR="00BC3750" w:rsidRDefault="00B71DBC">
            <w:pPr>
              <w:jc w:val="right"/>
            </w:pPr>
            <w:r>
              <w:rPr>
                <w:color w:val="000000"/>
                <w:sz w:val="24"/>
              </w:rPr>
              <w:t>3,220,523.23</w:t>
            </w:r>
          </w:p>
        </w:tc>
        <w:tc>
          <w:tcPr>
            <w:tcW w:w="1620" w:type="dxa"/>
            <w:vAlign w:val="center"/>
          </w:tcPr>
          <w:p w:rsidR="00BC3750" w:rsidRDefault="00B71DBC">
            <w:pPr>
              <w:jc w:val="right"/>
            </w:pPr>
            <w:r>
              <w:rPr>
                <w:color w:val="000000"/>
                <w:sz w:val="24"/>
              </w:rPr>
              <w:t>2.50</w:t>
            </w:r>
          </w:p>
        </w:tc>
      </w:tr>
      <w:tr w:rsidR="00BC3750">
        <w:tc>
          <w:tcPr>
            <w:tcW w:w="870" w:type="dxa"/>
            <w:vAlign w:val="center"/>
          </w:tcPr>
          <w:p w:rsidR="00BC3750" w:rsidRDefault="00B71DBC">
            <w:pPr>
              <w:jc w:val="center"/>
            </w:pPr>
            <w:r>
              <w:rPr>
                <w:color w:val="000000"/>
                <w:sz w:val="24"/>
              </w:rPr>
              <w:t>37</w:t>
            </w:r>
          </w:p>
        </w:tc>
        <w:tc>
          <w:tcPr>
            <w:tcW w:w="1650" w:type="dxa"/>
            <w:vAlign w:val="center"/>
          </w:tcPr>
          <w:p w:rsidR="00BC3750" w:rsidRDefault="00B71DBC">
            <w:pPr>
              <w:jc w:val="center"/>
            </w:pPr>
            <w:r>
              <w:rPr>
                <w:color w:val="000000"/>
                <w:sz w:val="24"/>
              </w:rPr>
              <w:t>600073</w:t>
            </w:r>
          </w:p>
        </w:tc>
        <w:tc>
          <w:tcPr>
            <w:tcW w:w="1980" w:type="dxa"/>
            <w:vAlign w:val="center"/>
          </w:tcPr>
          <w:p w:rsidR="00BC3750" w:rsidRDefault="00B71DBC">
            <w:pPr>
              <w:jc w:val="center"/>
            </w:pPr>
            <w:r>
              <w:rPr>
                <w:color w:val="000000"/>
                <w:sz w:val="24"/>
              </w:rPr>
              <w:t>上海梅林</w:t>
            </w:r>
          </w:p>
        </w:tc>
        <w:tc>
          <w:tcPr>
            <w:tcW w:w="2880" w:type="dxa"/>
            <w:vAlign w:val="center"/>
          </w:tcPr>
          <w:p w:rsidR="00BC3750" w:rsidRDefault="00B71DBC">
            <w:pPr>
              <w:jc w:val="right"/>
            </w:pPr>
            <w:r>
              <w:rPr>
                <w:color w:val="000000"/>
                <w:sz w:val="24"/>
              </w:rPr>
              <w:t>3,167,920.70</w:t>
            </w:r>
          </w:p>
        </w:tc>
        <w:tc>
          <w:tcPr>
            <w:tcW w:w="1620" w:type="dxa"/>
            <w:vAlign w:val="center"/>
          </w:tcPr>
          <w:p w:rsidR="00BC3750" w:rsidRDefault="00B71DBC">
            <w:pPr>
              <w:jc w:val="right"/>
            </w:pPr>
            <w:r>
              <w:rPr>
                <w:color w:val="000000"/>
                <w:sz w:val="24"/>
              </w:rPr>
              <w:t>2.46</w:t>
            </w:r>
          </w:p>
        </w:tc>
      </w:tr>
      <w:tr w:rsidR="00BC3750">
        <w:tc>
          <w:tcPr>
            <w:tcW w:w="870" w:type="dxa"/>
            <w:vAlign w:val="center"/>
          </w:tcPr>
          <w:p w:rsidR="00BC3750" w:rsidRDefault="00B71DBC">
            <w:pPr>
              <w:jc w:val="center"/>
            </w:pPr>
            <w:r>
              <w:rPr>
                <w:color w:val="000000"/>
                <w:sz w:val="24"/>
              </w:rPr>
              <w:t>38</w:t>
            </w:r>
          </w:p>
        </w:tc>
        <w:tc>
          <w:tcPr>
            <w:tcW w:w="1650" w:type="dxa"/>
            <w:vAlign w:val="center"/>
          </w:tcPr>
          <w:p w:rsidR="00BC3750" w:rsidRDefault="00B71DBC">
            <w:pPr>
              <w:jc w:val="center"/>
            </w:pPr>
            <w:r>
              <w:rPr>
                <w:color w:val="000000"/>
                <w:sz w:val="24"/>
              </w:rPr>
              <w:t>601818</w:t>
            </w:r>
          </w:p>
        </w:tc>
        <w:tc>
          <w:tcPr>
            <w:tcW w:w="1980" w:type="dxa"/>
            <w:vAlign w:val="center"/>
          </w:tcPr>
          <w:p w:rsidR="00BC3750" w:rsidRDefault="00B71DBC">
            <w:pPr>
              <w:jc w:val="center"/>
            </w:pPr>
            <w:r>
              <w:rPr>
                <w:color w:val="000000"/>
                <w:sz w:val="24"/>
              </w:rPr>
              <w:t>光大银行</w:t>
            </w:r>
          </w:p>
        </w:tc>
        <w:tc>
          <w:tcPr>
            <w:tcW w:w="2880" w:type="dxa"/>
            <w:vAlign w:val="center"/>
          </w:tcPr>
          <w:p w:rsidR="00BC3750" w:rsidRDefault="00B71DBC">
            <w:pPr>
              <w:jc w:val="right"/>
            </w:pPr>
            <w:r>
              <w:rPr>
                <w:color w:val="000000"/>
                <w:sz w:val="24"/>
              </w:rPr>
              <w:t>3,151,625.00</w:t>
            </w:r>
          </w:p>
        </w:tc>
        <w:tc>
          <w:tcPr>
            <w:tcW w:w="1620" w:type="dxa"/>
            <w:vAlign w:val="center"/>
          </w:tcPr>
          <w:p w:rsidR="00BC3750" w:rsidRDefault="00B71DBC">
            <w:pPr>
              <w:jc w:val="right"/>
            </w:pPr>
            <w:r>
              <w:rPr>
                <w:color w:val="000000"/>
                <w:sz w:val="24"/>
              </w:rPr>
              <w:t>2.45</w:t>
            </w:r>
          </w:p>
        </w:tc>
      </w:tr>
      <w:tr w:rsidR="00BC3750">
        <w:tc>
          <w:tcPr>
            <w:tcW w:w="870" w:type="dxa"/>
            <w:vAlign w:val="center"/>
          </w:tcPr>
          <w:p w:rsidR="00BC3750" w:rsidRDefault="00B71DBC">
            <w:pPr>
              <w:jc w:val="center"/>
            </w:pPr>
            <w:r>
              <w:rPr>
                <w:color w:val="000000"/>
                <w:sz w:val="24"/>
              </w:rPr>
              <w:lastRenderedPageBreak/>
              <w:t>39</w:t>
            </w:r>
          </w:p>
        </w:tc>
        <w:tc>
          <w:tcPr>
            <w:tcW w:w="1650" w:type="dxa"/>
            <w:vAlign w:val="center"/>
          </w:tcPr>
          <w:p w:rsidR="00BC3750" w:rsidRDefault="00B71DBC">
            <w:pPr>
              <w:jc w:val="center"/>
            </w:pPr>
            <w:r>
              <w:rPr>
                <w:color w:val="000000"/>
                <w:sz w:val="24"/>
              </w:rPr>
              <w:t>000501</w:t>
            </w:r>
          </w:p>
        </w:tc>
        <w:tc>
          <w:tcPr>
            <w:tcW w:w="1980" w:type="dxa"/>
            <w:vAlign w:val="center"/>
          </w:tcPr>
          <w:p w:rsidR="00BC3750" w:rsidRDefault="00B71DBC">
            <w:pPr>
              <w:jc w:val="center"/>
            </w:pPr>
            <w:r>
              <w:rPr>
                <w:color w:val="000000"/>
                <w:sz w:val="24"/>
              </w:rPr>
              <w:t>鄂武商</w:t>
            </w:r>
            <w:r>
              <w:rPr>
                <w:color w:val="000000"/>
                <w:sz w:val="24"/>
              </w:rPr>
              <w:t>A</w:t>
            </w:r>
          </w:p>
        </w:tc>
        <w:tc>
          <w:tcPr>
            <w:tcW w:w="2880" w:type="dxa"/>
            <w:vAlign w:val="center"/>
          </w:tcPr>
          <w:p w:rsidR="00BC3750" w:rsidRDefault="00B71DBC">
            <w:pPr>
              <w:jc w:val="right"/>
            </w:pPr>
            <w:r>
              <w:rPr>
                <w:color w:val="000000"/>
                <w:sz w:val="24"/>
              </w:rPr>
              <w:t>3,114,153.00</w:t>
            </w:r>
          </w:p>
        </w:tc>
        <w:tc>
          <w:tcPr>
            <w:tcW w:w="1620" w:type="dxa"/>
            <w:vAlign w:val="center"/>
          </w:tcPr>
          <w:p w:rsidR="00BC3750" w:rsidRDefault="00B71DBC">
            <w:pPr>
              <w:jc w:val="right"/>
            </w:pPr>
            <w:r>
              <w:rPr>
                <w:color w:val="000000"/>
                <w:sz w:val="24"/>
              </w:rPr>
              <w:t>2.42</w:t>
            </w:r>
          </w:p>
        </w:tc>
      </w:tr>
      <w:tr w:rsidR="00BC3750">
        <w:tc>
          <w:tcPr>
            <w:tcW w:w="870" w:type="dxa"/>
            <w:vAlign w:val="center"/>
          </w:tcPr>
          <w:p w:rsidR="00BC3750" w:rsidRDefault="00B71DBC">
            <w:pPr>
              <w:jc w:val="center"/>
            </w:pPr>
            <w:r>
              <w:rPr>
                <w:color w:val="000000"/>
                <w:sz w:val="24"/>
              </w:rPr>
              <w:t>40</w:t>
            </w:r>
          </w:p>
        </w:tc>
        <w:tc>
          <w:tcPr>
            <w:tcW w:w="1650" w:type="dxa"/>
            <w:vAlign w:val="center"/>
          </w:tcPr>
          <w:p w:rsidR="00BC3750" w:rsidRDefault="00B71DBC">
            <w:pPr>
              <w:jc w:val="center"/>
            </w:pPr>
            <w:r>
              <w:rPr>
                <w:color w:val="000000"/>
                <w:sz w:val="24"/>
              </w:rPr>
              <w:t>603259</w:t>
            </w:r>
          </w:p>
        </w:tc>
        <w:tc>
          <w:tcPr>
            <w:tcW w:w="1980" w:type="dxa"/>
            <w:vAlign w:val="center"/>
          </w:tcPr>
          <w:p w:rsidR="00BC3750" w:rsidRDefault="00B71DBC">
            <w:pPr>
              <w:jc w:val="center"/>
            </w:pPr>
            <w:r>
              <w:rPr>
                <w:color w:val="000000"/>
                <w:sz w:val="24"/>
              </w:rPr>
              <w:t>药明康德</w:t>
            </w:r>
          </w:p>
        </w:tc>
        <w:tc>
          <w:tcPr>
            <w:tcW w:w="2880" w:type="dxa"/>
            <w:vAlign w:val="center"/>
          </w:tcPr>
          <w:p w:rsidR="00BC3750" w:rsidRDefault="00B71DBC">
            <w:pPr>
              <w:jc w:val="right"/>
            </w:pPr>
            <w:r>
              <w:rPr>
                <w:color w:val="000000"/>
                <w:sz w:val="24"/>
              </w:rPr>
              <w:t>3,103,685.00</w:t>
            </w:r>
          </w:p>
        </w:tc>
        <w:tc>
          <w:tcPr>
            <w:tcW w:w="1620" w:type="dxa"/>
            <w:vAlign w:val="center"/>
          </w:tcPr>
          <w:p w:rsidR="00BC3750" w:rsidRDefault="00B71DBC">
            <w:pPr>
              <w:jc w:val="right"/>
            </w:pPr>
            <w:r>
              <w:rPr>
                <w:color w:val="000000"/>
                <w:sz w:val="24"/>
              </w:rPr>
              <w:t>2.41</w:t>
            </w:r>
          </w:p>
        </w:tc>
      </w:tr>
      <w:tr w:rsidR="00BC3750">
        <w:tc>
          <w:tcPr>
            <w:tcW w:w="870" w:type="dxa"/>
            <w:vAlign w:val="center"/>
          </w:tcPr>
          <w:p w:rsidR="00BC3750" w:rsidRDefault="00B71DBC">
            <w:pPr>
              <w:jc w:val="center"/>
            </w:pPr>
            <w:r>
              <w:rPr>
                <w:color w:val="000000"/>
                <w:sz w:val="24"/>
              </w:rPr>
              <w:t>41</w:t>
            </w:r>
          </w:p>
        </w:tc>
        <w:tc>
          <w:tcPr>
            <w:tcW w:w="1650" w:type="dxa"/>
            <w:vAlign w:val="center"/>
          </w:tcPr>
          <w:p w:rsidR="00BC3750" w:rsidRDefault="00B71DBC">
            <w:pPr>
              <w:jc w:val="center"/>
            </w:pPr>
            <w:r>
              <w:rPr>
                <w:color w:val="000000"/>
                <w:sz w:val="24"/>
              </w:rPr>
              <w:t>601009</w:t>
            </w:r>
          </w:p>
        </w:tc>
        <w:tc>
          <w:tcPr>
            <w:tcW w:w="1980" w:type="dxa"/>
            <w:vAlign w:val="center"/>
          </w:tcPr>
          <w:p w:rsidR="00BC3750" w:rsidRDefault="00B71DBC">
            <w:pPr>
              <w:jc w:val="center"/>
            </w:pPr>
            <w:r>
              <w:rPr>
                <w:color w:val="000000"/>
                <w:sz w:val="24"/>
              </w:rPr>
              <w:t>南京银行</w:t>
            </w:r>
          </w:p>
        </w:tc>
        <w:tc>
          <w:tcPr>
            <w:tcW w:w="2880" w:type="dxa"/>
            <w:vAlign w:val="center"/>
          </w:tcPr>
          <w:p w:rsidR="00BC3750" w:rsidRDefault="00B71DBC">
            <w:pPr>
              <w:jc w:val="right"/>
            </w:pPr>
            <w:r>
              <w:rPr>
                <w:color w:val="000000"/>
                <w:sz w:val="24"/>
              </w:rPr>
              <w:t>2,941,824.00</w:t>
            </w:r>
          </w:p>
        </w:tc>
        <w:tc>
          <w:tcPr>
            <w:tcW w:w="1620" w:type="dxa"/>
            <w:vAlign w:val="center"/>
          </w:tcPr>
          <w:p w:rsidR="00BC3750" w:rsidRDefault="00B71DBC">
            <w:pPr>
              <w:jc w:val="right"/>
            </w:pPr>
            <w:r>
              <w:rPr>
                <w:color w:val="000000"/>
                <w:sz w:val="24"/>
              </w:rPr>
              <w:t>2.28</w:t>
            </w:r>
          </w:p>
        </w:tc>
      </w:tr>
      <w:tr w:rsidR="00BC3750">
        <w:tc>
          <w:tcPr>
            <w:tcW w:w="870" w:type="dxa"/>
            <w:vAlign w:val="center"/>
          </w:tcPr>
          <w:p w:rsidR="00BC3750" w:rsidRDefault="00B71DBC">
            <w:pPr>
              <w:jc w:val="center"/>
            </w:pPr>
            <w:r>
              <w:rPr>
                <w:color w:val="000000"/>
                <w:sz w:val="24"/>
              </w:rPr>
              <w:t>42</w:t>
            </w:r>
          </w:p>
        </w:tc>
        <w:tc>
          <w:tcPr>
            <w:tcW w:w="1650" w:type="dxa"/>
            <w:vAlign w:val="center"/>
          </w:tcPr>
          <w:p w:rsidR="00BC3750" w:rsidRDefault="00B71DBC">
            <w:pPr>
              <w:jc w:val="center"/>
            </w:pPr>
            <w:r>
              <w:rPr>
                <w:color w:val="000000"/>
                <w:sz w:val="24"/>
              </w:rPr>
              <w:t>688363</w:t>
            </w:r>
          </w:p>
        </w:tc>
        <w:tc>
          <w:tcPr>
            <w:tcW w:w="1980" w:type="dxa"/>
            <w:vAlign w:val="center"/>
          </w:tcPr>
          <w:p w:rsidR="00BC3750" w:rsidRDefault="00B71DBC">
            <w:pPr>
              <w:jc w:val="center"/>
            </w:pPr>
            <w:r>
              <w:rPr>
                <w:color w:val="000000"/>
                <w:sz w:val="24"/>
              </w:rPr>
              <w:t>华熙生物</w:t>
            </w:r>
          </w:p>
        </w:tc>
        <w:tc>
          <w:tcPr>
            <w:tcW w:w="2880" w:type="dxa"/>
            <w:vAlign w:val="center"/>
          </w:tcPr>
          <w:p w:rsidR="00BC3750" w:rsidRDefault="00B71DBC">
            <w:pPr>
              <w:jc w:val="right"/>
            </w:pPr>
            <w:r>
              <w:rPr>
                <w:color w:val="000000"/>
                <w:sz w:val="24"/>
              </w:rPr>
              <w:t>2,787,659.78</w:t>
            </w:r>
          </w:p>
        </w:tc>
        <w:tc>
          <w:tcPr>
            <w:tcW w:w="1620" w:type="dxa"/>
            <w:vAlign w:val="center"/>
          </w:tcPr>
          <w:p w:rsidR="00BC3750" w:rsidRDefault="00B71DBC">
            <w:pPr>
              <w:jc w:val="right"/>
            </w:pPr>
            <w:r>
              <w:rPr>
                <w:color w:val="000000"/>
                <w:sz w:val="24"/>
              </w:rPr>
              <w:t>2.16</w:t>
            </w:r>
          </w:p>
        </w:tc>
      </w:tr>
      <w:tr w:rsidR="00BC3750">
        <w:tc>
          <w:tcPr>
            <w:tcW w:w="870" w:type="dxa"/>
            <w:vAlign w:val="center"/>
          </w:tcPr>
          <w:p w:rsidR="00BC3750" w:rsidRDefault="00B71DBC">
            <w:pPr>
              <w:jc w:val="center"/>
            </w:pPr>
            <w:r>
              <w:rPr>
                <w:color w:val="000000"/>
                <w:sz w:val="24"/>
              </w:rPr>
              <w:t>43</w:t>
            </w:r>
          </w:p>
        </w:tc>
        <w:tc>
          <w:tcPr>
            <w:tcW w:w="1650" w:type="dxa"/>
            <w:vAlign w:val="center"/>
          </w:tcPr>
          <w:p w:rsidR="00BC3750" w:rsidRDefault="00B71DBC">
            <w:pPr>
              <w:jc w:val="center"/>
            </w:pPr>
            <w:r>
              <w:rPr>
                <w:color w:val="000000"/>
                <w:sz w:val="24"/>
              </w:rPr>
              <w:t>600195</w:t>
            </w:r>
          </w:p>
        </w:tc>
        <w:tc>
          <w:tcPr>
            <w:tcW w:w="1980" w:type="dxa"/>
            <w:vAlign w:val="center"/>
          </w:tcPr>
          <w:p w:rsidR="00BC3750" w:rsidRDefault="00B71DBC">
            <w:pPr>
              <w:jc w:val="center"/>
            </w:pPr>
            <w:r>
              <w:rPr>
                <w:color w:val="000000"/>
                <w:sz w:val="24"/>
              </w:rPr>
              <w:t>中牧股份</w:t>
            </w:r>
          </w:p>
        </w:tc>
        <w:tc>
          <w:tcPr>
            <w:tcW w:w="2880" w:type="dxa"/>
            <w:vAlign w:val="center"/>
          </w:tcPr>
          <w:p w:rsidR="00BC3750" w:rsidRDefault="00B71DBC">
            <w:pPr>
              <w:jc w:val="right"/>
            </w:pPr>
            <w:r>
              <w:rPr>
                <w:color w:val="000000"/>
                <w:sz w:val="24"/>
              </w:rPr>
              <w:t>2,637,906.20</w:t>
            </w:r>
          </w:p>
        </w:tc>
        <w:tc>
          <w:tcPr>
            <w:tcW w:w="1620" w:type="dxa"/>
            <w:vAlign w:val="center"/>
          </w:tcPr>
          <w:p w:rsidR="00BC3750" w:rsidRDefault="00B71DBC">
            <w:pPr>
              <w:jc w:val="right"/>
            </w:pPr>
            <w:r>
              <w:rPr>
                <w:color w:val="000000"/>
                <w:sz w:val="24"/>
              </w:rPr>
              <w:t>2.05</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rsidR="001A59F9" w:rsidRPr="00AB5361" w:rsidRDefault="001A59F9" w:rsidP="00AB5361">
      <w:pPr>
        <w:spacing w:before="29" w:line="288" w:lineRule="auto"/>
        <w:rPr>
          <w:b/>
          <w:bCs/>
          <w:color w:val="000000"/>
          <w:kern w:val="0"/>
          <w:sz w:val="24"/>
        </w:rPr>
      </w:pPr>
      <w:r w:rsidRPr="00AB5361">
        <w:rPr>
          <w:b/>
          <w:bCs/>
          <w:color w:val="000000"/>
          <w:kern w:val="0"/>
          <w:sz w:val="24"/>
        </w:rPr>
        <w:t>8.4.3</w:t>
      </w:r>
      <w:r w:rsidRPr="00AB5361">
        <w:rPr>
          <w:rFonts w:hint="eastAsia"/>
          <w:b/>
          <w:bCs/>
          <w:color w:val="000000"/>
          <w:kern w:val="0"/>
          <w:sz w:val="24"/>
        </w:rPr>
        <w:t>买入股票的成本总额及卖出股票的收入总额</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578,609,096.03</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477,165,048.94</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rsidR="00CD2030" w:rsidRPr="00AD0E47"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139" w:name="_Toc234814104"/>
      <w:bookmarkStart w:id="140" w:name="_Toc361324883"/>
      <w:bookmarkStart w:id="141" w:name="_Toc35962891"/>
      <w:r w:rsidRPr="00AD0E47">
        <w:rPr>
          <w:rFonts w:ascii="Times New Roman" w:hAnsi="Times New Roman"/>
          <w:kern w:val="0"/>
          <w:szCs w:val="24"/>
        </w:rPr>
        <w:t>8.5</w:t>
      </w:r>
      <w:r w:rsidRPr="00AD0E47">
        <w:rPr>
          <w:rFonts w:ascii="Times New Roman" w:hAnsi="Times New Roman" w:hint="eastAsia"/>
          <w:kern w:val="0"/>
          <w:szCs w:val="24"/>
        </w:rPr>
        <w:t>期末按债券品种分类的债券投资组合</w:t>
      </w:r>
      <w:bookmarkEnd w:id="139"/>
      <w:bookmarkEnd w:id="140"/>
      <w:bookmarkEnd w:id="141"/>
    </w:p>
    <w:p w:rsidR="002B727E" w:rsidRPr="004C4A9D" w:rsidRDefault="001A59F9" w:rsidP="002B727E">
      <w:pPr>
        <w:tabs>
          <w:tab w:val="left" w:pos="426"/>
        </w:tabs>
        <w:spacing w:before="29" w:line="288" w:lineRule="auto"/>
        <w:jc w:val="left"/>
        <w:rPr>
          <w:kern w:val="0"/>
          <w:sz w:val="24"/>
        </w:rPr>
      </w:pPr>
      <w:r w:rsidRPr="00D754A9">
        <w:rPr>
          <w:kern w:val="0"/>
          <w:sz w:val="24"/>
        </w:rPr>
        <w:t>本基金本报告期末未持有债券。</w:t>
      </w:r>
      <w:r w:rsidR="004C4A9D">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42" w:name="_Toc361324884"/>
      <w:bookmarkStart w:id="143" w:name="_Toc35962892"/>
      <w:r w:rsidRPr="00AD0E47">
        <w:rPr>
          <w:rFonts w:ascii="Times New Roman" w:hAnsi="Times New Roman"/>
          <w:kern w:val="0"/>
          <w:szCs w:val="24"/>
        </w:rPr>
        <w:t>8.6</w:t>
      </w:r>
      <w:bookmarkStart w:id="144" w:name="_Toc234814105"/>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142"/>
      <w:bookmarkEnd w:id="143"/>
      <w:bookmarkEnd w:id="144"/>
    </w:p>
    <w:p w:rsidR="002B727E" w:rsidRPr="00562EDE" w:rsidRDefault="001A59F9" w:rsidP="002B727E">
      <w:pPr>
        <w:tabs>
          <w:tab w:val="left" w:pos="426"/>
        </w:tabs>
        <w:spacing w:before="29" w:line="288" w:lineRule="auto"/>
        <w:jc w:val="left"/>
        <w:rPr>
          <w:kern w:val="0"/>
          <w:sz w:val="24"/>
        </w:rPr>
      </w:pPr>
      <w:r w:rsidRPr="00D754A9">
        <w:rPr>
          <w:kern w:val="0"/>
          <w:sz w:val="24"/>
        </w:rPr>
        <w:t>本基金本报告期末未持有债券。</w:t>
      </w:r>
      <w:r w:rsidR="00562EDE">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45" w:name="_Toc361324885"/>
      <w:bookmarkStart w:id="146" w:name="_Toc35962893"/>
      <w:r w:rsidRPr="00AD0E47">
        <w:rPr>
          <w:rFonts w:ascii="Times New Roman" w:hAnsi="Times New Roman"/>
          <w:kern w:val="0"/>
          <w:szCs w:val="24"/>
        </w:rPr>
        <w:t>8.7</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145"/>
      <w:bookmarkEnd w:id="146"/>
    </w:p>
    <w:p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4D0D32" w:rsidRPr="00AD0E47" w:rsidRDefault="004D0D32" w:rsidP="00AD0E47">
      <w:pPr>
        <w:pStyle w:val="20"/>
        <w:spacing w:before="29" w:after="0" w:line="288" w:lineRule="auto"/>
        <w:rPr>
          <w:rFonts w:ascii="Times New Roman" w:hAnsi="Times New Roman"/>
          <w:kern w:val="0"/>
          <w:szCs w:val="24"/>
        </w:rPr>
      </w:pPr>
      <w:bookmarkStart w:id="147" w:name="_Toc35962894"/>
      <w:r w:rsidRPr="00AD0E47">
        <w:rPr>
          <w:rFonts w:ascii="Times New Roman" w:hAnsi="Times New Roman"/>
          <w:kern w:val="0"/>
          <w:szCs w:val="24"/>
        </w:rPr>
        <w:t>8.8</w:t>
      </w:r>
      <w:r w:rsidRPr="00AD0E47">
        <w:rPr>
          <w:rFonts w:ascii="Times New Roman" w:hAnsi="Times New Roman" w:hint="eastAsia"/>
          <w:kern w:val="0"/>
          <w:szCs w:val="24"/>
        </w:rPr>
        <w:t>报告期末按公允价值占基金资产净值比例大小排序的前五名贵金属投资明细</w:t>
      </w:r>
      <w:bookmarkEnd w:id="147"/>
    </w:p>
    <w:p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8" w:name="_Toc361324886"/>
      <w:bookmarkStart w:id="149" w:name="_Toc35962895"/>
      <w:r w:rsidRPr="00AD0E47">
        <w:rPr>
          <w:rFonts w:ascii="Times New Roman" w:hAnsi="Times New Roman"/>
          <w:kern w:val="0"/>
          <w:szCs w:val="24"/>
        </w:rPr>
        <w:t>8.9</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148"/>
      <w:bookmarkEnd w:id="149"/>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f1"/>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150" w:name="_Toc35962896"/>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150"/>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151" w:name="_Toc35962897"/>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151"/>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52" w:name="_Toc361324887"/>
      <w:bookmarkStart w:id="153" w:name="_Toc35962898"/>
      <w:r w:rsidRPr="00AD0E47">
        <w:rPr>
          <w:rFonts w:ascii="Times New Roman" w:hAnsi="Times New Roman"/>
          <w:kern w:val="0"/>
          <w:szCs w:val="24"/>
        </w:rPr>
        <w:lastRenderedPageBreak/>
        <w:t xml:space="preserve">8.12 </w:t>
      </w:r>
      <w:r w:rsidRPr="00AD0E47">
        <w:rPr>
          <w:rFonts w:ascii="Times New Roman" w:hAnsi="Times New Roman" w:hint="eastAsia"/>
          <w:kern w:val="0"/>
          <w:szCs w:val="24"/>
        </w:rPr>
        <w:t>投资组合报告附注</w:t>
      </w:r>
      <w:bookmarkEnd w:id="152"/>
      <w:bookmarkEnd w:id="153"/>
    </w:p>
    <w:p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250232" w:rsidRP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rsidR="001A59F9" w:rsidRPr="00AB5361" w:rsidRDefault="001A59F9" w:rsidP="00AB5361">
      <w:pPr>
        <w:spacing w:before="29" w:line="288" w:lineRule="auto"/>
        <w:rPr>
          <w:b/>
          <w:bCs/>
          <w:color w:val="000000"/>
          <w:kern w:val="0"/>
          <w:sz w:val="24"/>
        </w:rPr>
      </w:pPr>
      <w:r w:rsidRPr="00AB5361">
        <w:rPr>
          <w:b/>
          <w:bCs/>
          <w:color w:val="000000"/>
          <w:kern w:val="0"/>
          <w:sz w:val="24"/>
        </w:rPr>
        <w:t>8.12.3</w:t>
      </w:r>
      <w:r w:rsidR="006E25E5" w:rsidRPr="00AB5361">
        <w:rPr>
          <w:rFonts w:hint="eastAsia"/>
          <w:b/>
          <w:bCs/>
          <w:color w:val="000000"/>
          <w:kern w:val="0"/>
          <w:sz w:val="24"/>
        </w:rPr>
        <w:t>其他</w:t>
      </w:r>
      <w:r w:rsidRPr="00AB5361">
        <w:rPr>
          <w:rFonts w:hint="eastAsia"/>
          <w:b/>
          <w:bCs/>
          <w:color w:val="000000"/>
          <w:kern w:val="0"/>
          <w:sz w:val="24"/>
        </w:rPr>
        <w:t>资产构成</w:t>
      </w:r>
    </w:p>
    <w:p w:rsidR="001A59F9" w:rsidRPr="00A34903" w:rsidRDefault="00062F1A" w:rsidP="00A34903">
      <w:pPr>
        <w:autoSpaceDE w:val="0"/>
        <w:autoSpaceDN w:val="0"/>
        <w:adjustRightInd w:val="0"/>
        <w:spacing w:before="29" w:line="288" w:lineRule="auto"/>
        <w:ind w:left="15"/>
        <w:jc w:val="right"/>
        <w:rPr>
          <w:color w:val="000000"/>
          <w:sz w:val="24"/>
        </w:rPr>
      </w:pPr>
      <w:r>
        <w:rPr>
          <w:rFonts w:hint="eastAsia"/>
          <w:color w:val="000000"/>
          <w:sz w:val="24"/>
        </w:rPr>
        <w:t>金额</w:t>
      </w:r>
      <w:r w:rsidR="001A59F9"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107,759.09</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3,850,854.59</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6,257.02</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45,226.95</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4,010,097.65</w:t>
            </w:r>
          </w:p>
        </w:tc>
      </w:tr>
    </w:tbl>
    <w:p w:rsidR="001A59F9" w:rsidRPr="0091212A" w:rsidRDefault="001A59F9" w:rsidP="00026C9C">
      <w:pPr>
        <w:pStyle w:val="aff1"/>
        <w:spacing w:before="0" w:beforeAutospacing="0" w:after="0" w:afterAutospacing="0" w:line="360" w:lineRule="auto"/>
        <w:rPr>
          <w:rFonts w:asciiTheme="minorEastAsia" w:eastAsiaTheme="minorEastAsia" w:hAnsiTheme="minorEastAsia"/>
          <w:b/>
          <w:bCs/>
          <w:color w:val="000000"/>
          <w:sz w:val="21"/>
          <w:szCs w:val="21"/>
        </w:rPr>
      </w:pPr>
    </w:p>
    <w:p w:rsidR="001A59F9" w:rsidRPr="00AB5361" w:rsidRDefault="001A59F9" w:rsidP="00AB5361">
      <w:pPr>
        <w:spacing w:before="29" w:line="288" w:lineRule="auto"/>
        <w:rPr>
          <w:b/>
          <w:bCs/>
          <w:color w:val="000000"/>
          <w:kern w:val="0"/>
          <w:sz w:val="24"/>
        </w:rPr>
      </w:pPr>
      <w:r w:rsidRPr="00AB5361">
        <w:rPr>
          <w:b/>
          <w:bCs/>
          <w:color w:val="000000"/>
          <w:kern w:val="0"/>
          <w:sz w:val="24"/>
        </w:rPr>
        <w:t>8.12.4</w:t>
      </w:r>
      <w:r w:rsidR="00C37053" w:rsidRPr="00AB5361">
        <w:rPr>
          <w:rFonts w:hint="eastAsia"/>
          <w:b/>
          <w:bCs/>
          <w:color w:val="000000"/>
          <w:kern w:val="0"/>
          <w:sz w:val="24"/>
        </w:rPr>
        <w:t>报告</w:t>
      </w:r>
      <w:r w:rsidRPr="00AB5361">
        <w:rPr>
          <w:rFonts w:hint="eastAsia"/>
          <w:b/>
          <w:bCs/>
          <w:color w:val="000000"/>
          <w:kern w:val="0"/>
          <w:sz w:val="24"/>
        </w:rPr>
        <w:t>期末持有的处于转股期的可转换债券明细</w:t>
      </w:r>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91212A" w:rsidRDefault="001A59F9" w:rsidP="00026C9C">
      <w:pPr>
        <w:pStyle w:val="aff1"/>
        <w:spacing w:before="0" w:beforeAutospacing="0" w:after="0" w:afterAutospacing="0" w:line="360" w:lineRule="auto"/>
        <w:rPr>
          <w:rFonts w:asciiTheme="minorEastAsia" w:eastAsiaTheme="minorEastAsia" w:hAnsiTheme="minorEastAsia"/>
          <w:color w:val="000000"/>
          <w:sz w:val="21"/>
          <w:szCs w:val="21"/>
        </w:rPr>
      </w:pPr>
    </w:p>
    <w:p w:rsidR="001A59F9" w:rsidRPr="00AB5361" w:rsidRDefault="001A59F9" w:rsidP="00AB5361">
      <w:pPr>
        <w:spacing w:before="29" w:line="288" w:lineRule="auto"/>
        <w:rPr>
          <w:b/>
          <w:bCs/>
          <w:color w:val="000000"/>
          <w:kern w:val="0"/>
          <w:sz w:val="24"/>
        </w:rPr>
      </w:pPr>
      <w:r w:rsidRPr="00AB5361">
        <w:rPr>
          <w:b/>
          <w:bCs/>
          <w:color w:val="000000"/>
          <w:kern w:val="0"/>
          <w:sz w:val="24"/>
        </w:rPr>
        <w:t>8.12.5</w:t>
      </w:r>
      <w:r w:rsidR="00C37053" w:rsidRPr="00AB5361">
        <w:rPr>
          <w:rFonts w:hint="eastAsia"/>
          <w:b/>
          <w:bCs/>
          <w:color w:val="000000"/>
          <w:kern w:val="0"/>
          <w:sz w:val="24"/>
        </w:rPr>
        <w:t>报告</w:t>
      </w:r>
      <w:r w:rsidRPr="00AB5361">
        <w:rPr>
          <w:rFonts w:hint="eastAsia"/>
          <w:b/>
          <w:bCs/>
          <w:color w:val="000000"/>
          <w:kern w:val="0"/>
          <w:sz w:val="24"/>
        </w:rPr>
        <w:t>期末前十名股票中存在流通受限情况的说明</w:t>
      </w:r>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本基金本报告期末前十名股票中不存在流通受限情况。</w:t>
      </w:r>
    </w:p>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AB5361" w:rsidRDefault="001A59F9" w:rsidP="00AB5361">
      <w:pPr>
        <w:spacing w:before="29" w:line="288" w:lineRule="auto"/>
        <w:rPr>
          <w:b/>
          <w:bCs/>
          <w:color w:val="000000"/>
          <w:kern w:val="0"/>
          <w:sz w:val="24"/>
        </w:rPr>
      </w:pPr>
      <w:r w:rsidRPr="00AB5361">
        <w:rPr>
          <w:b/>
          <w:bCs/>
          <w:color w:val="000000"/>
          <w:kern w:val="0"/>
          <w:sz w:val="24"/>
        </w:rPr>
        <w:t>8.12.6</w:t>
      </w:r>
      <w:r w:rsidRPr="00AB5361">
        <w:rPr>
          <w:rFonts w:hint="eastAsia"/>
          <w:b/>
          <w:bCs/>
          <w:color w:val="000000"/>
          <w:kern w:val="0"/>
          <w:sz w:val="24"/>
        </w:rPr>
        <w:t>投资组合报告附注的其他文字描述部分</w:t>
      </w:r>
    </w:p>
    <w:p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922A4A">
      <w:pPr>
        <w:pStyle w:val="1"/>
        <w:keepNext/>
        <w:keepLines/>
        <w:widowControl w:val="0"/>
        <w:spacing w:beforeLines="100" w:before="312" w:afterLines="100" w:after="312" w:line="288" w:lineRule="auto"/>
        <w:jc w:val="center"/>
        <w:rPr>
          <w:b/>
          <w:color w:val="000000"/>
          <w:szCs w:val="24"/>
        </w:rPr>
      </w:pPr>
      <w:bookmarkStart w:id="154" w:name="_Toc225500050"/>
      <w:bookmarkStart w:id="155" w:name="_Toc361324888"/>
      <w:bookmarkStart w:id="156" w:name="_Toc35962899"/>
      <w:r w:rsidRPr="00F32077">
        <w:rPr>
          <w:rFonts w:hint="eastAsia"/>
          <w:b/>
          <w:color w:val="000000"/>
          <w:szCs w:val="24"/>
        </w:rPr>
        <w:t>§</w:t>
      </w:r>
      <w:r w:rsidRPr="00F32077">
        <w:rPr>
          <w:b/>
          <w:color w:val="000000"/>
          <w:szCs w:val="24"/>
        </w:rPr>
        <w:t>9</w:t>
      </w:r>
      <w:r w:rsidRPr="00F32077">
        <w:rPr>
          <w:rFonts w:hint="eastAsia"/>
          <w:b/>
          <w:color w:val="000000"/>
          <w:szCs w:val="24"/>
        </w:rPr>
        <w:t>基金份额持有人信息</w:t>
      </w:r>
      <w:bookmarkEnd w:id="154"/>
      <w:bookmarkEnd w:id="155"/>
      <w:bookmarkEnd w:id="156"/>
    </w:p>
    <w:p w:rsidR="001A59F9" w:rsidRPr="00AD0E47" w:rsidRDefault="001A59F9" w:rsidP="00AD0E47">
      <w:pPr>
        <w:pStyle w:val="20"/>
        <w:spacing w:before="29" w:after="0" w:line="288" w:lineRule="auto"/>
        <w:rPr>
          <w:rFonts w:ascii="Times New Roman" w:hAnsi="Times New Roman"/>
          <w:kern w:val="0"/>
          <w:szCs w:val="24"/>
        </w:rPr>
      </w:pPr>
      <w:bookmarkStart w:id="157" w:name="_Toc225500051"/>
      <w:bookmarkStart w:id="158" w:name="_Toc361324889"/>
      <w:bookmarkStart w:id="159" w:name="_Toc35962900"/>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157"/>
      <w:bookmarkEnd w:id="158"/>
      <w:bookmarkEnd w:id="15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p w:rsidR="00010B65" w:rsidRDefault="00010B65" w:rsidP="00B236F3">
      <w:pPr>
        <w:autoSpaceDE w:val="0"/>
        <w:autoSpaceDN w:val="0"/>
        <w:adjustRightInd w:val="0"/>
        <w:spacing w:line="360" w:lineRule="auto"/>
        <w:jc w:val="left"/>
        <w:rPr>
          <w:rFonts w:asciiTheme="minorEastAsia" w:eastAsiaTheme="minorEastAsia" w:hAnsiTheme="minorEastAsia"/>
          <w:color w:val="000000"/>
          <w:szCs w:val="21"/>
        </w:rPr>
      </w:pP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B71DBC" w:rsidRPr="00A138F0" w:rsidTr="00B71DBC">
        <w:trPr>
          <w:jc w:val="center"/>
        </w:trPr>
        <w:tc>
          <w:tcPr>
            <w:tcW w:w="964" w:type="pct"/>
            <w:vMerge w:val="restart"/>
            <w:tcBorders>
              <w:top w:val="single" w:sz="8" w:space="0" w:color="000000"/>
              <w:left w:val="single" w:sz="8" w:space="0" w:color="000000"/>
              <w:right w:val="single" w:sz="8" w:space="0" w:color="000000"/>
            </w:tcBorders>
            <w:vAlign w:val="center"/>
          </w:tcPr>
          <w:p w:rsidR="00BC3750" w:rsidRDefault="00B71DBC">
            <w:pPr>
              <w:jc w:val="center"/>
            </w:pPr>
            <w:r>
              <w:t>持有人户数</w:t>
            </w:r>
            <w:r>
              <w:t>(</w:t>
            </w:r>
            <w:r>
              <w:t>户</w:t>
            </w:r>
            <w: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持有人结构</w:t>
            </w:r>
          </w:p>
        </w:tc>
      </w:tr>
      <w:tr w:rsidR="00B71DBC" w:rsidRPr="00A138F0" w:rsidTr="00B71DBC">
        <w:trPr>
          <w:jc w:val="center"/>
        </w:trPr>
        <w:tc>
          <w:tcPr>
            <w:tcW w:w="964" w:type="pct"/>
            <w:vMerge/>
            <w:tcBorders>
              <w:left w:val="single" w:sz="8" w:space="0" w:color="000000"/>
              <w:right w:val="single" w:sz="8" w:space="0" w:color="000000"/>
            </w:tcBorders>
          </w:tcPr>
          <w:p w:rsidR="00BC3750" w:rsidRDefault="00BC3750">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个人投资者</w:t>
            </w:r>
          </w:p>
        </w:tc>
      </w:tr>
      <w:tr w:rsidR="00B71DBC" w:rsidRPr="00A138F0" w:rsidTr="00B71DBC">
        <w:trPr>
          <w:jc w:val="center"/>
        </w:trPr>
        <w:tc>
          <w:tcPr>
            <w:tcW w:w="964" w:type="pct"/>
            <w:vMerge/>
            <w:tcBorders>
              <w:left w:val="single" w:sz="8" w:space="0" w:color="000000"/>
              <w:bottom w:val="single" w:sz="8" w:space="0" w:color="000000"/>
              <w:right w:val="single" w:sz="8" w:space="0" w:color="000000"/>
            </w:tcBorders>
          </w:tcPr>
          <w:p w:rsidR="00BC3750" w:rsidRDefault="00BC3750">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r>
      <w:tr w:rsidR="00B71DBC" w:rsidRPr="00A138F0" w:rsidTr="00B71DBC">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BC3750" w:rsidRDefault="00B71DBC">
            <w:pPr>
              <w:jc w:val="right"/>
            </w:pPr>
            <w:r>
              <w:rPr>
                <w:kern w:val="0"/>
                <w:szCs w:val="21"/>
              </w:rPr>
              <w:t>2,519</w:t>
            </w:r>
          </w:p>
        </w:tc>
        <w:tc>
          <w:tcPr>
            <w:tcW w:w="85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95,029.42</w:t>
            </w: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169,952,904.86</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71.00%</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69,426,212.91</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FF7CE7">
            <w:pPr>
              <w:spacing w:before="29" w:line="288" w:lineRule="auto"/>
              <w:jc w:val="right"/>
              <w:rPr>
                <w:kern w:val="0"/>
                <w:szCs w:val="21"/>
              </w:rPr>
            </w:pPr>
            <w:r w:rsidRPr="00A138F0">
              <w:rPr>
                <w:kern w:val="0"/>
                <w:szCs w:val="21"/>
              </w:rPr>
              <w:t>29.00%</w:t>
            </w:r>
          </w:p>
        </w:tc>
      </w:tr>
    </w:tbl>
    <w:p w:rsidR="001A59F9" w:rsidRPr="0091212A" w:rsidRDefault="001A59F9" w:rsidP="00026C9C">
      <w:pPr>
        <w:spacing w:line="360" w:lineRule="auto"/>
        <w:rPr>
          <w:rFonts w:asciiTheme="minorEastAsia" w:eastAsiaTheme="minorEastAsia" w:hAnsiTheme="minorEastAsia"/>
          <w:color w:val="000000"/>
          <w:szCs w:val="21"/>
        </w:rPr>
      </w:pPr>
    </w:p>
    <w:p w:rsidR="00E113E8" w:rsidRPr="00AD0E47" w:rsidRDefault="00E113E8" w:rsidP="00E113E8">
      <w:pPr>
        <w:pStyle w:val="20"/>
        <w:spacing w:before="29" w:after="0" w:line="288" w:lineRule="auto"/>
        <w:rPr>
          <w:rFonts w:ascii="Times New Roman" w:hAnsi="Times New Roman"/>
          <w:kern w:val="0"/>
          <w:szCs w:val="24"/>
        </w:rPr>
      </w:pPr>
      <w:bookmarkStart w:id="160" w:name="_Toc361324891"/>
      <w:bookmarkStart w:id="161" w:name="_Toc35962901"/>
      <w:r w:rsidRPr="00AD0E47">
        <w:rPr>
          <w:rFonts w:ascii="Times New Roman" w:hAnsi="Times New Roman"/>
          <w:kern w:val="0"/>
          <w:szCs w:val="24"/>
        </w:rPr>
        <w:t>9.2</w:t>
      </w:r>
      <w:r w:rsidRPr="00AD0E47">
        <w:rPr>
          <w:rFonts w:ascii="Times New Roman" w:hAnsi="Times New Roman" w:hint="eastAsia"/>
          <w:kern w:val="0"/>
          <w:szCs w:val="24"/>
        </w:rPr>
        <w:t>期末基金管理人的从业人员持有本基金的情况</w:t>
      </w:r>
      <w:bookmarkEnd w:id="160"/>
      <w:bookmarkEnd w:id="161"/>
    </w:p>
    <w:tbl>
      <w:tblPr>
        <w:tblStyle w:val="aff2"/>
        <w:tblW w:w="8998" w:type="dxa"/>
        <w:tblInd w:w="108" w:type="dxa"/>
        <w:tblLayout w:type="fixed"/>
        <w:tblLook w:val="04A0" w:firstRow="1" w:lastRow="0" w:firstColumn="1" w:lastColumn="0" w:noHBand="0" w:noVBand="1"/>
      </w:tblPr>
      <w:tblGrid>
        <w:gridCol w:w="2835"/>
        <w:gridCol w:w="3164"/>
        <w:gridCol w:w="2999"/>
      </w:tblGrid>
      <w:tr w:rsidR="00E113E8" w:rsidTr="00DB5159">
        <w:tc>
          <w:tcPr>
            <w:tcW w:w="2835"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rsidTr="00DB5159">
        <w:tc>
          <w:tcPr>
            <w:tcW w:w="2835" w:type="dxa"/>
            <w:vAlign w:val="center"/>
          </w:tcPr>
          <w:p w:rsidR="00E113E8" w:rsidRPr="0091212A" w:rsidRDefault="00E113E8" w:rsidP="00DB5159">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113E8" w:rsidRPr="00FF7CE7" w:rsidRDefault="00E113E8" w:rsidP="00DB5159">
            <w:pPr>
              <w:spacing w:before="29" w:line="288" w:lineRule="auto"/>
              <w:jc w:val="right"/>
              <w:rPr>
                <w:kern w:val="0"/>
                <w:sz w:val="24"/>
              </w:rPr>
            </w:pPr>
            <w:r w:rsidRPr="00FF7CE7">
              <w:rPr>
                <w:kern w:val="0"/>
                <w:sz w:val="24"/>
              </w:rPr>
              <w:t>288,066.47</w:t>
            </w:r>
          </w:p>
        </w:tc>
        <w:tc>
          <w:tcPr>
            <w:tcW w:w="2999" w:type="dxa"/>
            <w:vAlign w:val="center"/>
          </w:tcPr>
          <w:p w:rsidR="00E113E8" w:rsidRPr="00FF7CE7" w:rsidRDefault="00E113E8" w:rsidP="00DB5159">
            <w:pPr>
              <w:spacing w:before="29" w:line="288" w:lineRule="auto"/>
              <w:jc w:val="right"/>
              <w:rPr>
                <w:kern w:val="0"/>
                <w:sz w:val="24"/>
              </w:rPr>
            </w:pPr>
            <w:r w:rsidRPr="00FF7CE7">
              <w:rPr>
                <w:kern w:val="0"/>
                <w:sz w:val="24"/>
              </w:rPr>
              <w:t>0.12%</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162" w:name="_Toc35962902"/>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期末基金管理人的从业人员持有本开放式基金份额总量区间的情况</w:t>
      </w:r>
      <w:bookmarkEnd w:id="162"/>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202F7">
        <w:trPr>
          <w:trHeight w:val="713"/>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0~10</w:t>
            </w:r>
          </w:p>
        </w:tc>
      </w:tr>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10~50</w:t>
            </w:r>
          </w:p>
        </w:tc>
      </w:tr>
    </w:tbl>
    <w:p w:rsidR="009B2262" w:rsidRPr="00E77BEC" w:rsidRDefault="009B2262" w:rsidP="00026C9C">
      <w:pPr>
        <w:spacing w:line="360" w:lineRule="auto"/>
        <w:rPr>
          <w:rFonts w:ascii="宋体" w:hAnsi="宋体"/>
          <w:color w:val="00000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163" w:name="_Toc225500053"/>
      <w:bookmarkStart w:id="164" w:name="_Toc361324892"/>
      <w:bookmarkStart w:id="165" w:name="_Toc35962903"/>
      <w:r w:rsidRPr="00F46061">
        <w:rPr>
          <w:rFonts w:hint="eastAsia"/>
          <w:b/>
          <w:bCs/>
          <w:szCs w:val="24"/>
          <w:lang w:val="en-US"/>
        </w:rPr>
        <w:t>§</w:t>
      </w:r>
      <w:r w:rsidR="009153A3" w:rsidRPr="00F46061">
        <w:rPr>
          <w:b/>
          <w:bCs/>
          <w:szCs w:val="24"/>
          <w:lang w:val="en-US"/>
        </w:rPr>
        <w:t>10</w:t>
      </w:r>
      <w:r w:rsidRPr="00F46061">
        <w:rPr>
          <w:rFonts w:hint="eastAsia"/>
          <w:b/>
          <w:bCs/>
          <w:szCs w:val="24"/>
          <w:lang w:val="en-US"/>
        </w:rPr>
        <w:t>开放式基金份额变动</w:t>
      </w:r>
      <w:bookmarkEnd w:id="163"/>
      <w:bookmarkEnd w:id="164"/>
      <w:bookmarkEnd w:id="16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5351"/>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2017</w:t>
            </w:r>
            <w:r w:rsidR="00146153" w:rsidRPr="00477369">
              <w:rPr>
                <w:color w:val="000000"/>
                <w:kern w:val="0"/>
                <w:sz w:val="24"/>
              </w:rPr>
              <w:t>年</w:t>
            </w:r>
            <w:r w:rsidR="00146153" w:rsidRPr="00477369">
              <w:rPr>
                <w:color w:val="000000"/>
                <w:kern w:val="0"/>
                <w:sz w:val="24"/>
              </w:rPr>
              <w:t>8</w:t>
            </w:r>
            <w:r w:rsidR="00146153" w:rsidRPr="00477369">
              <w:rPr>
                <w:color w:val="000000"/>
                <w:kern w:val="0"/>
                <w:sz w:val="24"/>
              </w:rPr>
              <w:t>月</w:t>
            </w:r>
            <w:r w:rsidR="00146153" w:rsidRPr="00477369">
              <w:rPr>
                <w:color w:val="000000"/>
                <w:kern w:val="0"/>
                <w:sz w:val="24"/>
              </w:rPr>
              <w:t>25</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872,524,972.27 </w:t>
            </w:r>
          </w:p>
        </w:tc>
      </w:tr>
      <w:tr w:rsidR="001A59F9" w:rsidRPr="0091212A" w:rsidTr="00032787">
        <w:tc>
          <w:tcPr>
            <w:tcW w:w="2119" w:type="pct"/>
            <w:vAlign w:val="center"/>
          </w:tcPr>
          <w:p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本报告期期初基金份额总额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143,075,801.38</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236,554,530.06</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本报告期</w:t>
            </w:r>
            <w:r w:rsidRPr="00477369">
              <w:rPr>
                <w:rFonts w:hint="eastAsia"/>
                <w:color w:val="000000"/>
                <w:kern w:val="0"/>
                <w:sz w:val="24"/>
              </w:rPr>
              <w:t>基金总赎回份额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140,251,213.67</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239,379,117.77</w:t>
            </w:r>
          </w:p>
        </w:tc>
      </w:tr>
    </w:tbl>
    <w:p w:rsidR="00BC3750" w:rsidRDefault="00B71DBC">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D754A9">
      <w:pPr>
        <w:tabs>
          <w:tab w:val="left" w:pos="426"/>
        </w:tabs>
        <w:spacing w:before="29" w:line="288" w:lineRule="auto"/>
        <w:jc w:val="left"/>
        <w:rPr>
          <w:kern w:val="0"/>
          <w:sz w:val="24"/>
        </w:rPr>
      </w:pPr>
      <w:r w:rsidRPr="00D754A9">
        <w:rPr>
          <w:kern w:val="0"/>
          <w:sz w:val="24"/>
        </w:rPr>
        <w:t>2</w:t>
      </w:r>
      <w:r w:rsidRPr="00D754A9">
        <w:rPr>
          <w:kern w:val="0"/>
          <w:sz w:val="24"/>
        </w:rPr>
        <w:t>、如果本报告期间发生转换出业务，则总赎回份额中包含该业务。</w:t>
      </w:r>
    </w:p>
    <w:p w:rsidR="004C70AC" w:rsidRPr="00D754A9" w:rsidRDefault="004C70AC" w:rsidP="00D754A9">
      <w:pPr>
        <w:tabs>
          <w:tab w:val="left" w:pos="426"/>
        </w:tabs>
        <w:spacing w:before="29" w:line="288" w:lineRule="auto"/>
        <w:jc w:val="left"/>
        <w:rPr>
          <w:kern w:val="0"/>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166" w:name="_Toc225500054"/>
      <w:bookmarkStart w:id="167" w:name="_Toc361324893"/>
      <w:bookmarkStart w:id="168" w:name="_Toc35962904"/>
      <w:r w:rsidRPr="00F95F68">
        <w:rPr>
          <w:rFonts w:hint="eastAsia"/>
          <w:b/>
          <w:bCs/>
          <w:szCs w:val="24"/>
          <w:lang w:val="en-US"/>
        </w:rPr>
        <w:t>§</w:t>
      </w:r>
      <w:r w:rsidRPr="00F95F68">
        <w:rPr>
          <w:b/>
          <w:bCs/>
          <w:szCs w:val="24"/>
          <w:lang w:val="en-US"/>
        </w:rPr>
        <w:t>11</w:t>
      </w:r>
      <w:r w:rsidRPr="00F95F68">
        <w:rPr>
          <w:rFonts w:hint="eastAsia"/>
          <w:b/>
          <w:bCs/>
          <w:szCs w:val="24"/>
          <w:lang w:val="en-US"/>
        </w:rPr>
        <w:t>重大事件揭示</w:t>
      </w:r>
      <w:bookmarkEnd w:id="166"/>
      <w:bookmarkEnd w:id="167"/>
      <w:bookmarkEnd w:id="168"/>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169" w:name="_Toc361324894"/>
      <w:bookmarkStart w:id="170" w:name="_Toc35962905"/>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169"/>
      <w:bookmarkEnd w:id="170"/>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171" w:name="_Toc361324895"/>
      <w:bookmarkStart w:id="172" w:name="_Toc35962906"/>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171"/>
      <w:bookmarkEnd w:id="172"/>
    </w:p>
    <w:p w:rsidR="00BC3750" w:rsidRDefault="00B71DBC">
      <w:pPr>
        <w:spacing w:before="29" w:line="288" w:lineRule="auto"/>
        <w:ind w:firstLineChars="200" w:firstLine="480"/>
        <w:rPr>
          <w:color w:val="000000"/>
          <w:sz w:val="24"/>
        </w:rPr>
      </w:pPr>
      <w:r>
        <w:rPr>
          <w:color w:val="000000"/>
          <w:sz w:val="24"/>
        </w:rPr>
        <w:t>1</w:t>
      </w:r>
      <w:r>
        <w:rPr>
          <w:color w:val="000000"/>
          <w:sz w:val="24"/>
        </w:rPr>
        <w:t>、基金管理人的重大人事变动：</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日本基金管理人发布公告，经公司第五届董事会第五次会议审议通过，选举谢卫先生担任公司总经理。</w:t>
      </w:r>
      <w:r>
        <w:rPr>
          <w:color w:val="000000"/>
          <w:sz w:val="24"/>
        </w:rPr>
        <w:t xml:space="preserve"> </w:t>
      </w:r>
    </w:p>
    <w:p w:rsidR="00F95F68" w:rsidRDefault="001A59F9" w:rsidP="00FA1B91">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w:t>
      </w:r>
      <w:r w:rsidR="00FA1B91" w:rsidRPr="00FA1B91">
        <w:rPr>
          <w:rFonts w:hint="eastAsia"/>
          <w:color w:val="000000"/>
          <w:sz w:val="24"/>
        </w:rPr>
        <w:t>本基金托管人中国建设银行股份有限公司</w:t>
      </w:r>
      <w:r w:rsidR="00FA1B91" w:rsidRPr="00FA1B91">
        <w:rPr>
          <w:rFonts w:hint="eastAsia"/>
          <w:color w:val="000000"/>
          <w:sz w:val="24"/>
        </w:rPr>
        <w:t>2019</w:t>
      </w:r>
      <w:r w:rsidR="00FA1B91" w:rsidRPr="00FA1B91">
        <w:rPr>
          <w:rFonts w:hint="eastAsia"/>
          <w:color w:val="000000"/>
          <w:sz w:val="24"/>
        </w:rPr>
        <w:t>年</w:t>
      </w:r>
      <w:r w:rsidR="00FA1B91" w:rsidRPr="00FA1B91">
        <w:rPr>
          <w:rFonts w:hint="eastAsia"/>
          <w:color w:val="000000"/>
          <w:sz w:val="24"/>
        </w:rPr>
        <w:t>6</w:t>
      </w:r>
      <w:r w:rsidR="00FA1B91" w:rsidRPr="00FA1B91">
        <w:rPr>
          <w:rFonts w:hint="eastAsia"/>
          <w:color w:val="000000"/>
          <w:sz w:val="24"/>
        </w:rPr>
        <w:t>月</w:t>
      </w:r>
      <w:r w:rsidR="00FA1B91" w:rsidRPr="00FA1B91">
        <w:rPr>
          <w:rFonts w:hint="eastAsia"/>
          <w:color w:val="000000"/>
          <w:sz w:val="24"/>
        </w:rPr>
        <w:t>4</w:t>
      </w:r>
      <w:r w:rsidR="00FA1B91" w:rsidRPr="00FA1B91">
        <w:rPr>
          <w:rFonts w:hint="eastAsia"/>
          <w:color w:val="000000"/>
          <w:sz w:val="24"/>
        </w:rPr>
        <w:t>日发布公告，聘任蔡亚蓉为中国建设银行股份有限公司资产托管业务部总经理。</w:t>
      </w:r>
    </w:p>
    <w:p w:rsidR="00FA1B91" w:rsidRPr="0091212A" w:rsidRDefault="00FA1B91" w:rsidP="00FA1B91">
      <w:pPr>
        <w:spacing w:before="29" w:line="288" w:lineRule="auto"/>
        <w:ind w:firstLineChars="200" w:firstLine="420"/>
        <w:rPr>
          <w:rFonts w:asciiTheme="minorEastAsia" w:eastAsiaTheme="minorEastAsia" w:hAnsiTheme="minorEastAsia" w:hint="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173" w:name="_Toc361324896"/>
      <w:bookmarkStart w:id="174" w:name="_Toc35962907"/>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173"/>
      <w:bookmarkEnd w:id="174"/>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175" w:name="_Toc361324897"/>
      <w:bookmarkStart w:id="176" w:name="_Toc35962908"/>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175"/>
      <w:bookmarkEnd w:id="176"/>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177" w:name="_Toc361324898"/>
      <w:bookmarkStart w:id="178" w:name="_Toc409100466"/>
      <w:bookmarkStart w:id="179" w:name="_Toc409100103"/>
      <w:bookmarkStart w:id="180" w:name="_Toc35962909"/>
      <w:r w:rsidRPr="00A968D5">
        <w:rPr>
          <w:rFonts w:ascii="Times New Roman" w:eastAsiaTheme="minorEastAsia" w:hAnsi="Times New Roman"/>
          <w:color w:val="000000" w:themeColor="text1"/>
          <w:kern w:val="0"/>
          <w:szCs w:val="24"/>
        </w:rPr>
        <w:t>11.</w:t>
      </w:r>
      <w:bookmarkEnd w:id="177"/>
      <w:r w:rsidR="004A04DE">
        <w:rPr>
          <w:rFonts w:ascii="Times New Roman" w:eastAsiaTheme="minorEastAsia" w:hAnsi="Times New Roman"/>
          <w:color w:val="000000" w:themeColor="text1"/>
          <w:kern w:val="0"/>
          <w:szCs w:val="24"/>
        </w:rPr>
        <w:t>5</w:t>
      </w:r>
      <w:r w:rsidRPr="00A968D5">
        <w:rPr>
          <w:rFonts w:ascii="Times New Roman" w:eastAsiaTheme="minorEastAsia" w:hAnsi="Times New Roman"/>
          <w:color w:val="000000" w:themeColor="text1"/>
          <w:szCs w:val="24"/>
        </w:rPr>
        <w:t>为基金进行审计的会计师事务所情况</w:t>
      </w:r>
      <w:bookmarkEnd w:id="178"/>
      <w:bookmarkEnd w:id="179"/>
      <w:bookmarkEnd w:id="180"/>
    </w:p>
    <w:p w:rsidR="001B561E" w:rsidRPr="00A968D5" w:rsidRDefault="001B561E" w:rsidP="00A968D5">
      <w:pPr>
        <w:spacing w:line="360" w:lineRule="auto"/>
        <w:ind w:firstLineChars="200" w:firstLine="480"/>
        <w:rPr>
          <w:rFonts w:eastAsiaTheme="minorEastAsia"/>
          <w:color w:val="000000" w:themeColor="text1"/>
          <w:sz w:val="24"/>
        </w:rPr>
      </w:pPr>
      <w:bookmarkStart w:id="181" w:name="OLE_LINK3"/>
      <w:r w:rsidRPr="00A968D5">
        <w:rPr>
          <w:rFonts w:eastAsiaTheme="minorEastAsia"/>
          <w:color w:val="000000" w:themeColor="text1"/>
          <w:sz w:val="24"/>
        </w:rPr>
        <w:t>本报告期内，为本基金提供审计服务的会计师事务所为普华永道中天会计师事务所</w:t>
      </w:r>
      <w:r w:rsidRPr="00A968D5">
        <w:rPr>
          <w:rFonts w:eastAsiaTheme="minorEastAsia"/>
          <w:color w:val="000000" w:themeColor="text1"/>
          <w:sz w:val="24"/>
        </w:rPr>
        <w:t>(</w:t>
      </w:r>
      <w:r w:rsidRPr="00A968D5">
        <w:rPr>
          <w:rFonts w:eastAsiaTheme="minorEastAsia"/>
          <w:color w:val="000000" w:themeColor="text1"/>
          <w:sz w:val="24"/>
        </w:rPr>
        <w:t>特殊普通合伙</w:t>
      </w:r>
      <w:r w:rsidRPr="00A968D5">
        <w:rPr>
          <w:rFonts w:eastAsiaTheme="minorEastAsia"/>
          <w:color w:val="000000" w:themeColor="text1"/>
          <w:sz w:val="24"/>
        </w:rPr>
        <w:t>)</w:t>
      </w:r>
      <w:r w:rsidRPr="00A968D5">
        <w:rPr>
          <w:rFonts w:eastAsiaTheme="minorEastAsia"/>
          <w:color w:val="000000" w:themeColor="text1"/>
          <w:sz w:val="24"/>
        </w:rPr>
        <w:t>，本期审计费用为</w:t>
      </w:r>
      <w:r w:rsidR="00A8402B" w:rsidRPr="00FF7CE7">
        <w:rPr>
          <w:kern w:val="0"/>
          <w:sz w:val="24"/>
        </w:rPr>
        <w:t>60,000.00</w:t>
      </w:r>
      <w:r w:rsidRPr="00A968D5">
        <w:rPr>
          <w:rFonts w:eastAsiaTheme="minorEastAsia"/>
          <w:color w:val="000000" w:themeColor="text1"/>
          <w:sz w:val="24"/>
        </w:rPr>
        <w:t>元。自本基金基金合同生效以来，本基金未改聘为其审计的会计师事务所。</w:t>
      </w: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182" w:name="_Toc409100104"/>
      <w:bookmarkStart w:id="183" w:name="_Toc409100467"/>
      <w:bookmarkStart w:id="184" w:name="_Toc361324899"/>
      <w:bookmarkStart w:id="185" w:name="_Toc35962910"/>
      <w:bookmarkEnd w:id="181"/>
      <w:r w:rsidRPr="00A968D5">
        <w:rPr>
          <w:rFonts w:ascii="Times New Roman" w:eastAsiaTheme="minorEastAsia" w:hAnsi="Times New Roman"/>
          <w:color w:val="000000" w:themeColor="text1"/>
          <w:kern w:val="0"/>
          <w:szCs w:val="24"/>
        </w:rPr>
        <w:t>11.</w:t>
      </w:r>
      <w:r w:rsidR="004A04DE">
        <w:rPr>
          <w:rFonts w:ascii="Times New Roman" w:eastAsiaTheme="minorEastAsia" w:hAnsi="Times New Roman"/>
          <w:color w:val="000000" w:themeColor="text1"/>
          <w:kern w:val="0"/>
          <w:szCs w:val="24"/>
        </w:rPr>
        <w:t>6</w:t>
      </w:r>
      <w:r w:rsidRPr="00A968D5">
        <w:rPr>
          <w:rFonts w:ascii="Times New Roman" w:eastAsiaTheme="minorEastAsia" w:hAnsi="Times New Roman"/>
          <w:color w:val="000000" w:themeColor="text1"/>
          <w:kern w:val="0"/>
          <w:szCs w:val="24"/>
        </w:rPr>
        <w:t xml:space="preserve"> </w:t>
      </w:r>
      <w:r w:rsidRPr="00A968D5">
        <w:rPr>
          <w:rFonts w:ascii="Times New Roman" w:eastAsiaTheme="minorEastAsia" w:hAnsi="Times New Roman"/>
          <w:color w:val="000000" w:themeColor="text1"/>
          <w:kern w:val="0"/>
          <w:szCs w:val="24"/>
        </w:rPr>
        <w:t>管理人、托管人及其高级管理人员受稽查或处罚等情况</w:t>
      </w:r>
      <w:bookmarkEnd w:id="182"/>
      <w:bookmarkEnd w:id="183"/>
      <w:bookmarkEnd w:id="184"/>
      <w:bookmarkEnd w:id="185"/>
    </w:p>
    <w:p w:rsidR="00BC3750" w:rsidRDefault="00B71DBC">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BC3750" w:rsidRDefault="00B71DBC">
      <w:pPr>
        <w:spacing w:line="360" w:lineRule="auto"/>
        <w:ind w:firstLineChars="200" w:firstLine="480"/>
        <w:rPr>
          <w:rFonts w:eastAsiaTheme="minorEastAsia"/>
          <w:color w:val="000000" w:themeColor="text1"/>
          <w:sz w:val="24"/>
        </w:rPr>
      </w:pPr>
      <w:r>
        <w:rPr>
          <w:rFonts w:eastAsiaTheme="minorEastAsia"/>
          <w:color w:val="000000" w:themeColor="text1"/>
          <w:sz w:val="24"/>
        </w:rPr>
        <w:t>2019</w:t>
      </w:r>
      <w:r>
        <w:rPr>
          <w:rFonts w:eastAsiaTheme="minorEastAsia"/>
          <w:color w:val="000000" w:themeColor="text1"/>
          <w:sz w:val="24"/>
        </w:rPr>
        <w:t>年</w:t>
      </w:r>
      <w:r>
        <w:rPr>
          <w:rFonts w:eastAsiaTheme="minorEastAsia"/>
          <w:color w:val="000000" w:themeColor="text1"/>
          <w:sz w:val="24"/>
        </w:rPr>
        <w:t>9</w:t>
      </w:r>
      <w:r>
        <w:rPr>
          <w:rFonts w:eastAsiaTheme="minorEastAsia"/>
          <w:color w:val="000000" w:themeColor="text1"/>
          <w:sz w:val="24"/>
        </w:rPr>
        <w:t>月，公司收到上海证监局对公司采取责令改正措施的决定。公司高度重视，认真制定并实施相关整改措施，进一步提升了公司内部控制和风险管理能力，并于当月通过上海证监局的检查验收。</w:t>
      </w:r>
    </w:p>
    <w:p w:rsidR="00BC3750" w:rsidRDefault="00B71DBC">
      <w:pPr>
        <w:spacing w:line="360" w:lineRule="auto"/>
        <w:ind w:firstLineChars="200" w:firstLine="480"/>
        <w:rPr>
          <w:rFonts w:eastAsiaTheme="minorEastAsia"/>
          <w:color w:val="000000" w:themeColor="text1"/>
          <w:sz w:val="24"/>
        </w:rPr>
      </w:pPr>
      <w:r>
        <w:rPr>
          <w:rFonts w:eastAsiaTheme="minorEastAsia"/>
          <w:color w:val="000000" w:themeColor="text1"/>
          <w:sz w:val="24"/>
        </w:rPr>
        <w:t>除上述情况外，本报告期内，基金管理人及其高级管理人员未受监管部门稽查或处罚。</w:t>
      </w:r>
    </w:p>
    <w:p w:rsidR="00BC3750" w:rsidRDefault="00B71DBC">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1B561E" w:rsidRPr="00A968D5" w:rsidRDefault="001B561E" w:rsidP="00A968D5">
      <w:pPr>
        <w:spacing w:line="360" w:lineRule="auto"/>
        <w:ind w:firstLineChars="200" w:firstLine="480"/>
        <w:rPr>
          <w:rFonts w:eastAsiaTheme="minorEastAsia"/>
          <w:color w:val="000000" w:themeColor="text1"/>
          <w:sz w:val="24"/>
        </w:rPr>
      </w:pPr>
      <w:r w:rsidRPr="00A968D5">
        <w:rPr>
          <w:rFonts w:eastAsiaTheme="minorEastAsia"/>
          <w:color w:val="000000" w:themeColor="text1"/>
          <w:sz w:val="24"/>
        </w:rPr>
        <w:t>基金托管人及其高级管理人员本报告期内未受监管部门稽查或处罚。</w:t>
      </w: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186" w:name="_Toc361324900"/>
      <w:bookmarkStart w:id="187" w:name="_Toc409100468"/>
      <w:bookmarkStart w:id="188" w:name="_Toc409100105"/>
      <w:bookmarkStart w:id="189" w:name="_Toc35962911"/>
      <w:r w:rsidRPr="00A968D5">
        <w:rPr>
          <w:rFonts w:ascii="Times New Roman" w:eastAsiaTheme="minorEastAsia" w:hAnsi="Times New Roman"/>
          <w:color w:val="000000" w:themeColor="text1"/>
          <w:kern w:val="0"/>
          <w:szCs w:val="24"/>
        </w:rPr>
        <w:t>11.</w:t>
      </w:r>
      <w:r w:rsidR="004A04DE">
        <w:rPr>
          <w:rFonts w:ascii="Times New Roman" w:eastAsiaTheme="minorEastAsia" w:hAnsi="Times New Roman"/>
          <w:color w:val="000000" w:themeColor="text1"/>
          <w:kern w:val="0"/>
          <w:szCs w:val="24"/>
        </w:rPr>
        <w:t>7</w:t>
      </w:r>
      <w:r w:rsidRPr="00A968D5">
        <w:rPr>
          <w:rFonts w:ascii="Times New Roman" w:eastAsiaTheme="minorEastAsia" w:hAnsi="Times New Roman"/>
          <w:color w:val="000000" w:themeColor="text1"/>
          <w:kern w:val="0"/>
          <w:szCs w:val="24"/>
        </w:rPr>
        <w:t xml:space="preserve"> </w:t>
      </w:r>
      <w:r w:rsidRPr="00A968D5">
        <w:rPr>
          <w:rFonts w:ascii="Times New Roman" w:eastAsiaTheme="minorEastAsia" w:hAnsi="Times New Roman"/>
          <w:color w:val="000000" w:themeColor="text1"/>
          <w:kern w:val="0"/>
          <w:szCs w:val="24"/>
        </w:rPr>
        <w:t>基金租用证券公司交易单元的有关情况</w:t>
      </w:r>
      <w:bookmarkEnd w:id="186"/>
      <w:bookmarkEnd w:id="187"/>
      <w:bookmarkEnd w:id="188"/>
      <w:bookmarkEnd w:id="189"/>
    </w:p>
    <w:p w:rsidR="001B561E" w:rsidRPr="00A968D5" w:rsidRDefault="001B561E" w:rsidP="001B561E">
      <w:pPr>
        <w:spacing w:line="360" w:lineRule="auto"/>
        <w:rPr>
          <w:rFonts w:eastAsiaTheme="minorEastAsia"/>
          <w:b/>
          <w:color w:val="000000" w:themeColor="text1"/>
          <w:sz w:val="24"/>
        </w:rPr>
      </w:pPr>
      <w:bookmarkStart w:id="190" w:name="_Toc249760070"/>
      <w:r w:rsidRPr="00A968D5">
        <w:rPr>
          <w:rFonts w:eastAsiaTheme="minorEastAsia"/>
          <w:b/>
          <w:color w:val="000000" w:themeColor="text1"/>
          <w:sz w:val="24"/>
        </w:rPr>
        <w:t>11.</w:t>
      </w:r>
      <w:r w:rsidR="004A04DE">
        <w:rPr>
          <w:rFonts w:eastAsiaTheme="minorEastAsia"/>
          <w:b/>
          <w:color w:val="000000" w:themeColor="text1"/>
          <w:sz w:val="24"/>
        </w:rPr>
        <w:t>7</w:t>
      </w:r>
      <w:r w:rsidRPr="00A968D5">
        <w:rPr>
          <w:rFonts w:eastAsiaTheme="minorEastAsia"/>
          <w:b/>
          <w:color w:val="000000" w:themeColor="text1"/>
          <w:sz w:val="24"/>
        </w:rPr>
        <w:t>.1</w:t>
      </w:r>
      <w:r w:rsidRPr="00A968D5">
        <w:rPr>
          <w:rFonts w:eastAsiaTheme="minorEastAsia"/>
          <w:b/>
          <w:color w:val="000000" w:themeColor="text1"/>
          <w:sz w:val="24"/>
        </w:rPr>
        <w:t>基金租用证券公司交易单元进行股票投资及佣金支付情况</w:t>
      </w:r>
      <w:bookmarkEnd w:id="190"/>
    </w:p>
    <w:p w:rsidR="001B561E" w:rsidRPr="00A968D5" w:rsidRDefault="001B561E" w:rsidP="00A968D5">
      <w:pPr>
        <w:pStyle w:val="a0"/>
        <w:spacing w:line="360" w:lineRule="auto"/>
        <w:ind w:firstLineChars="2600" w:firstLine="6240"/>
        <w:jc w:val="right"/>
        <w:rPr>
          <w:rFonts w:eastAsiaTheme="minorEastAsia"/>
          <w:color w:val="000000" w:themeColor="text1"/>
          <w:sz w:val="24"/>
        </w:rPr>
      </w:pPr>
      <w:r w:rsidRPr="00A968D5">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1B561E" w:rsidRPr="00A968D5" w:rsidTr="00DB5159">
        <w:tc>
          <w:tcPr>
            <w:tcW w:w="1560" w:type="dxa"/>
            <w:vMerge w:val="restart"/>
            <w:vAlign w:val="center"/>
          </w:tcPr>
          <w:p w:rsidR="001B561E" w:rsidRPr="00A968D5" w:rsidRDefault="001B561E" w:rsidP="00DB5159">
            <w:pPr>
              <w:spacing w:line="276" w:lineRule="auto"/>
              <w:jc w:val="center"/>
              <w:rPr>
                <w:rFonts w:eastAsiaTheme="minorEastAsia"/>
                <w:color w:val="000000" w:themeColor="text1"/>
                <w:sz w:val="24"/>
              </w:rPr>
            </w:pPr>
            <w:bookmarkStart w:id="191" w:name="_Toc249760071"/>
            <w:r w:rsidRPr="00A968D5">
              <w:rPr>
                <w:rFonts w:eastAsiaTheme="minorEastAsia"/>
                <w:color w:val="000000" w:themeColor="text1"/>
                <w:sz w:val="24"/>
              </w:rPr>
              <w:t>券商名称</w:t>
            </w:r>
          </w:p>
        </w:tc>
        <w:tc>
          <w:tcPr>
            <w:tcW w:w="780" w:type="dxa"/>
            <w:vMerge w:val="restart"/>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交易单元</w:t>
            </w:r>
            <w:r w:rsidRPr="00A968D5">
              <w:rPr>
                <w:rFonts w:eastAsiaTheme="minorEastAsia"/>
                <w:color w:val="000000" w:themeColor="text1"/>
                <w:sz w:val="24"/>
              </w:rPr>
              <w:lastRenderedPageBreak/>
              <w:t>数量</w:t>
            </w:r>
          </w:p>
        </w:tc>
        <w:tc>
          <w:tcPr>
            <w:tcW w:w="288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lastRenderedPageBreak/>
              <w:t>股票交易</w:t>
            </w:r>
          </w:p>
        </w:tc>
        <w:tc>
          <w:tcPr>
            <w:tcW w:w="270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应支付该券商的佣金</w:t>
            </w:r>
          </w:p>
        </w:tc>
        <w:tc>
          <w:tcPr>
            <w:tcW w:w="1080" w:type="dxa"/>
            <w:vMerge w:val="restart"/>
            <w:vAlign w:val="center"/>
          </w:tcPr>
          <w:p w:rsidR="001B561E" w:rsidRPr="00A968D5" w:rsidRDefault="001B561E" w:rsidP="00DB5159">
            <w:pPr>
              <w:spacing w:line="276" w:lineRule="auto"/>
              <w:jc w:val="center"/>
              <w:rPr>
                <w:rFonts w:eastAsiaTheme="minorEastAsia"/>
                <w:color w:val="000000" w:themeColor="text1"/>
                <w:kern w:val="0"/>
                <w:sz w:val="24"/>
              </w:rPr>
            </w:pPr>
            <w:r w:rsidRPr="00A968D5">
              <w:rPr>
                <w:rFonts w:eastAsiaTheme="minorEastAsia"/>
                <w:color w:val="000000" w:themeColor="text1"/>
                <w:kern w:val="0"/>
                <w:sz w:val="24"/>
              </w:rPr>
              <w:t>备注</w:t>
            </w:r>
          </w:p>
        </w:tc>
      </w:tr>
      <w:tr w:rsidR="001B561E" w:rsidRPr="00A968D5" w:rsidTr="00DB5159">
        <w:tc>
          <w:tcPr>
            <w:tcW w:w="1560" w:type="dxa"/>
            <w:vMerge/>
            <w:vAlign w:val="center"/>
          </w:tcPr>
          <w:p w:rsidR="001B561E" w:rsidRPr="00A968D5" w:rsidRDefault="001B561E" w:rsidP="00DB5159">
            <w:pPr>
              <w:widowControl/>
              <w:spacing w:line="276" w:lineRule="auto"/>
              <w:jc w:val="left"/>
              <w:rPr>
                <w:rFonts w:eastAsiaTheme="minorEastAsia"/>
                <w:color w:val="000000" w:themeColor="text1"/>
                <w:sz w:val="24"/>
              </w:rPr>
            </w:pPr>
          </w:p>
        </w:tc>
        <w:tc>
          <w:tcPr>
            <w:tcW w:w="780" w:type="dxa"/>
            <w:vMerge/>
            <w:vAlign w:val="center"/>
          </w:tcPr>
          <w:p w:rsidR="001B561E" w:rsidRPr="00A968D5" w:rsidRDefault="001B561E" w:rsidP="00DB5159">
            <w:pPr>
              <w:widowControl/>
              <w:spacing w:line="276" w:lineRule="auto"/>
              <w:jc w:val="left"/>
              <w:rPr>
                <w:rFonts w:eastAsiaTheme="minorEastAsia"/>
                <w:color w:val="000000" w:themeColor="text1"/>
                <w:sz w:val="24"/>
              </w:rPr>
            </w:pPr>
          </w:p>
        </w:tc>
        <w:tc>
          <w:tcPr>
            <w:tcW w:w="180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w:t>
            </w:r>
            <w:r w:rsidRPr="00A968D5">
              <w:rPr>
                <w:rFonts w:eastAsiaTheme="minorEastAsia"/>
                <w:color w:val="000000" w:themeColor="text1"/>
                <w:sz w:val="24"/>
              </w:rPr>
              <w:lastRenderedPageBreak/>
              <w:t>股票成交总额的比例</w:t>
            </w:r>
          </w:p>
        </w:tc>
        <w:tc>
          <w:tcPr>
            <w:tcW w:w="1620" w:type="dxa"/>
            <w:vAlign w:val="center"/>
          </w:tcPr>
          <w:p w:rsidR="001B561E" w:rsidRPr="00A968D5" w:rsidRDefault="001B561E" w:rsidP="00DB5159">
            <w:pPr>
              <w:spacing w:line="276" w:lineRule="auto"/>
              <w:jc w:val="center"/>
              <w:rPr>
                <w:rFonts w:eastAsiaTheme="minorEastAsia"/>
                <w:color w:val="000000" w:themeColor="text1"/>
                <w:kern w:val="0"/>
                <w:sz w:val="24"/>
              </w:rPr>
            </w:pPr>
            <w:r w:rsidRPr="00A968D5">
              <w:rPr>
                <w:rFonts w:eastAsiaTheme="minorEastAsia"/>
                <w:color w:val="000000" w:themeColor="text1"/>
                <w:kern w:val="0"/>
                <w:sz w:val="24"/>
              </w:rPr>
              <w:lastRenderedPageBreak/>
              <w:t>佣金</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w:t>
            </w:r>
            <w:r w:rsidRPr="00A968D5">
              <w:rPr>
                <w:rFonts w:eastAsiaTheme="minorEastAsia"/>
                <w:color w:val="000000" w:themeColor="text1"/>
                <w:sz w:val="24"/>
              </w:rPr>
              <w:lastRenderedPageBreak/>
              <w:t>佣金总量的比例</w:t>
            </w:r>
          </w:p>
        </w:tc>
        <w:tc>
          <w:tcPr>
            <w:tcW w:w="1080" w:type="dxa"/>
            <w:vMerge/>
            <w:vAlign w:val="center"/>
          </w:tcPr>
          <w:p w:rsidR="001B561E" w:rsidRPr="00A968D5" w:rsidRDefault="001B561E" w:rsidP="00DB5159">
            <w:pPr>
              <w:widowControl/>
              <w:spacing w:line="276" w:lineRule="auto"/>
              <w:jc w:val="left"/>
              <w:rPr>
                <w:rFonts w:eastAsiaTheme="minorEastAsia"/>
                <w:color w:val="000000" w:themeColor="text1"/>
                <w:kern w:val="0"/>
                <w:sz w:val="24"/>
              </w:rPr>
            </w:pPr>
          </w:p>
        </w:tc>
      </w:tr>
      <w:tr w:rsidR="00BC3750">
        <w:tc>
          <w:tcPr>
            <w:tcW w:w="1560" w:type="dxa"/>
            <w:vAlign w:val="center"/>
          </w:tcPr>
          <w:p w:rsidR="00BC3750" w:rsidRDefault="00B71DBC">
            <w:pPr>
              <w:jc w:val="left"/>
            </w:pPr>
            <w:r>
              <w:rPr>
                <w:rFonts w:eastAsiaTheme="minorEastAsia"/>
                <w:color w:val="000000" w:themeColor="text1"/>
                <w:sz w:val="24"/>
              </w:rPr>
              <w:t>东方证券股份有限公司</w:t>
            </w:r>
          </w:p>
        </w:tc>
        <w:tc>
          <w:tcPr>
            <w:tcW w:w="780" w:type="dxa"/>
            <w:vAlign w:val="center"/>
          </w:tcPr>
          <w:p w:rsidR="00BC3750" w:rsidRDefault="00B71DBC">
            <w:pPr>
              <w:jc w:val="right"/>
            </w:pPr>
            <w:r>
              <w:rPr>
                <w:rFonts w:eastAsiaTheme="minorEastAsia"/>
                <w:color w:val="000000" w:themeColor="text1"/>
                <w:sz w:val="24"/>
              </w:rPr>
              <w:t>1</w:t>
            </w:r>
          </w:p>
        </w:tc>
        <w:tc>
          <w:tcPr>
            <w:tcW w:w="1800" w:type="dxa"/>
            <w:vAlign w:val="center"/>
          </w:tcPr>
          <w:p w:rsidR="00BC3750" w:rsidRDefault="00B71DBC">
            <w:pPr>
              <w:jc w:val="right"/>
            </w:pPr>
            <w:r>
              <w:rPr>
                <w:rFonts w:eastAsiaTheme="minorEastAsia"/>
                <w:color w:val="000000" w:themeColor="text1"/>
                <w:sz w:val="24"/>
              </w:rPr>
              <w:t>97,280,324.22</w:t>
            </w:r>
          </w:p>
        </w:tc>
        <w:tc>
          <w:tcPr>
            <w:tcW w:w="1080" w:type="dxa"/>
            <w:vAlign w:val="center"/>
          </w:tcPr>
          <w:p w:rsidR="00BC3750" w:rsidRDefault="00B71DBC">
            <w:pPr>
              <w:jc w:val="right"/>
            </w:pPr>
            <w:r>
              <w:rPr>
                <w:rFonts w:eastAsiaTheme="minorEastAsia"/>
                <w:color w:val="000000" w:themeColor="text1"/>
                <w:sz w:val="24"/>
              </w:rPr>
              <w:t>9.35%</w:t>
            </w:r>
          </w:p>
        </w:tc>
        <w:tc>
          <w:tcPr>
            <w:tcW w:w="1620" w:type="dxa"/>
            <w:vAlign w:val="center"/>
          </w:tcPr>
          <w:p w:rsidR="00BC3750" w:rsidRDefault="00B71DBC">
            <w:pPr>
              <w:jc w:val="right"/>
            </w:pPr>
            <w:r>
              <w:rPr>
                <w:rFonts w:eastAsiaTheme="minorEastAsia"/>
                <w:color w:val="000000" w:themeColor="text1"/>
                <w:sz w:val="24"/>
              </w:rPr>
              <w:t>90,596.33</w:t>
            </w:r>
          </w:p>
        </w:tc>
        <w:tc>
          <w:tcPr>
            <w:tcW w:w="1080" w:type="dxa"/>
            <w:vAlign w:val="center"/>
          </w:tcPr>
          <w:p w:rsidR="00BC3750" w:rsidRDefault="00B71DBC">
            <w:pPr>
              <w:jc w:val="right"/>
            </w:pPr>
            <w:r>
              <w:rPr>
                <w:rFonts w:eastAsiaTheme="minorEastAsia"/>
                <w:color w:val="000000" w:themeColor="text1"/>
                <w:sz w:val="24"/>
              </w:rPr>
              <w:t>9.35%</w:t>
            </w:r>
          </w:p>
        </w:tc>
        <w:tc>
          <w:tcPr>
            <w:tcW w:w="1080" w:type="dxa"/>
            <w:vAlign w:val="center"/>
          </w:tcPr>
          <w:p w:rsidR="00BC3750" w:rsidRDefault="00B71DBC">
            <w:pPr>
              <w:jc w:val="left"/>
            </w:pPr>
            <w:r>
              <w:rPr>
                <w:rFonts w:eastAsiaTheme="minorEastAsia"/>
                <w:color w:val="000000" w:themeColor="text1"/>
                <w:sz w:val="24"/>
              </w:rPr>
              <w:t>-</w:t>
            </w:r>
          </w:p>
        </w:tc>
      </w:tr>
      <w:tr w:rsidR="00BC3750">
        <w:tc>
          <w:tcPr>
            <w:tcW w:w="1560" w:type="dxa"/>
            <w:vAlign w:val="center"/>
          </w:tcPr>
          <w:p w:rsidR="00BC3750" w:rsidRDefault="00B71DBC">
            <w:pPr>
              <w:jc w:val="left"/>
            </w:pPr>
            <w:r>
              <w:rPr>
                <w:rFonts w:eastAsiaTheme="minorEastAsia"/>
                <w:color w:val="000000" w:themeColor="text1"/>
                <w:sz w:val="24"/>
              </w:rPr>
              <w:t>中国国际金融股份有限公司</w:t>
            </w:r>
          </w:p>
        </w:tc>
        <w:tc>
          <w:tcPr>
            <w:tcW w:w="780" w:type="dxa"/>
            <w:vAlign w:val="center"/>
          </w:tcPr>
          <w:p w:rsidR="00BC3750" w:rsidRDefault="00B71DBC">
            <w:pPr>
              <w:jc w:val="right"/>
            </w:pPr>
            <w:r>
              <w:rPr>
                <w:rFonts w:eastAsiaTheme="minorEastAsia"/>
                <w:color w:val="000000" w:themeColor="text1"/>
                <w:sz w:val="24"/>
              </w:rPr>
              <w:t>1</w:t>
            </w:r>
          </w:p>
        </w:tc>
        <w:tc>
          <w:tcPr>
            <w:tcW w:w="1800" w:type="dxa"/>
            <w:vAlign w:val="center"/>
          </w:tcPr>
          <w:p w:rsidR="00BC3750" w:rsidRDefault="00B71DBC">
            <w:pPr>
              <w:jc w:val="right"/>
            </w:pPr>
            <w:r>
              <w:rPr>
                <w:rFonts w:eastAsiaTheme="minorEastAsia"/>
                <w:color w:val="000000" w:themeColor="text1"/>
                <w:sz w:val="24"/>
              </w:rPr>
              <w:t>853,133.00</w:t>
            </w:r>
          </w:p>
        </w:tc>
        <w:tc>
          <w:tcPr>
            <w:tcW w:w="1080" w:type="dxa"/>
            <w:vAlign w:val="center"/>
          </w:tcPr>
          <w:p w:rsidR="00BC3750" w:rsidRDefault="00B71DBC">
            <w:pPr>
              <w:jc w:val="right"/>
            </w:pPr>
            <w:r>
              <w:rPr>
                <w:rFonts w:eastAsiaTheme="minorEastAsia"/>
                <w:color w:val="000000" w:themeColor="text1"/>
                <w:sz w:val="24"/>
              </w:rPr>
              <w:t>0.08%</w:t>
            </w:r>
          </w:p>
        </w:tc>
        <w:tc>
          <w:tcPr>
            <w:tcW w:w="1620" w:type="dxa"/>
            <w:vAlign w:val="center"/>
          </w:tcPr>
          <w:p w:rsidR="00BC3750" w:rsidRDefault="00B71DBC">
            <w:pPr>
              <w:jc w:val="right"/>
            </w:pPr>
            <w:r>
              <w:rPr>
                <w:rFonts w:eastAsiaTheme="minorEastAsia"/>
                <w:color w:val="000000" w:themeColor="text1"/>
                <w:sz w:val="24"/>
              </w:rPr>
              <w:t>794.56</w:t>
            </w:r>
          </w:p>
        </w:tc>
        <w:tc>
          <w:tcPr>
            <w:tcW w:w="1080" w:type="dxa"/>
            <w:vAlign w:val="center"/>
          </w:tcPr>
          <w:p w:rsidR="00BC3750" w:rsidRDefault="00B71DBC">
            <w:pPr>
              <w:jc w:val="right"/>
            </w:pPr>
            <w:r>
              <w:rPr>
                <w:rFonts w:eastAsiaTheme="minorEastAsia"/>
                <w:color w:val="000000" w:themeColor="text1"/>
                <w:sz w:val="24"/>
              </w:rPr>
              <w:t>0.08%</w:t>
            </w:r>
          </w:p>
        </w:tc>
        <w:tc>
          <w:tcPr>
            <w:tcW w:w="1080" w:type="dxa"/>
            <w:vAlign w:val="center"/>
          </w:tcPr>
          <w:p w:rsidR="00BC3750" w:rsidRDefault="00B71DBC">
            <w:pPr>
              <w:jc w:val="left"/>
            </w:pPr>
            <w:r>
              <w:rPr>
                <w:rFonts w:eastAsiaTheme="minorEastAsia"/>
                <w:color w:val="000000" w:themeColor="text1"/>
                <w:sz w:val="24"/>
              </w:rPr>
              <w:t>-</w:t>
            </w:r>
          </w:p>
        </w:tc>
      </w:tr>
      <w:tr w:rsidR="00BC3750">
        <w:tc>
          <w:tcPr>
            <w:tcW w:w="1560" w:type="dxa"/>
            <w:vAlign w:val="center"/>
          </w:tcPr>
          <w:p w:rsidR="00BC3750" w:rsidRDefault="00B71DBC">
            <w:pPr>
              <w:jc w:val="left"/>
            </w:pPr>
            <w:r>
              <w:rPr>
                <w:rFonts w:eastAsiaTheme="minorEastAsia"/>
                <w:color w:val="000000" w:themeColor="text1"/>
                <w:sz w:val="24"/>
              </w:rPr>
              <w:t>申万宏源证券有限公司</w:t>
            </w:r>
          </w:p>
        </w:tc>
        <w:tc>
          <w:tcPr>
            <w:tcW w:w="780" w:type="dxa"/>
            <w:vAlign w:val="center"/>
          </w:tcPr>
          <w:p w:rsidR="00BC3750" w:rsidRDefault="00B71DBC">
            <w:pPr>
              <w:jc w:val="right"/>
            </w:pPr>
            <w:r>
              <w:rPr>
                <w:rFonts w:eastAsiaTheme="minorEastAsia"/>
                <w:color w:val="000000" w:themeColor="text1"/>
                <w:sz w:val="24"/>
              </w:rPr>
              <w:t>2</w:t>
            </w:r>
          </w:p>
        </w:tc>
        <w:tc>
          <w:tcPr>
            <w:tcW w:w="1800" w:type="dxa"/>
            <w:vAlign w:val="center"/>
          </w:tcPr>
          <w:p w:rsidR="00BC3750" w:rsidRDefault="00B71DBC">
            <w:pPr>
              <w:jc w:val="right"/>
            </w:pPr>
            <w:r>
              <w:rPr>
                <w:rFonts w:eastAsiaTheme="minorEastAsia"/>
                <w:color w:val="000000" w:themeColor="text1"/>
                <w:sz w:val="24"/>
              </w:rPr>
              <w:t>79,210,267.42</w:t>
            </w:r>
          </w:p>
        </w:tc>
        <w:tc>
          <w:tcPr>
            <w:tcW w:w="1080" w:type="dxa"/>
            <w:vAlign w:val="center"/>
          </w:tcPr>
          <w:p w:rsidR="00BC3750" w:rsidRDefault="00B71DBC">
            <w:pPr>
              <w:jc w:val="right"/>
            </w:pPr>
            <w:r>
              <w:rPr>
                <w:rFonts w:eastAsiaTheme="minorEastAsia"/>
                <w:color w:val="000000" w:themeColor="text1"/>
                <w:sz w:val="24"/>
              </w:rPr>
              <w:t>7.61%</w:t>
            </w:r>
          </w:p>
        </w:tc>
        <w:tc>
          <w:tcPr>
            <w:tcW w:w="1620" w:type="dxa"/>
            <w:vAlign w:val="center"/>
          </w:tcPr>
          <w:p w:rsidR="00BC3750" w:rsidRDefault="00B71DBC">
            <w:pPr>
              <w:jc w:val="right"/>
            </w:pPr>
            <w:r>
              <w:rPr>
                <w:rFonts w:eastAsiaTheme="minorEastAsia"/>
                <w:color w:val="000000" w:themeColor="text1"/>
                <w:sz w:val="24"/>
              </w:rPr>
              <w:t>73,768.00</w:t>
            </w:r>
          </w:p>
        </w:tc>
        <w:tc>
          <w:tcPr>
            <w:tcW w:w="1080" w:type="dxa"/>
            <w:vAlign w:val="center"/>
          </w:tcPr>
          <w:p w:rsidR="00BC3750" w:rsidRDefault="00B71DBC">
            <w:pPr>
              <w:jc w:val="right"/>
            </w:pPr>
            <w:r>
              <w:rPr>
                <w:rFonts w:eastAsiaTheme="minorEastAsia"/>
                <w:color w:val="000000" w:themeColor="text1"/>
                <w:sz w:val="24"/>
              </w:rPr>
              <w:t>7.61%</w:t>
            </w:r>
          </w:p>
        </w:tc>
        <w:tc>
          <w:tcPr>
            <w:tcW w:w="1080" w:type="dxa"/>
            <w:vAlign w:val="center"/>
          </w:tcPr>
          <w:p w:rsidR="00BC3750" w:rsidRDefault="00B71DBC">
            <w:pPr>
              <w:jc w:val="left"/>
            </w:pPr>
            <w:r>
              <w:rPr>
                <w:rFonts w:eastAsiaTheme="minorEastAsia"/>
                <w:color w:val="000000" w:themeColor="text1"/>
                <w:sz w:val="24"/>
              </w:rPr>
              <w:t>-</w:t>
            </w:r>
          </w:p>
        </w:tc>
      </w:tr>
      <w:tr w:rsidR="00BC3750">
        <w:tc>
          <w:tcPr>
            <w:tcW w:w="1560" w:type="dxa"/>
            <w:vAlign w:val="center"/>
          </w:tcPr>
          <w:p w:rsidR="00BC3750" w:rsidRDefault="00B71DBC">
            <w:pPr>
              <w:jc w:val="left"/>
            </w:pPr>
            <w:r>
              <w:rPr>
                <w:rFonts w:eastAsiaTheme="minorEastAsia"/>
                <w:color w:val="000000" w:themeColor="text1"/>
                <w:sz w:val="24"/>
              </w:rPr>
              <w:t>中泰证券股份有限公司</w:t>
            </w:r>
          </w:p>
        </w:tc>
        <w:tc>
          <w:tcPr>
            <w:tcW w:w="780" w:type="dxa"/>
            <w:vAlign w:val="center"/>
          </w:tcPr>
          <w:p w:rsidR="00BC3750" w:rsidRDefault="00B71DBC">
            <w:pPr>
              <w:jc w:val="right"/>
            </w:pPr>
            <w:r>
              <w:rPr>
                <w:rFonts w:eastAsiaTheme="minorEastAsia"/>
                <w:color w:val="000000" w:themeColor="text1"/>
                <w:sz w:val="24"/>
              </w:rPr>
              <w:t>1</w:t>
            </w:r>
          </w:p>
        </w:tc>
        <w:tc>
          <w:tcPr>
            <w:tcW w:w="1800" w:type="dxa"/>
            <w:vAlign w:val="center"/>
          </w:tcPr>
          <w:p w:rsidR="00BC3750" w:rsidRDefault="00B71DBC">
            <w:pPr>
              <w:jc w:val="right"/>
            </w:pPr>
            <w:r>
              <w:rPr>
                <w:rFonts w:eastAsiaTheme="minorEastAsia"/>
                <w:color w:val="000000" w:themeColor="text1"/>
                <w:sz w:val="24"/>
              </w:rPr>
              <w:t>73,907,247.17</w:t>
            </w:r>
          </w:p>
        </w:tc>
        <w:tc>
          <w:tcPr>
            <w:tcW w:w="1080" w:type="dxa"/>
            <w:vAlign w:val="center"/>
          </w:tcPr>
          <w:p w:rsidR="00BC3750" w:rsidRDefault="00B71DBC">
            <w:pPr>
              <w:jc w:val="right"/>
            </w:pPr>
            <w:r>
              <w:rPr>
                <w:rFonts w:eastAsiaTheme="minorEastAsia"/>
                <w:color w:val="000000" w:themeColor="text1"/>
                <w:sz w:val="24"/>
              </w:rPr>
              <w:t>7.10%</w:t>
            </w:r>
          </w:p>
        </w:tc>
        <w:tc>
          <w:tcPr>
            <w:tcW w:w="1620" w:type="dxa"/>
            <w:vAlign w:val="center"/>
          </w:tcPr>
          <w:p w:rsidR="00BC3750" w:rsidRDefault="00B71DBC">
            <w:pPr>
              <w:jc w:val="right"/>
            </w:pPr>
            <w:r>
              <w:rPr>
                <w:rFonts w:eastAsiaTheme="minorEastAsia"/>
                <w:color w:val="000000" w:themeColor="text1"/>
                <w:sz w:val="24"/>
              </w:rPr>
              <w:t>68,830.02</w:t>
            </w:r>
          </w:p>
        </w:tc>
        <w:tc>
          <w:tcPr>
            <w:tcW w:w="1080" w:type="dxa"/>
            <w:vAlign w:val="center"/>
          </w:tcPr>
          <w:p w:rsidR="00BC3750" w:rsidRDefault="00B71DBC">
            <w:pPr>
              <w:jc w:val="right"/>
            </w:pPr>
            <w:r>
              <w:rPr>
                <w:rFonts w:eastAsiaTheme="minorEastAsia"/>
                <w:color w:val="000000" w:themeColor="text1"/>
                <w:sz w:val="24"/>
              </w:rPr>
              <w:t>7.10%</w:t>
            </w:r>
          </w:p>
        </w:tc>
        <w:tc>
          <w:tcPr>
            <w:tcW w:w="1080" w:type="dxa"/>
            <w:vAlign w:val="center"/>
          </w:tcPr>
          <w:p w:rsidR="00BC3750" w:rsidRDefault="00B71DBC">
            <w:pPr>
              <w:jc w:val="left"/>
            </w:pPr>
            <w:r>
              <w:rPr>
                <w:rFonts w:eastAsiaTheme="minorEastAsia"/>
                <w:color w:val="000000" w:themeColor="text1"/>
                <w:sz w:val="24"/>
              </w:rPr>
              <w:t>-</w:t>
            </w:r>
          </w:p>
        </w:tc>
      </w:tr>
      <w:tr w:rsidR="00BC3750">
        <w:tc>
          <w:tcPr>
            <w:tcW w:w="1560" w:type="dxa"/>
            <w:vAlign w:val="center"/>
          </w:tcPr>
          <w:p w:rsidR="00BC3750" w:rsidRDefault="00B71DBC">
            <w:pPr>
              <w:jc w:val="left"/>
            </w:pPr>
            <w:r>
              <w:rPr>
                <w:rFonts w:eastAsiaTheme="minorEastAsia"/>
                <w:color w:val="000000" w:themeColor="text1"/>
                <w:sz w:val="24"/>
              </w:rPr>
              <w:t>中信建投证券股份有限公司</w:t>
            </w:r>
          </w:p>
        </w:tc>
        <w:tc>
          <w:tcPr>
            <w:tcW w:w="780" w:type="dxa"/>
            <w:vAlign w:val="center"/>
          </w:tcPr>
          <w:p w:rsidR="00BC3750" w:rsidRDefault="00B71DBC">
            <w:pPr>
              <w:jc w:val="right"/>
            </w:pPr>
            <w:r>
              <w:rPr>
                <w:rFonts w:eastAsiaTheme="minorEastAsia"/>
                <w:color w:val="000000" w:themeColor="text1"/>
                <w:sz w:val="24"/>
              </w:rPr>
              <w:t>2</w:t>
            </w:r>
          </w:p>
        </w:tc>
        <w:tc>
          <w:tcPr>
            <w:tcW w:w="1800" w:type="dxa"/>
            <w:vAlign w:val="center"/>
          </w:tcPr>
          <w:p w:rsidR="00BC3750" w:rsidRDefault="00B71DBC">
            <w:pPr>
              <w:jc w:val="right"/>
            </w:pPr>
            <w:r>
              <w:rPr>
                <w:rFonts w:eastAsiaTheme="minorEastAsia"/>
                <w:color w:val="000000" w:themeColor="text1"/>
                <w:sz w:val="24"/>
              </w:rPr>
              <w:t>64,691,838.92</w:t>
            </w:r>
          </w:p>
        </w:tc>
        <w:tc>
          <w:tcPr>
            <w:tcW w:w="1080" w:type="dxa"/>
            <w:vAlign w:val="center"/>
          </w:tcPr>
          <w:p w:rsidR="00BC3750" w:rsidRDefault="00B71DBC">
            <w:pPr>
              <w:jc w:val="right"/>
            </w:pPr>
            <w:r>
              <w:rPr>
                <w:rFonts w:eastAsiaTheme="minorEastAsia"/>
                <w:color w:val="000000" w:themeColor="text1"/>
                <w:sz w:val="24"/>
              </w:rPr>
              <w:t>6.22%</w:t>
            </w:r>
          </w:p>
        </w:tc>
        <w:tc>
          <w:tcPr>
            <w:tcW w:w="1620" w:type="dxa"/>
            <w:vAlign w:val="center"/>
          </w:tcPr>
          <w:p w:rsidR="00BC3750" w:rsidRDefault="00B71DBC">
            <w:pPr>
              <w:jc w:val="right"/>
            </w:pPr>
            <w:r>
              <w:rPr>
                <w:rFonts w:eastAsiaTheme="minorEastAsia"/>
                <w:color w:val="000000" w:themeColor="text1"/>
                <w:sz w:val="24"/>
              </w:rPr>
              <w:t>60,248.18</w:t>
            </w:r>
          </w:p>
        </w:tc>
        <w:tc>
          <w:tcPr>
            <w:tcW w:w="1080" w:type="dxa"/>
            <w:vAlign w:val="center"/>
          </w:tcPr>
          <w:p w:rsidR="00BC3750" w:rsidRDefault="00B71DBC">
            <w:pPr>
              <w:jc w:val="right"/>
            </w:pPr>
            <w:r>
              <w:rPr>
                <w:rFonts w:eastAsiaTheme="minorEastAsia"/>
                <w:color w:val="000000" w:themeColor="text1"/>
                <w:sz w:val="24"/>
              </w:rPr>
              <w:t>6.22%</w:t>
            </w:r>
          </w:p>
        </w:tc>
        <w:tc>
          <w:tcPr>
            <w:tcW w:w="1080" w:type="dxa"/>
            <w:vAlign w:val="center"/>
          </w:tcPr>
          <w:p w:rsidR="00BC3750" w:rsidRDefault="00B71DBC">
            <w:pPr>
              <w:jc w:val="left"/>
            </w:pPr>
            <w:r>
              <w:rPr>
                <w:rFonts w:eastAsiaTheme="minorEastAsia"/>
                <w:color w:val="000000" w:themeColor="text1"/>
                <w:sz w:val="24"/>
              </w:rPr>
              <w:t>-</w:t>
            </w:r>
          </w:p>
        </w:tc>
      </w:tr>
      <w:tr w:rsidR="00BC3750">
        <w:tc>
          <w:tcPr>
            <w:tcW w:w="1560" w:type="dxa"/>
            <w:vAlign w:val="center"/>
          </w:tcPr>
          <w:p w:rsidR="00BC3750" w:rsidRDefault="00B71DBC">
            <w:pPr>
              <w:jc w:val="left"/>
            </w:pPr>
            <w:r>
              <w:rPr>
                <w:rFonts w:eastAsiaTheme="minorEastAsia"/>
                <w:color w:val="000000" w:themeColor="text1"/>
                <w:sz w:val="24"/>
              </w:rPr>
              <w:t>东吴证券股份有限公司</w:t>
            </w:r>
          </w:p>
        </w:tc>
        <w:tc>
          <w:tcPr>
            <w:tcW w:w="780" w:type="dxa"/>
            <w:vAlign w:val="center"/>
          </w:tcPr>
          <w:p w:rsidR="00BC3750" w:rsidRDefault="00B71DBC">
            <w:pPr>
              <w:jc w:val="right"/>
            </w:pPr>
            <w:r>
              <w:rPr>
                <w:rFonts w:eastAsiaTheme="minorEastAsia"/>
                <w:color w:val="000000" w:themeColor="text1"/>
                <w:sz w:val="24"/>
              </w:rPr>
              <w:t>1</w:t>
            </w:r>
          </w:p>
        </w:tc>
        <w:tc>
          <w:tcPr>
            <w:tcW w:w="1800" w:type="dxa"/>
            <w:vAlign w:val="center"/>
          </w:tcPr>
          <w:p w:rsidR="00BC3750" w:rsidRDefault="00B71DBC">
            <w:pPr>
              <w:jc w:val="right"/>
            </w:pPr>
            <w:r>
              <w:rPr>
                <w:rFonts w:eastAsiaTheme="minorEastAsia"/>
                <w:color w:val="000000" w:themeColor="text1"/>
                <w:sz w:val="24"/>
              </w:rPr>
              <w:t>60,023,061.58</w:t>
            </w:r>
          </w:p>
        </w:tc>
        <w:tc>
          <w:tcPr>
            <w:tcW w:w="1080" w:type="dxa"/>
            <w:vAlign w:val="center"/>
          </w:tcPr>
          <w:p w:rsidR="00BC3750" w:rsidRDefault="00B71DBC">
            <w:pPr>
              <w:jc w:val="right"/>
            </w:pPr>
            <w:r>
              <w:rPr>
                <w:rFonts w:eastAsiaTheme="minorEastAsia"/>
                <w:color w:val="000000" w:themeColor="text1"/>
                <w:sz w:val="24"/>
              </w:rPr>
              <w:t>5.77%</w:t>
            </w:r>
          </w:p>
        </w:tc>
        <w:tc>
          <w:tcPr>
            <w:tcW w:w="1620" w:type="dxa"/>
            <w:vAlign w:val="center"/>
          </w:tcPr>
          <w:p w:rsidR="00BC3750" w:rsidRDefault="00B71DBC">
            <w:pPr>
              <w:jc w:val="right"/>
            </w:pPr>
            <w:r>
              <w:rPr>
                <w:rFonts w:eastAsiaTheme="minorEastAsia"/>
                <w:color w:val="000000" w:themeColor="text1"/>
                <w:sz w:val="24"/>
              </w:rPr>
              <w:t>55,900.03</w:t>
            </w:r>
          </w:p>
        </w:tc>
        <w:tc>
          <w:tcPr>
            <w:tcW w:w="1080" w:type="dxa"/>
            <w:vAlign w:val="center"/>
          </w:tcPr>
          <w:p w:rsidR="00BC3750" w:rsidRDefault="00B71DBC">
            <w:pPr>
              <w:jc w:val="right"/>
            </w:pPr>
            <w:r>
              <w:rPr>
                <w:rFonts w:eastAsiaTheme="minorEastAsia"/>
                <w:color w:val="000000" w:themeColor="text1"/>
                <w:sz w:val="24"/>
              </w:rPr>
              <w:t>5.77%</w:t>
            </w:r>
          </w:p>
        </w:tc>
        <w:tc>
          <w:tcPr>
            <w:tcW w:w="1080" w:type="dxa"/>
            <w:vAlign w:val="center"/>
          </w:tcPr>
          <w:p w:rsidR="00BC3750" w:rsidRDefault="00B71DBC">
            <w:pPr>
              <w:jc w:val="left"/>
            </w:pPr>
            <w:r>
              <w:rPr>
                <w:rFonts w:eastAsiaTheme="minorEastAsia"/>
                <w:color w:val="000000" w:themeColor="text1"/>
                <w:sz w:val="24"/>
              </w:rPr>
              <w:t>-</w:t>
            </w:r>
          </w:p>
        </w:tc>
      </w:tr>
      <w:tr w:rsidR="00BC3750">
        <w:tc>
          <w:tcPr>
            <w:tcW w:w="1560" w:type="dxa"/>
            <w:vAlign w:val="center"/>
          </w:tcPr>
          <w:p w:rsidR="00BC3750" w:rsidRDefault="00B71DBC">
            <w:pPr>
              <w:jc w:val="left"/>
            </w:pPr>
            <w:r>
              <w:rPr>
                <w:rFonts w:eastAsiaTheme="minorEastAsia"/>
                <w:color w:val="000000" w:themeColor="text1"/>
                <w:sz w:val="24"/>
              </w:rPr>
              <w:t>华泰证券股份有限公司</w:t>
            </w:r>
          </w:p>
        </w:tc>
        <w:tc>
          <w:tcPr>
            <w:tcW w:w="780" w:type="dxa"/>
            <w:vAlign w:val="center"/>
          </w:tcPr>
          <w:p w:rsidR="00BC3750" w:rsidRDefault="00B71DBC">
            <w:pPr>
              <w:jc w:val="right"/>
            </w:pPr>
            <w:r>
              <w:rPr>
                <w:rFonts w:eastAsiaTheme="minorEastAsia"/>
                <w:color w:val="000000" w:themeColor="text1"/>
                <w:sz w:val="24"/>
              </w:rPr>
              <w:t>2</w:t>
            </w:r>
          </w:p>
        </w:tc>
        <w:tc>
          <w:tcPr>
            <w:tcW w:w="1800" w:type="dxa"/>
            <w:vAlign w:val="center"/>
          </w:tcPr>
          <w:p w:rsidR="00BC3750" w:rsidRDefault="00B71DBC">
            <w:pPr>
              <w:jc w:val="right"/>
            </w:pPr>
            <w:r>
              <w:rPr>
                <w:rFonts w:eastAsiaTheme="minorEastAsia"/>
                <w:color w:val="000000" w:themeColor="text1"/>
                <w:sz w:val="24"/>
              </w:rPr>
              <w:t>50,347,929.59</w:t>
            </w:r>
          </w:p>
        </w:tc>
        <w:tc>
          <w:tcPr>
            <w:tcW w:w="1080" w:type="dxa"/>
            <w:vAlign w:val="center"/>
          </w:tcPr>
          <w:p w:rsidR="00BC3750" w:rsidRDefault="00B71DBC">
            <w:pPr>
              <w:jc w:val="right"/>
            </w:pPr>
            <w:r>
              <w:rPr>
                <w:rFonts w:eastAsiaTheme="minorEastAsia"/>
                <w:color w:val="000000" w:themeColor="text1"/>
                <w:sz w:val="24"/>
              </w:rPr>
              <w:t>4.84%</w:t>
            </w:r>
          </w:p>
        </w:tc>
        <w:tc>
          <w:tcPr>
            <w:tcW w:w="1620" w:type="dxa"/>
            <w:vAlign w:val="center"/>
          </w:tcPr>
          <w:p w:rsidR="00BC3750" w:rsidRDefault="00B71DBC">
            <w:pPr>
              <w:jc w:val="right"/>
            </w:pPr>
            <w:r>
              <w:rPr>
                <w:rFonts w:eastAsiaTheme="minorEastAsia"/>
                <w:color w:val="000000" w:themeColor="text1"/>
                <w:sz w:val="24"/>
              </w:rPr>
              <w:t>46,890.07</w:t>
            </w:r>
          </w:p>
        </w:tc>
        <w:tc>
          <w:tcPr>
            <w:tcW w:w="1080" w:type="dxa"/>
            <w:vAlign w:val="center"/>
          </w:tcPr>
          <w:p w:rsidR="00BC3750" w:rsidRDefault="00B71DBC">
            <w:pPr>
              <w:jc w:val="right"/>
            </w:pPr>
            <w:r>
              <w:rPr>
                <w:rFonts w:eastAsiaTheme="minorEastAsia"/>
                <w:color w:val="000000" w:themeColor="text1"/>
                <w:sz w:val="24"/>
              </w:rPr>
              <w:t>4.84%</w:t>
            </w:r>
          </w:p>
        </w:tc>
        <w:tc>
          <w:tcPr>
            <w:tcW w:w="1080" w:type="dxa"/>
            <w:vAlign w:val="center"/>
          </w:tcPr>
          <w:p w:rsidR="00BC3750" w:rsidRDefault="00B71DBC">
            <w:pPr>
              <w:jc w:val="left"/>
            </w:pPr>
            <w:r>
              <w:rPr>
                <w:rFonts w:eastAsiaTheme="minorEastAsia"/>
                <w:color w:val="000000" w:themeColor="text1"/>
                <w:sz w:val="24"/>
              </w:rPr>
              <w:t>-</w:t>
            </w:r>
          </w:p>
        </w:tc>
      </w:tr>
      <w:tr w:rsidR="00BC3750">
        <w:tc>
          <w:tcPr>
            <w:tcW w:w="1560" w:type="dxa"/>
            <w:vAlign w:val="center"/>
          </w:tcPr>
          <w:p w:rsidR="00BC3750" w:rsidRDefault="00B71DBC">
            <w:pPr>
              <w:jc w:val="left"/>
            </w:pPr>
            <w:r>
              <w:rPr>
                <w:rFonts w:eastAsiaTheme="minorEastAsia"/>
                <w:color w:val="000000" w:themeColor="text1"/>
                <w:sz w:val="24"/>
              </w:rPr>
              <w:t>方正证券股份有限公司</w:t>
            </w:r>
          </w:p>
        </w:tc>
        <w:tc>
          <w:tcPr>
            <w:tcW w:w="780" w:type="dxa"/>
            <w:vAlign w:val="center"/>
          </w:tcPr>
          <w:p w:rsidR="00BC3750" w:rsidRDefault="00B71DBC">
            <w:pPr>
              <w:jc w:val="right"/>
            </w:pPr>
            <w:r>
              <w:rPr>
                <w:rFonts w:eastAsiaTheme="minorEastAsia"/>
                <w:color w:val="000000" w:themeColor="text1"/>
                <w:sz w:val="24"/>
              </w:rPr>
              <w:t>1</w:t>
            </w:r>
          </w:p>
        </w:tc>
        <w:tc>
          <w:tcPr>
            <w:tcW w:w="1800" w:type="dxa"/>
            <w:vAlign w:val="center"/>
          </w:tcPr>
          <w:p w:rsidR="00BC3750" w:rsidRDefault="00B71DBC">
            <w:pPr>
              <w:jc w:val="right"/>
            </w:pPr>
            <w:r>
              <w:rPr>
                <w:rFonts w:eastAsiaTheme="minorEastAsia"/>
                <w:color w:val="000000" w:themeColor="text1"/>
                <w:sz w:val="24"/>
              </w:rPr>
              <w:t>47,445,598.39</w:t>
            </w:r>
          </w:p>
        </w:tc>
        <w:tc>
          <w:tcPr>
            <w:tcW w:w="1080" w:type="dxa"/>
            <w:vAlign w:val="center"/>
          </w:tcPr>
          <w:p w:rsidR="00BC3750" w:rsidRDefault="00B71DBC">
            <w:pPr>
              <w:jc w:val="right"/>
            </w:pPr>
            <w:r>
              <w:rPr>
                <w:rFonts w:eastAsiaTheme="minorEastAsia"/>
                <w:color w:val="000000" w:themeColor="text1"/>
                <w:sz w:val="24"/>
              </w:rPr>
              <w:t>4.56%</w:t>
            </w:r>
          </w:p>
        </w:tc>
        <w:tc>
          <w:tcPr>
            <w:tcW w:w="1620" w:type="dxa"/>
            <w:vAlign w:val="center"/>
          </w:tcPr>
          <w:p w:rsidR="00BC3750" w:rsidRDefault="00B71DBC">
            <w:pPr>
              <w:jc w:val="right"/>
            </w:pPr>
            <w:r>
              <w:rPr>
                <w:rFonts w:eastAsiaTheme="minorEastAsia"/>
                <w:color w:val="000000" w:themeColor="text1"/>
                <w:sz w:val="24"/>
              </w:rPr>
              <w:t>44,186.21</w:t>
            </w:r>
          </w:p>
        </w:tc>
        <w:tc>
          <w:tcPr>
            <w:tcW w:w="1080" w:type="dxa"/>
            <w:vAlign w:val="center"/>
          </w:tcPr>
          <w:p w:rsidR="00BC3750" w:rsidRDefault="00B71DBC">
            <w:pPr>
              <w:jc w:val="right"/>
            </w:pPr>
            <w:r>
              <w:rPr>
                <w:rFonts w:eastAsiaTheme="minorEastAsia"/>
                <w:color w:val="000000" w:themeColor="text1"/>
                <w:sz w:val="24"/>
              </w:rPr>
              <w:t>4.56%</w:t>
            </w:r>
          </w:p>
        </w:tc>
        <w:tc>
          <w:tcPr>
            <w:tcW w:w="1080" w:type="dxa"/>
            <w:vAlign w:val="center"/>
          </w:tcPr>
          <w:p w:rsidR="00BC3750" w:rsidRDefault="00B71DBC">
            <w:pPr>
              <w:jc w:val="left"/>
            </w:pPr>
            <w:r>
              <w:rPr>
                <w:rFonts w:eastAsiaTheme="minorEastAsia"/>
                <w:color w:val="000000" w:themeColor="text1"/>
                <w:sz w:val="24"/>
              </w:rPr>
              <w:t>-</w:t>
            </w:r>
          </w:p>
        </w:tc>
      </w:tr>
      <w:tr w:rsidR="00BC3750">
        <w:tc>
          <w:tcPr>
            <w:tcW w:w="1560" w:type="dxa"/>
            <w:vAlign w:val="center"/>
          </w:tcPr>
          <w:p w:rsidR="00BC3750" w:rsidRDefault="00B71DBC">
            <w:pPr>
              <w:jc w:val="left"/>
            </w:pPr>
            <w:r>
              <w:rPr>
                <w:rFonts w:eastAsiaTheme="minorEastAsia"/>
                <w:color w:val="000000" w:themeColor="text1"/>
                <w:sz w:val="24"/>
              </w:rPr>
              <w:t>国盛证券有限责任公司</w:t>
            </w:r>
          </w:p>
        </w:tc>
        <w:tc>
          <w:tcPr>
            <w:tcW w:w="780" w:type="dxa"/>
            <w:vAlign w:val="center"/>
          </w:tcPr>
          <w:p w:rsidR="00BC3750" w:rsidRDefault="00B71DBC">
            <w:pPr>
              <w:jc w:val="right"/>
            </w:pPr>
            <w:r>
              <w:rPr>
                <w:rFonts w:eastAsiaTheme="minorEastAsia"/>
                <w:color w:val="000000" w:themeColor="text1"/>
                <w:sz w:val="24"/>
              </w:rPr>
              <w:t>1</w:t>
            </w:r>
          </w:p>
        </w:tc>
        <w:tc>
          <w:tcPr>
            <w:tcW w:w="1800" w:type="dxa"/>
            <w:vAlign w:val="center"/>
          </w:tcPr>
          <w:p w:rsidR="00BC3750" w:rsidRDefault="00B71DBC">
            <w:pPr>
              <w:jc w:val="right"/>
            </w:pPr>
            <w:r>
              <w:rPr>
                <w:rFonts w:eastAsiaTheme="minorEastAsia"/>
                <w:color w:val="000000" w:themeColor="text1"/>
                <w:sz w:val="24"/>
              </w:rPr>
              <w:t>40,679,755.49</w:t>
            </w:r>
          </w:p>
        </w:tc>
        <w:tc>
          <w:tcPr>
            <w:tcW w:w="1080" w:type="dxa"/>
            <w:vAlign w:val="center"/>
          </w:tcPr>
          <w:p w:rsidR="00BC3750" w:rsidRDefault="00B71DBC">
            <w:pPr>
              <w:jc w:val="right"/>
            </w:pPr>
            <w:r>
              <w:rPr>
                <w:rFonts w:eastAsiaTheme="minorEastAsia"/>
                <w:color w:val="000000" w:themeColor="text1"/>
                <w:sz w:val="24"/>
              </w:rPr>
              <w:t>3.91%</w:t>
            </w:r>
          </w:p>
        </w:tc>
        <w:tc>
          <w:tcPr>
            <w:tcW w:w="1620" w:type="dxa"/>
            <w:vAlign w:val="center"/>
          </w:tcPr>
          <w:p w:rsidR="00BC3750" w:rsidRDefault="00B71DBC">
            <w:pPr>
              <w:jc w:val="right"/>
            </w:pPr>
            <w:r>
              <w:rPr>
                <w:rFonts w:eastAsiaTheme="minorEastAsia"/>
                <w:color w:val="000000" w:themeColor="text1"/>
                <w:sz w:val="24"/>
              </w:rPr>
              <w:t>37,884.72</w:t>
            </w:r>
          </w:p>
        </w:tc>
        <w:tc>
          <w:tcPr>
            <w:tcW w:w="1080" w:type="dxa"/>
            <w:vAlign w:val="center"/>
          </w:tcPr>
          <w:p w:rsidR="00BC3750" w:rsidRDefault="00B71DBC">
            <w:pPr>
              <w:jc w:val="right"/>
            </w:pPr>
            <w:r>
              <w:rPr>
                <w:rFonts w:eastAsiaTheme="minorEastAsia"/>
                <w:color w:val="000000" w:themeColor="text1"/>
                <w:sz w:val="24"/>
              </w:rPr>
              <w:t>3.91%</w:t>
            </w:r>
          </w:p>
        </w:tc>
        <w:tc>
          <w:tcPr>
            <w:tcW w:w="1080" w:type="dxa"/>
            <w:vAlign w:val="center"/>
          </w:tcPr>
          <w:p w:rsidR="00BC3750" w:rsidRDefault="00B71DBC">
            <w:pPr>
              <w:jc w:val="left"/>
            </w:pPr>
            <w:r>
              <w:rPr>
                <w:rFonts w:eastAsiaTheme="minorEastAsia"/>
                <w:color w:val="000000" w:themeColor="text1"/>
                <w:sz w:val="24"/>
              </w:rPr>
              <w:t>-</w:t>
            </w:r>
          </w:p>
        </w:tc>
      </w:tr>
      <w:tr w:rsidR="00BC3750">
        <w:tc>
          <w:tcPr>
            <w:tcW w:w="1560" w:type="dxa"/>
            <w:vAlign w:val="center"/>
          </w:tcPr>
          <w:p w:rsidR="00BC3750" w:rsidRDefault="00B71DBC">
            <w:pPr>
              <w:jc w:val="left"/>
            </w:pPr>
            <w:r>
              <w:rPr>
                <w:rFonts w:eastAsiaTheme="minorEastAsia"/>
                <w:color w:val="000000" w:themeColor="text1"/>
                <w:sz w:val="24"/>
              </w:rPr>
              <w:t>安信证券股份有限公司</w:t>
            </w:r>
          </w:p>
        </w:tc>
        <w:tc>
          <w:tcPr>
            <w:tcW w:w="780" w:type="dxa"/>
            <w:vAlign w:val="center"/>
          </w:tcPr>
          <w:p w:rsidR="00BC3750" w:rsidRDefault="00B71DBC">
            <w:pPr>
              <w:jc w:val="right"/>
            </w:pPr>
            <w:r>
              <w:rPr>
                <w:rFonts w:eastAsiaTheme="minorEastAsia"/>
                <w:color w:val="000000" w:themeColor="text1"/>
                <w:sz w:val="24"/>
              </w:rPr>
              <w:t>2</w:t>
            </w:r>
          </w:p>
        </w:tc>
        <w:tc>
          <w:tcPr>
            <w:tcW w:w="1800" w:type="dxa"/>
            <w:vAlign w:val="center"/>
          </w:tcPr>
          <w:p w:rsidR="00BC3750" w:rsidRDefault="00B71DBC">
            <w:pPr>
              <w:jc w:val="right"/>
            </w:pPr>
            <w:r>
              <w:rPr>
                <w:rFonts w:eastAsiaTheme="minorEastAsia"/>
                <w:color w:val="000000" w:themeColor="text1"/>
                <w:sz w:val="24"/>
              </w:rPr>
              <w:t>29,975,849.40</w:t>
            </w:r>
          </w:p>
        </w:tc>
        <w:tc>
          <w:tcPr>
            <w:tcW w:w="1080" w:type="dxa"/>
            <w:vAlign w:val="center"/>
          </w:tcPr>
          <w:p w:rsidR="00BC3750" w:rsidRDefault="00B71DBC">
            <w:pPr>
              <w:jc w:val="right"/>
            </w:pPr>
            <w:r>
              <w:rPr>
                <w:rFonts w:eastAsiaTheme="minorEastAsia"/>
                <w:color w:val="000000" w:themeColor="text1"/>
                <w:sz w:val="24"/>
              </w:rPr>
              <w:t>2.88%</w:t>
            </w:r>
          </w:p>
        </w:tc>
        <w:tc>
          <w:tcPr>
            <w:tcW w:w="1620" w:type="dxa"/>
            <w:vAlign w:val="center"/>
          </w:tcPr>
          <w:p w:rsidR="00BC3750" w:rsidRDefault="00B71DBC">
            <w:pPr>
              <w:jc w:val="right"/>
            </w:pPr>
            <w:r>
              <w:rPr>
                <w:rFonts w:eastAsiaTheme="minorEastAsia"/>
                <w:color w:val="000000" w:themeColor="text1"/>
                <w:sz w:val="24"/>
              </w:rPr>
              <w:t>27,916.20</w:t>
            </w:r>
          </w:p>
        </w:tc>
        <w:tc>
          <w:tcPr>
            <w:tcW w:w="1080" w:type="dxa"/>
            <w:vAlign w:val="center"/>
          </w:tcPr>
          <w:p w:rsidR="00BC3750" w:rsidRDefault="00B71DBC">
            <w:pPr>
              <w:jc w:val="right"/>
            </w:pPr>
            <w:r>
              <w:rPr>
                <w:rFonts w:eastAsiaTheme="minorEastAsia"/>
                <w:color w:val="000000" w:themeColor="text1"/>
                <w:sz w:val="24"/>
              </w:rPr>
              <w:t>2.88%</w:t>
            </w:r>
          </w:p>
        </w:tc>
        <w:tc>
          <w:tcPr>
            <w:tcW w:w="1080" w:type="dxa"/>
            <w:vAlign w:val="center"/>
          </w:tcPr>
          <w:p w:rsidR="00BC3750" w:rsidRDefault="00B71DBC">
            <w:pPr>
              <w:jc w:val="left"/>
            </w:pPr>
            <w:r>
              <w:rPr>
                <w:rFonts w:eastAsiaTheme="minorEastAsia"/>
                <w:color w:val="000000" w:themeColor="text1"/>
                <w:sz w:val="24"/>
              </w:rPr>
              <w:t>-</w:t>
            </w:r>
          </w:p>
        </w:tc>
      </w:tr>
      <w:tr w:rsidR="00BC3750">
        <w:tc>
          <w:tcPr>
            <w:tcW w:w="1560" w:type="dxa"/>
            <w:vAlign w:val="center"/>
          </w:tcPr>
          <w:p w:rsidR="00BC3750" w:rsidRDefault="00B71DBC">
            <w:pPr>
              <w:jc w:val="left"/>
            </w:pPr>
            <w:r>
              <w:rPr>
                <w:rFonts w:eastAsiaTheme="minorEastAsia"/>
                <w:color w:val="000000" w:themeColor="text1"/>
                <w:sz w:val="24"/>
              </w:rPr>
              <w:t>长江证券股份有限公司</w:t>
            </w:r>
          </w:p>
        </w:tc>
        <w:tc>
          <w:tcPr>
            <w:tcW w:w="780" w:type="dxa"/>
            <w:vAlign w:val="center"/>
          </w:tcPr>
          <w:p w:rsidR="00BC3750" w:rsidRDefault="00B71DBC">
            <w:pPr>
              <w:jc w:val="right"/>
            </w:pPr>
            <w:r>
              <w:rPr>
                <w:rFonts w:eastAsiaTheme="minorEastAsia"/>
                <w:color w:val="000000" w:themeColor="text1"/>
                <w:sz w:val="24"/>
              </w:rPr>
              <w:t>2</w:t>
            </w:r>
          </w:p>
        </w:tc>
        <w:tc>
          <w:tcPr>
            <w:tcW w:w="1800" w:type="dxa"/>
            <w:vAlign w:val="center"/>
          </w:tcPr>
          <w:p w:rsidR="00BC3750" w:rsidRDefault="00B71DBC">
            <w:pPr>
              <w:jc w:val="right"/>
            </w:pPr>
            <w:r>
              <w:rPr>
                <w:rFonts w:eastAsiaTheme="minorEastAsia"/>
                <w:color w:val="000000" w:themeColor="text1"/>
                <w:sz w:val="24"/>
              </w:rPr>
              <w:t>203,374,946.94</w:t>
            </w:r>
          </w:p>
        </w:tc>
        <w:tc>
          <w:tcPr>
            <w:tcW w:w="1080" w:type="dxa"/>
            <w:vAlign w:val="center"/>
          </w:tcPr>
          <w:p w:rsidR="00BC3750" w:rsidRDefault="00B71DBC">
            <w:pPr>
              <w:jc w:val="right"/>
            </w:pPr>
            <w:r>
              <w:rPr>
                <w:rFonts w:eastAsiaTheme="minorEastAsia"/>
                <w:color w:val="000000" w:themeColor="text1"/>
                <w:sz w:val="24"/>
              </w:rPr>
              <w:t>19.54%</w:t>
            </w:r>
          </w:p>
        </w:tc>
        <w:tc>
          <w:tcPr>
            <w:tcW w:w="1620" w:type="dxa"/>
            <w:vAlign w:val="center"/>
          </w:tcPr>
          <w:p w:rsidR="00BC3750" w:rsidRDefault="00B71DBC">
            <w:pPr>
              <w:jc w:val="right"/>
            </w:pPr>
            <w:r>
              <w:rPr>
                <w:rFonts w:eastAsiaTheme="minorEastAsia"/>
                <w:color w:val="000000" w:themeColor="text1"/>
                <w:sz w:val="24"/>
              </w:rPr>
              <w:t>189,402.72</w:t>
            </w:r>
          </w:p>
        </w:tc>
        <w:tc>
          <w:tcPr>
            <w:tcW w:w="1080" w:type="dxa"/>
            <w:vAlign w:val="center"/>
          </w:tcPr>
          <w:p w:rsidR="00BC3750" w:rsidRDefault="00B71DBC">
            <w:pPr>
              <w:jc w:val="right"/>
            </w:pPr>
            <w:r>
              <w:rPr>
                <w:rFonts w:eastAsiaTheme="minorEastAsia"/>
                <w:color w:val="000000" w:themeColor="text1"/>
                <w:sz w:val="24"/>
              </w:rPr>
              <w:t>19.54%</w:t>
            </w:r>
          </w:p>
        </w:tc>
        <w:tc>
          <w:tcPr>
            <w:tcW w:w="1080" w:type="dxa"/>
            <w:vAlign w:val="center"/>
          </w:tcPr>
          <w:p w:rsidR="00BC3750" w:rsidRDefault="00B71DBC">
            <w:pPr>
              <w:jc w:val="left"/>
            </w:pPr>
            <w:r>
              <w:rPr>
                <w:rFonts w:eastAsiaTheme="minorEastAsia"/>
                <w:color w:val="000000" w:themeColor="text1"/>
                <w:sz w:val="24"/>
              </w:rPr>
              <w:t>-</w:t>
            </w:r>
          </w:p>
        </w:tc>
      </w:tr>
      <w:tr w:rsidR="00BC3750">
        <w:tc>
          <w:tcPr>
            <w:tcW w:w="1560" w:type="dxa"/>
            <w:vAlign w:val="center"/>
          </w:tcPr>
          <w:p w:rsidR="00BC3750" w:rsidRDefault="00B71DBC">
            <w:pPr>
              <w:jc w:val="left"/>
            </w:pPr>
            <w:r>
              <w:rPr>
                <w:rFonts w:eastAsiaTheme="minorEastAsia"/>
                <w:color w:val="000000" w:themeColor="text1"/>
                <w:sz w:val="24"/>
              </w:rPr>
              <w:t>西藏东方财富证券股份有限公司</w:t>
            </w:r>
          </w:p>
        </w:tc>
        <w:tc>
          <w:tcPr>
            <w:tcW w:w="780" w:type="dxa"/>
            <w:vAlign w:val="center"/>
          </w:tcPr>
          <w:p w:rsidR="00BC3750" w:rsidRDefault="00B71DBC">
            <w:pPr>
              <w:jc w:val="right"/>
            </w:pPr>
            <w:r>
              <w:rPr>
                <w:rFonts w:eastAsiaTheme="minorEastAsia"/>
                <w:color w:val="000000" w:themeColor="text1"/>
                <w:sz w:val="24"/>
              </w:rPr>
              <w:t>1</w:t>
            </w:r>
          </w:p>
        </w:tc>
        <w:tc>
          <w:tcPr>
            <w:tcW w:w="1800" w:type="dxa"/>
            <w:vAlign w:val="center"/>
          </w:tcPr>
          <w:p w:rsidR="00BC3750" w:rsidRDefault="00B71DBC">
            <w:pPr>
              <w:jc w:val="right"/>
            </w:pPr>
            <w:r>
              <w:rPr>
                <w:rFonts w:eastAsiaTheme="minorEastAsia"/>
                <w:color w:val="000000" w:themeColor="text1"/>
                <w:sz w:val="24"/>
              </w:rPr>
              <w:t>17,671,335.78</w:t>
            </w:r>
          </w:p>
        </w:tc>
        <w:tc>
          <w:tcPr>
            <w:tcW w:w="1080" w:type="dxa"/>
            <w:vAlign w:val="center"/>
          </w:tcPr>
          <w:p w:rsidR="00BC3750" w:rsidRDefault="00B71DBC">
            <w:pPr>
              <w:jc w:val="right"/>
            </w:pPr>
            <w:r>
              <w:rPr>
                <w:rFonts w:eastAsiaTheme="minorEastAsia"/>
                <w:color w:val="000000" w:themeColor="text1"/>
                <w:sz w:val="24"/>
              </w:rPr>
              <w:t>1.70%</w:t>
            </w:r>
          </w:p>
        </w:tc>
        <w:tc>
          <w:tcPr>
            <w:tcW w:w="1620" w:type="dxa"/>
            <w:vAlign w:val="center"/>
          </w:tcPr>
          <w:p w:rsidR="00BC3750" w:rsidRDefault="00B71DBC">
            <w:pPr>
              <w:jc w:val="right"/>
            </w:pPr>
            <w:r>
              <w:rPr>
                <w:rFonts w:eastAsiaTheme="minorEastAsia"/>
                <w:color w:val="000000" w:themeColor="text1"/>
                <w:sz w:val="24"/>
              </w:rPr>
              <w:t>16,457.22</w:t>
            </w:r>
          </w:p>
        </w:tc>
        <w:tc>
          <w:tcPr>
            <w:tcW w:w="1080" w:type="dxa"/>
            <w:vAlign w:val="center"/>
          </w:tcPr>
          <w:p w:rsidR="00BC3750" w:rsidRDefault="00B71DBC">
            <w:pPr>
              <w:jc w:val="right"/>
            </w:pPr>
            <w:r>
              <w:rPr>
                <w:rFonts w:eastAsiaTheme="minorEastAsia"/>
                <w:color w:val="000000" w:themeColor="text1"/>
                <w:sz w:val="24"/>
              </w:rPr>
              <w:t>1.70%</w:t>
            </w:r>
          </w:p>
        </w:tc>
        <w:tc>
          <w:tcPr>
            <w:tcW w:w="1080" w:type="dxa"/>
            <w:vAlign w:val="center"/>
          </w:tcPr>
          <w:p w:rsidR="00BC3750" w:rsidRDefault="00B71DBC">
            <w:pPr>
              <w:jc w:val="left"/>
            </w:pPr>
            <w:r>
              <w:rPr>
                <w:rFonts w:eastAsiaTheme="minorEastAsia"/>
                <w:color w:val="000000" w:themeColor="text1"/>
                <w:sz w:val="24"/>
              </w:rPr>
              <w:t>-</w:t>
            </w:r>
          </w:p>
        </w:tc>
      </w:tr>
      <w:tr w:rsidR="00BC3750">
        <w:tc>
          <w:tcPr>
            <w:tcW w:w="1560" w:type="dxa"/>
            <w:vAlign w:val="center"/>
          </w:tcPr>
          <w:p w:rsidR="00BC3750" w:rsidRDefault="00B71DBC">
            <w:pPr>
              <w:jc w:val="left"/>
            </w:pPr>
            <w:r>
              <w:rPr>
                <w:rFonts w:eastAsiaTheme="minorEastAsia"/>
                <w:color w:val="000000" w:themeColor="text1"/>
                <w:sz w:val="24"/>
              </w:rPr>
              <w:t>西部证券股份有限公司</w:t>
            </w:r>
          </w:p>
        </w:tc>
        <w:tc>
          <w:tcPr>
            <w:tcW w:w="780" w:type="dxa"/>
            <w:vAlign w:val="center"/>
          </w:tcPr>
          <w:p w:rsidR="00BC3750" w:rsidRDefault="00B71DBC">
            <w:pPr>
              <w:jc w:val="right"/>
            </w:pPr>
            <w:r>
              <w:rPr>
                <w:rFonts w:eastAsiaTheme="minorEastAsia"/>
                <w:color w:val="000000" w:themeColor="text1"/>
                <w:sz w:val="24"/>
              </w:rPr>
              <w:t>1</w:t>
            </w:r>
          </w:p>
        </w:tc>
        <w:tc>
          <w:tcPr>
            <w:tcW w:w="1800" w:type="dxa"/>
            <w:vAlign w:val="center"/>
          </w:tcPr>
          <w:p w:rsidR="00BC3750" w:rsidRDefault="00B71DBC">
            <w:pPr>
              <w:jc w:val="right"/>
            </w:pPr>
            <w:r>
              <w:rPr>
                <w:rFonts w:eastAsiaTheme="minorEastAsia"/>
                <w:color w:val="000000" w:themeColor="text1"/>
                <w:sz w:val="24"/>
              </w:rPr>
              <w:t>154,492,565.04</w:t>
            </w:r>
          </w:p>
        </w:tc>
        <w:tc>
          <w:tcPr>
            <w:tcW w:w="1080" w:type="dxa"/>
            <w:vAlign w:val="center"/>
          </w:tcPr>
          <w:p w:rsidR="00BC3750" w:rsidRDefault="00B71DBC">
            <w:pPr>
              <w:jc w:val="right"/>
            </w:pPr>
            <w:r>
              <w:rPr>
                <w:rFonts w:eastAsiaTheme="minorEastAsia"/>
                <w:color w:val="000000" w:themeColor="text1"/>
                <w:sz w:val="24"/>
              </w:rPr>
              <w:t>14.85%</w:t>
            </w:r>
          </w:p>
        </w:tc>
        <w:tc>
          <w:tcPr>
            <w:tcW w:w="1620" w:type="dxa"/>
            <w:vAlign w:val="center"/>
          </w:tcPr>
          <w:p w:rsidR="00BC3750" w:rsidRDefault="00B71DBC">
            <w:pPr>
              <w:jc w:val="right"/>
            </w:pPr>
            <w:r>
              <w:rPr>
                <w:rFonts w:eastAsiaTheme="minorEastAsia"/>
                <w:color w:val="000000" w:themeColor="text1"/>
                <w:sz w:val="24"/>
              </w:rPr>
              <w:t>143,879.25</w:t>
            </w:r>
          </w:p>
        </w:tc>
        <w:tc>
          <w:tcPr>
            <w:tcW w:w="1080" w:type="dxa"/>
            <w:vAlign w:val="center"/>
          </w:tcPr>
          <w:p w:rsidR="00BC3750" w:rsidRDefault="00B71DBC">
            <w:pPr>
              <w:jc w:val="right"/>
            </w:pPr>
            <w:r>
              <w:rPr>
                <w:rFonts w:eastAsiaTheme="minorEastAsia"/>
                <w:color w:val="000000" w:themeColor="text1"/>
                <w:sz w:val="24"/>
              </w:rPr>
              <w:t>14.85%</w:t>
            </w:r>
          </w:p>
        </w:tc>
        <w:tc>
          <w:tcPr>
            <w:tcW w:w="1080" w:type="dxa"/>
            <w:vAlign w:val="center"/>
          </w:tcPr>
          <w:p w:rsidR="00BC3750" w:rsidRDefault="00B71DBC">
            <w:pPr>
              <w:jc w:val="left"/>
            </w:pPr>
            <w:r>
              <w:rPr>
                <w:rFonts w:eastAsiaTheme="minorEastAsia"/>
                <w:color w:val="000000" w:themeColor="text1"/>
                <w:sz w:val="24"/>
              </w:rPr>
              <w:t>-</w:t>
            </w:r>
          </w:p>
        </w:tc>
      </w:tr>
      <w:tr w:rsidR="00BC3750">
        <w:tc>
          <w:tcPr>
            <w:tcW w:w="1560" w:type="dxa"/>
            <w:vAlign w:val="center"/>
          </w:tcPr>
          <w:p w:rsidR="00BC3750" w:rsidRDefault="00B71DBC">
            <w:pPr>
              <w:jc w:val="left"/>
            </w:pPr>
            <w:r>
              <w:rPr>
                <w:rFonts w:eastAsiaTheme="minorEastAsia"/>
                <w:color w:val="000000" w:themeColor="text1"/>
                <w:sz w:val="24"/>
              </w:rPr>
              <w:t>海通证券股份有限公司</w:t>
            </w:r>
          </w:p>
        </w:tc>
        <w:tc>
          <w:tcPr>
            <w:tcW w:w="780" w:type="dxa"/>
            <w:vAlign w:val="center"/>
          </w:tcPr>
          <w:p w:rsidR="00BC3750" w:rsidRDefault="00B71DBC">
            <w:pPr>
              <w:jc w:val="right"/>
            </w:pPr>
            <w:r>
              <w:rPr>
                <w:rFonts w:eastAsiaTheme="minorEastAsia"/>
                <w:color w:val="000000" w:themeColor="text1"/>
                <w:sz w:val="24"/>
              </w:rPr>
              <w:t>1</w:t>
            </w:r>
          </w:p>
        </w:tc>
        <w:tc>
          <w:tcPr>
            <w:tcW w:w="1800" w:type="dxa"/>
            <w:vAlign w:val="center"/>
          </w:tcPr>
          <w:p w:rsidR="00BC3750" w:rsidRDefault="00B71DBC">
            <w:pPr>
              <w:jc w:val="right"/>
            </w:pPr>
            <w:r>
              <w:rPr>
                <w:rFonts w:eastAsiaTheme="minorEastAsia"/>
                <w:color w:val="000000" w:themeColor="text1"/>
                <w:sz w:val="24"/>
              </w:rPr>
              <w:t>110,262,096.20</w:t>
            </w:r>
          </w:p>
        </w:tc>
        <w:tc>
          <w:tcPr>
            <w:tcW w:w="1080" w:type="dxa"/>
            <w:vAlign w:val="center"/>
          </w:tcPr>
          <w:p w:rsidR="00BC3750" w:rsidRDefault="00B71DBC">
            <w:pPr>
              <w:jc w:val="right"/>
            </w:pPr>
            <w:r>
              <w:rPr>
                <w:rFonts w:eastAsiaTheme="minorEastAsia"/>
                <w:color w:val="000000" w:themeColor="text1"/>
                <w:sz w:val="24"/>
              </w:rPr>
              <w:t>10.60%</w:t>
            </w:r>
          </w:p>
        </w:tc>
        <w:tc>
          <w:tcPr>
            <w:tcW w:w="1620" w:type="dxa"/>
            <w:vAlign w:val="center"/>
          </w:tcPr>
          <w:p w:rsidR="00BC3750" w:rsidRDefault="00B71DBC">
            <w:pPr>
              <w:jc w:val="right"/>
            </w:pPr>
            <w:r>
              <w:rPr>
                <w:rFonts w:eastAsiaTheme="minorEastAsia"/>
                <w:color w:val="000000" w:themeColor="text1"/>
                <w:sz w:val="24"/>
              </w:rPr>
              <w:t>102,730.55</w:t>
            </w:r>
          </w:p>
        </w:tc>
        <w:tc>
          <w:tcPr>
            <w:tcW w:w="1080" w:type="dxa"/>
            <w:vAlign w:val="center"/>
          </w:tcPr>
          <w:p w:rsidR="00BC3750" w:rsidRDefault="00B71DBC">
            <w:pPr>
              <w:jc w:val="right"/>
            </w:pPr>
            <w:r>
              <w:rPr>
                <w:rFonts w:eastAsiaTheme="minorEastAsia"/>
                <w:color w:val="000000" w:themeColor="text1"/>
                <w:sz w:val="24"/>
              </w:rPr>
              <w:t>10.60%</w:t>
            </w:r>
          </w:p>
        </w:tc>
        <w:tc>
          <w:tcPr>
            <w:tcW w:w="1080" w:type="dxa"/>
            <w:vAlign w:val="center"/>
          </w:tcPr>
          <w:p w:rsidR="00BC3750" w:rsidRDefault="00B71DBC">
            <w:pPr>
              <w:jc w:val="left"/>
            </w:pPr>
            <w:r>
              <w:rPr>
                <w:rFonts w:eastAsiaTheme="minorEastAsia"/>
                <w:color w:val="000000" w:themeColor="text1"/>
                <w:sz w:val="24"/>
              </w:rPr>
              <w:t>-</w:t>
            </w:r>
          </w:p>
        </w:tc>
      </w:tr>
      <w:tr w:rsidR="00BC3750">
        <w:tc>
          <w:tcPr>
            <w:tcW w:w="1560" w:type="dxa"/>
            <w:vAlign w:val="center"/>
          </w:tcPr>
          <w:p w:rsidR="00BC3750" w:rsidRDefault="00B71DBC">
            <w:pPr>
              <w:jc w:val="left"/>
            </w:pPr>
            <w:r>
              <w:rPr>
                <w:rFonts w:eastAsiaTheme="minorEastAsia"/>
                <w:color w:val="000000" w:themeColor="text1"/>
                <w:sz w:val="24"/>
              </w:rPr>
              <w:t>中信证券股份有限公司</w:t>
            </w:r>
          </w:p>
        </w:tc>
        <w:tc>
          <w:tcPr>
            <w:tcW w:w="780" w:type="dxa"/>
            <w:vAlign w:val="center"/>
          </w:tcPr>
          <w:p w:rsidR="00BC3750" w:rsidRDefault="00B71DBC">
            <w:pPr>
              <w:jc w:val="right"/>
            </w:pPr>
            <w:r>
              <w:rPr>
                <w:rFonts w:eastAsiaTheme="minorEastAsia"/>
                <w:color w:val="000000" w:themeColor="text1"/>
                <w:sz w:val="24"/>
              </w:rPr>
              <w:t>1</w:t>
            </w:r>
          </w:p>
        </w:tc>
        <w:tc>
          <w:tcPr>
            <w:tcW w:w="1800" w:type="dxa"/>
            <w:vAlign w:val="center"/>
          </w:tcPr>
          <w:p w:rsidR="00BC3750" w:rsidRDefault="00B71DBC">
            <w:pPr>
              <w:jc w:val="right"/>
            </w:pPr>
            <w:r>
              <w:rPr>
                <w:rFonts w:eastAsiaTheme="minorEastAsia"/>
                <w:color w:val="000000" w:themeColor="text1"/>
                <w:sz w:val="24"/>
              </w:rPr>
              <w:t>10,368,942.84</w:t>
            </w:r>
          </w:p>
        </w:tc>
        <w:tc>
          <w:tcPr>
            <w:tcW w:w="1080" w:type="dxa"/>
            <w:vAlign w:val="center"/>
          </w:tcPr>
          <w:p w:rsidR="00BC3750" w:rsidRDefault="00B71DBC">
            <w:pPr>
              <w:jc w:val="right"/>
            </w:pPr>
            <w:r>
              <w:rPr>
                <w:rFonts w:eastAsiaTheme="minorEastAsia"/>
                <w:color w:val="000000" w:themeColor="text1"/>
                <w:sz w:val="24"/>
              </w:rPr>
              <w:t>1.00%</w:t>
            </w:r>
          </w:p>
        </w:tc>
        <w:tc>
          <w:tcPr>
            <w:tcW w:w="1620" w:type="dxa"/>
            <w:vAlign w:val="center"/>
          </w:tcPr>
          <w:p w:rsidR="00BC3750" w:rsidRDefault="00B71DBC">
            <w:pPr>
              <w:jc w:val="right"/>
            </w:pPr>
            <w:r>
              <w:rPr>
                <w:rFonts w:eastAsiaTheme="minorEastAsia"/>
                <w:color w:val="000000" w:themeColor="text1"/>
                <w:sz w:val="24"/>
              </w:rPr>
              <w:t>9,656.64</w:t>
            </w:r>
          </w:p>
        </w:tc>
        <w:tc>
          <w:tcPr>
            <w:tcW w:w="1080" w:type="dxa"/>
            <w:vAlign w:val="center"/>
          </w:tcPr>
          <w:p w:rsidR="00BC3750" w:rsidRDefault="00B71DBC">
            <w:pPr>
              <w:jc w:val="right"/>
            </w:pPr>
            <w:r>
              <w:rPr>
                <w:rFonts w:eastAsiaTheme="minorEastAsia"/>
                <w:color w:val="000000" w:themeColor="text1"/>
                <w:sz w:val="24"/>
              </w:rPr>
              <w:t>1.00%</w:t>
            </w:r>
          </w:p>
        </w:tc>
        <w:tc>
          <w:tcPr>
            <w:tcW w:w="1080" w:type="dxa"/>
            <w:vAlign w:val="center"/>
          </w:tcPr>
          <w:p w:rsidR="00BC3750" w:rsidRDefault="00B71DBC">
            <w:pPr>
              <w:jc w:val="left"/>
            </w:pPr>
            <w:r>
              <w:rPr>
                <w:rFonts w:eastAsiaTheme="minorEastAsia"/>
                <w:color w:val="000000" w:themeColor="text1"/>
                <w:sz w:val="24"/>
              </w:rPr>
              <w:t>-</w:t>
            </w:r>
          </w:p>
        </w:tc>
      </w:tr>
      <w:tr w:rsidR="00BC3750">
        <w:tc>
          <w:tcPr>
            <w:tcW w:w="1560" w:type="dxa"/>
            <w:vAlign w:val="center"/>
          </w:tcPr>
          <w:p w:rsidR="00BC3750" w:rsidRDefault="00B71DBC">
            <w:pPr>
              <w:jc w:val="left"/>
            </w:pPr>
            <w:r>
              <w:rPr>
                <w:rFonts w:eastAsiaTheme="minorEastAsia"/>
                <w:color w:val="000000" w:themeColor="text1"/>
                <w:sz w:val="24"/>
              </w:rPr>
              <w:t>德邦证券股份有限公司</w:t>
            </w:r>
          </w:p>
        </w:tc>
        <w:tc>
          <w:tcPr>
            <w:tcW w:w="780" w:type="dxa"/>
            <w:vAlign w:val="center"/>
          </w:tcPr>
          <w:p w:rsidR="00BC3750" w:rsidRDefault="00B71DBC">
            <w:pPr>
              <w:jc w:val="right"/>
            </w:pPr>
            <w:r>
              <w:rPr>
                <w:rFonts w:eastAsiaTheme="minorEastAsia"/>
                <w:color w:val="000000" w:themeColor="text1"/>
                <w:sz w:val="24"/>
              </w:rPr>
              <w:t>1</w:t>
            </w:r>
          </w:p>
        </w:tc>
        <w:tc>
          <w:tcPr>
            <w:tcW w:w="1800" w:type="dxa"/>
            <w:vAlign w:val="center"/>
          </w:tcPr>
          <w:p w:rsidR="00BC3750" w:rsidRDefault="00B71DBC">
            <w:pPr>
              <w:jc w:val="right"/>
            </w:pPr>
            <w:r>
              <w:rPr>
                <w:rFonts w:eastAsiaTheme="minorEastAsia"/>
                <w:color w:val="000000" w:themeColor="text1"/>
                <w:sz w:val="24"/>
              </w:rPr>
              <w:t>-</w:t>
            </w:r>
          </w:p>
        </w:tc>
        <w:tc>
          <w:tcPr>
            <w:tcW w:w="1080" w:type="dxa"/>
            <w:vAlign w:val="center"/>
          </w:tcPr>
          <w:p w:rsidR="00BC3750" w:rsidRDefault="00B71DBC">
            <w:pPr>
              <w:jc w:val="right"/>
            </w:pPr>
            <w:r>
              <w:rPr>
                <w:rFonts w:eastAsiaTheme="minorEastAsia"/>
                <w:color w:val="000000" w:themeColor="text1"/>
                <w:sz w:val="24"/>
              </w:rPr>
              <w:t>-</w:t>
            </w:r>
          </w:p>
        </w:tc>
        <w:tc>
          <w:tcPr>
            <w:tcW w:w="1620" w:type="dxa"/>
            <w:vAlign w:val="center"/>
          </w:tcPr>
          <w:p w:rsidR="00BC3750" w:rsidRDefault="00B71DBC">
            <w:pPr>
              <w:jc w:val="right"/>
            </w:pPr>
            <w:r>
              <w:rPr>
                <w:rFonts w:eastAsiaTheme="minorEastAsia"/>
                <w:color w:val="000000" w:themeColor="text1"/>
                <w:sz w:val="24"/>
              </w:rPr>
              <w:t>-</w:t>
            </w:r>
          </w:p>
        </w:tc>
        <w:tc>
          <w:tcPr>
            <w:tcW w:w="1080" w:type="dxa"/>
            <w:vAlign w:val="center"/>
          </w:tcPr>
          <w:p w:rsidR="00BC3750" w:rsidRDefault="00B71DBC">
            <w:pPr>
              <w:jc w:val="right"/>
            </w:pPr>
            <w:r>
              <w:rPr>
                <w:rFonts w:eastAsiaTheme="minorEastAsia"/>
                <w:color w:val="000000" w:themeColor="text1"/>
                <w:sz w:val="24"/>
              </w:rPr>
              <w:t>-</w:t>
            </w:r>
          </w:p>
        </w:tc>
        <w:tc>
          <w:tcPr>
            <w:tcW w:w="1080" w:type="dxa"/>
            <w:vAlign w:val="center"/>
          </w:tcPr>
          <w:p w:rsidR="00BC3750" w:rsidRDefault="00B71DBC">
            <w:pPr>
              <w:jc w:val="left"/>
            </w:pPr>
            <w:r>
              <w:rPr>
                <w:rFonts w:eastAsiaTheme="minorEastAsia"/>
                <w:color w:val="000000" w:themeColor="text1"/>
                <w:sz w:val="24"/>
              </w:rPr>
              <w:t>-</w:t>
            </w:r>
          </w:p>
        </w:tc>
      </w:tr>
      <w:tr w:rsidR="00BC3750">
        <w:tc>
          <w:tcPr>
            <w:tcW w:w="1560" w:type="dxa"/>
            <w:vAlign w:val="center"/>
          </w:tcPr>
          <w:p w:rsidR="00BC3750" w:rsidRDefault="00B71DBC">
            <w:pPr>
              <w:jc w:val="left"/>
            </w:pPr>
            <w:r>
              <w:rPr>
                <w:rFonts w:eastAsiaTheme="minorEastAsia"/>
                <w:color w:val="000000" w:themeColor="text1"/>
                <w:sz w:val="24"/>
              </w:rPr>
              <w:t>东兴证券股份有限公司</w:t>
            </w:r>
          </w:p>
        </w:tc>
        <w:tc>
          <w:tcPr>
            <w:tcW w:w="780" w:type="dxa"/>
            <w:vAlign w:val="center"/>
          </w:tcPr>
          <w:p w:rsidR="00BC3750" w:rsidRDefault="00B71DBC">
            <w:pPr>
              <w:jc w:val="right"/>
            </w:pPr>
            <w:r>
              <w:rPr>
                <w:rFonts w:eastAsiaTheme="minorEastAsia"/>
                <w:color w:val="000000" w:themeColor="text1"/>
                <w:sz w:val="24"/>
              </w:rPr>
              <w:t>1</w:t>
            </w:r>
          </w:p>
        </w:tc>
        <w:tc>
          <w:tcPr>
            <w:tcW w:w="1800" w:type="dxa"/>
            <w:vAlign w:val="center"/>
          </w:tcPr>
          <w:p w:rsidR="00BC3750" w:rsidRDefault="00B71DBC">
            <w:pPr>
              <w:jc w:val="right"/>
            </w:pPr>
            <w:r>
              <w:rPr>
                <w:rFonts w:eastAsiaTheme="minorEastAsia"/>
                <w:color w:val="000000" w:themeColor="text1"/>
                <w:sz w:val="24"/>
              </w:rPr>
              <w:t>-</w:t>
            </w:r>
          </w:p>
        </w:tc>
        <w:tc>
          <w:tcPr>
            <w:tcW w:w="1080" w:type="dxa"/>
            <w:vAlign w:val="center"/>
          </w:tcPr>
          <w:p w:rsidR="00BC3750" w:rsidRDefault="00B71DBC">
            <w:pPr>
              <w:jc w:val="right"/>
            </w:pPr>
            <w:r>
              <w:rPr>
                <w:rFonts w:eastAsiaTheme="minorEastAsia"/>
                <w:color w:val="000000" w:themeColor="text1"/>
                <w:sz w:val="24"/>
              </w:rPr>
              <w:t>-</w:t>
            </w:r>
          </w:p>
        </w:tc>
        <w:tc>
          <w:tcPr>
            <w:tcW w:w="1620" w:type="dxa"/>
            <w:vAlign w:val="center"/>
          </w:tcPr>
          <w:p w:rsidR="00BC3750" w:rsidRDefault="00B71DBC">
            <w:pPr>
              <w:jc w:val="right"/>
            </w:pPr>
            <w:r>
              <w:rPr>
                <w:rFonts w:eastAsiaTheme="minorEastAsia"/>
                <w:color w:val="000000" w:themeColor="text1"/>
                <w:sz w:val="24"/>
              </w:rPr>
              <w:t>-</w:t>
            </w:r>
          </w:p>
        </w:tc>
        <w:tc>
          <w:tcPr>
            <w:tcW w:w="1080" w:type="dxa"/>
            <w:vAlign w:val="center"/>
          </w:tcPr>
          <w:p w:rsidR="00BC3750" w:rsidRDefault="00B71DBC">
            <w:pPr>
              <w:jc w:val="right"/>
            </w:pPr>
            <w:r>
              <w:rPr>
                <w:rFonts w:eastAsiaTheme="minorEastAsia"/>
                <w:color w:val="000000" w:themeColor="text1"/>
                <w:sz w:val="24"/>
              </w:rPr>
              <w:t>-</w:t>
            </w:r>
          </w:p>
        </w:tc>
        <w:tc>
          <w:tcPr>
            <w:tcW w:w="1080" w:type="dxa"/>
            <w:vAlign w:val="center"/>
          </w:tcPr>
          <w:p w:rsidR="00BC3750" w:rsidRDefault="00B71DBC">
            <w:pPr>
              <w:jc w:val="left"/>
            </w:pPr>
            <w:r>
              <w:rPr>
                <w:rFonts w:eastAsiaTheme="minorEastAsia"/>
                <w:color w:val="000000" w:themeColor="text1"/>
                <w:sz w:val="24"/>
              </w:rPr>
              <w:t>-</w:t>
            </w:r>
          </w:p>
        </w:tc>
      </w:tr>
      <w:tr w:rsidR="00BC3750">
        <w:tc>
          <w:tcPr>
            <w:tcW w:w="1560" w:type="dxa"/>
            <w:vAlign w:val="center"/>
          </w:tcPr>
          <w:p w:rsidR="00BC3750" w:rsidRDefault="00B71DBC">
            <w:pPr>
              <w:jc w:val="left"/>
            </w:pPr>
            <w:r>
              <w:rPr>
                <w:rFonts w:eastAsiaTheme="minorEastAsia"/>
                <w:color w:val="000000" w:themeColor="text1"/>
                <w:sz w:val="24"/>
              </w:rPr>
              <w:t>北京高华证券有限责任公司</w:t>
            </w:r>
          </w:p>
        </w:tc>
        <w:tc>
          <w:tcPr>
            <w:tcW w:w="780" w:type="dxa"/>
            <w:vAlign w:val="center"/>
          </w:tcPr>
          <w:p w:rsidR="00BC3750" w:rsidRDefault="00B71DBC">
            <w:pPr>
              <w:jc w:val="right"/>
            </w:pPr>
            <w:r>
              <w:rPr>
                <w:rFonts w:eastAsiaTheme="minorEastAsia"/>
                <w:color w:val="000000" w:themeColor="text1"/>
                <w:sz w:val="24"/>
              </w:rPr>
              <w:t>1</w:t>
            </w:r>
          </w:p>
        </w:tc>
        <w:tc>
          <w:tcPr>
            <w:tcW w:w="1800" w:type="dxa"/>
            <w:vAlign w:val="center"/>
          </w:tcPr>
          <w:p w:rsidR="00BC3750" w:rsidRDefault="00B71DBC">
            <w:pPr>
              <w:jc w:val="right"/>
            </w:pPr>
            <w:r>
              <w:rPr>
                <w:rFonts w:eastAsiaTheme="minorEastAsia"/>
                <w:color w:val="000000" w:themeColor="text1"/>
                <w:sz w:val="24"/>
              </w:rPr>
              <w:t>-</w:t>
            </w:r>
          </w:p>
        </w:tc>
        <w:tc>
          <w:tcPr>
            <w:tcW w:w="1080" w:type="dxa"/>
            <w:vAlign w:val="center"/>
          </w:tcPr>
          <w:p w:rsidR="00BC3750" w:rsidRDefault="00B71DBC">
            <w:pPr>
              <w:jc w:val="right"/>
            </w:pPr>
            <w:r>
              <w:rPr>
                <w:rFonts w:eastAsiaTheme="minorEastAsia"/>
                <w:color w:val="000000" w:themeColor="text1"/>
                <w:sz w:val="24"/>
              </w:rPr>
              <w:t>-</w:t>
            </w:r>
          </w:p>
        </w:tc>
        <w:tc>
          <w:tcPr>
            <w:tcW w:w="1620" w:type="dxa"/>
            <w:vAlign w:val="center"/>
          </w:tcPr>
          <w:p w:rsidR="00BC3750" w:rsidRDefault="00B71DBC">
            <w:pPr>
              <w:jc w:val="right"/>
            </w:pPr>
            <w:r>
              <w:rPr>
                <w:rFonts w:eastAsiaTheme="minorEastAsia"/>
                <w:color w:val="000000" w:themeColor="text1"/>
                <w:sz w:val="24"/>
              </w:rPr>
              <w:t>-</w:t>
            </w:r>
          </w:p>
        </w:tc>
        <w:tc>
          <w:tcPr>
            <w:tcW w:w="1080" w:type="dxa"/>
            <w:vAlign w:val="center"/>
          </w:tcPr>
          <w:p w:rsidR="00BC3750" w:rsidRDefault="00B71DBC">
            <w:pPr>
              <w:jc w:val="right"/>
            </w:pPr>
            <w:r>
              <w:rPr>
                <w:rFonts w:eastAsiaTheme="minorEastAsia"/>
                <w:color w:val="000000" w:themeColor="text1"/>
                <w:sz w:val="24"/>
              </w:rPr>
              <w:t>-</w:t>
            </w:r>
          </w:p>
        </w:tc>
        <w:tc>
          <w:tcPr>
            <w:tcW w:w="1080" w:type="dxa"/>
            <w:vAlign w:val="center"/>
          </w:tcPr>
          <w:p w:rsidR="00BC3750" w:rsidRDefault="00B71DBC">
            <w:pPr>
              <w:jc w:val="left"/>
            </w:pPr>
            <w:r>
              <w:rPr>
                <w:rFonts w:eastAsiaTheme="minorEastAsia"/>
                <w:color w:val="000000" w:themeColor="text1"/>
                <w:sz w:val="24"/>
              </w:rPr>
              <w:t>-</w:t>
            </w:r>
          </w:p>
        </w:tc>
      </w:tr>
      <w:tr w:rsidR="00BC3750">
        <w:tc>
          <w:tcPr>
            <w:tcW w:w="1560" w:type="dxa"/>
            <w:vAlign w:val="center"/>
          </w:tcPr>
          <w:p w:rsidR="00BC3750" w:rsidRDefault="00B71DBC">
            <w:pPr>
              <w:jc w:val="left"/>
            </w:pPr>
            <w:r>
              <w:rPr>
                <w:rFonts w:eastAsiaTheme="minorEastAsia"/>
                <w:color w:val="000000" w:themeColor="text1"/>
                <w:sz w:val="24"/>
              </w:rPr>
              <w:t>华安证券股</w:t>
            </w:r>
            <w:r>
              <w:rPr>
                <w:rFonts w:eastAsiaTheme="minorEastAsia"/>
                <w:color w:val="000000" w:themeColor="text1"/>
                <w:sz w:val="24"/>
              </w:rPr>
              <w:lastRenderedPageBreak/>
              <w:t>份有限公司</w:t>
            </w:r>
          </w:p>
        </w:tc>
        <w:tc>
          <w:tcPr>
            <w:tcW w:w="780" w:type="dxa"/>
            <w:vAlign w:val="center"/>
          </w:tcPr>
          <w:p w:rsidR="00BC3750" w:rsidRDefault="00B71DBC">
            <w:pPr>
              <w:jc w:val="right"/>
            </w:pPr>
            <w:r>
              <w:rPr>
                <w:rFonts w:eastAsiaTheme="minorEastAsia"/>
                <w:color w:val="000000" w:themeColor="text1"/>
                <w:sz w:val="24"/>
              </w:rPr>
              <w:lastRenderedPageBreak/>
              <w:t>1</w:t>
            </w:r>
          </w:p>
        </w:tc>
        <w:tc>
          <w:tcPr>
            <w:tcW w:w="1800" w:type="dxa"/>
            <w:vAlign w:val="center"/>
          </w:tcPr>
          <w:p w:rsidR="00BC3750" w:rsidRDefault="00B71DBC">
            <w:pPr>
              <w:jc w:val="right"/>
            </w:pPr>
            <w:r>
              <w:rPr>
                <w:rFonts w:eastAsiaTheme="minorEastAsia"/>
                <w:color w:val="000000" w:themeColor="text1"/>
                <w:sz w:val="24"/>
              </w:rPr>
              <w:t>-</w:t>
            </w:r>
          </w:p>
        </w:tc>
        <w:tc>
          <w:tcPr>
            <w:tcW w:w="1080" w:type="dxa"/>
            <w:vAlign w:val="center"/>
          </w:tcPr>
          <w:p w:rsidR="00BC3750" w:rsidRDefault="00B71DBC">
            <w:pPr>
              <w:jc w:val="right"/>
            </w:pPr>
            <w:r>
              <w:rPr>
                <w:rFonts w:eastAsiaTheme="minorEastAsia"/>
                <w:color w:val="000000" w:themeColor="text1"/>
                <w:sz w:val="24"/>
              </w:rPr>
              <w:t>-</w:t>
            </w:r>
          </w:p>
        </w:tc>
        <w:tc>
          <w:tcPr>
            <w:tcW w:w="1620" w:type="dxa"/>
            <w:vAlign w:val="center"/>
          </w:tcPr>
          <w:p w:rsidR="00BC3750" w:rsidRDefault="00B71DBC">
            <w:pPr>
              <w:jc w:val="right"/>
            </w:pPr>
            <w:r>
              <w:rPr>
                <w:rFonts w:eastAsiaTheme="minorEastAsia"/>
                <w:color w:val="000000" w:themeColor="text1"/>
                <w:sz w:val="24"/>
              </w:rPr>
              <w:t>-</w:t>
            </w:r>
          </w:p>
        </w:tc>
        <w:tc>
          <w:tcPr>
            <w:tcW w:w="1080" w:type="dxa"/>
            <w:vAlign w:val="center"/>
          </w:tcPr>
          <w:p w:rsidR="00BC3750" w:rsidRDefault="00B71DBC">
            <w:pPr>
              <w:jc w:val="right"/>
            </w:pPr>
            <w:r>
              <w:rPr>
                <w:rFonts w:eastAsiaTheme="minorEastAsia"/>
                <w:color w:val="000000" w:themeColor="text1"/>
                <w:sz w:val="24"/>
              </w:rPr>
              <w:t>-</w:t>
            </w:r>
          </w:p>
        </w:tc>
        <w:tc>
          <w:tcPr>
            <w:tcW w:w="1080" w:type="dxa"/>
            <w:vAlign w:val="center"/>
          </w:tcPr>
          <w:p w:rsidR="00BC3750" w:rsidRDefault="00B71DBC">
            <w:pPr>
              <w:jc w:val="left"/>
            </w:pPr>
            <w:r>
              <w:rPr>
                <w:rFonts w:eastAsiaTheme="minorEastAsia"/>
                <w:color w:val="000000" w:themeColor="text1"/>
                <w:sz w:val="24"/>
              </w:rPr>
              <w:t>-</w:t>
            </w:r>
          </w:p>
        </w:tc>
      </w:tr>
      <w:tr w:rsidR="00BC3750">
        <w:tc>
          <w:tcPr>
            <w:tcW w:w="1560" w:type="dxa"/>
            <w:vAlign w:val="center"/>
          </w:tcPr>
          <w:p w:rsidR="00BC3750" w:rsidRDefault="00B71DBC">
            <w:pPr>
              <w:jc w:val="left"/>
            </w:pPr>
            <w:r>
              <w:rPr>
                <w:rFonts w:eastAsiaTheme="minorEastAsia"/>
                <w:color w:val="000000" w:themeColor="text1"/>
                <w:sz w:val="24"/>
              </w:rPr>
              <w:t>平安证券股份有限公司</w:t>
            </w:r>
          </w:p>
        </w:tc>
        <w:tc>
          <w:tcPr>
            <w:tcW w:w="780" w:type="dxa"/>
            <w:vAlign w:val="center"/>
          </w:tcPr>
          <w:p w:rsidR="00BC3750" w:rsidRDefault="00B71DBC">
            <w:pPr>
              <w:jc w:val="right"/>
            </w:pPr>
            <w:r>
              <w:rPr>
                <w:rFonts w:eastAsiaTheme="minorEastAsia"/>
                <w:color w:val="000000" w:themeColor="text1"/>
                <w:sz w:val="24"/>
              </w:rPr>
              <w:t>1</w:t>
            </w:r>
          </w:p>
        </w:tc>
        <w:tc>
          <w:tcPr>
            <w:tcW w:w="1800" w:type="dxa"/>
            <w:vAlign w:val="center"/>
          </w:tcPr>
          <w:p w:rsidR="00BC3750" w:rsidRDefault="00B71DBC">
            <w:pPr>
              <w:jc w:val="right"/>
            </w:pPr>
            <w:r>
              <w:rPr>
                <w:rFonts w:eastAsiaTheme="minorEastAsia"/>
                <w:color w:val="000000" w:themeColor="text1"/>
                <w:sz w:val="24"/>
              </w:rPr>
              <w:t>-</w:t>
            </w:r>
          </w:p>
        </w:tc>
        <w:tc>
          <w:tcPr>
            <w:tcW w:w="1080" w:type="dxa"/>
            <w:vAlign w:val="center"/>
          </w:tcPr>
          <w:p w:rsidR="00BC3750" w:rsidRDefault="00B71DBC">
            <w:pPr>
              <w:jc w:val="right"/>
            </w:pPr>
            <w:r>
              <w:rPr>
                <w:rFonts w:eastAsiaTheme="minorEastAsia"/>
                <w:color w:val="000000" w:themeColor="text1"/>
                <w:sz w:val="24"/>
              </w:rPr>
              <w:t>-</w:t>
            </w:r>
          </w:p>
        </w:tc>
        <w:tc>
          <w:tcPr>
            <w:tcW w:w="1620" w:type="dxa"/>
            <w:vAlign w:val="center"/>
          </w:tcPr>
          <w:p w:rsidR="00BC3750" w:rsidRDefault="00B71DBC">
            <w:pPr>
              <w:jc w:val="right"/>
            </w:pPr>
            <w:r>
              <w:rPr>
                <w:rFonts w:eastAsiaTheme="minorEastAsia"/>
                <w:color w:val="000000" w:themeColor="text1"/>
                <w:sz w:val="24"/>
              </w:rPr>
              <w:t>-</w:t>
            </w:r>
          </w:p>
        </w:tc>
        <w:tc>
          <w:tcPr>
            <w:tcW w:w="1080" w:type="dxa"/>
            <w:vAlign w:val="center"/>
          </w:tcPr>
          <w:p w:rsidR="00BC3750" w:rsidRDefault="00B71DBC">
            <w:pPr>
              <w:jc w:val="right"/>
            </w:pPr>
            <w:r>
              <w:rPr>
                <w:rFonts w:eastAsiaTheme="minorEastAsia"/>
                <w:color w:val="000000" w:themeColor="text1"/>
                <w:sz w:val="24"/>
              </w:rPr>
              <w:t>-</w:t>
            </w:r>
          </w:p>
        </w:tc>
        <w:tc>
          <w:tcPr>
            <w:tcW w:w="1080" w:type="dxa"/>
            <w:vAlign w:val="center"/>
          </w:tcPr>
          <w:p w:rsidR="00BC3750" w:rsidRDefault="00B71DBC">
            <w:pPr>
              <w:jc w:val="left"/>
            </w:pPr>
            <w:r>
              <w:rPr>
                <w:rFonts w:eastAsiaTheme="minorEastAsia"/>
                <w:color w:val="000000" w:themeColor="text1"/>
                <w:sz w:val="24"/>
              </w:rPr>
              <w:t>-</w:t>
            </w:r>
          </w:p>
        </w:tc>
      </w:tr>
      <w:tr w:rsidR="00BC3750">
        <w:tc>
          <w:tcPr>
            <w:tcW w:w="1560" w:type="dxa"/>
            <w:vAlign w:val="center"/>
          </w:tcPr>
          <w:p w:rsidR="00BC3750" w:rsidRDefault="00B71DBC">
            <w:pPr>
              <w:jc w:val="left"/>
            </w:pPr>
            <w:r>
              <w:rPr>
                <w:rFonts w:eastAsiaTheme="minorEastAsia"/>
                <w:color w:val="000000" w:themeColor="text1"/>
                <w:sz w:val="24"/>
              </w:rPr>
              <w:t>信达证券股份有限公司</w:t>
            </w:r>
          </w:p>
        </w:tc>
        <w:tc>
          <w:tcPr>
            <w:tcW w:w="780" w:type="dxa"/>
            <w:vAlign w:val="center"/>
          </w:tcPr>
          <w:p w:rsidR="00BC3750" w:rsidRDefault="00B71DBC">
            <w:pPr>
              <w:jc w:val="right"/>
            </w:pPr>
            <w:r>
              <w:rPr>
                <w:rFonts w:eastAsiaTheme="minorEastAsia"/>
                <w:color w:val="000000" w:themeColor="text1"/>
                <w:sz w:val="24"/>
              </w:rPr>
              <w:t>1</w:t>
            </w:r>
          </w:p>
        </w:tc>
        <w:tc>
          <w:tcPr>
            <w:tcW w:w="1800" w:type="dxa"/>
            <w:vAlign w:val="center"/>
          </w:tcPr>
          <w:p w:rsidR="00BC3750" w:rsidRDefault="00B71DBC">
            <w:pPr>
              <w:jc w:val="right"/>
            </w:pPr>
            <w:r>
              <w:rPr>
                <w:rFonts w:eastAsiaTheme="minorEastAsia"/>
                <w:color w:val="000000" w:themeColor="text1"/>
                <w:sz w:val="24"/>
              </w:rPr>
              <w:t>-</w:t>
            </w:r>
          </w:p>
        </w:tc>
        <w:tc>
          <w:tcPr>
            <w:tcW w:w="1080" w:type="dxa"/>
            <w:vAlign w:val="center"/>
          </w:tcPr>
          <w:p w:rsidR="00BC3750" w:rsidRDefault="00B71DBC">
            <w:pPr>
              <w:jc w:val="right"/>
            </w:pPr>
            <w:r>
              <w:rPr>
                <w:rFonts w:eastAsiaTheme="minorEastAsia"/>
                <w:color w:val="000000" w:themeColor="text1"/>
                <w:sz w:val="24"/>
              </w:rPr>
              <w:t>-</w:t>
            </w:r>
          </w:p>
        </w:tc>
        <w:tc>
          <w:tcPr>
            <w:tcW w:w="1620" w:type="dxa"/>
            <w:vAlign w:val="center"/>
          </w:tcPr>
          <w:p w:rsidR="00BC3750" w:rsidRDefault="00B71DBC">
            <w:pPr>
              <w:jc w:val="right"/>
            </w:pPr>
            <w:r>
              <w:rPr>
                <w:rFonts w:eastAsiaTheme="minorEastAsia"/>
                <w:color w:val="000000" w:themeColor="text1"/>
                <w:sz w:val="24"/>
              </w:rPr>
              <w:t>-</w:t>
            </w:r>
          </w:p>
        </w:tc>
        <w:tc>
          <w:tcPr>
            <w:tcW w:w="1080" w:type="dxa"/>
            <w:vAlign w:val="center"/>
          </w:tcPr>
          <w:p w:rsidR="00BC3750" w:rsidRDefault="00B71DBC">
            <w:pPr>
              <w:jc w:val="right"/>
            </w:pPr>
            <w:r>
              <w:rPr>
                <w:rFonts w:eastAsiaTheme="minorEastAsia"/>
                <w:color w:val="000000" w:themeColor="text1"/>
                <w:sz w:val="24"/>
              </w:rPr>
              <w:t>-</w:t>
            </w:r>
          </w:p>
        </w:tc>
        <w:tc>
          <w:tcPr>
            <w:tcW w:w="1080" w:type="dxa"/>
            <w:vAlign w:val="center"/>
          </w:tcPr>
          <w:p w:rsidR="00BC3750" w:rsidRDefault="00B71DBC">
            <w:pPr>
              <w:jc w:val="left"/>
            </w:pPr>
            <w:r>
              <w:rPr>
                <w:rFonts w:eastAsiaTheme="minorEastAsia"/>
                <w:color w:val="000000" w:themeColor="text1"/>
                <w:sz w:val="24"/>
              </w:rPr>
              <w:t>-</w:t>
            </w:r>
          </w:p>
        </w:tc>
      </w:tr>
      <w:tr w:rsidR="00BC3750">
        <w:tc>
          <w:tcPr>
            <w:tcW w:w="1560" w:type="dxa"/>
            <w:vAlign w:val="center"/>
          </w:tcPr>
          <w:p w:rsidR="00BC3750" w:rsidRDefault="00B71DBC">
            <w:pPr>
              <w:jc w:val="left"/>
            </w:pPr>
            <w:r>
              <w:rPr>
                <w:rFonts w:eastAsiaTheme="minorEastAsia"/>
                <w:color w:val="000000" w:themeColor="text1"/>
                <w:sz w:val="24"/>
              </w:rPr>
              <w:t>中国银河证券股份有限公司</w:t>
            </w:r>
          </w:p>
        </w:tc>
        <w:tc>
          <w:tcPr>
            <w:tcW w:w="780" w:type="dxa"/>
            <w:vAlign w:val="center"/>
          </w:tcPr>
          <w:p w:rsidR="00BC3750" w:rsidRDefault="00B71DBC">
            <w:pPr>
              <w:jc w:val="right"/>
            </w:pPr>
            <w:r>
              <w:rPr>
                <w:rFonts w:eastAsiaTheme="minorEastAsia"/>
                <w:color w:val="000000" w:themeColor="text1"/>
                <w:sz w:val="24"/>
              </w:rPr>
              <w:t>1</w:t>
            </w:r>
          </w:p>
        </w:tc>
        <w:tc>
          <w:tcPr>
            <w:tcW w:w="1800" w:type="dxa"/>
            <w:vAlign w:val="center"/>
          </w:tcPr>
          <w:p w:rsidR="00BC3750" w:rsidRDefault="00B71DBC">
            <w:pPr>
              <w:jc w:val="right"/>
            </w:pPr>
            <w:r>
              <w:rPr>
                <w:rFonts w:eastAsiaTheme="minorEastAsia"/>
                <w:color w:val="000000" w:themeColor="text1"/>
                <w:sz w:val="24"/>
              </w:rPr>
              <w:t>-</w:t>
            </w:r>
          </w:p>
        </w:tc>
        <w:tc>
          <w:tcPr>
            <w:tcW w:w="1080" w:type="dxa"/>
            <w:vAlign w:val="center"/>
          </w:tcPr>
          <w:p w:rsidR="00BC3750" w:rsidRDefault="00B71DBC">
            <w:pPr>
              <w:jc w:val="right"/>
            </w:pPr>
            <w:r>
              <w:rPr>
                <w:rFonts w:eastAsiaTheme="minorEastAsia"/>
                <w:color w:val="000000" w:themeColor="text1"/>
                <w:sz w:val="24"/>
              </w:rPr>
              <w:t>-</w:t>
            </w:r>
          </w:p>
        </w:tc>
        <w:tc>
          <w:tcPr>
            <w:tcW w:w="1620" w:type="dxa"/>
            <w:vAlign w:val="center"/>
          </w:tcPr>
          <w:p w:rsidR="00BC3750" w:rsidRDefault="00B71DBC">
            <w:pPr>
              <w:jc w:val="right"/>
            </w:pPr>
            <w:r>
              <w:rPr>
                <w:rFonts w:eastAsiaTheme="minorEastAsia"/>
                <w:color w:val="000000" w:themeColor="text1"/>
                <w:sz w:val="24"/>
              </w:rPr>
              <w:t>-</w:t>
            </w:r>
          </w:p>
        </w:tc>
        <w:tc>
          <w:tcPr>
            <w:tcW w:w="1080" w:type="dxa"/>
            <w:vAlign w:val="center"/>
          </w:tcPr>
          <w:p w:rsidR="00BC3750" w:rsidRDefault="00B71DBC">
            <w:pPr>
              <w:jc w:val="right"/>
            </w:pPr>
            <w:r>
              <w:rPr>
                <w:rFonts w:eastAsiaTheme="minorEastAsia"/>
                <w:color w:val="000000" w:themeColor="text1"/>
                <w:sz w:val="24"/>
              </w:rPr>
              <w:t>-</w:t>
            </w:r>
          </w:p>
        </w:tc>
        <w:tc>
          <w:tcPr>
            <w:tcW w:w="1080" w:type="dxa"/>
            <w:vAlign w:val="center"/>
          </w:tcPr>
          <w:p w:rsidR="00BC3750" w:rsidRDefault="00B71DBC">
            <w:pPr>
              <w:jc w:val="left"/>
            </w:pPr>
            <w:r>
              <w:rPr>
                <w:rFonts w:eastAsiaTheme="minorEastAsia"/>
                <w:color w:val="000000" w:themeColor="text1"/>
                <w:sz w:val="24"/>
              </w:rPr>
              <w:t>-</w:t>
            </w:r>
          </w:p>
        </w:tc>
      </w:tr>
      <w:tr w:rsidR="00BC3750">
        <w:tc>
          <w:tcPr>
            <w:tcW w:w="1560" w:type="dxa"/>
            <w:vAlign w:val="center"/>
          </w:tcPr>
          <w:p w:rsidR="00BC3750" w:rsidRDefault="00B71DBC">
            <w:pPr>
              <w:jc w:val="left"/>
            </w:pPr>
            <w:r>
              <w:rPr>
                <w:rFonts w:eastAsiaTheme="minorEastAsia"/>
                <w:color w:val="000000" w:themeColor="text1"/>
                <w:sz w:val="24"/>
              </w:rPr>
              <w:t>中银国际证券股份有限公司</w:t>
            </w:r>
          </w:p>
        </w:tc>
        <w:tc>
          <w:tcPr>
            <w:tcW w:w="780" w:type="dxa"/>
            <w:vAlign w:val="center"/>
          </w:tcPr>
          <w:p w:rsidR="00BC3750" w:rsidRDefault="00B71DBC">
            <w:pPr>
              <w:jc w:val="right"/>
            </w:pPr>
            <w:r>
              <w:rPr>
                <w:rFonts w:eastAsiaTheme="minorEastAsia"/>
                <w:color w:val="000000" w:themeColor="text1"/>
                <w:sz w:val="24"/>
              </w:rPr>
              <w:t>1</w:t>
            </w:r>
          </w:p>
        </w:tc>
        <w:tc>
          <w:tcPr>
            <w:tcW w:w="1800" w:type="dxa"/>
            <w:vAlign w:val="center"/>
          </w:tcPr>
          <w:p w:rsidR="00BC3750" w:rsidRDefault="00B71DBC">
            <w:pPr>
              <w:jc w:val="right"/>
            </w:pPr>
            <w:r>
              <w:rPr>
                <w:rFonts w:eastAsiaTheme="minorEastAsia"/>
                <w:color w:val="000000" w:themeColor="text1"/>
                <w:sz w:val="24"/>
              </w:rPr>
              <w:t>-</w:t>
            </w:r>
          </w:p>
        </w:tc>
        <w:tc>
          <w:tcPr>
            <w:tcW w:w="1080" w:type="dxa"/>
            <w:vAlign w:val="center"/>
          </w:tcPr>
          <w:p w:rsidR="00BC3750" w:rsidRDefault="00B71DBC">
            <w:pPr>
              <w:jc w:val="right"/>
            </w:pPr>
            <w:r>
              <w:rPr>
                <w:rFonts w:eastAsiaTheme="minorEastAsia"/>
                <w:color w:val="000000" w:themeColor="text1"/>
                <w:sz w:val="24"/>
              </w:rPr>
              <w:t>-</w:t>
            </w:r>
          </w:p>
        </w:tc>
        <w:tc>
          <w:tcPr>
            <w:tcW w:w="1620" w:type="dxa"/>
            <w:vAlign w:val="center"/>
          </w:tcPr>
          <w:p w:rsidR="00BC3750" w:rsidRDefault="00B71DBC">
            <w:pPr>
              <w:jc w:val="right"/>
            </w:pPr>
            <w:r>
              <w:rPr>
                <w:rFonts w:eastAsiaTheme="minorEastAsia"/>
                <w:color w:val="000000" w:themeColor="text1"/>
                <w:sz w:val="24"/>
              </w:rPr>
              <w:t>-</w:t>
            </w:r>
          </w:p>
        </w:tc>
        <w:tc>
          <w:tcPr>
            <w:tcW w:w="1080" w:type="dxa"/>
            <w:vAlign w:val="center"/>
          </w:tcPr>
          <w:p w:rsidR="00BC3750" w:rsidRDefault="00B71DBC">
            <w:pPr>
              <w:jc w:val="right"/>
            </w:pPr>
            <w:r>
              <w:rPr>
                <w:rFonts w:eastAsiaTheme="minorEastAsia"/>
                <w:color w:val="000000" w:themeColor="text1"/>
                <w:sz w:val="24"/>
              </w:rPr>
              <w:t>-</w:t>
            </w:r>
          </w:p>
        </w:tc>
        <w:tc>
          <w:tcPr>
            <w:tcW w:w="1080" w:type="dxa"/>
            <w:vAlign w:val="center"/>
          </w:tcPr>
          <w:p w:rsidR="00BC3750" w:rsidRDefault="00B71DBC">
            <w:pPr>
              <w:jc w:val="left"/>
            </w:pPr>
            <w:r>
              <w:rPr>
                <w:rFonts w:eastAsiaTheme="minorEastAsia"/>
                <w:color w:val="000000" w:themeColor="text1"/>
                <w:sz w:val="24"/>
              </w:rPr>
              <w:t>-</w:t>
            </w:r>
          </w:p>
        </w:tc>
      </w:tr>
      <w:tr w:rsidR="00BC3750">
        <w:tc>
          <w:tcPr>
            <w:tcW w:w="1560" w:type="dxa"/>
            <w:vAlign w:val="center"/>
          </w:tcPr>
          <w:p w:rsidR="00BC3750" w:rsidRDefault="00B71DBC">
            <w:pPr>
              <w:jc w:val="left"/>
            </w:pPr>
            <w:r w:rsidRPr="00B71DBC">
              <w:rPr>
                <w:rFonts w:eastAsiaTheme="minorEastAsia" w:hint="eastAsia"/>
                <w:color w:val="000000" w:themeColor="text1"/>
                <w:sz w:val="24"/>
              </w:rPr>
              <w:t>中国中金财富证券有限公司</w:t>
            </w:r>
          </w:p>
        </w:tc>
        <w:tc>
          <w:tcPr>
            <w:tcW w:w="780" w:type="dxa"/>
            <w:vAlign w:val="center"/>
          </w:tcPr>
          <w:p w:rsidR="00BC3750" w:rsidRDefault="00B71DBC">
            <w:pPr>
              <w:jc w:val="right"/>
            </w:pPr>
            <w:r>
              <w:rPr>
                <w:rFonts w:eastAsiaTheme="minorEastAsia"/>
                <w:color w:val="000000" w:themeColor="text1"/>
                <w:sz w:val="24"/>
              </w:rPr>
              <w:t>1</w:t>
            </w:r>
          </w:p>
        </w:tc>
        <w:tc>
          <w:tcPr>
            <w:tcW w:w="1800" w:type="dxa"/>
            <w:vAlign w:val="center"/>
          </w:tcPr>
          <w:p w:rsidR="00BC3750" w:rsidRDefault="00B71DBC">
            <w:pPr>
              <w:jc w:val="right"/>
            </w:pPr>
            <w:r>
              <w:rPr>
                <w:rFonts w:eastAsiaTheme="minorEastAsia"/>
                <w:color w:val="000000" w:themeColor="text1"/>
                <w:sz w:val="24"/>
              </w:rPr>
              <w:t>-</w:t>
            </w:r>
          </w:p>
        </w:tc>
        <w:tc>
          <w:tcPr>
            <w:tcW w:w="1080" w:type="dxa"/>
            <w:vAlign w:val="center"/>
          </w:tcPr>
          <w:p w:rsidR="00BC3750" w:rsidRDefault="00B71DBC">
            <w:pPr>
              <w:jc w:val="right"/>
            </w:pPr>
            <w:r>
              <w:rPr>
                <w:rFonts w:eastAsiaTheme="minorEastAsia"/>
                <w:color w:val="000000" w:themeColor="text1"/>
                <w:sz w:val="24"/>
              </w:rPr>
              <w:t>-</w:t>
            </w:r>
          </w:p>
        </w:tc>
        <w:tc>
          <w:tcPr>
            <w:tcW w:w="1620" w:type="dxa"/>
            <w:vAlign w:val="center"/>
          </w:tcPr>
          <w:p w:rsidR="00BC3750" w:rsidRDefault="00B71DBC">
            <w:pPr>
              <w:jc w:val="right"/>
            </w:pPr>
            <w:r>
              <w:rPr>
                <w:rFonts w:eastAsiaTheme="minorEastAsia"/>
                <w:color w:val="000000" w:themeColor="text1"/>
                <w:sz w:val="24"/>
              </w:rPr>
              <w:t>-</w:t>
            </w:r>
          </w:p>
        </w:tc>
        <w:tc>
          <w:tcPr>
            <w:tcW w:w="1080" w:type="dxa"/>
            <w:vAlign w:val="center"/>
          </w:tcPr>
          <w:p w:rsidR="00BC3750" w:rsidRDefault="00B71DBC">
            <w:pPr>
              <w:jc w:val="right"/>
            </w:pPr>
            <w:r>
              <w:rPr>
                <w:rFonts w:eastAsiaTheme="minorEastAsia"/>
                <w:color w:val="000000" w:themeColor="text1"/>
                <w:sz w:val="24"/>
              </w:rPr>
              <w:t>-</w:t>
            </w:r>
          </w:p>
        </w:tc>
        <w:tc>
          <w:tcPr>
            <w:tcW w:w="1080" w:type="dxa"/>
            <w:vAlign w:val="center"/>
          </w:tcPr>
          <w:p w:rsidR="00BC3750" w:rsidRDefault="00B71DBC">
            <w:pPr>
              <w:jc w:val="left"/>
            </w:pPr>
            <w:r>
              <w:rPr>
                <w:rFonts w:eastAsiaTheme="minorEastAsia"/>
                <w:color w:val="000000" w:themeColor="text1"/>
                <w:sz w:val="24"/>
              </w:rPr>
              <w:t>-</w:t>
            </w:r>
          </w:p>
        </w:tc>
      </w:tr>
    </w:tbl>
    <w:p w:rsidR="00BC3750" w:rsidRDefault="00B71DBC">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、报告期内，本基金新增加交易单元为</w:t>
      </w:r>
      <w:r w:rsidRPr="00B71DBC">
        <w:rPr>
          <w:rFonts w:eastAsiaTheme="minorEastAsia" w:hint="eastAsia"/>
          <w:color w:val="000000" w:themeColor="text1"/>
          <w:sz w:val="24"/>
        </w:rPr>
        <w:t>国盛证券有限责任公司</w:t>
      </w:r>
      <w:r>
        <w:rPr>
          <w:rFonts w:eastAsiaTheme="minorEastAsia"/>
          <w:color w:val="000000" w:themeColor="text1"/>
          <w:sz w:val="24"/>
        </w:rPr>
        <w:t>，其它交易单元未发生变化；</w:t>
      </w:r>
    </w:p>
    <w:p w:rsidR="00BC3750" w:rsidRDefault="00B71DBC">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B561E" w:rsidRPr="00A968D5" w:rsidRDefault="001B561E" w:rsidP="00A968D5">
      <w:pPr>
        <w:autoSpaceDE w:val="0"/>
        <w:autoSpaceDN w:val="0"/>
        <w:adjustRightInd w:val="0"/>
        <w:spacing w:line="360" w:lineRule="auto"/>
        <w:ind w:firstLineChars="200" w:firstLine="480"/>
        <w:jc w:val="left"/>
        <w:rPr>
          <w:rFonts w:eastAsiaTheme="minorEastAsia"/>
          <w:color w:val="000000" w:themeColor="text1"/>
          <w:sz w:val="24"/>
        </w:rPr>
      </w:pPr>
      <w:r w:rsidRPr="00A968D5">
        <w:rPr>
          <w:rFonts w:eastAsiaTheme="minorEastAsia"/>
          <w:color w:val="000000" w:themeColor="text1"/>
          <w:sz w:val="24"/>
        </w:rPr>
        <w:t xml:space="preserve">    3</w:t>
      </w:r>
      <w:r w:rsidRPr="00A968D5">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B561E" w:rsidRPr="00A968D5" w:rsidRDefault="001B561E" w:rsidP="00922A4A">
      <w:pPr>
        <w:spacing w:beforeLines="100" w:before="312" w:line="360" w:lineRule="auto"/>
        <w:rPr>
          <w:rFonts w:eastAsiaTheme="minorEastAsia"/>
          <w:b/>
          <w:color w:val="000000" w:themeColor="text1"/>
          <w:sz w:val="24"/>
        </w:rPr>
      </w:pPr>
      <w:r w:rsidRPr="00A968D5">
        <w:rPr>
          <w:rFonts w:eastAsiaTheme="minorEastAsia"/>
          <w:b/>
          <w:color w:val="000000" w:themeColor="text1"/>
          <w:sz w:val="24"/>
        </w:rPr>
        <w:t xml:space="preserve">11.7.2 </w:t>
      </w:r>
      <w:r w:rsidRPr="00A968D5">
        <w:rPr>
          <w:rFonts w:eastAsiaTheme="minorEastAsia"/>
          <w:b/>
          <w:color w:val="000000" w:themeColor="text1"/>
          <w:sz w:val="24"/>
        </w:rPr>
        <w:t>基金租用证券公司交易单元进行其他证券投资的情况</w:t>
      </w:r>
      <w:bookmarkEnd w:id="191"/>
    </w:p>
    <w:p w:rsidR="001B561E" w:rsidRPr="00A968D5" w:rsidRDefault="001B561E" w:rsidP="00A968D5">
      <w:pPr>
        <w:autoSpaceDE w:val="0"/>
        <w:autoSpaceDN w:val="0"/>
        <w:adjustRightInd w:val="0"/>
        <w:spacing w:line="360" w:lineRule="auto"/>
        <w:ind w:firstLineChars="200" w:firstLine="480"/>
        <w:jc w:val="left"/>
        <w:rPr>
          <w:rFonts w:eastAsiaTheme="minorEastAsia"/>
          <w:color w:val="000000" w:themeColor="text1"/>
          <w:sz w:val="24"/>
        </w:rPr>
      </w:pPr>
      <w:r w:rsidRPr="00A968D5">
        <w:rPr>
          <w:rFonts w:eastAsiaTheme="minorEastAsia"/>
          <w:color w:val="000000" w:themeColor="text1"/>
          <w:sz w:val="24"/>
        </w:rPr>
        <w:t>无。</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192" w:name="_Toc361324901"/>
      <w:bookmarkStart w:id="193" w:name="_Toc35962912"/>
      <w:r w:rsidRPr="00761CD0">
        <w:rPr>
          <w:rFonts w:ascii="Times New Roman" w:hAnsi="Times New Roman"/>
          <w:kern w:val="0"/>
          <w:szCs w:val="24"/>
        </w:rPr>
        <w:t>11.8</w:t>
      </w:r>
      <w:r w:rsidRPr="00761CD0">
        <w:rPr>
          <w:rFonts w:ascii="Times New Roman" w:hAnsi="Times New Roman" w:hint="eastAsia"/>
          <w:kern w:val="0"/>
          <w:szCs w:val="24"/>
        </w:rPr>
        <w:t>其他重大事件</w:t>
      </w:r>
      <w:bookmarkEnd w:id="192"/>
      <w:bookmarkEnd w:id="19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BC3750">
        <w:tc>
          <w:tcPr>
            <w:tcW w:w="720" w:type="dxa"/>
            <w:vAlign w:val="center"/>
          </w:tcPr>
          <w:p w:rsidR="00BC3750" w:rsidRDefault="00B71DBC">
            <w:pPr>
              <w:jc w:val="center"/>
            </w:pPr>
            <w:r>
              <w:rPr>
                <w:color w:val="000000"/>
                <w:sz w:val="24"/>
              </w:rPr>
              <w:t>1</w:t>
            </w:r>
          </w:p>
        </w:tc>
        <w:tc>
          <w:tcPr>
            <w:tcW w:w="4320" w:type="dxa"/>
            <w:vAlign w:val="center"/>
          </w:tcPr>
          <w:p w:rsidR="00BC3750" w:rsidRDefault="00B71DBC">
            <w:pPr>
              <w:jc w:val="left"/>
            </w:pPr>
            <w:r>
              <w:rPr>
                <w:color w:val="000000"/>
                <w:sz w:val="24"/>
              </w:rPr>
              <w:t>交银施罗德基金管理有限公司关于调整投资者场外投资旗下部分基金单笔最低申购金额、最低赎回份额和最低保留余额限制的公告</w:t>
            </w:r>
          </w:p>
        </w:tc>
        <w:tc>
          <w:tcPr>
            <w:tcW w:w="2331" w:type="dxa"/>
            <w:vAlign w:val="center"/>
          </w:tcPr>
          <w:p w:rsidR="00BC3750" w:rsidRDefault="00B71DBC">
            <w:pPr>
              <w:jc w:val="center"/>
            </w:pPr>
            <w:r>
              <w:rPr>
                <w:color w:val="000000"/>
                <w:sz w:val="24"/>
              </w:rPr>
              <w:t>中国证券报、上海证券报、证券时报</w:t>
            </w:r>
          </w:p>
        </w:tc>
        <w:tc>
          <w:tcPr>
            <w:tcW w:w="1629" w:type="dxa"/>
            <w:vAlign w:val="center"/>
          </w:tcPr>
          <w:p w:rsidR="00BC3750" w:rsidRDefault="00B71DBC">
            <w:pPr>
              <w:jc w:val="center"/>
            </w:pPr>
            <w:r>
              <w:rPr>
                <w:color w:val="000000"/>
                <w:sz w:val="24"/>
              </w:rPr>
              <w:t>2019-01-15</w:t>
            </w:r>
          </w:p>
        </w:tc>
      </w:tr>
      <w:tr w:rsidR="00BC3750">
        <w:tc>
          <w:tcPr>
            <w:tcW w:w="720" w:type="dxa"/>
            <w:vAlign w:val="center"/>
          </w:tcPr>
          <w:p w:rsidR="00BC3750" w:rsidRDefault="00B71DBC">
            <w:pPr>
              <w:jc w:val="center"/>
            </w:pPr>
            <w:r>
              <w:rPr>
                <w:color w:val="000000"/>
                <w:sz w:val="24"/>
              </w:rPr>
              <w:t>2</w:t>
            </w:r>
          </w:p>
        </w:tc>
        <w:tc>
          <w:tcPr>
            <w:tcW w:w="4320" w:type="dxa"/>
            <w:vAlign w:val="center"/>
          </w:tcPr>
          <w:p w:rsidR="00BC3750" w:rsidRDefault="00B71DBC">
            <w:pPr>
              <w:jc w:val="left"/>
            </w:pPr>
            <w:r>
              <w:rPr>
                <w:color w:val="000000"/>
                <w:sz w:val="24"/>
              </w:rPr>
              <w:t>交银施罗德股息优化混合型证券投资基金</w:t>
            </w:r>
            <w:r>
              <w:rPr>
                <w:color w:val="000000"/>
                <w:sz w:val="24"/>
              </w:rPr>
              <w:t>2018</w:t>
            </w:r>
            <w:r>
              <w:rPr>
                <w:color w:val="000000"/>
                <w:sz w:val="24"/>
              </w:rPr>
              <w:t>年第</w:t>
            </w:r>
            <w:r>
              <w:rPr>
                <w:color w:val="000000"/>
                <w:sz w:val="24"/>
              </w:rPr>
              <w:t>4</w:t>
            </w:r>
            <w:r>
              <w:rPr>
                <w:color w:val="000000"/>
                <w:sz w:val="24"/>
              </w:rPr>
              <w:t>季度报告</w:t>
            </w:r>
          </w:p>
        </w:tc>
        <w:tc>
          <w:tcPr>
            <w:tcW w:w="2331" w:type="dxa"/>
            <w:vAlign w:val="center"/>
          </w:tcPr>
          <w:p w:rsidR="00BC3750" w:rsidRDefault="00B71DBC">
            <w:pPr>
              <w:jc w:val="center"/>
            </w:pPr>
            <w:r>
              <w:rPr>
                <w:color w:val="000000"/>
                <w:sz w:val="24"/>
              </w:rPr>
              <w:t>中国证券报</w:t>
            </w:r>
          </w:p>
        </w:tc>
        <w:tc>
          <w:tcPr>
            <w:tcW w:w="1629" w:type="dxa"/>
            <w:vAlign w:val="center"/>
          </w:tcPr>
          <w:p w:rsidR="00BC3750" w:rsidRDefault="00B71DBC">
            <w:pPr>
              <w:jc w:val="center"/>
            </w:pPr>
            <w:r>
              <w:rPr>
                <w:color w:val="000000"/>
                <w:sz w:val="24"/>
              </w:rPr>
              <w:t>2019-01-21</w:t>
            </w:r>
          </w:p>
        </w:tc>
      </w:tr>
      <w:tr w:rsidR="00BC3750">
        <w:tc>
          <w:tcPr>
            <w:tcW w:w="720" w:type="dxa"/>
            <w:vAlign w:val="center"/>
          </w:tcPr>
          <w:p w:rsidR="00BC3750" w:rsidRDefault="00B71DBC">
            <w:pPr>
              <w:jc w:val="center"/>
            </w:pPr>
            <w:r>
              <w:rPr>
                <w:color w:val="000000"/>
                <w:sz w:val="24"/>
              </w:rPr>
              <w:t>3</w:t>
            </w:r>
          </w:p>
        </w:tc>
        <w:tc>
          <w:tcPr>
            <w:tcW w:w="4320" w:type="dxa"/>
            <w:vAlign w:val="center"/>
          </w:tcPr>
          <w:p w:rsidR="00BC3750" w:rsidRDefault="00B71DBC">
            <w:pPr>
              <w:jc w:val="left"/>
            </w:pPr>
            <w:r>
              <w:rPr>
                <w:color w:val="000000"/>
                <w:sz w:val="24"/>
              </w:rPr>
              <w:t>交银施罗德基金管理有限公司关于开展网上直销交易平台交易费率优惠活动的公告</w:t>
            </w:r>
          </w:p>
        </w:tc>
        <w:tc>
          <w:tcPr>
            <w:tcW w:w="2331" w:type="dxa"/>
            <w:vAlign w:val="center"/>
          </w:tcPr>
          <w:p w:rsidR="00BC3750" w:rsidRDefault="00B71DBC">
            <w:pPr>
              <w:jc w:val="center"/>
            </w:pPr>
            <w:r>
              <w:rPr>
                <w:color w:val="000000"/>
                <w:sz w:val="24"/>
              </w:rPr>
              <w:t>中国证券报、上海证券报、证券时报</w:t>
            </w:r>
          </w:p>
        </w:tc>
        <w:tc>
          <w:tcPr>
            <w:tcW w:w="1629" w:type="dxa"/>
            <w:vAlign w:val="center"/>
          </w:tcPr>
          <w:p w:rsidR="00BC3750" w:rsidRDefault="00B71DBC">
            <w:pPr>
              <w:jc w:val="center"/>
            </w:pPr>
            <w:r>
              <w:rPr>
                <w:color w:val="000000"/>
                <w:sz w:val="24"/>
              </w:rPr>
              <w:t>2019-01-28</w:t>
            </w:r>
          </w:p>
        </w:tc>
      </w:tr>
      <w:tr w:rsidR="00BC3750">
        <w:tc>
          <w:tcPr>
            <w:tcW w:w="720" w:type="dxa"/>
            <w:vAlign w:val="center"/>
          </w:tcPr>
          <w:p w:rsidR="00BC3750" w:rsidRDefault="00B71DBC">
            <w:pPr>
              <w:jc w:val="center"/>
            </w:pPr>
            <w:r>
              <w:rPr>
                <w:color w:val="000000"/>
                <w:sz w:val="24"/>
              </w:rPr>
              <w:t>4</w:t>
            </w:r>
          </w:p>
        </w:tc>
        <w:tc>
          <w:tcPr>
            <w:tcW w:w="4320" w:type="dxa"/>
            <w:vAlign w:val="center"/>
          </w:tcPr>
          <w:p w:rsidR="00BC3750" w:rsidRDefault="00B71DBC">
            <w:pPr>
              <w:jc w:val="left"/>
            </w:pPr>
            <w:r>
              <w:rPr>
                <w:color w:val="000000"/>
                <w:sz w:val="24"/>
              </w:rPr>
              <w:t>交银施罗德基金管理有限公司关于暂停大泰金石基金销售有限公司办理相关销</w:t>
            </w:r>
            <w:r>
              <w:rPr>
                <w:color w:val="000000"/>
                <w:sz w:val="24"/>
              </w:rPr>
              <w:lastRenderedPageBreak/>
              <w:t>售业务的公告</w:t>
            </w:r>
          </w:p>
        </w:tc>
        <w:tc>
          <w:tcPr>
            <w:tcW w:w="2331" w:type="dxa"/>
            <w:vAlign w:val="center"/>
          </w:tcPr>
          <w:p w:rsidR="00BC3750" w:rsidRDefault="00B71DBC">
            <w:pPr>
              <w:jc w:val="center"/>
            </w:pPr>
            <w:r>
              <w:rPr>
                <w:color w:val="000000"/>
                <w:sz w:val="24"/>
              </w:rPr>
              <w:lastRenderedPageBreak/>
              <w:t>中国证券报、上海证券报、证券时报</w:t>
            </w:r>
          </w:p>
        </w:tc>
        <w:tc>
          <w:tcPr>
            <w:tcW w:w="1629" w:type="dxa"/>
            <w:vAlign w:val="center"/>
          </w:tcPr>
          <w:p w:rsidR="00BC3750" w:rsidRDefault="00B71DBC">
            <w:pPr>
              <w:jc w:val="center"/>
            </w:pPr>
            <w:r>
              <w:rPr>
                <w:color w:val="000000"/>
                <w:sz w:val="24"/>
              </w:rPr>
              <w:t>2019-01-29</w:t>
            </w:r>
          </w:p>
        </w:tc>
      </w:tr>
      <w:tr w:rsidR="00BC3750">
        <w:tc>
          <w:tcPr>
            <w:tcW w:w="720" w:type="dxa"/>
            <w:vAlign w:val="center"/>
          </w:tcPr>
          <w:p w:rsidR="00BC3750" w:rsidRDefault="00B71DBC">
            <w:pPr>
              <w:jc w:val="center"/>
            </w:pPr>
            <w:r>
              <w:rPr>
                <w:color w:val="000000"/>
                <w:sz w:val="24"/>
              </w:rPr>
              <w:t>5</w:t>
            </w:r>
          </w:p>
        </w:tc>
        <w:tc>
          <w:tcPr>
            <w:tcW w:w="4320" w:type="dxa"/>
            <w:vAlign w:val="center"/>
          </w:tcPr>
          <w:p w:rsidR="00BC3750" w:rsidRDefault="00B71DBC">
            <w:pPr>
              <w:jc w:val="left"/>
            </w:pPr>
            <w:r>
              <w:rPr>
                <w:color w:val="000000"/>
                <w:sz w:val="24"/>
              </w:rPr>
              <w:t>交银施罗德基金管理有限公司关于总经理变更的公告</w:t>
            </w:r>
          </w:p>
        </w:tc>
        <w:tc>
          <w:tcPr>
            <w:tcW w:w="2331" w:type="dxa"/>
            <w:vAlign w:val="center"/>
          </w:tcPr>
          <w:p w:rsidR="00BC3750" w:rsidRDefault="00B71DBC">
            <w:pPr>
              <w:jc w:val="center"/>
            </w:pPr>
            <w:r>
              <w:rPr>
                <w:color w:val="000000"/>
                <w:sz w:val="24"/>
              </w:rPr>
              <w:t>中国证券报、上海证券报、证券时报</w:t>
            </w:r>
          </w:p>
        </w:tc>
        <w:tc>
          <w:tcPr>
            <w:tcW w:w="1629" w:type="dxa"/>
            <w:vAlign w:val="center"/>
          </w:tcPr>
          <w:p w:rsidR="00BC3750" w:rsidRDefault="00B71DBC">
            <w:pPr>
              <w:jc w:val="center"/>
            </w:pPr>
            <w:r>
              <w:rPr>
                <w:color w:val="000000"/>
                <w:sz w:val="24"/>
              </w:rPr>
              <w:t>2019-02-28</w:t>
            </w:r>
          </w:p>
        </w:tc>
      </w:tr>
      <w:tr w:rsidR="00BC3750">
        <w:tc>
          <w:tcPr>
            <w:tcW w:w="720" w:type="dxa"/>
            <w:vAlign w:val="center"/>
          </w:tcPr>
          <w:p w:rsidR="00BC3750" w:rsidRDefault="00B71DBC">
            <w:pPr>
              <w:jc w:val="center"/>
            </w:pPr>
            <w:r>
              <w:rPr>
                <w:color w:val="000000"/>
                <w:sz w:val="24"/>
              </w:rPr>
              <w:t>6</w:t>
            </w:r>
          </w:p>
        </w:tc>
        <w:tc>
          <w:tcPr>
            <w:tcW w:w="4320" w:type="dxa"/>
            <w:vAlign w:val="center"/>
          </w:tcPr>
          <w:p w:rsidR="00BC3750" w:rsidRDefault="00B71DBC">
            <w:pPr>
              <w:jc w:val="left"/>
            </w:pPr>
            <w:r>
              <w:rPr>
                <w:color w:val="000000"/>
                <w:sz w:val="24"/>
              </w:rPr>
              <w:t>交银施罗德基金管理有限公司关于交银施罗德股息优化混合型证券投资基金开放日常转换业务的公告</w:t>
            </w:r>
          </w:p>
        </w:tc>
        <w:tc>
          <w:tcPr>
            <w:tcW w:w="2331" w:type="dxa"/>
            <w:vAlign w:val="center"/>
          </w:tcPr>
          <w:p w:rsidR="00BC3750" w:rsidRDefault="00B71DBC">
            <w:pPr>
              <w:jc w:val="center"/>
            </w:pPr>
            <w:r>
              <w:rPr>
                <w:color w:val="000000"/>
                <w:sz w:val="24"/>
              </w:rPr>
              <w:t>中国证券报</w:t>
            </w:r>
          </w:p>
        </w:tc>
        <w:tc>
          <w:tcPr>
            <w:tcW w:w="1629" w:type="dxa"/>
            <w:vAlign w:val="center"/>
          </w:tcPr>
          <w:p w:rsidR="00BC3750" w:rsidRDefault="00B71DBC">
            <w:pPr>
              <w:jc w:val="center"/>
            </w:pPr>
            <w:r>
              <w:rPr>
                <w:color w:val="000000"/>
                <w:sz w:val="24"/>
              </w:rPr>
              <w:t>2019-03-07</w:t>
            </w:r>
          </w:p>
        </w:tc>
      </w:tr>
      <w:tr w:rsidR="00BC3750">
        <w:tc>
          <w:tcPr>
            <w:tcW w:w="720" w:type="dxa"/>
            <w:vAlign w:val="center"/>
          </w:tcPr>
          <w:p w:rsidR="00BC3750" w:rsidRDefault="00B71DBC">
            <w:pPr>
              <w:jc w:val="center"/>
            </w:pPr>
            <w:r>
              <w:rPr>
                <w:color w:val="000000"/>
                <w:sz w:val="24"/>
              </w:rPr>
              <w:t>7</w:t>
            </w:r>
          </w:p>
        </w:tc>
        <w:tc>
          <w:tcPr>
            <w:tcW w:w="4320" w:type="dxa"/>
            <w:vAlign w:val="center"/>
          </w:tcPr>
          <w:p w:rsidR="00BC3750" w:rsidRDefault="00B71DBC">
            <w:pPr>
              <w:jc w:val="left"/>
            </w:pPr>
            <w:r>
              <w:rPr>
                <w:color w:val="000000"/>
                <w:sz w:val="24"/>
              </w:rPr>
              <w:t>交银施罗德基金管理有限公司关于暂停苏州财路基金销售有限公司办理相关销售业务的公告</w:t>
            </w:r>
          </w:p>
        </w:tc>
        <w:tc>
          <w:tcPr>
            <w:tcW w:w="2331" w:type="dxa"/>
            <w:vAlign w:val="center"/>
          </w:tcPr>
          <w:p w:rsidR="00BC3750" w:rsidRDefault="00B71DBC">
            <w:pPr>
              <w:jc w:val="center"/>
            </w:pPr>
            <w:r>
              <w:rPr>
                <w:color w:val="000000"/>
                <w:sz w:val="24"/>
              </w:rPr>
              <w:t>中国证券报、上海证券报、证券时报</w:t>
            </w:r>
          </w:p>
        </w:tc>
        <w:tc>
          <w:tcPr>
            <w:tcW w:w="1629" w:type="dxa"/>
            <w:vAlign w:val="center"/>
          </w:tcPr>
          <w:p w:rsidR="00BC3750" w:rsidRDefault="00B71DBC">
            <w:pPr>
              <w:jc w:val="center"/>
            </w:pPr>
            <w:r>
              <w:rPr>
                <w:color w:val="000000"/>
                <w:sz w:val="24"/>
              </w:rPr>
              <w:t>2019-03-07</w:t>
            </w:r>
          </w:p>
        </w:tc>
      </w:tr>
      <w:tr w:rsidR="00BC3750">
        <w:tc>
          <w:tcPr>
            <w:tcW w:w="720" w:type="dxa"/>
            <w:vAlign w:val="center"/>
          </w:tcPr>
          <w:p w:rsidR="00BC3750" w:rsidRDefault="00B71DBC">
            <w:pPr>
              <w:jc w:val="center"/>
            </w:pPr>
            <w:r>
              <w:rPr>
                <w:color w:val="000000"/>
                <w:sz w:val="24"/>
              </w:rPr>
              <w:t>8</w:t>
            </w:r>
          </w:p>
        </w:tc>
        <w:tc>
          <w:tcPr>
            <w:tcW w:w="4320" w:type="dxa"/>
            <w:vAlign w:val="center"/>
          </w:tcPr>
          <w:p w:rsidR="00BC3750" w:rsidRDefault="00B71DBC">
            <w:pPr>
              <w:jc w:val="left"/>
            </w:pPr>
            <w:r>
              <w:rPr>
                <w:color w:val="000000"/>
                <w:sz w:val="24"/>
              </w:rPr>
              <w:t>交银施罗德股息优化混合型证券投资基金</w:t>
            </w:r>
            <w:r>
              <w:rPr>
                <w:color w:val="000000"/>
                <w:sz w:val="24"/>
              </w:rPr>
              <w:t>2018</w:t>
            </w:r>
            <w:r>
              <w:rPr>
                <w:color w:val="000000"/>
                <w:sz w:val="24"/>
              </w:rPr>
              <w:t>年年度报告摘要</w:t>
            </w:r>
          </w:p>
        </w:tc>
        <w:tc>
          <w:tcPr>
            <w:tcW w:w="2331" w:type="dxa"/>
            <w:vAlign w:val="center"/>
          </w:tcPr>
          <w:p w:rsidR="00BC3750" w:rsidRDefault="00B71DBC">
            <w:pPr>
              <w:jc w:val="center"/>
            </w:pPr>
            <w:r>
              <w:rPr>
                <w:color w:val="000000"/>
                <w:sz w:val="24"/>
              </w:rPr>
              <w:t>中国证券报</w:t>
            </w:r>
          </w:p>
        </w:tc>
        <w:tc>
          <w:tcPr>
            <w:tcW w:w="1629" w:type="dxa"/>
            <w:vAlign w:val="center"/>
          </w:tcPr>
          <w:p w:rsidR="00BC3750" w:rsidRDefault="00B71DBC">
            <w:pPr>
              <w:jc w:val="center"/>
            </w:pPr>
            <w:r>
              <w:rPr>
                <w:color w:val="000000"/>
                <w:sz w:val="24"/>
              </w:rPr>
              <w:t>2019-03-27</w:t>
            </w:r>
          </w:p>
        </w:tc>
      </w:tr>
      <w:tr w:rsidR="00BC3750">
        <w:tc>
          <w:tcPr>
            <w:tcW w:w="720" w:type="dxa"/>
            <w:vAlign w:val="center"/>
          </w:tcPr>
          <w:p w:rsidR="00BC3750" w:rsidRDefault="00B71DBC">
            <w:pPr>
              <w:jc w:val="center"/>
            </w:pPr>
            <w:r>
              <w:rPr>
                <w:color w:val="000000"/>
                <w:sz w:val="24"/>
              </w:rPr>
              <w:t>9</w:t>
            </w:r>
          </w:p>
        </w:tc>
        <w:tc>
          <w:tcPr>
            <w:tcW w:w="4320" w:type="dxa"/>
            <w:vAlign w:val="center"/>
          </w:tcPr>
          <w:p w:rsidR="00BC3750" w:rsidRDefault="00B71DBC">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BC3750" w:rsidRDefault="00B71DBC">
            <w:pPr>
              <w:jc w:val="center"/>
            </w:pPr>
            <w:r>
              <w:rPr>
                <w:color w:val="000000"/>
                <w:sz w:val="24"/>
              </w:rPr>
              <w:t>中国证券报、上海证券报、证券时报</w:t>
            </w:r>
          </w:p>
        </w:tc>
        <w:tc>
          <w:tcPr>
            <w:tcW w:w="1629" w:type="dxa"/>
            <w:vAlign w:val="center"/>
          </w:tcPr>
          <w:p w:rsidR="00BC3750" w:rsidRDefault="00B71DBC">
            <w:pPr>
              <w:jc w:val="center"/>
            </w:pPr>
            <w:r>
              <w:rPr>
                <w:color w:val="000000"/>
                <w:sz w:val="24"/>
              </w:rPr>
              <w:t>2019-04-01</w:t>
            </w:r>
          </w:p>
        </w:tc>
      </w:tr>
      <w:tr w:rsidR="00BC3750">
        <w:tc>
          <w:tcPr>
            <w:tcW w:w="720" w:type="dxa"/>
            <w:vAlign w:val="center"/>
          </w:tcPr>
          <w:p w:rsidR="00BC3750" w:rsidRDefault="00B71DBC">
            <w:pPr>
              <w:jc w:val="center"/>
            </w:pPr>
            <w:r>
              <w:rPr>
                <w:color w:val="000000"/>
                <w:sz w:val="24"/>
              </w:rPr>
              <w:t>10</w:t>
            </w:r>
          </w:p>
        </w:tc>
        <w:tc>
          <w:tcPr>
            <w:tcW w:w="4320" w:type="dxa"/>
            <w:vAlign w:val="center"/>
          </w:tcPr>
          <w:p w:rsidR="00BC3750" w:rsidRDefault="00B71DBC">
            <w:pPr>
              <w:jc w:val="left"/>
            </w:pPr>
            <w:r>
              <w:rPr>
                <w:color w:val="000000"/>
                <w:sz w:val="24"/>
              </w:rPr>
              <w:t>交银施罗德基金管理有限公司关于旗下部分基金参与奕丰基金销售有限公司基金前端申购（含定期定额投资）费率优惠活动的公告</w:t>
            </w:r>
          </w:p>
        </w:tc>
        <w:tc>
          <w:tcPr>
            <w:tcW w:w="2331" w:type="dxa"/>
            <w:vAlign w:val="center"/>
          </w:tcPr>
          <w:p w:rsidR="00BC3750" w:rsidRDefault="00B71DBC">
            <w:pPr>
              <w:jc w:val="center"/>
            </w:pPr>
            <w:r>
              <w:rPr>
                <w:color w:val="000000"/>
                <w:sz w:val="24"/>
              </w:rPr>
              <w:t>中国证券报、上海证券报、证券时报</w:t>
            </w:r>
          </w:p>
        </w:tc>
        <w:tc>
          <w:tcPr>
            <w:tcW w:w="1629" w:type="dxa"/>
            <w:vAlign w:val="center"/>
          </w:tcPr>
          <w:p w:rsidR="00BC3750" w:rsidRDefault="00B71DBC">
            <w:pPr>
              <w:jc w:val="center"/>
            </w:pPr>
            <w:r>
              <w:rPr>
                <w:color w:val="000000"/>
                <w:sz w:val="24"/>
              </w:rPr>
              <w:t>2019-04-12</w:t>
            </w:r>
          </w:p>
        </w:tc>
      </w:tr>
      <w:tr w:rsidR="00BC3750">
        <w:tc>
          <w:tcPr>
            <w:tcW w:w="720" w:type="dxa"/>
            <w:vAlign w:val="center"/>
          </w:tcPr>
          <w:p w:rsidR="00BC3750" w:rsidRDefault="00B71DBC">
            <w:pPr>
              <w:jc w:val="center"/>
            </w:pPr>
            <w:r>
              <w:rPr>
                <w:color w:val="000000"/>
                <w:sz w:val="24"/>
              </w:rPr>
              <w:t>11</w:t>
            </w:r>
          </w:p>
        </w:tc>
        <w:tc>
          <w:tcPr>
            <w:tcW w:w="4320" w:type="dxa"/>
            <w:vAlign w:val="center"/>
          </w:tcPr>
          <w:p w:rsidR="00BC3750" w:rsidRDefault="00B71DBC">
            <w:pPr>
              <w:jc w:val="left"/>
            </w:pPr>
            <w:r>
              <w:rPr>
                <w:color w:val="000000"/>
                <w:sz w:val="24"/>
              </w:rPr>
              <w:t>交银施罗德基金管理有限公司关于取消纸质对账单寄送的公告</w:t>
            </w:r>
          </w:p>
        </w:tc>
        <w:tc>
          <w:tcPr>
            <w:tcW w:w="2331" w:type="dxa"/>
            <w:vAlign w:val="center"/>
          </w:tcPr>
          <w:p w:rsidR="00BC3750" w:rsidRDefault="00B71DBC">
            <w:pPr>
              <w:jc w:val="center"/>
            </w:pPr>
            <w:r>
              <w:rPr>
                <w:color w:val="000000"/>
                <w:sz w:val="24"/>
              </w:rPr>
              <w:t>中国证券报、上海证券报、证券时报</w:t>
            </w:r>
          </w:p>
        </w:tc>
        <w:tc>
          <w:tcPr>
            <w:tcW w:w="1629" w:type="dxa"/>
            <w:vAlign w:val="center"/>
          </w:tcPr>
          <w:p w:rsidR="00BC3750" w:rsidRDefault="00B71DBC">
            <w:pPr>
              <w:jc w:val="center"/>
            </w:pPr>
            <w:r>
              <w:rPr>
                <w:color w:val="000000"/>
                <w:sz w:val="24"/>
              </w:rPr>
              <w:t>2019-04-12</w:t>
            </w:r>
          </w:p>
        </w:tc>
      </w:tr>
      <w:tr w:rsidR="00BC3750">
        <w:tc>
          <w:tcPr>
            <w:tcW w:w="720" w:type="dxa"/>
            <w:vAlign w:val="center"/>
          </w:tcPr>
          <w:p w:rsidR="00BC3750" w:rsidRDefault="00B71DBC">
            <w:pPr>
              <w:jc w:val="center"/>
            </w:pPr>
            <w:r>
              <w:rPr>
                <w:color w:val="000000"/>
                <w:sz w:val="24"/>
              </w:rPr>
              <w:t>12</w:t>
            </w:r>
          </w:p>
        </w:tc>
        <w:tc>
          <w:tcPr>
            <w:tcW w:w="4320" w:type="dxa"/>
            <w:vAlign w:val="center"/>
          </w:tcPr>
          <w:p w:rsidR="00BC3750" w:rsidRDefault="00B71DBC">
            <w:pPr>
              <w:jc w:val="left"/>
            </w:pPr>
            <w:r>
              <w:rPr>
                <w:color w:val="000000"/>
                <w:sz w:val="24"/>
              </w:rPr>
              <w:t>交银施罗德股息优化混合型证券投资基金</w:t>
            </w:r>
            <w:r>
              <w:rPr>
                <w:color w:val="000000"/>
                <w:sz w:val="24"/>
              </w:rPr>
              <w:t>2019</w:t>
            </w:r>
            <w:r>
              <w:rPr>
                <w:color w:val="000000"/>
                <w:sz w:val="24"/>
              </w:rPr>
              <w:t>年第</w:t>
            </w:r>
            <w:r>
              <w:rPr>
                <w:color w:val="000000"/>
                <w:sz w:val="24"/>
              </w:rPr>
              <w:t>1</w:t>
            </w:r>
            <w:r>
              <w:rPr>
                <w:color w:val="000000"/>
                <w:sz w:val="24"/>
              </w:rPr>
              <w:t>季度报告</w:t>
            </w:r>
          </w:p>
        </w:tc>
        <w:tc>
          <w:tcPr>
            <w:tcW w:w="2331" w:type="dxa"/>
            <w:vAlign w:val="center"/>
          </w:tcPr>
          <w:p w:rsidR="00BC3750" w:rsidRDefault="00B71DBC">
            <w:pPr>
              <w:jc w:val="center"/>
            </w:pPr>
            <w:r>
              <w:rPr>
                <w:color w:val="000000"/>
                <w:sz w:val="24"/>
              </w:rPr>
              <w:t>中国证券报</w:t>
            </w:r>
          </w:p>
        </w:tc>
        <w:tc>
          <w:tcPr>
            <w:tcW w:w="1629" w:type="dxa"/>
            <w:vAlign w:val="center"/>
          </w:tcPr>
          <w:p w:rsidR="00BC3750" w:rsidRDefault="00B71DBC">
            <w:pPr>
              <w:jc w:val="center"/>
            </w:pPr>
            <w:r>
              <w:rPr>
                <w:color w:val="000000"/>
                <w:sz w:val="24"/>
              </w:rPr>
              <w:t>2019-04-20</w:t>
            </w:r>
          </w:p>
        </w:tc>
      </w:tr>
      <w:tr w:rsidR="00BC3750">
        <w:tc>
          <w:tcPr>
            <w:tcW w:w="720" w:type="dxa"/>
            <w:vAlign w:val="center"/>
          </w:tcPr>
          <w:p w:rsidR="00BC3750" w:rsidRDefault="00B71DBC">
            <w:pPr>
              <w:jc w:val="center"/>
            </w:pPr>
            <w:r>
              <w:rPr>
                <w:color w:val="000000"/>
                <w:sz w:val="24"/>
              </w:rPr>
              <w:t>13</w:t>
            </w:r>
          </w:p>
        </w:tc>
        <w:tc>
          <w:tcPr>
            <w:tcW w:w="4320" w:type="dxa"/>
            <w:vAlign w:val="center"/>
          </w:tcPr>
          <w:p w:rsidR="00BC3750" w:rsidRDefault="00B71DBC">
            <w:pPr>
              <w:jc w:val="left"/>
            </w:pPr>
            <w:r>
              <w:rPr>
                <w:color w:val="000000"/>
                <w:sz w:val="24"/>
              </w:rPr>
              <w:t>交银施罗德基金管理有限公司关于增加北京唐鼎耀华投资咨询有限公司为旗下部分基金的场外销售机构并参与其基金前端申购（含定期定额投资）费率优惠活动的公告</w:t>
            </w:r>
          </w:p>
        </w:tc>
        <w:tc>
          <w:tcPr>
            <w:tcW w:w="2331" w:type="dxa"/>
            <w:vAlign w:val="center"/>
          </w:tcPr>
          <w:p w:rsidR="00BC3750" w:rsidRDefault="00B71DBC">
            <w:pPr>
              <w:jc w:val="center"/>
            </w:pPr>
            <w:r>
              <w:rPr>
                <w:color w:val="000000"/>
                <w:sz w:val="24"/>
              </w:rPr>
              <w:t>中国证券报、上海证券报、证券时报</w:t>
            </w:r>
          </w:p>
        </w:tc>
        <w:tc>
          <w:tcPr>
            <w:tcW w:w="1629" w:type="dxa"/>
            <w:vAlign w:val="center"/>
          </w:tcPr>
          <w:p w:rsidR="00BC3750" w:rsidRDefault="00B71DBC">
            <w:pPr>
              <w:jc w:val="center"/>
            </w:pPr>
            <w:r>
              <w:rPr>
                <w:color w:val="000000"/>
                <w:sz w:val="24"/>
              </w:rPr>
              <w:t>2019-04-23</w:t>
            </w:r>
          </w:p>
        </w:tc>
      </w:tr>
      <w:tr w:rsidR="00BC3750">
        <w:tc>
          <w:tcPr>
            <w:tcW w:w="720" w:type="dxa"/>
            <w:vAlign w:val="center"/>
          </w:tcPr>
          <w:p w:rsidR="00BC3750" w:rsidRDefault="00B71DBC">
            <w:pPr>
              <w:jc w:val="center"/>
            </w:pPr>
            <w:r>
              <w:rPr>
                <w:color w:val="000000"/>
                <w:sz w:val="24"/>
              </w:rPr>
              <w:t>14</w:t>
            </w:r>
          </w:p>
        </w:tc>
        <w:tc>
          <w:tcPr>
            <w:tcW w:w="4320" w:type="dxa"/>
            <w:vAlign w:val="center"/>
          </w:tcPr>
          <w:p w:rsidR="00BC3750" w:rsidRDefault="00B71DBC">
            <w:pPr>
              <w:jc w:val="left"/>
            </w:pPr>
            <w:r>
              <w:rPr>
                <w:color w:val="000000"/>
                <w:sz w:val="24"/>
              </w:rPr>
              <w:t>交银施罗德基金管理有限公司关于增加上海华夏财富投资管理有限公司为旗下部分基金的场外销售机构并参与其基金前端申购费率（含定期定额投资）优惠活动的公告</w:t>
            </w:r>
          </w:p>
        </w:tc>
        <w:tc>
          <w:tcPr>
            <w:tcW w:w="2331" w:type="dxa"/>
            <w:vAlign w:val="center"/>
          </w:tcPr>
          <w:p w:rsidR="00BC3750" w:rsidRDefault="00B71DBC">
            <w:pPr>
              <w:jc w:val="center"/>
            </w:pPr>
            <w:r>
              <w:rPr>
                <w:color w:val="000000"/>
                <w:sz w:val="24"/>
              </w:rPr>
              <w:t>中国证券报、上海证券报、证券时报</w:t>
            </w:r>
          </w:p>
        </w:tc>
        <w:tc>
          <w:tcPr>
            <w:tcW w:w="1629" w:type="dxa"/>
            <w:vAlign w:val="center"/>
          </w:tcPr>
          <w:p w:rsidR="00BC3750" w:rsidRDefault="00B71DBC">
            <w:pPr>
              <w:jc w:val="center"/>
            </w:pPr>
            <w:r>
              <w:rPr>
                <w:color w:val="000000"/>
                <w:sz w:val="24"/>
              </w:rPr>
              <w:t>2019-05-23</w:t>
            </w:r>
          </w:p>
        </w:tc>
      </w:tr>
      <w:tr w:rsidR="00BC3750">
        <w:tc>
          <w:tcPr>
            <w:tcW w:w="720" w:type="dxa"/>
            <w:vAlign w:val="center"/>
          </w:tcPr>
          <w:p w:rsidR="00BC3750" w:rsidRDefault="00B71DBC">
            <w:pPr>
              <w:jc w:val="center"/>
            </w:pPr>
            <w:r>
              <w:rPr>
                <w:color w:val="000000"/>
                <w:sz w:val="24"/>
              </w:rPr>
              <w:t>15</w:t>
            </w:r>
          </w:p>
        </w:tc>
        <w:tc>
          <w:tcPr>
            <w:tcW w:w="4320" w:type="dxa"/>
            <w:vAlign w:val="center"/>
          </w:tcPr>
          <w:p w:rsidR="00BC3750" w:rsidRDefault="00B71DBC">
            <w:pPr>
              <w:jc w:val="left"/>
            </w:pPr>
            <w:r>
              <w:rPr>
                <w:color w:val="000000"/>
                <w:sz w:val="24"/>
              </w:rPr>
              <w:t>交银施罗德基金管理有限公司关于旗下部分基金可投资科创板股票的公告</w:t>
            </w:r>
          </w:p>
        </w:tc>
        <w:tc>
          <w:tcPr>
            <w:tcW w:w="2331" w:type="dxa"/>
            <w:vAlign w:val="center"/>
          </w:tcPr>
          <w:p w:rsidR="00BC3750" w:rsidRDefault="00B71DBC">
            <w:pPr>
              <w:jc w:val="center"/>
            </w:pPr>
            <w:r>
              <w:rPr>
                <w:color w:val="000000"/>
                <w:sz w:val="24"/>
              </w:rPr>
              <w:t>中国证券报、上海证券报、证券时报</w:t>
            </w:r>
          </w:p>
        </w:tc>
        <w:tc>
          <w:tcPr>
            <w:tcW w:w="1629" w:type="dxa"/>
            <w:vAlign w:val="center"/>
          </w:tcPr>
          <w:p w:rsidR="00BC3750" w:rsidRDefault="00B71DBC">
            <w:pPr>
              <w:jc w:val="center"/>
            </w:pPr>
            <w:r>
              <w:rPr>
                <w:color w:val="000000"/>
                <w:sz w:val="24"/>
              </w:rPr>
              <w:t>2019-06-22</w:t>
            </w:r>
          </w:p>
        </w:tc>
      </w:tr>
      <w:tr w:rsidR="00BC3750">
        <w:tc>
          <w:tcPr>
            <w:tcW w:w="720" w:type="dxa"/>
            <w:vAlign w:val="center"/>
          </w:tcPr>
          <w:p w:rsidR="00BC3750" w:rsidRDefault="00B71DBC">
            <w:pPr>
              <w:jc w:val="center"/>
            </w:pPr>
            <w:r>
              <w:rPr>
                <w:color w:val="000000"/>
                <w:sz w:val="24"/>
              </w:rPr>
              <w:t>16</w:t>
            </w:r>
          </w:p>
        </w:tc>
        <w:tc>
          <w:tcPr>
            <w:tcW w:w="4320" w:type="dxa"/>
            <w:vAlign w:val="center"/>
          </w:tcPr>
          <w:p w:rsidR="00BC3750" w:rsidRDefault="00B71DBC">
            <w:pPr>
              <w:jc w:val="left"/>
            </w:pPr>
            <w:r>
              <w:rPr>
                <w:color w:val="000000"/>
                <w:sz w:val="24"/>
              </w:rPr>
              <w:t>交银施罗德基金管理有限公司关于旗下基金所持股票估值调整的公告</w:t>
            </w:r>
          </w:p>
        </w:tc>
        <w:tc>
          <w:tcPr>
            <w:tcW w:w="2331" w:type="dxa"/>
            <w:vAlign w:val="center"/>
          </w:tcPr>
          <w:p w:rsidR="00BC3750" w:rsidRDefault="00B71DBC">
            <w:pPr>
              <w:jc w:val="center"/>
            </w:pPr>
            <w:r>
              <w:rPr>
                <w:color w:val="000000"/>
                <w:sz w:val="24"/>
              </w:rPr>
              <w:t>中国证券报、上海证券报、证券时报</w:t>
            </w:r>
          </w:p>
        </w:tc>
        <w:tc>
          <w:tcPr>
            <w:tcW w:w="1629" w:type="dxa"/>
            <w:vAlign w:val="center"/>
          </w:tcPr>
          <w:p w:rsidR="00BC3750" w:rsidRDefault="00B71DBC">
            <w:pPr>
              <w:jc w:val="center"/>
            </w:pPr>
            <w:r>
              <w:rPr>
                <w:color w:val="000000"/>
                <w:sz w:val="24"/>
              </w:rPr>
              <w:t>2019-07-05</w:t>
            </w:r>
          </w:p>
        </w:tc>
      </w:tr>
      <w:tr w:rsidR="00BC3750">
        <w:tc>
          <w:tcPr>
            <w:tcW w:w="720" w:type="dxa"/>
            <w:vAlign w:val="center"/>
          </w:tcPr>
          <w:p w:rsidR="00BC3750" w:rsidRDefault="00B71DBC">
            <w:pPr>
              <w:jc w:val="center"/>
            </w:pPr>
            <w:r>
              <w:rPr>
                <w:color w:val="000000"/>
                <w:sz w:val="24"/>
              </w:rPr>
              <w:t>17</w:t>
            </w:r>
          </w:p>
        </w:tc>
        <w:tc>
          <w:tcPr>
            <w:tcW w:w="4320" w:type="dxa"/>
            <w:vAlign w:val="center"/>
          </w:tcPr>
          <w:p w:rsidR="00BC3750" w:rsidRDefault="00B71DBC">
            <w:pPr>
              <w:jc w:val="left"/>
            </w:pPr>
            <w:r>
              <w:rPr>
                <w:color w:val="000000"/>
                <w:sz w:val="24"/>
              </w:rPr>
              <w:t>交银施罗德基金管理有限公司关于旗下基金所持股票估值调整的公告</w:t>
            </w:r>
          </w:p>
        </w:tc>
        <w:tc>
          <w:tcPr>
            <w:tcW w:w="2331" w:type="dxa"/>
            <w:vAlign w:val="center"/>
          </w:tcPr>
          <w:p w:rsidR="00BC3750" w:rsidRDefault="00B71DBC">
            <w:pPr>
              <w:jc w:val="center"/>
            </w:pPr>
            <w:r>
              <w:rPr>
                <w:color w:val="000000"/>
                <w:sz w:val="24"/>
              </w:rPr>
              <w:t>中国证券报、上海证券报、证券时报</w:t>
            </w:r>
          </w:p>
        </w:tc>
        <w:tc>
          <w:tcPr>
            <w:tcW w:w="1629" w:type="dxa"/>
            <w:vAlign w:val="center"/>
          </w:tcPr>
          <w:p w:rsidR="00BC3750" w:rsidRDefault="00B71DBC">
            <w:pPr>
              <w:jc w:val="center"/>
            </w:pPr>
            <w:r>
              <w:rPr>
                <w:color w:val="000000"/>
                <w:sz w:val="24"/>
              </w:rPr>
              <w:t>2019-07-09</w:t>
            </w:r>
          </w:p>
        </w:tc>
      </w:tr>
      <w:tr w:rsidR="00BC3750">
        <w:tc>
          <w:tcPr>
            <w:tcW w:w="720" w:type="dxa"/>
            <w:vAlign w:val="center"/>
          </w:tcPr>
          <w:p w:rsidR="00BC3750" w:rsidRDefault="00B71DBC">
            <w:pPr>
              <w:jc w:val="center"/>
            </w:pPr>
            <w:r>
              <w:rPr>
                <w:color w:val="000000"/>
                <w:sz w:val="24"/>
              </w:rPr>
              <w:t>18</w:t>
            </w:r>
          </w:p>
        </w:tc>
        <w:tc>
          <w:tcPr>
            <w:tcW w:w="4320" w:type="dxa"/>
            <w:vAlign w:val="center"/>
          </w:tcPr>
          <w:p w:rsidR="00BC3750" w:rsidRDefault="00B71DBC">
            <w:pPr>
              <w:jc w:val="left"/>
            </w:pPr>
            <w:r>
              <w:rPr>
                <w:color w:val="000000"/>
                <w:sz w:val="24"/>
              </w:rPr>
              <w:t>交银施罗德股息优化混合型证券投资基金</w:t>
            </w:r>
            <w:r>
              <w:rPr>
                <w:color w:val="000000"/>
                <w:sz w:val="24"/>
              </w:rPr>
              <w:t>2019</w:t>
            </w:r>
            <w:r>
              <w:rPr>
                <w:color w:val="000000"/>
                <w:sz w:val="24"/>
              </w:rPr>
              <w:t>年第</w:t>
            </w:r>
            <w:r>
              <w:rPr>
                <w:color w:val="000000"/>
                <w:sz w:val="24"/>
              </w:rPr>
              <w:t>2</w:t>
            </w:r>
            <w:r>
              <w:rPr>
                <w:color w:val="000000"/>
                <w:sz w:val="24"/>
              </w:rPr>
              <w:t>季度报告</w:t>
            </w:r>
          </w:p>
        </w:tc>
        <w:tc>
          <w:tcPr>
            <w:tcW w:w="2331" w:type="dxa"/>
            <w:vAlign w:val="center"/>
          </w:tcPr>
          <w:p w:rsidR="00BC3750" w:rsidRDefault="00B71DBC">
            <w:pPr>
              <w:jc w:val="center"/>
            </w:pPr>
            <w:r>
              <w:rPr>
                <w:color w:val="000000"/>
                <w:sz w:val="24"/>
              </w:rPr>
              <w:t>中国证券报</w:t>
            </w:r>
          </w:p>
        </w:tc>
        <w:tc>
          <w:tcPr>
            <w:tcW w:w="1629" w:type="dxa"/>
            <w:vAlign w:val="center"/>
          </w:tcPr>
          <w:p w:rsidR="00BC3750" w:rsidRDefault="00B71DBC">
            <w:pPr>
              <w:jc w:val="center"/>
            </w:pPr>
            <w:r>
              <w:rPr>
                <w:color w:val="000000"/>
                <w:sz w:val="24"/>
              </w:rPr>
              <w:t>2019-07-17</w:t>
            </w:r>
          </w:p>
        </w:tc>
      </w:tr>
      <w:tr w:rsidR="00BC3750">
        <w:tc>
          <w:tcPr>
            <w:tcW w:w="720" w:type="dxa"/>
            <w:vAlign w:val="center"/>
          </w:tcPr>
          <w:p w:rsidR="00BC3750" w:rsidRDefault="00B71DBC">
            <w:pPr>
              <w:jc w:val="center"/>
            </w:pPr>
            <w:r>
              <w:rPr>
                <w:color w:val="000000"/>
                <w:sz w:val="24"/>
              </w:rPr>
              <w:t>19</w:t>
            </w:r>
          </w:p>
        </w:tc>
        <w:tc>
          <w:tcPr>
            <w:tcW w:w="4320" w:type="dxa"/>
            <w:vAlign w:val="center"/>
          </w:tcPr>
          <w:p w:rsidR="00BC3750" w:rsidRDefault="00B71DBC">
            <w:pPr>
              <w:jc w:val="left"/>
            </w:pPr>
            <w:r>
              <w:rPr>
                <w:color w:val="000000"/>
                <w:sz w:val="24"/>
              </w:rPr>
              <w:t>交银施罗德基金管理有限公司关于旗下部分基金参与中泰证券股份有限公司基金前端申购（含定期定额投资）费率优</w:t>
            </w:r>
            <w:r>
              <w:rPr>
                <w:color w:val="000000"/>
                <w:sz w:val="24"/>
              </w:rPr>
              <w:lastRenderedPageBreak/>
              <w:t>惠活动的公告</w:t>
            </w:r>
          </w:p>
        </w:tc>
        <w:tc>
          <w:tcPr>
            <w:tcW w:w="2331" w:type="dxa"/>
            <w:vAlign w:val="center"/>
          </w:tcPr>
          <w:p w:rsidR="00BC3750" w:rsidRDefault="00B71DBC">
            <w:pPr>
              <w:jc w:val="center"/>
            </w:pPr>
            <w:r>
              <w:rPr>
                <w:color w:val="000000"/>
                <w:sz w:val="24"/>
              </w:rPr>
              <w:lastRenderedPageBreak/>
              <w:t>中国证券报、上海证券报、证券时报</w:t>
            </w:r>
          </w:p>
        </w:tc>
        <w:tc>
          <w:tcPr>
            <w:tcW w:w="1629" w:type="dxa"/>
            <w:vAlign w:val="center"/>
          </w:tcPr>
          <w:p w:rsidR="00BC3750" w:rsidRDefault="00B71DBC">
            <w:pPr>
              <w:jc w:val="center"/>
            </w:pPr>
            <w:r>
              <w:rPr>
                <w:color w:val="000000"/>
                <w:sz w:val="24"/>
              </w:rPr>
              <w:t>2019-08-01</w:t>
            </w:r>
          </w:p>
        </w:tc>
      </w:tr>
      <w:tr w:rsidR="00BC3750">
        <w:tc>
          <w:tcPr>
            <w:tcW w:w="720" w:type="dxa"/>
            <w:vAlign w:val="center"/>
          </w:tcPr>
          <w:p w:rsidR="00BC3750" w:rsidRDefault="00B71DBC">
            <w:pPr>
              <w:jc w:val="center"/>
            </w:pPr>
            <w:r>
              <w:rPr>
                <w:color w:val="000000"/>
                <w:sz w:val="24"/>
              </w:rPr>
              <w:t>20</w:t>
            </w:r>
          </w:p>
        </w:tc>
        <w:tc>
          <w:tcPr>
            <w:tcW w:w="4320" w:type="dxa"/>
            <w:vAlign w:val="center"/>
          </w:tcPr>
          <w:p w:rsidR="00BC3750" w:rsidRDefault="00B71DBC">
            <w:pPr>
              <w:jc w:val="left"/>
            </w:pPr>
            <w:r>
              <w:rPr>
                <w:color w:val="000000"/>
                <w:sz w:val="24"/>
              </w:rPr>
              <w:t>交银施罗德股息优化混合型证券投资基金</w:t>
            </w:r>
            <w:r>
              <w:rPr>
                <w:color w:val="000000"/>
                <w:sz w:val="24"/>
              </w:rPr>
              <w:t>2019</w:t>
            </w:r>
            <w:r>
              <w:rPr>
                <w:color w:val="000000"/>
                <w:sz w:val="24"/>
              </w:rPr>
              <w:t>年半年度报告摘要</w:t>
            </w:r>
          </w:p>
        </w:tc>
        <w:tc>
          <w:tcPr>
            <w:tcW w:w="2331" w:type="dxa"/>
            <w:vAlign w:val="center"/>
          </w:tcPr>
          <w:p w:rsidR="00BC3750" w:rsidRDefault="00B71DBC">
            <w:pPr>
              <w:jc w:val="center"/>
            </w:pPr>
            <w:r>
              <w:rPr>
                <w:color w:val="000000"/>
                <w:sz w:val="24"/>
              </w:rPr>
              <w:t>中国证券报</w:t>
            </w:r>
          </w:p>
        </w:tc>
        <w:tc>
          <w:tcPr>
            <w:tcW w:w="1629" w:type="dxa"/>
            <w:vAlign w:val="center"/>
          </w:tcPr>
          <w:p w:rsidR="00BC3750" w:rsidRDefault="00B71DBC">
            <w:pPr>
              <w:jc w:val="center"/>
            </w:pPr>
            <w:r>
              <w:rPr>
                <w:color w:val="000000"/>
                <w:sz w:val="24"/>
              </w:rPr>
              <w:t>2019-08-29</w:t>
            </w:r>
          </w:p>
        </w:tc>
      </w:tr>
      <w:tr w:rsidR="00BC3750">
        <w:tc>
          <w:tcPr>
            <w:tcW w:w="720" w:type="dxa"/>
            <w:vAlign w:val="center"/>
          </w:tcPr>
          <w:p w:rsidR="00BC3750" w:rsidRDefault="00B71DBC">
            <w:pPr>
              <w:jc w:val="center"/>
            </w:pPr>
            <w:r>
              <w:rPr>
                <w:color w:val="000000"/>
                <w:sz w:val="24"/>
              </w:rPr>
              <w:t>21</w:t>
            </w:r>
          </w:p>
        </w:tc>
        <w:tc>
          <w:tcPr>
            <w:tcW w:w="4320" w:type="dxa"/>
            <w:vAlign w:val="center"/>
          </w:tcPr>
          <w:p w:rsidR="00BC3750" w:rsidRDefault="00B71DBC">
            <w:pPr>
              <w:jc w:val="left"/>
            </w:pPr>
            <w:r>
              <w:rPr>
                <w:color w:val="000000"/>
                <w:sz w:val="24"/>
              </w:rPr>
              <w:t>交银施罗德基金管理有限公司关于首席信息官任职的公告</w:t>
            </w:r>
          </w:p>
        </w:tc>
        <w:tc>
          <w:tcPr>
            <w:tcW w:w="2331" w:type="dxa"/>
            <w:vAlign w:val="center"/>
          </w:tcPr>
          <w:p w:rsidR="00BC3750" w:rsidRDefault="00B71DBC">
            <w:pPr>
              <w:jc w:val="center"/>
            </w:pPr>
            <w:r>
              <w:rPr>
                <w:color w:val="000000"/>
                <w:sz w:val="24"/>
              </w:rPr>
              <w:t>中国证券报、上海证券报、证券时报</w:t>
            </w:r>
          </w:p>
        </w:tc>
        <w:tc>
          <w:tcPr>
            <w:tcW w:w="1629" w:type="dxa"/>
            <w:vAlign w:val="center"/>
          </w:tcPr>
          <w:p w:rsidR="00BC3750" w:rsidRDefault="00B71DBC">
            <w:pPr>
              <w:jc w:val="center"/>
            </w:pPr>
            <w:r>
              <w:rPr>
                <w:color w:val="000000"/>
                <w:sz w:val="24"/>
              </w:rPr>
              <w:t>2019-09-21</w:t>
            </w:r>
          </w:p>
        </w:tc>
      </w:tr>
      <w:tr w:rsidR="00BC3750">
        <w:tc>
          <w:tcPr>
            <w:tcW w:w="720" w:type="dxa"/>
            <w:vAlign w:val="center"/>
          </w:tcPr>
          <w:p w:rsidR="00BC3750" w:rsidRDefault="00B71DBC">
            <w:pPr>
              <w:jc w:val="center"/>
            </w:pPr>
            <w:r>
              <w:rPr>
                <w:color w:val="000000"/>
                <w:sz w:val="24"/>
              </w:rPr>
              <w:t>22</w:t>
            </w:r>
          </w:p>
        </w:tc>
        <w:tc>
          <w:tcPr>
            <w:tcW w:w="4320" w:type="dxa"/>
            <w:vAlign w:val="center"/>
          </w:tcPr>
          <w:p w:rsidR="00BC3750" w:rsidRDefault="00B71DBC">
            <w:pPr>
              <w:jc w:val="left"/>
            </w:pPr>
            <w:r>
              <w:rPr>
                <w:color w:val="000000"/>
                <w:sz w:val="24"/>
              </w:rPr>
              <w:t>交银施罗德基金管理有限公司关于增加江苏汇林保大基金销售有限公司为旗下基金销售机构的公告</w:t>
            </w:r>
          </w:p>
        </w:tc>
        <w:tc>
          <w:tcPr>
            <w:tcW w:w="2331" w:type="dxa"/>
            <w:vAlign w:val="center"/>
          </w:tcPr>
          <w:p w:rsidR="00BC3750" w:rsidRDefault="00B71DBC">
            <w:pPr>
              <w:jc w:val="center"/>
            </w:pPr>
            <w:r>
              <w:rPr>
                <w:color w:val="000000"/>
                <w:sz w:val="24"/>
              </w:rPr>
              <w:t>中国证券报、上海证券报、证券时报</w:t>
            </w:r>
          </w:p>
        </w:tc>
        <w:tc>
          <w:tcPr>
            <w:tcW w:w="1629" w:type="dxa"/>
            <w:vAlign w:val="center"/>
          </w:tcPr>
          <w:p w:rsidR="00BC3750" w:rsidRDefault="00B71DBC">
            <w:pPr>
              <w:jc w:val="center"/>
            </w:pPr>
            <w:r>
              <w:rPr>
                <w:color w:val="000000"/>
                <w:sz w:val="24"/>
              </w:rPr>
              <w:t>2019-10-08</w:t>
            </w:r>
          </w:p>
        </w:tc>
      </w:tr>
      <w:tr w:rsidR="00BC3750">
        <w:tc>
          <w:tcPr>
            <w:tcW w:w="720" w:type="dxa"/>
            <w:vAlign w:val="center"/>
          </w:tcPr>
          <w:p w:rsidR="00BC3750" w:rsidRDefault="00B71DBC">
            <w:pPr>
              <w:jc w:val="center"/>
            </w:pPr>
            <w:r>
              <w:rPr>
                <w:color w:val="000000"/>
                <w:sz w:val="24"/>
              </w:rPr>
              <w:t>23</w:t>
            </w:r>
          </w:p>
        </w:tc>
        <w:tc>
          <w:tcPr>
            <w:tcW w:w="4320" w:type="dxa"/>
            <w:vAlign w:val="center"/>
          </w:tcPr>
          <w:p w:rsidR="00BC3750" w:rsidRDefault="00B71DBC">
            <w:pPr>
              <w:jc w:val="left"/>
            </w:pPr>
            <w:r>
              <w:rPr>
                <w:color w:val="000000"/>
                <w:sz w:val="24"/>
              </w:rPr>
              <w:t>交银施罗德股息优化混合型证券投资基金（更新）招募说明书摘要（</w:t>
            </w:r>
            <w:r>
              <w:rPr>
                <w:color w:val="000000"/>
                <w:sz w:val="24"/>
              </w:rPr>
              <w:t>2019</w:t>
            </w:r>
            <w:r>
              <w:rPr>
                <w:color w:val="000000"/>
                <w:sz w:val="24"/>
              </w:rPr>
              <w:t>年第</w:t>
            </w:r>
            <w:r>
              <w:rPr>
                <w:color w:val="000000"/>
                <w:sz w:val="24"/>
              </w:rPr>
              <w:t>2</w:t>
            </w:r>
            <w:r>
              <w:rPr>
                <w:color w:val="000000"/>
                <w:sz w:val="24"/>
              </w:rPr>
              <w:t>号）</w:t>
            </w:r>
          </w:p>
        </w:tc>
        <w:tc>
          <w:tcPr>
            <w:tcW w:w="2331" w:type="dxa"/>
            <w:vAlign w:val="center"/>
          </w:tcPr>
          <w:p w:rsidR="00BC3750" w:rsidRDefault="00B71DBC">
            <w:pPr>
              <w:jc w:val="center"/>
            </w:pPr>
            <w:r>
              <w:rPr>
                <w:color w:val="000000"/>
                <w:sz w:val="24"/>
              </w:rPr>
              <w:t>公司网站</w:t>
            </w:r>
          </w:p>
        </w:tc>
        <w:tc>
          <w:tcPr>
            <w:tcW w:w="1629" w:type="dxa"/>
            <w:vAlign w:val="center"/>
          </w:tcPr>
          <w:p w:rsidR="00BC3750" w:rsidRDefault="00B71DBC">
            <w:pPr>
              <w:jc w:val="center"/>
            </w:pPr>
            <w:r>
              <w:rPr>
                <w:color w:val="000000"/>
                <w:sz w:val="24"/>
              </w:rPr>
              <w:t>2019-10-09</w:t>
            </w:r>
          </w:p>
        </w:tc>
      </w:tr>
      <w:tr w:rsidR="00BC3750">
        <w:tc>
          <w:tcPr>
            <w:tcW w:w="720" w:type="dxa"/>
            <w:vAlign w:val="center"/>
          </w:tcPr>
          <w:p w:rsidR="00BC3750" w:rsidRDefault="00B71DBC">
            <w:pPr>
              <w:jc w:val="center"/>
            </w:pPr>
            <w:r>
              <w:rPr>
                <w:color w:val="000000"/>
                <w:sz w:val="24"/>
              </w:rPr>
              <w:t>24</w:t>
            </w:r>
          </w:p>
        </w:tc>
        <w:tc>
          <w:tcPr>
            <w:tcW w:w="4320" w:type="dxa"/>
            <w:vAlign w:val="center"/>
          </w:tcPr>
          <w:p w:rsidR="00BC3750" w:rsidRDefault="00B71DBC">
            <w:pPr>
              <w:jc w:val="left"/>
            </w:pPr>
            <w:r>
              <w:rPr>
                <w:color w:val="000000"/>
                <w:sz w:val="24"/>
              </w:rPr>
              <w:t>交银施罗德股息优化混合型证券投资基金（更新）招募说明书摘要（</w:t>
            </w:r>
            <w:r>
              <w:rPr>
                <w:color w:val="000000"/>
                <w:sz w:val="24"/>
              </w:rPr>
              <w:t>2019</w:t>
            </w:r>
            <w:r>
              <w:rPr>
                <w:color w:val="000000"/>
                <w:sz w:val="24"/>
              </w:rPr>
              <w:t>年第</w:t>
            </w:r>
            <w:r>
              <w:rPr>
                <w:color w:val="000000"/>
                <w:sz w:val="24"/>
              </w:rPr>
              <w:t>2</w:t>
            </w:r>
            <w:r>
              <w:rPr>
                <w:color w:val="000000"/>
                <w:sz w:val="24"/>
              </w:rPr>
              <w:t>号）</w:t>
            </w:r>
          </w:p>
        </w:tc>
        <w:tc>
          <w:tcPr>
            <w:tcW w:w="2331" w:type="dxa"/>
            <w:vAlign w:val="center"/>
          </w:tcPr>
          <w:p w:rsidR="00BC3750" w:rsidRDefault="00B71DBC">
            <w:pPr>
              <w:jc w:val="center"/>
            </w:pPr>
            <w:r>
              <w:rPr>
                <w:color w:val="000000"/>
                <w:sz w:val="24"/>
              </w:rPr>
              <w:t>公司网站</w:t>
            </w:r>
          </w:p>
        </w:tc>
        <w:tc>
          <w:tcPr>
            <w:tcW w:w="1629" w:type="dxa"/>
            <w:vAlign w:val="center"/>
          </w:tcPr>
          <w:p w:rsidR="00BC3750" w:rsidRDefault="00B71DBC">
            <w:pPr>
              <w:jc w:val="center"/>
            </w:pPr>
            <w:r>
              <w:rPr>
                <w:color w:val="000000"/>
                <w:sz w:val="24"/>
              </w:rPr>
              <w:t>2019-10-09</w:t>
            </w:r>
          </w:p>
        </w:tc>
      </w:tr>
      <w:tr w:rsidR="00BC3750">
        <w:tc>
          <w:tcPr>
            <w:tcW w:w="720" w:type="dxa"/>
            <w:vAlign w:val="center"/>
          </w:tcPr>
          <w:p w:rsidR="00BC3750" w:rsidRDefault="00B71DBC">
            <w:pPr>
              <w:jc w:val="center"/>
            </w:pPr>
            <w:r>
              <w:rPr>
                <w:color w:val="000000"/>
                <w:sz w:val="24"/>
              </w:rPr>
              <w:t>25</w:t>
            </w:r>
          </w:p>
        </w:tc>
        <w:tc>
          <w:tcPr>
            <w:tcW w:w="4320" w:type="dxa"/>
            <w:vAlign w:val="center"/>
          </w:tcPr>
          <w:p w:rsidR="00BC3750" w:rsidRDefault="00B71DBC">
            <w:pPr>
              <w:jc w:val="left"/>
            </w:pPr>
            <w:r>
              <w:rPr>
                <w:color w:val="000000"/>
                <w:sz w:val="24"/>
              </w:rPr>
              <w:t>交银施罗德基金管理有限公司关于增加上海大智慧基金销售有限公司为旗下基金销售机构的公告</w:t>
            </w:r>
          </w:p>
        </w:tc>
        <w:tc>
          <w:tcPr>
            <w:tcW w:w="2331" w:type="dxa"/>
            <w:vAlign w:val="center"/>
          </w:tcPr>
          <w:p w:rsidR="00BC3750" w:rsidRDefault="00B71DBC">
            <w:pPr>
              <w:jc w:val="center"/>
            </w:pPr>
            <w:r>
              <w:rPr>
                <w:color w:val="000000"/>
                <w:sz w:val="24"/>
              </w:rPr>
              <w:t>中国证券报、上海证券报、证券时报</w:t>
            </w:r>
          </w:p>
        </w:tc>
        <w:tc>
          <w:tcPr>
            <w:tcW w:w="1629" w:type="dxa"/>
            <w:vAlign w:val="center"/>
          </w:tcPr>
          <w:p w:rsidR="00BC3750" w:rsidRDefault="00B71DBC">
            <w:pPr>
              <w:jc w:val="center"/>
            </w:pPr>
            <w:r>
              <w:rPr>
                <w:color w:val="000000"/>
                <w:sz w:val="24"/>
              </w:rPr>
              <w:t>2019-10-11</w:t>
            </w:r>
          </w:p>
        </w:tc>
      </w:tr>
      <w:tr w:rsidR="00BC3750">
        <w:tc>
          <w:tcPr>
            <w:tcW w:w="720" w:type="dxa"/>
            <w:vAlign w:val="center"/>
          </w:tcPr>
          <w:p w:rsidR="00BC3750" w:rsidRDefault="00B71DBC">
            <w:pPr>
              <w:jc w:val="center"/>
            </w:pPr>
            <w:r>
              <w:rPr>
                <w:color w:val="000000"/>
                <w:sz w:val="24"/>
              </w:rPr>
              <w:t>26</w:t>
            </w:r>
          </w:p>
        </w:tc>
        <w:tc>
          <w:tcPr>
            <w:tcW w:w="4320" w:type="dxa"/>
            <w:vAlign w:val="center"/>
          </w:tcPr>
          <w:p w:rsidR="00BC3750" w:rsidRDefault="00B71DBC">
            <w:pPr>
              <w:jc w:val="left"/>
            </w:pPr>
            <w:r>
              <w:rPr>
                <w:color w:val="000000"/>
                <w:sz w:val="24"/>
              </w:rPr>
              <w:t>交银施罗德基金管理有限公司旗下部分基金</w:t>
            </w:r>
            <w:r>
              <w:rPr>
                <w:color w:val="000000"/>
                <w:sz w:val="24"/>
              </w:rPr>
              <w:t>2019</w:t>
            </w:r>
            <w:r>
              <w:rPr>
                <w:color w:val="000000"/>
                <w:sz w:val="24"/>
              </w:rPr>
              <w:t>年第三季度报告提示性公告</w:t>
            </w:r>
          </w:p>
        </w:tc>
        <w:tc>
          <w:tcPr>
            <w:tcW w:w="2331" w:type="dxa"/>
            <w:vAlign w:val="center"/>
          </w:tcPr>
          <w:p w:rsidR="00BC3750" w:rsidRDefault="00B71DBC">
            <w:pPr>
              <w:jc w:val="center"/>
            </w:pPr>
            <w:r>
              <w:rPr>
                <w:color w:val="000000"/>
                <w:sz w:val="24"/>
              </w:rPr>
              <w:t>中国证券报、上海证券报、证券时报</w:t>
            </w:r>
          </w:p>
        </w:tc>
        <w:tc>
          <w:tcPr>
            <w:tcW w:w="1629" w:type="dxa"/>
            <w:vAlign w:val="center"/>
          </w:tcPr>
          <w:p w:rsidR="00BC3750" w:rsidRDefault="00B71DBC">
            <w:pPr>
              <w:jc w:val="center"/>
            </w:pPr>
            <w:r>
              <w:rPr>
                <w:color w:val="000000"/>
                <w:sz w:val="24"/>
              </w:rPr>
              <w:t>2019-10-22</w:t>
            </w:r>
          </w:p>
        </w:tc>
      </w:tr>
      <w:tr w:rsidR="00BC3750">
        <w:tc>
          <w:tcPr>
            <w:tcW w:w="720" w:type="dxa"/>
            <w:vAlign w:val="center"/>
          </w:tcPr>
          <w:p w:rsidR="00BC3750" w:rsidRDefault="00B71DBC">
            <w:pPr>
              <w:jc w:val="center"/>
            </w:pPr>
            <w:r>
              <w:rPr>
                <w:color w:val="000000"/>
                <w:sz w:val="24"/>
              </w:rPr>
              <w:t>27</w:t>
            </w:r>
          </w:p>
        </w:tc>
        <w:tc>
          <w:tcPr>
            <w:tcW w:w="4320" w:type="dxa"/>
            <w:vAlign w:val="center"/>
          </w:tcPr>
          <w:p w:rsidR="00BC3750" w:rsidRDefault="00B71DBC">
            <w:pPr>
              <w:jc w:val="left"/>
            </w:pPr>
            <w:r>
              <w:rPr>
                <w:color w:val="000000"/>
                <w:sz w:val="24"/>
              </w:rPr>
              <w:t>交银施罗德股息优化混合型证券投资基金</w:t>
            </w:r>
            <w:r>
              <w:rPr>
                <w:color w:val="000000"/>
                <w:sz w:val="24"/>
              </w:rPr>
              <w:t>2019</w:t>
            </w:r>
            <w:r>
              <w:rPr>
                <w:color w:val="000000"/>
                <w:sz w:val="24"/>
              </w:rPr>
              <w:t>年第</w:t>
            </w:r>
            <w:r>
              <w:rPr>
                <w:color w:val="000000"/>
                <w:sz w:val="24"/>
              </w:rPr>
              <w:t>3</w:t>
            </w:r>
            <w:r>
              <w:rPr>
                <w:color w:val="000000"/>
                <w:sz w:val="24"/>
              </w:rPr>
              <w:t>季度报告</w:t>
            </w:r>
          </w:p>
        </w:tc>
        <w:tc>
          <w:tcPr>
            <w:tcW w:w="2331" w:type="dxa"/>
            <w:vAlign w:val="center"/>
          </w:tcPr>
          <w:p w:rsidR="00BC3750" w:rsidRDefault="00B71DBC">
            <w:pPr>
              <w:jc w:val="center"/>
            </w:pPr>
            <w:r>
              <w:rPr>
                <w:color w:val="000000"/>
                <w:sz w:val="24"/>
              </w:rPr>
              <w:t>公司网站</w:t>
            </w:r>
          </w:p>
        </w:tc>
        <w:tc>
          <w:tcPr>
            <w:tcW w:w="1629" w:type="dxa"/>
            <w:vAlign w:val="center"/>
          </w:tcPr>
          <w:p w:rsidR="00BC3750" w:rsidRDefault="00B71DBC">
            <w:pPr>
              <w:jc w:val="center"/>
            </w:pPr>
            <w:r>
              <w:rPr>
                <w:color w:val="000000"/>
                <w:sz w:val="24"/>
              </w:rPr>
              <w:t>2019-10-22</w:t>
            </w:r>
          </w:p>
        </w:tc>
      </w:tr>
      <w:tr w:rsidR="00BC3750">
        <w:tc>
          <w:tcPr>
            <w:tcW w:w="720" w:type="dxa"/>
            <w:vAlign w:val="center"/>
          </w:tcPr>
          <w:p w:rsidR="00BC3750" w:rsidRDefault="00B71DBC">
            <w:pPr>
              <w:jc w:val="center"/>
            </w:pPr>
            <w:r>
              <w:rPr>
                <w:color w:val="000000"/>
                <w:sz w:val="24"/>
              </w:rPr>
              <w:t>28</w:t>
            </w:r>
          </w:p>
        </w:tc>
        <w:tc>
          <w:tcPr>
            <w:tcW w:w="4320" w:type="dxa"/>
            <w:vAlign w:val="center"/>
          </w:tcPr>
          <w:p w:rsidR="00BC3750" w:rsidRDefault="00B71DBC">
            <w:pPr>
              <w:jc w:val="left"/>
            </w:pPr>
            <w:r>
              <w:rPr>
                <w:color w:val="000000"/>
                <w:sz w:val="24"/>
              </w:rPr>
              <w:t>交银施罗德基金管理有限公司关于增加玄元保险代理有限公司为旗下基金销售机构的公告</w:t>
            </w:r>
          </w:p>
        </w:tc>
        <w:tc>
          <w:tcPr>
            <w:tcW w:w="2331" w:type="dxa"/>
            <w:vAlign w:val="center"/>
          </w:tcPr>
          <w:p w:rsidR="00BC3750" w:rsidRDefault="00B71DBC">
            <w:pPr>
              <w:jc w:val="center"/>
            </w:pPr>
            <w:r>
              <w:rPr>
                <w:color w:val="000000"/>
                <w:sz w:val="24"/>
              </w:rPr>
              <w:t>中国证券报、上海证券报、证券时报</w:t>
            </w:r>
          </w:p>
        </w:tc>
        <w:tc>
          <w:tcPr>
            <w:tcW w:w="1629" w:type="dxa"/>
            <w:vAlign w:val="center"/>
          </w:tcPr>
          <w:p w:rsidR="00BC3750" w:rsidRDefault="00B71DBC">
            <w:pPr>
              <w:jc w:val="center"/>
            </w:pPr>
            <w:r>
              <w:rPr>
                <w:color w:val="000000"/>
                <w:sz w:val="24"/>
              </w:rPr>
              <w:t>2019-10-25</w:t>
            </w:r>
          </w:p>
        </w:tc>
      </w:tr>
      <w:tr w:rsidR="00BC3750">
        <w:tc>
          <w:tcPr>
            <w:tcW w:w="720" w:type="dxa"/>
            <w:vAlign w:val="center"/>
          </w:tcPr>
          <w:p w:rsidR="00BC3750" w:rsidRDefault="00B71DBC">
            <w:pPr>
              <w:jc w:val="center"/>
            </w:pPr>
            <w:r>
              <w:rPr>
                <w:color w:val="000000"/>
                <w:sz w:val="24"/>
              </w:rPr>
              <w:t>29</w:t>
            </w:r>
          </w:p>
        </w:tc>
        <w:tc>
          <w:tcPr>
            <w:tcW w:w="4320" w:type="dxa"/>
            <w:vAlign w:val="center"/>
          </w:tcPr>
          <w:p w:rsidR="00BC3750" w:rsidRDefault="00B71DBC">
            <w:pPr>
              <w:jc w:val="left"/>
            </w:pPr>
            <w:r>
              <w:rPr>
                <w:color w:val="000000"/>
                <w:sz w:val="24"/>
              </w:rPr>
              <w:t>交银施罗德基金管理有限公司关于提醒投资者及时提供或更新身份信息资料的公告</w:t>
            </w:r>
          </w:p>
        </w:tc>
        <w:tc>
          <w:tcPr>
            <w:tcW w:w="2331" w:type="dxa"/>
            <w:vAlign w:val="center"/>
          </w:tcPr>
          <w:p w:rsidR="00BC3750" w:rsidRDefault="00B71DBC">
            <w:pPr>
              <w:jc w:val="center"/>
            </w:pPr>
            <w:r>
              <w:rPr>
                <w:color w:val="000000"/>
                <w:sz w:val="24"/>
              </w:rPr>
              <w:t>中国证券报、上海证券报、证券时报</w:t>
            </w:r>
          </w:p>
        </w:tc>
        <w:tc>
          <w:tcPr>
            <w:tcW w:w="1629" w:type="dxa"/>
            <w:vAlign w:val="center"/>
          </w:tcPr>
          <w:p w:rsidR="00BC3750" w:rsidRDefault="00B71DBC">
            <w:pPr>
              <w:jc w:val="center"/>
            </w:pPr>
            <w:r>
              <w:rPr>
                <w:color w:val="000000"/>
                <w:sz w:val="24"/>
              </w:rPr>
              <w:t>2019-10-28</w:t>
            </w:r>
          </w:p>
        </w:tc>
      </w:tr>
      <w:tr w:rsidR="00BC3750">
        <w:tc>
          <w:tcPr>
            <w:tcW w:w="720" w:type="dxa"/>
            <w:vAlign w:val="center"/>
          </w:tcPr>
          <w:p w:rsidR="00BC3750" w:rsidRDefault="00B71DBC">
            <w:pPr>
              <w:jc w:val="center"/>
            </w:pPr>
            <w:r>
              <w:rPr>
                <w:color w:val="000000"/>
                <w:sz w:val="24"/>
              </w:rPr>
              <w:t>30</w:t>
            </w:r>
          </w:p>
        </w:tc>
        <w:tc>
          <w:tcPr>
            <w:tcW w:w="4320" w:type="dxa"/>
            <w:vAlign w:val="center"/>
          </w:tcPr>
          <w:p w:rsidR="00BC3750" w:rsidRDefault="00B71DBC">
            <w:pPr>
              <w:jc w:val="left"/>
            </w:pPr>
            <w:r>
              <w:rPr>
                <w:color w:val="000000"/>
                <w:sz w:val="24"/>
              </w:rPr>
              <w:t>交银施罗德基金管理有限公司根据《公开募集证券投资基金信息披露管理办法》修改旗下</w:t>
            </w:r>
            <w:r>
              <w:rPr>
                <w:color w:val="000000"/>
                <w:sz w:val="24"/>
              </w:rPr>
              <w:t>19</w:t>
            </w:r>
            <w:r>
              <w:rPr>
                <w:color w:val="000000"/>
                <w:sz w:val="24"/>
              </w:rPr>
              <w:t>只公募基金基金合同、托管协议及招募说明书的公告</w:t>
            </w:r>
          </w:p>
        </w:tc>
        <w:tc>
          <w:tcPr>
            <w:tcW w:w="2331" w:type="dxa"/>
            <w:vAlign w:val="center"/>
          </w:tcPr>
          <w:p w:rsidR="00BC3750" w:rsidRDefault="00B71DBC">
            <w:pPr>
              <w:jc w:val="center"/>
            </w:pPr>
            <w:r>
              <w:rPr>
                <w:color w:val="000000"/>
                <w:sz w:val="24"/>
              </w:rPr>
              <w:t>中国证券报、上海证券报、证券时报</w:t>
            </w:r>
          </w:p>
        </w:tc>
        <w:tc>
          <w:tcPr>
            <w:tcW w:w="1629" w:type="dxa"/>
            <w:vAlign w:val="center"/>
          </w:tcPr>
          <w:p w:rsidR="00BC3750" w:rsidRDefault="00B71DBC">
            <w:pPr>
              <w:jc w:val="center"/>
            </w:pPr>
            <w:r>
              <w:rPr>
                <w:color w:val="000000"/>
                <w:sz w:val="24"/>
              </w:rPr>
              <w:t>2019-12-03</w:t>
            </w:r>
          </w:p>
        </w:tc>
      </w:tr>
      <w:tr w:rsidR="00BC3750">
        <w:tc>
          <w:tcPr>
            <w:tcW w:w="720" w:type="dxa"/>
            <w:vAlign w:val="center"/>
          </w:tcPr>
          <w:p w:rsidR="00BC3750" w:rsidRDefault="00B71DBC">
            <w:pPr>
              <w:jc w:val="center"/>
            </w:pPr>
            <w:r>
              <w:rPr>
                <w:color w:val="000000"/>
                <w:sz w:val="24"/>
              </w:rPr>
              <w:t>31</w:t>
            </w:r>
          </w:p>
        </w:tc>
        <w:tc>
          <w:tcPr>
            <w:tcW w:w="4320" w:type="dxa"/>
            <w:vAlign w:val="center"/>
          </w:tcPr>
          <w:p w:rsidR="00BC3750" w:rsidRDefault="00B71DBC">
            <w:pPr>
              <w:jc w:val="left"/>
            </w:pPr>
            <w:r>
              <w:rPr>
                <w:color w:val="000000"/>
                <w:sz w:val="24"/>
              </w:rPr>
              <w:t>交银施罗德股息优化混合型证券投资基金基金合同</w:t>
            </w:r>
          </w:p>
        </w:tc>
        <w:tc>
          <w:tcPr>
            <w:tcW w:w="2331" w:type="dxa"/>
            <w:vAlign w:val="center"/>
          </w:tcPr>
          <w:p w:rsidR="00BC3750" w:rsidRDefault="00B71DBC">
            <w:pPr>
              <w:jc w:val="center"/>
            </w:pPr>
            <w:r>
              <w:rPr>
                <w:color w:val="000000"/>
                <w:sz w:val="24"/>
              </w:rPr>
              <w:t>公司网站</w:t>
            </w:r>
          </w:p>
        </w:tc>
        <w:tc>
          <w:tcPr>
            <w:tcW w:w="1629" w:type="dxa"/>
            <w:vAlign w:val="center"/>
          </w:tcPr>
          <w:p w:rsidR="00BC3750" w:rsidRDefault="00B71DBC">
            <w:pPr>
              <w:jc w:val="center"/>
            </w:pPr>
            <w:r>
              <w:rPr>
                <w:color w:val="000000"/>
                <w:sz w:val="24"/>
              </w:rPr>
              <w:t>2019-12-03</w:t>
            </w:r>
          </w:p>
        </w:tc>
      </w:tr>
      <w:tr w:rsidR="00BC3750">
        <w:tc>
          <w:tcPr>
            <w:tcW w:w="720" w:type="dxa"/>
            <w:vAlign w:val="center"/>
          </w:tcPr>
          <w:p w:rsidR="00BC3750" w:rsidRDefault="00B71DBC">
            <w:pPr>
              <w:jc w:val="center"/>
            </w:pPr>
            <w:r>
              <w:rPr>
                <w:color w:val="000000"/>
                <w:sz w:val="24"/>
              </w:rPr>
              <w:t>32</w:t>
            </w:r>
          </w:p>
        </w:tc>
        <w:tc>
          <w:tcPr>
            <w:tcW w:w="4320" w:type="dxa"/>
            <w:vAlign w:val="center"/>
          </w:tcPr>
          <w:p w:rsidR="00BC3750" w:rsidRDefault="00B71DBC">
            <w:pPr>
              <w:jc w:val="left"/>
            </w:pPr>
            <w:r>
              <w:rPr>
                <w:color w:val="000000"/>
                <w:sz w:val="24"/>
              </w:rPr>
              <w:t>交银施罗德股息优化混合型证券投资基金托管协议</w:t>
            </w:r>
          </w:p>
        </w:tc>
        <w:tc>
          <w:tcPr>
            <w:tcW w:w="2331" w:type="dxa"/>
            <w:vAlign w:val="center"/>
          </w:tcPr>
          <w:p w:rsidR="00BC3750" w:rsidRDefault="00B71DBC">
            <w:pPr>
              <w:jc w:val="center"/>
            </w:pPr>
            <w:r>
              <w:rPr>
                <w:color w:val="000000"/>
                <w:sz w:val="24"/>
              </w:rPr>
              <w:t>公司网站</w:t>
            </w:r>
          </w:p>
        </w:tc>
        <w:tc>
          <w:tcPr>
            <w:tcW w:w="1629" w:type="dxa"/>
            <w:vAlign w:val="center"/>
          </w:tcPr>
          <w:p w:rsidR="00BC3750" w:rsidRDefault="00B71DBC">
            <w:pPr>
              <w:jc w:val="center"/>
            </w:pPr>
            <w:r>
              <w:rPr>
                <w:color w:val="000000"/>
                <w:sz w:val="24"/>
              </w:rPr>
              <w:t>2019-12-03</w:t>
            </w:r>
          </w:p>
        </w:tc>
      </w:tr>
      <w:tr w:rsidR="00BC3750">
        <w:tc>
          <w:tcPr>
            <w:tcW w:w="720" w:type="dxa"/>
            <w:vAlign w:val="center"/>
          </w:tcPr>
          <w:p w:rsidR="00BC3750" w:rsidRDefault="00B71DBC">
            <w:pPr>
              <w:jc w:val="center"/>
            </w:pPr>
            <w:r>
              <w:rPr>
                <w:color w:val="000000"/>
                <w:sz w:val="24"/>
              </w:rPr>
              <w:t>33</w:t>
            </w:r>
          </w:p>
        </w:tc>
        <w:tc>
          <w:tcPr>
            <w:tcW w:w="4320" w:type="dxa"/>
            <w:vAlign w:val="center"/>
          </w:tcPr>
          <w:p w:rsidR="00BC3750" w:rsidRDefault="00B71DBC">
            <w:pPr>
              <w:jc w:val="left"/>
            </w:pPr>
            <w:r>
              <w:rPr>
                <w:color w:val="000000"/>
                <w:sz w:val="24"/>
              </w:rPr>
              <w:t>交银施罗德股息优化混合型证券投资基金招募说明书</w:t>
            </w:r>
          </w:p>
        </w:tc>
        <w:tc>
          <w:tcPr>
            <w:tcW w:w="2331" w:type="dxa"/>
            <w:vAlign w:val="center"/>
          </w:tcPr>
          <w:p w:rsidR="00BC3750" w:rsidRDefault="00B71DBC">
            <w:pPr>
              <w:jc w:val="center"/>
            </w:pPr>
            <w:r>
              <w:rPr>
                <w:color w:val="000000"/>
                <w:sz w:val="24"/>
              </w:rPr>
              <w:t>公司网站</w:t>
            </w:r>
          </w:p>
        </w:tc>
        <w:tc>
          <w:tcPr>
            <w:tcW w:w="1629" w:type="dxa"/>
            <w:vAlign w:val="center"/>
          </w:tcPr>
          <w:p w:rsidR="00BC3750" w:rsidRDefault="00B71DBC">
            <w:pPr>
              <w:jc w:val="center"/>
            </w:pPr>
            <w:r>
              <w:rPr>
                <w:color w:val="000000"/>
                <w:sz w:val="24"/>
              </w:rPr>
              <w:t>2019-12-03</w:t>
            </w:r>
          </w:p>
        </w:tc>
      </w:tr>
      <w:tr w:rsidR="00BC3750">
        <w:tc>
          <w:tcPr>
            <w:tcW w:w="720" w:type="dxa"/>
            <w:vAlign w:val="center"/>
          </w:tcPr>
          <w:p w:rsidR="00BC3750" w:rsidRDefault="00B71DBC">
            <w:pPr>
              <w:jc w:val="center"/>
            </w:pPr>
            <w:r>
              <w:rPr>
                <w:color w:val="000000"/>
                <w:sz w:val="24"/>
              </w:rPr>
              <w:t>34</w:t>
            </w:r>
          </w:p>
        </w:tc>
        <w:tc>
          <w:tcPr>
            <w:tcW w:w="4320" w:type="dxa"/>
            <w:vAlign w:val="center"/>
          </w:tcPr>
          <w:p w:rsidR="00BC3750" w:rsidRDefault="00B71DBC">
            <w:pPr>
              <w:jc w:val="left"/>
            </w:pPr>
            <w:r>
              <w:rPr>
                <w:color w:val="000000"/>
                <w:sz w:val="24"/>
              </w:rPr>
              <w:t>交银施罗德股息优化混合型证券投资基金招募说明书摘要</w:t>
            </w:r>
          </w:p>
        </w:tc>
        <w:tc>
          <w:tcPr>
            <w:tcW w:w="2331" w:type="dxa"/>
            <w:vAlign w:val="center"/>
          </w:tcPr>
          <w:p w:rsidR="00BC3750" w:rsidRDefault="00B71DBC">
            <w:pPr>
              <w:jc w:val="center"/>
            </w:pPr>
            <w:r>
              <w:rPr>
                <w:color w:val="000000"/>
                <w:sz w:val="24"/>
              </w:rPr>
              <w:t>公司网站</w:t>
            </w:r>
          </w:p>
        </w:tc>
        <w:tc>
          <w:tcPr>
            <w:tcW w:w="1629" w:type="dxa"/>
            <w:vAlign w:val="center"/>
          </w:tcPr>
          <w:p w:rsidR="00BC3750" w:rsidRDefault="00B71DBC">
            <w:pPr>
              <w:jc w:val="center"/>
            </w:pPr>
            <w:r>
              <w:rPr>
                <w:color w:val="000000"/>
                <w:sz w:val="24"/>
              </w:rPr>
              <w:t>2019-12-03</w:t>
            </w:r>
          </w:p>
        </w:tc>
      </w:tr>
      <w:tr w:rsidR="00BC3750">
        <w:tc>
          <w:tcPr>
            <w:tcW w:w="720" w:type="dxa"/>
            <w:vAlign w:val="center"/>
          </w:tcPr>
          <w:p w:rsidR="00BC3750" w:rsidRDefault="00B71DBC">
            <w:pPr>
              <w:jc w:val="center"/>
            </w:pPr>
            <w:r>
              <w:rPr>
                <w:color w:val="000000"/>
                <w:sz w:val="24"/>
              </w:rPr>
              <w:t>35</w:t>
            </w:r>
          </w:p>
        </w:tc>
        <w:tc>
          <w:tcPr>
            <w:tcW w:w="4320" w:type="dxa"/>
            <w:vAlign w:val="center"/>
          </w:tcPr>
          <w:p w:rsidR="00BC3750" w:rsidRDefault="00B71DBC">
            <w:pPr>
              <w:jc w:val="left"/>
            </w:pPr>
            <w:r>
              <w:rPr>
                <w:color w:val="000000"/>
                <w:sz w:val="24"/>
              </w:rPr>
              <w:t>交银施罗德基金管理有限公司关于暂停北京增财基金销售有限公司办理相关销售业务的公告</w:t>
            </w:r>
          </w:p>
        </w:tc>
        <w:tc>
          <w:tcPr>
            <w:tcW w:w="2331" w:type="dxa"/>
            <w:vAlign w:val="center"/>
          </w:tcPr>
          <w:p w:rsidR="00BC3750" w:rsidRDefault="00B71DBC">
            <w:pPr>
              <w:jc w:val="center"/>
            </w:pPr>
            <w:r>
              <w:rPr>
                <w:color w:val="000000"/>
                <w:sz w:val="24"/>
              </w:rPr>
              <w:t>中国证券报、上海证券报、证券时报</w:t>
            </w:r>
          </w:p>
        </w:tc>
        <w:tc>
          <w:tcPr>
            <w:tcW w:w="1629" w:type="dxa"/>
            <w:vAlign w:val="center"/>
          </w:tcPr>
          <w:p w:rsidR="00BC3750" w:rsidRDefault="00B71DBC">
            <w:pPr>
              <w:jc w:val="center"/>
            </w:pPr>
            <w:r>
              <w:rPr>
                <w:color w:val="000000"/>
                <w:sz w:val="24"/>
              </w:rPr>
              <w:t>2019-12-19</w:t>
            </w:r>
          </w:p>
        </w:tc>
      </w:tr>
    </w:tbl>
    <w:p w:rsidR="00FC41BE" w:rsidRPr="00D754A9" w:rsidRDefault="00FC41BE" w:rsidP="00D754A9">
      <w:pPr>
        <w:tabs>
          <w:tab w:val="left" w:pos="426"/>
        </w:tabs>
        <w:spacing w:before="29" w:line="288" w:lineRule="auto"/>
        <w:jc w:val="left"/>
        <w:rPr>
          <w:kern w:val="0"/>
          <w:sz w:val="24"/>
        </w:rPr>
      </w:pPr>
    </w:p>
    <w:p w:rsidR="00E56DA8" w:rsidRPr="00AB5361" w:rsidRDefault="00F36E64" w:rsidP="00922A4A">
      <w:pPr>
        <w:pStyle w:val="1"/>
        <w:keepNext/>
        <w:keepLines/>
        <w:widowControl w:val="0"/>
        <w:spacing w:beforeLines="100" w:before="312" w:afterLines="100" w:after="312" w:line="360" w:lineRule="auto"/>
        <w:jc w:val="center"/>
        <w:rPr>
          <w:rFonts w:eastAsiaTheme="minorEastAsia"/>
          <w:b/>
          <w:bCs/>
          <w:szCs w:val="24"/>
          <w:lang w:val="en-US"/>
        </w:rPr>
      </w:pPr>
      <w:bookmarkStart w:id="194" w:name="_Toc374532345"/>
      <w:bookmarkStart w:id="195" w:name="_Toc35962913"/>
      <w:r w:rsidRPr="00AB5361">
        <w:rPr>
          <w:rFonts w:hint="eastAsia"/>
          <w:b/>
          <w:bCs/>
          <w:color w:val="000000"/>
          <w:szCs w:val="24"/>
        </w:rPr>
        <w:lastRenderedPageBreak/>
        <w:t>§</w:t>
      </w:r>
      <w:r w:rsidR="00E56DA8" w:rsidRPr="00AB5361">
        <w:rPr>
          <w:rFonts w:eastAsiaTheme="minorEastAsia"/>
          <w:b/>
          <w:bCs/>
          <w:szCs w:val="24"/>
          <w:lang w:val="en-US"/>
        </w:rPr>
        <w:t xml:space="preserve">12  </w:t>
      </w:r>
      <w:r w:rsidR="00E56DA8" w:rsidRPr="00AB5361">
        <w:rPr>
          <w:rFonts w:eastAsiaTheme="minorEastAsia"/>
          <w:b/>
          <w:bCs/>
          <w:szCs w:val="24"/>
          <w:lang w:val="en-US"/>
        </w:rPr>
        <w:t>影响投资者决策的其他重要信息</w:t>
      </w:r>
      <w:bookmarkEnd w:id="194"/>
      <w:bookmarkEnd w:id="195"/>
    </w:p>
    <w:p w:rsidR="00E56DA8" w:rsidRPr="00AB5361" w:rsidRDefault="00E56DA8" w:rsidP="00AB5361">
      <w:pPr>
        <w:pStyle w:val="20"/>
        <w:spacing w:before="29" w:after="0" w:line="288" w:lineRule="auto"/>
        <w:rPr>
          <w:rFonts w:ascii="Times New Roman" w:hAnsi="Times New Roman"/>
          <w:kern w:val="0"/>
          <w:szCs w:val="24"/>
        </w:rPr>
      </w:pPr>
      <w:bookmarkStart w:id="196" w:name="_Toc35962914"/>
      <w:r w:rsidRPr="00AB5361">
        <w:rPr>
          <w:rFonts w:ascii="Times New Roman" w:hAnsi="Times New Roman"/>
          <w:kern w:val="0"/>
          <w:szCs w:val="24"/>
        </w:rPr>
        <w:t>12.</w:t>
      </w:r>
      <w:r w:rsidRPr="00AB5361">
        <w:rPr>
          <w:rFonts w:ascii="Times New Roman" w:hAnsi="Times New Roman" w:hint="eastAsia"/>
          <w:kern w:val="0"/>
          <w:szCs w:val="24"/>
        </w:rPr>
        <w:t xml:space="preserve">1 </w:t>
      </w:r>
      <w:r w:rsidRPr="00AB5361">
        <w:rPr>
          <w:rFonts w:ascii="Times New Roman" w:hAnsi="Times New Roman" w:hint="eastAsia"/>
          <w:kern w:val="0"/>
          <w:szCs w:val="24"/>
        </w:rPr>
        <w:t>报告期内单一投资者持有基金份额比例达到或超过</w:t>
      </w:r>
      <w:r w:rsidRPr="00AB5361">
        <w:rPr>
          <w:rFonts w:ascii="Times New Roman" w:hAnsi="Times New Roman" w:hint="eastAsia"/>
          <w:kern w:val="0"/>
          <w:szCs w:val="24"/>
        </w:rPr>
        <w:t>20%</w:t>
      </w:r>
      <w:r w:rsidRPr="00AB5361">
        <w:rPr>
          <w:rFonts w:ascii="Times New Roman" w:hAnsi="Times New Roman" w:hint="eastAsia"/>
          <w:kern w:val="0"/>
          <w:szCs w:val="24"/>
        </w:rPr>
        <w:t>的情况</w:t>
      </w:r>
      <w:bookmarkEnd w:id="196"/>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E56DA8" w:rsidRPr="00AB5361" w:rsidTr="00DB5159">
        <w:tc>
          <w:tcPr>
            <w:tcW w:w="993" w:type="dxa"/>
            <w:vMerge w:val="restart"/>
            <w:vAlign w:val="center"/>
          </w:tcPr>
          <w:p w:rsidR="00E56DA8" w:rsidRPr="00AB5361" w:rsidRDefault="00E56DA8" w:rsidP="00DB5159">
            <w:pPr>
              <w:autoSpaceDE w:val="0"/>
              <w:autoSpaceDN w:val="0"/>
              <w:adjustRightInd w:val="0"/>
              <w:jc w:val="center"/>
              <w:rPr>
                <w:rFonts w:ascii="宋体" w:hAnsi="宋体"/>
                <w:b/>
                <w:bCs/>
                <w:color w:val="000000"/>
                <w:kern w:val="0"/>
                <w:sz w:val="24"/>
              </w:rPr>
            </w:pPr>
            <w:r w:rsidRPr="00AB5361">
              <w:rPr>
                <w:rFonts w:ascii="宋体" w:hAnsi="宋体" w:hint="eastAsia"/>
                <w:color w:val="000000"/>
                <w:kern w:val="0"/>
                <w:sz w:val="24"/>
              </w:rPr>
              <w:t>投资者类别</w:t>
            </w:r>
            <w:r w:rsidRPr="00AB5361">
              <w:rPr>
                <w:rFonts w:ascii="宋体" w:hAnsi="宋体"/>
                <w:color w:val="000000"/>
                <w:kern w:val="0"/>
                <w:sz w:val="24"/>
              </w:rPr>
              <w:t xml:space="preserve">  </w:t>
            </w:r>
          </w:p>
        </w:tc>
        <w:tc>
          <w:tcPr>
            <w:tcW w:w="5670" w:type="dxa"/>
            <w:gridSpan w:val="5"/>
            <w:vAlign w:val="center"/>
          </w:tcPr>
          <w:p w:rsidR="00E56DA8" w:rsidRPr="00AB5361" w:rsidRDefault="00E56DA8" w:rsidP="00DB5159">
            <w:pPr>
              <w:autoSpaceDE w:val="0"/>
              <w:autoSpaceDN w:val="0"/>
              <w:adjustRightInd w:val="0"/>
              <w:jc w:val="center"/>
              <w:rPr>
                <w:rFonts w:ascii="宋体" w:hAnsi="宋体"/>
                <w:b/>
                <w:bCs/>
                <w:color w:val="000000"/>
                <w:kern w:val="0"/>
                <w:sz w:val="24"/>
              </w:rPr>
            </w:pPr>
            <w:r w:rsidRPr="00AB5361">
              <w:rPr>
                <w:rFonts w:ascii="宋体" w:hAnsi="宋体" w:hint="eastAsia"/>
                <w:color w:val="000000"/>
                <w:kern w:val="0"/>
                <w:sz w:val="24"/>
              </w:rPr>
              <w:t>报告期内持有基金份额变化情况</w:t>
            </w:r>
          </w:p>
        </w:tc>
        <w:tc>
          <w:tcPr>
            <w:tcW w:w="2549" w:type="dxa"/>
            <w:gridSpan w:val="2"/>
            <w:vAlign w:val="center"/>
          </w:tcPr>
          <w:p w:rsidR="00E56DA8" w:rsidRPr="00AB5361" w:rsidRDefault="00E56DA8" w:rsidP="00DB5159">
            <w:pPr>
              <w:autoSpaceDE w:val="0"/>
              <w:autoSpaceDN w:val="0"/>
              <w:adjustRightInd w:val="0"/>
              <w:jc w:val="center"/>
              <w:rPr>
                <w:rFonts w:ascii="宋体" w:hAnsi="宋体"/>
                <w:b/>
                <w:bCs/>
                <w:color w:val="000000"/>
                <w:kern w:val="0"/>
                <w:sz w:val="24"/>
              </w:rPr>
            </w:pPr>
            <w:r w:rsidRPr="00AB5361">
              <w:rPr>
                <w:rFonts w:ascii="宋体" w:hAnsi="宋体" w:hint="eastAsia"/>
                <w:color w:val="000000"/>
                <w:kern w:val="0"/>
                <w:sz w:val="24"/>
              </w:rPr>
              <w:t>报告期末持有基金情况</w:t>
            </w:r>
          </w:p>
        </w:tc>
      </w:tr>
      <w:tr w:rsidR="00E56DA8" w:rsidRPr="00AB5361" w:rsidTr="00DB5159">
        <w:tc>
          <w:tcPr>
            <w:tcW w:w="993" w:type="dxa"/>
            <w:vMerge/>
            <w:vAlign w:val="center"/>
          </w:tcPr>
          <w:p w:rsidR="00E56DA8" w:rsidRPr="00AB5361" w:rsidRDefault="00E56DA8" w:rsidP="00DB5159">
            <w:pPr>
              <w:autoSpaceDE w:val="0"/>
              <w:autoSpaceDN w:val="0"/>
              <w:adjustRightInd w:val="0"/>
              <w:jc w:val="center"/>
              <w:rPr>
                <w:rFonts w:ascii="宋体" w:hAnsi="宋体"/>
                <w:b/>
                <w:bCs/>
                <w:color w:val="000000"/>
                <w:kern w:val="0"/>
                <w:sz w:val="24"/>
              </w:rPr>
            </w:pPr>
          </w:p>
        </w:tc>
        <w:tc>
          <w:tcPr>
            <w:tcW w:w="992" w:type="dxa"/>
            <w:vAlign w:val="center"/>
          </w:tcPr>
          <w:p w:rsidR="00E56DA8" w:rsidRPr="00AB5361" w:rsidRDefault="00E56DA8" w:rsidP="00DB5159">
            <w:pPr>
              <w:autoSpaceDE w:val="0"/>
              <w:autoSpaceDN w:val="0"/>
              <w:adjustRightInd w:val="0"/>
              <w:jc w:val="center"/>
              <w:rPr>
                <w:rFonts w:ascii="宋体" w:hAnsi="宋体"/>
                <w:b/>
                <w:bCs/>
                <w:color w:val="000000"/>
                <w:kern w:val="0"/>
                <w:sz w:val="24"/>
              </w:rPr>
            </w:pPr>
            <w:r w:rsidRPr="00AB5361">
              <w:rPr>
                <w:rFonts w:ascii="宋体" w:hAnsi="宋体" w:hint="eastAsia"/>
                <w:color w:val="000000"/>
                <w:kern w:val="0"/>
                <w:sz w:val="24"/>
              </w:rPr>
              <w:t>序号</w:t>
            </w:r>
          </w:p>
        </w:tc>
        <w:tc>
          <w:tcPr>
            <w:tcW w:w="1843" w:type="dxa"/>
            <w:vAlign w:val="center"/>
          </w:tcPr>
          <w:p w:rsidR="00E56DA8" w:rsidRPr="00AB5361" w:rsidRDefault="00E56DA8" w:rsidP="00DB5159">
            <w:pPr>
              <w:autoSpaceDE w:val="0"/>
              <w:autoSpaceDN w:val="0"/>
              <w:adjustRightInd w:val="0"/>
              <w:jc w:val="center"/>
              <w:rPr>
                <w:rFonts w:ascii="宋体" w:hAnsi="宋体"/>
                <w:b/>
                <w:bCs/>
                <w:color w:val="000000"/>
                <w:kern w:val="0"/>
                <w:sz w:val="24"/>
              </w:rPr>
            </w:pPr>
            <w:r w:rsidRPr="00AB5361">
              <w:rPr>
                <w:rFonts w:ascii="宋体" w:hAnsi="宋体" w:hint="eastAsia"/>
                <w:color w:val="000000"/>
                <w:kern w:val="0"/>
                <w:sz w:val="24"/>
              </w:rPr>
              <w:t>持有基金份额比例达到或者超过20%的时间区间</w:t>
            </w:r>
          </w:p>
        </w:tc>
        <w:tc>
          <w:tcPr>
            <w:tcW w:w="851" w:type="dxa"/>
            <w:vAlign w:val="center"/>
          </w:tcPr>
          <w:p w:rsidR="00E56DA8" w:rsidRPr="00AB5361" w:rsidRDefault="00E56DA8" w:rsidP="00DB5159">
            <w:pPr>
              <w:widowControl/>
              <w:jc w:val="center"/>
              <w:rPr>
                <w:rFonts w:ascii="宋体" w:hAnsi="宋体"/>
                <w:b/>
                <w:bCs/>
                <w:color w:val="000000"/>
                <w:kern w:val="0"/>
                <w:sz w:val="24"/>
              </w:rPr>
            </w:pPr>
            <w:r w:rsidRPr="00AB5361">
              <w:rPr>
                <w:rFonts w:ascii="宋体" w:hAnsi="宋体" w:hint="eastAsia"/>
                <w:color w:val="000000"/>
                <w:kern w:val="0"/>
                <w:sz w:val="24"/>
              </w:rPr>
              <w:t>期初份额</w:t>
            </w:r>
          </w:p>
        </w:tc>
        <w:tc>
          <w:tcPr>
            <w:tcW w:w="850" w:type="dxa"/>
            <w:vAlign w:val="center"/>
          </w:tcPr>
          <w:p w:rsidR="00E56DA8" w:rsidRPr="00AB5361" w:rsidRDefault="00E56DA8" w:rsidP="00DB5159">
            <w:pPr>
              <w:widowControl/>
              <w:jc w:val="center"/>
              <w:rPr>
                <w:rFonts w:ascii="宋体" w:hAnsi="宋体"/>
                <w:b/>
                <w:bCs/>
                <w:color w:val="000000"/>
                <w:kern w:val="0"/>
                <w:sz w:val="24"/>
              </w:rPr>
            </w:pPr>
            <w:r w:rsidRPr="00AB5361">
              <w:rPr>
                <w:rFonts w:ascii="宋体" w:hAnsi="宋体" w:hint="eastAsia"/>
                <w:color w:val="000000"/>
                <w:kern w:val="0"/>
                <w:sz w:val="24"/>
              </w:rPr>
              <w:t>申购份额</w:t>
            </w:r>
          </w:p>
        </w:tc>
        <w:tc>
          <w:tcPr>
            <w:tcW w:w="1134" w:type="dxa"/>
            <w:vAlign w:val="center"/>
          </w:tcPr>
          <w:p w:rsidR="00E56DA8" w:rsidRPr="00AB5361" w:rsidRDefault="00E56DA8" w:rsidP="00DB5159">
            <w:pPr>
              <w:widowControl/>
              <w:jc w:val="center"/>
              <w:rPr>
                <w:rFonts w:ascii="宋体" w:hAnsi="宋体"/>
                <w:b/>
                <w:bCs/>
                <w:color w:val="000000"/>
                <w:kern w:val="0"/>
                <w:sz w:val="24"/>
              </w:rPr>
            </w:pPr>
            <w:r w:rsidRPr="00AB5361">
              <w:rPr>
                <w:rFonts w:ascii="宋体" w:hAnsi="宋体" w:hint="eastAsia"/>
                <w:color w:val="000000"/>
                <w:kern w:val="0"/>
                <w:sz w:val="24"/>
              </w:rPr>
              <w:t>赎回份额</w:t>
            </w:r>
          </w:p>
        </w:tc>
        <w:tc>
          <w:tcPr>
            <w:tcW w:w="1419" w:type="dxa"/>
            <w:vAlign w:val="center"/>
          </w:tcPr>
          <w:p w:rsidR="00E56DA8" w:rsidRPr="00AB5361" w:rsidRDefault="00E56DA8" w:rsidP="00DB5159">
            <w:pPr>
              <w:autoSpaceDE w:val="0"/>
              <w:autoSpaceDN w:val="0"/>
              <w:adjustRightInd w:val="0"/>
              <w:jc w:val="center"/>
              <w:rPr>
                <w:rFonts w:ascii="宋体" w:hAnsi="宋体"/>
                <w:b/>
                <w:bCs/>
                <w:color w:val="000000"/>
                <w:kern w:val="0"/>
                <w:sz w:val="24"/>
              </w:rPr>
            </w:pPr>
            <w:r w:rsidRPr="00AB5361">
              <w:rPr>
                <w:rFonts w:ascii="宋体" w:hAnsi="宋体" w:hint="eastAsia"/>
                <w:color w:val="000000"/>
                <w:kern w:val="0"/>
                <w:sz w:val="24"/>
              </w:rPr>
              <w:t>持有份额</w:t>
            </w:r>
          </w:p>
        </w:tc>
        <w:tc>
          <w:tcPr>
            <w:tcW w:w="1130" w:type="dxa"/>
            <w:vAlign w:val="center"/>
          </w:tcPr>
          <w:p w:rsidR="00E56DA8" w:rsidRPr="00AB5361" w:rsidRDefault="00E56DA8" w:rsidP="00DB5159">
            <w:pPr>
              <w:autoSpaceDE w:val="0"/>
              <w:autoSpaceDN w:val="0"/>
              <w:adjustRightInd w:val="0"/>
              <w:jc w:val="center"/>
              <w:rPr>
                <w:rFonts w:ascii="宋体" w:hAnsi="宋体"/>
                <w:b/>
                <w:bCs/>
                <w:color w:val="000000"/>
                <w:kern w:val="0"/>
                <w:sz w:val="24"/>
              </w:rPr>
            </w:pPr>
            <w:r w:rsidRPr="00AB5361">
              <w:rPr>
                <w:rFonts w:ascii="宋体" w:hAnsi="宋体" w:hint="eastAsia"/>
                <w:color w:val="000000"/>
                <w:kern w:val="0"/>
                <w:sz w:val="24"/>
              </w:rPr>
              <w:t>份额占比</w:t>
            </w:r>
          </w:p>
        </w:tc>
      </w:tr>
      <w:tr w:rsidR="00BC3750" w:rsidRPr="00AB5361">
        <w:tc>
          <w:tcPr>
            <w:tcW w:w="993" w:type="dxa"/>
            <w:vMerge w:val="restart"/>
          </w:tcPr>
          <w:p w:rsidR="00BC3750" w:rsidRPr="00AB5361" w:rsidRDefault="00BC3750">
            <w:pPr>
              <w:rPr>
                <w:sz w:val="24"/>
              </w:rPr>
            </w:pPr>
          </w:p>
          <w:p w:rsidR="00BC3750" w:rsidRPr="00AB5361" w:rsidRDefault="00B71DBC">
            <w:pPr>
              <w:rPr>
                <w:sz w:val="24"/>
              </w:rPr>
            </w:pPr>
            <w:r w:rsidRPr="00AB5361">
              <w:rPr>
                <w:rFonts w:ascii="宋体" w:hAnsi="宋体" w:hint="eastAsia"/>
                <w:bCs/>
                <w:color w:val="000000"/>
                <w:kern w:val="0"/>
                <w:sz w:val="24"/>
              </w:rPr>
              <w:t>机构</w:t>
            </w:r>
          </w:p>
        </w:tc>
        <w:tc>
          <w:tcPr>
            <w:tcW w:w="992" w:type="dxa"/>
            <w:vAlign w:val="center"/>
          </w:tcPr>
          <w:p w:rsidR="00BC3750" w:rsidRPr="00AB5361" w:rsidRDefault="00B71DBC">
            <w:pPr>
              <w:jc w:val="center"/>
              <w:rPr>
                <w:sz w:val="24"/>
              </w:rPr>
            </w:pPr>
            <w:r w:rsidRPr="00AB5361">
              <w:rPr>
                <w:rFonts w:ascii="宋体" w:hAnsi="宋体"/>
                <w:color w:val="000000"/>
                <w:kern w:val="0"/>
                <w:sz w:val="24"/>
              </w:rPr>
              <w:t>1</w:t>
            </w:r>
          </w:p>
        </w:tc>
        <w:tc>
          <w:tcPr>
            <w:tcW w:w="1843" w:type="dxa"/>
            <w:vAlign w:val="center"/>
          </w:tcPr>
          <w:p w:rsidR="00BC3750" w:rsidRPr="00AB5361" w:rsidRDefault="00B71DBC">
            <w:pPr>
              <w:jc w:val="center"/>
              <w:rPr>
                <w:sz w:val="24"/>
              </w:rPr>
            </w:pPr>
            <w:r w:rsidRPr="00AB5361">
              <w:rPr>
                <w:rFonts w:ascii="宋体" w:hAnsi="宋体"/>
                <w:color w:val="000000"/>
                <w:kern w:val="0"/>
                <w:sz w:val="24"/>
              </w:rPr>
              <w:t>2019/1/1-2019/12/31</w:t>
            </w:r>
          </w:p>
        </w:tc>
        <w:tc>
          <w:tcPr>
            <w:tcW w:w="851" w:type="dxa"/>
            <w:vAlign w:val="center"/>
          </w:tcPr>
          <w:p w:rsidR="00BC3750" w:rsidRPr="00AB5361" w:rsidRDefault="00B71DBC">
            <w:pPr>
              <w:jc w:val="center"/>
              <w:rPr>
                <w:sz w:val="24"/>
              </w:rPr>
            </w:pPr>
            <w:r w:rsidRPr="00AB5361">
              <w:rPr>
                <w:rFonts w:ascii="宋体" w:hAnsi="宋体"/>
                <w:color w:val="000000"/>
                <w:kern w:val="0"/>
                <w:sz w:val="24"/>
              </w:rPr>
              <w:t>-</w:t>
            </w:r>
          </w:p>
        </w:tc>
        <w:tc>
          <w:tcPr>
            <w:tcW w:w="850" w:type="dxa"/>
            <w:vAlign w:val="center"/>
          </w:tcPr>
          <w:p w:rsidR="00BC3750" w:rsidRPr="00AB5361" w:rsidRDefault="00B71DBC">
            <w:pPr>
              <w:jc w:val="center"/>
              <w:rPr>
                <w:sz w:val="24"/>
              </w:rPr>
            </w:pPr>
            <w:r w:rsidRPr="00AB5361">
              <w:rPr>
                <w:rFonts w:ascii="宋体" w:hAnsi="宋体"/>
                <w:color w:val="000000"/>
                <w:kern w:val="0"/>
                <w:sz w:val="24"/>
              </w:rPr>
              <w:t>65,374,925.46</w:t>
            </w:r>
          </w:p>
        </w:tc>
        <w:tc>
          <w:tcPr>
            <w:tcW w:w="1134" w:type="dxa"/>
            <w:vAlign w:val="center"/>
          </w:tcPr>
          <w:p w:rsidR="00BC3750" w:rsidRPr="00AB5361" w:rsidRDefault="00B71DBC">
            <w:pPr>
              <w:jc w:val="center"/>
              <w:rPr>
                <w:sz w:val="24"/>
              </w:rPr>
            </w:pPr>
            <w:r w:rsidRPr="00AB5361">
              <w:rPr>
                <w:rFonts w:ascii="宋体" w:hAnsi="宋体"/>
                <w:color w:val="000000"/>
                <w:kern w:val="0"/>
                <w:sz w:val="24"/>
              </w:rPr>
              <w:t>-</w:t>
            </w:r>
          </w:p>
        </w:tc>
        <w:tc>
          <w:tcPr>
            <w:tcW w:w="1419" w:type="dxa"/>
            <w:vAlign w:val="center"/>
          </w:tcPr>
          <w:p w:rsidR="00BC3750" w:rsidRPr="00AB5361" w:rsidRDefault="00B71DBC">
            <w:pPr>
              <w:jc w:val="center"/>
              <w:rPr>
                <w:sz w:val="24"/>
              </w:rPr>
            </w:pPr>
            <w:r w:rsidRPr="00AB5361">
              <w:rPr>
                <w:rFonts w:ascii="宋体" w:hAnsi="宋体"/>
                <w:color w:val="000000"/>
                <w:kern w:val="0"/>
                <w:sz w:val="24"/>
              </w:rPr>
              <w:t>65,374,925.46</w:t>
            </w:r>
          </w:p>
        </w:tc>
        <w:tc>
          <w:tcPr>
            <w:tcW w:w="1130" w:type="dxa"/>
            <w:vAlign w:val="center"/>
          </w:tcPr>
          <w:p w:rsidR="00BC3750" w:rsidRPr="00AB5361" w:rsidRDefault="00B71DBC">
            <w:pPr>
              <w:jc w:val="center"/>
              <w:rPr>
                <w:sz w:val="24"/>
              </w:rPr>
            </w:pPr>
            <w:r w:rsidRPr="00AB5361">
              <w:rPr>
                <w:rFonts w:ascii="宋体" w:hAnsi="宋体"/>
                <w:color w:val="000000"/>
                <w:kern w:val="0"/>
                <w:sz w:val="24"/>
              </w:rPr>
              <w:t>27.31%</w:t>
            </w:r>
          </w:p>
        </w:tc>
      </w:tr>
      <w:tr w:rsidR="00E56DA8" w:rsidRPr="00AB5361" w:rsidTr="00DB5159">
        <w:tc>
          <w:tcPr>
            <w:tcW w:w="9212" w:type="dxa"/>
            <w:gridSpan w:val="8"/>
            <w:vAlign w:val="center"/>
          </w:tcPr>
          <w:p w:rsidR="00E56DA8" w:rsidRPr="00AB5361" w:rsidRDefault="00E56DA8" w:rsidP="00DB5159">
            <w:pPr>
              <w:autoSpaceDE w:val="0"/>
              <w:autoSpaceDN w:val="0"/>
              <w:adjustRightInd w:val="0"/>
              <w:jc w:val="center"/>
              <w:rPr>
                <w:rFonts w:ascii="宋体" w:hAnsi="宋体"/>
                <w:kern w:val="0"/>
                <w:sz w:val="24"/>
              </w:rPr>
            </w:pPr>
            <w:r w:rsidRPr="00AB5361">
              <w:rPr>
                <w:rFonts w:ascii="宋体" w:hAnsi="宋体"/>
                <w:color w:val="000000"/>
                <w:kern w:val="0"/>
                <w:sz w:val="24"/>
              </w:rPr>
              <w:t>产品特有风险</w:t>
            </w:r>
          </w:p>
        </w:tc>
      </w:tr>
      <w:tr w:rsidR="00E56DA8" w:rsidRPr="00AB5361" w:rsidTr="00DB5159">
        <w:tc>
          <w:tcPr>
            <w:tcW w:w="9212" w:type="dxa"/>
            <w:gridSpan w:val="8"/>
            <w:vAlign w:val="center"/>
          </w:tcPr>
          <w:p w:rsidR="00E56DA8" w:rsidRPr="00AB5361" w:rsidRDefault="00E56DA8" w:rsidP="00DB5159">
            <w:pPr>
              <w:autoSpaceDE w:val="0"/>
              <w:autoSpaceDN w:val="0"/>
              <w:adjustRightInd w:val="0"/>
              <w:jc w:val="left"/>
              <w:rPr>
                <w:rFonts w:ascii="宋体" w:hAnsi="宋体"/>
                <w:kern w:val="0"/>
                <w:sz w:val="24"/>
              </w:rPr>
            </w:pPr>
            <w:r w:rsidRPr="00AB5361">
              <w:rPr>
                <w:rFonts w:ascii="宋体" w:hAnsi="宋体" w:hint="eastAsia"/>
                <w:kern w:val="0"/>
                <w:sz w:val="24"/>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AB5361" w:rsidRPr="00AB5361" w:rsidRDefault="00AB5361" w:rsidP="00E56DA8">
      <w:pPr>
        <w:autoSpaceDE w:val="0"/>
        <w:autoSpaceDN w:val="0"/>
        <w:adjustRightInd w:val="0"/>
        <w:spacing w:line="360" w:lineRule="auto"/>
        <w:jc w:val="left"/>
        <w:rPr>
          <w:rFonts w:ascii="宋体" w:hAnsi="宋体"/>
          <w:b/>
          <w:bCs/>
          <w:color w:val="000000"/>
          <w:kern w:val="0"/>
          <w:sz w:val="24"/>
        </w:rPr>
      </w:pPr>
    </w:p>
    <w:p w:rsidR="00E56DA8" w:rsidRPr="00AB5361" w:rsidRDefault="00E56DA8" w:rsidP="00AB5361">
      <w:pPr>
        <w:pStyle w:val="20"/>
        <w:spacing w:before="29" w:after="0" w:line="288" w:lineRule="auto"/>
        <w:rPr>
          <w:rFonts w:ascii="Times New Roman" w:hAnsi="Times New Roman"/>
          <w:kern w:val="0"/>
          <w:szCs w:val="24"/>
        </w:rPr>
      </w:pPr>
      <w:bookmarkStart w:id="197" w:name="_Toc35962915"/>
      <w:r w:rsidRPr="00AB5361">
        <w:rPr>
          <w:rFonts w:ascii="Times New Roman" w:hAnsi="Times New Roman" w:hint="eastAsia"/>
          <w:kern w:val="0"/>
          <w:szCs w:val="24"/>
        </w:rPr>
        <w:t xml:space="preserve">12.2 </w:t>
      </w:r>
      <w:r w:rsidRPr="00AB5361">
        <w:rPr>
          <w:rFonts w:ascii="Times New Roman" w:hAnsi="Times New Roman" w:hint="eastAsia"/>
          <w:kern w:val="0"/>
          <w:szCs w:val="24"/>
        </w:rPr>
        <w:t>影响投资者决策的其他重要信息</w:t>
      </w:r>
      <w:bookmarkEnd w:id="197"/>
    </w:p>
    <w:p w:rsidR="00BC3750" w:rsidRPr="00AB5361" w:rsidRDefault="00B71DBC">
      <w:pPr>
        <w:spacing w:line="360" w:lineRule="auto"/>
        <w:ind w:firstLineChars="200" w:firstLine="480"/>
        <w:rPr>
          <w:rFonts w:ascii="宋体" w:hAnsi="宋体"/>
          <w:color w:val="000000"/>
          <w:sz w:val="24"/>
        </w:rPr>
      </w:pPr>
      <w:r w:rsidRPr="00AB5361">
        <w:rPr>
          <w:rFonts w:ascii="宋体" w:hAnsi="宋体"/>
          <w:color w:val="000000"/>
          <w:sz w:val="24"/>
        </w:rPr>
        <w:t>1、根据《公开募集证券投资基金信息披露管理办法》的有关规定及相关监管要求，经与基金托管人协商一致并报监管机构备案，基金管理人对本基金基金合同等法律文件中信息披露相关规定作相应修改，欲知详情请查阅本基金管理人发布的最新法律文件。</w:t>
      </w:r>
    </w:p>
    <w:p w:rsidR="00E56DA8" w:rsidRPr="00AB5361" w:rsidRDefault="00E56DA8" w:rsidP="00E56DA8">
      <w:pPr>
        <w:spacing w:line="360" w:lineRule="auto"/>
        <w:ind w:firstLineChars="200" w:firstLine="480"/>
        <w:rPr>
          <w:rFonts w:ascii="宋体" w:hAnsi="宋体"/>
          <w:color w:val="000000"/>
          <w:sz w:val="24"/>
        </w:rPr>
      </w:pPr>
      <w:r w:rsidRPr="00AB5361">
        <w:rPr>
          <w:rFonts w:ascii="宋体" w:hAnsi="宋体"/>
          <w:color w:val="000000"/>
          <w:sz w:val="24"/>
        </w:rPr>
        <w:t>2、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R="00AF2491" w:rsidRPr="0091212A" w:rsidRDefault="00AF2491" w:rsidP="00E048F4">
      <w:pPr>
        <w:spacing w:line="360" w:lineRule="auto"/>
        <w:ind w:firstLineChars="200" w:firstLine="420"/>
        <w:rPr>
          <w:rFonts w:asciiTheme="minorEastAsia" w:eastAsiaTheme="minorEastAsia" w:hAnsiTheme="minorEastAsia"/>
          <w:szCs w:val="21"/>
        </w:rPr>
      </w:pPr>
    </w:p>
    <w:p w:rsidR="001A59F9" w:rsidRDefault="001A59F9" w:rsidP="00922A4A">
      <w:pPr>
        <w:pStyle w:val="1"/>
        <w:keepNext/>
        <w:keepLines/>
        <w:widowControl w:val="0"/>
        <w:spacing w:beforeLines="100" w:before="312" w:afterLines="100" w:after="312" w:line="288" w:lineRule="auto"/>
        <w:jc w:val="center"/>
        <w:rPr>
          <w:b/>
          <w:bCs/>
          <w:color w:val="000000"/>
          <w:szCs w:val="24"/>
        </w:rPr>
      </w:pPr>
      <w:bookmarkStart w:id="198" w:name="_Toc225500055"/>
      <w:bookmarkStart w:id="199" w:name="_Toc361324903"/>
      <w:bookmarkStart w:id="200" w:name="_Toc35962916"/>
      <w:r w:rsidRPr="0004693B">
        <w:rPr>
          <w:rFonts w:hint="eastAsia"/>
          <w:b/>
          <w:bCs/>
          <w:color w:val="000000"/>
          <w:szCs w:val="24"/>
        </w:rPr>
        <w:t>§</w:t>
      </w:r>
      <w:r w:rsidRPr="0004693B">
        <w:rPr>
          <w:b/>
          <w:bCs/>
          <w:color w:val="000000"/>
          <w:szCs w:val="24"/>
        </w:rPr>
        <w:t>13</w:t>
      </w:r>
      <w:r w:rsidRPr="0004693B">
        <w:rPr>
          <w:rFonts w:hint="eastAsia"/>
          <w:b/>
          <w:bCs/>
          <w:color w:val="000000"/>
          <w:szCs w:val="24"/>
        </w:rPr>
        <w:t>备查文件目录</w:t>
      </w:r>
      <w:bookmarkEnd w:id="198"/>
      <w:bookmarkEnd w:id="199"/>
      <w:bookmarkEnd w:id="200"/>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201" w:name="_Toc361324904"/>
      <w:bookmarkStart w:id="202" w:name="_Toc35962917"/>
      <w:r w:rsidRPr="00761CD0">
        <w:rPr>
          <w:rFonts w:ascii="Times New Roman" w:hAnsi="Times New Roman"/>
          <w:kern w:val="0"/>
          <w:szCs w:val="24"/>
        </w:rPr>
        <w:t xml:space="preserve">13.1 </w:t>
      </w:r>
      <w:r w:rsidRPr="00761CD0">
        <w:rPr>
          <w:rFonts w:ascii="Times New Roman" w:hAnsi="Times New Roman" w:hint="eastAsia"/>
          <w:kern w:val="0"/>
          <w:szCs w:val="24"/>
        </w:rPr>
        <w:t>备查文件目录</w:t>
      </w:r>
      <w:bookmarkEnd w:id="201"/>
      <w:bookmarkEnd w:id="202"/>
    </w:p>
    <w:p w:rsidR="00BC3750" w:rsidRDefault="00B71DBC">
      <w:pPr>
        <w:spacing w:before="29" w:line="288" w:lineRule="auto"/>
        <w:rPr>
          <w:color w:val="000000"/>
          <w:sz w:val="24"/>
        </w:rPr>
      </w:pPr>
      <w:r>
        <w:rPr>
          <w:color w:val="000000"/>
          <w:sz w:val="24"/>
        </w:rPr>
        <w:t>1</w:t>
      </w:r>
      <w:r>
        <w:rPr>
          <w:color w:val="000000"/>
          <w:sz w:val="24"/>
        </w:rPr>
        <w:t>、中国证监会准予交银施罗德股息优化混合型证券投资基金募集注册的文件；</w:t>
      </w:r>
      <w:r>
        <w:rPr>
          <w:color w:val="000000"/>
          <w:sz w:val="24"/>
        </w:rPr>
        <w:t xml:space="preserve"> </w:t>
      </w:r>
    </w:p>
    <w:p w:rsidR="00BC3750" w:rsidRDefault="00B71DBC">
      <w:pPr>
        <w:spacing w:before="29" w:line="288" w:lineRule="auto"/>
        <w:rPr>
          <w:color w:val="000000"/>
          <w:sz w:val="24"/>
        </w:rPr>
      </w:pPr>
      <w:r>
        <w:rPr>
          <w:color w:val="000000"/>
          <w:sz w:val="24"/>
        </w:rPr>
        <w:t>2</w:t>
      </w:r>
      <w:r>
        <w:rPr>
          <w:color w:val="000000"/>
          <w:sz w:val="24"/>
        </w:rPr>
        <w:t>、《交银施罗德股息优化混合型证券投资基金基金合同》；</w:t>
      </w:r>
      <w:r>
        <w:rPr>
          <w:color w:val="000000"/>
          <w:sz w:val="24"/>
        </w:rPr>
        <w:t xml:space="preserve"> </w:t>
      </w:r>
    </w:p>
    <w:p w:rsidR="00BC3750" w:rsidRDefault="00B71DBC">
      <w:pPr>
        <w:spacing w:before="29" w:line="288" w:lineRule="auto"/>
        <w:rPr>
          <w:color w:val="000000"/>
          <w:sz w:val="24"/>
        </w:rPr>
      </w:pPr>
      <w:r>
        <w:rPr>
          <w:color w:val="000000"/>
          <w:sz w:val="24"/>
        </w:rPr>
        <w:t>3</w:t>
      </w:r>
      <w:r>
        <w:rPr>
          <w:color w:val="000000"/>
          <w:sz w:val="24"/>
        </w:rPr>
        <w:t>、《交银施罗德股息优化混合型证券投资基金招募说明书》；</w:t>
      </w:r>
      <w:r>
        <w:rPr>
          <w:color w:val="000000"/>
          <w:sz w:val="24"/>
        </w:rPr>
        <w:t xml:space="preserve"> </w:t>
      </w:r>
    </w:p>
    <w:p w:rsidR="00BC3750" w:rsidRDefault="00B71DBC">
      <w:pPr>
        <w:spacing w:before="29" w:line="288" w:lineRule="auto"/>
        <w:rPr>
          <w:color w:val="000000"/>
          <w:sz w:val="24"/>
        </w:rPr>
      </w:pPr>
      <w:r>
        <w:rPr>
          <w:color w:val="000000"/>
          <w:sz w:val="24"/>
        </w:rPr>
        <w:t>4</w:t>
      </w:r>
      <w:r>
        <w:rPr>
          <w:color w:val="000000"/>
          <w:sz w:val="24"/>
        </w:rPr>
        <w:t>、《交银施罗德股息优化混合型证券投资基金托管协议》；</w:t>
      </w:r>
      <w:r>
        <w:rPr>
          <w:color w:val="000000"/>
          <w:sz w:val="24"/>
        </w:rPr>
        <w:t xml:space="preserve"> </w:t>
      </w:r>
    </w:p>
    <w:p w:rsidR="00BC3750" w:rsidRDefault="00B71DBC">
      <w:pPr>
        <w:spacing w:before="29" w:line="288" w:lineRule="auto"/>
        <w:rPr>
          <w:color w:val="000000"/>
          <w:sz w:val="24"/>
        </w:rPr>
      </w:pPr>
      <w:r>
        <w:rPr>
          <w:color w:val="000000"/>
          <w:sz w:val="24"/>
        </w:rPr>
        <w:t>5</w:t>
      </w:r>
      <w:r>
        <w:rPr>
          <w:color w:val="000000"/>
          <w:sz w:val="24"/>
        </w:rPr>
        <w:t>、关于申请募集注册交银施罗德股息优化混合型证券投资基金的法律意见书；</w:t>
      </w:r>
      <w:r>
        <w:rPr>
          <w:color w:val="000000"/>
          <w:sz w:val="24"/>
        </w:rPr>
        <w:t xml:space="preserve"> </w:t>
      </w:r>
    </w:p>
    <w:p w:rsidR="00BC3750" w:rsidRDefault="00B71DBC">
      <w:pPr>
        <w:spacing w:before="29" w:line="288" w:lineRule="auto"/>
        <w:rPr>
          <w:color w:val="000000"/>
          <w:sz w:val="24"/>
        </w:rPr>
      </w:pPr>
      <w:r>
        <w:rPr>
          <w:color w:val="000000"/>
          <w:sz w:val="24"/>
        </w:rPr>
        <w:lastRenderedPageBreak/>
        <w:t>6</w:t>
      </w:r>
      <w:r>
        <w:rPr>
          <w:color w:val="000000"/>
          <w:sz w:val="24"/>
        </w:rPr>
        <w:t>、基金管理人业务资格批件、营业执照；</w:t>
      </w:r>
      <w:r>
        <w:rPr>
          <w:color w:val="000000"/>
          <w:sz w:val="24"/>
        </w:rPr>
        <w:t xml:space="preserve"> </w:t>
      </w:r>
    </w:p>
    <w:p w:rsidR="00BC3750" w:rsidRDefault="00B71DBC">
      <w:pPr>
        <w:spacing w:before="29" w:line="288" w:lineRule="auto"/>
        <w:rPr>
          <w:color w:val="000000"/>
          <w:sz w:val="24"/>
        </w:rPr>
      </w:pPr>
      <w:r>
        <w:rPr>
          <w:color w:val="000000"/>
          <w:sz w:val="24"/>
        </w:rPr>
        <w:t>7</w:t>
      </w:r>
      <w:r>
        <w:rPr>
          <w:color w:val="000000"/>
          <w:sz w:val="24"/>
        </w:rPr>
        <w:t>、基金托管人业务资格批件、营业执照；</w:t>
      </w:r>
      <w:r>
        <w:rPr>
          <w:color w:val="000000"/>
          <w:sz w:val="24"/>
        </w:rPr>
        <w:t xml:space="preserve"> </w:t>
      </w:r>
    </w:p>
    <w:p w:rsidR="001A59F9" w:rsidRPr="00E037C7" w:rsidRDefault="001A59F9" w:rsidP="002465E2">
      <w:pPr>
        <w:spacing w:before="29" w:line="288" w:lineRule="auto"/>
        <w:rPr>
          <w:color w:val="000000"/>
          <w:sz w:val="24"/>
        </w:rPr>
      </w:pPr>
      <w:r w:rsidRPr="00E037C7">
        <w:rPr>
          <w:color w:val="000000"/>
          <w:sz w:val="24"/>
        </w:rPr>
        <w:t>8</w:t>
      </w:r>
      <w:r w:rsidRPr="00E037C7">
        <w:rPr>
          <w:color w:val="000000"/>
          <w:sz w:val="24"/>
        </w:rPr>
        <w:t>、报告期内交银施罗德股息优化混合型证券投资基金在指定报刊上各项公告的原稿。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03" w:name="_Toc361324905"/>
      <w:bookmarkStart w:id="204" w:name="_Toc35962918"/>
      <w:r w:rsidRPr="00761CD0">
        <w:rPr>
          <w:rFonts w:ascii="Times New Roman" w:hAnsi="Times New Roman"/>
          <w:kern w:val="0"/>
          <w:szCs w:val="24"/>
        </w:rPr>
        <w:t>13.2</w:t>
      </w:r>
      <w:r w:rsidRPr="00761CD0">
        <w:rPr>
          <w:rFonts w:ascii="Times New Roman" w:hAnsi="Times New Roman" w:hint="eastAsia"/>
          <w:kern w:val="0"/>
          <w:szCs w:val="24"/>
        </w:rPr>
        <w:t>存放地点</w:t>
      </w:r>
      <w:bookmarkEnd w:id="203"/>
      <w:bookmarkEnd w:id="204"/>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05" w:name="_Toc361324906"/>
      <w:bookmarkStart w:id="206" w:name="_Toc35962919"/>
      <w:r w:rsidRPr="00761CD0">
        <w:rPr>
          <w:rFonts w:ascii="Times New Roman" w:hAnsi="Times New Roman"/>
          <w:kern w:val="0"/>
          <w:szCs w:val="24"/>
        </w:rPr>
        <w:t>13.3</w:t>
      </w:r>
      <w:r w:rsidRPr="00761CD0">
        <w:rPr>
          <w:rFonts w:ascii="Times New Roman" w:hAnsi="Times New Roman" w:hint="eastAsia"/>
          <w:kern w:val="0"/>
          <w:szCs w:val="24"/>
        </w:rPr>
        <w:t>查阅方式</w:t>
      </w:r>
      <w:bookmarkEnd w:id="205"/>
      <w:bookmarkEnd w:id="206"/>
    </w:p>
    <w:p w:rsidR="00BC3750" w:rsidRDefault="00B71DBC">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二〇二〇年三月三十日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6"/>
      <w:footerReference w:type="default" r:id="rId17"/>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13C" w:rsidRDefault="00CC013C">
      <w:r>
        <w:separator/>
      </w:r>
    </w:p>
  </w:endnote>
  <w:endnote w:type="continuationSeparator" w:id="0">
    <w:p w:rsidR="00CC013C" w:rsidRDefault="00CC0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FangSong">
    <w:altName w:val="黑体"/>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59" w:rsidRDefault="00DB5159">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59" w:rsidRDefault="00DB5159">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59" w:rsidRDefault="00DB5159">
    <w:pPr>
      <w:pStyle w:val="a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59" w:rsidRDefault="002A0135" w:rsidP="00C03B3A">
    <w:pPr>
      <w:pStyle w:val="aa"/>
      <w:framePr w:wrap="around" w:vAnchor="text" w:hAnchor="margin" w:xAlign="right" w:y="1"/>
      <w:rPr>
        <w:rStyle w:val="ac"/>
      </w:rPr>
    </w:pPr>
    <w:r>
      <w:rPr>
        <w:rStyle w:val="ac"/>
      </w:rPr>
      <w:fldChar w:fldCharType="begin"/>
    </w:r>
    <w:r w:rsidR="00DB5159">
      <w:rPr>
        <w:rStyle w:val="ac"/>
      </w:rPr>
      <w:instrText xml:space="preserve">PAGE  </w:instrText>
    </w:r>
    <w:r>
      <w:rPr>
        <w:rStyle w:val="ac"/>
      </w:rPr>
      <w:fldChar w:fldCharType="end"/>
    </w:r>
  </w:p>
  <w:p w:rsidR="00DB5159" w:rsidRDefault="00DB5159" w:rsidP="00C03B3A">
    <w:pPr>
      <w:pStyle w:val="aa"/>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59" w:rsidRDefault="00DB5159" w:rsidP="00C03B3A">
    <w:pPr>
      <w:pStyle w:val="aa"/>
      <w:ind w:right="360"/>
      <w:jc w:val="center"/>
    </w:pPr>
    <w:r>
      <w:rPr>
        <w:rFonts w:hint="eastAsia"/>
        <w:kern w:val="0"/>
        <w:szCs w:val="21"/>
      </w:rPr>
      <w:t>第</w:t>
    </w:r>
    <w:r w:rsidR="002A0135">
      <w:rPr>
        <w:kern w:val="0"/>
        <w:szCs w:val="21"/>
      </w:rPr>
      <w:fldChar w:fldCharType="begin"/>
    </w:r>
    <w:r>
      <w:rPr>
        <w:kern w:val="0"/>
        <w:szCs w:val="21"/>
      </w:rPr>
      <w:instrText xml:space="preserve"> PAGE </w:instrText>
    </w:r>
    <w:r w:rsidR="002A0135">
      <w:rPr>
        <w:kern w:val="0"/>
        <w:szCs w:val="21"/>
      </w:rPr>
      <w:fldChar w:fldCharType="separate"/>
    </w:r>
    <w:r w:rsidR="0029621E">
      <w:rPr>
        <w:noProof/>
        <w:kern w:val="0"/>
        <w:szCs w:val="21"/>
      </w:rPr>
      <w:t>4</w:t>
    </w:r>
    <w:r w:rsidR="002A0135">
      <w:rPr>
        <w:kern w:val="0"/>
        <w:szCs w:val="21"/>
      </w:rPr>
      <w:fldChar w:fldCharType="end"/>
    </w:r>
    <w:r>
      <w:rPr>
        <w:rFonts w:hint="eastAsia"/>
        <w:kern w:val="0"/>
        <w:szCs w:val="21"/>
      </w:rPr>
      <w:t>页共</w:t>
    </w:r>
    <w:r w:rsidR="002A0135">
      <w:rPr>
        <w:kern w:val="0"/>
        <w:szCs w:val="21"/>
      </w:rPr>
      <w:fldChar w:fldCharType="begin"/>
    </w:r>
    <w:r>
      <w:rPr>
        <w:kern w:val="0"/>
        <w:szCs w:val="21"/>
      </w:rPr>
      <w:instrText xml:space="preserve"> NUMPAGES </w:instrText>
    </w:r>
    <w:r w:rsidR="002A0135">
      <w:rPr>
        <w:kern w:val="0"/>
        <w:szCs w:val="21"/>
      </w:rPr>
      <w:fldChar w:fldCharType="separate"/>
    </w:r>
    <w:r w:rsidR="0029621E">
      <w:rPr>
        <w:noProof/>
        <w:kern w:val="0"/>
        <w:szCs w:val="21"/>
      </w:rPr>
      <w:t>57</w:t>
    </w:r>
    <w:r w:rsidR="002A0135">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13C" w:rsidRDefault="00CC013C">
      <w:r>
        <w:separator/>
      </w:r>
    </w:p>
  </w:footnote>
  <w:footnote w:type="continuationSeparator" w:id="0">
    <w:p w:rsidR="00CC013C" w:rsidRDefault="00CC01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59" w:rsidRDefault="00DB5159">
    <w:pPr>
      <w:pStyle w:val="a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59" w:rsidRPr="00A46608" w:rsidRDefault="00DB5159" w:rsidP="00A46608">
    <w:pPr>
      <w:spacing w:before="29" w:line="288" w:lineRule="auto"/>
      <w:jc w:val="right"/>
      <w:rPr>
        <w:rFonts w:eastAsiaTheme="minorEastAsia"/>
        <w:sz w:val="24"/>
      </w:rPr>
    </w:pPr>
    <w:r w:rsidRPr="00D3445F">
      <w:rPr>
        <w:rFonts w:eastAsiaTheme="minorEastAsia"/>
        <w:sz w:val="24"/>
      </w:rPr>
      <w:t>交银施罗德股息优化混合型证券投资基金</w:t>
    </w:r>
    <w:r w:rsidRPr="00D3445F">
      <w:rPr>
        <w:rFonts w:eastAsiaTheme="minorEastAsia"/>
        <w:sz w:val="24"/>
      </w:rPr>
      <w:t>2019</w:t>
    </w:r>
    <w:r w:rsidRPr="00D3445F">
      <w:rPr>
        <w:rFonts w:eastAsiaTheme="minorEastAsia"/>
        <w:sz w:val="24"/>
      </w:rPr>
      <w:t>年年度报告</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59" w:rsidRDefault="00DB5159">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28FA"/>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27B03"/>
    <w:rsid w:val="000304F9"/>
    <w:rsid w:val="00030DA1"/>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4E49"/>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2F1A"/>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2F91"/>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0F"/>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1765B"/>
    <w:rsid w:val="0012065E"/>
    <w:rsid w:val="00120825"/>
    <w:rsid w:val="00120EED"/>
    <w:rsid w:val="001212B4"/>
    <w:rsid w:val="001213C8"/>
    <w:rsid w:val="00121745"/>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666"/>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6EC"/>
    <w:rsid w:val="001577C8"/>
    <w:rsid w:val="00157B5A"/>
    <w:rsid w:val="00157FF3"/>
    <w:rsid w:val="0016050B"/>
    <w:rsid w:val="00160541"/>
    <w:rsid w:val="00161B06"/>
    <w:rsid w:val="00162C6F"/>
    <w:rsid w:val="0016380C"/>
    <w:rsid w:val="00163816"/>
    <w:rsid w:val="00163B27"/>
    <w:rsid w:val="00163BF6"/>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8737D"/>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0D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61E"/>
    <w:rsid w:val="001B5AAF"/>
    <w:rsid w:val="001B724A"/>
    <w:rsid w:val="001B7890"/>
    <w:rsid w:val="001B7C66"/>
    <w:rsid w:val="001C005A"/>
    <w:rsid w:val="001C00CF"/>
    <w:rsid w:val="001C0427"/>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37F0C"/>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119"/>
    <w:rsid w:val="00247729"/>
    <w:rsid w:val="00250232"/>
    <w:rsid w:val="0025100E"/>
    <w:rsid w:val="0025158D"/>
    <w:rsid w:val="00251C55"/>
    <w:rsid w:val="00251C7E"/>
    <w:rsid w:val="00251D94"/>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548"/>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87B46"/>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21E"/>
    <w:rsid w:val="002964F9"/>
    <w:rsid w:val="0029690F"/>
    <w:rsid w:val="002969CC"/>
    <w:rsid w:val="0029718F"/>
    <w:rsid w:val="00297BC2"/>
    <w:rsid w:val="00297D85"/>
    <w:rsid w:val="002A013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AAA"/>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D77E9"/>
    <w:rsid w:val="002E0394"/>
    <w:rsid w:val="002E0644"/>
    <w:rsid w:val="002E0BA7"/>
    <w:rsid w:val="002E0FEB"/>
    <w:rsid w:val="002E171B"/>
    <w:rsid w:val="002E1DFE"/>
    <w:rsid w:val="002E2E3E"/>
    <w:rsid w:val="002E319D"/>
    <w:rsid w:val="002E4AD5"/>
    <w:rsid w:val="002E4C2D"/>
    <w:rsid w:val="002E523E"/>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65D"/>
    <w:rsid w:val="00300871"/>
    <w:rsid w:val="00300951"/>
    <w:rsid w:val="00300E8A"/>
    <w:rsid w:val="00302201"/>
    <w:rsid w:val="003023C9"/>
    <w:rsid w:val="00302CA8"/>
    <w:rsid w:val="00302DE9"/>
    <w:rsid w:val="00303836"/>
    <w:rsid w:val="00304860"/>
    <w:rsid w:val="00304E23"/>
    <w:rsid w:val="00305084"/>
    <w:rsid w:val="00305CE9"/>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86"/>
    <w:rsid w:val="00331592"/>
    <w:rsid w:val="00331A88"/>
    <w:rsid w:val="003329EA"/>
    <w:rsid w:val="00332C6E"/>
    <w:rsid w:val="00332D73"/>
    <w:rsid w:val="00332F24"/>
    <w:rsid w:val="003335D1"/>
    <w:rsid w:val="003338BE"/>
    <w:rsid w:val="00333D8E"/>
    <w:rsid w:val="00333E30"/>
    <w:rsid w:val="0033410F"/>
    <w:rsid w:val="003345CB"/>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710"/>
    <w:rsid w:val="00396863"/>
    <w:rsid w:val="00397156"/>
    <w:rsid w:val="00397960"/>
    <w:rsid w:val="003A0663"/>
    <w:rsid w:val="003A0FD0"/>
    <w:rsid w:val="003A1FE0"/>
    <w:rsid w:val="003A3B3B"/>
    <w:rsid w:val="003A3BC4"/>
    <w:rsid w:val="003A458A"/>
    <w:rsid w:val="003A4FE2"/>
    <w:rsid w:val="003A551D"/>
    <w:rsid w:val="003A6CFA"/>
    <w:rsid w:val="003A7D42"/>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B7837"/>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5BE"/>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D7E38"/>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3F03"/>
    <w:rsid w:val="00414503"/>
    <w:rsid w:val="00414827"/>
    <w:rsid w:val="004153B3"/>
    <w:rsid w:val="00415772"/>
    <w:rsid w:val="004159AD"/>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B70"/>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04DE"/>
    <w:rsid w:val="004A16E8"/>
    <w:rsid w:val="004A1BBA"/>
    <w:rsid w:val="004A23C2"/>
    <w:rsid w:val="004A2CB1"/>
    <w:rsid w:val="004A3336"/>
    <w:rsid w:val="004A3952"/>
    <w:rsid w:val="004A3E3C"/>
    <w:rsid w:val="004A4069"/>
    <w:rsid w:val="004A43C6"/>
    <w:rsid w:val="004A484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6B22"/>
    <w:rsid w:val="004C70AC"/>
    <w:rsid w:val="004C7235"/>
    <w:rsid w:val="004C75C5"/>
    <w:rsid w:val="004C7757"/>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1F24"/>
    <w:rsid w:val="004F2340"/>
    <w:rsid w:val="004F23CE"/>
    <w:rsid w:val="004F2A94"/>
    <w:rsid w:val="004F2C5A"/>
    <w:rsid w:val="004F31EA"/>
    <w:rsid w:val="004F3C8D"/>
    <w:rsid w:val="004F4601"/>
    <w:rsid w:val="004F69D2"/>
    <w:rsid w:val="004F6AA8"/>
    <w:rsid w:val="004F706C"/>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6D90"/>
    <w:rsid w:val="00517917"/>
    <w:rsid w:val="00517C92"/>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B11"/>
    <w:rsid w:val="00552CF7"/>
    <w:rsid w:val="005535B7"/>
    <w:rsid w:val="0055369A"/>
    <w:rsid w:val="0055412E"/>
    <w:rsid w:val="00554CAC"/>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60F"/>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70"/>
    <w:rsid w:val="00590D20"/>
    <w:rsid w:val="00590FE4"/>
    <w:rsid w:val="00591103"/>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91E"/>
    <w:rsid w:val="00597AAB"/>
    <w:rsid w:val="00597D8B"/>
    <w:rsid w:val="005A0742"/>
    <w:rsid w:val="005A1B62"/>
    <w:rsid w:val="005A1C30"/>
    <w:rsid w:val="005A3147"/>
    <w:rsid w:val="005A31C9"/>
    <w:rsid w:val="005A3294"/>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155"/>
    <w:rsid w:val="005D25E3"/>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27"/>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32C"/>
    <w:rsid w:val="00632540"/>
    <w:rsid w:val="00632D22"/>
    <w:rsid w:val="00632E88"/>
    <w:rsid w:val="00633CE1"/>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0D7B"/>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179"/>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6CD"/>
    <w:rsid w:val="00680AEF"/>
    <w:rsid w:val="00680B68"/>
    <w:rsid w:val="0068137A"/>
    <w:rsid w:val="00681920"/>
    <w:rsid w:val="00681DBF"/>
    <w:rsid w:val="00682AAC"/>
    <w:rsid w:val="00682EFD"/>
    <w:rsid w:val="00683498"/>
    <w:rsid w:val="00683E4D"/>
    <w:rsid w:val="00683F61"/>
    <w:rsid w:val="00686378"/>
    <w:rsid w:val="00686A36"/>
    <w:rsid w:val="00686A41"/>
    <w:rsid w:val="00687AD5"/>
    <w:rsid w:val="00691710"/>
    <w:rsid w:val="0069211A"/>
    <w:rsid w:val="00692B81"/>
    <w:rsid w:val="00692C4F"/>
    <w:rsid w:val="00692F83"/>
    <w:rsid w:val="0069310C"/>
    <w:rsid w:val="0069410F"/>
    <w:rsid w:val="006949D2"/>
    <w:rsid w:val="00694C5F"/>
    <w:rsid w:val="00695027"/>
    <w:rsid w:val="00695251"/>
    <w:rsid w:val="006953EF"/>
    <w:rsid w:val="00695689"/>
    <w:rsid w:val="0069588C"/>
    <w:rsid w:val="00695AD5"/>
    <w:rsid w:val="00695ADE"/>
    <w:rsid w:val="00695B91"/>
    <w:rsid w:val="00695C0D"/>
    <w:rsid w:val="00695CAE"/>
    <w:rsid w:val="00695E5A"/>
    <w:rsid w:val="00696356"/>
    <w:rsid w:val="00696799"/>
    <w:rsid w:val="006968EA"/>
    <w:rsid w:val="006969E9"/>
    <w:rsid w:val="006A015D"/>
    <w:rsid w:val="006A0945"/>
    <w:rsid w:val="006A1F6E"/>
    <w:rsid w:val="006A2EA3"/>
    <w:rsid w:val="006A3CC1"/>
    <w:rsid w:val="006A4899"/>
    <w:rsid w:val="006A62E1"/>
    <w:rsid w:val="006A6566"/>
    <w:rsid w:val="006A72C6"/>
    <w:rsid w:val="006A7310"/>
    <w:rsid w:val="006A74F4"/>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5E5"/>
    <w:rsid w:val="006E2BD3"/>
    <w:rsid w:val="006E3379"/>
    <w:rsid w:val="006E33C9"/>
    <w:rsid w:val="006E34B7"/>
    <w:rsid w:val="006E36B8"/>
    <w:rsid w:val="006E3874"/>
    <w:rsid w:val="006E44A6"/>
    <w:rsid w:val="006E50D1"/>
    <w:rsid w:val="006E5585"/>
    <w:rsid w:val="006E5D83"/>
    <w:rsid w:val="006E5E32"/>
    <w:rsid w:val="006E5F67"/>
    <w:rsid w:val="006E633A"/>
    <w:rsid w:val="006E66C3"/>
    <w:rsid w:val="006E6A14"/>
    <w:rsid w:val="006E6B16"/>
    <w:rsid w:val="006E6DE8"/>
    <w:rsid w:val="006E780C"/>
    <w:rsid w:val="006E7B0D"/>
    <w:rsid w:val="006F0B8C"/>
    <w:rsid w:val="006F0BA7"/>
    <w:rsid w:val="006F0F01"/>
    <w:rsid w:val="006F1319"/>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26B4"/>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0C30"/>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2B2A"/>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3C6"/>
    <w:rsid w:val="00770F2A"/>
    <w:rsid w:val="0077111A"/>
    <w:rsid w:val="007718FF"/>
    <w:rsid w:val="0077213A"/>
    <w:rsid w:val="00772272"/>
    <w:rsid w:val="00772AAC"/>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0F11"/>
    <w:rsid w:val="007819A1"/>
    <w:rsid w:val="00782935"/>
    <w:rsid w:val="00782F76"/>
    <w:rsid w:val="0078339D"/>
    <w:rsid w:val="00783BA5"/>
    <w:rsid w:val="00784C54"/>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5DB"/>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3B1"/>
    <w:rsid w:val="007A3680"/>
    <w:rsid w:val="007A3BCD"/>
    <w:rsid w:val="007A5214"/>
    <w:rsid w:val="007A59B8"/>
    <w:rsid w:val="007A65AF"/>
    <w:rsid w:val="007A7682"/>
    <w:rsid w:val="007A79FA"/>
    <w:rsid w:val="007A7AC1"/>
    <w:rsid w:val="007A7F42"/>
    <w:rsid w:val="007B0A16"/>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EAB"/>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6C44"/>
    <w:rsid w:val="008174D4"/>
    <w:rsid w:val="0082002E"/>
    <w:rsid w:val="0082083C"/>
    <w:rsid w:val="008209AC"/>
    <w:rsid w:val="00820C54"/>
    <w:rsid w:val="00820F37"/>
    <w:rsid w:val="00820FE6"/>
    <w:rsid w:val="00821A66"/>
    <w:rsid w:val="00821B69"/>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A2D"/>
    <w:rsid w:val="00856DE6"/>
    <w:rsid w:val="00856E6C"/>
    <w:rsid w:val="00857BEF"/>
    <w:rsid w:val="00857DE1"/>
    <w:rsid w:val="00857EA7"/>
    <w:rsid w:val="00860793"/>
    <w:rsid w:val="00860AC3"/>
    <w:rsid w:val="00862F02"/>
    <w:rsid w:val="00862F1A"/>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470"/>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151E"/>
    <w:rsid w:val="00922567"/>
    <w:rsid w:val="009228DB"/>
    <w:rsid w:val="00922A4A"/>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456"/>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2A9"/>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32C"/>
    <w:rsid w:val="00991602"/>
    <w:rsid w:val="00991675"/>
    <w:rsid w:val="00992382"/>
    <w:rsid w:val="00992BA2"/>
    <w:rsid w:val="00992F83"/>
    <w:rsid w:val="0099344F"/>
    <w:rsid w:val="0099360A"/>
    <w:rsid w:val="00993A3C"/>
    <w:rsid w:val="0099449B"/>
    <w:rsid w:val="0099508A"/>
    <w:rsid w:val="00995618"/>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A0F"/>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7FE"/>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6608"/>
    <w:rsid w:val="00A47856"/>
    <w:rsid w:val="00A47B15"/>
    <w:rsid w:val="00A500C1"/>
    <w:rsid w:val="00A5094A"/>
    <w:rsid w:val="00A51708"/>
    <w:rsid w:val="00A51890"/>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C28"/>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3EB8"/>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4D"/>
    <w:rsid w:val="00A82AB9"/>
    <w:rsid w:val="00A82C61"/>
    <w:rsid w:val="00A8301B"/>
    <w:rsid w:val="00A83049"/>
    <w:rsid w:val="00A8368D"/>
    <w:rsid w:val="00A83945"/>
    <w:rsid w:val="00A83953"/>
    <w:rsid w:val="00A83CD7"/>
    <w:rsid w:val="00A8400B"/>
    <w:rsid w:val="00A8402B"/>
    <w:rsid w:val="00A8416A"/>
    <w:rsid w:val="00A846DA"/>
    <w:rsid w:val="00A84796"/>
    <w:rsid w:val="00A84956"/>
    <w:rsid w:val="00A853D8"/>
    <w:rsid w:val="00A85A0B"/>
    <w:rsid w:val="00A85BBE"/>
    <w:rsid w:val="00A8661E"/>
    <w:rsid w:val="00A86927"/>
    <w:rsid w:val="00A8695A"/>
    <w:rsid w:val="00A86ACF"/>
    <w:rsid w:val="00A8708E"/>
    <w:rsid w:val="00A87575"/>
    <w:rsid w:val="00A8784F"/>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8D5"/>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61"/>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34A"/>
    <w:rsid w:val="00AD16A3"/>
    <w:rsid w:val="00AD1D73"/>
    <w:rsid w:val="00AD322A"/>
    <w:rsid w:val="00AD3C7F"/>
    <w:rsid w:val="00AD3E2B"/>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4AB"/>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6AF"/>
    <w:rsid w:val="00B04ACB"/>
    <w:rsid w:val="00B04DAC"/>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EB9"/>
    <w:rsid w:val="00B12F0D"/>
    <w:rsid w:val="00B12FCF"/>
    <w:rsid w:val="00B13A85"/>
    <w:rsid w:val="00B13BC7"/>
    <w:rsid w:val="00B13CD4"/>
    <w:rsid w:val="00B153D8"/>
    <w:rsid w:val="00B154DE"/>
    <w:rsid w:val="00B15814"/>
    <w:rsid w:val="00B17B14"/>
    <w:rsid w:val="00B203C4"/>
    <w:rsid w:val="00B20863"/>
    <w:rsid w:val="00B20BEC"/>
    <w:rsid w:val="00B20CDD"/>
    <w:rsid w:val="00B2123E"/>
    <w:rsid w:val="00B2157C"/>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DEC"/>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6802"/>
    <w:rsid w:val="00B67021"/>
    <w:rsid w:val="00B673C9"/>
    <w:rsid w:val="00B67B37"/>
    <w:rsid w:val="00B67C23"/>
    <w:rsid w:val="00B7079B"/>
    <w:rsid w:val="00B70DC7"/>
    <w:rsid w:val="00B71DBC"/>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6C2"/>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25B"/>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3750"/>
    <w:rsid w:val="00BC3EDE"/>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1F9"/>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053"/>
    <w:rsid w:val="00C371C9"/>
    <w:rsid w:val="00C379E9"/>
    <w:rsid w:val="00C379FD"/>
    <w:rsid w:val="00C403CD"/>
    <w:rsid w:val="00C40857"/>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683"/>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03D"/>
    <w:rsid w:val="00CB39C2"/>
    <w:rsid w:val="00CB3E38"/>
    <w:rsid w:val="00CB4C8C"/>
    <w:rsid w:val="00CB4E90"/>
    <w:rsid w:val="00CB5850"/>
    <w:rsid w:val="00CB5C99"/>
    <w:rsid w:val="00CB5E66"/>
    <w:rsid w:val="00CB633B"/>
    <w:rsid w:val="00CB65AF"/>
    <w:rsid w:val="00CB6782"/>
    <w:rsid w:val="00CB6C72"/>
    <w:rsid w:val="00CB6E3E"/>
    <w:rsid w:val="00CC013C"/>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185D"/>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11"/>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964"/>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0F95"/>
    <w:rsid w:val="00D6153F"/>
    <w:rsid w:val="00D61982"/>
    <w:rsid w:val="00D61EA9"/>
    <w:rsid w:val="00D61EFF"/>
    <w:rsid w:val="00D62144"/>
    <w:rsid w:val="00D624C2"/>
    <w:rsid w:val="00D62655"/>
    <w:rsid w:val="00D6267A"/>
    <w:rsid w:val="00D62998"/>
    <w:rsid w:val="00D62999"/>
    <w:rsid w:val="00D646C6"/>
    <w:rsid w:val="00D647DE"/>
    <w:rsid w:val="00D64C3B"/>
    <w:rsid w:val="00D64DDC"/>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87B33"/>
    <w:rsid w:val="00D90A81"/>
    <w:rsid w:val="00D90B7D"/>
    <w:rsid w:val="00D90DCE"/>
    <w:rsid w:val="00D91A7E"/>
    <w:rsid w:val="00D92168"/>
    <w:rsid w:val="00D9231C"/>
    <w:rsid w:val="00D92A5E"/>
    <w:rsid w:val="00D93315"/>
    <w:rsid w:val="00D935BD"/>
    <w:rsid w:val="00D93F1F"/>
    <w:rsid w:val="00D940B5"/>
    <w:rsid w:val="00D95017"/>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159"/>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54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1B98"/>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4B0"/>
    <w:rsid w:val="00E55B64"/>
    <w:rsid w:val="00E56331"/>
    <w:rsid w:val="00E56DA8"/>
    <w:rsid w:val="00E605C6"/>
    <w:rsid w:val="00E608E2"/>
    <w:rsid w:val="00E6117A"/>
    <w:rsid w:val="00E616DB"/>
    <w:rsid w:val="00E61F70"/>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56B"/>
    <w:rsid w:val="00E76B86"/>
    <w:rsid w:val="00E77BEC"/>
    <w:rsid w:val="00E77D79"/>
    <w:rsid w:val="00E809F3"/>
    <w:rsid w:val="00E80C21"/>
    <w:rsid w:val="00E80EFF"/>
    <w:rsid w:val="00E8126B"/>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5796"/>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5F56"/>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265"/>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11DF"/>
    <w:rsid w:val="00EF130D"/>
    <w:rsid w:val="00EF1D48"/>
    <w:rsid w:val="00EF30E0"/>
    <w:rsid w:val="00EF3D05"/>
    <w:rsid w:val="00EF3FFA"/>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16AFA"/>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7F0"/>
    <w:rsid w:val="00F339EC"/>
    <w:rsid w:val="00F3443B"/>
    <w:rsid w:val="00F34CCB"/>
    <w:rsid w:val="00F34FDD"/>
    <w:rsid w:val="00F35279"/>
    <w:rsid w:val="00F35923"/>
    <w:rsid w:val="00F35F1A"/>
    <w:rsid w:val="00F36130"/>
    <w:rsid w:val="00F362AC"/>
    <w:rsid w:val="00F3644F"/>
    <w:rsid w:val="00F36B71"/>
    <w:rsid w:val="00F36E64"/>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7EE"/>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5EA9"/>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1B91"/>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A6C"/>
    <w:rsid w:val="00FE1386"/>
    <w:rsid w:val="00FE1727"/>
    <w:rsid w:val="00FE1879"/>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EFC91F"/>
  <w15:docId w15:val="{98004720-C768-441D-8FE5-61708C646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4">
    <w:name w:val="Balloon Text"/>
    <w:basedOn w:val="a"/>
    <w:link w:val="a5"/>
    <w:uiPriority w:val="99"/>
    <w:semiHidden/>
    <w:rsid w:val="00FB732E"/>
    <w:rPr>
      <w:sz w:val="18"/>
      <w:szCs w:val="18"/>
    </w:rPr>
  </w:style>
  <w:style w:type="character" w:customStyle="1" w:styleId="a5">
    <w:name w:val="批注框文本 字符"/>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6">
    <w:name w:val="Body Text Indent"/>
    <w:basedOn w:val="a"/>
    <w:link w:val="a7"/>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locked/>
    <w:rsid w:val="006D141C"/>
    <w:rPr>
      <w:rFonts w:ascii="Arial Unicode MS" w:eastAsia="Times New Roman" w:hAnsi="Arial Unicode MS" w:cs="Arial Unicode MS"/>
      <w:sz w:val="24"/>
      <w:szCs w:val="24"/>
    </w:rPr>
  </w:style>
  <w:style w:type="paragraph" w:styleId="a8">
    <w:name w:val="Plain Text"/>
    <w:basedOn w:val="a"/>
    <w:link w:val="a9"/>
    <w:rsid w:val="00FB732E"/>
    <w:rPr>
      <w:rFonts w:ascii="宋体" w:hAnsi="Courier New"/>
      <w:szCs w:val="21"/>
    </w:rPr>
  </w:style>
  <w:style w:type="character" w:customStyle="1" w:styleId="a9">
    <w:name w:val="纯文本 字符"/>
    <w:link w:val="a8"/>
    <w:locked/>
    <w:rsid w:val="00586E9A"/>
    <w:rPr>
      <w:rFonts w:ascii="宋体" w:hAnsi="Courier New"/>
      <w:kern w:val="2"/>
      <w:sz w:val="21"/>
    </w:rPr>
  </w:style>
  <w:style w:type="paragraph" w:styleId="22">
    <w:name w:val="Body Text Indent 2"/>
    <w:basedOn w:val="a"/>
    <w:link w:val="23"/>
    <w:uiPriority w:val="99"/>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locked/>
    <w:rsid w:val="006D141C"/>
    <w:rPr>
      <w:rFonts w:ascii="宋体" w:eastAsia="宋体" w:cs="Times New Roman"/>
      <w:color w:val="FF0000"/>
      <w:kern w:val="2"/>
      <w:sz w:val="24"/>
      <w:szCs w:val="24"/>
    </w:rPr>
  </w:style>
  <w:style w:type="paragraph" w:styleId="aa">
    <w:name w:val="footer"/>
    <w:basedOn w:val="a"/>
    <w:link w:val="ab"/>
    <w:uiPriority w:val="99"/>
    <w:rsid w:val="00FB732E"/>
    <w:pPr>
      <w:tabs>
        <w:tab w:val="center" w:pos="4153"/>
        <w:tab w:val="right" w:pos="8306"/>
      </w:tabs>
      <w:snapToGrid w:val="0"/>
      <w:jc w:val="left"/>
    </w:pPr>
    <w:rPr>
      <w:sz w:val="18"/>
      <w:szCs w:val="18"/>
    </w:rPr>
  </w:style>
  <w:style w:type="character" w:customStyle="1" w:styleId="ab">
    <w:name w:val="页脚 字符"/>
    <w:link w:val="aa"/>
    <w:uiPriority w:val="99"/>
    <w:locked/>
    <w:rsid w:val="006D141C"/>
    <w:rPr>
      <w:rFonts w:cs="Times New Roman"/>
      <w:kern w:val="2"/>
      <w:sz w:val="18"/>
      <w:szCs w:val="18"/>
    </w:rPr>
  </w:style>
  <w:style w:type="character" w:styleId="ac">
    <w:name w:val="page number"/>
    <w:uiPriority w:val="99"/>
    <w:rsid w:val="00FB732E"/>
    <w:rPr>
      <w:rFonts w:cs="Times New Roman"/>
    </w:rPr>
  </w:style>
  <w:style w:type="character" w:styleId="ad">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e">
    <w:name w:val="header"/>
    <w:basedOn w:val="a"/>
    <w:link w:val="af"/>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locked/>
    <w:rsid w:val="006D141C"/>
    <w:rPr>
      <w:rFonts w:cs="Times New Roman"/>
      <w:kern w:val="2"/>
      <w:sz w:val="18"/>
      <w:szCs w:val="18"/>
    </w:rPr>
  </w:style>
  <w:style w:type="character" w:styleId="af0">
    <w:name w:val="FollowedHyperlink"/>
    <w:uiPriority w:val="99"/>
    <w:rsid w:val="00FB732E"/>
    <w:rPr>
      <w:rFonts w:cs="Times New Roman"/>
      <w:color w:val="800080"/>
      <w:u w:val="single"/>
    </w:rPr>
  </w:style>
  <w:style w:type="paragraph" w:styleId="af1">
    <w:name w:val="List"/>
    <w:basedOn w:val="af2"/>
    <w:uiPriority w:val="99"/>
    <w:rsid w:val="00FB732E"/>
    <w:pPr>
      <w:spacing w:after="220" w:line="220" w:lineRule="atLeast"/>
      <w:ind w:left="1440" w:hanging="360"/>
    </w:pPr>
    <w:rPr>
      <w:szCs w:val="20"/>
    </w:rPr>
  </w:style>
  <w:style w:type="paragraph" w:styleId="af2">
    <w:name w:val="Body Text"/>
    <w:basedOn w:val="a"/>
    <w:link w:val="af3"/>
    <w:uiPriority w:val="99"/>
    <w:rsid w:val="00FB732E"/>
    <w:pPr>
      <w:spacing w:after="120"/>
    </w:pPr>
  </w:style>
  <w:style w:type="character" w:customStyle="1" w:styleId="af3">
    <w:name w:val="正文文本 字符"/>
    <w:link w:val="af2"/>
    <w:uiPriority w:val="99"/>
    <w:locked/>
    <w:rsid w:val="006D141C"/>
    <w:rPr>
      <w:rFonts w:cs="Times New Roman"/>
      <w:kern w:val="2"/>
      <w:sz w:val="24"/>
      <w:szCs w:val="24"/>
    </w:rPr>
  </w:style>
  <w:style w:type="paragraph" w:styleId="af4">
    <w:name w:val="Date"/>
    <w:basedOn w:val="a"/>
    <w:next w:val="a"/>
    <w:link w:val="af5"/>
    <w:uiPriority w:val="99"/>
    <w:rsid w:val="00FB732E"/>
    <w:rPr>
      <w:sz w:val="24"/>
      <w:szCs w:val="20"/>
    </w:rPr>
  </w:style>
  <w:style w:type="character" w:customStyle="1" w:styleId="af5">
    <w:name w:val="日期 字符"/>
    <w:link w:val="af4"/>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AE34CD"/>
    <w:pPr>
      <w:tabs>
        <w:tab w:val="right" w:leader="dot" w:pos="9072"/>
      </w:tabs>
    </w:pPr>
  </w:style>
  <w:style w:type="paragraph" w:styleId="34">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f3">
    <w:name w:val="Strong"/>
    <w:basedOn w:val="a1"/>
    <w:uiPriority w:val="22"/>
    <w:qFormat/>
    <w:locked/>
    <w:rsid w:val="00EF02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61245">
      <w:bodyDiv w:val="1"/>
      <w:marLeft w:val="0"/>
      <w:marRight w:val="0"/>
      <w:marTop w:val="0"/>
      <w:marBottom w:val="0"/>
      <w:divBdr>
        <w:top w:val="none" w:sz="0" w:space="0" w:color="auto"/>
        <w:left w:val="none" w:sz="0" w:space="0" w:color="auto"/>
        <w:bottom w:val="none" w:sz="0" w:space="0" w:color="auto"/>
        <w:right w:val="none" w:sz="0" w:space="0" w:color="auto"/>
      </w:divBdr>
    </w:div>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678117316">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21EAF-6A52-41C5-B449-8AF3F9CB6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5358</TotalTime>
  <Pages>57</Pages>
  <Words>7706</Words>
  <Characters>43927</Characters>
  <Application>Microsoft Office Word</Application>
  <DocSecurity>0</DocSecurity>
  <Lines>366</Lines>
  <Paragraphs>103</Paragraphs>
  <ScaleCrop>false</ScaleCrop>
  <Company/>
  <LinksUpToDate>false</LinksUpToDate>
  <CharactersWithSpaces>51530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时长璐</cp:lastModifiedBy>
  <cp:revision>1515</cp:revision>
  <cp:lastPrinted>2007-07-19T00:46:00Z</cp:lastPrinted>
  <dcterms:created xsi:type="dcterms:W3CDTF">2013-08-07T09:12:00Z</dcterms:created>
  <dcterms:modified xsi:type="dcterms:W3CDTF">2020-03-24T09:20:00Z</dcterms:modified>
</cp:coreProperties>
</file>