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交银施罗德丰晟收益债券型证券投资基金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基金托管人：招商银行股份有限公司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招商银行股份有限公司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交银丰晟收益债券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005577</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005577</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契约型，本基金在基金合同生效之日起两年（含两年）的期间内封闭式运作，封闭期结束后转为开放式运作。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2018</w:t>
            </w:r>
            <w:r w:rsidRPr="008A1551">
              <w:rPr>
                <w:sz w:val="24"/>
              </w:rPr>
              <w:t>年</w:t>
            </w:r>
            <w:r w:rsidRPr="008A1551">
              <w:rPr>
                <w:sz w:val="24"/>
              </w:rPr>
              <w:t>5</w:t>
            </w:r>
            <w:r w:rsidRPr="008A1551">
              <w:rPr>
                <w:sz w:val="24"/>
              </w:rPr>
              <w:t>月</w:t>
            </w:r>
            <w:r w:rsidRPr="008A1551">
              <w:rPr>
                <w:sz w:val="24"/>
              </w:rPr>
              <w:t>23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招商银行股份有限公司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331,589,908.23</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交银丰晟收益债券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交银丰晟收益债券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005577</w:t>
            </w:r>
          </w:p>
        </w:tc>
        <w:tc>
          <w:tcPr>
            <w:tcW w:w="2596" w:type="dxa"/>
            <w:vAlign w:val="center"/>
          </w:tcPr>
          <w:p w:rsidR="0073136C" w:rsidRPr="008A1551" w:rsidRDefault="0073136C" w:rsidP="009E1EA4">
            <w:pPr>
              <w:spacing w:before="29" w:line="288" w:lineRule="auto"/>
              <w:jc w:val="center"/>
              <w:rPr>
                <w:sz w:val="24"/>
              </w:rPr>
            </w:pPr>
            <w:r w:rsidRPr="008A1551">
              <w:rPr>
                <w:sz w:val="24"/>
              </w:rPr>
              <w:t>005578</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330,813,244.80</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776,663.43</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在严格控制风险的前提下</w:t>
            </w:r>
            <w:r w:rsidRPr="008A1551">
              <w:rPr>
                <w:sz w:val="24"/>
              </w:rPr>
              <w:t>,</w:t>
            </w:r>
            <w:r w:rsidRPr="008A1551">
              <w:rPr>
                <w:sz w:val="24"/>
              </w:rPr>
              <w:t>力求获得高于业绩基准的投资收益。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65FA5" w:rsidRDefault="00184A1F">
            <w:pPr>
              <w:spacing w:before="29" w:line="288" w:lineRule="auto"/>
              <w:rPr>
                <w:sz w:val="24"/>
              </w:rPr>
            </w:pPr>
            <w:r>
              <w:rPr>
                <w:sz w:val="24"/>
              </w:rPr>
              <w:t>封闭期内的投资策略：</w:t>
            </w:r>
          </w:p>
          <w:p w:rsidR="00165FA5" w:rsidRDefault="00184A1F">
            <w:pPr>
              <w:spacing w:before="29" w:line="288" w:lineRule="auto"/>
              <w:rPr>
                <w:sz w:val="24"/>
              </w:rPr>
            </w:pPr>
            <w:r>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165FA5" w:rsidRDefault="00184A1F">
            <w:pPr>
              <w:spacing w:before="29" w:line="288" w:lineRule="auto"/>
              <w:rPr>
                <w:sz w:val="24"/>
              </w:rPr>
            </w:pPr>
            <w:r>
              <w:rPr>
                <w:sz w:val="24"/>
              </w:rPr>
              <w:t>转为开放式运作后的投资</w:t>
            </w:r>
            <w:r>
              <w:rPr>
                <w:sz w:val="24"/>
              </w:rPr>
              <w:t>策略：</w:t>
            </w:r>
          </w:p>
          <w:p w:rsidR="001548F9" w:rsidRPr="008A1551" w:rsidRDefault="001548F9" w:rsidP="009E1EA4">
            <w:pPr>
              <w:spacing w:before="29" w:line="288" w:lineRule="auto"/>
              <w:rPr>
                <w:sz w:val="24"/>
              </w:rPr>
            </w:pPr>
            <w:r w:rsidRPr="008A1551">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lastRenderedPageBreak/>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本基金是一只债券型基金，其预期风险与预期收益高于货币市场基金，低于混合型基金和股票型基金。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招商银行股份有限公司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张燕</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0755-83199084</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yan_zhang@cmbchina.com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95555</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0755-83195201</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交银丰晟收益债券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交银丰晟收益债券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10,020,433.17</w:t>
            </w:r>
          </w:p>
        </w:tc>
        <w:tc>
          <w:tcPr>
            <w:tcW w:w="2558" w:type="dxa"/>
            <w:vAlign w:val="center"/>
          </w:tcPr>
          <w:p w:rsidR="001548F9" w:rsidRPr="008A1551" w:rsidRDefault="001548F9" w:rsidP="009E1EA4">
            <w:pPr>
              <w:spacing w:before="29" w:line="288" w:lineRule="auto"/>
              <w:jc w:val="right"/>
              <w:rPr>
                <w:sz w:val="24"/>
              </w:rPr>
            </w:pPr>
            <w:r w:rsidRPr="008A1551">
              <w:rPr>
                <w:sz w:val="24"/>
              </w:rPr>
              <w:t>21,036.94</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11,161,786.62</w:t>
            </w:r>
          </w:p>
        </w:tc>
        <w:tc>
          <w:tcPr>
            <w:tcW w:w="2558" w:type="dxa"/>
            <w:vAlign w:val="center"/>
          </w:tcPr>
          <w:p w:rsidR="001548F9" w:rsidRPr="008A1551" w:rsidRDefault="001548F9" w:rsidP="009E1EA4">
            <w:pPr>
              <w:spacing w:before="29" w:line="288" w:lineRule="auto"/>
              <w:jc w:val="right"/>
              <w:rPr>
                <w:sz w:val="24"/>
              </w:rPr>
            </w:pPr>
            <w:r w:rsidRPr="008A1551">
              <w:rPr>
                <w:sz w:val="24"/>
              </w:rPr>
              <w:t>23,694.47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0.0337</w:t>
            </w:r>
          </w:p>
        </w:tc>
        <w:tc>
          <w:tcPr>
            <w:tcW w:w="2558" w:type="dxa"/>
            <w:vAlign w:val="center"/>
          </w:tcPr>
          <w:p w:rsidR="001548F9" w:rsidRPr="008A1551" w:rsidRDefault="001548F9" w:rsidP="009E1EA4">
            <w:pPr>
              <w:spacing w:before="29" w:line="288" w:lineRule="auto"/>
              <w:jc w:val="right"/>
              <w:rPr>
                <w:sz w:val="24"/>
              </w:rPr>
            </w:pPr>
            <w:r w:rsidRPr="008A1551">
              <w:rPr>
                <w:sz w:val="24"/>
              </w:rPr>
              <w:t>0.0305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3.22%</w:t>
            </w:r>
          </w:p>
        </w:tc>
        <w:tc>
          <w:tcPr>
            <w:tcW w:w="2558" w:type="dxa"/>
            <w:vAlign w:val="center"/>
          </w:tcPr>
          <w:p w:rsidR="001548F9" w:rsidRPr="008A1551" w:rsidRDefault="001548F9" w:rsidP="009E1EA4">
            <w:pPr>
              <w:spacing w:before="29" w:line="288" w:lineRule="auto"/>
              <w:jc w:val="right"/>
              <w:rPr>
                <w:sz w:val="24"/>
              </w:rPr>
            </w:pPr>
            <w:r w:rsidRPr="008A1551">
              <w:rPr>
                <w:sz w:val="24"/>
              </w:rPr>
              <w:t>2.91%</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交银丰晟收益债券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交银丰晟收益债券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0.0331</w:t>
            </w:r>
          </w:p>
        </w:tc>
        <w:tc>
          <w:tcPr>
            <w:tcW w:w="2558" w:type="dxa"/>
            <w:vAlign w:val="center"/>
          </w:tcPr>
          <w:p w:rsidR="001548F9" w:rsidRPr="008A1551" w:rsidRDefault="001548F9" w:rsidP="009E1EA4">
            <w:pPr>
              <w:spacing w:before="29" w:line="288" w:lineRule="auto"/>
              <w:jc w:val="right"/>
              <w:rPr>
                <w:sz w:val="24"/>
              </w:rPr>
            </w:pPr>
            <w:r w:rsidRPr="008A1551">
              <w:rPr>
                <w:sz w:val="24"/>
              </w:rPr>
              <w:t>0.0300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353,194,372.94</w:t>
            </w:r>
          </w:p>
        </w:tc>
        <w:tc>
          <w:tcPr>
            <w:tcW w:w="2558" w:type="dxa"/>
            <w:vAlign w:val="center"/>
          </w:tcPr>
          <w:p w:rsidR="001548F9" w:rsidRPr="008A1551" w:rsidRDefault="001548F9" w:rsidP="009E1EA4">
            <w:pPr>
              <w:spacing w:before="29" w:line="288" w:lineRule="auto"/>
              <w:jc w:val="right"/>
              <w:rPr>
                <w:sz w:val="24"/>
              </w:rPr>
            </w:pPr>
            <w:r w:rsidRPr="008A1551">
              <w:rPr>
                <w:sz w:val="24"/>
              </w:rPr>
              <w:t>826,784.25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1.0677</w:t>
            </w:r>
          </w:p>
        </w:tc>
        <w:tc>
          <w:tcPr>
            <w:tcW w:w="2558" w:type="dxa"/>
            <w:vAlign w:val="center"/>
          </w:tcPr>
          <w:p w:rsidR="001548F9" w:rsidRPr="008A1551" w:rsidRDefault="001548F9" w:rsidP="009E1EA4">
            <w:pPr>
              <w:spacing w:before="29" w:line="288" w:lineRule="auto"/>
              <w:jc w:val="right"/>
              <w:rPr>
                <w:sz w:val="24"/>
              </w:rPr>
            </w:pPr>
            <w:r w:rsidRPr="008A1551">
              <w:rPr>
                <w:sz w:val="24"/>
              </w:rPr>
              <w:t>1.0645</w:t>
            </w:r>
          </w:p>
        </w:tc>
      </w:tr>
    </w:tbl>
    <w:p w:rsidR="00165FA5" w:rsidRDefault="00184A1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交银丰晟收益债券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65FA5">
        <w:tc>
          <w:tcPr>
            <w:tcW w:w="1497" w:type="dxa"/>
            <w:vAlign w:val="center"/>
          </w:tcPr>
          <w:p w:rsidR="00165FA5" w:rsidRDefault="00184A1F">
            <w:pPr>
              <w:jc w:val="left"/>
            </w:pPr>
            <w:r>
              <w:rPr>
                <w:color w:val="000000"/>
                <w:sz w:val="24"/>
              </w:rPr>
              <w:t>过去一个月</w:t>
            </w:r>
          </w:p>
        </w:tc>
        <w:tc>
          <w:tcPr>
            <w:tcW w:w="1251" w:type="dxa"/>
            <w:vAlign w:val="center"/>
          </w:tcPr>
          <w:p w:rsidR="00165FA5" w:rsidRDefault="00184A1F">
            <w:pPr>
              <w:jc w:val="center"/>
            </w:pPr>
            <w:r>
              <w:rPr>
                <w:color w:val="000000"/>
                <w:sz w:val="24"/>
              </w:rPr>
              <w:t>0.29%</w:t>
            </w:r>
          </w:p>
        </w:tc>
        <w:tc>
          <w:tcPr>
            <w:tcW w:w="1250" w:type="dxa"/>
            <w:vAlign w:val="center"/>
          </w:tcPr>
          <w:p w:rsidR="00165FA5" w:rsidRDefault="00184A1F">
            <w:pPr>
              <w:jc w:val="center"/>
            </w:pPr>
            <w:r>
              <w:rPr>
                <w:color w:val="000000"/>
                <w:sz w:val="24"/>
              </w:rPr>
              <w:t>0.06%</w:t>
            </w:r>
          </w:p>
        </w:tc>
        <w:tc>
          <w:tcPr>
            <w:tcW w:w="1250" w:type="dxa"/>
            <w:vAlign w:val="center"/>
          </w:tcPr>
          <w:p w:rsidR="00165FA5" w:rsidRDefault="00184A1F">
            <w:pPr>
              <w:jc w:val="center"/>
            </w:pPr>
            <w:r>
              <w:rPr>
                <w:color w:val="000000"/>
                <w:sz w:val="24"/>
              </w:rPr>
              <w:t>0.28%</w:t>
            </w:r>
          </w:p>
        </w:tc>
        <w:tc>
          <w:tcPr>
            <w:tcW w:w="1250" w:type="dxa"/>
            <w:vAlign w:val="center"/>
          </w:tcPr>
          <w:p w:rsidR="00165FA5" w:rsidRDefault="00184A1F">
            <w:pPr>
              <w:jc w:val="center"/>
            </w:pPr>
            <w:r>
              <w:rPr>
                <w:color w:val="000000"/>
                <w:sz w:val="24"/>
              </w:rPr>
              <w:t>0.03%</w:t>
            </w:r>
          </w:p>
        </w:tc>
        <w:tc>
          <w:tcPr>
            <w:tcW w:w="1250" w:type="dxa"/>
            <w:vAlign w:val="center"/>
          </w:tcPr>
          <w:p w:rsidR="00165FA5" w:rsidRDefault="00184A1F">
            <w:pPr>
              <w:jc w:val="center"/>
            </w:pPr>
            <w:r>
              <w:rPr>
                <w:color w:val="000000"/>
                <w:sz w:val="24"/>
              </w:rPr>
              <w:t>0.01%</w:t>
            </w:r>
          </w:p>
        </w:tc>
        <w:tc>
          <w:tcPr>
            <w:tcW w:w="1250" w:type="dxa"/>
            <w:vAlign w:val="center"/>
          </w:tcPr>
          <w:p w:rsidR="00165FA5" w:rsidRDefault="00184A1F">
            <w:pPr>
              <w:jc w:val="center"/>
            </w:pPr>
            <w:r>
              <w:rPr>
                <w:color w:val="000000"/>
                <w:sz w:val="24"/>
              </w:rPr>
              <w:t>0.03%</w:t>
            </w:r>
          </w:p>
        </w:tc>
      </w:tr>
      <w:tr w:rsidR="00165FA5">
        <w:tc>
          <w:tcPr>
            <w:tcW w:w="1497" w:type="dxa"/>
            <w:vAlign w:val="center"/>
          </w:tcPr>
          <w:p w:rsidR="00165FA5" w:rsidRDefault="00184A1F">
            <w:pPr>
              <w:jc w:val="left"/>
            </w:pPr>
            <w:r>
              <w:rPr>
                <w:color w:val="000000"/>
                <w:sz w:val="24"/>
              </w:rPr>
              <w:t>过去三个月</w:t>
            </w:r>
          </w:p>
        </w:tc>
        <w:tc>
          <w:tcPr>
            <w:tcW w:w="1251" w:type="dxa"/>
            <w:vAlign w:val="center"/>
          </w:tcPr>
          <w:p w:rsidR="00165FA5" w:rsidRDefault="00184A1F">
            <w:pPr>
              <w:jc w:val="center"/>
            </w:pPr>
            <w:r>
              <w:rPr>
                <w:color w:val="000000"/>
                <w:sz w:val="24"/>
              </w:rPr>
              <w:t>1.01%</w:t>
            </w:r>
          </w:p>
        </w:tc>
        <w:tc>
          <w:tcPr>
            <w:tcW w:w="1250" w:type="dxa"/>
            <w:vAlign w:val="center"/>
          </w:tcPr>
          <w:p w:rsidR="00165FA5" w:rsidRDefault="00184A1F">
            <w:pPr>
              <w:jc w:val="center"/>
            </w:pPr>
            <w:r>
              <w:rPr>
                <w:color w:val="000000"/>
                <w:sz w:val="24"/>
              </w:rPr>
              <w:t>0.07%</w:t>
            </w:r>
          </w:p>
        </w:tc>
        <w:tc>
          <w:tcPr>
            <w:tcW w:w="1250" w:type="dxa"/>
            <w:vAlign w:val="center"/>
          </w:tcPr>
          <w:p w:rsidR="00165FA5" w:rsidRDefault="00184A1F">
            <w:pPr>
              <w:jc w:val="center"/>
            </w:pPr>
            <w:r>
              <w:rPr>
                <w:color w:val="000000"/>
                <w:sz w:val="24"/>
              </w:rPr>
              <w:t>-0.23%</w:t>
            </w:r>
          </w:p>
        </w:tc>
        <w:tc>
          <w:tcPr>
            <w:tcW w:w="1250" w:type="dxa"/>
            <w:vAlign w:val="center"/>
          </w:tcPr>
          <w:p w:rsidR="00165FA5" w:rsidRDefault="00184A1F">
            <w:pPr>
              <w:jc w:val="center"/>
            </w:pPr>
            <w:r>
              <w:rPr>
                <w:color w:val="000000"/>
                <w:sz w:val="24"/>
              </w:rPr>
              <w:t>0.06%</w:t>
            </w:r>
          </w:p>
        </w:tc>
        <w:tc>
          <w:tcPr>
            <w:tcW w:w="1250" w:type="dxa"/>
            <w:vAlign w:val="center"/>
          </w:tcPr>
          <w:p w:rsidR="00165FA5" w:rsidRDefault="00184A1F">
            <w:pPr>
              <w:jc w:val="center"/>
            </w:pPr>
            <w:r>
              <w:rPr>
                <w:color w:val="000000"/>
                <w:sz w:val="24"/>
              </w:rPr>
              <w:t>1.24%</w:t>
            </w:r>
          </w:p>
        </w:tc>
        <w:tc>
          <w:tcPr>
            <w:tcW w:w="1250" w:type="dxa"/>
            <w:vAlign w:val="center"/>
          </w:tcPr>
          <w:p w:rsidR="00165FA5" w:rsidRDefault="00184A1F">
            <w:pPr>
              <w:jc w:val="center"/>
            </w:pPr>
            <w:r>
              <w:rPr>
                <w:color w:val="000000"/>
                <w:sz w:val="24"/>
              </w:rPr>
              <w:t>0.01%</w:t>
            </w:r>
          </w:p>
        </w:tc>
      </w:tr>
      <w:tr w:rsidR="00165FA5">
        <w:tc>
          <w:tcPr>
            <w:tcW w:w="1497" w:type="dxa"/>
            <w:vAlign w:val="center"/>
          </w:tcPr>
          <w:p w:rsidR="00165FA5" w:rsidRDefault="00184A1F">
            <w:pPr>
              <w:jc w:val="left"/>
            </w:pPr>
            <w:r>
              <w:rPr>
                <w:color w:val="000000"/>
                <w:sz w:val="24"/>
              </w:rPr>
              <w:t>过去六个月</w:t>
            </w:r>
          </w:p>
        </w:tc>
        <w:tc>
          <w:tcPr>
            <w:tcW w:w="1251" w:type="dxa"/>
            <w:vAlign w:val="center"/>
          </w:tcPr>
          <w:p w:rsidR="00165FA5" w:rsidRDefault="00184A1F">
            <w:pPr>
              <w:jc w:val="center"/>
            </w:pPr>
            <w:r>
              <w:rPr>
                <w:color w:val="000000"/>
                <w:sz w:val="24"/>
              </w:rPr>
              <w:t>3.22%</w:t>
            </w:r>
          </w:p>
        </w:tc>
        <w:tc>
          <w:tcPr>
            <w:tcW w:w="1250" w:type="dxa"/>
            <w:vAlign w:val="center"/>
          </w:tcPr>
          <w:p w:rsidR="00165FA5" w:rsidRDefault="00184A1F">
            <w:pPr>
              <w:jc w:val="center"/>
            </w:pPr>
            <w:r>
              <w:rPr>
                <w:color w:val="000000"/>
                <w:sz w:val="24"/>
              </w:rPr>
              <w:t>0.08%</w:t>
            </w:r>
          </w:p>
        </w:tc>
        <w:tc>
          <w:tcPr>
            <w:tcW w:w="1250" w:type="dxa"/>
            <w:vAlign w:val="center"/>
          </w:tcPr>
          <w:p w:rsidR="00165FA5" w:rsidRDefault="00184A1F">
            <w:pPr>
              <w:jc w:val="center"/>
            </w:pPr>
            <w:r>
              <w:rPr>
                <w:color w:val="000000"/>
                <w:sz w:val="24"/>
              </w:rPr>
              <w:t>0.24%</w:t>
            </w:r>
          </w:p>
        </w:tc>
        <w:tc>
          <w:tcPr>
            <w:tcW w:w="1250" w:type="dxa"/>
            <w:vAlign w:val="center"/>
          </w:tcPr>
          <w:p w:rsidR="00165FA5" w:rsidRDefault="00184A1F">
            <w:pPr>
              <w:jc w:val="center"/>
            </w:pPr>
            <w:r>
              <w:rPr>
                <w:color w:val="000000"/>
                <w:sz w:val="24"/>
              </w:rPr>
              <w:t>0.06%</w:t>
            </w:r>
          </w:p>
        </w:tc>
        <w:tc>
          <w:tcPr>
            <w:tcW w:w="1250" w:type="dxa"/>
            <w:vAlign w:val="center"/>
          </w:tcPr>
          <w:p w:rsidR="00165FA5" w:rsidRDefault="00184A1F">
            <w:pPr>
              <w:jc w:val="center"/>
            </w:pPr>
            <w:r>
              <w:rPr>
                <w:color w:val="000000"/>
                <w:sz w:val="24"/>
              </w:rPr>
              <w:t>2.98%</w:t>
            </w:r>
          </w:p>
        </w:tc>
        <w:tc>
          <w:tcPr>
            <w:tcW w:w="1250" w:type="dxa"/>
            <w:vAlign w:val="center"/>
          </w:tcPr>
          <w:p w:rsidR="00165FA5" w:rsidRDefault="00184A1F">
            <w:pPr>
              <w:jc w:val="center"/>
            </w:pPr>
            <w:r>
              <w:rPr>
                <w:color w:val="000000"/>
                <w:sz w:val="24"/>
              </w:rPr>
              <w:t>0.02%</w:t>
            </w:r>
          </w:p>
        </w:tc>
      </w:tr>
      <w:tr w:rsidR="00165FA5">
        <w:tc>
          <w:tcPr>
            <w:tcW w:w="1497" w:type="dxa"/>
            <w:vAlign w:val="center"/>
          </w:tcPr>
          <w:p w:rsidR="00165FA5" w:rsidRDefault="00184A1F">
            <w:pPr>
              <w:jc w:val="left"/>
            </w:pPr>
            <w:r>
              <w:rPr>
                <w:color w:val="000000"/>
                <w:sz w:val="24"/>
              </w:rPr>
              <w:t>过去一年</w:t>
            </w:r>
          </w:p>
        </w:tc>
        <w:tc>
          <w:tcPr>
            <w:tcW w:w="1251" w:type="dxa"/>
            <w:vAlign w:val="center"/>
          </w:tcPr>
          <w:p w:rsidR="00165FA5" w:rsidRDefault="00184A1F">
            <w:pPr>
              <w:jc w:val="center"/>
            </w:pPr>
            <w:r>
              <w:rPr>
                <w:color w:val="000000"/>
                <w:sz w:val="24"/>
              </w:rPr>
              <w:t>10.56%</w:t>
            </w:r>
          </w:p>
        </w:tc>
        <w:tc>
          <w:tcPr>
            <w:tcW w:w="1250" w:type="dxa"/>
            <w:vAlign w:val="center"/>
          </w:tcPr>
          <w:p w:rsidR="00165FA5" w:rsidRDefault="00184A1F">
            <w:pPr>
              <w:jc w:val="center"/>
            </w:pPr>
            <w:r>
              <w:rPr>
                <w:color w:val="000000"/>
                <w:sz w:val="24"/>
              </w:rPr>
              <w:t>0.09%</w:t>
            </w:r>
          </w:p>
        </w:tc>
        <w:tc>
          <w:tcPr>
            <w:tcW w:w="1250" w:type="dxa"/>
            <w:vAlign w:val="center"/>
          </w:tcPr>
          <w:p w:rsidR="00165FA5" w:rsidRDefault="00184A1F">
            <w:pPr>
              <w:jc w:val="center"/>
            </w:pPr>
            <w:r>
              <w:rPr>
                <w:color w:val="000000"/>
                <w:sz w:val="24"/>
              </w:rPr>
              <w:t>2.81%</w:t>
            </w:r>
          </w:p>
        </w:tc>
        <w:tc>
          <w:tcPr>
            <w:tcW w:w="1250" w:type="dxa"/>
            <w:vAlign w:val="center"/>
          </w:tcPr>
          <w:p w:rsidR="00165FA5" w:rsidRDefault="00184A1F">
            <w:pPr>
              <w:jc w:val="center"/>
            </w:pPr>
            <w:r>
              <w:rPr>
                <w:color w:val="000000"/>
                <w:sz w:val="24"/>
              </w:rPr>
              <w:t>0.06%</w:t>
            </w:r>
          </w:p>
        </w:tc>
        <w:tc>
          <w:tcPr>
            <w:tcW w:w="1250" w:type="dxa"/>
            <w:vAlign w:val="center"/>
          </w:tcPr>
          <w:p w:rsidR="00165FA5" w:rsidRDefault="00184A1F">
            <w:pPr>
              <w:jc w:val="center"/>
            </w:pPr>
            <w:r>
              <w:rPr>
                <w:color w:val="000000"/>
                <w:sz w:val="24"/>
              </w:rPr>
              <w:t>7.75%</w:t>
            </w:r>
          </w:p>
        </w:tc>
        <w:tc>
          <w:tcPr>
            <w:tcW w:w="1250" w:type="dxa"/>
            <w:vAlign w:val="center"/>
          </w:tcPr>
          <w:p w:rsidR="00165FA5" w:rsidRDefault="00184A1F">
            <w:pPr>
              <w:jc w:val="center"/>
            </w:pPr>
            <w:r>
              <w:rPr>
                <w:color w:val="000000"/>
                <w:sz w:val="24"/>
              </w:rPr>
              <w:t>0.03%</w:t>
            </w:r>
          </w:p>
        </w:tc>
      </w:tr>
      <w:tr w:rsidR="00165FA5">
        <w:tc>
          <w:tcPr>
            <w:tcW w:w="1497" w:type="dxa"/>
            <w:vAlign w:val="center"/>
          </w:tcPr>
          <w:p w:rsidR="00165FA5" w:rsidRDefault="00184A1F">
            <w:pPr>
              <w:jc w:val="left"/>
            </w:pPr>
            <w:r>
              <w:rPr>
                <w:color w:val="000000"/>
                <w:sz w:val="24"/>
              </w:rPr>
              <w:t>自基金合同生效起至今</w:t>
            </w:r>
          </w:p>
        </w:tc>
        <w:tc>
          <w:tcPr>
            <w:tcW w:w="1251" w:type="dxa"/>
            <w:vAlign w:val="center"/>
          </w:tcPr>
          <w:p w:rsidR="00165FA5" w:rsidRDefault="00184A1F">
            <w:pPr>
              <w:jc w:val="center"/>
            </w:pPr>
            <w:r>
              <w:rPr>
                <w:color w:val="000000"/>
                <w:sz w:val="24"/>
              </w:rPr>
              <w:t>10.23%</w:t>
            </w:r>
          </w:p>
        </w:tc>
        <w:tc>
          <w:tcPr>
            <w:tcW w:w="1250" w:type="dxa"/>
            <w:vAlign w:val="center"/>
          </w:tcPr>
          <w:p w:rsidR="00165FA5" w:rsidRDefault="00184A1F">
            <w:pPr>
              <w:jc w:val="center"/>
            </w:pPr>
            <w:r>
              <w:rPr>
                <w:color w:val="000000"/>
                <w:sz w:val="24"/>
              </w:rPr>
              <w:t>0.10%</w:t>
            </w:r>
          </w:p>
        </w:tc>
        <w:tc>
          <w:tcPr>
            <w:tcW w:w="1250" w:type="dxa"/>
            <w:vAlign w:val="center"/>
          </w:tcPr>
          <w:p w:rsidR="00165FA5" w:rsidRDefault="00184A1F">
            <w:pPr>
              <w:jc w:val="center"/>
            </w:pPr>
            <w:r>
              <w:rPr>
                <w:color w:val="000000"/>
                <w:sz w:val="24"/>
              </w:rPr>
              <w:t>3.28%</w:t>
            </w:r>
          </w:p>
        </w:tc>
        <w:tc>
          <w:tcPr>
            <w:tcW w:w="1250" w:type="dxa"/>
            <w:vAlign w:val="center"/>
          </w:tcPr>
          <w:p w:rsidR="00165FA5" w:rsidRDefault="00184A1F">
            <w:pPr>
              <w:jc w:val="center"/>
            </w:pPr>
            <w:r>
              <w:rPr>
                <w:color w:val="000000"/>
                <w:sz w:val="24"/>
              </w:rPr>
              <w:t>0.06%</w:t>
            </w:r>
          </w:p>
        </w:tc>
        <w:tc>
          <w:tcPr>
            <w:tcW w:w="1250" w:type="dxa"/>
            <w:vAlign w:val="center"/>
          </w:tcPr>
          <w:p w:rsidR="00165FA5" w:rsidRDefault="00184A1F">
            <w:pPr>
              <w:jc w:val="center"/>
            </w:pPr>
            <w:r>
              <w:rPr>
                <w:color w:val="000000"/>
                <w:sz w:val="24"/>
              </w:rPr>
              <w:t>6.95%</w:t>
            </w:r>
          </w:p>
        </w:tc>
        <w:tc>
          <w:tcPr>
            <w:tcW w:w="1250" w:type="dxa"/>
            <w:vAlign w:val="center"/>
          </w:tcPr>
          <w:p w:rsidR="00165FA5" w:rsidRDefault="00184A1F">
            <w:pPr>
              <w:jc w:val="center"/>
            </w:pPr>
            <w:r>
              <w:rPr>
                <w:color w:val="000000"/>
                <w:sz w:val="24"/>
              </w:rPr>
              <w:t>0.04%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交银丰晟收益债券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65FA5">
        <w:tc>
          <w:tcPr>
            <w:tcW w:w="1497" w:type="dxa"/>
            <w:vAlign w:val="center"/>
          </w:tcPr>
          <w:p w:rsidR="00165FA5" w:rsidRDefault="00184A1F">
            <w:pPr>
              <w:jc w:val="left"/>
            </w:pPr>
            <w:r>
              <w:rPr>
                <w:color w:val="000000"/>
                <w:sz w:val="24"/>
              </w:rPr>
              <w:t>过去一个月</w:t>
            </w:r>
          </w:p>
        </w:tc>
        <w:tc>
          <w:tcPr>
            <w:tcW w:w="1251" w:type="dxa"/>
            <w:vAlign w:val="center"/>
          </w:tcPr>
          <w:p w:rsidR="00165FA5" w:rsidRDefault="00184A1F">
            <w:pPr>
              <w:jc w:val="center"/>
            </w:pPr>
            <w:r>
              <w:rPr>
                <w:color w:val="000000"/>
                <w:sz w:val="24"/>
              </w:rPr>
              <w:t>0.23%</w:t>
            </w:r>
          </w:p>
        </w:tc>
        <w:tc>
          <w:tcPr>
            <w:tcW w:w="1250" w:type="dxa"/>
            <w:vAlign w:val="center"/>
          </w:tcPr>
          <w:p w:rsidR="00165FA5" w:rsidRDefault="00184A1F">
            <w:pPr>
              <w:jc w:val="center"/>
            </w:pPr>
            <w:r>
              <w:rPr>
                <w:color w:val="000000"/>
                <w:sz w:val="24"/>
              </w:rPr>
              <w:t>0.06%</w:t>
            </w:r>
          </w:p>
        </w:tc>
        <w:tc>
          <w:tcPr>
            <w:tcW w:w="1250" w:type="dxa"/>
            <w:vAlign w:val="center"/>
          </w:tcPr>
          <w:p w:rsidR="00165FA5" w:rsidRDefault="00184A1F">
            <w:pPr>
              <w:jc w:val="center"/>
            </w:pPr>
            <w:r>
              <w:rPr>
                <w:color w:val="000000"/>
                <w:sz w:val="24"/>
              </w:rPr>
              <w:t>0.28%</w:t>
            </w:r>
          </w:p>
        </w:tc>
        <w:tc>
          <w:tcPr>
            <w:tcW w:w="1250" w:type="dxa"/>
            <w:vAlign w:val="center"/>
          </w:tcPr>
          <w:p w:rsidR="00165FA5" w:rsidRDefault="00184A1F">
            <w:pPr>
              <w:jc w:val="center"/>
            </w:pPr>
            <w:r>
              <w:rPr>
                <w:color w:val="000000"/>
                <w:sz w:val="24"/>
              </w:rPr>
              <w:t>0.03%</w:t>
            </w:r>
          </w:p>
        </w:tc>
        <w:tc>
          <w:tcPr>
            <w:tcW w:w="1250" w:type="dxa"/>
            <w:vAlign w:val="center"/>
          </w:tcPr>
          <w:p w:rsidR="00165FA5" w:rsidRDefault="00184A1F">
            <w:pPr>
              <w:jc w:val="center"/>
            </w:pPr>
            <w:r>
              <w:rPr>
                <w:color w:val="000000"/>
                <w:sz w:val="24"/>
              </w:rPr>
              <w:t>-0.05%</w:t>
            </w:r>
          </w:p>
        </w:tc>
        <w:tc>
          <w:tcPr>
            <w:tcW w:w="1250" w:type="dxa"/>
            <w:vAlign w:val="center"/>
          </w:tcPr>
          <w:p w:rsidR="00165FA5" w:rsidRDefault="00184A1F">
            <w:pPr>
              <w:jc w:val="center"/>
            </w:pPr>
            <w:r>
              <w:rPr>
                <w:color w:val="000000"/>
                <w:sz w:val="24"/>
              </w:rPr>
              <w:t>0.03%</w:t>
            </w:r>
          </w:p>
        </w:tc>
      </w:tr>
      <w:tr w:rsidR="00165FA5">
        <w:tc>
          <w:tcPr>
            <w:tcW w:w="1497" w:type="dxa"/>
            <w:vAlign w:val="center"/>
          </w:tcPr>
          <w:p w:rsidR="00165FA5" w:rsidRDefault="00184A1F">
            <w:pPr>
              <w:jc w:val="left"/>
            </w:pPr>
            <w:r>
              <w:rPr>
                <w:color w:val="000000"/>
                <w:sz w:val="24"/>
              </w:rPr>
              <w:t>过去三个月</w:t>
            </w:r>
          </w:p>
        </w:tc>
        <w:tc>
          <w:tcPr>
            <w:tcW w:w="1251" w:type="dxa"/>
            <w:vAlign w:val="center"/>
          </w:tcPr>
          <w:p w:rsidR="00165FA5" w:rsidRDefault="00184A1F">
            <w:pPr>
              <w:jc w:val="center"/>
            </w:pPr>
            <w:r>
              <w:rPr>
                <w:color w:val="000000"/>
                <w:sz w:val="24"/>
              </w:rPr>
              <w:t>0.85%</w:t>
            </w:r>
          </w:p>
        </w:tc>
        <w:tc>
          <w:tcPr>
            <w:tcW w:w="1250" w:type="dxa"/>
            <w:vAlign w:val="center"/>
          </w:tcPr>
          <w:p w:rsidR="00165FA5" w:rsidRDefault="00184A1F">
            <w:pPr>
              <w:jc w:val="center"/>
            </w:pPr>
            <w:r>
              <w:rPr>
                <w:color w:val="000000"/>
                <w:sz w:val="24"/>
              </w:rPr>
              <w:t>0.07%</w:t>
            </w:r>
          </w:p>
        </w:tc>
        <w:tc>
          <w:tcPr>
            <w:tcW w:w="1250" w:type="dxa"/>
            <w:vAlign w:val="center"/>
          </w:tcPr>
          <w:p w:rsidR="00165FA5" w:rsidRDefault="00184A1F">
            <w:pPr>
              <w:jc w:val="center"/>
            </w:pPr>
            <w:r>
              <w:rPr>
                <w:color w:val="000000"/>
                <w:sz w:val="24"/>
              </w:rPr>
              <w:t>-0.23%</w:t>
            </w:r>
          </w:p>
        </w:tc>
        <w:tc>
          <w:tcPr>
            <w:tcW w:w="1250" w:type="dxa"/>
            <w:vAlign w:val="center"/>
          </w:tcPr>
          <w:p w:rsidR="00165FA5" w:rsidRDefault="00184A1F">
            <w:pPr>
              <w:jc w:val="center"/>
            </w:pPr>
            <w:r>
              <w:rPr>
                <w:color w:val="000000"/>
                <w:sz w:val="24"/>
              </w:rPr>
              <w:t>0.06%</w:t>
            </w:r>
          </w:p>
        </w:tc>
        <w:tc>
          <w:tcPr>
            <w:tcW w:w="1250" w:type="dxa"/>
            <w:vAlign w:val="center"/>
          </w:tcPr>
          <w:p w:rsidR="00165FA5" w:rsidRDefault="00184A1F">
            <w:pPr>
              <w:jc w:val="center"/>
            </w:pPr>
            <w:r>
              <w:rPr>
                <w:color w:val="000000"/>
                <w:sz w:val="24"/>
              </w:rPr>
              <w:t>1.08%</w:t>
            </w:r>
          </w:p>
        </w:tc>
        <w:tc>
          <w:tcPr>
            <w:tcW w:w="1250" w:type="dxa"/>
            <w:vAlign w:val="center"/>
          </w:tcPr>
          <w:p w:rsidR="00165FA5" w:rsidRDefault="00184A1F">
            <w:pPr>
              <w:jc w:val="center"/>
            </w:pPr>
            <w:r>
              <w:rPr>
                <w:color w:val="000000"/>
                <w:sz w:val="24"/>
              </w:rPr>
              <w:t>0.01%</w:t>
            </w:r>
          </w:p>
        </w:tc>
      </w:tr>
      <w:tr w:rsidR="00165FA5">
        <w:tc>
          <w:tcPr>
            <w:tcW w:w="1497" w:type="dxa"/>
            <w:vAlign w:val="center"/>
          </w:tcPr>
          <w:p w:rsidR="00165FA5" w:rsidRDefault="00184A1F">
            <w:pPr>
              <w:jc w:val="left"/>
            </w:pPr>
            <w:r>
              <w:rPr>
                <w:color w:val="000000"/>
                <w:sz w:val="24"/>
              </w:rPr>
              <w:t>过去六个月</w:t>
            </w:r>
          </w:p>
        </w:tc>
        <w:tc>
          <w:tcPr>
            <w:tcW w:w="1251" w:type="dxa"/>
            <w:vAlign w:val="center"/>
          </w:tcPr>
          <w:p w:rsidR="00165FA5" w:rsidRDefault="00184A1F">
            <w:pPr>
              <w:jc w:val="center"/>
            </w:pPr>
            <w:r>
              <w:rPr>
                <w:color w:val="000000"/>
                <w:sz w:val="24"/>
              </w:rPr>
              <w:t>2.91%</w:t>
            </w:r>
          </w:p>
        </w:tc>
        <w:tc>
          <w:tcPr>
            <w:tcW w:w="1250" w:type="dxa"/>
            <w:vAlign w:val="center"/>
          </w:tcPr>
          <w:p w:rsidR="00165FA5" w:rsidRDefault="00184A1F">
            <w:pPr>
              <w:jc w:val="center"/>
            </w:pPr>
            <w:r>
              <w:rPr>
                <w:color w:val="000000"/>
                <w:sz w:val="24"/>
              </w:rPr>
              <w:t>0.08%</w:t>
            </w:r>
          </w:p>
        </w:tc>
        <w:tc>
          <w:tcPr>
            <w:tcW w:w="1250" w:type="dxa"/>
            <w:vAlign w:val="center"/>
          </w:tcPr>
          <w:p w:rsidR="00165FA5" w:rsidRDefault="00184A1F">
            <w:pPr>
              <w:jc w:val="center"/>
            </w:pPr>
            <w:r>
              <w:rPr>
                <w:color w:val="000000"/>
                <w:sz w:val="24"/>
              </w:rPr>
              <w:t>0.24%</w:t>
            </w:r>
          </w:p>
        </w:tc>
        <w:tc>
          <w:tcPr>
            <w:tcW w:w="1250" w:type="dxa"/>
            <w:vAlign w:val="center"/>
          </w:tcPr>
          <w:p w:rsidR="00165FA5" w:rsidRDefault="00184A1F">
            <w:pPr>
              <w:jc w:val="center"/>
            </w:pPr>
            <w:r>
              <w:rPr>
                <w:color w:val="000000"/>
                <w:sz w:val="24"/>
              </w:rPr>
              <w:t>0.06%</w:t>
            </w:r>
          </w:p>
        </w:tc>
        <w:tc>
          <w:tcPr>
            <w:tcW w:w="1250" w:type="dxa"/>
            <w:vAlign w:val="center"/>
          </w:tcPr>
          <w:p w:rsidR="00165FA5" w:rsidRDefault="00184A1F">
            <w:pPr>
              <w:jc w:val="center"/>
            </w:pPr>
            <w:r>
              <w:rPr>
                <w:color w:val="000000"/>
                <w:sz w:val="24"/>
              </w:rPr>
              <w:t>2.67%</w:t>
            </w:r>
          </w:p>
        </w:tc>
        <w:tc>
          <w:tcPr>
            <w:tcW w:w="1250" w:type="dxa"/>
            <w:vAlign w:val="center"/>
          </w:tcPr>
          <w:p w:rsidR="00165FA5" w:rsidRDefault="00184A1F">
            <w:pPr>
              <w:jc w:val="center"/>
            </w:pPr>
            <w:r>
              <w:rPr>
                <w:color w:val="000000"/>
                <w:sz w:val="24"/>
              </w:rPr>
              <w:t>0.02%</w:t>
            </w:r>
          </w:p>
        </w:tc>
      </w:tr>
      <w:tr w:rsidR="00165FA5">
        <w:tc>
          <w:tcPr>
            <w:tcW w:w="1497" w:type="dxa"/>
            <w:vAlign w:val="center"/>
          </w:tcPr>
          <w:p w:rsidR="00165FA5" w:rsidRDefault="00184A1F">
            <w:pPr>
              <w:jc w:val="left"/>
            </w:pPr>
            <w:r>
              <w:rPr>
                <w:color w:val="000000"/>
                <w:sz w:val="24"/>
              </w:rPr>
              <w:lastRenderedPageBreak/>
              <w:t>过去一年</w:t>
            </w:r>
          </w:p>
        </w:tc>
        <w:tc>
          <w:tcPr>
            <w:tcW w:w="1251" w:type="dxa"/>
            <w:vAlign w:val="center"/>
          </w:tcPr>
          <w:p w:rsidR="00165FA5" w:rsidRDefault="00184A1F">
            <w:pPr>
              <w:jc w:val="center"/>
            </w:pPr>
            <w:r>
              <w:rPr>
                <w:color w:val="000000"/>
                <w:sz w:val="24"/>
              </w:rPr>
              <w:t>9.89%</w:t>
            </w:r>
          </w:p>
        </w:tc>
        <w:tc>
          <w:tcPr>
            <w:tcW w:w="1250" w:type="dxa"/>
            <w:vAlign w:val="center"/>
          </w:tcPr>
          <w:p w:rsidR="00165FA5" w:rsidRDefault="00184A1F">
            <w:pPr>
              <w:jc w:val="center"/>
            </w:pPr>
            <w:r>
              <w:rPr>
                <w:color w:val="000000"/>
                <w:sz w:val="24"/>
              </w:rPr>
              <w:t>0.09%</w:t>
            </w:r>
          </w:p>
        </w:tc>
        <w:tc>
          <w:tcPr>
            <w:tcW w:w="1250" w:type="dxa"/>
            <w:vAlign w:val="center"/>
          </w:tcPr>
          <w:p w:rsidR="00165FA5" w:rsidRDefault="00184A1F">
            <w:pPr>
              <w:jc w:val="center"/>
            </w:pPr>
            <w:r>
              <w:rPr>
                <w:color w:val="000000"/>
                <w:sz w:val="24"/>
              </w:rPr>
              <w:t>2.81%</w:t>
            </w:r>
          </w:p>
        </w:tc>
        <w:tc>
          <w:tcPr>
            <w:tcW w:w="1250" w:type="dxa"/>
            <w:vAlign w:val="center"/>
          </w:tcPr>
          <w:p w:rsidR="00165FA5" w:rsidRDefault="00184A1F">
            <w:pPr>
              <w:jc w:val="center"/>
            </w:pPr>
            <w:r>
              <w:rPr>
                <w:color w:val="000000"/>
                <w:sz w:val="24"/>
              </w:rPr>
              <w:t>0.06%</w:t>
            </w:r>
          </w:p>
        </w:tc>
        <w:tc>
          <w:tcPr>
            <w:tcW w:w="1250" w:type="dxa"/>
            <w:vAlign w:val="center"/>
          </w:tcPr>
          <w:p w:rsidR="00165FA5" w:rsidRDefault="00184A1F">
            <w:pPr>
              <w:jc w:val="center"/>
            </w:pPr>
            <w:r>
              <w:rPr>
                <w:color w:val="000000"/>
                <w:sz w:val="24"/>
              </w:rPr>
              <w:t>7.08%</w:t>
            </w:r>
          </w:p>
        </w:tc>
        <w:tc>
          <w:tcPr>
            <w:tcW w:w="1250" w:type="dxa"/>
            <w:vAlign w:val="center"/>
          </w:tcPr>
          <w:p w:rsidR="00165FA5" w:rsidRDefault="00184A1F">
            <w:pPr>
              <w:jc w:val="center"/>
            </w:pPr>
            <w:r>
              <w:rPr>
                <w:color w:val="000000"/>
                <w:sz w:val="24"/>
              </w:rPr>
              <w:t>0.03%</w:t>
            </w:r>
          </w:p>
        </w:tc>
      </w:tr>
      <w:tr w:rsidR="00165FA5">
        <w:tc>
          <w:tcPr>
            <w:tcW w:w="1497" w:type="dxa"/>
            <w:vAlign w:val="center"/>
          </w:tcPr>
          <w:p w:rsidR="00165FA5" w:rsidRDefault="00184A1F">
            <w:pPr>
              <w:jc w:val="left"/>
            </w:pPr>
            <w:r>
              <w:rPr>
                <w:color w:val="000000"/>
                <w:sz w:val="24"/>
              </w:rPr>
              <w:t>自基金合同生效起至今</w:t>
            </w:r>
          </w:p>
        </w:tc>
        <w:tc>
          <w:tcPr>
            <w:tcW w:w="1251" w:type="dxa"/>
            <w:vAlign w:val="center"/>
          </w:tcPr>
          <w:p w:rsidR="00165FA5" w:rsidRDefault="00184A1F">
            <w:pPr>
              <w:jc w:val="center"/>
            </w:pPr>
            <w:r>
              <w:rPr>
                <w:color w:val="000000"/>
                <w:sz w:val="24"/>
              </w:rPr>
              <w:t>9.50%</w:t>
            </w:r>
          </w:p>
        </w:tc>
        <w:tc>
          <w:tcPr>
            <w:tcW w:w="1250" w:type="dxa"/>
            <w:vAlign w:val="center"/>
          </w:tcPr>
          <w:p w:rsidR="00165FA5" w:rsidRDefault="00184A1F">
            <w:pPr>
              <w:jc w:val="center"/>
            </w:pPr>
            <w:r>
              <w:rPr>
                <w:color w:val="000000"/>
                <w:sz w:val="24"/>
              </w:rPr>
              <w:t>0.10%</w:t>
            </w:r>
          </w:p>
        </w:tc>
        <w:tc>
          <w:tcPr>
            <w:tcW w:w="1250" w:type="dxa"/>
            <w:vAlign w:val="center"/>
          </w:tcPr>
          <w:p w:rsidR="00165FA5" w:rsidRDefault="00184A1F">
            <w:pPr>
              <w:jc w:val="center"/>
            </w:pPr>
            <w:r>
              <w:rPr>
                <w:color w:val="000000"/>
                <w:sz w:val="24"/>
              </w:rPr>
              <w:t>3.28%</w:t>
            </w:r>
          </w:p>
        </w:tc>
        <w:tc>
          <w:tcPr>
            <w:tcW w:w="1250" w:type="dxa"/>
            <w:vAlign w:val="center"/>
          </w:tcPr>
          <w:p w:rsidR="00165FA5" w:rsidRDefault="00184A1F">
            <w:pPr>
              <w:jc w:val="center"/>
            </w:pPr>
            <w:r>
              <w:rPr>
                <w:color w:val="000000"/>
                <w:sz w:val="24"/>
              </w:rPr>
              <w:t>0.06%</w:t>
            </w:r>
          </w:p>
        </w:tc>
        <w:tc>
          <w:tcPr>
            <w:tcW w:w="1250" w:type="dxa"/>
            <w:vAlign w:val="center"/>
          </w:tcPr>
          <w:p w:rsidR="00165FA5" w:rsidRDefault="00184A1F">
            <w:pPr>
              <w:jc w:val="center"/>
            </w:pPr>
            <w:r>
              <w:rPr>
                <w:color w:val="000000"/>
                <w:sz w:val="24"/>
              </w:rPr>
              <w:t>6.22%</w:t>
            </w:r>
          </w:p>
        </w:tc>
        <w:tc>
          <w:tcPr>
            <w:tcW w:w="1250" w:type="dxa"/>
            <w:vAlign w:val="center"/>
          </w:tcPr>
          <w:p w:rsidR="00165FA5" w:rsidRDefault="00184A1F">
            <w:pPr>
              <w:jc w:val="center"/>
            </w:pPr>
            <w:r>
              <w:rPr>
                <w:color w:val="000000"/>
                <w:sz w:val="24"/>
              </w:rPr>
              <w:t>0.04%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交银施罗德丰晟收益债券型证券投资基金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2018</w:t>
      </w:r>
      <w:r w:rsidR="001548F9" w:rsidRPr="008A1551">
        <w:rPr>
          <w:rFonts w:ascii="Times New Roman" w:hAnsi="Times New Roman"/>
          <w:sz w:val="24"/>
          <w:szCs w:val="24"/>
        </w:rPr>
        <w:t>年</w:t>
      </w:r>
      <w:r w:rsidR="001548F9" w:rsidRPr="008A1551">
        <w:rPr>
          <w:rFonts w:ascii="Times New Roman" w:hAnsi="Times New Roman"/>
          <w:sz w:val="24"/>
          <w:szCs w:val="24"/>
        </w:rPr>
        <w:t>5</w:t>
      </w:r>
      <w:r w:rsidR="001548F9" w:rsidRPr="008A1551">
        <w:rPr>
          <w:rFonts w:ascii="Times New Roman" w:hAnsi="Times New Roman"/>
          <w:sz w:val="24"/>
          <w:szCs w:val="24"/>
        </w:rPr>
        <w:t>月</w:t>
      </w:r>
      <w:r w:rsidR="001548F9" w:rsidRPr="008A1551">
        <w:rPr>
          <w:rFonts w:ascii="Times New Roman" w:hAnsi="Times New Roman"/>
          <w:sz w:val="24"/>
          <w:szCs w:val="24"/>
        </w:rPr>
        <w:t>23</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交银丰晟收益债券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2018</w:t>
      </w:r>
      <w:r w:rsidRPr="008A1551">
        <w:rPr>
          <w:kern w:val="0"/>
          <w:sz w:val="24"/>
        </w:rPr>
        <w:t>年</w:t>
      </w:r>
      <w:r w:rsidRPr="008A1551">
        <w:rPr>
          <w:kern w:val="0"/>
          <w:sz w:val="24"/>
        </w:rPr>
        <w:t>5</w:t>
      </w:r>
      <w:r w:rsidRPr="008A1551">
        <w:rPr>
          <w:kern w:val="0"/>
          <w:sz w:val="24"/>
        </w:rPr>
        <w:t>月</w:t>
      </w:r>
      <w:r w:rsidRPr="008A1551">
        <w:rPr>
          <w:kern w:val="0"/>
          <w:sz w:val="24"/>
        </w:rPr>
        <w:t>23</w:t>
      </w:r>
      <w:r w:rsidRPr="008A1551">
        <w:rPr>
          <w:kern w:val="0"/>
          <w:sz w:val="24"/>
        </w:rPr>
        <w:t>日，截至报告期期末，本基金已完成建仓但报告期期末距建仓结束未满一年。本基金建仓期为自基金合同生效日起的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交银丰晟收益债券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2018</w:t>
      </w:r>
      <w:r w:rsidRPr="008A1551">
        <w:rPr>
          <w:kern w:val="0"/>
          <w:sz w:val="24"/>
        </w:rPr>
        <w:t>年</w:t>
      </w:r>
      <w:r w:rsidRPr="008A1551">
        <w:rPr>
          <w:kern w:val="0"/>
          <w:sz w:val="24"/>
        </w:rPr>
        <w:t>5</w:t>
      </w:r>
      <w:r w:rsidRPr="008A1551">
        <w:rPr>
          <w:kern w:val="0"/>
          <w:sz w:val="24"/>
        </w:rPr>
        <w:t>月</w:t>
      </w:r>
      <w:r w:rsidRPr="008A1551">
        <w:rPr>
          <w:kern w:val="0"/>
          <w:sz w:val="24"/>
        </w:rPr>
        <w:t>23</w:t>
      </w:r>
      <w:r w:rsidRPr="008A1551">
        <w:rPr>
          <w:kern w:val="0"/>
          <w:sz w:val="24"/>
        </w:rPr>
        <w:t>日，截至报告期期末，本基金已完成建仓但报告期期末距建仓结束未满一年。本基金建仓期为自基金合同生效日起的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165FA5" w:rsidRDefault="00184A1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w:t>
            </w:r>
            <w:r w:rsidRPr="008A1551">
              <w:rPr>
                <w:color w:val="000000"/>
                <w:sz w:val="24"/>
              </w:rPr>
              <w:lastRenderedPageBreak/>
              <w:t>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证券从</w:t>
            </w:r>
            <w:r w:rsidRPr="008A1551">
              <w:rPr>
                <w:color w:val="000000"/>
                <w:sz w:val="24"/>
              </w:rPr>
              <w:lastRenderedPageBreak/>
              <w:t>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165FA5">
        <w:tc>
          <w:tcPr>
            <w:tcW w:w="1033" w:type="dxa"/>
            <w:vAlign w:val="center"/>
          </w:tcPr>
          <w:p w:rsidR="00165FA5" w:rsidRDefault="00184A1F">
            <w:pPr>
              <w:jc w:val="center"/>
            </w:pPr>
            <w:r>
              <w:rPr>
                <w:color w:val="000000"/>
                <w:sz w:val="24"/>
              </w:rPr>
              <w:t>于海颖</w:t>
            </w:r>
          </w:p>
        </w:tc>
        <w:tc>
          <w:tcPr>
            <w:tcW w:w="1416" w:type="dxa"/>
            <w:vAlign w:val="center"/>
          </w:tcPr>
          <w:p w:rsidR="00165FA5" w:rsidRDefault="00184A1F">
            <w:pPr>
              <w:jc w:val="center"/>
            </w:pPr>
            <w:r>
              <w:rPr>
                <w:color w:val="000000"/>
                <w:sz w:val="24"/>
              </w:rPr>
              <w:t>交银增利债券、交银纯债债券发起、交银丰盈收益债券、交银丰晟收益债券、交银裕如纯债债券的基金经理，公司固定收益（公募）投资总监</w:t>
            </w:r>
          </w:p>
        </w:tc>
        <w:tc>
          <w:tcPr>
            <w:tcW w:w="1126" w:type="dxa"/>
            <w:vAlign w:val="center"/>
          </w:tcPr>
          <w:p w:rsidR="00165FA5" w:rsidRDefault="00184A1F">
            <w:pPr>
              <w:jc w:val="center"/>
            </w:pPr>
            <w:r>
              <w:rPr>
                <w:color w:val="000000"/>
                <w:sz w:val="24"/>
              </w:rPr>
              <w:t>2018-05-23</w:t>
            </w:r>
          </w:p>
        </w:tc>
        <w:tc>
          <w:tcPr>
            <w:tcW w:w="1192" w:type="dxa"/>
            <w:vAlign w:val="center"/>
          </w:tcPr>
          <w:p w:rsidR="00165FA5" w:rsidRDefault="00184A1F">
            <w:pPr>
              <w:jc w:val="center"/>
            </w:pPr>
            <w:r>
              <w:rPr>
                <w:color w:val="000000"/>
                <w:sz w:val="24"/>
              </w:rPr>
              <w:t>-</w:t>
            </w:r>
          </w:p>
        </w:tc>
        <w:tc>
          <w:tcPr>
            <w:tcW w:w="1169" w:type="dxa"/>
            <w:vAlign w:val="center"/>
          </w:tcPr>
          <w:p w:rsidR="00165FA5" w:rsidRDefault="00184A1F">
            <w:pPr>
              <w:jc w:val="center"/>
            </w:pPr>
            <w:r>
              <w:rPr>
                <w:color w:val="000000"/>
                <w:sz w:val="24"/>
              </w:rPr>
              <w:t>13</w:t>
            </w:r>
            <w:r>
              <w:rPr>
                <w:color w:val="000000"/>
                <w:sz w:val="24"/>
              </w:rPr>
              <w:t>年</w:t>
            </w:r>
          </w:p>
        </w:tc>
        <w:tc>
          <w:tcPr>
            <w:tcW w:w="3062" w:type="dxa"/>
            <w:vAlign w:val="center"/>
          </w:tcPr>
          <w:p w:rsidR="00165FA5" w:rsidRDefault="00184A1F">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lastRenderedPageBreak/>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165FA5">
        <w:tc>
          <w:tcPr>
            <w:tcW w:w="1033" w:type="dxa"/>
            <w:vAlign w:val="center"/>
          </w:tcPr>
          <w:p w:rsidR="00165FA5" w:rsidRDefault="00184A1F">
            <w:pPr>
              <w:jc w:val="center"/>
            </w:pPr>
            <w:r>
              <w:rPr>
                <w:color w:val="000000"/>
                <w:sz w:val="24"/>
              </w:rPr>
              <w:lastRenderedPageBreak/>
              <w:t>魏玉敏</w:t>
            </w:r>
          </w:p>
        </w:tc>
        <w:tc>
          <w:tcPr>
            <w:tcW w:w="1416" w:type="dxa"/>
            <w:vAlign w:val="center"/>
          </w:tcPr>
          <w:p w:rsidR="00165FA5" w:rsidRDefault="00184A1F">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126" w:type="dxa"/>
            <w:vAlign w:val="center"/>
          </w:tcPr>
          <w:p w:rsidR="00165FA5" w:rsidRDefault="00184A1F">
            <w:pPr>
              <w:jc w:val="center"/>
            </w:pPr>
            <w:r>
              <w:rPr>
                <w:color w:val="000000"/>
                <w:sz w:val="24"/>
              </w:rPr>
              <w:t>2018-08-29</w:t>
            </w:r>
          </w:p>
        </w:tc>
        <w:tc>
          <w:tcPr>
            <w:tcW w:w="1192" w:type="dxa"/>
            <w:vAlign w:val="center"/>
          </w:tcPr>
          <w:p w:rsidR="00165FA5" w:rsidRDefault="00184A1F">
            <w:pPr>
              <w:jc w:val="center"/>
            </w:pPr>
            <w:r>
              <w:rPr>
                <w:color w:val="000000"/>
                <w:sz w:val="24"/>
              </w:rPr>
              <w:t>-</w:t>
            </w:r>
          </w:p>
        </w:tc>
        <w:tc>
          <w:tcPr>
            <w:tcW w:w="1169" w:type="dxa"/>
            <w:vAlign w:val="center"/>
          </w:tcPr>
          <w:p w:rsidR="00165FA5" w:rsidRDefault="00184A1F">
            <w:pPr>
              <w:jc w:val="center"/>
            </w:pPr>
            <w:r>
              <w:rPr>
                <w:color w:val="000000"/>
                <w:sz w:val="24"/>
              </w:rPr>
              <w:t>7</w:t>
            </w:r>
            <w:r>
              <w:rPr>
                <w:color w:val="000000"/>
                <w:sz w:val="24"/>
              </w:rPr>
              <w:t>年</w:t>
            </w:r>
          </w:p>
        </w:tc>
        <w:tc>
          <w:tcPr>
            <w:tcW w:w="3062" w:type="dxa"/>
            <w:vAlign w:val="center"/>
          </w:tcPr>
          <w:p w:rsidR="00165FA5" w:rsidRDefault="00184A1F">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165FA5" w:rsidRDefault="00184A1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65FA5" w:rsidRDefault="00184A1F">
      <w:pPr>
        <w:tabs>
          <w:tab w:val="left" w:pos="426"/>
        </w:tabs>
        <w:spacing w:before="29" w:line="288" w:lineRule="auto"/>
        <w:jc w:val="left"/>
        <w:rPr>
          <w:kern w:val="0"/>
          <w:sz w:val="24"/>
        </w:rPr>
      </w:pPr>
      <w:r>
        <w:rPr>
          <w:kern w:val="0"/>
          <w:sz w:val="24"/>
        </w:rPr>
        <w:t xml:space="preserve">    2</w:t>
      </w:r>
      <w:r>
        <w:rPr>
          <w:kern w:val="0"/>
          <w:sz w:val="24"/>
        </w:rPr>
        <w:t>、本表所列基金经</w:t>
      </w:r>
      <w:r>
        <w:rPr>
          <w:kern w:val="0"/>
          <w:sz w:val="24"/>
        </w:rPr>
        <w:t>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w:t>
      </w:r>
      <w:r w:rsidRPr="008A1551">
        <w:rPr>
          <w:color w:val="000000"/>
          <w:sz w:val="24"/>
        </w:rPr>
        <w:lastRenderedPageBreak/>
        <w:t>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165FA5" w:rsidRDefault="00184A1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65FA5" w:rsidRDefault="00184A1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65FA5" w:rsidRDefault="00184A1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165FA5" w:rsidRDefault="00184A1F">
      <w:pPr>
        <w:spacing w:before="29" w:line="288" w:lineRule="auto"/>
        <w:ind w:firstLineChars="200" w:firstLine="480"/>
        <w:rPr>
          <w:color w:val="000000"/>
          <w:sz w:val="24"/>
        </w:rPr>
      </w:pPr>
      <w:r>
        <w:rPr>
          <w:color w:val="000000"/>
          <w:sz w:val="24"/>
        </w:rPr>
        <w:t>2019</w:t>
      </w:r>
      <w:r>
        <w:rPr>
          <w:color w:val="000000"/>
          <w:sz w:val="24"/>
        </w:rPr>
        <w:t>年上半年宏观经济和债券市场均处于震荡波动中，债券收益率呈现先上后下走势。今年年初以来债券市场的交易逻辑从去年的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，随着经济托底政策的推进，市场对前期经济的悲观预期明显修复，债券收益率震荡上行。进入四月，经济数据大幅超预期，在央行辟谣降准后，</w:t>
      </w:r>
      <w:r>
        <w:rPr>
          <w:color w:val="000000"/>
          <w:sz w:val="24"/>
        </w:rPr>
        <w:t>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C02A8F" w:rsidRPr="008A1551" w:rsidRDefault="00C02A8F" w:rsidP="009E1EA4">
      <w:pPr>
        <w:spacing w:before="29" w:line="288" w:lineRule="auto"/>
        <w:ind w:firstLineChars="200" w:firstLine="480"/>
        <w:rPr>
          <w:color w:val="000000"/>
          <w:sz w:val="24"/>
        </w:rPr>
      </w:pPr>
      <w:r w:rsidRPr="008A1551">
        <w:rPr>
          <w:color w:val="000000"/>
          <w:sz w:val="24"/>
        </w:rPr>
        <w:lastRenderedPageBreak/>
        <w:t>报告期内，本基金采用久期匹配策略配置信用债，并根据市场情况适时优化组合持仓。本基金以信用债为主要配置，充分利用杠杆，获得稳定的票息和杠杆收益。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组合将维持久期匹配的套息策略，通过对资金面的预判，尽力控制组合资金成本，以期获得较好的票息和杠杆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165FA5" w:rsidRDefault="00184A1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65FA5" w:rsidRDefault="00184A1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w:t>
      </w:r>
      <w:r>
        <w:rPr>
          <w:color w:val="000000"/>
          <w:sz w:val="24"/>
        </w:rPr>
        <w:t>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65FA5" w:rsidRDefault="00184A1F">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本基金未对本报告期内利润进行分配。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托管人声明，招商银行具备完善的公司治理结构、内部稽核监控制度和风险控制制度，我行在履行托管职责中，严格遵守有关法律法规、托管协议的规定，尽职尽责地履行托管义务并安全保管托管资产。</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65FA5" w:rsidRDefault="00184A1F">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165FA5" w:rsidRDefault="00184A1F">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548F9" w:rsidRPr="008A1551" w:rsidRDefault="001548F9" w:rsidP="009E1EA4">
      <w:pPr>
        <w:spacing w:before="29" w:line="288" w:lineRule="auto"/>
        <w:ind w:firstLineChars="200" w:firstLine="480"/>
        <w:rPr>
          <w:color w:val="000000"/>
          <w:sz w:val="24"/>
        </w:rPr>
      </w:pPr>
      <w:r w:rsidRPr="008A1551">
        <w:rPr>
          <w:color w:val="000000"/>
          <w:sz w:val="24"/>
        </w:rPr>
        <w:t>本半年度报告中利润分配情况真实、准确。</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本半年度报告中财务指标、净值表现、财务会计报告、投资组合报告内容真实、准确，不存在虚假记载、误导性陈述或者重大遗漏。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会计主体：交银施罗德丰晟收益债券型证券投资基金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591,102.90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517,687.20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19,791,975.40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21,090,963.23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556.17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9,852.42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656,943,100.00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668,423,400.00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656,943,100.00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668,423,400.00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263,663.48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12,424,781.04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12,582,627.36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689,751,515.51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702,888,193.69</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335,059,410.91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348,055,594.42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28,668.63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232,420.87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240,539.19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43,578.92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45,101.10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407.19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421.14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15,688.22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9,306.82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102,674.04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74,359.43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150,689.58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46,944.63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96,819.96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309,300.00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335,730,358.32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348,781,566.73</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331,589,908.23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331,589,908.23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22,431,248.96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22,516,718.73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354,021,157.19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354,106,626.96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689,751,515.51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702,888,193.69</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1.0677</w:t>
      </w:r>
      <w:r w:rsidRPr="008A1551">
        <w:rPr>
          <w:kern w:val="0"/>
          <w:sz w:val="24"/>
        </w:rPr>
        <w:t>元，</w:t>
      </w:r>
      <w:r w:rsidRPr="008A1551">
        <w:rPr>
          <w:kern w:val="0"/>
          <w:sz w:val="24"/>
        </w:rPr>
        <w:t>C</w:t>
      </w:r>
      <w:r w:rsidRPr="008A1551">
        <w:rPr>
          <w:kern w:val="0"/>
          <w:sz w:val="24"/>
        </w:rPr>
        <w:t>类基金份额净值</w:t>
      </w:r>
      <w:r w:rsidRPr="008A1551">
        <w:rPr>
          <w:kern w:val="0"/>
          <w:sz w:val="24"/>
        </w:rPr>
        <w:t>1.0645</w:t>
      </w:r>
      <w:r w:rsidRPr="008A1551">
        <w:rPr>
          <w:kern w:val="0"/>
          <w:sz w:val="24"/>
        </w:rPr>
        <w:t>元，基金份额总额</w:t>
      </w:r>
      <w:r w:rsidRPr="008A1551">
        <w:rPr>
          <w:kern w:val="0"/>
          <w:sz w:val="24"/>
        </w:rPr>
        <w:t>331,589,908.23</w:t>
      </w:r>
      <w:r w:rsidRPr="008A1551">
        <w:rPr>
          <w:kern w:val="0"/>
          <w:sz w:val="24"/>
        </w:rPr>
        <w:t>份，其中</w:t>
      </w:r>
      <w:r w:rsidRPr="008A1551">
        <w:rPr>
          <w:kern w:val="0"/>
          <w:sz w:val="24"/>
        </w:rPr>
        <w:t>A</w:t>
      </w:r>
      <w:r w:rsidRPr="008A1551">
        <w:rPr>
          <w:kern w:val="0"/>
          <w:sz w:val="24"/>
        </w:rPr>
        <w:t>类基金份额</w:t>
      </w:r>
      <w:r w:rsidRPr="008A1551">
        <w:rPr>
          <w:kern w:val="0"/>
          <w:sz w:val="24"/>
        </w:rPr>
        <w:t>330,813,244.80</w:t>
      </w:r>
      <w:r w:rsidRPr="008A1551">
        <w:rPr>
          <w:kern w:val="0"/>
          <w:sz w:val="24"/>
        </w:rPr>
        <w:t>份，</w:t>
      </w:r>
      <w:r w:rsidRPr="008A1551">
        <w:rPr>
          <w:kern w:val="0"/>
          <w:sz w:val="24"/>
        </w:rPr>
        <w:t>C</w:t>
      </w:r>
      <w:r w:rsidRPr="008A1551">
        <w:rPr>
          <w:kern w:val="0"/>
          <w:sz w:val="24"/>
        </w:rPr>
        <w:t>类基金份额</w:t>
      </w:r>
      <w:r w:rsidRPr="008A1551">
        <w:rPr>
          <w:kern w:val="0"/>
          <w:sz w:val="24"/>
        </w:rPr>
        <w:t>776,663.43</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交银施罗德丰晟收益债券型证券投资基金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5</w:t>
            </w:r>
            <w:r w:rsidRPr="008A1551">
              <w:rPr>
                <w:rFonts w:ascii="Times New Roman" w:hAnsi="Times New Roman"/>
                <w:b/>
                <w:color w:val="000000"/>
              </w:rPr>
              <w:t>月</w:t>
            </w:r>
            <w:r w:rsidRPr="008A1551">
              <w:rPr>
                <w:rFonts w:ascii="Times New Roman" w:hAnsi="Times New Roman"/>
                <w:b/>
                <w:color w:val="000000"/>
              </w:rPr>
              <w:t>23</w:t>
            </w:r>
            <w:r w:rsidRPr="008A1551">
              <w:rPr>
                <w:rFonts w:ascii="Times New Roman" w:hAnsi="Times New Roman"/>
                <w:b/>
                <w:color w:val="000000"/>
              </w:rPr>
              <w:t>日（基金合同生效日）至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17,367,512.56</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-116,523.90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15,758,048.19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1,866,299.83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163,555.16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30,663.32</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15,594,493.03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1,742,896.93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92,739.58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465,453.39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154,025.31</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lastRenderedPageBreak/>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465,453.39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154,025.31</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1,144,010.98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-2,136,849.04</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6,182,031.47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881,928.21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1,392,653.26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274,355.77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261,122.49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51,441.71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2,442.29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481.81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178.12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4,429.08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4,367,380.58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492,414.51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4,367,380.58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492,414.51</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50,312.13</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107,942.60</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58,805.33</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11,185,481.09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-998,452.11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11,185,481.09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-998,452.11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交银施罗德丰晟收益债券型证券投资基金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331,589,908.23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22,516,718.73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354,106,626.96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11,185,481.09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11,185,481.09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-11,270,950.86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-11,270,950.86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331,589,908.23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22,431,248.96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354,021,157.19</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5</w:t>
            </w:r>
            <w:r w:rsidRPr="008A1551">
              <w:rPr>
                <w:rFonts w:ascii="Times New Roman" w:hAnsi="Times New Roman"/>
                <w:color w:val="000000"/>
              </w:rPr>
              <w:t>月</w:t>
            </w:r>
            <w:r w:rsidRPr="008A1551">
              <w:rPr>
                <w:rFonts w:ascii="Times New Roman" w:hAnsi="Times New Roman"/>
                <w:color w:val="000000"/>
              </w:rPr>
              <w:t>23</w:t>
            </w:r>
            <w:r w:rsidRPr="008A1551">
              <w:rPr>
                <w:rFonts w:ascii="Times New Roman" w:hAnsi="Times New Roman"/>
                <w:color w:val="000000"/>
              </w:rPr>
              <w:t>日（基金合同生效日）至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331,589,908.23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331,589,908.23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-998,452.11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-998,452.11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331,589,908.23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-998,452.11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330,591,456.12</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lastRenderedPageBreak/>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165FA5" w:rsidRDefault="00184A1F">
      <w:pPr>
        <w:spacing w:before="29" w:line="288" w:lineRule="auto"/>
        <w:ind w:firstLineChars="200" w:firstLine="480"/>
        <w:rPr>
          <w:color w:val="000000"/>
          <w:sz w:val="24"/>
        </w:rPr>
      </w:pPr>
      <w:r>
        <w:rPr>
          <w:color w:val="000000"/>
          <w:sz w:val="24"/>
        </w:rPr>
        <w:t>交银施罗德丰晟收益债券型证券投资基金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[2017]2396</w:t>
      </w:r>
      <w:r>
        <w:rPr>
          <w:color w:val="000000"/>
          <w:sz w:val="24"/>
        </w:rPr>
        <w:t>号《关于准予交银施罗德丰晟收益债券型证券投资基金注册的批复》核准，由交银施罗德基金管理有限公司依照《中华人民共和国证券投资基金法》和《交银施罗德丰晟收益债券型证券投资基金基金合同》负责公开募集。本基金为契约型基金，存续期限不定。本基金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的期间内封闭式运作，封闭期结束后转为开放式运作。本基金首次设立募集不包括认购资金利息共募集人民币</w:t>
      </w:r>
      <w:r>
        <w:rPr>
          <w:color w:val="000000"/>
          <w:sz w:val="24"/>
        </w:rPr>
        <w:t>331,45</w:t>
      </w:r>
      <w:r>
        <w:rPr>
          <w:color w:val="000000"/>
          <w:sz w:val="24"/>
        </w:rPr>
        <w:t>6,146.51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0349</w:t>
      </w:r>
      <w:r>
        <w:rPr>
          <w:color w:val="000000"/>
          <w:sz w:val="24"/>
        </w:rPr>
        <w:t>号验资报告予以验证。经向中国证监会备案，《交银施罗德丰晟收益债券型证券投资基金基金合同》于</w:t>
      </w:r>
      <w:r>
        <w:rPr>
          <w:color w:val="000000"/>
          <w:sz w:val="24"/>
        </w:rPr>
        <w:t>2018</w:t>
      </w:r>
      <w:r>
        <w:rPr>
          <w:color w:val="000000"/>
          <w:sz w:val="24"/>
        </w:rPr>
        <w:t>年</w:t>
      </w:r>
      <w:r>
        <w:rPr>
          <w:color w:val="000000"/>
          <w:sz w:val="24"/>
        </w:rPr>
        <w:t>5</w:t>
      </w:r>
      <w:r>
        <w:rPr>
          <w:color w:val="000000"/>
          <w:sz w:val="24"/>
        </w:rPr>
        <w:t>月</w:t>
      </w:r>
      <w:r>
        <w:rPr>
          <w:color w:val="000000"/>
          <w:sz w:val="24"/>
        </w:rPr>
        <w:t>23</w:t>
      </w:r>
      <w:r>
        <w:rPr>
          <w:color w:val="000000"/>
          <w:sz w:val="24"/>
        </w:rPr>
        <w:t>日正式生效，基金合同生效日的基金份额总额为</w:t>
      </w:r>
      <w:r>
        <w:rPr>
          <w:color w:val="000000"/>
          <w:sz w:val="24"/>
        </w:rPr>
        <w:t>331,589,908.23</w:t>
      </w:r>
      <w:r>
        <w:rPr>
          <w:color w:val="000000"/>
          <w:sz w:val="24"/>
        </w:rPr>
        <w:t>份基金份额，其中认购资金利息折合</w:t>
      </w:r>
      <w:r>
        <w:rPr>
          <w:color w:val="000000"/>
          <w:sz w:val="24"/>
        </w:rPr>
        <w:t>133,761.72</w:t>
      </w:r>
      <w:r>
        <w:rPr>
          <w:color w:val="000000"/>
          <w:sz w:val="24"/>
        </w:rPr>
        <w:t>份基金份额。本基金的基金管理人为交银施罗德基金管理有限公司，基金托管人为招商银行股份有限公司。</w:t>
      </w:r>
    </w:p>
    <w:p w:rsidR="00165FA5" w:rsidRDefault="00184A1F">
      <w:pPr>
        <w:spacing w:before="29" w:line="288" w:lineRule="auto"/>
        <w:ind w:firstLineChars="200" w:firstLine="480"/>
        <w:rPr>
          <w:color w:val="000000"/>
          <w:sz w:val="24"/>
        </w:rPr>
      </w:pPr>
      <w:r>
        <w:rPr>
          <w:color w:val="000000"/>
          <w:sz w:val="24"/>
        </w:rPr>
        <w:t>根据《交银施罗德丰晟收益债券型证券投资基金基金合同》和《交银施罗德丰晟收益债券型证券</w:t>
      </w:r>
      <w:r>
        <w:rPr>
          <w:color w:val="000000"/>
          <w:sz w:val="24"/>
        </w:rPr>
        <w:t>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类基金份额。本基金募集期内开通</w:t>
      </w:r>
      <w:r>
        <w:rPr>
          <w:color w:val="000000"/>
          <w:sz w:val="24"/>
        </w:rPr>
        <w:t>A</w:t>
      </w:r>
      <w:r>
        <w:rPr>
          <w:color w:val="000000"/>
          <w:sz w:val="24"/>
        </w:rPr>
        <w:t>类基金份额和</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丰晟收益债券型证券投资基金基金合同》的有关规定，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w:t>
      </w:r>
      <w:r w:rsidRPr="008A1551">
        <w:rPr>
          <w:color w:val="000000"/>
          <w:sz w:val="24"/>
        </w:rPr>
        <w:t>(</w:t>
      </w:r>
      <w:r w:rsidRPr="008A1551">
        <w:rPr>
          <w:color w:val="000000"/>
          <w:sz w:val="24"/>
        </w:rPr>
        <w:t>可分离交易可转债的纯债部分除外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、可交换债券。如法律法规或监管机构以后允许基金投资其他品种，基金管理人在履行适当程序后，可以将其纳入投资范围。本基金的投资组合比例为投资于债券资产的比例不低于基金资产的</w:t>
      </w:r>
      <w:r w:rsidRPr="008A1551">
        <w:rPr>
          <w:color w:val="000000"/>
          <w:sz w:val="24"/>
        </w:rPr>
        <w:t>80%</w:t>
      </w:r>
      <w:r w:rsidRPr="008A1551">
        <w:rPr>
          <w:color w:val="000000"/>
          <w:sz w:val="24"/>
        </w:rPr>
        <w:t>，但在封闭期结束前三个月和转开放后三个月内，基金投资不受上述债券资产投资比例限制。本基金转为开放式运作后，现金或到期日在一年以内的政府债券的比例合计不低于基金资产净值</w:t>
      </w:r>
      <w:r w:rsidRPr="008A1551">
        <w:rPr>
          <w:color w:val="000000"/>
          <w:sz w:val="24"/>
        </w:rPr>
        <w:lastRenderedPageBreak/>
        <w:t>的</w:t>
      </w:r>
      <w:r w:rsidRPr="008A1551">
        <w:rPr>
          <w:color w:val="000000"/>
          <w:sz w:val="24"/>
        </w:rPr>
        <w:t>5%</w:t>
      </w:r>
      <w:r w:rsidRPr="008A1551">
        <w:rPr>
          <w:color w:val="000000"/>
          <w:sz w:val="24"/>
        </w:rPr>
        <w:t>，其中现金不包括结算备付金、存出保证金、应收申购款等。本基金的业绩比较基准为中债综合全价指数收益率。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65FA5" w:rsidRDefault="00184A1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颁布的《证券投资基金会计核算业务指引》、《交银施罗德丰晟收益债券型证券投资基金基金合同》和在财务报表附注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165FA5" w:rsidRDefault="00184A1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w:t>
      </w:r>
      <w:r>
        <w:rPr>
          <w:color w:val="000000"/>
          <w:sz w:val="24"/>
        </w:rPr>
        <w:lastRenderedPageBreak/>
        <w:t>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65FA5" w:rsidRDefault="00184A1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的征收率缴纳增值税。对证券投资基金管理人运用基金买卖债券的转让收入免</w:t>
      </w:r>
      <w:r>
        <w:rPr>
          <w:color w:val="000000"/>
          <w:sz w:val="24"/>
        </w:rPr>
        <w:t>征增值税，对国债、地方政府债以及金融同业往来利息收入亦免征增值税。资管产品管理人运营资管产品提供的贷款服务，以产生的利息及利息性质的收入为销售额。</w:t>
      </w:r>
    </w:p>
    <w:p w:rsidR="00165FA5" w:rsidRDefault="00184A1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65FA5" w:rsidRDefault="00184A1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165FA5">
        <w:tc>
          <w:tcPr>
            <w:tcW w:w="5219" w:type="dxa"/>
            <w:vAlign w:val="center"/>
          </w:tcPr>
          <w:p w:rsidR="00165FA5" w:rsidRDefault="00184A1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65FA5" w:rsidRDefault="00184A1F">
            <w:pPr>
              <w:jc w:val="left"/>
            </w:pPr>
            <w:r>
              <w:rPr>
                <w:color w:val="000000"/>
                <w:sz w:val="24"/>
              </w:rPr>
              <w:t>基金管理人、基金销售机构</w:t>
            </w:r>
          </w:p>
        </w:tc>
      </w:tr>
      <w:tr w:rsidR="00165FA5">
        <w:tc>
          <w:tcPr>
            <w:tcW w:w="5219" w:type="dxa"/>
            <w:vAlign w:val="center"/>
          </w:tcPr>
          <w:p w:rsidR="00165FA5" w:rsidRDefault="00184A1F">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165FA5" w:rsidRDefault="00184A1F">
            <w:pPr>
              <w:jc w:val="left"/>
            </w:pPr>
            <w:r>
              <w:rPr>
                <w:color w:val="000000"/>
                <w:sz w:val="24"/>
              </w:rPr>
              <w:t>基金托管人、基金销售机构</w:t>
            </w:r>
          </w:p>
        </w:tc>
      </w:tr>
      <w:tr w:rsidR="00165FA5">
        <w:tc>
          <w:tcPr>
            <w:tcW w:w="5219" w:type="dxa"/>
            <w:vAlign w:val="center"/>
          </w:tcPr>
          <w:p w:rsidR="00165FA5" w:rsidRDefault="00184A1F">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165FA5" w:rsidRDefault="00184A1F">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lastRenderedPageBreak/>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5</w:t>
            </w:r>
            <w:r w:rsidRPr="008A1551">
              <w:rPr>
                <w:color w:val="000000"/>
                <w:sz w:val="24"/>
              </w:rPr>
              <w:t>月</w:t>
            </w:r>
            <w:r w:rsidRPr="008A1551">
              <w:rPr>
                <w:color w:val="000000"/>
                <w:sz w:val="24"/>
              </w:rPr>
              <w:t>23</w:t>
            </w:r>
            <w:r w:rsidRPr="008A1551">
              <w:rPr>
                <w:color w:val="000000"/>
                <w:sz w:val="24"/>
              </w:rPr>
              <w:t>日（基金合</w:t>
            </w:r>
            <w:r w:rsidRPr="008A1551">
              <w:rPr>
                <w:color w:val="000000"/>
                <w:sz w:val="24"/>
              </w:rPr>
              <w:lastRenderedPageBreak/>
              <w:t>同生效日）至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lastRenderedPageBreak/>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1,392,653.26</w:t>
            </w:r>
          </w:p>
        </w:tc>
        <w:tc>
          <w:tcPr>
            <w:tcW w:w="2657" w:type="dxa"/>
            <w:vAlign w:val="center"/>
          </w:tcPr>
          <w:p w:rsidR="001548F9" w:rsidRPr="008A1551" w:rsidRDefault="001548F9" w:rsidP="009E1EA4">
            <w:pPr>
              <w:spacing w:before="29" w:line="288" w:lineRule="auto"/>
              <w:jc w:val="right"/>
              <w:rPr>
                <w:sz w:val="24"/>
              </w:rPr>
            </w:pPr>
            <w:r w:rsidRPr="008A1551">
              <w:rPr>
                <w:sz w:val="24"/>
              </w:rPr>
              <w:t>274,355.77</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556,931.74</w:t>
            </w:r>
          </w:p>
        </w:tc>
        <w:tc>
          <w:tcPr>
            <w:tcW w:w="2657" w:type="dxa"/>
            <w:vAlign w:val="center"/>
          </w:tcPr>
          <w:p w:rsidR="001548F9" w:rsidRPr="008A1551" w:rsidRDefault="001548F9" w:rsidP="009E1EA4">
            <w:pPr>
              <w:spacing w:before="29" w:line="288" w:lineRule="auto"/>
              <w:jc w:val="right"/>
              <w:rPr>
                <w:sz w:val="24"/>
              </w:rPr>
            </w:pPr>
            <w:r w:rsidRPr="008A1551">
              <w:rPr>
                <w:sz w:val="24"/>
              </w:rPr>
              <w:t>109,704.11</w:t>
            </w:r>
          </w:p>
        </w:tc>
      </w:tr>
    </w:tbl>
    <w:p w:rsidR="00165FA5" w:rsidRDefault="00184A1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×0.80%÷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5</w:t>
            </w:r>
            <w:r w:rsidRPr="008A1551">
              <w:rPr>
                <w:color w:val="000000"/>
                <w:sz w:val="24"/>
              </w:rPr>
              <w:t>月</w:t>
            </w:r>
            <w:r w:rsidRPr="008A1551">
              <w:rPr>
                <w:color w:val="000000"/>
                <w:sz w:val="24"/>
              </w:rPr>
              <w:t>23</w:t>
            </w:r>
            <w:r w:rsidRPr="008A1551">
              <w:rPr>
                <w:color w:val="000000"/>
                <w:sz w:val="24"/>
              </w:rPr>
              <w:t>日（基金合同生效日）至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261,122.49</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51,441.71</w:t>
            </w:r>
          </w:p>
        </w:tc>
      </w:tr>
    </w:tbl>
    <w:p w:rsidR="00165FA5" w:rsidRDefault="00184A1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×0.15%÷</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交银丰晟收益债券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交银丰晟收益债券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165FA5">
        <w:tc>
          <w:tcPr>
            <w:tcW w:w="2000" w:type="dxa"/>
            <w:vAlign w:val="center"/>
          </w:tcPr>
          <w:p w:rsidR="00165FA5" w:rsidRDefault="00184A1F">
            <w:pPr>
              <w:jc w:val="left"/>
            </w:pPr>
            <w:r>
              <w:rPr>
                <w:sz w:val="24"/>
              </w:rPr>
              <w:t>交银施罗德基金公司</w:t>
            </w:r>
          </w:p>
        </w:tc>
        <w:tc>
          <w:tcPr>
            <w:tcW w:w="1766" w:type="dxa"/>
            <w:vAlign w:val="center"/>
          </w:tcPr>
          <w:p w:rsidR="00165FA5" w:rsidRDefault="00184A1F">
            <w:pPr>
              <w:jc w:val="right"/>
            </w:pPr>
            <w:r>
              <w:rPr>
                <w:sz w:val="24"/>
              </w:rPr>
              <w:t>-</w:t>
            </w:r>
          </w:p>
        </w:tc>
        <w:tc>
          <w:tcPr>
            <w:tcW w:w="2162" w:type="dxa"/>
            <w:vAlign w:val="center"/>
          </w:tcPr>
          <w:p w:rsidR="00165FA5" w:rsidRDefault="00184A1F">
            <w:pPr>
              <w:jc w:val="right"/>
            </w:pPr>
            <w:r>
              <w:rPr>
                <w:sz w:val="24"/>
              </w:rPr>
              <w:t>95.16</w:t>
            </w:r>
          </w:p>
        </w:tc>
        <w:tc>
          <w:tcPr>
            <w:tcW w:w="3070" w:type="dxa"/>
            <w:vAlign w:val="center"/>
          </w:tcPr>
          <w:p w:rsidR="00165FA5" w:rsidRDefault="00184A1F">
            <w:pPr>
              <w:jc w:val="right"/>
            </w:pPr>
            <w:r>
              <w:rPr>
                <w:sz w:val="24"/>
              </w:rPr>
              <w:t>95.16</w:t>
            </w:r>
          </w:p>
        </w:tc>
      </w:tr>
      <w:tr w:rsidR="00165FA5">
        <w:tc>
          <w:tcPr>
            <w:tcW w:w="2000" w:type="dxa"/>
            <w:vAlign w:val="center"/>
          </w:tcPr>
          <w:p w:rsidR="00165FA5" w:rsidRDefault="00184A1F">
            <w:pPr>
              <w:jc w:val="left"/>
            </w:pPr>
            <w:r>
              <w:rPr>
                <w:sz w:val="24"/>
              </w:rPr>
              <w:t>交通银行</w:t>
            </w:r>
          </w:p>
        </w:tc>
        <w:tc>
          <w:tcPr>
            <w:tcW w:w="1766" w:type="dxa"/>
            <w:vAlign w:val="center"/>
          </w:tcPr>
          <w:p w:rsidR="00165FA5" w:rsidRDefault="00184A1F">
            <w:pPr>
              <w:jc w:val="right"/>
            </w:pPr>
            <w:r>
              <w:rPr>
                <w:sz w:val="24"/>
              </w:rPr>
              <w:t>-</w:t>
            </w:r>
          </w:p>
        </w:tc>
        <w:tc>
          <w:tcPr>
            <w:tcW w:w="2162" w:type="dxa"/>
            <w:vAlign w:val="center"/>
          </w:tcPr>
          <w:p w:rsidR="00165FA5" w:rsidRDefault="00184A1F">
            <w:pPr>
              <w:jc w:val="right"/>
            </w:pPr>
            <w:r>
              <w:rPr>
                <w:sz w:val="24"/>
              </w:rPr>
              <w:t>1,925.06</w:t>
            </w:r>
          </w:p>
        </w:tc>
        <w:tc>
          <w:tcPr>
            <w:tcW w:w="3070" w:type="dxa"/>
            <w:vAlign w:val="center"/>
          </w:tcPr>
          <w:p w:rsidR="00165FA5" w:rsidRDefault="00184A1F">
            <w:pPr>
              <w:jc w:val="right"/>
            </w:pPr>
            <w:r>
              <w:rPr>
                <w:sz w:val="24"/>
              </w:rPr>
              <w:t>1,925.06</w:t>
            </w:r>
          </w:p>
        </w:tc>
      </w:tr>
      <w:tr w:rsidR="00165FA5">
        <w:tc>
          <w:tcPr>
            <w:tcW w:w="2000" w:type="dxa"/>
            <w:vAlign w:val="center"/>
          </w:tcPr>
          <w:p w:rsidR="00165FA5" w:rsidRDefault="00184A1F">
            <w:pPr>
              <w:jc w:val="left"/>
            </w:pPr>
            <w:r>
              <w:rPr>
                <w:sz w:val="24"/>
              </w:rPr>
              <w:t>招商银行</w:t>
            </w:r>
          </w:p>
        </w:tc>
        <w:tc>
          <w:tcPr>
            <w:tcW w:w="1766" w:type="dxa"/>
            <w:vAlign w:val="center"/>
          </w:tcPr>
          <w:p w:rsidR="00165FA5" w:rsidRDefault="00184A1F">
            <w:pPr>
              <w:jc w:val="right"/>
            </w:pPr>
            <w:r>
              <w:rPr>
                <w:sz w:val="24"/>
              </w:rPr>
              <w:t>-</w:t>
            </w:r>
          </w:p>
        </w:tc>
        <w:tc>
          <w:tcPr>
            <w:tcW w:w="2162" w:type="dxa"/>
            <w:vAlign w:val="center"/>
          </w:tcPr>
          <w:p w:rsidR="00165FA5" w:rsidRDefault="00184A1F">
            <w:pPr>
              <w:jc w:val="right"/>
            </w:pPr>
            <w:r>
              <w:rPr>
                <w:sz w:val="24"/>
              </w:rPr>
              <w:t>12.67</w:t>
            </w:r>
          </w:p>
        </w:tc>
        <w:tc>
          <w:tcPr>
            <w:tcW w:w="3070" w:type="dxa"/>
            <w:vAlign w:val="center"/>
          </w:tcPr>
          <w:p w:rsidR="00165FA5" w:rsidRDefault="00184A1F">
            <w:pPr>
              <w:jc w:val="right"/>
            </w:pPr>
            <w:r>
              <w:rPr>
                <w:sz w:val="24"/>
              </w:rPr>
              <w:t>12.67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2,032.89</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2,032.89</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5</w:t>
            </w:r>
            <w:r w:rsidRPr="008A1551">
              <w:rPr>
                <w:sz w:val="24"/>
              </w:rPr>
              <w:t>月</w:t>
            </w:r>
            <w:r w:rsidRPr="008A1551">
              <w:rPr>
                <w:sz w:val="24"/>
              </w:rPr>
              <w:t>23</w:t>
            </w:r>
            <w:r w:rsidRPr="008A1551">
              <w:rPr>
                <w:sz w:val="24"/>
              </w:rPr>
              <w:t>日（基金合同生效日）至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交银丰晟收益债券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交银丰晟收益债券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165FA5">
        <w:tc>
          <w:tcPr>
            <w:tcW w:w="2000" w:type="dxa"/>
            <w:vAlign w:val="center"/>
          </w:tcPr>
          <w:p w:rsidR="00165FA5" w:rsidRDefault="00184A1F">
            <w:pPr>
              <w:jc w:val="left"/>
            </w:pPr>
            <w:r>
              <w:rPr>
                <w:sz w:val="24"/>
              </w:rPr>
              <w:t>交银施罗德基金公司</w:t>
            </w:r>
          </w:p>
        </w:tc>
        <w:tc>
          <w:tcPr>
            <w:tcW w:w="1766" w:type="dxa"/>
            <w:vAlign w:val="center"/>
          </w:tcPr>
          <w:p w:rsidR="00165FA5" w:rsidRDefault="00184A1F">
            <w:pPr>
              <w:jc w:val="right"/>
            </w:pPr>
            <w:r>
              <w:rPr>
                <w:sz w:val="24"/>
              </w:rPr>
              <w:t>-</w:t>
            </w:r>
          </w:p>
        </w:tc>
        <w:tc>
          <w:tcPr>
            <w:tcW w:w="2162" w:type="dxa"/>
            <w:vAlign w:val="center"/>
          </w:tcPr>
          <w:p w:rsidR="00165FA5" w:rsidRDefault="00184A1F">
            <w:pPr>
              <w:jc w:val="right"/>
            </w:pPr>
            <w:r>
              <w:rPr>
                <w:sz w:val="24"/>
              </w:rPr>
              <w:t>18.72</w:t>
            </w:r>
          </w:p>
        </w:tc>
        <w:tc>
          <w:tcPr>
            <w:tcW w:w="3070" w:type="dxa"/>
            <w:vAlign w:val="center"/>
          </w:tcPr>
          <w:p w:rsidR="00165FA5" w:rsidRDefault="00184A1F">
            <w:pPr>
              <w:jc w:val="right"/>
            </w:pPr>
            <w:r>
              <w:rPr>
                <w:sz w:val="24"/>
              </w:rPr>
              <w:t>18.72</w:t>
            </w:r>
          </w:p>
        </w:tc>
      </w:tr>
      <w:tr w:rsidR="00165FA5">
        <w:tc>
          <w:tcPr>
            <w:tcW w:w="2000" w:type="dxa"/>
            <w:vAlign w:val="center"/>
          </w:tcPr>
          <w:p w:rsidR="00165FA5" w:rsidRDefault="00184A1F">
            <w:pPr>
              <w:jc w:val="left"/>
            </w:pPr>
            <w:r>
              <w:rPr>
                <w:sz w:val="24"/>
              </w:rPr>
              <w:t>交通银行</w:t>
            </w:r>
          </w:p>
        </w:tc>
        <w:tc>
          <w:tcPr>
            <w:tcW w:w="1766" w:type="dxa"/>
            <w:vAlign w:val="center"/>
          </w:tcPr>
          <w:p w:rsidR="00165FA5" w:rsidRDefault="00184A1F">
            <w:pPr>
              <w:jc w:val="right"/>
            </w:pPr>
            <w:r>
              <w:rPr>
                <w:sz w:val="24"/>
              </w:rPr>
              <w:t>-</w:t>
            </w:r>
          </w:p>
        </w:tc>
        <w:tc>
          <w:tcPr>
            <w:tcW w:w="2162" w:type="dxa"/>
            <w:vAlign w:val="center"/>
          </w:tcPr>
          <w:p w:rsidR="00165FA5" w:rsidRDefault="00184A1F">
            <w:pPr>
              <w:jc w:val="right"/>
            </w:pPr>
            <w:r>
              <w:rPr>
                <w:sz w:val="24"/>
              </w:rPr>
              <w:t>379.72</w:t>
            </w:r>
          </w:p>
        </w:tc>
        <w:tc>
          <w:tcPr>
            <w:tcW w:w="3070" w:type="dxa"/>
            <w:vAlign w:val="center"/>
          </w:tcPr>
          <w:p w:rsidR="00165FA5" w:rsidRDefault="00184A1F">
            <w:pPr>
              <w:jc w:val="right"/>
            </w:pPr>
            <w:r>
              <w:rPr>
                <w:sz w:val="24"/>
              </w:rPr>
              <w:t>379.72</w:t>
            </w:r>
          </w:p>
        </w:tc>
      </w:tr>
      <w:tr w:rsidR="00165FA5">
        <w:tc>
          <w:tcPr>
            <w:tcW w:w="2000" w:type="dxa"/>
            <w:vAlign w:val="center"/>
          </w:tcPr>
          <w:p w:rsidR="00165FA5" w:rsidRDefault="00184A1F">
            <w:pPr>
              <w:jc w:val="left"/>
            </w:pPr>
            <w:r>
              <w:rPr>
                <w:sz w:val="24"/>
              </w:rPr>
              <w:t>招商银行</w:t>
            </w:r>
          </w:p>
        </w:tc>
        <w:tc>
          <w:tcPr>
            <w:tcW w:w="1766" w:type="dxa"/>
            <w:vAlign w:val="center"/>
          </w:tcPr>
          <w:p w:rsidR="00165FA5" w:rsidRDefault="00184A1F">
            <w:pPr>
              <w:jc w:val="right"/>
            </w:pPr>
            <w:r>
              <w:rPr>
                <w:sz w:val="24"/>
              </w:rPr>
              <w:t>-</w:t>
            </w:r>
          </w:p>
        </w:tc>
        <w:tc>
          <w:tcPr>
            <w:tcW w:w="2162" w:type="dxa"/>
            <w:vAlign w:val="center"/>
          </w:tcPr>
          <w:p w:rsidR="00165FA5" w:rsidRDefault="00184A1F">
            <w:pPr>
              <w:jc w:val="right"/>
            </w:pPr>
            <w:r>
              <w:rPr>
                <w:sz w:val="24"/>
              </w:rPr>
              <w:t>2.66</w:t>
            </w:r>
          </w:p>
        </w:tc>
        <w:tc>
          <w:tcPr>
            <w:tcW w:w="3070" w:type="dxa"/>
            <w:vAlign w:val="center"/>
          </w:tcPr>
          <w:p w:rsidR="00165FA5" w:rsidRDefault="00184A1F">
            <w:pPr>
              <w:jc w:val="right"/>
            </w:pPr>
            <w:r>
              <w:rPr>
                <w:sz w:val="24"/>
              </w:rPr>
              <w:t>2.66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401.10</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401.10</w:t>
            </w:r>
          </w:p>
        </w:tc>
      </w:tr>
    </w:tbl>
    <w:p w:rsidR="00165FA5" w:rsidRDefault="00184A1F">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×0.60%÷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5</w:t>
            </w:r>
            <w:r w:rsidRPr="008A1551">
              <w:rPr>
                <w:color w:val="000000"/>
                <w:sz w:val="24"/>
              </w:rPr>
              <w:t>月</w:t>
            </w:r>
            <w:r w:rsidRPr="008A1551">
              <w:rPr>
                <w:color w:val="000000"/>
                <w:sz w:val="24"/>
              </w:rPr>
              <w:t>23</w:t>
            </w:r>
            <w:r w:rsidRPr="008A1551">
              <w:rPr>
                <w:color w:val="000000"/>
                <w:sz w:val="24"/>
              </w:rPr>
              <w:t>日（基金合同生效日）至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165FA5">
        <w:tc>
          <w:tcPr>
            <w:tcW w:w="2692" w:type="dxa"/>
            <w:vAlign w:val="center"/>
          </w:tcPr>
          <w:p w:rsidR="00165FA5" w:rsidRDefault="00184A1F">
            <w:pPr>
              <w:jc w:val="left"/>
            </w:pPr>
            <w:r>
              <w:rPr>
                <w:sz w:val="24"/>
              </w:rPr>
              <w:t>招商银行股份有限公司</w:t>
            </w:r>
          </w:p>
        </w:tc>
        <w:tc>
          <w:tcPr>
            <w:tcW w:w="1417" w:type="dxa"/>
            <w:vAlign w:val="center"/>
          </w:tcPr>
          <w:p w:rsidR="00165FA5" w:rsidRDefault="00184A1F">
            <w:pPr>
              <w:jc w:val="right"/>
            </w:pPr>
            <w:r>
              <w:rPr>
                <w:sz w:val="24"/>
              </w:rPr>
              <w:t>591,102.90</w:t>
            </w:r>
          </w:p>
        </w:tc>
        <w:tc>
          <w:tcPr>
            <w:tcW w:w="1736" w:type="dxa"/>
            <w:vAlign w:val="center"/>
          </w:tcPr>
          <w:p w:rsidR="00165FA5" w:rsidRDefault="00184A1F">
            <w:pPr>
              <w:jc w:val="right"/>
            </w:pPr>
            <w:r>
              <w:rPr>
                <w:sz w:val="24"/>
              </w:rPr>
              <w:t>2,697.58</w:t>
            </w:r>
          </w:p>
        </w:tc>
        <w:tc>
          <w:tcPr>
            <w:tcW w:w="1383" w:type="dxa"/>
            <w:vAlign w:val="center"/>
          </w:tcPr>
          <w:p w:rsidR="00165FA5" w:rsidRDefault="00184A1F">
            <w:pPr>
              <w:jc w:val="right"/>
            </w:pPr>
            <w:r>
              <w:rPr>
                <w:sz w:val="24"/>
              </w:rPr>
              <w:t>271,185.81</w:t>
            </w:r>
          </w:p>
        </w:tc>
        <w:tc>
          <w:tcPr>
            <w:tcW w:w="1770" w:type="dxa"/>
            <w:vAlign w:val="center"/>
          </w:tcPr>
          <w:p w:rsidR="00165FA5" w:rsidRDefault="00184A1F">
            <w:pPr>
              <w:jc w:val="right"/>
            </w:pPr>
            <w:r>
              <w:rPr>
                <w:sz w:val="24"/>
              </w:rPr>
              <w:t>26,045.28</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126,059,410.91</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165FA5">
        <w:tc>
          <w:tcPr>
            <w:tcW w:w="1276" w:type="dxa"/>
            <w:vAlign w:val="center"/>
          </w:tcPr>
          <w:p w:rsidR="00165FA5" w:rsidRDefault="00184A1F">
            <w:pPr>
              <w:jc w:val="center"/>
            </w:pPr>
            <w:r>
              <w:rPr>
                <w:color w:val="000000"/>
                <w:kern w:val="0"/>
                <w:sz w:val="24"/>
              </w:rPr>
              <w:t>101772011</w:t>
            </w:r>
          </w:p>
        </w:tc>
        <w:tc>
          <w:tcPr>
            <w:tcW w:w="1843" w:type="dxa"/>
            <w:vAlign w:val="center"/>
          </w:tcPr>
          <w:p w:rsidR="00165FA5" w:rsidRDefault="00184A1F">
            <w:pPr>
              <w:jc w:val="center"/>
            </w:pPr>
            <w:r>
              <w:rPr>
                <w:color w:val="000000"/>
                <w:kern w:val="0"/>
                <w:sz w:val="24"/>
              </w:rPr>
              <w:t>17</w:t>
            </w:r>
            <w:r>
              <w:rPr>
                <w:color w:val="000000"/>
                <w:kern w:val="0"/>
                <w:sz w:val="24"/>
              </w:rPr>
              <w:t>江阴公</w:t>
            </w:r>
            <w:r>
              <w:rPr>
                <w:color w:val="000000"/>
                <w:kern w:val="0"/>
                <w:sz w:val="24"/>
              </w:rPr>
              <w:t>MTN001</w:t>
            </w:r>
          </w:p>
        </w:tc>
        <w:tc>
          <w:tcPr>
            <w:tcW w:w="1559" w:type="dxa"/>
            <w:vAlign w:val="center"/>
          </w:tcPr>
          <w:p w:rsidR="00165FA5" w:rsidRDefault="00184A1F">
            <w:pPr>
              <w:jc w:val="center"/>
            </w:pPr>
            <w:r>
              <w:rPr>
                <w:color w:val="000000"/>
                <w:kern w:val="0"/>
                <w:sz w:val="24"/>
              </w:rPr>
              <w:t>2019-07-01</w:t>
            </w:r>
          </w:p>
        </w:tc>
        <w:tc>
          <w:tcPr>
            <w:tcW w:w="1058" w:type="dxa"/>
            <w:vAlign w:val="center"/>
          </w:tcPr>
          <w:p w:rsidR="00165FA5" w:rsidRDefault="00184A1F">
            <w:pPr>
              <w:jc w:val="right"/>
            </w:pPr>
            <w:r>
              <w:rPr>
                <w:color w:val="000000"/>
                <w:kern w:val="0"/>
                <w:sz w:val="24"/>
              </w:rPr>
              <w:t>102.18</w:t>
            </w:r>
          </w:p>
        </w:tc>
        <w:tc>
          <w:tcPr>
            <w:tcW w:w="1434" w:type="dxa"/>
            <w:vAlign w:val="center"/>
          </w:tcPr>
          <w:p w:rsidR="00165FA5" w:rsidRDefault="00184A1F">
            <w:pPr>
              <w:jc w:val="right"/>
            </w:pPr>
            <w:r>
              <w:rPr>
                <w:color w:val="000000"/>
                <w:kern w:val="0"/>
                <w:sz w:val="24"/>
              </w:rPr>
              <w:t>200,000</w:t>
            </w:r>
          </w:p>
        </w:tc>
        <w:tc>
          <w:tcPr>
            <w:tcW w:w="1828" w:type="dxa"/>
            <w:vAlign w:val="center"/>
          </w:tcPr>
          <w:p w:rsidR="00165FA5" w:rsidRDefault="00184A1F">
            <w:pPr>
              <w:jc w:val="right"/>
            </w:pPr>
            <w:r>
              <w:rPr>
                <w:color w:val="000000"/>
                <w:kern w:val="0"/>
                <w:sz w:val="24"/>
              </w:rPr>
              <w:t>20,436,000.00</w:t>
            </w:r>
          </w:p>
        </w:tc>
      </w:tr>
      <w:tr w:rsidR="00165FA5">
        <w:tc>
          <w:tcPr>
            <w:tcW w:w="1276" w:type="dxa"/>
            <w:vAlign w:val="center"/>
          </w:tcPr>
          <w:p w:rsidR="00165FA5" w:rsidRDefault="00184A1F">
            <w:pPr>
              <w:jc w:val="center"/>
            </w:pPr>
            <w:r>
              <w:rPr>
                <w:color w:val="000000"/>
                <w:kern w:val="0"/>
                <w:sz w:val="24"/>
              </w:rPr>
              <w:t>101800692</w:t>
            </w:r>
          </w:p>
        </w:tc>
        <w:tc>
          <w:tcPr>
            <w:tcW w:w="1843" w:type="dxa"/>
            <w:vAlign w:val="center"/>
          </w:tcPr>
          <w:p w:rsidR="00165FA5" w:rsidRDefault="00184A1F">
            <w:pPr>
              <w:jc w:val="center"/>
            </w:pPr>
            <w:r>
              <w:rPr>
                <w:color w:val="000000"/>
                <w:kern w:val="0"/>
                <w:sz w:val="24"/>
              </w:rPr>
              <w:t>18</w:t>
            </w:r>
            <w:r>
              <w:rPr>
                <w:color w:val="000000"/>
                <w:kern w:val="0"/>
                <w:sz w:val="24"/>
              </w:rPr>
              <w:t>拉萨城投</w:t>
            </w:r>
            <w:r>
              <w:rPr>
                <w:color w:val="000000"/>
                <w:kern w:val="0"/>
                <w:sz w:val="24"/>
              </w:rPr>
              <w:t>MTN001</w:t>
            </w:r>
          </w:p>
        </w:tc>
        <w:tc>
          <w:tcPr>
            <w:tcW w:w="1559" w:type="dxa"/>
            <w:vAlign w:val="center"/>
          </w:tcPr>
          <w:p w:rsidR="00165FA5" w:rsidRDefault="00184A1F">
            <w:pPr>
              <w:jc w:val="center"/>
            </w:pPr>
            <w:r>
              <w:rPr>
                <w:color w:val="000000"/>
                <w:kern w:val="0"/>
                <w:sz w:val="24"/>
              </w:rPr>
              <w:t>2019-07-01</w:t>
            </w:r>
          </w:p>
        </w:tc>
        <w:tc>
          <w:tcPr>
            <w:tcW w:w="1058" w:type="dxa"/>
            <w:vAlign w:val="center"/>
          </w:tcPr>
          <w:p w:rsidR="00165FA5" w:rsidRDefault="00184A1F">
            <w:pPr>
              <w:jc w:val="right"/>
            </w:pPr>
            <w:r>
              <w:rPr>
                <w:color w:val="000000"/>
                <w:kern w:val="0"/>
                <w:sz w:val="24"/>
              </w:rPr>
              <w:t>103.21</w:t>
            </w:r>
          </w:p>
        </w:tc>
        <w:tc>
          <w:tcPr>
            <w:tcW w:w="1434" w:type="dxa"/>
            <w:vAlign w:val="center"/>
          </w:tcPr>
          <w:p w:rsidR="00165FA5" w:rsidRDefault="00184A1F">
            <w:pPr>
              <w:jc w:val="right"/>
            </w:pPr>
            <w:r>
              <w:rPr>
                <w:color w:val="000000"/>
                <w:kern w:val="0"/>
                <w:sz w:val="24"/>
              </w:rPr>
              <w:t>220,000</w:t>
            </w:r>
          </w:p>
        </w:tc>
        <w:tc>
          <w:tcPr>
            <w:tcW w:w="1828" w:type="dxa"/>
            <w:vAlign w:val="center"/>
          </w:tcPr>
          <w:p w:rsidR="00165FA5" w:rsidRDefault="00184A1F">
            <w:pPr>
              <w:jc w:val="right"/>
            </w:pPr>
            <w:r>
              <w:rPr>
                <w:color w:val="000000"/>
                <w:kern w:val="0"/>
                <w:sz w:val="24"/>
              </w:rPr>
              <w:t>22,706,200.00</w:t>
            </w:r>
          </w:p>
        </w:tc>
      </w:tr>
      <w:tr w:rsidR="00165FA5">
        <w:tc>
          <w:tcPr>
            <w:tcW w:w="1276" w:type="dxa"/>
            <w:vAlign w:val="center"/>
          </w:tcPr>
          <w:p w:rsidR="00165FA5" w:rsidRDefault="00184A1F">
            <w:pPr>
              <w:jc w:val="center"/>
            </w:pPr>
            <w:r>
              <w:rPr>
                <w:color w:val="000000"/>
                <w:kern w:val="0"/>
                <w:sz w:val="24"/>
              </w:rPr>
              <w:t>101800295</w:t>
            </w:r>
          </w:p>
        </w:tc>
        <w:tc>
          <w:tcPr>
            <w:tcW w:w="1843" w:type="dxa"/>
            <w:vAlign w:val="center"/>
          </w:tcPr>
          <w:p w:rsidR="00165FA5" w:rsidRDefault="00184A1F">
            <w:pPr>
              <w:jc w:val="center"/>
            </w:pPr>
            <w:r>
              <w:rPr>
                <w:color w:val="000000"/>
                <w:kern w:val="0"/>
                <w:sz w:val="24"/>
              </w:rPr>
              <w:t>18</w:t>
            </w:r>
            <w:r>
              <w:rPr>
                <w:color w:val="000000"/>
                <w:kern w:val="0"/>
                <w:sz w:val="24"/>
              </w:rPr>
              <w:t>萧山钱江</w:t>
            </w:r>
            <w:r>
              <w:rPr>
                <w:color w:val="000000"/>
                <w:kern w:val="0"/>
                <w:sz w:val="24"/>
              </w:rPr>
              <w:t>MTN002</w:t>
            </w:r>
          </w:p>
        </w:tc>
        <w:tc>
          <w:tcPr>
            <w:tcW w:w="1559" w:type="dxa"/>
            <w:vAlign w:val="center"/>
          </w:tcPr>
          <w:p w:rsidR="00165FA5" w:rsidRDefault="00184A1F">
            <w:pPr>
              <w:jc w:val="center"/>
            </w:pPr>
            <w:r>
              <w:rPr>
                <w:color w:val="000000"/>
                <w:kern w:val="0"/>
                <w:sz w:val="24"/>
              </w:rPr>
              <w:t>2019-07-01</w:t>
            </w:r>
          </w:p>
        </w:tc>
        <w:tc>
          <w:tcPr>
            <w:tcW w:w="1058" w:type="dxa"/>
            <w:vAlign w:val="center"/>
          </w:tcPr>
          <w:p w:rsidR="00165FA5" w:rsidRDefault="00184A1F">
            <w:pPr>
              <w:jc w:val="right"/>
            </w:pPr>
            <w:r>
              <w:rPr>
                <w:color w:val="000000"/>
                <w:kern w:val="0"/>
                <w:sz w:val="24"/>
              </w:rPr>
              <w:t>103.28</w:t>
            </w:r>
          </w:p>
        </w:tc>
        <w:tc>
          <w:tcPr>
            <w:tcW w:w="1434" w:type="dxa"/>
            <w:vAlign w:val="center"/>
          </w:tcPr>
          <w:p w:rsidR="00165FA5" w:rsidRDefault="00184A1F">
            <w:pPr>
              <w:jc w:val="right"/>
            </w:pPr>
            <w:r>
              <w:rPr>
                <w:color w:val="000000"/>
                <w:kern w:val="0"/>
                <w:sz w:val="24"/>
              </w:rPr>
              <w:t>200,000</w:t>
            </w:r>
          </w:p>
        </w:tc>
        <w:tc>
          <w:tcPr>
            <w:tcW w:w="1828" w:type="dxa"/>
            <w:vAlign w:val="center"/>
          </w:tcPr>
          <w:p w:rsidR="00165FA5" w:rsidRDefault="00184A1F">
            <w:pPr>
              <w:jc w:val="right"/>
            </w:pPr>
            <w:r>
              <w:rPr>
                <w:color w:val="000000"/>
                <w:kern w:val="0"/>
                <w:sz w:val="24"/>
              </w:rPr>
              <w:t>20,656,000.00</w:t>
            </w:r>
          </w:p>
        </w:tc>
      </w:tr>
      <w:tr w:rsidR="00165FA5">
        <w:tc>
          <w:tcPr>
            <w:tcW w:w="1276" w:type="dxa"/>
            <w:vAlign w:val="center"/>
          </w:tcPr>
          <w:p w:rsidR="00165FA5" w:rsidRDefault="00184A1F">
            <w:pPr>
              <w:jc w:val="center"/>
            </w:pPr>
            <w:r>
              <w:rPr>
                <w:color w:val="000000"/>
                <w:kern w:val="0"/>
                <w:sz w:val="24"/>
              </w:rPr>
              <w:t>101560059</w:t>
            </w:r>
          </w:p>
        </w:tc>
        <w:tc>
          <w:tcPr>
            <w:tcW w:w="1843" w:type="dxa"/>
            <w:vAlign w:val="center"/>
          </w:tcPr>
          <w:p w:rsidR="00165FA5" w:rsidRDefault="00184A1F">
            <w:pPr>
              <w:jc w:val="center"/>
            </w:pPr>
            <w:r>
              <w:rPr>
                <w:color w:val="000000"/>
                <w:kern w:val="0"/>
                <w:sz w:val="24"/>
              </w:rPr>
              <w:t>15</w:t>
            </w:r>
            <w:r>
              <w:rPr>
                <w:color w:val="000000"/>
                <w:kern w:val="0"/>
                <w:sz w:val="24"/>
              </w:rPr>
              <w:t>盐城城南</w:t>
            </w:r>
            <w:r>
              <w:rPr>
                <w:color w:val="000000"/>
                <w:kern w:val="0"/>
                <w:sz w:val="24"/>
              </w:rPr>
              <w:t>MTN001</w:t>
            </w:r>
          </w:p>
        </w:tc>
        <w:tc>
          <w:tcPr>
            <w:tcW w:w="1559" w:type="dxa"/>
            <w:vAlign w:val="center"/>
          </w:tcPr>
          <w:p w:rsidR="00165FA5" w:rsidRDefault="00184A1F">
            <w:pPr>
              <w:jc w:val="center"/>
            </w:pPr>
            <w:r>
              <w:rPr>
                <w:color w:val="000000"/>
                <w:kern w:val="0"/>
                <w:sz w:val="24"/>
              </w:rPr>
              <w:t>2019-07-05</w:t>
            </w:r>
          </w:p>
        </w:tc>
        <w:tc>
          <w:tcPr>
            <w:tcW w:w="1058" w:type="dxa"/>
            <w:vAlign w:val="center"/>
          </w:tcPr>
          <w:p w:rsidR="00165FA5" w:rsidRDefault="00184A1F">
            <w:pPr>
              <w:jc w:val="right"/>
            </w:pPr>
            <w:r>
              <w:rPr>
                <w:color w:val="000000"/>
                <w:kern w:val="0"/>
                <w:sz w:val="24"/>
              </w:rPr>
              <w:t>101.59</w:t>
            </w:r>
          </w:p>
        </w:tc>
        <w:tc>
          <w:tcPr>
            <w:tcW w:w="1434" w:type="dxa"/>
            <w:vAlign w:val="center"/>
          </w:tcPr>
          <w:p w:rsidR="00165FA5" w:rsidRDefault="00184A1F">
            <w:pPr>
              <w:jc w:val="right"/>
            </w:pPr>
            <w:r>
              <w:rPr>
                <w:color w:val="000000"/>
                <w:kern w:val="0"/>
                <w:sz w:val="24"/>
              </w:rPr>
              <w:t>300,000</w:t>
            </w:r>
          </w:p>
        </w:tc>
        <w:tc>
          <w:tcPr>
            <w:tcW w:w="1828" w:type="dxa"/>
            <w:vAlign w:val="center"/>
          </w:tcPr>
          <w:p w:rsidR="00165FA5" w:rsidRDefault="00184A1F">
            <w:pPr>
              <w:jc w:val="right"/>
            </w:pPr>
            <w:r>
              <w:rPr>
                <w:color w:val="000000"/>
                <w:kern w:val="0"/>
                <w:sz w:val="24"/>
              </w:rPr>
              <w:t>30,477,000.00</w:t>
            </w:r>
          </w:p>
        </w:tc>
      </w:tr>
      <w:tr w:rsidR="00165FA5">
        <w:tc>
          <w:tcPr>
            <w:tcW w:w="1276" w:type="dxa"/>
            <w:vAlign w:val="center"/>
          </w:tcPr>
          <w:p w:rsidR="00165FA5" w:rsidRDefault="00184A1F">
            <w:pPr>
              <w:jc w:val="center"/>
            </w:pPr>
            <w:r>
              <w:rPr>
                <w:color w:val="000000"/>
                <w:kern w:val="0"/>
                <w:sz w:val="24"/>
              </w:rPr>
              <w:t>101562012</w:t>
            </w:r>
          </w:p>
        </w:tc>
        <w:tc>
          <w:tcPr>
            <w:tcW w:w="1843" w:type="dxa"/>
            <w:vAlign w:val="center"/>
          </w:tcPr>
          <w:p w:rsidR="00165FA5" w:rsidRDefault="00184A1F">
            <w:pPr>
              <w:jc w:val="center"/>
            </w:pPr>
            <w:r>
              <w:rPr>
                <w:color w:val="000000"/>
                <w:kern w:val="0"/>
                <w:sz w:val="24"/>
              </w:rPr>
              <w:t>15</w:t>
            </w:r>
            <w:r>
              <w:rPr>
                <w:color w:val="000000"/>
                <w:kern w:val="0"/>
                <w:sz w:val="24"/>
              </w:rPr>
              <w:t>泰州城建</w:t>
            </w:r>
            <w:r>
              <w:rPr>
                <w:color w:val="000000"/>
                <w:kern w:val="0"/>
                <w:sz w:val="24"/>
              </w:rPr>
              <w:t>MTN001</w:t>
            </w:r>
          </w:p>
        </w:tc>
        <w:tc>
          <w:tcPr>
            <w:tcW w:w="1559" w:type="dxa"/>
            <w:vAlign w:val="center"/>
          </w:tcPr>
          <w:p w:rsidR="00165FA5" w:rsidRDefault="00184A1F">
            <w:pPr>
              <w:jc w:val="center"/>
            </w:pPr>
            <w:r>
              <w:rPr>
                <w:color w:val="000000"/>
                <w:kern w:val="0"/>
                <w:sz w:val="24"/>
              </w:rPr>
              <w:t>2019-07-05</w:t>
            </w:r>
          </w:p>
        </w:tc>
        <w:tc>
          <w:tcPr>
            <w:tcW w:w="1058" w:type="dxa"/>
            <w:vAlign w:val="center"/>
          </w:tcPr>
          <w:p w:rsidR="00165FA5" w:rsidRDefault="00184A1F">
            <w:pPr>
              <w:jc w:val="right"/>
            </w:pPr>
            <w:r>
              <w:rPr>
                <w:color w:val="000000"/>
                <w:kern w:val="0"/>
                <w:sz w:val="24"/>
              </w:rPr>
              <w:t>101.86</w:t>
            </w:r>
          </w:p>
        </w:tc>
        <w:tc>
          <w:tcPr>
            <w:tcW w:w="1434" w:type="dxa"/>
            <w:vAlign w:val="center"/>
          </w:tcPr>
          <w:p w:rsidR="00165FA5" w:rsidRDefault="00184A1F">
            <w:pPr>
              <w:jc w:val="right"/>
            </w:pPr>
            <w:r>
              <w:rPr>
                <w:color w:val="000000"/>
                <w:kern w:val="0"/>
                <w:sz w:val="24"/>
              </w:rPr>
              <w:t>200,000</w:t>
            </w:r>
          </w:p>
        </w:tc>
        <w:tc>
          <w:tcPr>
            <w:tcW w:w="1828" w:type="dxa"/>
            <w:vAlign w:val="center"/>
          </w:tcPr>
          <w:p w:rsidR="00165FA5" w:rsidRDefault="00184A1F">
            <w:pPr>
              <w:jc w:val="right"/>
            </w:pPr>
            <w:r>
              <w:rPr>
                <w:color w:val="000000"/>
                <w:kern w:val="0"/>
                <w:sz w:val="24"/>
              </w:rPr>
              <w:t>20,372,000.00</w:t>
            </w:r>
          </w:p>
        </w:tc>
      </w:tr>
      <w:tr w:rsidR="00165FA5">
        <w:tc>
          <w:tcPr>
            <w:tcW w:w="1276" w:type="dxa"/>
            <w:vAlign w:val="center"/>
          </w:tcPr>
          <w:p w:rsidR="00165FA5" w:rsidRDefault="00184A1F">
            <w:pPr>
              <w:jc w:val="center"/>
            </w:pPr>
            <w:r>
              <w:rPr>
                <w:color w:val="000000"/>
                <w:kern w:val="0"/>
                <w:sz w:val="24"/>
              </w:rPr>
              <w:t>101771013</w:t>
            </w:r>
          </w:p>
        </w:tc>
        <w:tc>
          <w:tcPr>
            <w:tcW w:w="1843" w:type="dxa"/>
            <w:vAlign w:val="center"/>
          </w:tcPr>
          <w:p w:rsidR="00165FA5" w:rsidRDefault="00184A1F">
            <w:pPr>
              <w:jc w:val="center"/>
            </w:pPr>
            <w:r>
              <w:rPr>
                <w:color w:val="000000"/>
                <w:kern w:val="0"/>
                <w:sz w:val="24"/>
              </w:rPr>
              <w:t>17</w:t>
            </w:r>
            <w:r>
              <w:rPr>
                <w:color w:val="000000"/>
                <w:kern w:val="0"/>
                <w:sz w:val="24"/>
              </w:rPr>
              <w:t>惠山经发</w:t>
            </w:r>
            <w:r>
              <w:rPr>
                <w:color w:val="000000"/>
                <w:kern w:val="0"/>
                <w:sz w:val="24"/>
              </w:rPr>
              <w:t>MTN001</w:t>
            </w:r>
          </w:p>
        </w:tc>
        <w:tc>
          <w:tcPr>
            <w:tcW w:w="1559" w:type="dxa"/>
            <w:vAlign w:val="center"/>
          </w:tcPr>
          <w:p w:rsidR="00165FA5" w:rsidRDefault="00184A1F">
            <w:pPr>
              <w:jc w:val="center"/>
            </w:pPr>
            <w:r>
              <w:rPr>
                <w:color w:val="000000"/>
                <w:kern w:val="0"/>
                <w:sz w:val="24"/>
              </w:rPr>
              <w:t>2019-07-05</w:t>
            </w:r>
          </w:p>
        </w:tc>
        <w:tc>
          <w:tcPr>
            <w:tcW w:w="1058" w:type="dxa"/>
            <w:vAlign w:val="center"/>
          </w:tcPr>
          <w:p w:rsidR="00165FA5" w:rsidRDefault="00184A1F">
            <w:pPr>
              <w:jc w:val="right"/>
            </w:pPr>
            <w:r>
              <w:rPr>
                <w:color w:val="000000"/>
                <w:kern w:val="0"/>
                <w:sz w:val="24"/>
              </w:rPr>
              <w:t>102.13</w:t>
            </w:r>
          </w:p>
        </w:tc>
        <w:tc>
          <w:tcPr>
            <w:tcW w:w="1434" w:type="dxa"/>
            <w:vAlign w:val="center"/>
          </w:tcPr>
          <w:p w:rsidR="00165FA5" w:rsidRDefault="00184A1F">
            <w:pPr>
              <w:jc w:val="right"/>
            </w:pPr>
            <w:r>
              <w:rPr>
                <w:color w:val="000000"/>
                <w:kern w:val="0"/>
                <w:sz w:val="24"/>
              </w:rPr>
              <w:t>34,000</w:t>
            </w:r>
          </w:p>
        </w:tc>
        <w:tc>
          <w:tcPr>
            <w:tcW w:w="1828" w:type="dxa"/>
            <w:vAlign w:val="center"/>
          </w:tcPr>
          <w:p w:rsidR="00165FA5" w:rsidRDefault="00184A1F">
            <w:pPr>
              <w:jc w:val="right"/>
            </w:pPr>
            <w:r>
              <w:rPr>
                <w:color w:val="000000"/>
                <w:kern w:val="0"/>
                <w:sz w:val="24"/>
              </w:rPr>
              <w:t>3,472,420.00</w:t>
            </w:r>
          </w:p>
        </w:tc>
      </w:tr>
      <w:tr w:rsidR="00165FA5">
        <w:tc>
          <w:tcPr>
            <w:tcW w:w="1276" w:type="dxa"/>
            <w:vAlign w:val="center"/>
          </w:tcPr>
          <w:p w:rsidR="00165FA5" w:rsidRDefault="00184A1F">
            <w:pPr>
              <w:jc w:val="center"/>
            </w:pPr>
            <w:r>
              <w:rPr>
                <w:color w:val="000000"/>
                <w:kern w:val="0"/>
                <w:sz w:val="24"/>
              </w:rPr>
              <w:t>101800533</w:t>
            </w:r>
          </w:p>
        </w:tc>
        <w:tc>
          <w:tcPr>
            <w:tcW w:w="1843" w:type="dxa"/>
            <w:vAlign w:val="center"/>
          </w:tcPr>
          <w:p w:rsidR="00165FA5" w:rsidRDefault="00184A1F">
            <w:pPr>
              <w:jc w:val="center"/>
            </w:pPr>
            <w:r>
              <w:rPr>
                <w:color w:val="000000"/>
                <w:kern w:val="0"/>
                <w:sz w:val="24"/>
              </w:rPr>
              <w:t>18</w:t>
            </w:r>
            <w:r>
              <w:rPr>
                <w:color w:val="000000"/>
                <w:kern w:val="0"/>
                <w:sz w:val="24"/>
              </w:rPr>
              <w:t>洛阳城投</w:t>
            </w:r>
            <w:r>
              <w:rPr>
                <w:color w:val="000000"/>
                <w:kern w:val="0"/>
                <w:sz w:val="24"/>
              </w:rPr>
              <w:t>MTN001</w:t>
            </w:r>
          </w:p>
        </w:tc>
        <w:tc>
          <w:tcPr>
            <w:tcW w:w="1559" w:type="dxa"/>
            <w:vAlign w:val="center"/>
          </w:tcPr>
          <w:p w:rsidR="00165FA5" w:rsidRDefault="00184A1F">
            <w:pPr>
              <w:jc w:val="center"/>
            </w:pPr>
            <w:r>
              <w:rPr>
                <w:color w:val="000000"/>
                <w:kern w:val="0"/>
                <w:sz w:val="24"/>
              </w:rPr>
              <w:t>2019-07-05</w:t>
            </w:r>
          </w:p>
        </w:tc>
        <w:tc>
          <w:tcPr>
            <w:tcW w:w="1058" w:type="dxa"/>
            <w:vAlign w:val="center"/>
          </w:tcPr>
          <w:p w:rsidR="00165FA5" w:rsidRDefault="00184A1F">
            <w:pPr>
              <w:jc w:val="right"/>
            </w:pPr>
            <w:r>
              <w:rPr>
                <w:color w:val="000000"/>
                <w:kern w:val="0"/>
                <w:sz w:val="24"/>
              </w:rPr>
              <w:t>102.72</w:t>
            </w:r>
          </w:p>
        </w:tc>
        <w:tc>
          <w:tcPr>
            <w:tcW w:w="1434" w:type="dxa"/>
            <w:vAlign w:val="center"/>
          </w:tcPr>
          <w:p w:rsidR="00165FA5" w:rsidRDefault="00184A1F">
            <w:pPr>
              <w:jc w:val="right"/>
            </w:pPr>
            <w:r>
              <w:rPr>
                <w:color w:val="000000"/>
                <w:kern w:val="0"/>
                <w:sz w:val="24"/>
              </w:rPr>
              <w:t>200,000</w:t>
            </w:r>
          </w:p>
        </w:tc>
        <w:tc>
          <w:tcPr>
            <w:tcW w:w="1828" w:type="dxa"/>
            <w:vAlign w:val="center"/>
          </w:tcPr>
          <w:p w:rsidR="00165FA5" w:rsidRDefault="00184A1F">
            <w:pPr>
              <w:jc w:val="right"/>
            </w:pPr>
            <w:r>
              <w:rPr>
                <w:color w:val="000000"/>
                <w:kern w:val="0"/>
                <w:sz w:val="24"/>
              </w:rPr>
              <w:t>20,544,000.00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1,354,000</w:t>
            </w:r>
          </w:p>
        </w:tc>
        <w:tc>
          <w:tcPr>
            <w:tcW w:w="1828" w:type="dxa"/>
            <w:vAlign w:val="center"/>
          </w:tcPr>
          <w:p w:rsidR="001548F9" w:rsidRPr="008A1551" w:rsidRDefault="001548F9" w:rsidP="009E1EA4">
            <w:pPr>
              <w:spacing w:before="29" w:line="288" w:lineRule="auto"/>
              <w:jc w:val="right"/>
              <w:rPr>
                <w:sz w:val="24"/>
              </w:rPr>
            </w:pPr>
            <w:r w:rsidRPr="008A1551">
              <w:rPr>
                <w:sz w:val="24"/>
              </w:rPr>
              <w:t>138,663,620.00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日止，基金从事证券交易所债券正回购交易形成的卖出回购证券款余额</w:t>
      </w:r>
      <w:r w:rsidRPr="008A1551">
        <w:rPr>
          <w:color w:val="000000"/>
          <w:sz w:val="24"/>
        </w:rPr>
        <w:t>209,000,000.00</w:t>
      </w:r>
      <w:r w:rsidRPr="008A1551">
        <w:rPr>
          <w:color w:val="000000"/>
          <w:sz w:val="24"/>
        </w:rPr>
        <w:t>元，于</w:t>
      </w:r>
      <w:r w:rsidRPr="008A1551">
        <w:rPr>
          <w:color w:val="000000"/>
          <w:sz w:val="24"/>
        </w:rPr>
        <w:t>2019</w:t>
      </w:r>
      <w:r w:rsidRPr="008A1551">
        <w:rPr>
          <w:color w:val="000000"/>
          <w:sz w:val="24"/>
        </w:rPr>
        <w:t>年</w:t>
      </w:r>
      <w:r w:rsidRPr="008A1551">
        <w:rPr>
          <w:color w:val="000000"/>
          <w:sz w:val="24"/>
        </w:rPr>
        <w:t>7</w:t>
      </w:r>
      <w:r w:rsidRPr="008A1551">
        <w:rPr>
          <w:color w:val="000000"/>
          <w:sz w:val="24"/>
        </w:rPr>
        <w:t>月</w:t>
      </w:r>
      <w:r w:rsidRPr="008A1551">
        <w:rPr>
          <w:color w:val="000000"/>
          <w:sz w:val="24"/>
        </w:rPr>
        <w:t>1</w:t>
      </w:r>
      <w:r w:rsidRPr="008A1551">
        <w:rPr>
          <w:color w:val="000000"/>
          <w:sz w:val="24"/>
        </w:rPr>
        <w:t>日（先后）到期。该类交易要求本基金在回购期内持有的证券交易所交易的债券和</w:t>
      </w:r>
      <w:r w:rsidRPr="008A1551">
        <w:rPr>
          <w:color w:val="000000"/>
          <w:sz w:val="24"/>
        </w:rPr>
        <w:t>/</w:t>
      </w:r>
      <w:r w:rsidRPr="008A1551">
        <w:rPr>
          <w:color w:val="000000"/>
          <w:sz w:val="24"/>
        </w:rPr>
        <w:t>或在新质押式回购下转入质押库的债券，按证券交易所规定的比例折算为标准券后，不低于债券回购交易的余额。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lastRenderedPageBreak/>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656,943,100.00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95.24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656,943,100.00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95.24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20,383,078.30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2.96</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12,425,337.21</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1.80</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689,751,515.51</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bookmarkStart w:id="64" w:name="_GoBack"/>
      <w:bookmarkEnd w:id="64"/>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325,274,100.00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91.88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331,669,000.00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93.69</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656,943,100.00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185.57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165FA5">
        <w:tc>
          <w:tcPr>
            <w:tcW w:w="1320" w:type="dxa"/>
            <w:vAlign w:val="center"/>
          </w:tcPr>
          <w:p w:rsidR="00165FA5" w:rsidRDefault="00184A1F">
            <w:pPr>
              <w:jc w:val="center"/>
            </w:pPr>
            <w:r>
              <w:rPr>
                <w:color w:val="000000"/>
                <w:sz w:val="24"/>
              </w:rPr>
              <w:t>1</w:t>
            </w:r>
          </w:p>
        </w:tc>
        <w:tc>
          <w:tcPr>
            <w:tcW w:w="1382" w:type="dxa"/>
            <w:vAlign w:val="center"/>
          </w:tcPr>
          <w:p w:rsidR="00165FA5" w:rsidRDefault="00184A1F">
            <w:pPr>
              <w:jc w:val="center"/>
            </w:pPr>
            <w:r>
              <w:rPr>
                <w:color w:val="000000"/>
                <w:sz w:val="24"/>
              </w:rPr>
              <w:t>101800692</w:t>
            </w:r>
          </w:p>
        </w:tc>
        <w:tc>
          <w:tcPr>
            <w:tcW w:w="1353" w:type="dxa"/>
            <w:vAlign w:val="center"/>
          </w:tcPr>
          <w:p w:rsidR="00165FA5" w:rsidRDefault="00184A1F">
            <w:pPr>
              <w:jc w:val="center"/>
            </w:pPr>
            <w:r>
              <w:rPr>
                <w:color w:val="000000"/>
                <w:sz w:val="24"/>
              </w:rPr>
              <w:t>18</w:t>
            </w:r>
            <w:r>
              <w:rPr>
                <w:color w:val="000000"/>
                <w:sz w:val="24"/>
              </w:rPr>
              <w:t>拉萨城投</w:t>
            </w:r>
            <w:r>
              <w:rPr>
                <w:color w:val="000000"/>
                <w:sz w:val="24"/>
              </w:rPr>
              <w:t>MTN001</w:t>
            </w:r>
          </w:p>
        </w:tc>
        <w:tc>
          <w:tcPr>
            <w:tcW w:w="1505" w:type="dxa"/>
            <w:vAlign w:val="center"/>
          </w:tcPr>
          <w:p w:rsidR="00165FA5" w:rsidRDefault="00184A1F">
            <w:pPr>
              <w:jc w:val="right"/>
            </w:pPr>
            <w:r>
              <w:rPr>
                <w:color w:val="000000"/>
                <w:sz w:val="24"/>
              </w:rPr>
              <w:t>300,000</w:t>
            </w:r>
          </w:p>
        </w:tc>
        <w:tc>
          <w:tcPr>
            <w:tcW w:w="1737" w:type="dxa"/>
            <w:vAlign w:val="center"/>
          </w:tcPr>
          <w:p w:rsidR="00165FA5" w:rsidRDefault="00184A1F">
            <w:pPr>
              <w:jc w:val="right"/>
            </w:pPr>
            <w:r>
              <w:rPr>
                <w:color w:val="000000"/>
                <w:sz w:val="24"/>
              </w:rPr>
              <w:t>30,963,000.00</w:t>
            </w:r>
          </w:p>
        </w:tc>
        <w:tc>
          <w:tcPr>
            <w:tcW w:w="1701" w:type="dxa"/>
            <w:vAlign w:val="center"/>
          </w:tcPr>
          <w:p w:rsidR="00165FA5" w:rsidRDefault="00184A1F">
            <w:pPr>
              <w:jc w:val="right"/>
            </w:pPr>
            <w:r>
              <w:rPr>
                <w:color w:val="000000"/>
                <w:sz w:val="24"/>
              </w:rPr>
              <w:t>8.75</w:t>
            </w:r>
          </w:p>
        </w:tc>
      </w:tr>
      <w:tr w:rsidR="00165FA5">
        <w:tc>
          <w:tcPr>
            <w:tcW w:w="1320" w:type="dxa"/>
            <w:vAlign w:val="center"/>
          </w:tcPr>
          <w:p w:rsidR="00165FA5" w:rsidRDefault="00184A1F">
            <w:pPr>
              <w:jc w:val="center"/>
            </w:pPr>
            <w:r>
              <w:rPr>
                <w:color w:val="000000"/>
                <w:sz w:val="24"/>
              </w:rPr>
              <w:t>2</w:t>
            </w:r>
          </w:p>
        </w:tc>
        <w:tc>
          <w:tcPr>
            <w:tcW w:w="1382" w:type="dxa"/>
            <w:vAlign w:val="center"/>
          </w:tcPr>
          <w:p w:rsidR="00165FA5" w:rsidRDefault="00184A1F">
            <w:pPr>
              <w:jc w:val="center"/>
            </w:pPr>
            <w:r>
              <w:rPr>
                <w:color w:val="000000"/>
                <w:sz w:val="24"/>
              </w:rPr>
              <w:t>143222</w:t>
            </w:r>
          </w:p>
        </w:tc>
        <w:tc>
          <w:tcPr>
            <w:tcW w:w="1353" w:type="dxa"/>
            <w:vAlign w:val="center"/>
          </w:tcPr>
          <w:p w:rsidR="00165FA5" w:rsidRDefault="00184A1F">
            <w:pPr>
              <w:jc w:val="center"/>
            </w:pPr>
            <w:r>
              <w:rPr>
                <w:color w:val="000000"/>
                <w:sz w:val="24"/>
              </w:rPr>
              <w:t>17</w:t>
            </w:r>
            <w:r>
              <w:rPr>
                <w:color w:val="000000"/>
                <w:sz w:val="24"/>
              </w:rPr>
              <w:t>圆融</w:t>
            </w:r>
            <w:r>
              <w:rPr>
                <w:color w:val="000000"/>
                <w:sz w:val="24"/>
              </w:rPr>
              <w:t>02</w:t>
            </w:r>
          </w:p>
        </w:tc>
        <w:tc>
          <w:tcPr>
            <w:tcW w:w="1505" w:type="dxa"/>
            <w:vAlign w:val="center"/>
          </w:tcPr>
          <w:p w:rsidR="00165FA5" w:rsidRDefault="00184A1F">
            <w:pPr>
              <w:jc w:val="right"/>
            </w:pPr>
            <w:r>
              <w:rPr>
                <w:color w:val="000000"/>
                <w:sz w:val="24"/>
              </w:rPr>
              <w:t>300,000</w:t>
            </w:r>
          </w:p>
        </w:tc>
        <w:tc>
          <w:tcPr>
            <w:tcW w:w="1737" w:type="dxa"/>
            <w:vAlign w:val="center"/>
          </w:tcPr>
          <w:p w:rsidR="00165FA5" w:rsidRDefault="00184A1F">
            <w:pPr>
              <w:jc w:val="right"/>
            </w:pPr>
            <w:r>
              <w:rPr>
                <w:color w:val="000000"/>
                <w:sz w:val="24"/>
              </w:rPr>
              <w:t>30,555,000.00</w:t>
            </w:r>
          </w:p>
        </w:tc>
        <w:tc>
          <w:tcPr>
            <w:tcW w:w="1701" w:type="dxa"/>
            <w:vAlign w:val="center"/>
          </w:tcPr>
          <w:p w:rsidR="00165FA5" w:rsidRDefault="00184A1F">
            <w:pPr>
              <w:jc w:val="right"/>
            </w:pPr>
            <w:r>
              <w:rPr>
                <w:color w:val="000000"/>
                <w:sz w:val="24"/>
              </w:rPr>
              <w:t>8.63</w:t>
            </w:r>
          </w:p>
        </w:tc>
      </w:tr>
      <w:tr w:rsidR="00165FA5">
        <w:tc>
          <w:tcPr>
            <w:tcW w:w="1320" w:type="dxa"/>
            <w:vAlign w:val="center"/>
          </w:tcPr>
          <w:p w:rsidR="00165FA5" w:rsidRDefault="00184A1F">
            <w:pPr>
              <w:jc w:val="center"/>
            </w:pPr>
            <w:r>
              <w:rPr>
                <w:color w:val="000000"/>
                <w:sz w:val="24"/>
              </w:rPr>
              <w:t>3</w:t>
            </w:r>
          </w:p>
        </w:tc>
        <w:tc>
          <w:tcPr>
            <w:tcW w:w="1382" w:type="dxa"/>
            <w:vAlign w:val="center"/>
          </w:tcPr>
          <w:p w:rsidR="00165FA5" w:rsidRDefault="00184A1F">
            <w:pPr>
              <w:jc w:val="center"/>
            </w:pPr>
            <w:r>
              <w:rPr>
                <w:color w:val="000000"/>
                <w:sz w:val="24"/>
              </w:rPr>
              <w:t>101560059</w:t>
            </w:r>
          </w:p>
        </w:tc>
        <w:tc>
          <w:tcPr>
            <w:tcW w:w="1353" w:type="dxa"/>
            <w:vAlign w:val="center"/>
          </w:tcPr>
          <w:p w:rsidR="00165FA5" w:rsidRDefault="00184A1F">
            <w:pPr>
              <w:jc w:val="center"/>
            </w:pPr>
            <w:r>
              <w:rPr>
                <w:color w:val="000000"/>
                <w:sz w:val="24"/>
              </w:rPr>
              <w:t>15</w:t>
            </w:r>
            <w:r>
              <w:rPr>
                <w:color w:val="000000"/>
                <w:sz w:val="24"/>
              </w:rPr>
              <w:t>盐城城南</w:t>
            </w:r>
            <w:r>
              <w:rPr>
                <w:color w:val="000000"/>
                <w:sz w:val="24"/>
              </w:rPr>
              <w:t>MTN001</w:t>
            </w:r>
          </w:p>
        </w:tc>
        <w:tc>
          <w:tcPr>
            <w:tcW w:w="1505" w:type="dxa"/>
            <w:vAlign w:val="center"/>
          </w:tcPr>
          <w:p w:rsidR="00165FA5" w:rsidRDefault="00184A1F">
            <w:pPr>
              <w:jc w:val="right"/>
            </w:pPr>
            <w:r>
              <w:rPr>
                <w:color w:val="000000"/>
                <w:sz w:val="24"/>
              </w:rPr>
              <w:t>300,000</w:t>
            </w:r>
          </w:p>
        </w:tc>
        <w:tc>
          <w:tcPr>
            <w:tcW w:w="1737" w:type="dxa"/>
            <w:vAlign w:val="center"/>
          </w:tcPr>
          <w:p w:rsidR="00165FA5" w:rsidRDefault="00184A1F">
            <w:pPr>
              <w:jc w:val="right"/>
            </w:pPr>
            <w:r>
              <w:rPr>
                <w:color w:val="000000"/>
                <w:sz w:val="24"/>
              </w:rPr>
              <w:t>30,477,000.00</w:t>
            </w:r>
          </w:p>
        </w:tc>
        <w:tc>
          <w:tcPr>
            <w:tcW w:w="1701" w:type="dxa"/>
            <w:vAlign w:val="center"/>
          </w:tcPr>
          <w:p w:rsidR="00165FA5" w:rsidRDefault="00184A1F">
            <w:pPr>
              <w:jc w:val="right"/>
            </w:pPr>
            <w:r>
              <w:rPr>
                <w:color w:val="000000"/>
                <w:sz w:val="24"/>
              </w:rPr>
              <w:t>8.61</w:t>
            </w:r>
          </w:p>
        </w:tc>
      </w:tr>
      <w:tr w:rsidR="00165FA5">
        <w:tc>
          <w:tcPr>
            <w:tcW w:w="1320" w:type="dxa"/>
            <w:vAlign w:val="center"/>
          </w:tcPr>
          <w:p w:rsidR="00165FA5" w:rsidRDefault="00184A1F">
            <w:pPr>
              <w:jc w:val="center"/>
            </w:pPr>
            <w:r>
              <w:rPr>
                <w:color w:val="000000"/>
                <w:sz w:val="24"/>
              </w:rPr>
              <w:t>4</w:t>
            </w:r>
          </w:p>
        </w:tc>
        <w:tc>
          <w:tcPr>
            <w:tcW w:w="1382" w:type="dxa"/>
            <w:vAlign w:val="center"/>
          </w:tcPr>
          <w:p w:rsidR="00165FA5" w:rsidRDefault="00184A1F">
            <w:pPr>
              <w:jc w:val="center"/>
            </w:pPr>
            <w:r>
              <w:rPr>
                <w:color w:val="000000"/>
                <w:sz w:val="24"/>
              </w:rPr>
              <w:t>122358</w:t>
            </w:r>
          </w:p>
        </w:tc>
        <w:tc>
          <w:tcPr>
            <w:tcW w:w="1353" w:type="dxa"/>
            <w:vAlign w:val="center"/>
          </w:tcPr>
          <w:p w:rsidR="00165FA5" w:rsidRDefault="00184A1F">
            <w:pPr>
              <w:jc w:val="center"/>
            </w:pPr>
            <w:r>
              <w:rPr>
                <w:color w:val="000000"/>
                <w:sz w:val="24"/>
              </w:rPr>
              <w:t>15</w:t>
            </w:r>
            <w:r>
              <w:rPr>
                <w:color w:val="000000"/>
                <w:sz w:val="24"/>
              </w:rPr>
              <w:t>际华</w:t>
            </w:r>
            <w:r>
              <w:rPr>
                <w:color w:val="000000"/>
                <w:sz w:val="24"/>
              </w:rPr>
              <w:t>03</w:t>
            </w:r>
          </w:p>
        </w:tc>
        <w:tc>
          <w:tcPr>
            <w:tcW w:w="1505" w:type="dxa"/>
            <w:vAlign w:val="center"/>
          </w:tcPr>
          <w:p w:rsidR="00165FA5" w:rsidRDefault="00184A1F">
            <w:pPr>
              <w:jc w:val="right"/>
            </w:pPr>
            <w:r>
              <w:rPr>
                <w:color w:val="000000"/>
                <w:sz w:val="24"/>
              </w:rPr>
              <w:t>300,000</w:t>
            </w:r>
          </w:p>
        </w:tc>
        <w:tc>
          <w:tcPr>
            <w:tcW w:w="1737" w:type="dxa"/>
            <w:vAlign w:val="center"/>
          </w:tcPr>
          <w:p w:rsidR="00165FA5" w:rsidRDefault="00184A1F">
            <w:pPr>
              <w:jc w:val="right"/>
            </w:pPr>
            <w:r>
              <w:rPr>
                <w:color w:val="000000"/>
                <w:sz w:val="24"/>
              </w:rPr>
              <w:t>30,453,000.00</w:t>
            </w:r>
          </w:p>
        </w:tc>
        <w:tc>
          <w:tcPr>
            <w:tcW w:w="1701" w:type="dxa"/>
            <w:vAlign w:val="center"/>
          </w:tcPr>
          <w:p w:rsidR="00165FA5" w:rsidRDefault="00184A1F">
            <w:pPr>
              <w:jc w:val="right"/>
            </w:pPr>
            <w:r>
              <w:rPr>
                <w:color w:val="000000"/>
                <w:sz w:val="24"/>
              </w:rPr>
              <w:t>8.60</w:t>
            </w:r>
          </w:p>
        </w:tc>
      </w:tr>
      <w:tr w:rsidR="00165FA5">
        <w:tc>
          <w:tcPr>
            <w:tcW w:w="1320" w:type="dxa"/>
            <w:vAlign w:val="center"/>
          </w:tcPr>
          <w:p w:rsidR="00165FA5" w:rsidRDefault="00184A1F">
            <w:pPr>
              <w:jc w:val="center"/>
            </w:pPr>
            <w:r>
              <w:rPr>
                <w:color w:val="000000"/>
                <w:sz w:val="24"/>
              </w:rPr>
              <w:t>5</w:t>
            </w:r>
          </w:p>
        </w:tc>
        <w:tc>
          <w:tcPr>
            <w:tcW w:w="1382" w:type="dxa"/>
            <w:vAlign w:val="center"/>
          </w:tcPr>
          <w:p w:rsidR="00165FA5" w:rsidRDefault="00184A1F">
            <w:pPr>
              <w:jc w:val="center"/>
            </w:pPr>
            <w:r>
              <w:rPr>
                <w:color w:val="000000"/>
                <w:sz w:val="24"/>
              </w:rPr>
              <w:t>143287</w:t>
            </w:r>
          </w:p>
        </w:tc>
        <w:tc>
          <w:tcPr>
            <w:tcW w:w="1353" w:type="dxa"/>
            <w:vAlign w:val="center"/>
          </w:tcPr>
          <w:p w:rsidR="00165FA5" w:rsidRDefault="00184A1F">
            <w:pPr>
              <w:jc w:val="center"/>
            </w:pPr>
            <w:r>
              <w:rPr>
                <w:color w:val="000000"/>
                <w:sz w:val="24"/>
              </w:rPr>
              <w:t>17</w:t>
            </w:r>
            <w:r>
              <w:rPr>
                <w:color w:val="000000"/>
                <w:sz w:val="24"/>
              </w:rPr>
              <w:t>联投</w:t>
            </w:r>
            <w:r>
              <w:rPr>
                <w:color w:val="000000"/>
                <w:sz w:val="24"/>
              </w:rPr>
              <w:t>01</w:t>
            </w:r>
          </w:p>
        </w:tc>
        <w:tc>
          <w:tcPr>
            <w:tcW w:w="1505" w:type="dxa"/>
            <w:vAlign w:val="center"/>
          </w:tcPr>
          <w:p w:rsidR="00165FA5" w:rsidRDefault="00184A1F">
            <w:pPr>
              <w:jc w:val="right"/>
            </w:pPr>
            <w:r>
              <w:rPr>
                <w:color w:val="000000"/>
                <w:sz w:val="24"/>
              </w:rPr>
              <w:t>300,000</w:t>
            </w:r>
          </w:p>
        </w:tc>
        <w:tc>
          <w:tcPr>
            <w:tcW w:w="1737" w:type="dxa"/>
            <w:vAlign w:val="center"/>
          </w:tcPr>
          <w:p w:rsidR="00165FA5" w:rsidRDefault="00184A1F">
            <w:pPr>
              <w:jc w:val="right"/>
            </w:pPr>
            <w:r>
              <w:rPr>
                <w:color w:val="000000"/>
                <w:sz w:val="24"/>
              </w:rPr>
              <w:t>30,426,000.00</w:t>
            </w:r>
          </w:p>
        </w:tc>
        <w:tc>
          <w:tcPr>
            <w:tcW w:w="1701" w:type="dxa"/>
            <w:vAlign w:val="center"/>
          </w:tcPr>
          <w:p w:rsidR="00165FA5" w:rsidRDefault="00184A1F">
            <w:pPr>
              <w:jc w:val="right"/>
            </w:pPr>
            <w:r>
              <w:rPr>
                <w:color w:val="000000"/>
                <w:sz w:val="24"/>
              </w:rPr>
              <w:t>8.59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556.17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12,424,781.04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12,425,337.21</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lastRenderedPageBreak/>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交银丰晟收益债券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3,398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97,355.28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330,813,244.80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交银丰晟收益债券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19,416.59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776,663.43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3,438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96,448.49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331,589,908.23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100.00%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交银丰晟收益债券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19.76</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交银丰晟收益债券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19.76</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交银丰晟收益债券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交银丰晟收益债券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交银丰晟收益债券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交银丰晟收益债券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lastRenderedPageBreak/>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交银丰晟收益债券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交银丰晟收益债券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2018</w:t>
            </w:r>
            <w:r w:rsidRPr="008A1551">
              <w:rPr>
                <w:sz w:val="24"/>
              </w:rPr>
              <w:t>年</w:t>
            </w:r>
            <w:r w:rsidRPr="008A1551">
              <w:rPr>
                <w:sz w:val="24"/>
              </w:rPr>
              <w:t>5</w:t>
            </w:r>
            <w:r w:rsidRPr="008A1551">
              <w:rPr>
                <w:sz w:val="24"/>
              </w:rPr>
              <w:t>月</w:t>
            </w:r>
            <w:r w:rsidRPr="008A1551">
              <w:rPr>
                <w:sz w:val="24"/>
              </w:rPr>
              <w:t>23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330,813,244.80</w:t>
            </w:r>
          </w:p>
        </w:tc>
        <w:tc>
          <w:tcPr>
            <w:tcW w:w="1615" w:type="pct"/>
            <w:vAlign w:val="center"/>
          </w:tcPr>
          <w:p w:rsidR="001548F9" w:rsidRPr="008A1551" w:rsidRDefault="001548F9" w:rsidP="009E1EA4">
            <w:pPr>
              <w:spacing w:before="29" w:line="288" w:lineRule="auto"/>
              <w:jc w:val="right"/>
              <w:rPr>
                <w:sz w:val="24"/>
              </w:rPr>
            </w:pPr>
            <w:r w:rsidRPr="008A1551">
              <w:rPr>
                <w:sz w:val="24"/>
              </w:rPr>
              <w:t>776,663.43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330,813,244.80</w:t>
            </w:r>
          </w:p>
        </w:tc>
        <w:tc>
          <w:tcPr>
            <w:tcW w:w="1615" w:type="pct"/>
            <w:vAlign w:val="center"/>
          </w:tcPr>
          <w:p w:rsidR="001548F9" w:rsidRPr="008A1551" w:rsidRDefault="001548F9" w:rsidP="009E1EA4">
            <w:pPr>
              <w:spacing w:before="29" w:line="288" w:lineRule="auto"/>
              <w:jc w:val="right"/>
              <w:rPr>
                <w:sz w:val="24"/>
              </w:rPr>
            </w:pPr>
            <w:r w:rsidRPr="008A1551">
              <w:rPr>
                <w:sz w:val="24"/>
              </w:rPr>
              <w:t>776,663.43</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330,813,244.80</w:t>
            </w:r>
          </w:p>
        </w:tc>
        <w:tc>
          <w:tcPr>
            <w:tcW w:w="1615" w:type="pct"/>
            <w:vAlign w:val="center"/>
          </w:tcPr>
          <w:p w:rsidR="001548F9" w:rsidRPr="008A1551" w:rsidRDefault="001548F9" w:rsidP="009E1EA4">
            <w:pPr>
              <w:spacing w:before="29" w:line="288" w:lineRule="auto"/>
              <w:jc w:val="right"/>
              <w:rPr>
                <w:sz w:val="24"/>
              </w:rPr>
            </w:pPr>
            <w:r w:rsidRPr="008A1551">
              <w:rPr>
                <w:sz w:val="24"/>
              </w:rPr>
              <w:t>776,663.43</w:t>
            </w:r>
          </w:p>
        </w:tc>
      </w:tr>
    </w:tbl>
    <w:p w:rsidR="00165FA5" w:rsidRDefault="00184A1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165FA5" w:rsidRDefault="00184A1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lastRenderedPageBreak/>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165FA5" w:rsidRDefault="00184A1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65FA5" w:rsidRDefault="00184A1F">
      <w:pPr>
        <w:tabs>
          <w:tab w:val="left" w:pos="426"/>
        </w:tabs>
        <w:spacing w:before="29" w:line="288" w:lineRule="auto"/>
        <w:jc w:val="left"/>
        <w:rPr>
          <w:kern w:val="0"/>
          <w:sz w:val="24"/>
        </w:rPr>
      </w:pPr>
      <w:r>
        <w:rPr>
          <w:kern w:val="0"/>
          <w:sz w:val="24"/>
        </w:rPr>
        <w:t>基金管理人及其高级管理人员本报告期内未受监管部门稽查或处罚。</w:t>
      </w:r>
    </w:p>
    <w:p w:rsidR="00165FA5" w:rsidRDefault="00184A1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165FA5">
        <w:tc>
          <w:tcPr>
            <w:tcW w:w="1559" w:type="dxa"/>
            <w:vAlign w:val="center"/>
          </w:tcPr>
          <w:p w:rsidR="00165FA5" w:rsidRDefault="00184A1F">
            <w:pPr>
              <w:jc w:val="center"/>
            </w:pPr>
            <w:r>
              <w:rPr>
                <w:color w:val="000000"/>
                <w:sz w:val="24"/>
              </w:rPr>
              <w:t>中信证券股份有限公司</w:t>
            </w:r>
          </w:p>
        </w:tc>
        <w:tc>
          <w:tcPr>
            <w:tcW w:w="779" w:type="dxa"/>
            <w:vAlign w:val="center"/>
          </w:tcPr>
          <w:p w:rsidR="00165FA5" w:rsidRDefault="00184A1F">
            <w:pPr>
              <w:jc w:val="center"/>
            </w:pPr>
            <w:r>
              <w:rPr>
                <w:color w:val="000000"/>
                <w:sz w:val="24"/>
              </w:rPr>
              <w:t>1</w:t>
            </w:r>
          </w:p>
        </w:tc>
        <w:tc>
          <w:tcPr>
            <w:tcW w:w="1800" w:type="dxa"/>
            <w:vAlign w:val="center"/>
          </w:tcPr>
          <w:p w:rsidR="00165FA5" w:rsidRDefault="00184A1F">
            <w:pPr>
              <w:jc w:val="right"/>
            </w:pPr>
            <w:r>
              <w:rPr>
                <w:color w:val="000000"/>
                <w:sz w:val="24"/>
              </w:rPr>
              <w:t>-</w:t>
            </w:r>
          </w:p>
        </w:tc>
        <w:tc>
          <w:tcPr>
            <w:tcW w:w="1080" w:type="dxa"/>
            <w:vAlign w:val="center"/>
          </w:tcPr>
          <w:p w:rsidR="00165FA5" w:rsidRDefault="00184A1F">
            <w:pPr>
              <w:jc w:val="right"/>
            </w:pPr>
            <w:r>
              <w:rPr>
                <w:color w:val="000000"/>
                <w:sz w:val="24"/>
              </w:rPr>
              <w:t>-</w:t>
            </w:r>
          </w:p>
        </w:tc>
        <w:tc>
          <w:tcPr>
            <w:tcW w:w="1620" w:type="dxa"/>
            <w:vAlign w:val="center"/>
          </w:tcPr>
          <w:p w:rsidR="00165FA5" w:rsidRDefault="00184A1F">
            <w:pPr>
              <w:jc w:val="right"/>
            </w:pPr>
            <w:r>
              <w:rPr>
                <w:color w:val="000000"/>
                <w:sz w:val="24"/>
              </w:rPr>
              <w:t>-</w:t>
            </w:r>
          </w:p>
        </w:tc>
        <w:tc>
          <w:tcPr>
            <w:tcW w:w="1080" w:type="dxa"/>
            <w:vAlign w:val="center"/>
          </w:tcPr>
          <w:p w:rsidR="00165FA5" w:rsidRDefault="00184A1F">
            <w:pPr>
              <w:jc w:val="right"/>
            </w:pPr>
            <w:r>
              <w:rPr>
                <w:color w:val="000000"/>
                <w:sz w:val="24"/>
              </w:rPr>
              <w:t>-</w:t>
            </w:r>
          </w:p>
        </w:tc>
        <w:tc>
          <w:tcPr>
            <w:tcW w:w="1080" w:type="dxa"/>
            <w:vAlign w:val="center"/>
          </w:tcPr>
          <w:p w:rsidR="00165FA5" w:rsidRDefault="00184A1F">
            <w:pPr>
              <w:jc w:val="left"/>
            </w:pPr>
            <w:r>
              <w:rPr>
                <w:color w:val="000000"/>
                <w:sz w:val="24"/>
              </w:rPr>
              <w:t>-</w:t>
            </w:r>
          </w:p>
        </w:tc>
      </w:tr>
      <w:tr w:rsidR="00165FA5">
        <w:tc>
          <w:tcPr>
            <w:tcW w:w="1559" w:type="dxa"/>
            <w:vAlign w:val="center"/>
          </w:tcPr>
          <w:p w:rsidR="00165FA5" w:rsidRDefault="00184A1F">
            <w:pPr>
              <w:jc w:val="center"/>
            </w:pPr>
            <w:r>
              <w:rPr>
                <w:color w:val="000000"/>
                <w:sz w:val="24"/>
              </w:rPr>
              <w:t>国盛证券有限责任公司</w:t>
            </w:r>
          </w:p>
        </w:tc>
        <w:tc>
          <w:tcPr>
            <w:tcW w:w="779" w:type="dxa"/>
            <w:vAlign w:val="center"/>
          </w:tcPr>
          <w:p w:rsidR="00165FA5" w:rsidRDefault="00184A1F">
            <w:pPr>
              <w:jc w:val="center"/>
            </w:pPr>
            <w:r>
              <w:rPr>
                <w:color w:val="000000"/>
                <w:sz w:val="24"/>
              </w:rPr>
              <w:t>1</w:t>
            </w:r>
          </w:p>
        </w:tc>
        <w:tc>
          <w:tcPr>
            <w:tcW w:w="1800" w:type="dxa"/>
            <w:vAlign w:val="center"/>
          </w:tcPr>
          <w:p w:rsidR="00165FA5" w:rsidRDefault="00184A1F">
            <w:pPr>
              <w:jc w:val="right"/>
            </w:pPr>
            <w:r>
              <w:rPr>
                <w:color w:val="000000"/>
                <w:sz w:val="24"/>
              </w:rPr>
              <w:t>-</w:t>
            </w:r>
          </w:p>
        </w:tc>
        <w:tc>
          <w:tcPr>
            <w:tcW w:w="1080" w:type="dxa"/>
            <w:vAlign w:val="center"/>
          </w:tcPr>
          <w:p w:rsidR="00165FA5" w:rsidRDefault="00184A1F">
            <w:pPr>
              <w:jc w:val="right"/>
            </w:pPr>
            <w:r>
              <w:rPr>
                <w:color w:val="000000"/>
                <w:sz w:val="24"/>
              </w:rPr>
              <w:t>-</w:t>
            </w:r>
          </w:p>
        </w:tc>
        <w:tc>
          <w:tcPr>
            <w:tcW w:w="1620" w:type="dxa"/>
            <w:vAlign w:val="center"/>
          </w:tcPr>
          <w:p w:rsidR="00165FA5" w:rsidRDefault="00184A1F">
            <w:pPr>
              <w:jc w:val="right"/>
            </w:pPr>
            <w:r>
              <w:rPr>
                <w:color w:val="000000"/>
                <w:sz w:val="24"/>
              </w:rPr>
              <w:t>-</w:t>
            </w:r>
          </w:p>
        </w:tc>
        <w:tc>
          <w:tcPr>
            <w:tcW w:w="1080" w:type="dxa"/>
            <w:vAlign w:val="center"/>
          </w:tcPr>
          <w:p w:rsidR="00165FA5" w:rsidRDefault="00184A1F">
            <w:pPr>
              <w:jc w:val="right"/>
            </w:pPr>
            <w:r>
              <w:rPr>
                <w:color w:val="000000"/>
                <w:sz w:val="24"/>
              </w:rPr>
              <w:t>-</w:t>
            </w:r>
          </w:p>
        </w:tc>
        <w:tc>
          <w:tcPr>
            <w:tcW w:w="1080" w:type="dxa"/>
            <w:vAlign w:val="center"/>
          </w:tcPr>
          <w:p w:rsidR="00165FA5" w:rsidRDefault="00184A1F">
            <w:pPr>
              <w:jc w:val="left"/>
            </w:pPr>
            <w:r>
              <w:rPr>
                <w:color w:val="000000"/>
                <w:sz w:val="24"/>
              </w:rPr>
              <w:t>-</w:t>
            </w:r>
          </w:p>
        </w:tc>
      </w:tr>
      <w:tr w:rsidR="00165FA5">
        <w:tc>
          <w:tcPr>
            <w:tcW w:w="1559" w:type="dxa"/>
            <w:vAlign w:val="center"/>
          </w:tcPr>
          <w:p w:rsidR="00165FA5" w:rsidRDefault="00184A1F">
            <w:pPr>
              <w:jc w:val="center"/>
            </w:pPr>
            <w:r>
              <w:rPr>
                <w:color w:val="000000"/>
                <w:sz w:val="24"/>
              </w:rPr>
              <w:t>海通证券股份有限公司</w:t>
            </w:r>
          </w:p>
        </w:tc>
        <w:tc>
          <w:tcPr>
            <w:tcW w:w="779" w:type="dxa"/>
            <w:vAlign w:val="center"/>
          </w:tcPr>
          <w:p w:rsidR="00165FA5" w:rsidRDefault="00184A1F">
            <w:pPr>
              <w:jc w:val="center"/>
            </w:pPr>
            <w:r>
              <w:rPr>
                <w:color w:val="000000"/>
                <w:sz w:val="24"/>
              </w:rPr>
              <w:t>1</w:t>
            </w:r>
          </w:p>
        </w:tc>
        <w:tc>
          <w:tcPr>
            <w:tcW w:w="1800" w:type="dxa"/>
            <w:vAlign w:val="center"/>
          </w:tcPr>
          <w:p w:rsidR="00165FA5" w:rsidRDefault="00184A1F">
            <w:pPr>
              <w:jc w:val="right"/>
            </w:pPr>
            <w:r>
              <w:rPr>
                <w:color w:val="000000"/>
                <w:sz w:val="24"/>
              </w:rPr>
              <w:t>-</w:t>
            </w:r>
          </w:p>
        </w:tc>
        <w:tc>
          <w:tcPr>
            <w:tcW w:w="1080" w:type="dxa"/>
            <w:vAlign w:val="center"/>
          </w:tcPr>
          <w:p w:rsidR="00165FA5" w:rsidRDefault="00184A1F">
            <w:pPr>
              <w:jc w:val="right"/>
            </w:pPr>
            <w:r>
              <w:rPr>
                <w:color w:val="000000"/>
                <w:sz w:val="24"/>
              </w:rPr>
              <w:t>-</w:t>
            </w:r>
          </w:p>
        </w:tc>
        <w:tc>
          <w:tcPr>
            <w:tcW w:w="1620" w:type="dxa"/>
            <w:vAlign w:val="center"/>
          </w:tcPr>
          <w:p w:rsidR="00165FA5" w:rsidRDefault="00184A1F">
            <w:pPr>
              <w:jc w:val="right"/>
            </w:pPr>
            <w:r>
              <w:rPr>
                <w:color w:val="000000"/>
                <w:sz w:val="24"/>
              </w:rPr>
              <w:t>-</w:t>
            </w:r>
          </w:p>
        </w:tc>
        <w:tc>
          <w:tcPr>
            <w:tcW w:w="1080" w:type="dxa"/>
            <w:vAlign w:val="center"/>
          </w:tcPr>
          <w:p w:rsidR="00165FA5" w:rsidRDefault="00184A1F">
            <w:pPr>
              <w:jc w:val="right"/>
            </w:pPr>
            <w:r>
              <w:rPr>
                <w:color w:val="000000"/>
                <w:sz w:val="24"/>
              </w:rPr>
              <w:t>-</w:t>
            </w:r>
          </w:p>
        </w:tc>
        <w:tc>
          <w:tcPr>
            <w:tcW w:w="1080" w:type="dxa"/>
            <w:vAlign w:val="center"/>
          </w:tcPr>
          <w:p w:rsidR="00165FA5" w:rsidRDefault="00184A1F">
            <w:pPr>
              <w:jc w:val="left"/>
            </w:pPr>
            <w:r>
              <w:rPr>
                <w:color w:val="000000"/>
                <w:sz w:val="24"/>
              </w:rPr>
              <w:t>-</w:t>
            </w:r>
          </w:p>
        </w:tc>
      </w:tr>
      <w:tr w:rsidR="00165FA5">
        <w:tc>
          <w:tcPr>
            <w:tcW w:w="1559" w:type="dxa"/>
            <w:vAlign w:val="center"/>
          </w:tcPr>
          <w:p w:rsidR="00165FA5" w:rsidRDefault="00184A1F">
            <w:pPr>
              <w:jc w:val="center"/>
            </w:pPr>
            <w:r>
              <w:rPr>
                <w:color w:val="000000"/>
                <w:sz w:val="24"/>
              </w:rPr>
              <w:t>太平洋证券股份有限公司</w:t>
            </w:r>
          </w:p>
        </w:tc>
        <w:tc>
          <w:tcPr>
            <w:tcW w:w="779" w:type="dxa"/>
            <w:vAlign w:val="center"/>
          </w:tcPr>
          <w:p w:rsidR="00165FA5" w:rsidRDefault="00184A1F">
            <w:pPr>
              <w:jc w:val="center"/>
            </w:pPr>
            <w:r>
              <w:rPr>
                <w:color w:val="000000"/>
                <w:sz w:val="24"/>
              </w:rPr>
              <w:t>1</w:t>
            </w:r>
          </w:p>
        </w:tc>
        <w:tc>
          <w:tcPr>
            <w:tcW w:w="1800" w:type="dxa"/>
            <w:vAlign w:val="center"/>
          </w:tcPr>
          <w:p w:rsidR="00165FA5" w:rsidRDefault="00184A1F">
            <w:pPr>
              <w:jc w:val="right"/>
            </w:pPr>
            <w:r>
              <w:rPr>
                <w:color w:val="000000"/>
                <w:sz w:val="24"/>
              </w:rPr>
              <w:t>-</w:t>
            </w:r>
          </w:p>
        </w:tc>
        <w:tc>
          <w:tcPr>
            <w:tcW w:w="1080" w:type="dxa"/>
            <w:vAlign w:val="center"/>
          </w:tcPr>
          <w:p w:rsidR="00165FA5" w:rsidRDefault="00184A1F">
            <w:pPr>
              <w:jc w:val="right"/>
            </w:pPr>
            <w:r>
              <w:rPr>
                <w:color w:val="000000"/>
                <w:sz w:val="24"/>
              </w:rPr>
              <w:t>-</w:t>
            </w:r>
          </w:p>
        </w:tc>
        <w:tc>
          <w:tcPr>
            <w:tcW w:w="1620" w:type="dxa"/>
            <w:vAlign w:val="center"/>
          </w:tcPr>
          <w:p w:rsidR="00165FA5" w:rsidRDefault="00184A1F">
            <w:pPr>
              <w:jc w:val="right"/>
            </w:pPr>
            <w:r>
              <w:rPr>
                <w:color w:val="000000"/>
                <w:sz w:val="24"/>
              </w:rPr>
              <w:t>-</w:t>
            </w:r>
          </w:p>
        </w:tc>
        <w:tc>
          <w:tcPr>
            <w:tcW w:w="1080" w:type="dxa"/>
            <w:vAlign w:val="center"/>
          </w:tcPr>
          <w:p w:rsidR="00165FA5" w:rsidRDefault="00184A1F">
            <w:pPr>
              <w:jc w:val="right"/>
            </w:pPr>
            <w:r>
              <w:rPr>
                <w:color w:val="000000"/>
                <w:sz w:val="24"/>
              </w:rPr>
              <w:t>-</w:t>
            </w:r>
          </w:p>
        </w:tc>
        <w:tc>
          <w:tcPr>
            <w:tcW w:w="1080" w:type="dxa"/>
            <w:vAlign w:val="center"/>
          </w:tcPr>
          <w:p w:rsidR="00165FA5" w:rsidRDefault="00184A1F">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165FA5">
        <w:tc>
          <w:tcPr>
            <w:tcW w:w="2437" w:type="dxa"/>
            <w:vAlign w:val="center"/>
          </w:tcPr>
          <w:p w:rsidR="00165FA5" w:rsidRDefault="00184A1F">
            <w:r>
              <w:rPr>
                <w:sz w:val="24"/>
              </w:rPr>
              <w:t>中信证券股份有限公司</w:t>
            </w:r>
          </w:p>
        </w:tc>
        <w:tc>
          <w:tcPr>
            <w:tcW w:w="1092" w:type="dxa"/>
            <w:vAlign w:val="center"/>
          </w:tcPr>
          <w:p w:rsidR="00165FA5" w:rsidRDefault="00184A1F">
            <w:pPr>
              <w:jc w:val="right"/>
            </w:pPr>
            <w:r>
              <w:rPr>
                <w:sz w:val="24"/>
              </w:rPr>
              <w:t>3,057,172.05</w:t>
            </w:r>
          </w:p>
        </w:tc>
        <w:tc>
          <w:tcPr>
            <w:tcW w:w="1093" w:type="dxa"/>
            <w:vAlign w:val="center"/>
          </w:tcPr>
          <w:p w:rsidR="00165FA5" w:rsidRDefault="00184A1F">
            <w:pPr>
              <w:jc w:val="right"/>
            </w:pPr>
            <w:r>
              <w:rPr>
                <w:sz w:val="24"/>
              </w:rPr>
              <w:t>100.00%</w:t>
            </w:r>
          </w:p>
        </w:tc>
        <w:tc>
          <w:tcPr>
            <w:tcW w:w="1093" w:type="dxa"/>
            <w:vAlign w:val="center"/>
          </w:tcPr>
          <w:p w:rsidR="00165FA5" w:rsidRDefault="00184A1F">
            <w:pPr>
              <w:jc w:val="right"/>
            </w:pPr>
            <w:r>
              <w:rPr>
                <w:sz w:val="24"/>
              </w:rPr>
              <w:t>22,380,800,000.00</w:t>
            </w:r>
          </w:p>
        </w:tc>
        <w:tc>
          <w:tcPr>
            <w:tcW w:w="1093" w:type="dxa"/>
            <w:vAlign w:val="center"/>
          </w:tcPr>
          <w:p w:rsidR="00165FA5" w:rsidRDefault="00184A1F">
            <w:pPr>
              <w:jc w:val="right"/>
            </w:pPr>
            <w:r>
              <w:rPr>
                <w:sz w:val="24"/>
              </w:rPr>
              <w:t>100.00%</w:t>
            </w:r>
          </w:p>
        </w:tc>
        <w:tc>
          <w:tcPr>
            <w:tcW w:w="1093" w:type="dxa"/>
            <w:vAlign w:val="center"/>
          </w:tcPr>
          <w:p w:rsidR="00165FA5" w:rsidRDefault="00184A1F">
            <w:pPr>
              <w:jc w:val="right"/>
            </w:pPr>
            <w:r>
              <w:rPr>
                <w:sz w:val="24"/>
              </w:rPr>
              <w:t>-</w:t>
            </w:r>
          </w:p>
        </w:tc>
        <w:tc>
          <w:tcPr>
            <w:tcW w:w="1097" w:type="dxa"/>
            <w:vAlign w:val="center"/>
          </w:tcPr>
          <w:p w:rsidR="00165FA5" w:rsidRDefault="00184A1F">
            <w:pPr>
              <w:jc w:val="right"/>
            </w:pPr>
            <w:r>
              <w:rPr>
                <w:sz w:val="24"/>
              </w:rPr>
              <w:t>-</w:t>
            </w:r>
          </w:p>
        </w:tc>
      </w:tr>
    </w:tbl>
    <w:p w:rsidR="00165FA5" w:rsidRDefault="00184A1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、报告期内，本基金新增加交易单元为太平洋证券股份有限公司，其它交易单元未发生变化；</w:t>
      </w:r>
    </w:p>
    <w:p w:rsidR="00165FA5" w:rsidRDefault="00184A1F">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184A1F">
      <w:rPr>
        <w:noProof/>
        <w:kern w:val="0"/>
        <w:szCs w:val="21"/>
      </w:rPr>
      <w:t>23</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184A1F">
      <w:rPr>
        <w:noProof/>
        <w:kern w:val="0"/>
        <w:szCs w:val="21"/>
      </w:rPr>
      <w:t>29</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交银施罗德丰晟收益债券型证券投资基金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5FA5"/>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A1F"/>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944422A9-4DE1-4B22-B835-8FB9B736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29</Pages>
  <Words>2993</Words>
  <Characters>17064</Characters>
  <Application>Microsoft Office Word</Application>
  <DocSecurity>0</DocSecurity>
  <Lines>142</Lines>
  <Paragraphs>40</Paragraphs>
  <ScaleCrop>false</ScaleCrop>
  <Company/>
  <LinksUpToDate>false</LinksUpToDate>
  <CharactersWithSpaces>20017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钱超</cp:lastModifiedBy>
  <cp:revision>663</cp:revision>
  <cp:lastPrinted>2007-07-19T00:46:00Z</cp:lastPrinted>
  <dcterms:created xsi:type="dcterms:W3CDTF">2013-08-19T07:43:00Z</dcterms:created>
  <dcterms:modified xsi:type="dcterms:W3CDTF">2019-08-23T05:51:00Z</dcterms:modified>
</cp:coreProperties>
</file>