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w:t>
      </w:r>
      <w:proofErr w:type="gramStart"/>
      <w:r w:rsidRPr="005C672D">
        <w:rPr>
          <w:b/>
          <w:sz w:val="36"/>
          <w:szCs w:val="36"/>
        </w:rPr>
        <w:t>银施罗德核心</w:t>
      </w:r>
      <w:proofErr w:type="gramEnd"/>
      <w:r w:rsidRPr="005C672D">
        <w:rPr>
          <w:b/>
          <w:sz w:val="36"/>
          <w:szCs w:val="36"/>
        </w:rPr>
        <w:t>资产混合型证券投资基金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18</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交银核</w:t>
            </w:r>
            <w:proofErr w:type="gramStart"/>
            <w:r w:rsidRPr="005C672D">
              <w:rPr>
                <w:sz w:val="24"/>
              </w:rPr>
              <w:t>心资产</w:t>
            </w:r>
            <w:proofErr w:type="gramEnd"/>
            <w:r w:rsidRPr="005C672D">
              <w:rPr>
                <w:sz w:val="24"/>
              </w:rPr>
              <w:t>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006202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006202</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2019</w:t>
            </w:r>
            <w:r w:rsidRPr="005C672D">
              <w:rPr>
                <w:sz w:val="24"/>
              </w:rPr>
              <w:t>年</w:t>
            </w:r>
            <w:r w:rsidRPr="005C672D">
              <w:rPr>
                <w:sz w:val="24"/>
              </w:rPr>
              <w:t>1</w:t>
            </w:r>
            <w:r w:rsidRPr="005C672D">
              <w:rPr>
                <w:sz w:val="24"/>
              </w:rPr>
              <w:t>月</w:t>
            </w:r>
            <w:r w:rsidRPr="005C672D">
              <w:rPr>
                <w:sz w:val="24"/>
              </w:rPr>
              <w:t>18</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292,625,238.65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本基金主要投资于具有核心资产的上市公司，在合理控制风险并保持基金资产良好流动性的前提下，力争实现基金资产的长期稳定增值。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5C672D">
              <w:rPr>
                <w:sz w:val="24"/>
              </w:rPr>
              <w:t>组合久期和</w:t>
            </w:r>
            <w:proofErr w:type="gramEnd"/>
            <w:r w:rsidRPr="005C672D">
              <w:rPr>
                <w:sz w:val="24"/>
              </w:rPr>
              <w:t>债券类别配置；在严谨深入的股票和债券研究分析基础上，自下而上精选个</w:t>
            </w:r>
            <w:proofErr w:type="gramStart"/>
            <w:r w:rsidRPr="005C672D">
              <w:rPr>
                <w:sz w:val="24"/>
              </w:rPr>
              <w:t>券</w:t>
            </w:r>
            <w:proofErr w:type="gramEnd"/>
            <w:r w:rsidRPr="005C672D">
              <w:rPr>
                <w:sz w:val="24"/>
              </w:rPr>
              <w:t>；在保持总体风险水平相对稳定的基础上，力争获取投资组合的较高回报。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×50%+</w:t>
            </w:r>
            <w:r w:rsidRPr="005C672D">
              <w:rPr>
                <w:sz w:val="24"/>
              </w:rPr>
              <w:t>恒生指数收益率</w:t>
            </w:r>
            <w:r w:rsidRPr="005C672D">
              <w:rPr>
                <w:sz w:val="24"/>
              </w:rPr>
              <w:t>×30%+</w:t>
            </w:r>
            <w:r w:rsidRPr="005C672D">
              <w:rPr>
                <w:sz w:val="24"/>
              </w:rPr>
              <w:t>中证综合债券指数收益率</w:t>
            </w:r>
            <w:r w:rsidRPr="005C672D">
              <w:rPr>
                <w:sz w:val="24"/>
              </w:rPr>
              <w:t>×20%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E1114E" w:rsidRDefault="00F4403B">
            <w:pPr>
              <w:spacing w:before="29" w:line="288" w:lineRule="auto"/>
              <w:rPr>
                <w:sz w:val="24"/>
              </w:rPr>
            </w:pPr>
            <w:r>
              <w:rPr>
                <w:sz w:val="24"/>
              </w:rPr>
              <w:t>本基金是一只混合型基金，其预期风险和预期收益高于债券型基金和货币市场基金，低于股票型基金。</w:t>
            </w:r>
          </w:p>
          <w:p w:rsidR="001548F9" w:rsidRPr="005C672D" w:rsidRDefault="001548F9" w:rsidP="00AC6DDA">
            <w:pPr>
              <w:spacing w:before="29" w:line="288" w:lineRule="auto"/>
              <w:rPr>
                <w:sz w:val="24"/>
              </w:rPr>
            </w:pPr>
            <w:r w:rsidRPr="005C672D">
              <w:rPr>
                <w:sz w:val="24"/>
              </w:rPr>
              <w:t>本基金可投资港股通标的股票，会面临港股</w:t>
            </w:r>
            <w:proofErr w:type="gramStart"/>
            <w:r w:rsidRPr="005C672D">
              <w:rPr>
                <w:sz w:val="24"/>
              </w:rPr>
              <w:t>通机制</w:t>
            </w:r>
            <w:proofErr w:type="gramEnd"/>
            <w:r w:rsidRPr="005C672D">
              <w:rPr>
                <w:sz w:val="24"/>
              </w:rPr>
              <w:t>下因投资环境、投资标的、市场制度以及交易规则等差异带来的特有风险。</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18</w:t>
            </w:r>
            <w:r w:rsidR="00A43357" w:rsidRPr="005C672D">
              <w:rPr>
                <w:b/>
                <w:sz w:val="24"/>
              </w:rPr>
              <w:t>日（基金合同生效日）至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8,374,178.00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28,444,032.51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0.0616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3.43%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0.0158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302,669,803.75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1.0343</w:t>
            </w:r>
          </w:p>
        </w:tc>
      </w:tr>
    </w:tbl>
    <w:bookmarkEnd w:id="13"/>
    <w:bookmarkEnd w:id="14"/>
    <w:p w:rsidR="00E1114E" w:rsidRDefault="00F4403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E1114E" w:rsidRDefault="00F4403B">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、本基金合同生效日为</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18</w:t>
      </w:r>
      <w:r w:rsidRPr="005C672D">
        <w:rPr>
          <w:kern w:val="0"/>
          <w:sz w:val="24"/>
        </w:rPr>
        <w:t>日，自合同生效日起至本报告期末不足半年。</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E1114E">
        <w:tc>
          <w:tcPr>
            <w:tcW w:w="1497" w:type="dxa"/>
            <w:vAlign w:val="center"/>
          </w:tcPr>
          <w:p w:rsidR="00E1114E" w:rsidRDefault="00F4403B">
            <w:pPr>
              <w:jc w:val="left"/>
            </w:pPr>
            <w:r>
              <w:rPr>
                <w:color w:val="000000"/>
                <w:sz w:val="24"/>
              </w:rPr>
              <w:t>过去一个月</w:t>
            </w:r>
          </w:p>
        </w:tc>
        <w:tc>
          <w:tcPr>
            <w:tcW w:w="1251" w:type="dxa"/>
            <w:vAlign w:val="center"/>
          </w:tcPr>
          <w:p w:rsidR="00E1114E" w:rsidRDefault="00F4403B">
            <w:pPr>
              <w:jc w:val="center"/>
            </w:pPr>
            <w:r>
              <w:rPr>
                <w:color w:val="000000"/>
                <w:sz w:val="24"/>
              </w:rPr>
              <w:t>4.89%</w:t>
            </w:r>
          </w:p>
        </w:tc>
        <w:tc>
          <w:tcPr>
            <w:tcW w:w="1250" w:type="dxa"/>
            <w:vAlign w:val="center"/>
          </w:tcPr>
          <w:p w:rsidR="00E1114E" w:rsidRDefault="00F4403B">
            <w:pPr>
              <w:jc w:val="center"/>
            </w:pPr>
            <w:r>
              <w:rPr>
                <w:color w:val="000000"/>
                <w:sz w:val="24"/>
              </w:rPr>
              <w:t>0.95%</w:t>
            </w:r>
          </w:p>
        </w:tc>
        <w:tc>
          <w:tcPr>
            <w:tcW w:w="1250" w:type="dxa"/>
            <w:vAlign w:val="center"/>
          </w:tcPr>
          <w:p w:rsidR="00E1114E" w:rsidRDefault="00F4403B">
            <w:pPr>
              <w:jc w:val="center"/>
            </w:pPr>
            <w:r>
              <w:rPr>
                <w:color w:val="000000"/>
                <w:sz w:val="24"/>
              </w:rPr>
              <w:t>4.64%</w:t>
            </w:r>
          </w:p>
        </w:tc>
        <w:tc>
          <w:tcPr>
            <w:tcW w:w="1250" w:type="dxa"/>
            <w:vAlign w:val="center"/>
          </w:tcPr>
          <w:p w:rsidR="00E1114E" w:rsidRDefault="00F4403B">
            <w:pPr>
              <w:jc w:val="center"/>
            </w:pPr>
            <w:r>
              <w:rPr>
                <w:color w:val="000000"/>
                <w:sz w:val="24"/>
              </w:rPr>
              <w:t>0.83%</w:t>
            </w:r>
          </w:p>
        </w:tc>
        <w:tc>
          <w:tcPr>
            <w:tcW w:w="1250" w:type="dxa"/>
            <w:vAlign w:val="center"/>
          </w:tcPr>
          <w:p w:rsidR="00E1114E" w:rsidRDefault="00F4403B">
            <w:pPr>
              <w:jc w:val="center"/>
            </w:pPr>
            <w:r>
              <w:rPr>
                <w:color w:val="000000"/>
                <w:sz w:val="24"/>
              </w:rPr>
              <w:t>0.25%</w:t>
            </w:r>
          </w:p>
        </w:tc>
        <w:tc>
          <w:tcPr>
            <w:tcW w:w="1250" w:type="dxa"/>
            <w:vAlign w:val="center"/>
          </w:tcPr>
          <w:p w:rsidR="00E1114E" w:rsidRDefault="00F4403B">
            <w:pPr>
              <w:jc w:val="center"/>
            </w:pPr>
            <w:r>
              <w:rPr>
                <w:color w:val="000000"/>
                <w:sz w:val="24"/>
              </w:rPr>
              <w:t>0.12%</w:t>
            </w:r>
          </w:p>
        </w:tc>
      </w:tr>
      <w:tr w:rsidR="00E1114E">
        <w:tc>
          <w:tcPr>
            <w:tcW w:w="1497" w:type="dxa"/>
            <w:vAlign w:val="center"/>
          </w:tcPr>
          <w:p w:rsidR="00E1114E" w:rsidRDefault="00F4403B">
            <w:pPr>
              <w:jc w:val="left"/>
            </w:pPr>
            <w:r>
              <w:rPr>
                <w:color w:val="000000"/>
                <w:sz w:val="24"/>
              </w:rPr>
              <w:t>过去三个月</w:t>
            </w:r>
          </w:p>
        </w:tc>
        <w:tc>
          <w:tcPr>
            <w:tcW w:w="1251" w:type="dxa"/>
            <w:vAlign w:val="center"/>
          </w:tcPr>
          <w:p w:rsidR="00E1114E" w:rsidRDefault="00F4403B">
            <w:pPr>
              <w:jc w:val="center"/>
            </w:pPr>
            <w:r>
              <w:rPr>
                <w:color w:val="000000"/>
                <w:sz w:val="24"/>
              </w:rPr>
              <w:t>-1.89%</w:t>
            </w:r>
          </w:p>
        </w:tc>
        <w:tc>
          <w:tcPr>
            <w:tcW w:w="1250" w:type="dxa"/>
            <w:vAlign w:val="center"/>
          </w:tcPr>
          <w:p w:rsidR="00E1114E" w:rsidRDefault="00F4403B">
            <w:pPr>
              <w:jc w:val="center"/>
            </w:pPr>
            <w:r>
              <w:rPr>
                <w:color w:val="000000"/>
                <w:sz w:val="24"/>
              </w:rPr>
              <w:t>1.30%</w:t>
            </w:r>
          </w:p>
        </w:tc>
        <w:tc>
          <w:tcPr>
            <w:tcW w:w="1250" w:type="dxa"/>
            <w:vAlign w:val="center"/>
          </w:tcPr>
          <w:p w:rsidR="00E1114E" w:rsidRDefault="00F4403B">
            <w:pPr>
              <w:jc w:val="center"/>
            </w:pPr>
            <w:r>
              <w:rPr>
                <w:color w:val="000000"/>
                <w:sz w:val="24"/>
              </w:rPr>
              <w:t>-0.86%</w:t>
            </w:r>
          </w:p>
        </w:tc>
        <w:tc>
          <w:tcPr>
            <w:tcW w:w="1250" w:type="dxa"/>
            <w:vAlign w:val="center"/>
          </w:tcPr>
          <w:p w:rsidR="00E1114E" w:rsidRDefault="00F4403B">
            <w:pPr>
              <w:jc w:val="center"/>
            </w:pPr>
            <w:r>
              <w:rPr>
                <w:color w:val="000000"/>
                <w:sz w:val="24"/>
              </w:rPr>
              <w:t>0.97%</w:t>
            </w:r>
          </w:p>
        </w:tc>
        <w:tc>
          <w:tcPr>
            <w:tcW w:w="1250" w:type="dxa"/>
            <w:vAlign w:val="center"/>
          </w:tcPr>
          <w:p w:rsidR="00E1114E" w:rsidRDefault="00F4403B">
            <w:pPr>
              <w:jc w:val="center"/>
            </w:pPr>
            <w:r>
              <w:rPr>
                <w:color w:val="000000"/>
                <w:sz w:val="24"/>
              </w:rPr>
              <w:t>-1.03%</w:t>
            </w:r>
          </w:p>
        </w:tc>
        <w:tc>
          <w:tcPr>
            <w:tcW w:w="1250" w:type="dxa"/>
            <w:vAlign w:val="center"/>
          </w:tcPr>
          <w:p w:rsidR="00E1114E" w:rsidRDefault="00F4403B">
            <w:pPr>
              <w:jc w:val="center"/>
            </w:pPr>
            <w:r>
              <w:rPr>
                <w:color w:val="000000"/>
                <w:sz w:val="24"/>
              </w:rPr>
              <w:t>0.33%</w:t>
            </w:r>
          </w:p>
        </w:tc>
      </w:tr>
      <w:tr w:rsidR="00E1114E">
        <w:tc>
          <w:tcPr>
            <w:tcW w:w="1497" w:type="dxa"/>
            <w:vAlign w:val="center"/>
          </w:tcPr>
          <w:p w:rsidR="00E1114E" w:rsidRDefault="00F4403B">
            <w:pPr>
              <w:jc w:val="left"/>
            </w:pPr>
            <w:r>
              <w:rPr>
                <w:color w:val="000000"/>
                <w:sz w:val="24"/>
              </w:rPr>
              <w:t>自基金合同生效至今</w:t>
            </w:r>
          </w:p>
        </w:tc>
        <w:tc>
          <w:tcPr>
            <w:tcW w:w="1251" w:type="dxa"/>
            <w:vAlign w:val="center"/>
          </w:tcPr>
          <w:p w:rsidR="00E1114E" w:rsidRDefault="00F4403B">
            <w:pPr>
              <w:jc w:val="center"/>
            </w:pPr>
            <w:r>
              <w:rPr>
                <w:color w:val="000000"/>
                <w:sz w:val="24"/>
              </w:rPr>
              <w:t>3.43%</w:t>
            </w:r>
          </w:p>
        </w:tc>
        <w:tc>
          <w:tcPr>
            <w:tcW w:w="1250" w:type="dxa"/>
            <w:vAlign w:val="center"/>
          </w:tcPr>
          <w:p w:rsidR="00E1114E" w:rsidRDefault="00F4403B">
            <w:pPr>
              <w:jc w:val="center"/>
            </w:pPr>
            <w:r>
              <w:rPr>
                <w:color w:val="000000"/>
                <w:sz w:val="24"/>
              </w:rPr>
              <w:t>1.07%</w:t>
            </w:r>
          </w:p>
        </w:tc>
        <w:tc>
          <w:tcPr>
            <w:tcW w:w="1250" w:type="dxa"/>
            <w:vAlign w:val="center"/>
          </w:tcPr>
          <w:p w:rsidR="00E1114E" w:rsidRDefault="00F4403B">
            <w:pPr>
              <w:jc w:val="center"/>
            </w:pPr>
            <w:r>
              <w:rPr>
                <w:color w:val="000000"/>
                <w:sz w:val="24"/>
              </w:rPr>
              <w:t>13.63%</w:t>
            </w:r>
          </w:p>
        </w:tc>
        <w:tc>
          <w:tcPr>
            <w:tcW w:w="1250" w:type="dxa"/>
            <w:vAlign w:val="center"/>
          </w:tcPr>
          <w:p w:rsidR="00E1114E" w:rsidRDefault="00F4403B">
            <w:pPr>
              <w:jc w:val="center"/>
            </w:pPr>
            <w:r>
              <w:rPr>
                <w:color w:val="000000"/>
                <w:sz w:val="24"/>
              </w:rPr>
              <w:t>1.00%</w:t>
            </w:r>
          </w:p>
        </w:tc>
        <w:tc>
          <w:tcPr>
            <w:tcW w:w="1250" w:type="dxa"/>
            <w:vAlign w:val="center"/>
          </w:tcPr>
          <w:p w:rsidR="00E1114E" w:rsidRDefault="00F4403B">
            <w:pPr>
              <w:jc w:val="center"/>
            </w:pPr>
            <w:r>
              <w:rPr>
                <w:color w:val="000000"/>
                <w:sz w:val="24"/>
              </w:rPr>
              <w:t>-10.20%</w:t>
            </w:r>
          </w:p>
        </w:tc>
        <w:tc>
          <w:tcPr>
            <w:tcW w:w="1250" w:type="dxa"/>
            <w:vAlign w:val="center"/>
          </w:tcPr>
          <w:p w:rsidR="00E1114E" w:rsidRDefault="00F4403B">
            <w:pPr>
              <w:jc w:val="center"/>
            </w:pPr>
            <w:r>
              <w:rPr>
                <w:color w:val="000000"/>
                <w:sz w:val="24"/>
              </w:rPr>
              <w:t>0.07%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注：本基金的业绩比较基准为沪深</w:t>
      </w:r>
      <w:r w:rsidRPr="005C672D">
        <w:rPr>
          <w:kern w:val="0"/>
          <w:sz w:val="24"/>
        </w:rPr>
        <w:t>300</w:t>
      </w:r>
      <w:r w:rsidRPr="005C672D">
        <w:rPr>
          <w:kern w:val="0"/>
          <w:sz w:val="24"/>
        </w:rPr>
        <w:t>指数收益率</w:t>
      </w:r>
      <w:r w:rsidRPr="005C672D">
        <w:rPr>
          <w:kern w:val="0"/>
          <w:sz w:val="24"/>
        </w:rPr>
        <w:t>×50%+</w:t>
      </w:r>
      <w:r w:rsidRPr="005C672D">
        <w:rPr>
          <w:kern w:val="0"/>
          <w:sz w:val="24"/>
        </w:rPr>
        <w:t>恒生指数收益率</w:t>
      </w:r>
      <w:r w:rsidRPr="005C672D">
        <w:rPr>
          <w:kern w:val="0"/>
          <w:sz w:val="24"/>
        </w:rPr>
        <w:t>×30%+</w:t>
      </w:r>
      <w:r w:rsidRPr="005C672D">
        <w:rPr>
          <w:kern w:val="0"/>
          <w:sz w:val="24"/>
        </w:rPr>
        <w:t>中证综合债券指数收益率</w:t>
      </w:r>
      <w:r w:rsidRPr="005C672D">
        <w:rPr>
          <w:kern w:val="0"/>
          <w:sz w:val="24"/>
        </w:rPr>
        <w:t>×20%</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交银施罗德核心资产混合型证券投资基金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2019</w:t>
      </w:r>
      <w:r w:rsidR="001548F9" w:rsidRPr="005C672D">
        <w:rPr>
          <w:rFonts w:ascii="Times New Roman" w:hAnsi="Times New Roman"/>
          <w:sz w:val="24"/>
          <w:szCs w:val="24"/>
        </w:rPr>
        <w:t>年</w:t>
      </w:r>
      <w:r w:rsidR="001548F9" w:rsidRPr="005C672D">
        <w:rPr>
          <w:rFonts w:ascii="Times New Roman" w:hAnsi="Times New Roman"/>
          <w:sz w:val="24"/>
          <w:szCs w:val="24"/>
        </w:rPr>
        <w:t>1</w:t>
      </w:r>
      <w:r w:rsidR="001548F9" w:rsidRPr="005C672D">
        <w:rPr>
          <w:rFonts w:ascii="Times New Roman" w:hAnsi="Times New Roman"/>
          <w:sz w:val="24"/>
          <w:szCs w:val="24"/>
        </w:rPr>
        <w:t>月</w:t>
      </w:r>
      <w:r w:rsidR="001548F9" w:rsidRPr="005C672D">
        <w:rPr>
          <w:rFonts w:ascii="Times New Roman" w:hAnsi="Times New Roman"/>
          <w:sz w:val="24"/>
          <w:szCs w:val="24"/>
        </w:rPr>
        <w:t>18</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w:t>
      </w:r>
      <w:proofErr w:type="gramStart"/>
      <w:r w:rsidRPr="005C672D">
        <w:rPr>
          <w:kern w:val="0"/>
          <w:sz w:val="24"/>
        </w:rPr>
        <w:t>基金基金</w:t>
      </w:r>
      <w:proofErr w:type="gramEnd"/>
      <w:r w:rsidRPr="005C672D">
        <w:rPr>
          <w:kern w:val="0"/>
          <w:sz w:val="24"/>
        </w:rPr>
        <w:t>合同生效日为</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18</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日，本基金尚处于建仓期。</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E1114E" w:rsidRDefault="00F4403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E1114E">
        <w:tc>
          <w:tcPr>
            <w:tcW w:w="1033" w:type="dxa"/>
            <w:vAlign w:val="center"/>
          </w:tcPr>
          <w:p w:rsidR="00E1114E" w:rsidRDefault="00F4403B">
            <w:pPr>
              <w:jc w:val="center"/>
            </w:pPr>
            <w:r>
              <w:rPr>
                <w:color w:val="000000"/>
                <w:sz w:val="24"/>
              </w:rPr>
              <w:t>陈俊华</w:t>
            </w:r>
          </w:p>
        </w:tc>
        <w:tc>
          <w:tcPr>
            <w:tcW w:w="1416" w:type="dxa"/>
            <w:vAlign w:val="center"/>
          </w:tcPr>
          <w:p w:rsidR="00E1114E" w:rsidRDefault="00F4403B">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精选混合、交银核</w:t>
            </w:r>
            <w:proofErr w:type="gramStart"/>
            <w:r>
              <w:rPr>
                <w:color w:val="000000"/>
                <w:sz w:val="24"/>
              </w:rPr>
              <w:t>心资产</w:t>
            </w:r>
            <w:proofErr w:type="gramEnd"/>
            <w:r>
              <w:rPr>
                <w:color w:val="000000"/>
                <w:sz w:val="24"/>
              </w:rPr>
              <w:t>混合的基金经理，公司跨境投资副总监</w:t>
            </w:r>
          </w:p>
        </w:tc>
        <w:tc>
          <w:tcPr>
            <w:tcW w:w="1126" w:type="dxa"/>
            <w:vAlign w:val="center"/>
          </w:tcPr>
          <w:p w:rsidR="00E1114E" w:rsidRDefault="00F4403B">
            <w:pPr>
              <w:jc w:val="center"/>
            </w:pPr>
            <w:r>
              <w:rPr>
                <w:color w:val="000000"/>
                <w:sz w:val="24"/>
              </w:rPr>
              <w:t>2019-01-18</w:t>
            </w:r>
          </w:p>
        </w:tc>
        <w:tc>
          <w:tcPr>
            <w:tcW w:w="1192" w:type="dxa"/>
            <w:vAlign w:val="center"/>
          </w:tcPr>
          <w:p w:rsidR="00E1114E" w:rsidRDefault="00F4403B">
            <w:pPr>
              <w:jc w:val="center"/>
            </w:pPr>
            <w:r>
              <w:rPr>
                <w:color w:val="000000"/>
                <w:sz w:val="24"/>
              </w:rPr>
              <w:t>-</w:t>
            </w:r>
          </w:p>
        </w:tc>
        <w:tc>
          <w:tcPr>
            <w:tcW w:w="1169" w:type="dxa"/>
            <w:vAlign w:val="center"/>
          </w:tcPr>
          <w:p w:rsidR="00E1114E" w:rsidRDefault="00F4403B">
            <w:pPr>
              <w:jc w:val="center"/>
            </w:pPr>
            <w:r>
              <w:rPr>
                <w:color w:val="000000"/>
                <w:sz w:val="24"/>
              </w:rPr>
              <w:t>14</w:t>
            </w:r>
            <w:r>
              <w:rPr>
                <w:color w:val="000000"/>
                <w:sz w:val="24"/>
              </w:rPr>
              <w:t>年</w:t>
            </w:r>
          </w:p>
        </w:tc>
        <w:tc>
          <w:tcPr>
            <w:tcW w:w="3062" w:type="dxa"/>
            <w:vAlign w:val="center"/>
          </w:tcPr>
          <w:p w:rsidR="00E1114E" w:rsidRDefault="00F4403B">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p>
        </w:tc>
      </w:tr>
    </w:tbl>
    <w:p w:rsidR="00E1114E" w:rsidRDefault="00F4403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E1114E" w:rsidRDefault="00F4403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E1114E" w:rsidRDefault="00F4403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1114E" w:rsidRDefault="00F4403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1114E" w:rsidRDefault="00F4403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w:t>
      </w:r>
      <w:proofErr w:type="gramStart"/>
      <w:r w:rsidRPr="005C672D">
        <w:rPr>
          <w:color w:val="000000"/>
          <w:sz w:val="24"/>
        </w:rPr>
        <w:t>组合因</w:t>
      </w:r>
      <w:proofErr w:type="gramEnd"/>
      <w:r w:rsidRPr="005C672D">
        <w:rPr>
          <w:color w:val="000000"/>
          <w:sz w:val="24"/>
        </w:rPr>
        <w:t>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E1114E" w:rsidRDefault="00F4403B">
      <w:pPr>
        <w:spacing w:before="29" w:line="288" w:lineRule="auto"/>
        <w:ind w:firstLineChars="200" w:firstLine="480"/>
        <w:rPr>
          <w:color w:val="000000"/>
          <w:sz w:val="24"/>
        </w:rPr>
      </w:pPr>
      <w:r>
        <w:rPr>
          <w:color w:val="000000"/>
          <w:sz w:val="24"/>
        </w:rPr>
        <w:t>2019</w:t>
      </w:r>
      <w:r>
        <w:rPr>
          <w:color w:val="000000"/>
          <w:sz w:val="24"/>
        </w:rPr>
        <w:t>年上半年，市场整体受宏观因素变动而波动，主题切换迅速。一季度流动性边际宽松，推动市场快速上涨。二季度，贸易摩擦不断反复，带动市场风险偏好多次反复。从全球资金流动来看，一季度以流入新兴市场居多，而二季度则流出新兴市场，流入美、日股市。市场方面，</w:t>
      </w:r>
      <w:r>
        <w:rPr>
          <w:color w:val="000000"/>
          <w:sz w:val="24"/>
        </w:rPr>
        <w:t>A</w:t>
      </w:r>
      <w:r>
        <w:rPr>
          <w:color w:val="000000"/>
          <w:sz w:val="24"/>
        </w:rPr>
        <w:t>股热点较港股多一些。一方面，消费龙头受到了海外投资者的偏好，部分个股的外资持股比例达到历史新高。另一方面，</w:t>
      </w:r>
      <w:proofErr w:type="gramStart"/>
      <w:r>
        <w:rPr>
          <w:color w:val="000000"/>
          <w:sz w:val="24"/>
        </w:rPr>
        <w:t>伴随科创板</w:t>
      </w:r>
      <w:proofErr w:type="gramEnd"/>
      <w:r>
        <w:rPr>
          <w:color w:val="000000"/>
          <w:sz w:val="24"/>
        </w:rPr>
        <w:t>的创立，科技、</w:t>
      </w:r>
      <w:r>
        <w:rPr>
          <w:color w:val="000000"/>
          <w:sz w:val="24"/>
        </w:rPr>
        <w:t>5G</w:t>
      </w:r>
      <w:r>
        <w:rPr>
          <w:color w:val="000000"/>
          <w:sz w:val="24"/>
        </w:rPr>
        <w:t>以及人工智能等板块的股票活跃</w:t>
      </w:r>
      <w:proofErr w:type="gramStart"/>
      <w:r>
        <w:rPr>
          <w:color w:val="000000"/>
          <w:sz w:val="24"/>
        </w:rPr>
        <w:t>度显著</w:t>
      </w:r>
      <w:proofErr w:type="gramEnd"/>
      <w:r>
        <w:rPr>
          <w:color w:val="000000"/>
          <w:sz w:val="24"/>
        </w:rPr>
        <w:t>增强。港股上半年涨幅显著落后于其他市场，除贸易分歧因素外，汇率波动也增加了投资者的避险情绪。总结而言，上半年，市场的波动幅度比我们预期的更为剧烈。本基金处在建仓阶段，我们在短期业绩和回撤控制方面都面临了新的挑战。</w:t>
      </w:r>
    </w:p>
    <w:p w:rsidR="00C02A8F" w:rsidRPr="005C672D" w:rsidRDefault="00C02A8F" w:rsidP="00AC6DDA">
      <w:pPr>
        <w:spacing w:before="29" w:line="288" w:lineRule="auto"/>
        <w:ind w:firstLineChars="200" w:firstLine="480"/>
        <w:rPr>
          <w:color w:val="000000"/>
          <w:sz w:val="24"/>
        </w:rPr>
      </w:pPr>
      <w:r w:rsidRPr="005C672D">
        <w:rPr>
          <w:color w:val="000000"/>
          <w:sz w:val="24"/>
        </w:rPr>
        <w:t>上半年，我们加快了建仓节奏，逐步优化个股，使得持股更加集中。我们依然采取自下而上的投资策略，布局在我们熟悉的消费、科技和地产领域。相较于以往，我们会更加关注上市公司的财务稳健性。截至中期，我们建仓基本完毕。</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预计市场波动幅度减少，驱动因素将从宏观转向微观。首先，贸易摩擦或将在较长时间内存续，对于股市的边际影响在减弱。其次，在资金流动性方面，我们认为边际趋紧的概率较小。最后，也是最为重要的，我们仍然密切关注</w:t>
      </w:r>
      <w:r w:rsidRPr="005C672D">
        <w:rPr>
          <w:color w:val="000000"/>
          <w:sz w:val="24"/>
        </w:rPr>
        <w:t>“</w:t>
      </w:r>
      <w:r w:rsidRPr="005C672D">
        <w:rPr>
          <w:color w:val="000000"/>
          <w:sz w:val="24"/>
        </w:rPr>
        <w:t>减税降费</w:t>
      </w:r>
      <w:r w:rsidRPr="005C672D">
        <w:rPr>
          <w:color w:val="000000"/>
          <w:sz w:val="24"/>
        </w:rPr>
        <w:t>”</w:t>
      </w:r>
      <w:r w:rsidRPr="005C672D">
        <w:rPr>
          <w:color w:val="000000"/>
          <w:sz w:val="24"/>
        </w:rPr>
        <w:t>对于企业的实质性的改善效应，而这将在下半年逐步体现。在投资策略方面，我们将维持稳定的</w:t>
      </w:r>
      <w:proofErr w:type="gramStart"/>
      <w:r w:rsidRPr="005C672D">
        <w:rPr>
          <w:color w:val="000000"/>
          <w:sz w:val="24"/>
        </w:rPr>
        <w:t>仓位</w:t>
      </w:r>
      <w:proofErr w:type="gramEnd"/>
      <w:r w:rsidRPr="005C672D">
        <w:rPr>
          <w:color w:val="000000"/>
          <w:sz w:val="24"/>
        </w:rPr>
        <w:t>比例，力求通过</w:t>
      </w:r>
      <w:proofErr w:type="gramStart"/>
      <w:r w:rsidRPr="005C672D">
        <w:rPr>
          <w:color w:val="000000"/>
          <w:sz w:val="24"/>
        </w:rPr>
        <w:t>仓位</w:t>
      </w:r>
      <w:proofErr w:type="gramEnd"/>
      <w:r w:rsidRPr="005C672D">
        <w:rPr>
          <w:color w:val="000000"/>
          <w:sz w:val="24"/>
        </w:rPr>
        <w:t>结构调整来做好回撤管理。在标的选择方面，我们仍是自下而上的选股策略，我们看好消费、科技板块，对于制造业，也保持乐观。目前制造业的估值已经部分反映了悲观预期。从调研情况看，实体本身也经历了一段出清的过程，行业内分化加速，部分龙头开始逐步企稳，且更长期、更宽范围来看，全球范围内，中国的</w:t>
      </w:r>
      <w:r w:rsidRPr="005C672D">
        <w:rPr>
          <w:color w:val="000000"/>
          <w:sz w:val="24"/>
        </w:rPr>
        <w:t>“</w:t>
      </w:r>
      <w:r w:rsidRPr="005C672D">
        <w:rPr>
          <w:color w:val="000000"/>
          <w:sz w:val="24"/>
        </w:rPr>
        <w:t>制造业供应链</w:t>
      </w:r>
      <w:r w:rsidRPr="005C672D">
        <w:rPr>
          <w:color w:val="000000"/>
          <w:sz w:val="24"/>
        </w:rPr>
        <w:t>”</w:t>
      </w:r>
      <w:r w:rsidRPr="005C672D">
        <w:rPr>
          <w:color w:val="000000"/>
          <w:sz w:val="24"/>
        </w:rPr>
        <w:t>优势十分显著且难以撼动。我们相信，在制造业领域，仍会走出一批优秀的公司，优质的投资标的。我们会坚持深入研究，集中持股的策略，继续勤勉尽责地积极调研，努力为投资人赚取回报。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E1114E" w:rsidRDefault="00F4403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1114E" w:rsidRDefault="00F4403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w:t>
      </w:r>
      <w:proofErr w:type="gramStart"/>
      <w:r w:rsidRPr="005C672D">
        <w:rPr>
          <w:color w:val="000000"/>
          <w:sz w:val="24"/>
        </w:rPr>
        <w:t>基金基金</w:t>
      </w:r>
      <w:proofErr w:type="gramEnd"/>
      <w:r w:rsidRPr="005C672D">
        <w:rPr>
          <w:color w:val="000000"/>
          <w:sz w:val="24"/>
        </w:rPr>
        <w:t>管理人</w:t>
      </w:r>
      <w:r w:rsidRPr="005C672D">
        <w:rPr>
          <w:color w:val="000000"/>
          <w:sz w:val="24"/>
        </w:rPr>
        <w:t>—</w:t>
      </w:r>
      <w:r w:rsidRPr="005C672D">
        <w:rPr>
          <w:color w:val="000000"/>
          <w:sz w:val="24"/>
        </w:rPr>
        <w:t>交银施罗德基金管理有限公司</w:t>
      </w:r>
      <w:r w:rsidRPr="005C672D">
        <w:rPr>
          <w:color w:val="000000"/>
          <w:sz w:val="24"/>
        </w:rPr>
        <w:t xml:space="preserve"> 2019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会计主体：交银施罗德核心资产混合型证券投资基金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6B27F8" w:rsidRPr="005C672D" w:rsidTr="006B27F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5040" w:type="dxa"/>
            <w:vAlign w:val="center"/>
          </w:tcPr>
          <w:p w:rsidR="006C5149" w:rsidRPr="005C672D" w:rsidRDefault="006C5149" w:rsidP="00AC6DDA">
            <w:pPr>
              <w:spacing w:before="29" w:line="288" w:lineRule="auto"/>
              <w:jc w:val="right"/>
              <w:rPr>
                <w:color w:val="000000"/>
                <w:sz w:val="24"/>
              </w:rPr>
            </w:pP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49,188,808.87</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137,278.35</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828,719.42</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252,627,733.77</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242,632,733.77</w:t>
            </w:r>
          </w:p>
        </w:tc>
      </w:tr>
      <w:tr w:rsidR="006B27F8" w:rsidRPr="005C672D" w:rsidTr="006B27F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9,995,000.00</w:t>
            </w:r>
          </w:p>
        </w:tc>
      </w:tr>
      <w:tr w:rsidR="006B27F8" w:rsidRPr="005C672D" w:rsidTr="006B27F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504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7,070,856.50</w:t>
            </w:r>
          </w:p>
        </w:tc>
      </w:tr>
      <w:tr w:rsidR="006B27F8" w:rsidRPr="005C672D" w:rsidTr="006B27F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61,429.36</w:t>
            </w:r>
          </w:p>
        </w:tc>
      </w:tr>
      <w:tr w:rsidR="006B27F8" w:rsidRPr="005C672D" w:rsidTr="006B27F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1,062,800.00</w:t>
            </w:r>
          </w:p>
        </w:tc>
      </w:tr>
      <w:tr w:rsidR="006B27F8" w:rsidRPr="005C672D" w:rsidTr="006B27F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108,503.72</w:t>
            </w:r>
          </w:p>
        </w:tc>
      </w:tr>
      <w:tr w:rsidR="006B27F8" w:rsidRPr="005C672D" w:rsidTr="006B27F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72.50</w:t>
            </w:r>
          </w:p>
        </w:tc>
      </w:tr>
      <w:tr w:rsidR="006B27F8" w:rsidRPr="005C672D" w:rsidTr="006B27F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311,086,202.49</w:t>
            </w:r>
          </w:p>
        </w:tc>
      </w:tr>
      <w:tr w:rsidR="006B27F8" w:rsidRPr="005C672D" w:rsidTr="006B27F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6,474,182.21</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1,063,511.94</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373,989.65</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62,331.58</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341,930.05</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100,453.31</w:t>
            </w:r>
          </w:p>
        </w:tc>
      </w:tr>
      <w:tr w:rsidR="006B27F8" w:rsidRPr="005C672D" w:rsidTr="006B27F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8,416,398.74</w:t>
            </w:r>
          </w:p>
        </w:tc>
      </w:tr>
      <w:tr w:rsidR="006B27F8" w:rsidRPr="005C672D" w:rsidTr="006B27F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b/>
                <w:color w:val="000000"/>
                <w:sz w:val="24"/>
              </w:rPr>
            </w:pP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292,625,238.65</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10,044,565.10</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302,669,803.75</w:t>
            </w:r>
          </w:p>
        </w:tc>
      </w:tr>
      <w:tr w:rsidR="006B27F8" w:rsidRPr="005C672D" w:rsidTr="006B27F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311,086,202.49</w:t>
            </w:r>
          </w:p>
        </w:tc>
      </w:tr>
    </w:tbl>
    <w:p w:rsidR="00E1114E" w:rsidRDefault="006B27F8">
      <w:pPr>
        <w:tabs>
          <w:tab w:val="left" w:pos="426"/>
        </w:tabs>
        <w:spacing w:before="29" w:line="288" w:lineRule="auto"/>
        <w:jc w:val="left"/>
        <w:rPr>
          <w:kern w:val="0"/>
          <w:sz w:val="24"/>
        </w:rPr>
      </w:pPr>
      <w:r w:rsidRPr="005C672D">
        <w:rPr>
          <w:kern w:val="0"/>
          <w:sz w:val="24"/>
        </w:rPr>
        <w:t>注：</w:t>
      </w:r>
      <w:r w:rsidR="00F4403B">
        <w:rPr>
          <w:kern w:val="0"/>
          <w:sz w:val="24"/>
        </w:rPr>
        <w:t>1</w:t>
      </w:r>
      <w:r w:rsidR="00F4403B">
        <w:rPr>
          <w:kern w:val="0"/>
          <w:sz w:val="24"/>
        </w:rPr>
        <w:t>、报告截止日</w:t>
      </w:r>
      <w:r w:rsidR="00F4403B">
        <w:rPr>
          <w:kern w:val="0"/>
          <w:sz w:val="24"/>
        </w:rPr>
        <w:t>2019</w:t>
      </w:r>
      <w:r w:rsidR="00F4403B">
        <w:rPr>
          <w:kern w:val="0"/>
          <w:sz w:val="24"/>
        </w:rPr>
        <w:t>年</w:t>
      </w:r>
      <w:r w:rsidR="00F4403B">
        <w:rPr>
          <w:kern w:val="0"/>
          <w:sz w:val="24"/>
        </w:rPr>
        <w:t>6</w:t>
      </w:r>
      <w:r w:rsidR="00F4403B">
        <w:rPr>
          <w:kern w:val="0"/>
          <w:sz w:val="24"/>
        </w:rPr>
        <w:t>月</w:t>
      </w:r>
      <w:r w:rsidR="00F4403B">
        <w:rPr>
          <w:kern w:val="0"/>
          <w:sz w:val="24"/>
        </w:rPr>
        <w:t>30</w:t>
      </w:r>
      <w:r w:rsidR="00F4403B">
        <w:rPr>
          <w:kern w:val="0"/>
          <w:sz w:val="24"/>
        </w:rPr>
        <w:t>日，基金份额净值</w:t>
      </w:r>
      <w:r w:rsidR="00F4403B">
        <w:rPr>
          <w:kern w:val="0"/>
          <w:sz w:val="24"/>
        </w:rPr>
        <w:t>1.0343</w:t>
      </w:r>
      <w:r w:rsidR="00F4403B">
        <w:rPr>
          <w:kern w:val="0"/>
          <w:sz w:val="24"/>
        </w:rPr>
        <w:t>元，基金份额总额</w:t>
      </w:r>
      <w:r w:rsidR="00F4403B">
        <w:rPr>
          <w:kern w:val="0"/>
          <w:sz w:val="24"/>
        </w:rPr>
        <w:t>292,625,238.65</w:t>
      </w:r>
      <w:r w:rsidR="00F4403B">
        <w:rPr>
          <w:kern w:val="0"/>
          <w:sz w:val="24"/>
        </w:rPr>
        <w:t>份。</w:t>
      </w:r>
    </w:p>
    <w:p w:rsidR="005D3F0A" w:rsidRPr="005C672D" w:rsidRDefault="006B27F8" w:rsidP="00AC6DDA">
      <w:pPr>
        <w:tabs>
          <w:tab w:val="left" w:pos="426"/>
        </w:tabs>
        <w:spacing w:before="29" w:line="288" w:lineRule="auto"/>
        <w:jc w:val="left"/>
        <w:rPr>
          <w:kern w:val="0"/>
          <w:sz w:val="24"/>
        </w:rPr>
      </w:pPr>
      <w:r>
        <w:rPr>
          <w:rFonts w:hint="eastAsia"/>
          <w:kern w:val="0"/>
          <w:sz w:val="24"/>
        </w:rPr>
        <w:t xml:space="preserve">    </w:t>
      </w:r>
      <w:r w:rsidR="006C5149" w:rsidRPr="005C672D">
        <w:rPr>
          <w:kern w:val="0"/>
          <w:sz w:val="24"/>
        </w:rPr>
        <w:t>2</w:t>
      </w:r>
      <w:r w:rsidR="006C5149" w:rsidRPr="005C672D">
        <w:rPr>
          <w:kern w:val="0"/>
          <w:sz w:val="24"/>
        </w:rPr>
        <w:t>、本财务报表的实际编制期间为</w:t>
      </w:r>
      <w:r w:rsidR="006C5149" w:rsidRPr="005C672D">
        <w:rPr>
          <w:kern w:val="0"/>
          <w:sz w:val="24"/>
        </w:rPr>
        <w:t>2019</w:t>
      </w:r>
      <w:r w:rsidR="006C5149" w:rsidRPr="005C672D">
        <w:rPr>
          <w:kern w:val="0"/>
          <w:sz w:val="24"/>
        </w:rPr>
        <w:t>年</w:t>
      </w:r>
      <w:r w:rsidR="006C5149" w:rsidRPr="005C672D">
        <w:rPr>
          <w:kern w:val="0"/>
          <w:sz w:val="24"/>
        </w:rPr>
        <w:t>1</w:t>
      </w:r>
      <w:r w:rsidR="006C5149" w:rsidRPr="005C672D">
        <w:rPr>
          <w:kern w:val="0"/>
          <w:sz w:val="24"/>
        </w:rPr>
        <w:t>月</w:t>
      </w:r>
      <w:r w:rsidR="006C5149" w:rsidRPr="005C672D">
        <w:rPr>
          <w:kern w:val="0"/>
          <w:sz w:val="24"/>
        </w:rPr>
        <w:t>18</w:t>
      </w:r>
      <w:r w:rsidR="006C5149" w:rsidRPr="005C672D">
        <w:rPr>
          <w:kern w:val="0"/>
          <w:sz w:val="24"/>
        </w:rPr>
        <w:t>日</w:t>
      </w:r>
      <w:r w:rsidR="006C5149" w:rsidRPr="005C672D">
        <w:rPr>
          <w:kern w:val="0"/>
          <w:sz w:val="24"/>
        </w:rPr>
        <w:t>(</w:t>
      </w:r>
      <w:r w:rsidR="006C5149" w:rsidRPr="005C672D">
        <w:rPr>
          <w:kern w:val="0"/>
          <w:sz w:val="24"/>
        </w:rPr>
        <w:t>基金合同生效日</w:t>
      </w:r>
      <w:r w:rsidR="006C5149" w:rsidRPr="005C672D">
        <w:rPr>
          <w:kern w:val="0"/>
          <w:sz w:val="24"/>
        </w:rPr>
        <w:t>)</w:t>
      </w:r>
      <w:r w:rsidR="006C5149" w:rsidRPr="005C672D">
        <w:rPr>
          <w:kern w:val="0"/>
          <w:sz w:val="24"/>
        </w:rPr>
        <w:t>至</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w:t>
      </w:r>
    </w:p>
    <w:p w:rsidR="00A92A76" w:rsidRPr="005C672D" w:rsidRDefault="006B27F8" w:rsidP="00AC6DDA">
      <w:pPr>
        <w:tabs>
          <w:tab w:val="left" w:pos="426"/>
        </w:tabs>
        <w:spacing w:before="29" w:line="288" w:lineRule="auto"/>
        <w:jc w:val="left"/>
        <w:rPr>
          <w:kern w:val="0"/>
          <w:sz w:val="24"/>
        </w:rPr>
      </w:pPr>
      <w:r>
        <w:rPr>
          <w:kern w:val="0"/>
          <w:sz w:val="24"/>
        </w:rPr>
        <w:t xml:space="preserve">    </w:t>
      </w:r>
      <w:r>
        <w:rPr>
          <w:rFonts w:hint="eastAsia"/>
          <w:kern w:val="0"/>
          <w:sz w:val="24"/>
        </w:rPr>
        <w:t>3</w:t>
      </w:r>
      <w:r w:rsidR="00A92A76"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交银施罗德核心资产混合型证券投资基金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18</w:t>
      </w:r>
      <w:r w:rsidRPr="005C672D">
        <w:rPr>
          <w:kern w:val="0"/>
          <w:sz w:val="24"/>
        </w:rPr>
        <w:t>日（基金合同生效日）至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1"/>
      </w:tblGrid>
      <w:tr w:rsidR="006B27F8" w:rsidRPr="005C672D" w:rsidTr="006B27F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18</w:t>
            </w:r>
            <w:r w:rsidRPr="005C672D">
              <w:rPr>
                <w:rFonts w:ascii="Times New Roman" w:hAnsi="Times New Roman"/>
                <w:b/>
              </w:rPr>
              <w:t>日（基金合同生效日）至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6B27F8" w:rsidRPr="005C672D" w:rsidTr="006B27F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33,655,779.43</w:t>
            </w:r>
          </w:p>
        </w:tc>
      </w:tr>
      <w:tr w:rsidR="006B27F8" w:rsidRPr="005C672D" w:rsidTr="006B27F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1,521,562.23</w:t>
            </w:r>
          </w:p>
        </w:tc>
      </w:tr>
      <w:tr w:rsidR="006B27F8" w:rsidRPr="005C672D" w:rsidTr="006B27F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765,829.80</w:t>
            </w:r>
          </w:p>
        </w:tc>
      </w:tr>
      <w:tr w:rsidR="006B27F8" w:rsidRPr="005C672D" w:rsidTr="006B27F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117,845.10</w:t>
            </w:r>
          </w:p>
        </w:tc>
      </w:tr>
      <w:tr w:rsidR="006B27F8" w:rsidRPr="005C672D" w:rsidTr="006B27F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637,887.33</w:t>
            </w:r>
          </w:p>
        </w:tc>
      </w:tr>
      <w:tr w:rsidR="006B27F8" w:rsidRPr="005C672D" w:rsidTr="006B27F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9,730,888.40</w:t>
            </w:r>
          </w:p>
        </w:tc>
      </w:tr>
      <w:tr w:rsidR="006B27F8" w:rsidRPr="005C672D" w:rsidTr="006B27F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7,712,008.10</w:t>
            </w:r>
          </w:p>
        </w:tc>
      </w:tr>
      <w:tr w:rsidR="006B27F8" w:rsidRPr="005C672D" w:rsidTr="006B27F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-2,750.00</w:t>
            </w:r>
          </w:p>
        </w:tc>
      </w:tr>
      <w:tr w:rsidR="006B27F8" w:rsidRPr="005C672D" w:rsidTr="006B27F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2,021,630.30</w:t>
            </w:r>
          </w:p>
        </w:tc>
      </w:tr>
      <w:tr w:rsidR="006B27F8" w:rsidRPr="005C672D" w:rsidTr="006B27F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20,069,854.51</w:t>
            </w:r>
          </w:p>
        </w:tc>
      </w:tr>
      <w:tr w:rsidR="006B27F8" w:rsidRPr="005C672D" w:rsidTr="006B27F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2,333,474.29</w:t>
            </w:r>
          </w:p>
        </w:tc>
      </w:tr>
      <w:tr w:rsidR="006B27F8" w:rsidRPr="005C672D" w:rsidTr="006B27F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5,211,746.92</w:t>
            </w:r>
          </w:p>
        </w:tc>
      </w:tr>
      <w:tr w:rsidR="006B27F8" w:rsidRPr="005C672D" w:rsidTr="006B27F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3,196,193.07</w:t>
            </w:r>
          </w:p>
        </w:tc>
      </w:tr>
      <w:tr w:rsidR="006B27F8" w:rsidRPr="005C672D" w:rsidTr="006B27F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532,698.77</w:t>
            </w:r>
          </w:p>
        </w:tc>
      </w:tr>
      <w:tr w:rsidR="006B27F8" w:rsidRPr="005C672D" w:rsidTr="006B27F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1,364,722.20</w:t>
            </w:r>
          </w:p>
        </w:tc>
      </w:tr>
      <w:tr w:rsidR="006B27F8" w:rsidRPr="005C672D" w:rsidTr="006B27F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B27F8" w:rsidRPr="00690ED2" w:rsidTr="006B27F8">
        <w:tc>
          <w:tcPr>
            <w:tcW w:w="3420" w:type="dxa"/>
            <w:vAlign w:val="center"/>
          </w:tcPr>
          <w:p w:rsidR="0095029A" w:rsidRPr="00690ED2" w:rsidRDefault="0095029A" w:rsidP="00F4403B">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F4403B">
            <w:pPr>
              <w:pStyle w:val="af6"/>
              <w:jc w:val="center"/>
              <w:rPr>
                <w:rFonts w:ascii="Times New Roman" w:eastAsiaTheme="minorEastAsia" w:hAnsi="Times New Roman"/>
                <w:color w:val="000000"/>
              </w:rPr>
            </w:pPr>
          </w:p>
        </w:tc>
        <w:tc>
          <w:tcPr>
            <w:tcW w:w="4501" w:type="dxa"/>
            <w:vAlign w:val="bottom"/>
          </w:tcPr>
          <w:p w:rsidR="0095029A" w:rsidRPr="00690ED2" w:rsidRDefault="0095029A" w:rsidP="00F4403B">
            <w:pPr>
              <w:jc w:val="right"/>
              <w:rPr>
                <w:rFonts w:eastAsiaTheme="minorEastAsia"/>
                <w:color w:val="000000"/>
                <w:sz w:val="24"/>
              </w:rPr>
            </w:pPr>
            <w:r w:rsidRPr="00690ED2">
              <w:rPr>
                <w:rFonts w:eastAsiaTheme="minorEastAsia"/>
                <w:color w:val="000000"/>
                <w:sz w:val="24"/>
              </w:rPr>
              <w:t>2,105.04</w:t>
            </w:r>
          </w:p>
        </w:tc>
      </w:tr>
      <w:tr w:rsidR="006B27F8" w:rsidRPr="00690ED2" w:rsidTr="006B27F8">
        <w:tc>
          <w:tcPr>
            <w:tcW w:w="3420" w:type="dxa"/>
            <w:vAlign w:val="center"/>
          </w:tcPr>
          <w:p w:rsidR="0095029A" w:rsidRPr="00690ED2" w:rsidRDefault="0095029A" w:rsidP="00F4403B">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F4403B">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4501" w:type="dxa"/>
            <w:vAlign w:val="bottom"/>
          </w:tcPr>
          <w:p w:rsidR="0095029A" w:rsidRPr="00690ED2" w:rsidRDefault="0095029A" w:rsidP="00F4403B">
            <w:pPr>
              <w:jc w:val="right"/>
              <w:rPr>
                <w:rFonts w:eastAsiaTheme="minorEastAsia"/>
                <w:color w:val="000000"/>
                <w:sz w:val="24"/>
              </w:rPr>
            </w:pPr>
            <w:r w:rsidRPr="00690ED2">
              <w:rPr>
                <w:rFonts w:eastAsiaTheme="minorEastAsia"/>
                <w:color w:val="000000"/>
                <w:sz w:val="24"/>
              </w:rPr>
              <w:t>116,027.84</w:t>
            </w:r>
          </w:p>
        </w:tc>
      </w:tr>
      <w:tr w:rsidR="006B27F8" w:rsidRPr="005C672D" w:rsidTr="006B27F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28,444,032.51</w:t>
            </w:r>
          </w:p>
        </w:tc>
      </w:tr>
      <w:tr w:rsidR="006B27F8" w:rsidRPr="005C672D" w:rsidTr="006B27F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B27F8" w:rsidRPr="005C672D" w:rsidTr="006B27F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28,444,032.51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交银施罗德核心资产混合型证券投资基金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18</w:t>
      </w:r>
      <w:r w:rsidRPr="005C672D">
        <w:rPr>
          <w:kern w:val="0"/>
          <w:sz w:val="24"/>
        </w:rPr>
        <w:t>日（基金合同生效日）至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18</w:t>
            </w:r>
            <w:r w:rsidRPr="005C672D">
              <w:rPr>
                <w:rFonts w:ascii="Times New Roman" w:hAnsi="Times New Roman"/>
                <w:b/>
              </w:rPr>
              <w:t>日（基金合同生效日）至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780,567,196.69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780,567,196.69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28,444,032.51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28,444,032.51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-487,941,958.04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-18,399,467.41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-506,341,425.45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74,554,424.01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2,773,997.59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77,328,421.60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-562,496,382.05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-21,173,465.00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-583,669,847.05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292,625,238.65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10,044,565.10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302,669,803.75</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E1114E" w:rsidRDefault="00F4403B">
      <w:pPr>
        <w:spacing w:before="29" w:line="288" w:lineRule="auto"/>
        <w:ind w:firstLineChars="200" w:firstLine="480"/>
        <w:rPr>
          <w:color w:val="000000"/>
          <w:sz w:val="24"/>
        </w:rPr>
      </w:pPr>
      <w:r>
        <w:rPr>
          <w:color w:val="000000"/>
          <w:sz w:val="24"/>
        </w:rPr>
        <w:t>交银施罗德核心资产混合型证券投资基金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1075</w:t>
      </w:r>
      <w:r>
        <w:rPr>
          <w:color w:val="000000"/>
          <w:sz w:val="24"/>
        </w:rPr>
        <w:t>号《关于准予交银施罗德核心资产混合型证券投资基金注册的批复》核准，由交银施罗德基金管理有限公司依照《中华人民共和国证券投资基金法》和《交银施罗德核心资产混合型证券投资基金基金合同》负责公开募集。本基金为契约型开放式，存续期限不定，首次设立募集不包括认购资金利息共募集人民币</w:t>
      </w:r>
      <w:r>
        <w:rPr>
          <w:color w:val="000000"/>
          <w:sz w:val="24"/>
        </w:rPr>
        <w:t>780,127,276.79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(2019)</w:t>
      </w:r>
      <w:r>
        <w:rPr>
          <w:color w:val="000000"/>
          <w:sz w:val="24"/>
        </w:rPr>
        <w:t>第</w:t>
      </w:r>
      <w:r>
        <w:rPr>
          <w:color w:val="000000"/>
          <w:sz w:val="24"/>
        </w:rPr>
        <w:t>0018</w:t>
      </w:r>
      <w:r>
        <w:rPr>
          <w:color w:val="000000"/>
          <w:sz w:val="24"/>
        </w:rPr>
        <w:t>号验资报告予以验证。经向中国证监会备案，《交银施罗德核心资产混合型证券投资基金基金合同》于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日正式生效，基金合同生效日的基金份额总额为</w:t>
      </w:r>
      <w:r>
        <w:rPr>
          <w:color w:val="000000"/>
          <w:sz w:val="24"/>
        </w:rPr>
        <w:t>780,567,196.69</w:t>
      </w:r>
      <w:r>
        <w:rPr>
          <w:color w:val="000000"/>
          <w:sz w:val="24"/>
        </w:rPr>
        <w:t>份基金份额，其中认购资金利息折合</w:t>
      </w:r>
      <w:r>
        <w:rPr>
          <w:color w:val="000000"/>
          <w:sz w:val="24"/>
        </w:rPr>
        <w:t>439,919.90</w:t>
      </w:r>
      <w:r>
        <w:rPr>
          <w:color w:val="000000"/>
          <w:sz w:val="24"/>
        </w:rPr>
        <w:t>份基金份额。本基金的基金管理人为交银施罗德基金管理有限公司，基金托管人为中国农业银行股份有限公司。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根据《中华人民共和国证券投资基金法》和《交银施罗德核心资产混合型证券投资基金基金合同》的有关规定，本基金的投资范围为具有良好流动性的金融工具，包括内地依法发行上市的股票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、港股通标的股票、债券</w:t>
      </w:r>
      <w:r w:rsidRPr="005C672D">
        <w:rPr>
          <w:color w:val="000000"/>
          <w:sz w:val="24"/>
        </w:rPr>
        <w:t>(</w:t>
      </w:r>
      <w:r w:rsidRPr="005C672D">
        <w:rPr>
          <w:color w:val="000000"/>
          <w:sz w:val="24"/>
        </w:rPr>
        <w:t>含国债、央行票据、金融债券、政府支持债券、政府支持机构债券、地方政府债券、企业债券、公司债券、可转换债券</w:t>
      </w:r>
      <w:r w:rsidRPr="005C672D">
        <w:rPr>
          <w:color w:val="000000"/>
          <w:sz w:val="24"/>
        </w:rPr>
        <w:t>(</w:t>
      </w:r>
      <w:proofErr w:type="gramStart"/>
      <w:r w:rsidRPr="005C672D">
        <w:rPr>
          <w:color w:val="000000"/>
          <w:sz w:val="24"/>
        </w:rPr>
        <w:t>含可分离</w:t>
      </w:r>
      <w:proofErr w:type="gramEnd"/>
      <w:r w:rsidRPr="005C672D">
        <w:rPr>
          <w:color w:val="000000"/>
          <w:sz w:val="24"/>
        </w:rPr>
        <w:t>交易可转换债券</w:t>
      </w:r>
      <w:r w:rsidRPr="005C672D">
        <w:rPr>
          <w:color w:val="000000"/>
          <w:sz w:val="24"/>
        </w:rPr>
        <w:t>)</w:t>
      </w:r>
      <w:r w:rsidRPr="005C672D">
        <w:rPr>
          <w:color w:val="000000"/>
          <w:sz w:val="24"/>
        </w:rPr>
        <w:t>、可交换公司债券、次级债券、中期票据、短期融资</w:t>
      </w:r>
      <w:proofErr w:type="gramStart"/>
      <w:r w:rsidRPr="005C672D">
        <w:rPr>
          <w:color w:val="000000"/>
          <w:sz w:val="24"/>
        </w:rPr>
        <w:t>券</w:t>
      </w:r>
      <w:proofErr w:type="gramEnd"/>
      <w:r w:rsidRPr="005C672D">
        <w:rPr>
          <w:color w:val="000000"/>
          <w:sz w:val="24"/>
        </w:rPr>
        <w:t>、超短期融资</w:t>
      </w:r>
      <w:proofErr w:type="gramStart"/>
      <w:r w:rsidRPr="005C672D">
        <w:rPr>
          <w:color w:val="000000"/>
          <w:sz w:val="24"/>
        </w:rPr>
        <w:t>券</w:t>
      </w:r>
      <w:proofErr w:type="gramEnd"/>
      <w:r w:rsidRPr="005C672D">
        <w:rPr>
          <w:color w:val="000000"/>
          <w:sz w:val="24"/>
        </w:rPr>
        <w:t>等</w:t>
      </w:r>
      <w:r w:rsidRPr="005C672D">
        <w:rPr>
          <w:color w:val="000000"/>
          <w:sz w:val="24"/>
        </w:rPr>
        <w:t>)</w:t>
      </w:r>
      <w:r w:rsidRPr="005C672D">
        <w:rPr>
          <w:color w:val="000000"/>
          <w:sz w:val="24"/>
        </w:rPr>
        <w:t>、资产支持证券、货币市场工具、债券回购、同业存单、银行存款</w:t>
      </w:r>
      <w:r w:rsidRPr="005C672D">
        <w:rPr>
          <w:color w:val="000000"/>
          <w:sz w:val="24"/>
        </w:rPr>
        <w:t>(</w:t>
      </w:r>
      <w:proofErr w:type="gramStart"/>
      <w:r w:rsidRPr="005C672D">
        <w:rPr>
          <w:color w:val="000000"/>
          <w:sz w:val="24"/>
        </w:rPr>
        <w:t>含协议</w:t>
      </w:r>
      <w:proofErr w:type="gramEnd"/>
      <w:r w:rsidRPr="005C672D">
        <w:rPr>
          <w:color w:val="000000"/>
          <w:sz w:val="24"/>
        </w:rPr>
        <w:t>存款、定期存款及其他银行存款</w:t>
      </w:r>
      <w:r w:rsidRPr="005C672D">
        <w:rPr>
          <w:color w:val="000000"/>
          <w:sz w:val="24"/>
        </w:rPr>
        <w:t>)</w:t>
      </w:r>
      <w:r w:rsidRPr="005C672D">
        <w:rPr>
          <w:color w:val="000000"/>
          <w:sz w:val="24"/>
        </w:rPr>
        <w:t>、股指期货、权证以及法律法规或中国证监会允许基金投资的其他金融工具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。如法律法规或监管机构以后允许基金投资其他品种，基金管理人在履行适当程序后，可以将其纳入投资范围。本基金的投资组合比例为：股票投资占基金资产的比例为</w:t>
      </w:r>
      <w:r w:rsidRPr="005C672D">
        <w:rPr>
          <w:color w:val="000000"/>
          <w:sz w:val="24"/>
        </w:rPr>
        <w:t>50%-95%(</w:t>
      </w:r>
      <w:r w:rsidRPr="005C672D">
        <w:rPr>
          <w:color w:val="000000"/>
          <w:sz w:val="24"/>
        </w:rPr>
        <w:t>其中，投资于内地依法发行上市的股票的比例占基金资产的</w:t>
      </w:r>
      <w:r w:rsidRPr="005C672D">
        <w:rPr>
          <w:color w:val="000000"/>
          <w:sz w:val="24"/>
        </w:rPr>
        <w:t>50-95%</w:t>
      </w:r>
      <w:r w:rsidRPr="005C672D">
        <w:rPr>
          <w:color w:val="000000"/>
          <w:sz w:val="24"/>
        </w:rPr>
        <w:t>，投资于港股通标的股票的比例占股票资产的</w:t>
      </w:r>
      <w:r w:rsidRPr="005C672D">
        <w:rPr>
          <w:color w:val="000000"/>
          <w:sz w:val="24"/>
        </w:rPr>
        <w:t>0-50%)</w:t>
      </w:r>
      <w:r w:rsidRPr="005C672D">
        <w:rPr>
          <w:color w:val="000000"/>
          <w:sz w:val="24"/>
        </w:rPr>
        <w:t>，其中投资于核心资产主题相关证券的比例不低于非现金基金资产的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，其中现金不包括结算备付金、存出保证金、应收申购款等。本基金的业绩比较基准为：沪深</w:t>
      </w:r>
      <w:r w:rsidRPr="005C672D">
        <w:rPr>
          <w:color w:val="000000"/>
          <w:sz w:val="24"/>
        </w:rPr>
        <w:t>300</w:t>
      </w:r>
      <w:r w:rsidRPr="005C672D">
        <w:rPr>
          <w:color w:val="000000"/>
          <w:sz w:val="24"/>
        </w:rPr>
        <w:t>指数收益率</w:t>
      </w:r>
      <w:r w:rsidRPr="005C672D">
        <w:rPr>
          <w:color w:val="000000"/>
          <w:sz w:val="24"/>
        </w:rPr>
        <w:t>×50%+</w:t>
      </w:r>
      <w:r w:rsidRPr="005C672D">
        <w:rPr>
          <w:color w:val="000000"/>
          <w:sz w:val="24"/>
        </w:rPr>
        <w:t>恒生指数收益率</w:t>
      </w:r>
      <w:r w:rsidRPr="005C672D">
        <w:rPr>
          <w:color w:val="000000"/>
          <w:sz w:val="24"/>
        </w:rPr>
        <w:t>×30%+</w:t>
      </w:r>
      <w:r w:rsidRPr="005C672D">
        <w:rPr>
          <w:color w:val="000000"/>
          <w:sz w:val="24"/>
        </w:rPr>
        <w:t>中证综合债券指数收益率</w:t>
      </w:r>
      <w:r w:rsidRPr="005C672D">
        <w:rPr>
          <w:color w:val="000000"/>
          <w:sz w:val="24"/>
        </w:rPr>
        <w:t>×20%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E1114E" w:rsidRDefault="00F4403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颁布的《证券投资基金会计核算业务指引》、《交银施罗德核心资产混合型证券投资基金基金合同》和在财务报表附注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18</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roofErr w:type="gramStart"/>
      <w:r w:rsidRPr="005C672D">
        <w:rPr>
          <w:color w:val="000000"/>
          <w:sz w:val="24"/>
        </w:rPr>
        <w:t>止</w:t>
      </w:r>
      <w:proofErr w:type="gramEnd"/>
      <w:r w:rsidRPr="005C672D">
        <w:rPr>
          <w:color w:val="000000"/>
          <w:sz w:val="24"/>
        </w:rPr>
        <w:t>期间的财务报表符合企业会计准则的要求，真实、完整地反映了本基金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18</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roofErr w:type="gramStart"/>
      <w:r w:rsidRPr="005C672D">
        <w:rPr>
          <w:color w:val="000000"/>
          <w:sz w:val="24"/>
        </w:rPr>
        <w:t>止</w:t>
      </w:r>
      <w:proofErr w:type="gramEnd"/>
      <w:r w:rsidRPr="005C672D">
        <w:rPr>
          <w:color w:val="000000"/>
          <w:sz w:val="24"/>
        </w:rPr>
        <w:t>期间的经营成果和基金净值变动情况等有关信息。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006B27F8" w:rsidRPr="006B27F8">
        <w:rPr>
          <w:rFonts w:hint="eastAsia"/>
          <w:b/>
          <w:kern w:val="0"/>
          <w:sz w:val="24"/>
        </w:rPr>
        <w:t>重要会计政策和会计估计</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6.4.4.1 </w:t>
      </w:r>
      <w:r w:rsidRPr="005C672D">
        <w:rPr>
          <w:b/>
          <w:color w:val="000000"/>
          <w:kern w:val="0"/>
          <w:sz w:val="24"/>
        </w:rPr>
        <w:t>会计年度</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本基金会计年度为公历</w:t>
      </w:r>
      <w:r w:rsidRPr="005C672D">
        <w:rPr>
          <w:color w:val="000000"/>
          <w:sz w:val="24"/>
        </w:rPr>
        <w:t>1</w:t>
      </w:r>
      <w:r w:rsidRPr="005C672D">
        <w:rPr>
          <w:color w:val="000000"/>
          <w:sz w:val="24"/>
        </w:rPr>
        <w:t>月</w:t>
      </w:r>
      <w:r w:rsidRPr="005C672D">
        <w:rPr>
          <w:color w:val="000000"/>
          <w:sz w:val="24"/>
        </w:rPr>
        <w:t>1</w:t>
      </w:r>
      <w:r w:rsidRPr="005C672D">
        <w:rPr>
          <w:color w:val="000000"/>
          <w:sz w:val="24"/>
        </w:rPr>
        <w:t>日起至</w:t>
      </w:r>
      <w:r w:rsidRPr="005C672D">
        <w:rPr>
          <w:color w:val="000000"/>
          <w:sz w:val="24"/>
        </w:rPr>
        <w:t>12</w:t>
      </w:r>
      <w:r w:rsidRPr="005C672D">
        <w:rPr>
          <w:color w:val="000000"/>
          <w:sz w:val="24"/>
        </w:rPr>
        <w:t>月</w:t>
      </w:r>
      <w:r w:rsidRPr="005C672D">
        <w:rPr>
          <w:color w:val="000000"/>
          <w:sz w:val="24"/>
        </w:rPr>
        <w:t>31</w:t>
      </w:r>
      <w:r w:rsidRPr="005C672D">
        <w:rPr>
          <w:color w:val="000000"/>
          <w:sz w:val="24"/>
        </w:rPr>
        <w:t>日止。本期财务报表的实际编制期间为</w:t>
      </w: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18</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6.4.4.2</w:t>
      </w:r>
      <w:r w:rsidRPr="005C672D">
        <w:rPr>
          <w:b/>
          <w:color w:val="000000"/>
          <w:kern w:val="0"/>
          <w:sz w:val="24"/>
        </w:rPr>
        <w:t>记账本位币</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本基金的记账本位币为人民币。</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6.4.4.3</w:t>
      </w:r>
      <w:r w:rsidRPr="005C672D">
        <w:rPr>
          <w:b/>
          <w:color w:val="000000"/>
          <w:kern w:val="0"/>
          <w:sz w:val="24"/>
        </w:rPr>
        <w:t>金融资产和金融负债的分类</w:t>
      </w:r>
    </w:p>
    <w:p w:rsidR="00E1114E" w:rsidRDefault="00F4403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1114E" w:rsidRDefault="00F4403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1114E" w:rsidRDefault="00F4403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当期损益的金融资产在资产负债表中以交易性金融资产列示。</w:t>
      </w:r>
    </w:p>
    <w:p w:rsidR="00E1114E" w:rsidRDefault="00F4403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1114E" w:rsidRDefault="00F4403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C672D" w:rsidRDefault="001548F9" w:rsidP="00AC6DDA">
      <w:pPr>
        <w:spacing w:before="29" w:line="288" w:lineRule="auto"/>
        <w:ind w:firstLineChars="200" w:firstLine="480"/>
        <w:rPr>
          <w:color w:val="000000"/>
          <w:sz w:val="24"/>
        </w:rPr>
      </w:pPr>
      <w:r w:rsidRPr="005C672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6.4.4.4</w:t>
      </w:r>
      <w:r w:rsidRPr="005C672D">
        <w:rPr>
          <w:b/>
          <w:color w:val="000000"/>
          <w:kern w:val="0"/>
          <w:sz w:val="24"/>
        </w:rPr>
        <w:t>金融资产和金融负债的初始确认、后续计量和终止确认</w:t>
      </w:r>
    </w:p>
    <w:p w:rsidR="00E1114E" w:rsidRDefault="00F4403B">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1114E" w:rsidRDefault="00F4403B">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E1114E" w:rsidRDefault="00F4403B">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1114E" w:rsidRDefault="00F4403B">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C672D" w:rsidRDefault="001548F9" w:rsidP="00AC6DDA">
      <w:pPr>
        <w:spacing w:before="29" w:line="288" w:lineRule="auto"/>
        <w:ind w:firstLineChars="200" w:firstLine="480"/>
        <w:rPr>
          <w:color w:val="000000"/>
          <w:sz w:val="24"/>
        </w:rPr>
      </w:pPr>
      <w:r w:rsidRPr="005C672D">
        <w:rPr>
          <w:color w:val="000000"/>
          <w:sz w:val="24"/>
        </w:rPr>
        <w:t>当金融负债的现时义务全部或部分已经解除时，终止确认该金融负债或义务已解除的部分。终止确认部分的账面价值与支付的对价之间的差额，计入当期损益。</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6.4.4.5</w:t>
      </w:r>
      <w:r w:rsidRPr="005C672D">
        <w:rPr>
          <w:b/>
          <w:color w:val="000000"/>
          <w:kern w:val="0"/>
          <w:sz w:val="24"/>
        </w:rPr>
        <w:t>金融资产和金融负债的估值原则</w:t>
      </w:r>
    </w:p>
    <w:p w:rsidR="00E1114E" w:rsidRDefault="00F4403B">
      <w:pPr>
        <w:spacing w:before="29" w:line="288" w:lineRule="auto"/>
        <w:ind w:firstLineChars="200" w:firstLine="480"/>
        <w:rPr>
          <w:color w:val="000000"/>
          <w:sz w:val="24"/>
        </w:rPr>
      </w:pPr>
      <w:r>
        <w:rPr>
          <w:color w:val="000000"/>
          <w:sz w:val="24"/>
        </w:rPr>
        <w:t>本基金持有的股票投资、债券投资和衍生工具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E1114E" w:rsidRDefault="00F4403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1114E" w:rsidRDefault="00F4403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(3) </w:t>
      </w:r>
      <w:r w:rsidRPr="005C672D">
        <w:rPr>
          <w:color w:val="000000"/>
          <w:sz w:val="24"/>
        </w:rPr>
        <w:t>如经济环境发生重大变化或证券发行人发生影响金融工具价格的重大事件，应对估值进行调整并确定公允价值。</w:t>
      </w:r>
    </w:p>
    <w:p w:rsidR="001548F9" w:rsidRPr="005C672D" w:rsidRDefault="001548F9" w:rsidP="00AC6DDA">
      <w:pPr>
        <w:autoSpaceDE w:val="0"/>
        <w:autoSpaceDN w:val="0"/>
        <w:adjustRightInd w:val="0"/>
        <w:spacing w:before="29" w:line="288" w:lineRule="auto"/>
        <w:jc w:val="left"/>
        <w:rPr>
          <w:b/>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6.4.4.6</w:t>
      </w:r>
      <w:r w:rsidRPr="005C672D">
        <w:rPr>
          <w:b/>
          <w:color w:val="000000"/>
          <w:kern w:val="0"/>
          <w:sz w:val="24"/>
        </w:rPr>
        <w:t>金融资产和金融负债的</w:t>
      </w:r>
      <w:proofErr w:type="gramStart"/>
      <w:r w:rsidRPr="005C672D">
        <w:rPr>
          <w:b/>
          <w:color w:val="000000"/>
          <w:kern w:val="0"/>
          <w:sz w:val="24"/>
        </w:rPr>
        <w:t>抵销</w:t>
      </w:r>
      <w:proofErr w:type="gramEnd"/>
    </w:p>
    <w:p w:rsidR="001548F9" w:rsidRPr="005C672D" w:rsidRDefault="001548F9" w:rsidP="00AC6DDA">
      <w:pPr>
        <w:spacing w:before="29" w:line="288" w:lineRule="auto"/>
        <w:ind w:firstLineChars="200" w:firstLine="480"/>
        <w:rPr>
          <w:color w:val="000000"/>
          <w:sz w:val="24"/>
        </w:rPr>
      </w:pPr>
      <w:r w:rsidRPr="005C672D">
        <w:rPr>
          <w:color w:val="000000"/>
          <w:sz w:val="24"/>
        </w:rPr>
        <w:t>本基金持有的资产和承担的负债基本为金融资产和金融负债。当本基金</w:t>
      </w:r>
      <w:r w:rsidRPr="005C672D">
        <w:rPr>
          <w:color w:val="000000"/>
          <w:sz w:val="24"/>
        </w:rPr>
        <w:t xml:space="preserve">1) </w:t>
      </w:r>
      <w:r w:rsidRPr="005C672D">
        <w:rPr>
          <w:color w:val="000000"/>
          <w:sz w:val="24"/>
        </w:rPr>
        <w:t>具有</w:t>
      </w:r>
      <w:proofErr w:type="gramStart"/>
      <w:r w:rsidRPr="005C672D">
        <w:rPr>
          <w:color w:val="000000"/>
          <w:sz w:val="24"/>
        </w:rPr>
        <w:t>抵销</w:t>
      </w:r>
      <w:proofErr w:type="gramEnd"/>
      <w:r w:rsidRPr="005C672D">
        <w:rPr>
          <w:color w:val="000000"/>
          <w:sz w:val="24"/>
        </w:rPr>
        <w:t>已确认金额的法定权利且该种法定权利现在是可执行的；且</w:t>
      </w:r>
      <w:r w:rsidRPr="005C672D">
        <w:rPr>
          <w:color w:val="000000"/>
          <w:sz w:val="24"/>
        </w:rPr>
        <w:t xml:space="preserve">2) </w:t>
      </w:r>
      <w:r w:rsidRPr="005C672D">
        <w:rPr>
          <w:color w:val="000000"/>
          <w:sz w:val="24"/>
        </w:rPr>
        <w:t>交易双方准备按净额结算时，金融资产与金融负债按</w:t>
      </w:r>
      <w:proofErr w:type="gramStart"/>
      <w:r w:rsidRPr="005C672D">
        <w:rPr>
          <w:color w:val="000000"/>
          <w:sz w:val="24"/>
        </w:rPr>
        <w:t>抵销</w:t>
      </w:r>
      <w:proofErr w:type="gramEnd"/>
      <w:r w:rsidRPr="005C672D">
        <w:rPr>
          <w:color w:val="000000"/>
          <w:sz w:val="24"/>
        </w:rPr>
        <w:t>后的净额在资产负债表中列示。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6.4.4.7</w:t>
      </w:r>
      <w:r w:rsidRPr="005C672D">
        <w:rPr>
          <w:b/>
          <w:color w:val="000000"/>
          <w:kern w:val="0"/>
          <w:sz w:val="24"/>
        </w:rPr>
        <w:t>实收基金</w:t>
      </w:r>
    </w:p>
    <w:p w:rsidR="001548F9" w:rsidRPr="005C672D" w:rsidRDefault="001548F9" w:rsidP="00AC6DDA">
      <w:pPr>
        <w:spacing w:before="29" w:line="288" w:lineRule="auto"/>
        <w:ind w:firstLineChars="200" w:firstLine="480"/>
        <w:rPr>
          <w:color w:val="000000"/>
          <w:sz w:val="24"/>
        </w:rPr>
      </w:pPr>
      <w:r w:rsidRPr="005C672D">
        <w:rPr>
          <w:color w:val="000000"/>
          <w:sz w:val="24"/>
        </w:rPr>
        <w:t>实收基金为对外发行基金份额所募集的总金额在扣除</w:t>
      </w:r>
      <w:proofErr w:type="gramStart"/>
      <w:r w:rsidRPr="005C672D">
        <w:rPr>
          <w:color w:val="000000"/>
          <w:sz w:val="24"/>
        </w:rPr>
        <w:t>损益平准金</w:t>
      </w:r>
      <w:proofErr w:type="gramEnd"/>
      <w:r w:rsidRPr="005C672D">
        <w:rPr>
          <w:color w:val="000000"/>
          <w:sz w:val="24"/>
        </w:rPr>
        <w:t>分摊部分后的余额。由于申购和赎回引起的实收基金变动分别于基金申购确认日及基金赎回确认</w:t>
      </w:r>
      <w:proofErr w:type="gramStart"/>
      <w:r w:rsidRPr="005C672D">
        <w:rPr>
          <w:color w:val="000000"/>
          <w:sz w:val="24"/>
        </w:rPr>
        <w:t>日认列</w:t>
      </w:r>
      <w:proofErr w:type="gramEnd"/>
      <w:r w:rsidRPr="005C672D">
        <w:rPr>
          <w:color w:val="000000"/>
          <w:sz w:val="24"/>
        </w:rPr>
        <w:t>。上述申购和赎回分别包括基金转换所引起的转入基金的实收基金增加和转出基金的实收基金减少。</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6.4.4.8</w:t>
      </w:r>
      <w:proofErr w:type="gramStart"/>
      <w:r w:rsidRPr="005C672D">
        <w:rPr>
          <w:b/>
          <w:color w:val="000000"/>
          <w:kern w:val="0"/>
          <w:sz w:val="24"/>
        </w:rPr>
        <w:t>损益平</w:t>
      </w:r>
      <w:proofErr w:type="gramEnd"/>
      <w:r w:rsidRPr="005C672D">
        <w:rPr>
          <w:b/>
          <w:color w:val="000000"/>
          <w:kern w:val="0"/>
          <w:sz w:val="24"/>
        </w:rPr>
        <w:t>准金</w:t>
      </w:r>
    </w:p>
    <w:p w:rsidR="001548F9" w:rsidRPr="005C672D" w:rsidRDefault="001548F9" w:rsidP="00AC6DDA">
      <w:pPr>
        <w:spacing w:before="29" w:line="288" w:lineRule="auto"/>
        <w:ind w:firstLineChars="200" w:firstLine="480"/>
        <w:rPr>
          <w:color w:val="000000"/>
          <w:sz w:val="24"/>
        </w:rPr>
      </w:pPr>
      <w:proofErr w:type="gramStart"/>
      <w:r w:rsidRPr="005C672D">
        <w:rPr>
          <w:color w:val="000000"/>
          <w:sz w:val="24"/>
        </w:rPr>
        <w:t>损益平准金包括</w:t>
      </w:r>
      <w:proofErr w:type="gramEnd"/>
      <w:r w:rsidRPr="005C672D">
        <w:rPr>
          <w:color w:val="000000"/>
          <w:sz w:val="24"/>
        </w:rPr>
        <w:t>已实现</w:t>
      </w:r>
      <w:proofErr w:type="gramStart"/>
      <w:r w:rsidRPr="005C672D">
        <w:rPr>
          <w:color w:val="000000"/>
          <w:sz w:val="24"/>
        </w:rPr>
        <w:t>平准金和</w:t>
      </w:r>
      <w:proofErr w:type="gramEnd"/>
      <w:r w:rsidRPr="005C672D">
        <w:rPr>
          <w:color w:val="000000"/>
          <w:sz w:val="24"/>
        </w:rPr>
        <w:t>未实现平准金。已实现</w:t>
      </w:r>
      <w:proofErr w:type="gramStart"/>
      <w:r w:rsidRPr="005C672D">
        <w:rPr>
          <w:color w:val="000000"/>
          <w:sz w:val="24"/>
        </w:rPr>
        <w:t>平准金指</w:t>
      </w:r>
      <w:proofErr w:type="gramEnd"/>
      <w:r w:rsidRPr="005C672D">
        <w:rPr>
          <w:color w:val="000000"/>
          <w:sz w:val="24"/>
        </w:rPr>
        <w:t>在申购或赎回基金份额时，申购或赎回款项中包含的按累计未分配的已实现</w:t>
      </w:r>
      <w:proofErr w:type="gramStart"/>
      <w:r w:rsidRPr="005C672D">
        <w:rPr>
          <w:color w:val="000000"/>
          <w:sz w:val="24"/>
        </w:rPr>
        <w:t>损益占</w:t>
      </w:r>
      <w:proofErr w:type="gramEnd"/>
      <w:r w:rsidRPr="005C672D">
        <w:rPr>
          <w:color w:val="000000"/>
          <w:sz w:val="24"/>
        </w:rPr>
        <w:t>基金净值比例计算的金额。未实现</w:t>
      </w:r>
      <w:proofErr w:type="gramStart"/>
      <w:r w:rsidRPr="005C672D">
        <w:rPr>
          <w:color w:val="000000"/>
          <w:sz w:val="24"/>
        </w:rPr>
        <w:t>平准金指</w:t>
      </w:r>
      <w:proofErr w:type="gramEnd"/>
      <w:r w:rsidRPr="005C672D">
        <w:rPr>
          <w:color w:val="000000"/>
          <w:sz w:val="24"/>
        </w:rPr>
        <w:t>在申购或赎回基金份额时，申购或赎回款项中包含的按累计未实现</w:t>
      </w:r>
      <w:proofErr w:type="gramStart"/>
      <w:r w:rsidRPr="005C672D">
        <w:rPr>
          <w:color w:val="000000"/>
          <w:sz w:val="24"/>
        </w:rPr>
        <w:t>损益占</w:t>
      </w:r>
      <w:proofErr w:type="gramEnd"/>
      <w:r w:rsidRPr="005C672D">
        <w:rPr>
          <w:color w:val="000000"/>
          <w:sz w:val="24"/>
        </w:rPr>
        <w:t>基金净值比例计算的金额。</w:t>
      </w:r>
      <w:proofErr w:type="gramStart"/>
      <w:r w:rsidRPr="005C672D">
        <w:rPr>
          <w:color w:val="000000"/>
          <w:sz w:val="24"/>
        </w:rPr>
        <w:t>损益平准金</w:t>
      </w:r>
      <w:proofErr w:type="gramEnd"/>
      <w:r w:rsidRPr="005C672D">
        <w:rPr>
          <w:color w:val="000000"/>
          <w:sz w:val="24"/>
        </w:rPr>
        <w:t>于基金申购确认日或基金赎回确认</w:t>
      </w:r>
      <w:proofErr w:type="gramStart"/>
      <w:r w:rsidRPr="005C672D">
        <w:rPr>
          <w:color w:val="000000"/>
          <w:sz w:val="24"/>
        </w:rPr>
        <w:t>日认列</w:t>
      </w:r>
      <w:proofErr w:type="gramEnd"/>
      <w:r w:rsidRPr="005C672D">
        <w:rPr>
          <w:color w:val="000000"/>
          <w:sz w:val="24"/>
        </w:rPr>
        <w:t>，并于期末全额转入未分配利润</w:t>
      </w:r>
      <w:r w:rsidRPr="005C672D">
        <w:rPr>
          <w:color w:val="000000"/>
          <w:sz w:val="24"/>
        </w:rPr>
        <w:t>/(</w:t>
      </w:r>
      <w:r w:rsidRPr="005C672D">
        <w:rPr>
          <w:color w:val="000000"/>
          <w:sz w:val="24"/>
        </w:rPr>
        <w:t>累计亏损</w:t>
      </w:r>
      <w:r w:rsidRPr="005C672D">
        <w:rPr>
          <w:color w:val="000000"/>
          <w:sz w:val="24"/>
        </w:rPr>
        <w:t>)</w:t>
      </w:r>
      <w:r w:rsidRPr="005C672D">
        <w:rPr>
          <w:color w:val="000000"/>
          <w:sz w:val="24"/>
        </w:rPr>
        <w:t>。</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6.4.4.9</w:t>
      </w:r>
      <w:r w:rsidRPr="005C672D">
        <w:rPr>
          <w:b/>
          <w:color w:val="000000"/>
          <w:kern w:val="0"/>
          <w:sz w:val="24"/>
        </w:rPr>
        <w:t>收入</w:t>
      </w:r>
      <w:r w:rsidRPr="005C672D">
        <w:rPr>
          <w:b/>
          <w:color w:val="000000"/>
          <w:kern w:val="0"/>
          <w:sz w:val="24"/>
        </w:rPr>
        <w:t>/(</w:t>
      </w:r>
      <w:r w:rsidRPr="005C672D">
        <w:rPr>
          <w:b/>
          <w:color w:val="000000"/>
          <w:kern w:val="0"/>
          <w:sz w:val="24"/>
        </w:rPr>
        <w:t>损失</w:t>
      </w:r>
      <w:r w:rsidRPr="005C672D">
        <w:rPr>
          <w:b/>
          <w:color w:val="000000"/>
          <w:kern w:val="0"/>
          <w:sz w:val="24"/>
        </w:rPr>
        <w:t>)</w:t>
      </w:r>
      <w:r w:rsidRPr="005C672D">
        <w:rPr>
          <w:b/>
          <w:color w:val="000000"/>
          <w:kern w:val="0"/>
          <w:sz w:val="24"/>
        </w:rPr>
        <w:t>的确认和计量</w:t>
      </w:r>
    </w:p>
    <w:p w:rsidR="00E1114E" w:rsidRDefault="00F4403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1114E" w:rsidRDefault="00F4403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C672D" w:rsidRDefault="001548F9" w:rsidP="00AC6DDA">
      <w:pPr>
        <w:spacing w:before="29" w:line="288" w:lineRule="auto"/>
        <w:ind w:firstLineChars="200" w:firstLine="480"/>
        <w:rPr>
          <w:color w:val="000000"/>
          <w:sz w:val="24"/>
        </w:rPr>
      </w:pPr>
      <w:r w:rsidRPr="005C672D">
        <w:rPr>
          <w:color w:val="000000"/>
          <w:sz w:val="24"/>
        </w:rPr>
        <w:t>应收款项在持有期间确认的利息收入按实际利率法计算，实际利率法与直线法差异较小的则按直线法计算。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6.4.4.10</w:t>
      </w:r>
      <w:r w:rsidRPr="005C672D">
        <w:rPr>
          <w:b/>
          <w:color w:val="000000"/>
          <w:kern w:val="0"/>
          <w:sz w:val="24"/>
        </w:rPr>
        <w:t>费用的确认和计量</w:t>
      </w:r>
    </w:p>
    <w:p w:rsidR="00E1114E" w:rsidRDefault="00F4403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C672D" w:rsidRDefault="001548F9" w:rsidP="00AC6DDA">
      <w:pPr>
        <w:spacing w:before="29" w:line="288" w:lineRule="auto"/>
        <w:ind w:firstLineChars="200" w:firstLine="480"/>
        <w:rPr>
          <w:color w:val="000000"/>
          <w:sz w:val="24"/>
        </w:rPr>
      </w:pPr>
      <w:r w:rsidRPr="005C672D">
        <w:rPr>
          <w:color w:val="000000"/>
          <w:sz w:val="24"/>
        </w:rPr>
        <w:t>其他金融负债在持有期间确认的利息支出按实际利率法计算，实际利率法与直线法差异较小的则按直线法计算。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6.4.4.11</w:t>
      </w:r>
      <w:r w:rsidRPr="005C672D">
        <w:rPr>
          <w:b/>
          <w:color w:val="000000"/>
          <w:kern w:val="0"/>
          <w:sz w:val="24"/>
        </w:rPr>
        <w:t>基金的收益分配政策</w:t>
      </w:r>
    </w:p>
    <w:p w:rsidR="00E1114E" w:rsidRDefault="00F4403B">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C672D" w:rsidRDefault="001548F9" w:rsidP="00AC6DDA">
      <w:pPr>
        <w:spacing w:before="29" w:line="288" w:lineRule="auto"/>
        <w:ind w:firstLineChars="200" w:firstLine="480"/>
        <w:rPr>
          <w:color w:val="000000"/>
          <w:sz w:val="24"/>
        </w:rPr>
      </w:pPr>
      <w:r w:rsidRPr="005C672D">
        <w:rPr>
          <w:color w:val="000000"/>
          <w:sz w:val="24"/>
        </w:rPr>
        <w:t>经宣告的拟分配基金收益于分红除权日从所有者权益转出。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6.4.4.12</w:t>
      </w:r>
      <w:r w:rsidRPr="005C672D">
        <w:rPr>
          <w:b/>
          <w:color w:val="000000"/>
          <w:kern w:val="0"/>
          <w:sz w:val="24"/>
        </w:rPr>
        <w:t>分部报告</w:t>
      </w:r>
    </w:p>
    <w:p w:rsidR="00E1114E" w:rsidRDefault="00F4403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本基金目前以一个单一的经营分部运作，不需要披露分部信息。</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6.4.4.13</w:t>
      </w:r>
      <w:r w:rsidRPr="005C672D">
        <w:rPr>
          <w:b/>
          <w:color w:val="000000"/>
          <w:kern w:val="0"/>
          <w:sz w:val="24"/>
        </w:rPr>
        <w:t>其他重要的会计政策和会计估计</w:t>
      </w:r>
    </w:p>
    <w:p w:rsidR="00E1114E" w:rsidRDefault="00F4403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E1114E" w:rsidRDefault="00F4403B">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E1114E" w:rsidRDefault="00F4403B">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548F9" w:rsidRPr="005C672D" w:rsidRDefault="001548F9" w:rsidP="00AC6DDA">
      <w:pPr>
        <w:spacing w:before="29" w:line="288" w:lineRule="auto"/>
        <w:ind w:firstLineChars="200" w:firstLine="480"/>
        <w:rPr>
          <w:color w:val="000000"/>
          <w:sz w:val="24"/>
        </w:rPr>
      </w:pPr>
      <w:r w:rsidRPr="005C672D">
        <w:rPr>
          <w:color w:val="000000"/>
          <w:sz w:val="24"/>
        </w:rPr>
        <w:t>(3)</w:t>
      </w:r>
      <w:r w:rsidRPr="005C672D">
        <w:rPr>
          <w:color w:val="000000"/>
          <w:sz w:val="24"/>
        </w:rPr>
        <w:t>对于在证券交易所上市或挂牌转让的固定收益品种</w:t>
      </w:r>
      <w:r w:rsidRPr="005C672D">
        <w:rPr>
          <w:color w:val="000000"/>
          <w:sz w:val="24"/>
        </w:rPr>
        <w:t>(</w:t>
      </w:r>
      <w:r w:rsidRPr="005C672D">
        <w:rPr>
          <w:color w:val="000000"/>
          <w:sz w:val="24"/>
        </w:rPr>
        <w:t>可转换债券、资产支持证券和私募债券除外</w:t>
      </w:r>
      <w:r w:rsidRPr="005C672D">
        <w:rPr>
          <w:color w:val="000000"/>
          <w:sz w:val="24"/>
        </w:rPr>
        <w:t>)</w:t>
      </w:r>
      <w:r w:rsidRPr="005C672D">
        <w:rPr>
          <w:color w:val="000000"/>
          <w:sz w:val="24"/>
        </w:rPr>
        <w:t>及在银行间同业市场交易的固定收益品种，根据中国证监会公告</w:t>
      </w:r>
      <w:r w:rsidRPr="005C672D">
        <w:rPr>
          <w:color w:val="000000"/>
          <w:sz w:val="24"/>
        </w:rPr>
        <w:t>[2017]13</w:t>
      </w:r>
      <w:r w:rsidRPr="005C672D">
        <w:rPr>
          <w:color w:val="000000"/>
          <w:sz w:val="24"/>
        </w:rPr>
        <w:t>号《中国证监会关于证券投资基金估值业务的指导意见》及《中国证券投资基金业协会估值核算工作小组关于</w:t>
      </w:r>
      <w:r w:rsidRPr="005C672D">
        <w:rPr>
          <w:color w:val="000000"/>
          <w:sz w:val="24"/>
        </w:rPr>
        <w:t>2015</w:t>
      </w:r>
      <w:r w:rsidRPr="005C672D">
        <w:rPr>
          <w:color w:val="000000"/>
          <w:sz w:val="24"/>
        </w:rPr>
        <w:t>年</w:t>
      </w:r>
      <w:r w:rsidRPr="005C672D">
        <w:rPr>
          <w:color w:val="000000"/>
          <w:sz w:val="24"/>
        </w:rPr>
        <w:t>1</w:t>
      </w:r>
      <w:r w:rsidRPr="005C672D">
        <w:rPr>
          <w:color w:val="000000"/>
          <w:sz w:val="24"/>
        </w:rPr>
        <w:t>季度固定收益品种的估值处理标准》采用估值技术确定公允价值。本基金持有的证券交易所上市或挂牌转让的固定收益品种</w:t>
      </w:r>
      <w:r w:rsidRPr="005C672D">
        <w:rPr>
          <w:color w:val="000000"/>
          <w:sz w:val="24"/>
        </w:rPr>
        <w:t>(</w:t>
      </w:r>
      <w:r w:rsidRPr="005C672D">
        <w:rPr>
          <w:color w:val="000000"/>
          <w:sz w:val="24"/>
        </w:rPr>
        <w:t>可转换债券、资产支持证券和私募债券除外</w:t>
      </w:r>
      <w:r w:rsidRPr="005C672D">
        <w:rPr>
          <w:color w:val="000000"/>
          <w:sz w:val="24"/>
        </w:rPr>
        <w:t>)</w:t>
      </w:r>
      <w:r w:rsidRPr="005C672D">
        <w:rPr>
          <w:color w:val="000000"/>
          <w:sz w:val="24"/>
        </w:rPr>
        <w:t>，按照中证指数有限公司所独立提供的估值结果确定公允价值。本基金持有的银行间同业市场固定收益品种按照中</w:t>
      </w:r>
      <w:proofErr w:type="gramStart"/>
      <w:r w:rsidRPr="005C672D">
        <w:rPr>
          <w:color w:val="000000"/>
          <w:sz w:val="24"/>
        </w:rPr>
        <w:t>债金融</w:t>
      </w:r>
      <w:proofErr w:type="gramEnd"/>
      <w:r w:rsidRPr="005C672D">
        <w:rPr>
          <w:color w:val="000000"/>
          <w:sz w:val="24"/>
        </w:rPr>
        <w:t>估值中心有限公司所独立提供的估值结果确定公允价值。</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E1114E" w:rsidRDefault="00F4403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1114E" w:rsidRDefault="00F4403B">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E1114E" w:rsidRDefault="00F4403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E1114E" w:rsidRDefault="00F4403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E1114E" w:rsidRDefault="00F4403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1114E" w:rsidRDefault="00F4403B">
      <w:pPr>
        <w:spacing w:before="29" w:line="288" w:lineRule="auto"/>
        <w:ind w:firstLineChars="200" w:firstLine="480"/>
        <w:rPr>
          <w:color w:val="000000"/>
          <w:sz w:val="24"/>
        </w:rPr>
      </w:pPr>
      <w:r>
        <w:rPr>
          <w:color w:val="000000"/>
          <w:sz w:val="24"/>
        </w:rPr>
        <w:t>对基金通过沪港通投资香港联交所上市</w:t>
      </w:r>
      <w:r>
        <w:rPr>
          <w:color w:val="000000"/>
          <w:sz w:val="24"/>
        </w:rPr>
        <w:t>H</w:t>
      </w:r>
      <w:proofErr w:type="gramStart"/>
      <w:r>
        <w:rPr>
          <w:color w:val="000000"/>
          <w:sz w:val="24"/>
        </w:rPr>
        <w:t>股取得</w:t>
      </w:r>
      <w:proofErr w:type="gramEnd"/>
      <w:r>
        <w:rPr>
          <w:color w:val="000000"/>
          <w:sz w:val="24"/>
        </w:rPr>
        <w:t>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的税率代扣个人所得税。基金通过沪港通投资香港联交所上市的非</w:t>
      </w:r>
      <w:r>
        <w:rPr>
          <w:color w:val="000000"/>
          <w:sz w:val="24"/>
        </w:rPr>
        <w:t>H</w:t>
      </w:r>
      <w:proofErr w:type="gramStart"/>
      <w:r>
        <w:rPr>
          <w:color w:val="000000"/>
          <w:sz w:val="24"/>
        </w:rPr>
        <w:t>股取得</w:t>
      </w:r>
      <w:proofErr w:type="gramEnd"/>
      <w:r>
        <w:rPr>
          <w:color w:val="000000"/>
          <w:sz w:val="24"/>
        </w:rPr>
        <w:t>的股息红利，由中国结算按照</w:t>
      </w:r>
      <w:r>
        <w:rPr>
          <w:color w:val="000000"/>
          <w:sz w:val="24"/>
        </w:rPr>
        <w:t>20%</w:t>
      </w:r>
      <w:r>
        <w:rPr>
          <w:color w:val="000000"/>
          <w:sz w:val="24"/>
        </w:rPr>
        <w:t>的税率代扣个人所得税。</w:t>
      </w:r>
    </w:p>
    <w:p w:rsidR="00E1114E" w:rsidRDefault="00F4403B">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E1114E">
        <w:tc>
          <w:tcPr>
            <w:tcW w:w="5219" w:type="dxa"/>
            <w:vAlign w:val="center"/>
          </w:tcPr>
          <w:p w:rsidR="00E1114E" w:rsidRDefault="00F4403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1114E" w:rsidRDefault="00F4403B">
            <w:pPr>
              <w:jc w:val="left"/>
            </w:pPr>
            <w:r>
              <w:rPr>
                <w:color w:val="000000"/>
                <w:sz w:val="24"/>
              </w:rPr>
              <w:t>基金管理人、基金销售机构</w:t>
            </w:r>
          </w:p>
        </w:tc>
      </w:tr>
      <w:tr w:rsidR="00E1114E">
        <w:tc>
          <w:tcPr>
            <w:tcW w:w="5219" w:type="dxa"/>
            <w:vAlign w:val="center"/>
          </w:tcPr>
          <w:p w:rsidR="00E1114E" w:rsidRDefault="00F4403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E1114E" w:rsidRDefault="00F4403B">
            <w:pPr>
              <w:jc w:val="left"/>
            </w:pPr>
            <w:r>
              <w:rPr>
                <w:color w:val="000000"/>
                <w:sz w:val="24"/>
              </w:rPr>
              <w:t>基金托管人、基金销售机构</w:t>
            </w:r>
          </w:p>
        </w:tc>
      </w:tr>
      <w:tr w:rsidR="00E1114E">
        <w:tc>
          <w:tcPr>
            <w:tcW w:w="5219" w:type="dxa"/>
            <w:vAlign w:val="center"/>
          </w:tcPr>
          <w:p w:rsidR="00E1114E" w:rsidRDefault="00F4403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1114E" w:rsidRDefault="00F4403B">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B27F8" w:rsidRPr="005C672D" w:rsidTr="006B27F8">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18</w:t>
            </w:r>
            <w:r w:rsidRPr="005C672D">
              <w:rPr>
                <w:sz w:val="24"/>
              </w:rPr>
              <w:t>日（基金合同生效日）至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6B27F8" w:rsidRPr="005C672D" w:rsidTr="006B27F8">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3,196,193.07</w:t>
            </w:r>
          </w:p>
        </w:tc>
      </w:tr>
      <w:tr w:rsidR="006B27F8" w:rsidRPr="005C672D" w:rsidTr="006B27F8">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1,361,564.58</w:t>
            </w:r>
          </w:p>
        </w:tc>
      </w:tr>
    </w:tbl>
    <w:p w:rsidR="00E1114E" w:rsidRDefault="00F4403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B27F8" w:rsidRPr="005C672D" w:rsidTr="006B27F8">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18</w:t>
            </w:r>
            <w:r w:rsidRPr="005C672D">
              <w:rPr>
                <w:sz w:val="24"/>
              </w:rPr>
              <w:t>日（基金合同生效日）至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6B27F8" w:rsidRPr="005C672D" w:rsidTr="006B27F8">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532,698.77</w:t>
            </w:r>
          </w:p>
        </w:tc>
      </w:tr>
    </w:tbl>
    <w:p w:rsidR="00E1114E" w:rsidRDefault="00F4403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18</w:t>
            </w:r>
            <w:r w:rsidRPr="005C672D">
              <w:rPr>
                <w:color w:val="000000"/>
                <w:sz w:val="24"/>
              </w:rPr>
              <w:t>日（基金合同生效日）至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E1114E">
        <w:tc>
          <w:tcPr>
            <w:tcW w:w="2694" w:type="dxa"/>
            <w:vAlign w:val="center"/>
          </w:tcPr>
          <w:p w:rsidR="00E1114E" w:rsidRDefault="00F4403B">
            <w:pPr>
              <w:jc w:val="left"/>
            </w:pPr>
            <w:r>
              <w:rPr>
                <w:sz w:val="24"/>
              </w:rPr>
              <w:t>中国农业银行股份有限公司</w:t>
            </w:r>
          </w:p>
        </w:tc>
        <w:tc>
          <w:tcPr>
            <w:tcW w:w="3153" w:type="dxa"/>
            <w:vAlign w:val="center"/>
          </w:tcPr>
          <w:p w:rsidR="00E1114E" w:rsidRDefault="00F4403B">
            <w:pPr>
              <w:jc w:val="right"/>
            </w:pPr>
            <w:r>
              <w:rPr>
                <w:sz w:val="24"/>
              </w:rPr>
              <w:t>49,188,808.87</w:t>
            </w:r>
          </w:p>
        </w:tc>
        <w:tc>
          <w:tcPr>
            <w:tcW w:w="3153" w:type="dxa"/>
            <w:vAlign w:val="center"/>
          </w:tcPr>
          <w:p w:rsidR="00E1114E" w:rsidRDefault="00F4403B">
            <w:pPr>
              <w:jc w:val="right"/>
            </w:pPr>
            <w:r>
              <w:rPr>
                <w:sz w:val="24"/>
              </w:rPr>
              <w:t>718,766.34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6B27F8" w:rsidRPr="005C672D" w:rsidRDefault="006B27F8" w:rsidP="00AC6DDA">
      <w:pPr>
        <w:tabs>
          <w:tab w:val="left" w:pos="426"/>
        </w:tabs>
        <w:spacing w:before="29" w:line="288" w:lineRule="auto"/>
        <w:jc w:val="left"/>
        <w:rPr>
          <w:rFonts w:hint="eastAsia"/>
          <w:kern w:val="0"/>
          <w:sz w:val="24"/>
        </w:rPr>
      </w:pPr>
    </w:p>
    <w:p w:rsidR="0095029A" w:rsidRPr="006B27F8" w:rsidRDefault="0095029A" w:rsidP="006B27F8">
      <w:pPr>
        <w:spacing w:before="29" w:line="288" w:lineRule="auto"/>
        <w:jc w:val="left"/>
        <w:rPr>
          <w:b/>
          <w:bCs/>
          <w:color w:val="000000"/>
          <w:kern w:val="0"/>
          <w:sz w:val="24"/>
        </w:rPr>
      </w:pPr>
      <w:r w:rsidRPr="006B27F8">
        <w:rPr>
          <w:b/>
          <w:bCs/>
          <w:color w:val="000000"/>
          <w:kern w:val="0"/>
          <w:sz w:val="24"/>
        </w:rPr>
        <w:t xml:space="preserve">6.4.8.7 </w:t>
      </w:r>
      <w:bookmarkStart w:id="52" w:name="OLE_LINK189"/>
      <w:bookmarkStart w:id="53" w:name="OLE_LINK7"/>
      <w:bookmarkStart w:id="54" w:name="OLE_LINK6"/>
      <w:r w:rsidRPr="006B27F8">
        <w:rPr>
          <w:rFonts w:hint="eastAsia"/>
          <w:b/>
          <w:bCs/>
          <w:color w:val="000000"/>
          <w:kern w:val="0"/>
          <w:sz w:val="24"/>
        </w:rPr>
        <w:t>其他关联交易事项的说明</w:t>
      </w:r>
      <w:bookmarkEnd w:id="52"/>
      <w:bookmarkEnd w:id="53"/>
      <w:bookmarkEnd w:id="54"/>
    </w:p>
    <w:p w:rsidR="0095029A" w:rsidRPr="006B27F8" w:rsidRDefault="0095029A" w:rsidP="006B27F8">
      <w:pPr>
        <w:tabs>
          <w:tab w:val="left" w:pos="426"/>
        </w:tabs>
        <w:spacing w:before="29" w:line="288" w:lineRule="auto"/>
        <w:jc w:val="left"/>
        <w:rPr>
          <w:kern w:val="0"/>
          <w:sz w:val="24"/>
        </w:rPr>
      </w:pPr>
      <w:r w:rsidRPr="006B27F8">
        <w:rPr>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E1114E">
        <w:tc>
          <w:tcPr>
            <w:tcW w:w="834" w:type="dxa"/>
            <w:vAlign w:val="center"/>
          </w:tcPr>
          <w:p w:rsidR="00E1114E" w:rsidRDefault="00F4403B">
            <w:pPr>
              <w:jc w:val="center"/>
            </w:pPr>
            <w:r>
              <w:rPr>
                <w:sz w:val="24"/>
              </w:rPr>
              <w:t>300788</w:t>
            </w:r>
          </w:p>
        </w:tc>
        <w:tc>
          <w:tcPr>
            <w:tcW w:w="835" w:type="dxa"/>
            <w:vAlign w:val="center"/>
          </w:tcPr>
          <w:p w:rsidR="00E1114E" w:rsidRDefault="00F4403B">
            <w:pPr>
              <w:jc w:val="center"/>
            </w:pPr>
            <w:r>
              <w:rPr>
                <w:sz w:val="24"/>
              </w:rPr>
              <w:t>中</w:t>
            </w:r>
            <w:proofErr w:type="gramStart"/>
            <w:r>
              <w:rPr>
                <w:sz w:val="24"/>
              </w:rPr>
              <w:t>信出版</w:t>
            </w:r>
            <w:proofErr w:type="gramEnd"/>
          </w:p>
        </w:tc>
        <w:tc>
          <w:tcPr>
            <w:tcW w:w="834" w:type="dxa"/>
            <w:vAlign w:val="center"/>
          </w:tcPr>
          <w:p w:rsidR="00E1114E" w:rsidRDefault="00F4403B">
            <w:pPr>
              <w:jc w:val="center"/>
            </w:pPr>
            <w:r>
              <w:rPr>
                <w:sz w:val="24"/>
              </w:rPr>
              <w:t>2019-06-27</w:t>
            </w:r>
          </w:p>
        </w:tc>
        <w:tc>
          <w:tcPr>
            <w:tcW w:w="835" w:type="dxa"/>
            <w:vAlign w:val="center"/>
          </w:tcPr>
          <w:p w:rsidR="00E1114E" w:rsidRDefault="00F4403B">
            <w:pPr>
              <w:jc w:val="center"/>
            </w:pPr>
            <w:r>
              <w:rPr>
                <w:sz w:val="24"/>
              </w:rPr>
              <w:t>2019-07-05</w:t>
            </w:r>
          </w:p>
        </w:tc>
        <w:tc>
          <w:tcPr>
            <w:tcW w:w="834" w:type="dxa"/>
            <w:vAlign w:val="center"/>
          </w:tcPr>
          <w:p w:rsidR="00E1114E" w:rsidRDefault="00F4403B">
            <w:pPr>
              <w:jc w:val="center"/>
            </w:pPr>
            <w:r>
              <w:rPr>
                <w:sz w:val="24"/>
              </w:rPr>
              <w:t>新股未上市</w:t>
            </w:r>
          </w:p>
        </w:tc>
        <w:tc>
          <w:tcPr>
            <w:tcW w:w="835" w:type="dxa"/>
            <w:vAlign w:val="center"/>
          </w:tcPr>
          <w:p w:rsidR="00E1114E" w:rsidRDefault="00F4403B">
            <w:pPr>
              <w:jc w:val="right"/>
            </w:pPr>
            <w:r>
              <w:rPr>
                <w:sz w:val="24"/>
              </w:rPr>
              <w:t>14.85</w:t>
            </w:r>
          </w:p>
        </w:tc>
        <w:tc>
          <w:tcPr>
            <w:tcW w:w="834" w:type="dxa"/>
            <w:vAlign w:val="center"/>
          </w:tcPr>
          <w:p w:rsidR="00E1114E" w:rsidRDefault="00F4403B">
            <w:pPr>
              <w:jc w:val="center"/>
            </w:pPr>
            <w:r>
              <w:rPr>
                <w:sz w:val="24"/>
              </w:rPr>
              <w:t>14.85</w:t>
            </w:r>
          </w:p>
        </w:tc>
        <w:tc>
          <w:tcPr>
            <w:tcW w:w="835" w:type="dxa"/>
            <w:vAlign w:val="center"/>
          </w:tcPr>
          <w:p w:rsidR="00E1114E" w:rsidRDefault="00F4403B">
            <w:pPr>
              <w:jc w:val="right"/>
            </w:pPr>
            <w:r>
              <w:rPr>
                <w:sz w:val="24"/>
              </w:rPr>
              <w:t>1,556</w:t>
            </w:r>
          </w:p>
        </w:tc>
        <w:tc>
          <w:tcPr>
            <w:tcW w:w="834" w:type="dxa"/>
            <w:vAlign w:val="center"/>
          </w:tcPr>
          <w:p w:rsidR="00E1114E" w:rsidRDefault="00F4403B">
            <w:pPr>
              <w:jc w:val="right"/>
            </w:pPr>
            <w:r>
              <w:rPr>
                <w:sz w:val="24"/>
              </w:rPr>
              <w:t>23,106.60</w:t>
            </w:r>
          </w:p>
        </w:tc>
        <w:tc>
          <w:tcPr>
            <w:tcW w:w="835" w:type="dxa"/>
            <w:vAlign w:val="center"/>
          </w:tcPr>
          <w:p w:rsidR="00E1114E" w:rsidRDefault="00F4403B">
            <w:pPr>
              <w:jc w:val="right"/>
            </w:pPr>
            <w:r>
              <w:rPr>
                <w:sz w:val="24"/>
              </w:rPr>
              <w:t>23,106.60</w:t>
            </w:r>
          </w:p>
        </w:tc>
        <w:tc>
          <w:tcPr>
            <w:tcW w:w="835" w:type="dxa"/>
            <w:vAlign w:val="center"/>
          </w:tcPr>
          <w:p w:rsidR="00E1114E" w:rsidRDefault="00F4403B">
            <w:pPr>
              <w:jc w:val="center"/>
            </w:pPr>
            <w:r>
              <w:rPr>
                <w:sz w:val="24"/>
              </w:rPr>
              <w:t>-</w:t>
            </w:r>
          </w:p>
        </w:tc>
      </w:tr>
      <w:tr w:rsidR="00E1114E">
        <w:tc>
          <w:tcPr>
            <w:tcW w:w="834" w:type="dxa"/>
            <w:vAlign w:val="center"/>
          </w:tcPr>
          <w:p w:rsidR="00E1114E" w:rsidRDefault="00F4403B">
            <w:pPr>
              <w:jc w:val="center"/>
            </w:pPr>
            <w:r>
              <w:rPr>
                <w:sz w:val="24"/>
              </w:rPr>
              <w:t>601236</w:t>
            </w:r>
          </w:p>
        </w:tc>
        <w:tc>
          <w:tcPr>
            <w:tcW w:w="835" w:type="dxa"/>
            <w:vAlign w:val="center"/>
          </w:tcPr>
          <w:p w:rsidR="00E1114E" w:rsidRDefault="00F4403B">
            <w:pPr>
              <w:jc w:val="center"/>
            </w:pPr>
            <w:r>
              <w:rPr>
                <w:sz w:val="24"/>
              </w:rPr>
              <w:t>红</w:t>
            </w:r>
            <w:proofErr w:type="gramStart"/>
            <w:r>
              <w:rPr>
                <w:sz w:val="24"/>
              </w:rPr>
              <w:t>塔证券</w:t>
            </w:r>
            <w:proofErr w:type="gramEnd"/>
          </w:p>
        </w:tc>
        <w:tc>
          <w:tcPr>
            <w:tcW w:w="834" w:type="dxa"/>
            <w:vAlign w:val="center"/>
          </w:tcPr>
          <w:p w:rsidR="00E1114E" w:rsidRDefault="00F4403B">
            <w:pPr>
              <w:jc w:val="center"/>
            </w:pPr>
            <w:r>
              <w:rPr>
                <w:sz w:val="24"/>
              </w:rPr>
              <w:t>2019-06-26</w:t>
            </w:r>
          </w:p>
        </w:tc>
        <w:tc>
          <w:tcPr>
            <w:tcW w:w="835" w:type="dxa"/>
            <w:vAlign w:val="center"/>
          </w:tcPr>
          <w:p w:rsidR="00E1114E" w:rsidRDefault="00F4403B">
            <w:pPr>
              <w:jc w:val="center"/>
            </w:pPr>
            <w:r>
              <w:rPr>
                <w:sz w:val="24"/>
              </w:rPr>
              <w:t>2019-07-05</w:t>
            </w:r>
          </w:p>
        </w:tc>
        <w:tc>
          <w:tcPr>
            <w:tcW w:w="834" w:type="dxa"/>
            <w:vAlign w:val="center"/>
          </w:tcPr>
          <w:p w:rsidR="00E1114E" w:rsidRDefault="00F4403B">
            <w:pPr>
              <w:jc w:val="center"/>
            </w:pPr>
            <w:r>
              <w:rPr>
                <w:sz w:val="24"/>
              </w:rPr>
              <w:t>新股未上市</w:t>
            </w:r>
          </w:p>
        </w:tc>
        <w:tc>
          <w:tcPr>
            <w:tcW w:w="835" w:type="dxa"/>
            <w:vAlign w:val="center"/>
          </w:tcPr>
          <w:p w:rsidR="00E1114E" w:rsidRDefault="00F4403B">
            <w:pPr>
              <w:jc w:val="right"/>
            </w:pPr>
            <w:r>
              <w:rPr>
                <w:sz w:val="24"/>
              </w:rPr>
              <w:t>3.46</w:t>
            </w:r>
          </w:p>
        </w:tc>
        <w:tc>
          <w:tcPr>
            <w:tcW w:w="834" w:type="dxa"/>
            <w:vAlign w:val="center"/>
          </w:tcPr>
          <w:p w:rsidR="00E1114E" w:rsidRDefault="00F4403B">
            <w:pPr>
              <w:jc w:val="center"/>
            </w:pPr>
            <w:r>
              <w:rPr>
                <w:sz w:val="24"/>
              </w:rPr>
              <w:t>3.46</w:t>
            </w:r>
          </w:p>
        </w:tc>
        <w:tc>
          <w:tcPr>
            <w:tcW w:w="835" w:type="dxa"/>
            <w:vAlign w:val="center"/>
          </w:tcPr>
          <w:p w:rsidR="00E1114E" w:rsidRDefault="00F4403B">
            <w:pPr>
              <w:jc w:val="right"/>
            </w:pPr>
            <w:r>
              <w:rPr>
                <w:sz w:val="24"/>
              </w:rPr>
              <w:t>9,789</w:t>
            </w:r>
          </w:p>
        </w:tc>
        <w:tc>
          <w:tcPr>
            <w:tcW w:w="834" w:type="dxa"/>
            <w:vAlign w:val="center"/>
          </w:tcPr>
          <w:p w:rsidR="00E1114E" w:rsidRDefault="00F4403B">
            <w:pPr>
              <w:jc w:val="right"/>
            </w:pPr>
            <w:r>
              <w:rPr>
                <w:sz w:val="24"/>
              </w:rPr>
              <w:t>33,869.94</w:t>
            </w:r>
          </w:p>
        </w:tc>
        <w:tc>
          <w:tcPr>
            <w:tcW w:w="835" w:type="dxa"/>
            <w:vAlign w:val="center"/>
          </w:tcPr>
          <w:p w:rsidR="00E1114E" w:rsidRDefault="00F4403B">
            <w:pPr>
              <w:jc w:val="right"/>
            </w:pPr>
            <w:r>
              <w:rPr>
                <w:sz w:val="24"/>
              </w:rPr>
              <w:t>33,869.94</w:t>
            </w:r>
          </w:p>
        </w:tc>
        <w:tc>
          <w:tcPr>
            <w:tcW w:w="835" w:type="dxa"/>
            <w:vAlign w:val="center"/>
          </w:tcPr>
          <w:p w:rsidR="00E1114E" w:rsidRDefault="00F4403B">
            <w:pPr>
              <w:jc w:val="center"/>
            </w:pPr>
            <w:r>
              <w:rPr>
                <w:sz w:val="24"/>
              </w:rPr>
              <w:t>-</w:t>
            </w:r>
          </w:p>
        </w:tc>
      </w:tr>
    </w:tbl>
    <w:p w:rsidR="00E1114E" w:rsidRDefault="00F4403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C672D" w:rsidRDefault="006B27F8" w:rsidP="00AC6DDA">
      <w:pPr>
        <w:tabs>
          <w:tab w:val="left" w:pos="426"/>
        </w:tabs>
        <w:spacing w:before="29" w:line="288" w:lineRule="auto"/>
        <w:jc w:val="left"/>
        <w:rPr>
          <w:kern w:val="0"/>
          <w:sz w:val="24"/>
        </w:rPr>
      </w:pPr>
      <w:r>
        <w:rPr>
          <w:rFonts w:hint="eastAsia"/>
          <w:kern w:val="0"/>
          <w:sz w:val="24"/>
        </w:rPr>
        <w:t xml:space="preserve">    </w:t>
      </w:r>
      <w:r w:rsidR="001548F9" w:rsidRPr="005C672D">
        <w:rPr>
          <w:kern w:val="0"/>
          <w:sz w:val="24"/>
        </w:rPr>
        <w:t>2</w:t>
      </w:r>
      <w:r w:rsidR="001548F9" w:rsidRPr="005C672D">
        <w:rPr>
          <w:kern w:val="0"/>
          <w:sz w:val="24"/>
        </w:rPr>
        <w:t>、基金还可作为特定投资者，认购首次公开发行股票时公司股东公开发售股份，所认购的股份自发行结束之日起</w:t>
      </w:r>
      <w:r w:rsidR="001548F9" w:rsidRPr="005C672D">
        <w:rPr>
          <w:kern w:val="0"/>
          <w:sz w:val="24"/>
        </w:rPr>
        <w:t>12</w:t>
      </w:r>
      <w:r w:rsidR="001548F9"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242,632,733.77</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78.00</w:t>
            </w:r>
          </w:p>
        </w:tc>
      </w:tr>
      <w:tr w:rsidR="0095029A" w:rsidRPr="005C672D" w:rsidTr="00C17210">
        <w:tc>
          <w:tcPr>
            <w:tcW w:w="1080" w:type="dxa"/>
            <w:vAlign w:val="center"/>
          </w:tcPr>
          <w:p w:rsidR="0095029A" w:rsidRPr="00690ED2" w:rsidRDefault="0095029A" w:rsidP="00F4403B">
            <w:pPr>
              <w:spacing w:line="276" w:lineRule="auto"/>
              <w:jc w:val="center"/>
              <w:rPr>
                <w:rFonts w:eastAsiaTheme="minorEastAsia"/>
                <w:color w:val="000000" w:themeColor="text1"/>
                <w:sz w:val="24"/>
              </w:rPr>
            </w:pP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242,632,733.77</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78.00</w:t>
            </w:r>
          </w:p>
        </w:tc>
      </w:tr>
      <w:tr w:rsidR="0095029A" w:rsidRPr="005C672D" w:rsidTr="00C17210">
        <w:tc>
          <w:tcPr>
            <w:tcW w:w="1080" w:type="dxa"/>
            <w:vAlign w:val="center"/>
          </w:tcPr>
          <w:p w:rsidR="0095029A" w:rsidRPr="00690ED2" w:rsidRDefault="0095029A" w:rsidP="00F4403B">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F4403B">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9,995,000.00</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3.21</w:t>
            </w:r>
          </w:p>
        </w:tc>
      </w:tr>
      <w:tr w:rsidR="0095029A" w:rsidRPr="005C672D" w:rsidTr="00C17210">
        <w:tc>
          <w:tcPr>
            <w:tcW w:w="1080" w:type="dxa"/>
            <w:vAlign w:val="center"/>
          </w:tcPr>
          <w:p w:rsidR="0095029A" w:rsidRPr="00690ED2" w:rsidRDefault="0095029A" w:rsidP="00F4403B">
            <w:pPr>
              <w:spacing w:line="276" w:lineRule="auto"/>
              <w:jc w:val="center"/>
              <w:rPr>
                <w:rFonts w:eastAsiaTheme="minorEastAsia"/>
                <w:color w:val="000000" w:themeColor="text1"/>
                <w:sz w:val="24"/>
              </w:rPr>
            </w:pP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9,995,000.00</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3.21</w:t>
            </w:r>
          </w:p>
        </w:tc>
      </w:tr>
      <w:tr w:rsidR="0095029A" w:rsidRPr="005C672D" w:rsidTr="00C17210">
        <w:tc>
          <w:tcPr>
            <w:tcW w:w="1080" w:type="dxa"/>
            <w:vAlign w:val="center"/>
          </w:tcPr>
          <w:p w:rsidR="0095029A" w:rsidRPr="00690ED2" w:rsidRDefault="0095029A" w:rsidP="00F4403B">
            <w:pPr>
              <w:spacing w:line="276" w:lineRule="auto"/>
              <w:jc w:val="center"/>
              <w:rPr>
                <w:rFonts w:eastAsiaTheme="minorEastAsia"/>
                <w:color w:val="000000" w:themeColor="text1"/>
                <w:sz w:val="24"/>
              </w:rPr>
            </w:pPr>
          </w:p>
        </w:tc>
        <w:tc>
          <w:tcPr>
            <w:tcW w:w="3420" w:type="dxa"/>
            <w:vAlign w:val="center"/>
          </w:tcPr>
          <w:p w:rsidR="0095029A" w:rsidRPr="00690ED2" w:rsidRDefault="0095029A" w:rsidP="00F4403B">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F4403B">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F4403B">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F4403B">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F4403B">
            <w:pPr>
              <w:spacing w:line="276" w:lineRule="auto"/>
              <w:jc w:val="center"/>
              <w:rPr>
                <w:rFonts w:eastAsiaTheme="minorEastAsia"/>
                <w:color w:val="000000" w:themeColor="text1"/>
                <w:sz w:val="24"/>
              </w:rPr>
            </w:pP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F4403B">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49,326,087.22</w:t>
            </w:r>
          </w:p>
        </w:tc>
        <w:tc>
          <w:tcPr>
            <w:tcW w:w="1980" w:type="dxa"/>
            <w:vAlign w:val="center"/>
          </w:tcPr>
          <w:p w:rsidR="0095029A" w:rsidRPr="00690ED2" w:rsidRDefault="0095029A" w:rsidP="00F4403B">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15.86</w:t>
            </w:r>
          </w:p>
        </w:tc>
      </w:tr>
      <w:tr w:rsidR="0095029A" w:rsidRPr="005C672D" w:rsidTr="00C17210">
        <w:tc>
          <w:tcPr>
            <w:tcW w:w="1080" w:type="dxa"/>
            <w:vAlign w:val="center"/>
          </w:tcPr>
          <w:p w:rsidR="0095029A" w:rsidRPr="00690ED2" w:rsidRDefault="0095029A" w:rsidP="00F4403B">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F4403B">
            <w:pPr>
              <w:spacing w:line="276" w:lineRule="auto"/>
              <w:jc w:val="right"/>
              <w:rPr>
                <w:rFonts w:eastAsiaTheme="minorEastAsia"/>
                <w:color w:val="000000" w:themeColor="text1"/>
                <w:sz w:val="24"/>
              </w:rPr>
            </w:pPr>
            <w:r w:rsidRPr="00690ED2">
              <w:rPr>
                <w:rFonts w:eastAsiaTheme="minorEastAsia"/>
                <w:color w:val="000000" w:themeColor="text1"/>
                <w:sz w:val="24"/>
              </w:rPr>
              <w:t>9,132,381.50</w:t>
            </w:r>
          </w:p>
        </w:tc>
        <w:tc>
          <w:tcPr>
            <w:tcW w:w="1980" w:type="dxa"/>
            <w:vAlign w:val="center"/>
          </w:tcPr>
          <w:p w:rsidR="0095029A" w:rsidRPr="00690ED2" w:rsidRDefault="0095029A" w:rsidP="00F4403B">
            <w:pPr>
              <w:spacing w:line="276" w:lineRule="auto"/>
              <w:jc w:val="right"/>
              <w:rPr>
                <w:rFonts w:eastAsiaTheme="minorEastAsia"/>
                <w:color w:val="000000" w:themeColor="text1"/>
                <w:sz w:val="24"/>
              </w:rPr>
            </w:pPr>
            <w:r w:rsidRPr="00690ED2">
              <w:rPr>
                <w:rFonts w:eastAsiaTheme="minorEastAsia"/>
                <w:color w:val="000000" w:themeColor="text1"/>
                <w:sz w:val="24"/>
              </w:rPr>
              <w:t>2.94</w:t>
            </w:r>
          </w:p>
        </w:tc>
      </w:tr>
      <w:tr w:rsidR="0095029A" w:rsidRPr="005C672D" w:rsidTr="00C17210">
        <w:tc>
          <w:tcPr>
            <w:tcW w:w="1080" w:type="dxa"/>
            <w:vAlign w:val="center"/>
          </w:tcPr>
          <w:p w:rsidR="0095029A" w:rsidRPr="00690ED2" w:rsidRDefault="0095029A" w:rsidP="00F4403B">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F4403B">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F4403B">
            <w:pPr>
              <w:spacing w:line="276" w:lineRule="auto"/>
              <w:jc w:val="right"/>
              <w:rPr>
                <w:rFonts w:eastAsiaTheme="minorEastAsia"/>
                <w:color w:val="000000" w:themeColor="text1"/>
                <w:sz w:val="24"/>
              </w:rPr>
            </w:pPr>
            <w:r w:rsidRPr="00690ED2">
              <w:rPr>
                <w:rFonts w:eastAsiaTheme="minorEastAsia"/>
                <w:color w:val="000000" w:themeColor="text1"/>
                <w:sz w:val="24"/>
              </w:rPr>
              <w:t>311,086,202.49</w:t>
            </w:r>
          </w:p>
        </w:tc>
        <w:tc>
          <w:tcPr>
            <w:tcW w:w="1980" w:type="dxa"/>
            <w:vAlign w:val="center"/>
          </w:tcPr>
          <w:p w:rsidR="0095029A" w:rsidRPr="00690ED2" w:rsidRDefault="0095029A" w:rsidP="00F4403B">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186,328.85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0.06</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74,907,638.76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24.75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18,840,087.18</w:t>
            </w:r>
          </w:p>
        </w:tc>
        <w:tc>
          <w:tcPr>
            <w:tcW w:w="2160" w:type="dxa"/>
            <w:vAlign w:val="center"/>
          </w:tcPr>
          <w:p w:rsidR="001548F9" w:rsidRPr="005C672D" w:rsidRDefault="001548F9" w:rsidP="00AC6DDA">
            <w:pPr>
              <w:spacing w:before="29" w:line="288" w:lineRule="auto"/>
              <w:jc w:val="right"/>
              <w:rPr>
                <w:sz w:val="24"/>
              </w:rPr>
            </w:pPr>
            <w:r w:rsidRPr="005C672D">
              <w:rPr>
                <w:sz w:val="24"/>
              </w:rPr>
              <w:t>6.22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15,500,000.00</w:t>
            </w:r>
          </w:p>
        </w:tc>
        <w:tc>
          <w:tcPr>
            <w:tcW w:w="2160" w:type="dxa"/>
            <w:vAlign w:val="center"/>
          </w:tcPr>
          <w:p w:rsidR="001548F9" w:rsidRPr="005C672D" w:rsidRDefault="001548F9" w:rsidP="00AC6DDA">
            <w:pPr>
              <w:spacing w:before="29" w:line="288" w:lineRule="auto"/>
              <w:jc w:val="right"/>
              <w:rPr>
                <w:sz w:val="24"/>
              </w:rPr>
            </w:pPr>
            <w:r w:rsidRPr="005C672D">
              <w:rPr>
                <w:sz w:val="24"/>
              </w:rPr>
              <w:t>5.12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32,467,721.94</w:t>
            </w:r>
          </w:p>
        </w:tc>
        <w:tc>
          <w:tcPr>
            <w:tcW w:w="2160" w:type="dxa"/>
            <w:vAlign w:val="center"/>
          </w:tcPr>
          <w:p w:rsidR="001548F9" w:rsidRPr="005C672D" w:rsidRDefault="001548F9" w:rsidP="00AC6DDA">
            <w:pPr>
              <w:spacing w:before="29" w:line="288" w:lineRule="auto"/>
              <w:jc w:val="right"/>
              <w:rPr>
                <w:sz w:val="24"/>
              </w:rPr>
            </w:pPr>
            <w:r w:rsidRPr="005C672D">
              <w:rPr>
                <w:sz w:val="24"/>
              </w:rPr>
              <w:t>10.73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9,405,000.00</w:t>
            </w:r>
          </w:p>
        </w:tc>
        <w:tc>
          <w:tcPr>
            <w:tcW w:w="2160" w:type="dxa"/>
            <w:vAlign w:val="center"/>
          </w:tcPr>
          <w:p w:rsidR="001548F9" w:rsidRPr="005C672D" w:rsidRDefault="001548F9" w:rsidP="00AC6DDA">
            <w:pPr>
              <w:spacing w:before="29" w:line="288" w:lineRule="auto"/>
              <w:jc w:val="right"/>
              <w:rPr>
                <w:sz w:val="24"/>
              </w:rPr>
            </w:pPr>
            <w:r w:rsidRPr="005C672D">
              <w:rPr>
                <w:sz w:val="24"/>
              </w:rPr>
              <w:t>3.11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12,607,833.48</w:t>
            </w:r>
          </w:p>
        </w:tc>
        <w:tc>
          <w:tcPr>
            <w:tcW w:w="2160" w:type="dxa"/>
            <w:vAlign w:val="center"/>
          </w:tcPr>
          <w:p w:rsidR="001548F9" w:rsidRPr="005C672D" w:rsidRDefault="001548F9" w:rsidP="00AC6DDA">
            <w:pPr>
              <w:spacing w:before="29" w:line="288" w:lineRule="auto"/>
              <w:jc w:val="right"/>
              <w:rPr>
                <w:sz w:val="24"/>
              </w:rPr>
            </w:pPr>
            <w:r w:rsidRPr="005C672D">
              <w:rPr>
                <w:sz w:val="24"/>
              </w:rPr>
              <w:t>4.17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23,106.60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163,937,716.81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54.16</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3"/>
        <w:gridCol w:w="3119"/>
        <w:gridCol w:w="3209"/>
      </w:tblGrid>
      <w:tr w:rsidR="001C16A1" w:rsidRPr="00282C32" w:rsidTr="00F4403B">
        <w:trPr>
          <w:jc w:val="center"/>
        </w:trPr>
        <w:tc>
          <w:tcPr>
            <w:tcW w:w="2653" w:type="dxa"/>
            <w:vAlign w:val="center"/>
          </w:tcPr>
          <w:p w:rsidR="001C16A1" w:rsidRPr="00D52A9B" w:rsidRDefault="001C16A1" w:rsidP="00F4403B">
            <w:pPr>
              <w:spacing w:before="29" w:line="288" w:lineRule="auto"/>
              <w:ind w:left="17"/>
              <w:jc w:val="center"/>
              <w:rPr>
                <w:color w:val="000000"/>
                <w:sz w:val="24"/>
              </w:rPr>
            </w:pPr>
            <w:r w:rsidRPr="00D52A9B">
              <w:rPr>
                <w:rFonts w:hint="eastAsia"/>
                <w:color w:val="000000"/>
                <w:sz w:val="24"/>
              </w:rPr>
              <w:t>行业类别</w:t>
            </w:r>
          </w:p>
        </w:tc>
        <w:tc>
          <w:tcPr>
            <w:tcW w:w="3119" w:type="dxa"/>
            <w:vAlign w:val="center"/>
          </w:tcPr>
          <w:p w:rsidR="001C16A1" w:rsidRPr="00D52A9B" w:rsidRDefault="001C16A1" w:rsidP="00F4403B">
            <w:pPr>
              <w:spacing w:before="29" w:line="288" w:lineRule="auto"/>
              <w:ind w:left="17"/>
              <w:jc w:val="center"/>
              <w:rPr>
                <w:color w:val="000000"/>
                <w:sz w:val="24"/>
              </w:rPr>
            </w:pPr>
            <w:r w:rsidRPr="00D52A9B">
              <w:rPr>
                <w:rFonts w:hint="eastAsia"/>
                <w:color w:val="000000"/>
                <w:sz w:val="24"/>
              </w:rPr>
              <w:t>公允价值（人民币）</w:t>
            </w:r>
          </w:p>
        </w:tc>
        <w:tc>
          <w:tcPr>
            <w:tcW w:w="3209" w:type="dxa"/>
            <w:vAlign w:val="center"/>
          </w:tcPr>
          <w:p w:rsidR="001C16A1" w:rsidRPr="00D52A9B" w:rsidRDefault="001C16A1" w:rsidP="00F4403B">
            <w:pPr>
              <w:spacing w:before="29" w:line="288" w:lineRule="auto"/>
              <w:ind w:left="17"/>
              <w:jc w:val="center"/>
              <w:rPr>
                <w:color w:val="000000"/>
                <w:sz w:val="24"/>
              </w:rPr>
            </w:pPr>
            <w:r w:rsidRPr="00D52A9B">
              <w:rPr>
                <w:rFonts w:hint="eastAsia"/>
                <w:color w:val="000000"/>
                <w:sz w:val="24"/>
              </w:rPr>
              <w:t>占基金资产净值比例（</w:t>
            </w:r>
            <w:r w:rsidRPr="00D52A9B">
              <w:rPr>
                <w:rFonts w:hint="eastAsia"/>
                <w:color w:val="000000"/>
                <w:sz w:val="24"/>
              </w:rPr>
              <w:t>%</w:t>
            </w:r>
            <w:r w:rsidRPr="00D52A9B">
              <w:rPr>
                <w:rFonts w:hint="eastAsia"/>
                <w:color w:val="000000"/>
                <w:sz w:val="24"/>
              </w:rPr>
              <w:t>）</w:t>
            </w:r>
          </w:p>
        </w:tc>
      </w:tr>
      <w:tr w:rsidR="00E1114E">
        <w:trPr>
          <w:jc w:val="center"/>
        </w:trPr>
        <w:tc>
          <w:tcPr>
            <w:tcW w:w="2653" w:type="dxa"/>
            <w:vAlign w:val="center"/>
          </w:tcPr>
          <w:p w:rsidR="00E1114E" w:rsidRDefault="00F4403B">
            <w:pPr>
              <w:jc w:val="center"/>
            </w:pPr>
            <w:r>
              <w:rPr>
                <w:color w:val="000000"/>
                <w:sz w:val="24"/>
              </w:rPr>
              <w:t>房地产</w:t>
            </w:r>
          </w:p>
        </w:tc>
        <w:tc>
          <w:tcPr>
            <w:tcW w:w="3119" w:type="dxa"/>
            <w:vAlign w:val="center"/>
          </w:tcPr>
          <w:p w:rsidR="00E1114E" w:rsidRDefault="00F4403B">
            <w:pPr>
              <w:jc w:val="center"/>
            </w:pPr>
            <w:r>
              <w:rPr>
                <w:color w:val="000000"/>
                <w:sz w:val="24"/>
              </w:rPr>
              <w:t>27,251,866.80</w:t>
            </w:r>
          </w:p>
        </w:tc>
        <w:tc>
          <w:tcPr>
            <w:tcW w:w="3209" w:type="dxa"/>
            <w:vAlign w:val="center"/>
          </w:tcPr>
          <w:p w:rsidR="00E1114E" w:rsidRDefault="00F4403B">
            <w:pPr>
              <w:jc w:val="center"/>
            </w:pPr>
            <w:r>
              <w:rPr>
                <w:color w:val="000000"/>
                <w:sz w:val="24"/>
              </w:rPr>
              <w:t>9.00</w:t>
            </w:r>
          </w:p>
        </w:tc>
      </w:tr>
      <w:tr w:rsidR="00E1114E">
        <w:trPr>
          <w:jc w:val="center"/>
        </w:trPr>
        <w:tc>
          <w:tcPr>
            <w:tcW w:w="2653" w:type="dxa"/>
            <w:vAlign w:val="center"/>
          </w:tcPr>
          <w:p w:rsidR="00E1114E" w:rsidRDefault="00F4403B">
            <w:pPr>
              <w:jc w:val="center"/>
            </w:pPr>
            <w:r>
              <w:rPr>
                <w:color w:val="000000"/>
                <w:sz w:val="24"/>
              </w:rPr>
              <w:t>通讯服务</w:t>
            </w:r>
          </w:p>
        </w:tc>
        <w:tc>
          <w:tcPr>
            <w:tcW w:w="3119" w:type="dxa"/>
            <w:vAlign w:val="center"/>
          </w:tcPr>
          <w:p w:rsidR="00E1114E" w:rsidRDefault="00F4403B">
            <w:pPr>
              <w:jc w:val="center"/>
            </w:pPr>
            <w:r>
              <w:rPr>
                <w:color w:val="000000"/>
                <w:sz w:val="24"/>
              </w:rPr>
              <w:t>23,061,166.56</w:t>
            </w:r>
          </w:p>
        </w:tc>
        <w:tc>
          <w:tcPr>
            <w:tcW w:w="3209" w:type="dxa"/>
            <w:vAlign w:val="center"/>
          </w:tcPr>
          <w:p w:rsidR="00E1114E" w:rsidRDefault="00F4403B">
            <w:pPr>
              <w:jc w:val="center"/>
            </w:pPr>
            <w:r>
              <w:rPr>
                <w:color w:val="000000"/>
                <w:sz w:val="24"/>
              </w:rPr>
              <w:t>7.62</w:t>
            </w:r>
          </w:p>
        </w:tc>
      </w:tr>
      <w:tr w:rsidR="00E1114E">
        <w:trPr>
          <w:jc w:val="center"/>
        </w:trPr>
        <w:tc>
          <w:tcPr>
            <w:tcW w:w="2653" w:type="dxa"/>
            <w:vAlign w:val="center"/>
          </w:tcPr>
          <w:p w:rsidR="00E1114E" w:rsidRDefault="00F4403B">
            <w:pPr>
              <w:jc w:val="center"/>
            </w:pPr>
            <w:r>
              <w:rPr>
                <w:color w:val="000000"/>
                <w:sz w:val="24"/>
              </w:rPr>
              <w:t>金融</w:t>
            </w:r>
          </w:p>
        </w:tc>
        <w:tc>
          <w:tcPr>
            <w:tcW w:w="3119" w:type="dxa"/>
            <w:vAlign w:val="center"/>
          </w:tcPr>
          <w:p w:rsidR="00E1114E" w:rsidRDefault="00F4403B">
            <w:pPr>
              <w:jc w:val="center"/>
            </w:pPr>
            <w:r>
              <w:rPr>
                <w:color w:val="000000"/>
                <w:sz w:val="24"/>
              </w:rPr>
              <w:t>11,800,392.60</w:t>
            </w:r>
          </w:p>
        </w:tc>
        <w:tc>
          <w:tcPr>
            <w:tcW w:w="3209" w:type="dxa"/>
            <w:vAlign w:val="center"/>
          </w:tcPr>
          <w:p w:rsidR="00E1114E" w:rsidRDefault="00F4403B">
            <w:pPr>
              <w:jc w:val="center"/>
            </w:pPr>
            <w:r>
              <w:rPr>
                <w:color w:val="000000"/>
                <w:sz w:val="24"/>
              </w:rPr>
              <w:t>3.90</w:t>
            </w:r>
          </w:p>
        </w:tc>
      </w:tr>
      <w:tr w:rsidR="00E1114E">
        <w:trPr>
          <w:jc w:val="center"/>
        </w:trPr>
        <w:tc>
          <w:tcPr>
            <w:tcW w:w="2653" w:type="dxa"/>
            <w:vAlign w:val="center"/>
          </w:tcPr>
          <w:p w:rsidR="00E1114E" w:rsidRDefault="00F4403B">
            <w:pPr>
              <w:jc w:val="center"/>
            </w:pPr>
            <w:r>
              <w:rPr>
                <w:color w:val="000000"/>
                <w:sz w:val="24"/>
              </w:rPr>
              <w:t>公用事业</w:t>
            </w:r>
          </w:p>
        </w:tc>
        <w:tc>
          <w:tcPr>
            <w:tcW w:w="3119" w:type="dxa"/>
            <w:vAlign w:val="center"/>
          </w:tcPr>
          <w:p w:rsidR="00E1114E" w:rsidRDefault="00F4403B">
            <w:pPr>
              <w:jc w:val="center"/>
            </w:pPr>
            <w:r>
              <w:rPr>
                <w:color w:val="000000"/>
                <w:sz w:val="24"/>
              </w:rPr>
              <w:t>9,482,734.80</w:t>
            </w:r>
          </w:p>
        </w:tc>
        <w:tc>
          <w:tcPr>
            <w:tcW w:w="3209" w:type="dxa"/>
            <w:vAlign w:val="center"/>
          </w:tcPr>
          <w:p w:rsidR="00E1114E" w:rsidRDefault="00F4403B">
            <w:pPr>
              <w:jc w:val="center"/>
            </w:pPr>
            <w:r>
              <w:rPr>
                <w:color w:val="000000"/>
                <w:sz w:val="24"/>
              </w:rPr>
              <w:t>3.13</w:t>
            </w:r>
          </w:p>
        </w:tc>
      </w:tr>
      <w:tr w:rsidR="00E1114E">
        <w:trPr>
          <w:jc w:val="center"/>
        </w:trPr>
        <w:tc>
          <w:tcPr>
            <w:tcW w:w="2653" w:type="dxa"/>
            <w:vAlign w:val="center"/>
          </w:tcPr>
          <w:p w:rsidR="00E1114E" w:rsidRDefault="00F4403B">
            <w:pPr>
              <w:jc w:val="center"/>
            </w:pPr>
            <w:r>
              <w:rPr>
                <w:color w:val="000000"/>
                <w:sz w:val="24"/>
              </w:rPr>
              <w:t>信息技术</w:t>
            </w:r>
          </w:p>
        </w:tc>
        <w:tc>
          <w:tcPr>
            <w:tcW w:w="3119" w:type="dxa"/>
            <w:vAlign w:val="center"/>
          </w:tcPr>
          <w:p w:rsidR="00E1114E" w:rsidRDefault="00F4403B">
            <w:pPr>
              <w:jc w:val="center"/>
            </w:pPr>
            <w:r>
              <w:rPr>
                <w:color w:val="000000"/>
                <w:sz w:val="24"/>
              </w:rPr>
              <w:t>7,098,856.20</w:t>
            </w:r>
          </w:p>
        </w:tc>
        <w:tc>
          <w:tcPr>
            <w:tcW w:w="3209" w:type="dxa"/>
            <w:vAlign w:val="center"/>
          </w:tcPr>
          <w:p w:rsidR="00E1114E" w:rsidRDefault="00F4403B">
            <w:pPr>
              <w:jc w:val="center"/>
            </w:pPr>
            <w:r>
              <w:rPr>
                <w:color w:val="000000"/>
                <w:sz w:val="24"/>
              </w:rPr>
              <w:t>2.35</w:t>
            </w:r>
          </w:p>
        </w:tc>
      </w:tr>
      <w:tr w:rsidR="001C16A1" w:rsidRPr="00282C32" w:rsidTr="00F4403B">
        <w:trPr>
          <w:jc w:val="center"/>
        </w:trPr>
        <w:tc>
          <w:tcPr>
            <w:tcW w:w="2653" w:type="dxa"/>
            <w:vAlign w:val="center"/>
          </w:tcPr>
          <w:p w:rsidR="001C16A1" w:rsidRPr="00D52A9B" w:rsidRDefault="001C16A1" w:rsidP="00F4403B">
            <w:pPr>
              <w:spacing w:before="29" w:line="288" w:lineRule="auto"/>
              <w:ind w:left="17"/>
              <w:jc w:val="center"/>
              <w:rPr>
                <w:color w:val="000000"/>
                <w:sz w:val="24"/>
              </w:rPr>
            </w:pPr>
            <w:r w:rsidRPr="00D52A9B">
              <w:rPr>
                <w:rFonts w:hint="eastAsia"/>
                <w:color w:val="000000"/>
                <w:sz w:val="24"/>
              </w:rPr>
              <w:t>合计</w:t>
            </w:r>
          </w:p>
        </w:tc>
        <w:tc>
          <w:tcPr>
            <w:tcW w:w="3119" w:type="dxa"/>
            <w:vAlign w:val="center"/>
          </w:tcPr>
          <w:p w:rsidR="001C16A1" w:rsidRPr="00D52A9B" w:rsidRDefault="001C16A1" w:rsidP="00F4403B">
            <w:pPr>
              <w:adjustRightInd w:val="0"/>
              <w:snapToGrid w:val="0"/>
              <w:spacing w:line="288" w:lineRule="auto"/>
              <w:jc w:val="center"/>
              <w:rPr>
                <w:color w:val="000000"/>
                <w:sz w:val="24"/>
              </w:rPr>
            </w:pPr>
            <w:r w:rsidRPr="00D52A9B">
              <w:rPr>
                <w:rFonts w:hint="eastAsia"/>
                <w:color w:val="000000"/>
                <w:sz w:val="24"/>
              </w:rPr>
              <w:t>78,695,016.96</w:t>
            </w:r>
          </w:p>
        </w:tc>
        <w:tc>
          <w:tcPr>
            <w:tcW w:w="3209" w:type="dxa"/>
            <w:vAlign w:val="center"/>
          </w:tcPr>
          <w:p w:rsidR="001C16A1" w:rsidRPr="00D52A9B" w:rsidRDefault="001C16A1" w:rsidP="00F4403B">
            <w:pPr>
              <w:adjustRightInd w:val="0"/>
              <w:snapToGrid w:val="0"/>
              <w:spacing w:line="288" w:lineRule="auto"/>
              <w:jc w:val="center"/>
              <w:rPr>
                <w:color w:val="000000"/>
                <w:sz w:val="24"/>
              </w:rPr>
            </w:pPr>
            <w:r w:rsidRPr="00D52A9B">
              <w:rPr>
                <w:rFonts w:hint="eastAsia"/>
                <w:color w:val="000000"/>
                <w:sz w:val="24"/>
              </w:rPr>
              <w:t>26.00</w:t>
            </w:r>
          </w:p>
        </w:tc>
      </w:tr>
    </w:tbl>
    <w:p w:rsidR="001C16A1" w:rsidRPr="00D52A9B" w:rsidRDefault="001C16A1" w:rsidP="001C16A1">
      <w:pPr>
        <w:tabs>
          <w:tab w:val="left" w:pos="426"/>
        </w:tabs>
        <w:spacing w:line="360" w:lineRule="auto"/>
        <w:jc w:val="left"/>
        <w:rPr>
          <w:kern w:val="0"/>
          <w:sz w:val="24"/>
        </w:rPr>
      </w:pPr>
      <w:r w:rsidRPr="00D52A9B">
        <w:rPr>
          <w:kern w:val="0"/>
          <w:sz w:val="24"/>
        </w:rPr>
        <w:t>注：以上分类采用全球行业分类标准（</w:t>
      </w:r>
      <w:r w:rsidRPr="00D52A9B">
        <w:rPr>
          <w:kern w:val="0"/>
          <w:sz w:val="24"/>
        </w:rPr>
        <w:t>GICS</w:t>
      </w:r>
      <w:r w:rsidRPr="00D52A9B">
        <w:rPr>
          <w:kern w:val="0"/>
          <w:sz w:val="24"/>
        </w:rPr>
        <w:t>）。</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E1114E">
        <w:tc>
          <w:tcPr>
            <w:tcW w:w="862" w:type="dxa"/>
            <w:vAlign w:val="center"/>
          </w:tcPr>
          <w:p w:rsidR="00E1114E" w:rsidRDefault="00F4403B">
            <w:pPr>
              <w:jc w:val="center"/>
            </w:pPr>
            <w:r>
              <w:rPr>
                <w:color w:val="000000"/>
                <w:sz w:val="24"/>
              </w:rPr>
              <w:t>1</w:t>
            </w:r>
          </w:p>
        </w:tc>
        <w:tc>
          <w:tcPr>
            <w:tcW w:w="1346" w:type="dxa"/>
            <w:vAlign w:val="center"/>
          </w:tcPr>
          <w:p w:rsidR="00E1114E" w:rsidRDefault="00F4403B">
            <w:pPr>
              <w:jc w:val="center"/>
            </w:pPr>
            <w:r>
              <w:rPr>
                <w:color w:val="000000"/>
                <w:sz w:val="24"/>
              </w:rPr>
              <w:t>600036</w:t>
            </w:r>
          </w:p>
        </w:tc>
        <w:tc>
          <w:tcPr>
            <w:tcW w:w="1795" w:type="dxa"/>
            <w:vAlign w:val="center"/>
          </w:tcPr>
          <w:p w:rsidR="00E1114E" w:rsidRDefault="00F4403B">
            <w:pPr>
              <w:jc w:val="center"/>
            </w:pPr>
            <w:r>
              <w:rPr>
                <w:color w:val="000000"/>
                <w:sz w:val="24"/>
              </w:rPr>
              <w:t>招商银行</w:t>
            </w:r>
          </w:p>
        </w:tc>
        <w:tc>
          <w:tcPr>
            <w:tcW w:w="1681" w:type="dxa"/>
            <w:vAlign w:val="center"/>
          </w:tcPr>
          <w:p w:rsidR="00E1114E" w:rsidRDefault="00F4403B">
            <w:pPr>
              <w:jc w:val="right"/>
            </w:pPr>
            <w:r>
              <w:rPr>
                <w:color w:val="000000"/>
                <w:sz w:val="24"/>
              </w:rPr>
              <w:t>507,400</w:t>
            </w:r>
          </w:p>
        </w:tc>
        <w:tc>
          <w:tcPr>
            <w:tcW w:w="1795" w:type="dxa"/>
            <w:vAlign w:val="center"/>
          </w:tcPr>
          <w:p w:rsidR="00E1114E" w:rsidRDefault="00F4403B">
            <w:pPr>
              <w:jc w:val="right"/>
            </w:pPr>
            <w:r>
              <w:rPr>
                <w:color w:val="000000"/>
                <w:sz w:val="24"/>
              </w:rPr>
              <w:t>18,256,252.00</w:t>
            </w:r>
          </w:p>
        </w:tc>
        <w:tc>
          <w:tcPr>
            <w:tcW w:w="1519" w:type="dxa"/>
            <w:vAlign w:val="center"/>
          </w:tcPr>
          <w:p w:rsidR="00E1114E" w:rsidRDefault="00F4403B">
            <w:pPr>
              <w:jc w:val="right"/>
            </w:pPr>
            <w:r>
              <w:rPr>
                <w:color w:val="000000"/>
                <w:sz w:val="24"/>
              </w:rPr>
              <w:t>6.03</w:t>
            </w:r>
          </w:p>
        </w:tc>
      </w:tr>
      <w:tr w:rsidR="00E1114E">
        <w:tc>
          <w:tcPr>
            <w:tcW w:w="862" w:type="dxa"/>
            <w:vAlign w:val="center"/>
          </w:tcPr>
          <w:p w:rsidR="00E1114E" w:rsidRDefault="00F4403B">
            <w:pPr>
              <w:jc w:val="center"/>
            </w:pPr>
            <w:r>
              <w:rPr>
                <w:color w:val="000000"/>
                <w:sz w:val="24"/>
              </w:rPr>
              <w:t>2</w:t>
            </w:r>
          </w:p>
        </w:tc>
        <w:tc>
          <w:tcPr>
            <w:tcW w:w="1346" w:type="dxa"/>
            <w:vAlign w:val="center"/>
          </w:tcPr>
          <w:p w:rsidR="00E1114E" w:rsidRDefault="00F4403B">
            <w:pPr>
              <w:jc w:val="center"/>
            </w:pPr>
            <w:r>
              <w:rPr>
                <w:color w:val="000000"/>
                <w:sz w:val="24"/>
              </w:rPr>
              <w:t>H01918</w:t>
            </w:r>
          </w:p>
        </w:tc>
        <w:tc>
          <w:tcPr>
            <w:tcW w:w="1795" w:type="dxa"/>
            <w:vAlign w:val="center"/>
          </w:tcPr>
          <w:p w:rsidR="00E1114E" w:rsidRDefault="00F4403B">
            <w:pPr>
              <w:jc w:val="center"/>
            </w:pPr>
            <w:proofErr w:type="gramStart"/>
            <w:r>
              <w:rPr>
                <w:color w:val="000000"/>
                <w:sz w:val="24"/>
              </w:rPr>
              <w:t>融创中国</w:t>
            </w:r>
            <w:proofErr w:type="gramEnd"/>
          </w:p>
        </w:tc>
        <w:tc>
          <w:tcPr>
            <w:tcW w:w="1681" w:type="dxa"/>
            <w:vAlign w:val="center"/>
          </w:tcPr>
          <w:p w:rsidR="00E1114E" w:rsidRDefault="00F4403B">
            <w:pPr>
              <w:jc w:val="right"/>
            </w:pPr>
            <w:r>
              <w:rPr>
                <w:color w:val="000000"/>
                <w:sz w:val="24"/>
              </w:rPr>
              <w:t>500,000</w:t>
            </w:r>
          </w:p>
        </w:tc>
        <w:tc>
          <w:tcPr>
            <w:tcW w:w="1795" w:type="dxa"/>
            <w:vAlign w:val="center"/>
          </w:tcPr>
          <w:p w:rsidR="00E1114E" w:rsidRDefault="00F4403B">
            <w:pPr>
              <w:jc w:val="right"/>
            </w:pPr>
            <w:r>
              <w:rPr>
                <w:color w:val="000000"/>
                <w:sz w:val="24"/>
              </w:rPr>
              <w:t>16,889,472.00</w:t>
            </w:r>
          </w:p>
        </w:tc>
        <w:tc>
          <w:tcPr>
            <w:tcW w:w="1519" w:type="dxa"/>
            <w:vAlign w:val="center"/>
          </w:tcPr>
          <w:p w:rsidR="00E1114E" w:rsidRDefault="00F4403B">
            <w:pPr>
              <w:jc w:val="right"/>
            </w:pPr>
            <w:r>
              <w:rPr>
                <w:color w:val="000000"/>
                <w:sz w:val="24"/>
              </w:rPr>
              <w:t>5.58</w:t>
            </w:r>
          </w:p>
        </w:tc>
      </w:tr>
      <w:tr w:rsidR="00E1114E">
        <w:tc>
          <w:tcPr>
            <w:tcW w:w="862" w:type="dxa"/>
            <w:vAlign w:val="center"/>
          </w:tcPr>
          <w:p w:rsidR="00E1114E" w:rsidRDefault="00F4403B">
            <w:pPr>
              <w:jc w:val="center"/>
            </w:pPr>
            <w:r>
              <w:rPr>
                <w:color w:val="000000"/>
                <w:sz w:val="24"/>
              </w:rPr>
              <w:t>3</w:t>
            </w:r>
          </w:p>
        </w:tc>
        <w:tc>
          <w:tcPr>
            <w:tcW w:w="1346" w:type="dxa"/>
            <w:vAlign w:val="center"/>
          </w:tcPr>
          <w:p w:rsidR="00E1114E" w:rsidRDefault="00F4403B">
            <w:pPr>
              <w:jc w:val="center"/>
            </w:pPr>
            <w:r>
              <w:rPr>
                <w:color w:val="000000"/>
                <w:sz w:val="24"/>
              </w:rPr>
              <w:t>300207</w:t>
            </w:r>
          </w:p>
        </w:tc>
        <w:tc>
          <w:tcPr>
            <w:tcW w:w="1795" w:type="dxa"/>
            <w:vAlign w:val="center"/>
          </w:tcPr>
          <w:p w:rsidR="00E1114E" w:rsidRDefault="00F4403B">
            <w:pPr>
              <w:jc w:val="center"/>
            </w:pPr>
            <w:proofErr w:type="gramStart"/>
            <w:r>
              <w:rPr>
                <w:color w:val="000000"/>
                <w:sz w:val="24"/>
              </w:rPr>
              <w:t>欣旺达</w:t>
            </w:r>
            <w:proofErr w:type="gramEnd"/>
          </w:p>
        </w:tc>
        <w:tc>
          <w:tcPr>
            <w:tcW w:w="1681" w:type="dxa"/>
            <w:vAlign w:val="center"/>
          </w:tcPr>
          <w:p w:rsidR="00E1114E" w:rsidRDefault="00F4403B">
            <w:pPr>
              <w:jc w:val="right"/>
            </w:pPr>
            <w:r>
              <w:rPr>
                <w:color w:val="000000"/>
                <w:sz w:val="24"/>
              </w:rPr>
              <w:t>1,400,000</w:t>
            </w:r>
          </w:p>
        </w:tc>
        <w:tc>
          <w:tcPr>
            <w:tcW w:w="1795" w:type="dxa"/>
            <w:vAlign w:val="center"/>
          </w:tcPr>
          <w:p w:rsidR="00E1114E" w:rsidRDefault="00F4403B">
            <w:pPr>
              <w:jc w:val="right"/>
            </w:pPr>
            <w:r>
              <w:rPr>
                <w:color w:val="000000"/>
                <w:sz w:val="24"/>
              </w:rPr>
              <w:t>16,128,000.00</w:t>
            </w:r>
          </w:p>
        </w:tc>
        <w:tc>
          <w:tcPr>
            <w:tcW w:w="1519" w:type="dxa"/>
            <w:vAlign w:val="center"/>
          </w:tcPr>
          <w:p w:rsidR="00E1114E" w:rsidRDefault="00F4403B">
            <w:pPr>
              <w:jc w:val="right"/>
            </w:pPr>
            <w:r>
              <w:rPr>
                <w:color w:val="000000"/>
                <w:sz w:val="24"/>
              </w:rPr>
              <w:t>5.33</w:t>
            </w:r>
          </w:p>
        </w:tc>
      </w:tr>
      <w:tr w:rsidR="00E1114E">
        <w:tc>
          <w:tcPr>
            <w:tcW w:w="862" w:type="dxa"/>
            <w:vAlign w:val="center"/>
          </w:tcPr>
          <w:p w:rsidR="00E1114E" w:rsidRDefault="00F4403B">
            <w:pPr>
              <w:jc w:val="center"/>
            </w:pPr>
            <w:r>
              <w:rPr>
                <w:color w:val="000000"/>
                <w:sz w:val="24"/>
              </w:rPr>
              <w:t>4</w:t>
            </w:r>
          </w:p>
        </w:tc>
        <w:tc>
          <w:tcPr>
            <w:tcW w:w="1346" w:type="dxa"/>
            <w:vAlign w:val="center"/>
          </w:tcPr>
          <w:p w:rsidR="00E1114E" w:rsidRDefault="00F4403B">
            <w:pPr>
              <w:jc w:val="center"/>
            </w:pPr>
            <w:r>
              <w:rPr>
                <w:color w:val="000000"/>
                <w:sz w:val="24"/>
              </w:rPr>
              <w:t>601318</w:t>
            </w:r>
          </w:p>
        </w:tc>
        <w:tc>
          <w:tcPr>
            <w:tcW w:w="1795" w:type="dxa"/>
            <w:vAlign w:val="center"/>
          </w:tcPr>
          <w:p w:rsidR="00E1114E" w:rsidRDefault="00F4403B">
            <w:pPr>
              <w:jc w:val="center"/>
            </w:pPr>
            <w:r>
              <w:rPr>
                <w:color w:val="000000"/>
                <w:sz w:val="24"/>
              </w:rPr>
              <w:t>中国平安</w:t>
            </w:r>
          </w:p>
        </w:tc>
        <w:tc>
          <w:tcPr>
            <w:tcW w:w="1681" w:type="dxa"/>
            <w:vAlign w:val="center"/>
          </w:tcPr>
          <w:p w:rsidR="00E1114E" w:rsidRDefault="00F4403B">
            <w:pPr>
              <w:jc w:val="right"/>
            </w:pPr>
            <w:r>
              <w:rPr>
                <w:color w:val="000000"/>
                <w:sz w:val="24"/>
              </w:rPr>
              <w:t>160,000</w:t>
            </w:r>
          </w:p>
        </w:tc>
        <w:tc>
          <w:tcPr>
            <w:tcW w:w="1795" w:type="dxa"/>
            <w:vAlign w:val="center"/>
          </w:tcPr>
          <w:p w:rsidR="00E1114E" w:rsidRDefault="00F4403B">
            <w:pPr>
              <w:jc w:val="right"/>
            </w:pPr>
            <w:r>
              <w:rPr>
                <w:color w:val="000000"/>
                <w:sz w:val="24"/>
              </w:rPr>
              <w:t>14,177,600.00</w:t>
            </w:r>
          </w:p>
        </w:tc>
        <w:tc>
          <w:tcPr>
            <w:tcW w:w="1519" w:type="dxa"/>
            <w:vAlign w:val="center"/>
          </w:tcPr>
          <w:p w:rsidR="00E1114E" w:rsidRDefault="00F4403B">
            <w:pPr>
              <w:jc w:val="right"/>
            </w:pPr>
            <w:r>
              <w:rPr>
                <w:color w:val="000000"/>
                <w:sz w:val="24"/>
              </w:rPr>
              <w:t>4.68</w:t>
            </w:r>
          </w:p>
        </w:tc>
      </w:tr>
      <w:tr w:rsidR="00E1114E">
        <w:tc>
          <w:tcPr>
            <w:tcW w:w="862" w:type="dxa"/>
            <w:vAlign w:val="center"/>
          </w:tcPr>
          <w:p w:rsidR="00E1114E" w:rsidRDefault="00F4403B">
            <w:pPr>
              <w:jc w:val="center"/>
            </w:pPr>
            <w:r>
              <w:rPr>
                <w:color w:val="000000"/>
                <w:sz w:val="24"/>
              </w:rPr>
              <w:t>5</w:t>
            </w:r>
          </w:p>
        </w:tc>
        <w:tc>
          <w:tcPr>
            <w:tcW w:w="1346" w:type="dxa"/>
            <w:vAlign w:val="center"/>
          </w:tcPr>
          <w:p w:rsidR="00E1114E" w:rsidRDefault="00F4403B">
            <w:pPr>
              <w:jc w:val="center"/>
            </w:pPr>
            <w:r>
              <w:rPr>
                <w:color w:val="000000"/>
                <w:sz w:val="24"/>
              </w:rPr>
              <w:t>H00788</w:t>
            </w:r>
          </w:p>
        </w:tc>
        <w:tc>
          <w:tcPr>
            <w:tcW w:w="1795" w:type="dxa"/>
            <w:vAlign w:val="center"/>
          </w:tcPr>
          <w:p w:rsidR="00E1114E" w:rsidRDefault="00F4403B">
            <w:pPr>
              <w:jc w:val="center"/>
            </w:pPr>
            <w:r>
              <w:rPr>
                <w:color w:val="000000"/>
                <w:sz w:val="24"/>
              </w:rPr>
              <w:t>中国铁塔</w:t>
            </w:r>
          </w:p>
        </w:tc>
        <w:tc>
          <w:tcPr>
            <w:tcW w:w="1681" w:type="dxa"/>
            <w:vAlign w:val="center"/>
          </w:tcPr>
          <w:p w:rsidR="00E1114E" w:rsidRDefault="00F4403B">
            <w:pPr>
              <w:jc w:val="right"/>
            </w:pPr>
            <w:r>
              <w:rPr>
                <w:color w:val="000000"/>
                <w:sz w:val="24"/>
              </w:rPr>
              <w:t>7,000,000</w:t>
            </w:r>
          </w:p>
        </w:tc>
        <w:tc>
          <w:tcPr>
            <w:tcW w:w="1795" w:type="dxa"/>
            <w:vAlign w:val="center"/>
          </w:tcPr>
          <w:p w:rsidR="00E1114E" w:rsidRDefault="00F4403B">
            <w:pPr>
              <w:jc w:val="right"/>
            </w:pPr>
            <w:r>
              <w:rPr>
                <w:color w:val="000000"/>
                <w:sz w:val="24"/>
              </w:rPr>
              <w:t>12,623,121.00</w:t>
            </w:r>
          </w:p>
        </w:tc>
        <w:tc>
          <w:tcPr>
            <w:tcW w:w="1519" w:type="dxa"/>
            <w:vAlign w:val="center"/>
          </w:tcPr>
          <w:p w:rsidR="00E1114E" w:rsidRDefault="00F4403B">
            <w:pPr>
              <w:jc w:val="right"/>
            </w:pPr>
            <w:r>
              <w:rPr>
                <w:color w:val="000000"/>
                <w:sz w:val="24"/>
              </w:rPr>
              <w:t>4.17</w:t>
            </w:r>
          </w:p>
        </w:tc>
      </w:tr>
      <w:tr w:rsidR="00E1114E">
        <w:tc>
          <w:tcPr>
            <w:tcW w:w="862" w:type="dxa"/>
            <w:vAlign w:val="center"/>
          </w:tcPr>
          <w:p w:rsidR="00E1114E" w:rsidRDefault="00F4403B">
            <w:pPr>
              <w:jc w:val="center"/>
            </w:pPr>
            <w:r>
              <w:rPr>
                <w:color w:val="000000"/>
                <w:sz w:val="24"/>
              </w:rPr>
              <w:t>6</w:t>
            </w:r>
          </w:p>
        </w:tc>
        <w:tc>
          <w:tcPr>
            <w:tcW w:w="1346" w:type="dxa"/>
            <w:vAlign w:val="center"/>
          </w:tcPr>
          <w:p w:rsidR="00E1114E" w:rsidRDefault="00F4403B">
            <w:pPr>
              <w:jc w:val="center"/>
            </w:pPr>
            <w:r>
              <w:rPr>
                <w:color w:val="000000"/>
                <w:sz w:val="24"/>
              </w:rPr>
              <w:t>002511</w:t>
            </w:r>
          </w:p>
        </w:tc>
        <w:tc>
          <w:tcPr>
            <w:tcW w:w="1795" w:type="dxa"/>
            <w:vAlign w:val="center"/>
          </w:tcPr>
          <w:p w:rsidR="00E1114E" w:rsidRDefault="00F4403B">
            <w:pPr>
              <w:jc w:val="center"/>
            </w:pPr>
            <w:r>
              <w:rPr>
                <w:color w:val="000000"/>
                <w:sz w:val="24"/>
              </w:rPr>
              <w:t>中</w:t>
            </w:r>
            <w:proofErr w:type="gramStart"/>
            <w:r>
              <w:rPr>
                <w:color w:val="000000"/>
                <w:sz w:val="24"/>
              </w:rPr>
              <w:t>顺洁柔</w:t>
            </w:r>
            <w:proofErr w:type="gramEnd"/>
          </w:p>
        </w:tc>
        <w:tc>
          <w:tcPr>
            <w:tcW w:w="1681" w:type="dxa"/>
            <w:vAlign w:val="center"/>
          </w:tcPr>
          <w:p w:rsidR="00E1114E" w:rsidRDefault="00F4403B">
            <w:pPr>
              <w:jc w:val="right"/>
            </w:pPr>
            <w:r>
              <w:rPr>
                <w:color w:val="000000"/>
                <w:sz w:val="24"/>
              </w:rPr>
              <w:t>999,915</w:t>
            </w:r>
          </w:p>
        </w:tc>
        <w:tc>
          <w:tcPr>
            <w:tcW w:w="1795" w:type="dxa"/>
            <w:vAlign w:val="center"/>
          </w:tcPr>
          <w:p w:rsidR="00E1114E" w:rsidRDefault="00F4403B">
            <w:pPr>
              <w:jc w:val="right"/>
            </w:pPr>
            <w:r>
              <w:rPr>
                <w:color w:val="000000"/>
                <w:sz w:val="24"/>
              </w:rPr>
              <w:t>12,278,956.20</w:t>
            </w:r>
          </w:p>
        </w:tc>
        <w:tc>
          <w:tcPr>
            <w:tcW w:w="1519" w:type="dxa"/>
            <w:vAlign w:val="center"/>
          </w:tcPr>
          <w:p w:rsidR="00E1114E" w:rsidRDefault="00F4403B">
            <w:pPr>
              <w:jc w:val="right"/>
            </w:pPr>
            <w:r>
              <w:rPr>
                <w:color w:val="000000"/>
                <w:sz w:val="24"/>
              </w:rPr>
              <w:t>4.06</w:t>
            </w:r>
          </w:p>
        </w:tc>
      </w:tr>
      <w:tr w:rsidR="00E1114E">
        <w:tc>
          <w:tcPr>
            <w:tcW w:w="862" w:type="dxa"/>
            <w:vAlign w:val="center"/>
          </w:tcPr>
          <w:p w:rsidR="00E1114E" w:rsidRDefault="00F4403B">
            <w:pPr>
              <w:jc w:val="center"/>
            </w:pPr>
            <w:r>
              <w:rPr>
                <w:color w:val="000000"/>
                <w:sz w:val="24"/>
              </w:rPr>
              <w:t>7</w:t>
            </w:r>
          </w:p>
        </w:tc>
        <w:tc>
          <w:tcPr>
            <w:tcW w:w="1346" w:type="dxa"/>
            <w:vAlign w:val="center"/>
          </w:tcPr>
          <w:p w:rsidR="00E1114E" w:rsidRDefault="00F4403B">
            <w:pPr>
              <w:jc w:val="center"/>
            </w:pPr>
            <w:r>
              <w:rPr>
                <w:color w:val="000000"/>
                <w:sz w:val="24"/>
              </w:rPr>
              <w:t>H06030</w:t>
            </w:r>
          </w:p>
        </w:tc>
        <w:tc>
          <w:tcPr>
            <w:tcW w:w="1795" w:type="dxa"/>
            <w:vAlign w:val="center"/>
          </w:tcPr>
          <w:p w:rsidR="00E1114E" w:rsidRDefault="00F4403B">
            <w:pPr>
              <w:jc w:val="center"/>
            </w:pPr>
            <w:r>
              <w:rPr>
                <w:color w:val="000000"/>
                <w:sz w:val="24"/>
              </w:rPr>
              <w:t>中信证券</w:t>
            </w:r>
          </w:p>
        </w:tc>
        <w:tc>
          <w:tcPr>
            <w:tcW w:w="1681" w:type="dxa"/>
            <w:vAlign w:val="center"/>
          </w:tcPr>
          <w:p w:rsidR="00E1114E" w:rsidRDefault="00F4403B">
            <w:pPr>
              <w:jc w:val="right"/>
            </w:pPr>
            <w:r>
              <w:rPr>
                <w:color w:val="000000"/>
                <w:sz w:val="24"/>
              </w:rPr>
              <w:t>824,000</w:t>
            </w:r>
          </w:p>
        </w:tc>
        <w:tc>
          <w:tcPr>
            <w:tcW w:w="1795" w:type="dxa"/>
            <w:vAlign w:val="center"/>
          </w:tcPr>
          <w:p w:rsidR="00E1114E" w:rsidRDefault="00F4403B">
            <w:pPr>
              <w:jc w:val="right"/>
            </w:pPr>
            <w:r>
              <w:rPr>
                <w:color w:val="000000"/>
                <w:sz w:val="24"/>
              </w:rPr>
              <w:t>11,800,392.60</w:t>
            </w:r>
          </w:p>
        </w:tc>
        <w:tc>
          <w:tcPr>
            <w:tcW w:w="1519" w:type="dxa"/>
            <w:vAlign w:val="center"/>
          </w:tcPr>
          <w:p w:rsidR="00E1114E" w:rsidRDefault="00F4403B">
            <w:pPr>
              <w:jc w:val="right"/>
            </w:pPr>
            <w:r>
              <w:rPr>
                <w:color w:val="000000"/>
                <w:sz w:val="24"/>
              </w:rPr>
              <w:t>3.90</w:t>
            </w:r>
          </w:p>
        </w:tc>
      </w:tr>
      <w:tr w:rsidR="00E1114E">
        <w:tc>
          <w:tcPr>
            <w:tcW w:w="862" w:type="dxa"/>
            <w:vAlign w:val="center"/>
          </w:tcPr>
          <w:p w:rsidR="00E1114E" w:rsidRDefault="00F4403B">
            <w:pPr>
              <w:jc w:val="center"/>
            </w:pPr>
            <w:r>
              <w:rPr>
                <w:color w:val="000000"/>
                <w:sz w:val="24"/>
              </w:rPr>
              <w:t>8</w:t>
            </w:r>
          </w:p>
        </w:tc>
        <w:tc>
          <w:tcPr>
            <w:tcW w:w="1346" w:type="dxa"/>
            <w:vAlign w:val="center"/>
          </w:tcPr>
          <w:p w:rsidR="00E1114E" w:rsidRDefault="00F4403B">
            <w:pPr>
              <w:jc w:val="center"/>
            </w:pPr>
            <w:r>
              <w:rPr>
                <w:color w:val="000000"/>
                <w:sz w:val="24"/>
              </w:rPr>
              <w:t>000651</w:t>
            </w:r>
          </w:p>
        </w:tc>
        <w:tc>
          <w:tcPr>
            <w:tcW w:w="1795" w:type="dxa"/>
            <w:vAlign w:val="center"/>
          </w:tcPr>
          <w:p w:rsidR="00E1114E" w:rsidRDefault="00F4403B">
            <w:pPr>
              <w:jc w:val="center"/>
            </w:pPr>
            <w:r>
              <w:rPr>
                <w:color w:val="000000"/>
                <w:sz w:val="24"/>
              </w:rPr>
              <w:t>格力电器</w:t>
            </w:r>
          </w:p>
        </w:tc>
        <w:tc>
          <w:tcPr>
            <w:tcW w:w="1681" w:type="dxa"/>
            <w:vAlign w:val="center"/>
          </w:tcPr>
          <w:p w:rsidR="00E1114E" w:rsidRDefault="00F4403B">
            <w:pPr>
              <w:jc w:val="right"/>
            </w:pPr>
            <w:r>
              <w:rPr>
                <w:color w:val="000000"/>
                <w:sz w:val="24"/>
              </w:rPr>
              <w:t>199,934</w:t>
            </w:r>
          </w:p>
        </w:tc>
        <w:tc>
          <w:tcPr>
            <w:tcW w:w="1795" w:type="dxa"/>
            <w:vAlign w:val="center"/>
          </w:tcPr>
          <w:p w:rsidR="00E1114E" w:rsidRDefault="00F4403B">
            <w:pPr>
              <w:jc w:val="right"/>
            </w:pPr>
            <w:r>
              <w:rPr>
                <w:color w:val="000000"/>
                <w:sz w:val="24"/>
              </w:rPr>
              <w:t>10,996,370.00</w:t>
            </w:r>
          </w:p>
        </w:tc>
        <w:tc>
          <w:tcPr>
            <w:tcW w:w="1519" w:type="dxa"/>
            <w:vAlign w:val="center"/>
          </w:tcPr>
          <w:p w:rsidR="00E1114E" w:rsidRDefault="00F4403B">
            <w:pPr>
              <w:jc w:val="right"/>
            </w:pPr>
            <w:r>
              <w:rPr>
                <w:color w:val="000000"/>
                <w:sz w:val="24"/>
              </w:rPr>
              <w:t>3.63</w:t>
            </w:r>
          </w:p>
        </w:tc>
      </w:tr>
      <w:tr w:rsidR="00E1114E">
        <w:tc>
          <w:tcPr>
            <w:tcW w:w="862" w:type="dxa"/>
            <w:vAlign w:val="center"/>
          </w:tcPr>
          <w:p w:rsidR="00E1114E" w:rsidRDefault="00F4403B">
            <w:pPr>
              <w:jc w:val="center"/>
            </w:pPr>
            <w:r>
              <w:rPr>
                <w:color w:val="000000"/>
                <w:sz w:val="24"/>
              </w:rPr>
              <w:t>9</w:t>
            </w:r>
          </w:p>
        </w:tc>
        <w:tc>
          <w:tcPr>
            <w:tcW w:w="1346" w:type="dxa"/>
            <w:vAlign w:val="center"/>
          </w:tcPr>
          <w:p w:rsidR="00E1114E" w:rsidRDefault="00F4403B">
            <w:pPr>
              <w:jc w:val="center"/>
            </w:pPr>
            <w:r>
              <w:rPr>
                <w:color w:val="000000"/>
                <w:sz w:val="24"/>
              </w:rPr>
              <w:t>002555</w:t>
            </w:r>
          </w:p>
        </w:tc>
        <w:tc>
          <w:tcPr>
            <w:tcW w:w="1795" w:type="dxa"/>
            <w:vAlign w:val="center"/>
          </w:tcPr>
          <w:p w:rsidR="00E1114E" w:rsidRDefault="00F4403B">
            <w:pPr>
              <w:jc w:val="center"/>
            </w:pPr>
            <w:proofErr w:type="gramStart"/>
            <w:r>
              <w:rPr>
                <w:color w:val="000000"/>
                <w:sz w:val="24"/>
              </w:rPr>
              <w:t>三七互娱</w:t>
            </w:r>
            <w:proofErr w:type="gramEnd"/>
          </w:p>
        </w:tc>
        <w:tc>
          <w:tcPr>
            <w:tcW w:w="1681" w:type="dxa"/>
            <w:vAlign w:val="center"/>
          </w:tcPr>
          <w:p w:rsidR="00E1114E" w:rsidRDefault="00F4403B">
            <w:pPr>
              <w:jc w:val="right"/>
            </w:pPr>
            <w:r>
              <w:rPr>
                <w:color w:val="000000"/>
                <w:sz w:val="24"/>
              </w:rPr>
              <w:t>800,000</w:t>
            </w:r>
          </w:p>
        </w:tc>
        <w:tc>
          <w:tcPr>
            <w:tcW w:w="1795" w:type="dxa"/>
            <w:vAlign w:val="center"/>
          </w:tcPr>
          <w:p w:rsidR="00E1114E" w:rsidRDefault="00F4403B">
            <w:pPr>
              <w:jc w:val="right"/>
            </w:pPr>
            <w:r>
              <w:rPr>
                <w:color w:val="000000"/>
                <w:sz w:val="24"/>
              </w:rPr>
              <w:t>10,840,000.00</w:t>
            </w:r>
          </w:p>
        </w:tc>
        <w:tc>
          <w:tcPr>
            <w:tcW w:w="1519" w:type="dxa"/>
            <w:vAlign w:val="center"/>
          </w:tcPr>
          <w:p w:rsidR="00E1114E" w:rsidRDefault="00F4403B">
            <w:pPr>
              <w:jc w:val="right"/>
            </w:pPr>
            <w:r>
              <w:rPr>
                <w:color w:val="000000"/>
                <w:sz w:val="24"/>
              </w:rPr>
              <w:t>3.58</w:t>
            </w:r>
          </w:p>
        </w:tc>
      </w:tr>
      <w:tr w:rsidR="00E1114E">
        <w:tc>
          <w:tcPr>
            <w:tcW w:w="862" w:type="dxa"/>
            <w:vAlign w:val="center"/>
          </w:tcPr>
          <w:p w:rsidR="00E1114E" w:rsidRDefault="00F4403B">
            <w:pPr>
              <w:jc w:val="center"/>
            </w:pPr>
            <w:r>
              <w:rPr>
                <w:color w:val="000000"/>
                <w:sz w:val="24"/>
              </w:rPr>
              <w:t>10</w:t>
            </w:r>
          </w:p>
        </w:tc>
        <w:tc>
          <w:tcPr>
            <w:tcW w:w="1346" w:type="dxa"/>
            <w:vAlign w:val="center"/>
          </w:tcPr>
          <w:p w:rsidR="00E1114E" w:rsidRDefault="00F4403B">
            <w:pPr>
              <w:jc w:val="center"/>
            </w:pPr>
            <w:r>
              <w:rPr>
                <w:color w:val="000000"/>
                <w:sz w:val="24"/>
              </w:rPr>
              <w:t>H00960</w:t>
            </w:r>
          </w:p>
        </w:tc>
        <w:tc>
          <w:tcPr>
            <w:tcW w:w="1795" w:type="dxa"/>
            <w:vAlign w:val="center"/>
          </w:tcPr>
          <w:p w:rsidR="00E1114E" w:rsidRDefault="00F4403B">
            <w:pPr>
              <w:jc w:val="center"/>
            </w:pPr>
            <w:r>
              <w:rPr>
                <w:color w:val="000000"/>
                <w:sz w:val="24"/>
              </w:rPr>
              <w:t>龙湖集团</w:t>
            </w:r>
          </w:p>
        </w:tc>
        <w:tc>
          <w:tcPr>
            <w:tcW w:w="1681" w:type="dxa"/>
            <w:vAlign w:val="center"/>
          </w:tcPr>
          <w:p w:rsidR="00E1114E" w:rsidRDefault="00F4403B">
            <w:pPr>
              <w:jc w:val="right"/>
            </w:pPr>
            <w:r>
              <w:rPr>
                <w:color w:val="000000"/>
                <w:sz w:val="24"/>
              </w:rPr>
              <w:t>400,000</w:t>
            </w:r>
          </w:p>
        </w:tc>
        <w:tc>
          <w:tcPr>
            <w:tcW w:w="1795" w:type="dxa"/>
            <w:vAlign w:val="center"/>
          </w:tcPr>
          <w:p w:rsidR="00E1114E" w:rsidRDefault="00F4403B">
            <w:pPr>
              <w:jc w:val="right"/>
            </w:pPr>
            <w:r>
              <w:rPr>
                <w:color w:val="000000"/>
                <w:sz w:val="24"/>
              </w:rPr>
              <w:t>10,362,394.80</w:t>
            </w:r>
          </w:p>
        </w:tc>
        <w:tc>
          <w:tcPr>
            <w:tcW w:w="1519" w:type="dxa"/>
            <w:vAlign w:val="center"/>
          </w:tcPr>
          <w:p w:rsidR="00E1114E" w:rsidRDefault="00F4403B">
            <w:pPr>
              <w:jc w:val="right"/>
            </w:pPr>
            <w:r>
              <w:rPr>
                <w:color w:val="000000"/>
                <w:sz w:val="24"/>
              </w:rPr>
              <w:t>3.42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r w:rsidR="00F4403B">
        <w:rPr>
          <w:rFonts w:hint="eastAsia"/>
          <w:b/>
          <w:bCs/>
          <w:color w:val="000000"/>
          <w:sz w:val="24"/>
        </w:rPr>
        <w:t>末</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E1114E">
        <w:tc>
          <w:tcPr>
            <w:tcW w:w="869" w:type="dxa"/>
            <w:vAlign w:val="center"/>
          </w:tcPr>
          <w:p w:rsidR="00E1114E" w:rsidRDefault="00F4403B">
            <w:pPr>
              <w:jc w:val="center"/>
            </w:pPr>
            <w:r>
              <w:rPr>
                <w:sz w:val="24"/>
              </w:rPr>
              <w:t>1</w:t>
            </w:r>
          </w:p>
        </w:tc>
        <w:tc>
          <w:tcPr>
            <w:tcW w:w="1650" w:type="dxa"/>
            <w:vAlign w:val="center"/>
          </w:tcPr>
          <w:p w:rsidR="00E1114E" w:rsidRDefault="00F4403B">
            <w:pPr>
              <w:jc w:val="center"/>
            </w:pPr>
            <w:r>
              <w:rPr>
                <w:sz w:val="24"/>
              </w:rPr>
              <w:t>002475</w:t>
            </w:r>
          </w:p>
        </w:tc>
        <w:tc>
          <w:tcPr>
            <w:tcW w:w="1980" w:type="dxa"/>
            <w:vAlign w:val="center"/>
          </w:tcPr>
          <w:p w:rsidR="00E1114E" w:rsidRDefault="00F4403B">
            <w:pPr>
              <w:jc w:val="center"/>
            </w:pPr>
            <w:r>
              <w:rPr>
                <w:sz w:val="24"/>
              </w:rPr>
              <w:t>立讯精密</w:t>
            </w:r>
          </w:p>
        </w:tc>
        <w:tc>
          <w:tcPr>
            <w:tcW w:w="2879" w:type="dxa"/>
            <w:vAlign w:val="center"/>
          </w:tcPr>
          <w:p w:rsidR="00E1114E" w:rsidRDefault="00F4403B">
            <w:pPr>
              <w:jc w:val="right"/>
            </w:pPr>
            <w:r>
              <w:rPr>
                <w:sz w:val="24"/>
              </w:rPr>
              <w:t>20,706,813.10</w:t>
            </w:r>
          </w:p>
        </w:tc>
        <w:tc>
          <w:tcPr>
            <w:tcW w:w="1620" w:type="dxa"/>
            <w:vAlign w:val="center"/>
          </w:tcPr>
          <w:p w:rsidR="00E1114E" w:rsidRDefault="00F4403B">
            <w:pPr>
              <w:jc w:val="right"/>
            </w:pPr>
            <w:r>
              <w:rPr>
                <w:sz w:val="24"/>
              </w:rPr>
              <w:t>6.84</w:t>
            </w:r>
          </w:p>
        </w:tc>
      </w:tr>
      <w:tr w:rsidR="00E1114E">
        <w:tc>
          <w:tcPr>
            <w:tcW w:w="869" w:type="dxa"/>
            <w:vAlign w:val="center"/>
          </w:tcPr>
          <w:p w:rsidR="00E1114E" w:rsidRDefault="00F4403B">
            <w:pPr>
              <w:jc w:val="center"/>
            </w:pPr>
            <w:r>
              <w:rPr>
                <w:sz w:val="24"/>
              </w:rPr>
              <w:t>2</w:t>
            </w:r>
          </w:p>
        </w:tc>
        <w:tc>
          <w:tcPr>
            <w:tcW w:w="1650" w:type="dxa"/>
            <w:vAlign w:val="center"/>
          </w:tcPr>
          <w:p w:rsidR="00E1114E" w:rsidRDefault="00F4403B">
            <w:pPr>
              <w:jc w:val="center"/>
            </w:pPr>
            <w:r>
              <w:rPr>
                <w:sz w:val="24"/>
              </w:rPr>
              <w:t>01918</w:t>
            </w:r>
          </w:p>
        </w:tc>
        <w:tc>
          <w:tcPr>
            <w:tcW w:w="1980" w:type="dxa"/>
            <w:vAlign w:val="center"/>
          </w:tcPr>
          <w:p w:rsidR="00E1114E" w:rsidRDefault="00F4403B">
            <w:pPr>
              <w:jc w:val="center"/>
            </w:pPr>
            <w:proofErr w:type="gramStart"/>
            <w:r>
              <w:rPr>
                <w:sz w:val="24"/>
              </w:rPr>
              <w:t>融创中国</w:t>
            </w:r>
            <w:proofErr w:type="gramEnd"/>
          </w:p>
        </w:tc>
        <w:tc>
          <w:tcPr>
            <w:tcW w:w="2879" w:type="dxa"/>
            <w:vAlign w:val="center"/>
          </w:tcPr>
          <w:p w:rsidR="00E1114E" w:rsidRDefault="00F4403B">
            <w:pPr>
              <w:jc w:val="right"/>
            </w:pPr>
            <w:r>
              <w:rPr>
                <w:sz w:val="24"/>
              </w:rPr>
              <w:t>20,145,526.33</w:t>
            </w:r>
          </w:p>
        </w:tc>
        <w:tc>
          <w:tcPr>
            <w:tcW w:w="1620" w:type="dxa"/>
            <w:vAlign w:val="center"/>
          </w:tcPr>
          <w:p w:rsidR="00E1114E" w:rsidRDefault="00F4403B">
            <w:pPr>
              <w:jc w:val="right"/>
            </w:pPr>
            <w:r>
              <w:rPr>
                <w:sz w:val="24"/>
              </w:rPr>
              <w:t>6.66</w:t>
            </w:r>
          </w:p>
        </w:tc>
      </w:tr>
      <w:tr w:rsidR="00E1114E">
        <w:tc>
          <w:tcPr>
            <w:tcW w:w="869" w:type="dxa"/>
            <w:vAlign w:val="center"/>
          </w:tcPr>
          <w:p w:rsidR="00E1114E" w:rsidRDefault="00F4403B">
            <w:pPr>
              <w:jc w:val="center"/>
            </w:pPr>
            <w:r>
              <w:rPr>
                <w:sz w:val="24"/>
              </w:rPr>
              <w:t>3</w:t>
            </w:r>
          </w:p>
        </w:tc>
        <w:tc>
          <w:tcPr>
            <w:tcW w:w="1650" w:type="dxa"/>
            <w:vAlign w:val="center"/>
          </w:tcPr>
          <w:p w:rsidR="00E1114E" w:rsidRDefault="00F4403B">
            <w:pPr>
              <w:jc w:val="center"/>
            </w:pPr>
            <w:r>
              <w:rPr>
                <w:sz w:val="24"/>
              </w:rPr>
              <w:t>00388</w:t>
            </w:r>
          </w:p>
        </w:tc>
        <w:tc>
          <w:tcPr>
            <w:tcW w:w="1980" w:type="dxa"/>
            <w:vAlign w:val="center"/>
          </w:tcPr>
          <w:p w:rsidR="00E1114E" w:rsidRDefault="00F4403B">
            <w:pPr>
              <w:jc w:val="center"/>
            </w:pPr>
            <w:r>
              <w:rPr>
                <w:sz w:val="24"/>
              </w:rPr>
              <w:t>香港交易所</w:t>
            </w:r>
          </w:p>
        </w:tc>
        <w:tc>
          <w:tcPr>
            <w:tcW w:w="2879" w:type="dxa"/>
            <w:vAlign w:val="center"/>
          </w:tcPr>
          <w:p w:rsidR="00E1114E" w:rsidRDefault="00F4403B">
            <w:pPr>
              <w:jc w:val="right"/>
            </w:pPr>
            <w:r>
              <w:rPr>
                <w:sz w:val="24"/>
              </w:rPr>
              <w:t>18,871,621.35</w:t>
            </w:r>
          </w:p>
        </w:tc>
        <w:tc>
          <w:tcPr>
            <w:tcW w:w="1620" w:type="dxa"/>
            <w:vAlign w:val="center"/>
          </w:tcPr>
          <w:p w:rsidR="00E1114E" w:rsidRDefault="00F4403B">
            <w:pPr>
              <w:jc w:val="right"/>
            </w:pPr>
            <w:r>
              <w:rPr>
                <w:sz w:val="24"/>
              </w:rPr>
              <w:t>6.24</w:t>
            </w:r>
          </w:p>
        </w:tc>
      </w:tr>
      <w:tr w:rsidR="00E1114E">
        <w:tc>
          <w:tcPr>
            <w:tcW w:w="869" w:type="dxa"/>
            <w:vAlign w:val="center"/>
          </w:tcPr>
          <w:p w:rsidR="00E1114E" w:rsidRDefault="00F4403B">
            <w:pPr>
              <w:jc w:val="center"/>
            </w:pPr>
            <w:r>
              <w:rPr>
                <w:sz w:val="24"/>
              </w:rPr>
              <w:t>4</w:t>
            </w:r>
          </w:p>
        </w:tc>
        <w:tc>
          <w:tcPr>
            <w:tcW w:w="1650" w:type="dxa"/>
            <w:vAlign w:val="center"/>
          </w:tcPr>
          <w:p w:rsidR="00E1114E" w:rsidRDefault="00F4403B">
            <w:pPr>
              <w:jc w:val="center"/>
            </w:pPr>
            <w:r>
              <w:rPr>
                <w:sz w:val="24"/>
              </w:rPr>
              <w:t>00700</w:t>
            </w:r>
          </w:p>
        </w:tc>
        <w:tc>
          <w:tcPr>
            <w:tcW w:w="1980" w:type="dxa"/>
            <w:vAlign w:val="center"/>
          </w:tcPr>
          <w:p w:rsidR="00E1114E" w:rsidRDefault="00F4403B">
            <w:pPr>
              <w:jc w:val="center"/>
            </w:pPr>
            <w:proofErr w:type="gramStart"/>
            <w:r>
              <w:rPr>
                <w:sz w:val="24"/>
              </w:rPr>
              <w:t>腾讯控股</w:t>
            </w:r>
            <w:proofErr w:type="gramEnd"/>
          </w:p>
        </w:tc>
        <w:tc>
          <w:tcPr>
            <w:tcW w:w="2879" w:type="dxa"/>
            <w:vAlign w:val="center"/>
          </w:tcPr>
          <w:p w:rsidR="00E1114E" w:rsidRDefault="00F4403B">
            <w:pPr>
              <w:jc w:val="right"/>
            </w:pPr>
            <w:r>
              <w:rPr>
                <w:sz w:val="24"/>
              </w:rPr>
              <w:t>18,219,780.93</w:t>
            </w:r>
          </w:p>
        </w:tc>
        <w:tc>
          <w:tcPr>
            <w:tcW w:w="1620" w:type="dxa"/>
            <w:vAlign w:val="center"/>
          </w:tcPr>
          <w:p w:rsidR="00E1114E" w:rsidRDefault="00F4403B">
            <w:pPr>
              <w:jc w:val="right"/>
            </w:pPr>
            <w:r>
              <w:rPr>
                <w:sz w:val="24"/>
              </w:rPr>
              <w:t>6.02</w:t>
            </w:r>
          </w:p>
        </w:tc>
      </w:tr>
      <w:tr w:rsidR="00E1114E">
        <w:tc>
          <w:tcPr>
            <w:tcW w:w="869" w:type="dxa"/>
            <w:vAlign w:val="center"/>
          </w:tcPr>
          <w:p w:rsidR="00E1114E" w:rsidRDefault="00F4403B">
            <w:pPr>
              <w:jc w:val="center"/>
            </w:pPr>
            <w:r>
              <w:rPr>
                <w:sz w:val="24"/>
              </w:rPr>
              <w:t>5</w:t>
            </w:r>
          </w:p>
        </w:tc>
        <w:tc>
          <w:tcPr>
            <w:tcW w:w="1650" w:type="dxa"/>
            <w:vAlign w:val="center"/>
          </w:tcPr>
          <w:p w:rsidR="00E1114E" w:rsidRDefault="00F4403B">
            <w:pPr>
              <w:jc w:val="center"/>
            </w:pPr>
            <w:r>
              <w:rPr>
                <w:sz w:val="24"/>
              </w:rPr>
              <w:t>001979</w:t>
            </w:r>
          </w:p>
        </w:tc>
        <w:tc>
          <w:tcPr>
            <w:tcW w:w="1980" w:type="dxa"/>
            <w:vAlign w:val="center"/>
          </w:tcPr>
          <w:p w:rsidR="00E1114E" w:rsidRDefault="00F4403B">
            <w:pPr>
              <w:jc w:val="center"/>
            </w:pPr>
            <w:r>
              <w:rPr>
                <w:sz w:val="24"/>
              </w:rPr>
              <w:t>招商蛇口</w:t>
            </w:r>
          </w:p>
        </w:tc>
        <w:tc>
          <w:tcPr>
            <w:tcW w:w="2879" w:type="dxa"/>
            <w:vAlign w:val="center"/>
          </w:tcPr>
          <w:p w:rsidR="00E1114E" w:rsidRDefault="00F4403B">
            <w:pPr>
              <w:jc w:val="right"/>
            </w:pPr>
            <w:r>
              <w:rPr>
                <w:sz w:val="24"/>
              </w:rPr>
              <w:t>17,772,306.00</w:t>
            </w:r>
          </w:p>
        </w:tc>
        <w:tc>
          <w:tcPr>
            <w:tcW w:w="1620" w:type="dxa"/>
            <w:vAlign w:val="center"/>
          </w:tcPr>
          <w:p w:rsidR="00E1114E" w:rsidRDefault="00F4403B">
            <w:pPr>
              <w:jc w:val="right"/>
            </w:pPr>
            <w:r>
              <w:rPr>
                <w:sz w:val="24"/>
              </w:rPr>
              <w:t>5.87</w:t>
            </w:r>
          </w:p>
        </w:tc>
      </w:tr>
      <w:tr w:rsidR="00E1114E">
        <w:tc>
          <w:tcPr>
            <w:tcW w:w="869" w:type="dxa"/>
            <w:vAlign w:val="center"/>
          </w:tcPr>
          <w:p w:rsidR="00E1114E" w:rsidRDefault="00F4403B">
            <w:pPr>
              <w:jc w:val="center"/>
            </w:pPr>
            <w:r>
              <w:rPr>
                <w:sz w:val="24"/>
              </w:rPr>
              <w:t>6</w:t>
            </w:r>
          </w:p>
        </w:tc>
        <w:tc>
          <w:tcPr>
            <w:tcW w:w="1650" w:type="dxa"/>
            <w:vAlign w:val="center"/>
          </w:tcPr>
          <w:p w:rsidR="00E1114E" w:rsidRDefault="00F4403B">
            <w:pPr>
              <w:jc w:val="center"/>
            </w:pPr>
            <w:r>
              <w:rPr>
                <w:sz w:val="24"/>
              </w:rPr>
              <w:t>600031</w:t>
            </w:r>
          </w:p>
        </w:tc>
        <w:tc>
          <w:tcPr>
            <w:tcW w:w="1980" w:type="dxa"/>
            <w:vAlign w:val="center"/>
          </w:tcPr>
          <w:p w:rsidR="00E1114E" w:rsidRDefault="00F4403B">
            <w:pPr>
              <w:jc w:val="center"/>
            </w:pPr>
            <w:r>
              <w:rPr>
                <w:sz w:val="24"/>
              </w:rPr>
              <w:t>三一重工</w:t>
            </w:r>
          </w:p>
        </w:tc>
        <w:tc>
          <w:tcPr>
            <w:tcW w:w="2879" w:type="dxa"/>
            <w:vAlign w:val="center"/>
          </w:tcPr>
          <w:p w:rsidR="00E1114E" w:rsidRDefault="00F4403B">
            <w:pPr>
              <w:jc w:val="right"/>
            </w:pPr>
            <w:r>
              <w:rPr>
                <w:sz w:val="24"/>
              </w:rPr>
              <w:t>17,573,426.00</w:t>
            </w:r>
          </w:p>
        </w:tc>
        <w:tc>
          <w:tcPr>
            <w:tcW w:w="1620" w:type="dxa"/>
            <w:vAlign w:val="center"/>
          </w:tcPr>
          <w:p w:rsidR="00E1114E" w:rsidRDefault="00F4403B">
            <w:pPr>
              <w:jc w:val="right"/>
            </w:pPr>
            <w:r>
              <w:rPr>
                <w:sz w:val="24"/>
              </w:rPr>
              <w:t>5.81</w:t>
            </w:r>
          </w:p>
        </w:tc>
      </w:tr>
      <w:tr w:rsidR="00E1114E">
        <w:tc>
          <w:tcPr>
            <w:tcW w:w="869" w:type="dxa"/>
            <w:vAlign w:val="center"/>
          </w:tcPr>
          <w:p w:rsidR="00E1114E" w:rsidRDefault="00F4403B">
            <w:pPr>
              <w:jc w:val="center"/>
            </w:pPr>
            <w:r>
              <w:rPr>
                <w:sz w:val="24"/>
              </w:rPr>
              <w:t>7</w:t>
            </w:r>
          </w:p>
        </w:tc>
        <w:tc>
          <w:tcPr>
            <w:tcW w:w="1650" w:type="dxa"/>
            <w:vAlign w:val="center"/>
          </w:tcPr>
          <w:p w:rsidR="00E1114E" w:rsidRDefault="00F4403B">
            <w:pPr>
              <w:jc w:val="center"/>
            </w:pPr>
            <w:r>
              <w:rPr>
                <w:sz w:val="24"/>
              </w:rPr>
              <w:t>02382</w:t>
            </w:r>
          </w:p>
        </w:tc>
        <w:tc>
          <w:tcPr>
            <w:tcW w:w="1980" w:type="dxa"/>
            <w:vAlign w:val="center"/>
          </w:tcPr>
          <w:p w:rsidR="00E1114E" w:rsidRDefault="00F4403B">
            <w:pPr>
              <w:jc w:val="center"/>
            </w:pPr>
            <w:proofErr w:type="gramStart"/>
            <w:r>
              <w:rPr>
                <w:sz w:val="24"/>
              </w:rPr>
              <w:t>舜宇光学</w:t>
            </w:r>
            <w:proofErr w:type="gramEnd"/>
            <w:r>
              <w:rPr>
                <w:sz w:val="24"/>
              </w:rPr>
              <w:t>科技</w:t>
            </w:r>
          </w:p>
        </w:tc>
        <w:tc>
          <w:tcPr>
            <w:tcW w:w="2879" w:type="dxa"/>
            <w:vAlign w:val="center"/>
          </w:tcPr>
          <w:p w:rsidR="00E1114E" w:rsidRDefault="00F4403B">
            <w:pPr>
              <w:jc w:val="right"/>
            </w:pPr>
            <w:r>
              <w:rPr>
                <w:sz w:val="24"/>
              </w:rPr>
              <w:t>17,282,554.70</w:t>
            </w:r>
          </w:p>
        </w:tc>
        <w:tc>
          <w:tcPr>
            <w:tcW w:w="1620" w:type="dxa"/>
            <w:vAlign w:val="center"/>
          </w:tcPr>
          <w:p w:rsidR="00E1114E" w:rsidRDefault="00F4403B">
            <w:pPr>
              <w:jc w:val="right"/>
            </w:pPr>
            <w:r>
              <w:rPr>
                <w:sz w:val="24"/>
              </w:rPr>
              <w:t>5.71</w:t>
            </w:r>
          </w:p>
        </w:tc>
      </w:tr>
      <w:tr w:rsidR="00E1114E">
        <w:tc>
          <w:tcPr>
            <w:tcW w:w="869" w:type="dxa"/>
            <w:vAlign w:val="center"/>
          </w:tcPr>
          <w:p w:rsidR="00E1114E" w:rsidRDefault="00F4403B">
            <w:pPr>
              <w:jc w:val="center"/>
            </w:pPr>
            <w:r>
              <w:rPr>
                <w:sz w:val="24"/>
              </w:rPr>
              <w:t>8</w:t>
            </w:r>
          </w:p>
        </w:tc>
        <w:tc>
          <w:tcPr>
            <w:tcW w:w="1650" w:type="dxa"/>
            <w:vAlign w:val="center"/>
          </w:tcPr>
          <w:p w:rsidR="00E1114E" w:rsidRDefault="00F4403B">
            <w:pPr>
              <w:jc w:val="center"/>
            </w:pPr>
            <w:r>
              <w:rPr>
                <w:sz w:val="24"/>
              </w:rPr>
              <w:t>002044</w:t>
            </w:r>
          </w:p>
        </w:tc>
        <w:tc>
          <w:tcPr>
            <w:tcW w:w="1980" w:type="dxa"/>
            <w:vAlign w:val="center"/>
          </w:tcPr>
          <w:p w:rsidR="00E1114E" w:rsidRDefault="00F4403B">
            <w:pPr>
              <w:jc w:val="center"/>
            </w:pPr>
            <w:r>
              <w:rPr>
                <w:sz w:val="24"/>
              </w:rPr>
              <w:t>美</w:t>
            </w:r>
            <w:proofErr w:type="gramStart"/>
            <w:r>
              <w:rPr>
                <w:sz w:val="24"/>
              </w:rPr>
              <w:t>年健康</w:t>
            </w:r>
            <w:proofErr w:type="gramEnd"/>
          </w:p>
        </w:tc>
        <w:tc>
          <w:tcPr>
            <w:tcW w:w="2879" w:type="dxa"/>
            <w:vAlign w:val="center"/>
          </w:tcPr>
          <w:p w:rsidR="00E1114E" w:rsidRDefault="00F4403B">
            <w:pPr>
              <w:jc w:val="right"/>
            </w:pPr>
            <w:r>
              <w:rPr>
                <w:sz w:val="24"/>
              </w:rPr>
              <w:t>17,149,306.30</w:t>
            </w:r>
          </w:p>
        </w:tc>
        <w:tc>
          <w:tcPr>
            <w:tcW w:w="1620" w:type="dxa"/>
            <w:vAlign w:val="center"/>
          </w:tcPr>
          <w:p w:rsidR="00E1114E" w:rsidRDefault="00F4403B">
            <w:pPr>
              <w:jc w:val="right"/>
            </w:pPr>
            <w:r>
              <w:rPr>
                <w:sz w:val="24"/>
              </w:rPr>
              <w:t>5.67</w:t>
            </w:r>
          </w:p>
        </w:tc>
      </w:tr>
      <w:tr w:rsidR="00E1114E">
        <w:tc>
          <w:tcPr>
            <w:tcW w:w="869" w:type="dxa"/>
            <w:vAlign w:val="center"/>
          </w:tcPr>
          <w:p w:rsidR="00E1114E" w:rsidRDefault="00F4403B">
            <w:pPr>
              <w:jc w:val="center"/>
            </w:pPr>
            <w:r>
              <w:rPr>
                <w:sz w:val="24"/>
              </w:rPr>
              <w:t>9</w:t>
            </w:r>
          </w:p>
        </w:tc>
        <w:tc>
          <w:tcPr>
            <w:tcW w:w="1650" w:type="dxa"/>
            <w:vAlign w:val="center"/>
          </w:tcPr>
          <w:p w:rsidR="00E1114E" w:rsidRDefault="00F4403B">
            <w:pPr>
              <w:jc w:val="center"/>
            </w:pPr>
            <w:r>
              <w:rPr>
                <w:sz w:val="24"/>
              </w:rPr>
              <w:t>601318</w:t>
            </w:r>
          </w:p>
        </w:tc>
        <w:tc>
          <w:tcPr>
            <w:tcW w:w="1980" w:type="dxa"/>
            <w:vAlign w:val="center"/>
          </w:tcPr>
          <w:p w:rsidR="00E1114E" w:rsidRDefault="00F4403B">
            <w:pPr>
              <w:jc w:val="center"/>
            </w:pPr>
            <w:r>
              <w:rPr>
                <w:sz w:val="24"/>
              </w:rPr>
              <w:t>中国平安</w:t>
            </w:r>
          </w:p>
        </w:tc>
        <w:tc>
          <w:tcPr>
            <w:tcW w:w="2879" w:type="dxa"/>
            <w:vAlign w:val="center"/>
          </w:tcPr>
          <w:p w:rsidR="00E1114E" w:rsidRDefault="00F4403B">
            <w:pPr>
              <w:jc w:val="right"/>
            </w:pPr>
            <w:r>
              <w:rPr>
                <w:sz w:val="24"/>
              </w:rPr>
              <w:t>16,591,296.00</w:t>
            </w:r>
          </w:p>
        </w:tc>
        <w:tc>
          <w:tcPr>
            <w:tcW w:w="1620" w:type="dxa"/>
            <w:vAlign w:val="center"/>
          </w:tcPr>
          <w:p w:rsidR="00E1114E" w:rsidRDefault="00F4403B">
            <w:pPr>
              <w:jc w:val="right"/>
            </w:pPr>
            <w:r>
              <w:rPr>
                <w:sz w:val="24"/>
              </w:rPr>
              <w:t>5.48</w:t>
            </w:r>
          </w:p>
        </w:tc>
      </w:tr>
      <w:tr w:rsidR="00E1114E">
        <w:tc>
          <w:tcPr>
            <w:tcW w:w="869" w:type="dxa"/>
            <w:vAlign w:val="center"/>
          </w:tcPr>
          <w:p w:rsidR="00E1114E" w:rsidRDefault="00F4403B">
            <w:pPr>
              <w:jc w:val="center"/>
            </w:pPr>
            <w:r>
              <w:rPr>
                <w:sz w:val="24"/>
              </w:rPr>
              <w:t>10</w:t>
            </w:r>
          </w:p>
        </w:tc>
        <w:tc>
          <w:tcPr>
            <w:tcW w:w="1650" w:type="dxa"/>
            <w:vAlign w:val="center"/>
          </w:tcPr>
          <w:p w:rsidR="00E1114E" w:rsidRDefault="00F4403B">
            <w:pPr>
              <w:jc w:val="center"/>
            </w:pPr>
            <w:r>
              <w:rPr>
                <w:sz w:val="24"/>
              </w:rPr>
              <w:t>601933</w:t>
            </w:r>
          </w:p>
        </w:tc>
        <w:tc>
          <w:tcPr>
            <w:tcW w:w="1980" w:type="dxa"/>
            <w:vAlign w:val="center"/>
          </w:tcPr>
          <w:p w:rsidR="00E1114E" w:rsidRDefault="00F4403B">
            <w:pPr>
              <w:jc w:val="center"/>
            </w:pPr>
            <w:r>
              <w:rPr>
                <w:sz w:val="24"/>
              </w:rPr>
              <w:t>永辉超市</w:t>
            </w:r>
          </w:p>
        </w:tc>
        <w:tc>
          <w:tcPr>
            <w:tcW w:w="2879" w:type="dxa"/>
            <w:vAlign w:val="center"/>
          </w:tcPr>
          <w:p w:rsidR="00E1114E" w:rsidRDefault="00F4403B">
            <w:pPr>
              <w:jc w:val="right"/>
            </w:pPr>
            <w:r>
              <w:rPr>
                <w:sz w:val="24"/>
              </w:rPr>
              <w:t>16,578,394.27</w:t>
            </w:r>
          </w:p>
        </w:tc>
        <w:tc>
          <w:tcPr>
            <w:tcW w:w="1620" w:type="dxa"/>
            <w:vAlign w:val="center"/>
          </w:tcPr>
          <w:p w:rsidR="00E1114E" w:rsidRDefault="00F4403B">
            <w:pPr>
              <w:jc w:val="right"/>
            </w:pPr>
            <w:r>
              <w:rPr>
                <w:sz w:val="24"/>
              </w:rPr>
              <w:t>5.48</w:t>
            </w:r>
          </w:p>
        </w:tc>
      </w:tr>
      <w:tr w:rsidR="00E1114E">
        <w:tc>
          <w:tcPr>
            <w:tcW w:w="869" w:type="dxa"/>
            <w:vAlign w:val="center"/>
          </w:tcPr>
          <w:p w:rsidR="00E1114E" w:rsidRDefault="00F4403B">
            <w:pPr>
              <w:jc w:val="center"/>
            </w:pPr>
            <w:r>
              <w:rPr>
                <w:sz w:val="24"/>
              </w:rPr>
              <w:t>11</w:t>
            </w:r>
          </w:p>
        </w:tc>
        <w:tc>
          <w:tcPr>
            <w:tcW w:w="1650" w:type="dxa"/>
            <w:vAlign w:val="center"/>
          </w:tcPr>
          <w:p w:rsidR="00E1114E" w:rsidRDefault="00F4403B">
            <w:pPr>
              <w:jc w:val="center"/>
            </w:pPr>
            <w:r>
              <w:rPr>
                <w:sz w:val="24"/>
              </w:rPr>
              <w:t>300207</w:t>
            </w:r>
          </w:p>
        </w:tc>
        <w:tc>
          <w:tcPr>
            <w:tcW w:w="1980" w:type="dxa"/>
            <w:vAlign w:val="center"/>
          </w:tcPr>
          <w:p w:rsidR="00E1114E" w:rsidRDefault="00F4403B">
            <w:pPr>
              <w:jc w:val="center"/>
            </w:pPr>
            <w:proofErr w:type="gramStart"/>
            <w:r>
              <w:rPr>
                <w:sz w:val="24"/>
              </w:rPr>
              <w:t>欣旺达</w:t>
            </w:r>
            <w:proofErr w:type="gramEnd"/>
          </w:p>
        </w:tc>
        <w:tc>
          <w:tcPr>
            <w:tcW w:w="2879" w:type="dxa"/>
            <w:vAlign w:val="center"/>
          </w:tcPr>
          <w:p w:rsidR="00E1114E" w:rsidRDefault="00F4403B">
            <w:pPr>
              <w:jc w:val="right"/>
            </w:pPr>
            <w:r>
              <w:rPr>
                <w:sz w:val="24"/>
              </w:rPr>
              <w:t>16,533,430.23</w:t>
            </w:r>
          </w:p>
        </w:tc>
        <w:tc>
          <w:tcPr>
            <w:tcW w:w="1620" w:type="dxa"/>
            <w:vAlign w:val="center"/>
          </w:tcPr>
          <w:p w:rsidR="00E1114E" w:rsidRDefault="00F4403B">
            <w:pPr>
              <w:jc w:val="right"/>
            </w:pPr>
            <w:r>
              <w:rPr>
                <w:sz w:val="24"/>
              </w:rPr>
              <w:t>5.46</w:t>
            </w:r>
          </w:p>
        </w:tc>
      </w:tr>
      <w:tr w:rsidR="00E1114E">
        <w:tc>
          <w:tcPr>
            <w:tcW w:w="869" w:type="dxa"/>
            <w:vAlign w:val="center"/>
          </w:tcPr>
          <w:p w:rsidR="00E1114E" w:rsidRDefault="00F4403B">
            <w:pPr>
              <w:jc w:val="center"/>
            </w:pPr>
            <w:r>
              <w:rPr>
                <w:sz w:val="24"/>
              </w:rPr>
              <w:t>12</w:t>
            </w:r>
          </w:p>
        </w:tc>
        <w:tc>
          <w:tcPr>
            <w:tcW w:w="1650" w:type="dxa"/>
            <w:vAlign w:val="center"/>
          </w:tcPr>
          <w:p w:rsidR="00E1114E" w:rsidRDefault="00F4403B">
            <w:pPr>
              <w:jc w:val="center"/>
            </w:pPr>
            <w:r>
              <w:rPr>
                <w:sz w:val="24"/>
              </w:rPr>
              <w:t>300759</w:t>
            </w:r>
          </w:p>
        </w:tc>
        <w:tc>
          <w:tcPr>
            <w:tcW w:w="1980" w:type="dxa"/>
            <w:vAlign w:val="center"/>
          </w:tcPr>
          <w:p w:rsidR="00E1114E" w:rsidRDefault="00F4403B">
            <w:pPr>
              <w:jc w:val="center"/>
            </w:pPr>
            <w:r>
              <w:rPr>
                <w:sz w:val="24"/>
              </w:rPr>
              <w:t>康龙化成</w:t>
            </w:r>
          </w:p>
        </w:tc>
        <w:tc>
          <w:tcPr>
            <w:tcW w:w="2879" w:type="dxa"/>
            <w:vAlign w:val="center"/>
          </w:tcPr>
          <w:p w:rsidR="00E1114E" w:rsidRDefault="00F4403B">
            <w:pPr>
              <w:jc w:val="right"/>
            </w:pPr>
            <w:r>
              <w:rPr>
                <w:sz w:val="24"/>
              </w:rPr>
              <w:t>16,426,415.44</w:t>
            </w:r>
          </w:p>
        </w:tc>
        <w:tc>
          <w:tcPr>
            <w:tcW w:w="1620" w:type="dxa"/>
            <w:vAlign w:val="center"/>
          </w:tcPr>
          <w:p w:rsidR="00E1114E" w:rsidRDefault="00F4403B">
            <w:pPr>
              <w:jc w:val="right"/>
            </w:pPr>
            <w:r>
              <w:rPr>
                <w:sz w:val="24"/>
              </w:rPr>
              <w:t>5.43</w:t>
            </w:r>
          </w:p>
        </w:tc>
      </w:tr>
      <w:tr w:rsidR="00E1114E">
        <w:tc>
          <w:tcPr>
            <w:tcW w:w="869" w:type="dxa"/>
            <w:vAlign w:val="center"/>
          </w:tcPr>
          <w:p w:rsidR="00E1114E" w:rsidRDefault="00F4403B">
            <w:pPr>
              <w:jc w:val="center"/>
            </w:pPr>
            <w:r>
              <w:rPr>
                <w:sz w:val="24"/>
              </w:rPr>
              <w:t>13</w:t>
            </w:r>
          </w:p>
        </w:tc>
        <w:tc>
          <w:tcPr>
            <w:tcW w:w="1650" w:type="dxa"/>
            <w:vAlign w:val="center"/>
          </w:tcPr>
          <w:p w:rsidR="00E1114E" w:rsidRDefault="00F4403B">
            <w:pPr>
              <w:jc w:val="center"/>
            </w:pPr>
            <w:r>
              <w:rPr>
                <w:sz w:val="24"/>
              </w:rPr>
              <w:t>06030</w:t>
            </w:r>
          </w:p>
        </w:tc>
        <w:tc>
          <w:tcPr>
            <w:tcW w:w="1980" w:type="dxa"/>
            <w:vAlign w:val="center"/>
          </w:tcPr>
          <w:p w:rsidR="00E1114E" w:rsidRDefault="00F4403B">
            <w:pPr>
              <w:jc w:val="center"/>
            </w:pPr>
            <w:r>
              <w:rPr>
                <w:sz w:val="24"/>
              </w:rPr>
              <w:t>中信证券</w:t>
            </w:r>
          </w:p>
        </w:tc>
        <w:tc>
          <w:tcPr>
            <w:tcW w:w="2879" w:type="dxa"/>
            <w:vAlign w:val="center"/>
          </w:tcPr>
          <w:p w:rsidR="00E1114E" w:rsidRDefault="00F4403B">
            <w:pPr>
              <w:jc w:val="right"/>
            </w:pPr>
            <w:r>
              <w:rPr>
                <w:sz w:val="24"/>
              </w:rPr>
              <w:t>16,114,782.18</w:t>
            </w:r>
          </w:p>
        </w:tc>
        <w:tc>
          <w:tcPr>
            <w:tcW w:w="1620" w:type="dxa"/>
            <w:vAlign w:val="center"/>
          </w:tcPr>
          <w:p w:rsidR="00E1114E" w:rsidRDefault="00F4403B">
            <w:pPr>
              <w:jc w:val="right"/>
            </w:pPr>
            <w:r>
              <w:rPr>
                <w:sz w:val="24"/>
              </w:rPr>
              <w:t>5.32</w:t>
            </w:r>
          </w:p>
        </w:tc>
      </w:tr>
      <w:tr w:rsidR="00E1114E">
        <w:tc>
          <w:tcPr>
            <w:tcW w:w="869" w:type="dxa"/>
            <w:vAlign w:val="center"/>
          </w:tcPr>
          <w:p w:rsidR="00E1114E" w:rsidRDefault="00F4403B">
            <w:pPr>
              <w:jc w:val="center"/>
            </w:pPr>
            <w:r>
              <w:rPr>
                <w:sz w:val="24"/>
              </w:rPr>
              <w:t>14</w:t>
            </w:r>
          </w:p>
        </w:tc>
        <w:tc>
          <w:tcPr>
            <w:tcW w:w="1650" w:type="dxa"/>
            <w:vAlign w:val="center"/>
          </w:tcPr>
          <w:p w:rsidR="00E1114E" w:rsidRDefault="00F4403B">
            <w:pPr>
              <w:jc w:val="center"/>
            </w:pPr>
            <w:r>
              <w:rPr>
                <w:sz w:val="24"/>
              </w:rPr>
              <w:t>600036</w:t>
            </w:r>
          </w:p>
        </w:tc>
        <w:tc>
          <w:tcPr>
            <w:tcW w:w="1980" w:type="dxa"/>
            <w:vAlign w:val="center"/>
          </w:tcPr>
          <w:p w:rsidR="00E1114E" w:rsidRDefault="00F4403B">
            <w:pPr>
              <w:jc w:val="center"/>
            </w:pPr>
            <w:r>
              <w:rPr>
                <w:sz w:val="24"/>
              </w:rPr>
              <w:t>招商银行</w:t>
            </w:r>
          </w:p>
        </w:tc>
        <w:tc>
          <w:tcPr>
            <w:tcW w:w="2879" w:type="dxa"/>
            <w:vAlign w:val="center"/>
          </w:tcPr>
          <w:p w:rsidR="00E1114E" w:rsidRDefault="00F4403B">
            <w:pPr>
              <w:jc w:val="right"/>
            </w:pPr>
            <w:r>
              <w:rPr>
                <w:sz w:val="24"/>
              </w:rPr>
              <w:t>15,949,500.18</w:t>
            </w:r>
          </w:p>
        </w:tc>
        <w:tc>
          <w:tcPr>
            <w:tcW w:w="1620" w:type="dxa"/>
            <w:vAlign w:val="center"/>
          </w:tcPr>
          <w:p w:rsidR="00E1114E" w:rsidRDefault="00F4403B">
            <w:pPr>
              <w:jc w:val="right"/>
            </w:pPr>
            <w:r>
              <w:rPr>
                <w:sz w:val="24"/>
              </w:rPr>
              <w:t>5.27</w:t>
            </w:r>
          </w:p>
        </w:tc>
      </w:tr>
      <w:tr w:rsidR="00E1114E">
        <w:tc>
          <w:tcPr>
            <w:tcW w:w="869" w:type="dxa"/>
            <w:vAlign w:val="center"/>
          </w:tcPr>
          <w:p w:rsidR="00E1114E" w:rsidRDefault="00F4403B">
            <w:pPr>
              <w:jc w:val="center"/>
            </w:pPr>
            <w:r>
              <w:rPr>
                <w:sz w:val="24"/>
              </w:rPr>
              <w:t>15</w:t>
            </w:r>
          </w:p>
        </w:tc>
        <w:tc>
          <w:tcPr>
            <w:tcW w:w="1650" w:type="dxa"/>
            <w:vAlign w:val="center"/>
          </w:tcPr>
          <w:p w:rsidR="00E1114E" w:rsidRDefault="00F4403B">
            <w:pPr>
              <w:jc w:val="center"/>
            </w:pPr>
            <w:r>
              <w:rPr>
                <w:sz w:val="24"/>
              </w:rPr>
              <w:t>000338</w:t>
            </w:r>
          </w:p>
        </w:tc>
        <w:tc>
          <w:tcPr>
            <w:tcW w:w="1980" w:type="dxa"/>
            <w:vAlign w:val="center"/>
          </w:tcPr>
          <w:p w:rsidR="00E1114E" w:rsidRDefault="00F4403B">
            <w:pPr>
              <w:jc w:val="center"/>
            </w:pPr>
            <w:proofErr w:type="gramStart"/>
            <w:r>
              <w:rPr>
                <w:sz w:val="24"/>
              </w:rPr>
              <w:t>潍</w:t>
            </w:r>
            <w:proofErr w:type="gramEnd"/>
            <w:r>
              <w:rPr>
                <w:sz w:val="24"/>
              </w:rPr>
              <w:t>柴动力</w:t>
            </w:r>
          </w:p>
        </w:tc>
        <w:tc>
          <w:tcPr>
            <w:tcW w:w="2879" w:type="dxa"/>
            <w:vAlign w:val="center"/>
          </w:tcPr>
          <w:p w:rsidR="00E1114E" w:rsidRDefault="00F4403B">
            <w:pPr>
              <w:jc w:val="right"/>
            </w:pPr>
            <w:r>
              <w:rPr>
                <w:sz w:val="24"/>
              </w:rPr>
              <w:t>15,764,591.05</w:t>
            </w:r>
          </w:p>
        </w:tc>
        <w:tc>
          <w:tcPr>
            <w:tcW w:w="1620" w:type="dxa"/>
            <w:vAlign w:val="center"/>
          </w:tcPr>
          <w:p w:rsidR="00E1114E" w:rsidRDefault="00F4403B">
            <w:pPr>
              <w:jc w:val="right"/>
            </w:pPr>
            <w:r>
              <w:rPr>
                <w:sz w:val="24"/>
              </w:rPr>
              <w:t>5.21</w:t>
            </w:r>
          </w:p>
        </w:tc>
      </w:tr>
      <w:tr w:rsidR="00E1114E">
        <w:tc>
          <w:tcPr>
            <w:tcW w:w="869" w:type="dxa"/>
            <w:vAlign w:val="center"/>
          </w:tcPr>
          <w:p w:rsidR="00E1114E" w:rsidRDefault="00F4403B">
            <w:pPr>
              <w:jc w:val="center"/>
            </w:pPr>
            <w:r>
              <w:rPr>
                <w:sz w:val="24"/>
              </w:rPr>
              <w:t>16</w:t>
            </w:r>
          </w:p>
        </w:tc>
        <w:tc>
          <w:tcPr>
            <w:tcW w:w="1650" w:type="dxa"/>
            <w:vAlign w:val="center"/>
          </w:tcPr>
          <w:p w:rsidR="00E1114E" w:rsidRDefault="00F4403B">
            <w:pPr>
              <w:jc w:val="center"/>
            </w:pPr>
            <w:r>
              <w:rPr>
                <w:sz w:val="24"/>
              </w:rPr>
              <w:t>600406</w:t>
            </w:r>
          </w:p>
        </w:tc>
        <w:tc>
          <w:tcPr>
            <w:tcW w:w="1980" w:type="dxa"/>
            <w:vAlign w:val="center"/>
          </w:tcPr>
          <w:p w:rsidR="00E1114E" w:rsidRDefault="00F4403B">
            <w:pPr>
              <w:jc w:val="center"/>
            </w:pPr>
            <w:r>
              <w:rPr>
                <w:sz w:val="24"/>
              </w:rPr>
              <w:t>国</w:t>
            </w:r>
            <w:proofErr w:type="gramStart"/>
            <w:r>
              <w:rPr>
                <w:sz w:val="24"/>
              </w:rPr>
              <w:t>电南瑞</w:t>
            </w:r>
            <w:proofErr w:type="gramEnd"/>
          </w:p>
        </w:tc>
        <w:tc>
          <w:tcPr>
            <w:tcW w:w="2879" w:type="dxa"/>
            <w:vAlign w:val="center"/>
          </w:tcPr>
          <w:p w:rsidR="00E1114E" w:rsidRDefault="00F4403B">
            <w:pPr>
              <w:jc w:val="right"/>
            </w:pPr>
            <w:r>
              <w:rPr>
                <w:sz w:val="24"/>
              </w:rPr>
              <w:t>15,634,021.00</w:t>
            </w:r>
          </w:p>
        </w:tc>
        <w:tc>
          <w:tcPr>
            <w:tcW w:w="1620" w:type="dxa"/>
            <w:vAlign w:val="center"/>
          </w:tcPr>
          <w:p w:rsidR="00E1114E" w:rsidRDefault="00F4403B">
            <w:pPr>
              <w:jc w:val="right"/>
            </w:pPr>
            <w:r>
              <w:rPr>
                <w:sz w:val="24"/>
              </w:rPr>
              <w:t>5.17</w:t>
            </w:r>
          </w:p>
        </w:tc>
      </w:tr>
      <w:tr w:rsidR="00E1114E">
        <w:tc>
          <w:tcPr>
            <w:tcW w:w="869" w:type="dxa"/>
            <w:vAlign w:val="center"/>
          </w:tcPr>
          <w:p w:rsidR="00E1114E" w:rsidRDefault="00F4403B">
            <w:pPr>
              <w:jc w:val="center"/>
            </w:pPr>
            <w:r>
              <w:rPr>
                <w:sz w:val="24"/>
              </w:rPr>
              <w:t>17</w:t>
            </w:r>
          </w:p>
        </w:tc>
        <w:tc>
          <w:tcPr>
            <w:tcW w:w="1650" w:type="dxa"/>
            <w:vAlign w:val="center"/>
          </w:tcPr>
          <w:p w:rsidR="00E1114E" w:rsidRDefault="00F4403B">
            <w:pPr>
              <w:jc w:val="center"/>
            </w:pPr>
            <w:r>
              <w:rPr>
                <w:sz w:val="24"/>
              </w:rPr>
              <w:t>01398</w:t>
            </w:r>
          </w:p>
        </w:tc>
        <w:tc>
          <w:tcPr>
            <w:tcW w:w="1980" w:type="dxa"/>
            <w:vAlign w:val="center"/>
          </w:tcPr>
          <w:p w:rsidR="00E1114E" w:rsidRDefault="00F4403B">
            <w:pPr>
              <w:jc w:val="center"/>
            </w:pPr>
            <w:r>
              <w:rPr>
                <w:sz w:val="24"/>
              </w:rPr>
              <w:t>工商银行</w:t>
            </w:r>
          </w:p>
        </w:tc>
        <w:tc>
          <w:tcPr>
            <w:tcW w:w="2879" w:type="dxa"/>
            <w:vAlign w:val="center"/>
          </w:tcPr>
          <w:p w:rsidR="00E1114E" w:rsidRDefault="00F4403B">
            <w:pPr>
              <w:jc w:val="right"/>
            </w:pPr>
            <w:r>
              <w:rPr>
                <w:sz w:val="24"/>
              </w:rPr>
              <w:t>15,332,611.82</w:t>
            </w:r>
          </w:p>
        </w:tc>
        <w:tc>
          <w:tcPr>
            <w:tcW w:w="1620" w:type="dxa"/>
            <w:vAlign w:val="center"/>
          </w:tcPr>
          <w:p w:rsidR="00E1114E" w:rsidRDefault="00F4403B">
            <w:pPr>
              <w:jc w:val="right"/>
            </w:pPr>
            <w:r>
              <w:rPr>
                <w:sz w:val="24"/>
              </w:rPr>
              <w:t>5.07</w:t>
            </w:r>
          </w:p>
        </w:tc>
      </w:tr>
      <w:tr w:rsidR="00E1114E">
        <w:tc>
          <w:tcPr>
            <w:tcW w:w="869" w:type="dxa"/>
            <w:vAlign w:val="center"/>
          </w:tcPr>
          <w:p w:rsidR="00E1114E" w:rsidRDefault="00F4403B">
            <w:pPr>
              <w:jc w:val="center"/>
            </w:pPr>
            <w:r>
              <w:rPr>
                <w:sz w:val="24"/>
              </w:rPr>
              <w:t>18</w:t>
            </w:r>
          </w:p>
        </w:tc>
        <w:tc>
          <w:tcPr>
            <w:tcW w:w="1650" w:type="dxa"/>
            <w:vAlign w:val="center"/>
          </w:tcPr>
          <w:p w:rsidR="00E1114E" w:rsidRDefault="00F4403B">
            <w:pPr>
              <w:jc w:val="center"/>
            </w:pPr>
            <w:r>
              <w:rPr>
                <w:sz w:val="24"/>
              </w:rPr>
              <w:t>601988</w:t>
            </w:r>
          </w:p>
        </w:tc>
        <w:tc>
          <w:tcPr>
            <w:tcW w:w="1980" w:type="dxa"/>
            <w:vAlign w:val="center"/>
          </w:tcPr>
          <w:p w:rsidR="00E1114E" w:rsidRDefault="00F4403B">
            <w:pPr>
              <w:jc w:val="center"/>
            </w:pPr>
            <w:r>
              <w:rPr>
                <w:sz w:val="24"/>
              </w:rPr>
              <w:t>中国银行</w:t>
            </w:r>
          </w:p>
        </w:tc>
        <w:tc>
          <w:tcPr>
            <w:tcW w:w="2879" w:type="dxa"/>
            <w:vAlign w:val="center"/>
          </w:tcPr>
          <w:p w:rsidR="00E1114E" w:rsidRDefault="00F4403B">
            <w:pPr>
              <w:jc w:val="right"/>
            </w:pPr>
            <w:r>
              <w:rPr>
                <w:sz w:val="24"/>
              </w:rPr>
              <w:t>14,953,575.00</w:t>
            </w:r>
          </w:p>
        </w:tc>
        <w:tc>
          <w:tcPr>
            <w:tcW w:w="1620" w:type="dxa"/>
            <w:vAlign w:val="center"/>
          </w:tcPr>
          <w:p w:rsidR="00E1114E" w:rsidRDefault="00F4403B">
            <w:pPr>
              <w:jc w:val="right"/>
            </w:pPr>
            <w:r>
              <w:rPr>
                <w:sz w:val="24"/>
              </w:rPr>
              <w:t>4.94</w:t>
            </w:r>
          </w:p>
        </w:tc>
      </w:tr>
      <w:tr w:rsidR="00E1114E">
        <w:tc>
          <w:tcPr>
            <w:tcW w:w="869" w:type="dxa"/>
            <w:vAlign w:val="center"/>
          </w:tcPr>
          <w:p w:rsidR="00E1114E" w:rsidRDefault="00F4403B">
            <w:pPr>
              <w:jc w:val="center"/>
            </w:pPr>
            <w:r>
              <w:rPr>
                <w:sz w:val="24"/>
              </w:rPr>
              <w:t>19</w:t>
            </w:r>
          </w:p>
        </w:tc>
        <w:tc>
          <w:tcPr>
            <w:tcW w:w="1650" w:type="dxa"/>
            <w:vAlign w:val="center"/>
          </w:tcPr>
          <w:p w:rsidR="00E1114E" w:rsidRDefault="00F4403B">
            <w:pPr>
              <w:jc w:val="center"/>
            </w:pPr>
            <w:r>
              <w:rPr>
                <w:sz w:val="24"/>
              </w:rPr>
              <w:t>00960</w:t>
            </w:r>
          </w:p>
        </w:tc>
        <w:tc>
          <w:tcPr>
            <w:tcW w:w="1980" w:type="dxa"/>
            <w:vAlign w:val="center"/>
          </w:tcPr>
          <w:p w:rsidR="00E1114E" w:rsidRDefault="00F4403B">
            <w:pPr>
              <w:jc w:val="center"/>
            </w:pPr>
            <w:r>
              <w:rPr>
                <w:sz w:val="24"/>
              </w:rPr>
              <w:t>龙湖集团</w:t>
            </w:r>
          </w:p>
        </w:tc>
        <w:tc>
          <w:tcPr>
            <w:tcW w:w="2879" w:type="dxa"/>
            <w:vAlign w:val="center"/>
          </w:tcPr>
          <w:p w:rsidR="00E1114E" w:rsidRDefault="00F4403B">
            <w:pPr>
              <w:jc w:val="right"/>
            </w:pPr>
            <w:r>
              <w:rPr>
                <w:sz w:val="24"/>
              </w:rPr>
              <w:t>14,757,117.89</w:t>
            </w:r>
          </w:p>
        </w:tc>
        <w:tc>
          <w:tcPr>
            <w:tcW w:w="1620" w:type="dxa"/>
            <w:vAlign w:val="center"/>
          </w:tcPr>
          <w:p w:rsidR="00E1114E" w:rsidRDefault="00F4403B">
            <w:pPr>
              <w:jc w:val="right"/>
            </w:pPr>
            <w:r>
              <w:rPr>
                <w:sz w:val="24"/>
              </w:rPr>
              <w:t>4.88</w:t>
            </w:r>
          </w:p>
        </w:tc>
      </w:tr>
      <w:tr w:rsidR="00E1114E">
        <w:tc>
          <w:tcPr>
            <w:tcW w:w="869" w:type="dxa"/>
            <w:vAlign w:val="center"/>
          </w:tcPr>
          <w:p w:rsidR="00E1114E" w:rsidRDefault="00F4403B">
            <w:pPr>
              <w:jc w:val="center"/>
            </w:pPr>
            <w:r>
              <w:rPr>
                <w:sz w:val="24"/>
              </w:rPr>
              <w:t>20</w:t>
            </w:r>
          </w:p>
        </w:tc>
        <w:tc>
          <w:tcPr>
            <w:tcW w:w="1650" w:type="dxa"/>
            <w:vAlign w:val="center"/>
          </w:tcPr>
          <w:p w:rsidR="00E1114E" w:rsidRDefault="00F4403B">
            <w:pPr>
              <w:jc w:val="center"/>
            </w:pPr>
            <w:r>
              <w:rPr>
                <w:sz w:val="24"/>
              </w:rPr>
              <w:t>00175</w:t>
            </w:r>
          </w:p>
        </w:tc>
        <w:tc>
          <w:tcPr>
            <w:tcW w:w="1980" w:type="dxa"/>
            <w:vAlign w:val="center"/>
          </w:tcPr>
          <w:p w:rsidR="00E1114E" w:rsidRDefault="00F4403B">
            <w:pPr>
              <w:jc w:val="center"/>
            </w:pPr>
            <w:r>
              <w:rPr>
                <w:sz w:val="24"/>
              </w:rPr>
              <w:t>吉利汽车</w:t>
            </w:r>
          </w:p>
        </w:tc>
        <w:tc>
          <w:tcPr>
            <w:tcW w:w="2879" w:type="dxa"/>
            <w:vAlign w:val="center"/>
          </w:tcPr>
          <w:p w:rsidR="00E1114E" w:rsidRDefault="00F4403B">
            <w:pPr>
              <w:jc w:val="right"/>
            </w:pPr>
            <w:r>
              <w:rPr>
                <w:sz w:val="24"/>
              </w:rPr>
              <w:t>13,965,049.25</w:t>
            </w:r>
          </w:p>
        </w:tc>
        <w:tc>
          <w:tcPr>
            <w:tcW w:w="1620" w:type="dxa"/>
            <w:vAlign w:val="center"/>
          </w:tcPr>
          <w:p w:rsidR="00E1114E" w:rsidRDefault="00F4403B">
            <w:pPr>
              <w:jc w:val="right"/>
            </w:pPr>
            <w:r>
              <w:rPr>
                <w:sz w:val="24"/>
              </w:rPr>
              <w:t>4.61</w:t>
            </w:r>
          </w:p>
        </w:tc>
      </w:tr>
      <w:tr w:rsidR="00E1114E">
        <w:tc>
          <w:tcPr>
            <w:tcW w:w="869" w:type="dxa"/>
            <w:vAlign w:val="center"/>
          </w:tcPr>
          <w:p w:rsidR="00E1114E" w:rsidRDefault="00F4403B">
            <w:pPr>
              <w:jc w:val="center"/>
            </w:pPr>
            <w:r>
              <w:rPr>
                <w:sz w:val="24"/>
              </w:rPr>
              <w:t>21</w:t>
            </w:r>
          </w:p>
        </w:tc>
        <w:tc>
          <w:tcPr>
            <w:tcW w:w="1650" w:type="dxa"/>
            <w:vAlign w:val="center"/>
          </w:tcPr>
          <w:p w:rsidR="00E1114E" w:rsidRDefault="00F4403B">
            <w:pPr>
              <w:jc w:val="center"/>
            </w:pPr>
            <w:r>
              <w:rPr>
                <w:sz w:val="24"/>
              </w:rPr>
              <w:t>01109</w:t>
            </w:r>
          </w:p>
        </w:tc>
        <w:tc>
          <w:tcPr>
            <w:tcW w:w="1980" w:type="dxa"/>
            <w:vAlign w:val="center"/>
          </w:tcPr>
          <w:p w:rsidR="00E1114E" w:rsidRDefault="00F4403B">
            <w:pPr>
              <w:jc w:val="center"/>
            </w:pPr>
            <w:r>
              <w:rPr>
                <w:sz w:val="24"/>
              </w:rPr>
              <w:t>华润置地</w:t>
            </w:r>
          </w:p>
        </w:tc>
        <w:tc>
          <w:tcPr>
            <w:tcW w:w="2879" w:type="dxa"/>
            <w:vAlign w:val="center"/>
          </w:tcPr>
          <w:p w:rsidR="00E1114E" w:rsidRDefault="00F4403B">
            <w:pPr>
              <w:jc w:val="right"/>
            </w:pPr>
            <w:r>
              <w:rPr>
                <w:sz w:val="24"/>
              </w:rPr>
              <w:t>13,182,790.73</w:t>
            </w:r>
          </w:p>
        </w:tc>
        <w:tc>
          <w:tcPr>
            <w:tcW w:w="1620" w:type="dxa"/>
            <w:vAlign w:val="center"/>
          </w:tcPr>
          <w:p w:rsidR="00E1114E" w:rsidRDefault="00F4403B">
            <w:pPr>
              <w:jc w:val="right"/>
            </w:pPr>
            <w:r>
              <w:rPr>
                <w:sz w:val="24"/>
              </w:rPr>
              <w:t>4.36</w:t>
            </w:r>
          </w:p>
        </w:tc>
      </w:tr>
      <w:tr w:rsidR="00E1114E">
        <w:tc>
          <w:tcPr>
            <w:tcW w:w="869" w:type="dxa"/>
            <w:vAlign w:val="center"/>
          </w:tcPr>
          <w:p w:rsidR="00E1114E" w:rsidRDefault="00F4403B">
            <w:pPr>
              <w:jc w:val="center"/>
            </w:pPr>
            <w:r>
              <w:rPr>
                <w:sz w:val="24"/>
              </w:rPr>
              <w:t>22</w:t>
            </w:r>
          </w:p>
        </w:tc>
        <w:tc>
          <w:tcPr>
            <w:tcW w:w="1650" w:type="dxa"/>
            <w:vAlign w:val="center"/>
          </w:tcPr>
          <w:p w:rsidR="00E1114E" w:rsidRDefault="00F4403B">
            <w:pPr>
              <w:jc w:val="center"/>
            </w:pPr>
            <w:r>
              <w:rPr>
                <w:sz w:val="24"/>
              </w:rPr>
              <w:t>00902</w:t>
            </w:r>
          </w:p>
        </w:tc>
        <w:tc>
          <w:tcPr>
            <w:tcW w:w="1980" w:type="dxa"/>
            <w:vAlign w:val="center"/>
          </w:tcPr>
          <w:p w:rsidR="00E1114E" w:rsidRDefault="00F4403B">
            <w:pPr>
              <w:jc w:val="center"/>
            </w:pPr>
            <w:r>
              <w:rPr>
                <w:sz w:val="24"/>
              </w:rPr>
              <w:t>华能国际电力股份</w:t>
            </w:r>
          </w:p>
        </w:tc>
        <w:tc>
          <w:tcPr>
            <w:tcW w:w="2879" w:type="dxa"/>
            <w:vAlign w:val="center"/>
          </w:tcPr>
          <w:p w:rsidR="00E1114E" w:rsidRDefault="00F4403B">
            <w:pPr>
              <w:jc w:val="right"/>
            </w:pPr>
            <w:r>
              <w:rPr>
                <w:sz w:val="24"/>
              </w:rPr>
              <w:t>12,592,314.59</w:t>
            </w:r>
          </w:p>
        </w:tc>
        <w:tc>
          <w:tcPr>
            <w:tcW w:w="1620" w:type="dxa"/>
            <w:vAlign w:val="center"/>
          </w:tcPr>
          <w:p w:rsidR="00E1114E" w:rsidRDefault="00F4403B">
            <w:pPr>
              <w:jc w:val="right"/>
            </w:pPr>
            <w:r>
              <w:rPr>
                <w:sz w:val="24"/>
              </w:rPr>
              <w:t>4.16</w:t>
            </w:r>
          </w:p>
        </w:tc>
      </w:tr>
      <w:tr w:rsidR="00E1114E">
        <w:tc>
          <w:tcPr>
            <w:tcW w:w="869" w:type="dxa"/>
            <w:vAlign w:val="center"/>
          </w:tcPr>
          <w:p w:rsidR="00E1114E" w:rsidRDefault="00F4403B">
            <w:pPr>
              <w:jc w:val="center"/>
            </w:pPr>
            <w:r>
              <w:rPr>
                <w:sz w:val="24"/>
              </w:rPr>
              <w:t>23</w:t>
            </w:r>
          </w:p>
        </w:tc>
        <w:tc>
          <w:tcPr>
            <w:tcW w:w="1650" w:type="dxa"/>
            <w:vAlign w:val="center"/>
          </w:tcPr>
          <w:p w:rsidR="00E1114E" w:rsidRDefault="00F4403B">
            <w:pPr>
              <w:jc w:val="center"/>
            </w:pPr>
            <w:r>
              <w:rPr>
                <w:sz w:val="24"/>
              </w:rPr>
              <w:t>600340</w:t>
            </w:r>
          </w:p>
        </w:tc>
        <w:tc>
          <w:tcPr>
            <w:tcW w:w="1980" w:type="dxa"/>
            <w:vAlign w:val="center"/>
          </w:tcPr>
          <w:p w:rsidR="00E1114E" w:rsidRDefault="00F4403B">
            <w:pPr>
              <w:jc w:val="center"/>
            </w:pPr>
            <w:r>
              <w:rPr>
                <w:sz w:val="24"/>
              </w:rPr>
              <w:t>华夏幸福</w:t>
            </w:r>
          </w:p>
        </w:tc>
        <w:tc>
          <w:tcPr>
            <w:tcW w:w="2879" w:type="dxa"/>
            <w:vAlign w:val="center"/>
          </w:tcPr>
          <w:p w:rsidR="00E1114E" w:rsidRDefault="00F4403B">
            <w:pPr>
              <w:jc w:val="right"/>
            </w:pPr>
            <w:r>
              <w:rPr>
                <w:sz w:val="24"/>
              </w:rPr>
              <w:t>12,205,087.00</w:t>
            </w:r>
          </w:p>
        </w:tc>
        <w:tc>
          <w:tcPr>
            <w:tcW w:w="1620" w:type="dxa"/>
            <w:vAlign w:val="center"/>
          </w:tcPr>
          <w:p w:rsidR="00E1114E" w:rsidRDefault="00F4403B">
            <w:pPr>
              <w:jc w:val="right"/>
            </w:pPr>
            <w:r>
              <w:rPr>
                <w:sz w:val="24"/>
              </w:rPr>
              <w:t>4.03</w:t>
            </w:r>
          </w:p>
        </w:tc>
      </w:tr>
      <w:tr w:rsidR="00E1114E">
        <w:tc>
          <w:tcPr>
            <w:tcW w:w="869" w:type="dxa"/>
            <w:vAlign w:val="center"/>
          </w:tcPr>
          <w:p w:rsidR="00E1114E" w:rsidRDefault="00F4403B">
            <w:pPr>
              <w:jc w:val="center"/>
            </w:pPr>
            <w:r>
              <w:rPr>
                <w:sz w:val="24"/>
              </w:rPr>
              <w:t>24</w:t>
            </w:r>
          </w:p>
        </w:tc>
        <w:tc>
          <w:tcPr>
            <w:tcW w:w="1650" w:type="dxa"/>
            <w:vAlign w:val="center"/>
          </w:tcPr>
          <w:p w:rsidR="00E1114E" w:rsidRDefault="00F4403B">
            <w:pPr>
              <w:jc w:val="center"/>
            </w:pPr>
            <w:r>
              <w:rPr>
                <w:sz w:val="24"/>
              </w:rPr>
              <w:t>00788</w:t>
            </w:r>
          </w:p>
        </w:tc>
        <w:tc>
          <w:tcPr>
            <w:tcW w:w="1980" w:type="dxa"/>
            <w:vAlign w:val="center"/>
          </w:tcPr>
          <w:p w:rsidR="00E1114E" w:rsidRDefault="00F4403B">
            <w:pPr>
              <w:jc w:val="center"/>
            </w:pPr>
            <w:r>
              <w:rPr>
                <w:sz w:val="24"/>
              </w:rPr>
              <w:t>中国铁塔</w:t>
            </w:r>
          </w:p>
        </w:tc>
        <w:tc>
          <w:tcPr>
            <w:tcW w:w="2879" w:type="dxa"/>
            <w:vAlign w:val="center"/>
          </w:tcPr>
          <w:p w:rsidR="00E1114E" w:rsidRDefault="00F4403B">
            <w:pPr>
              <w:jc w:val="right"/>
            </w:pPr>
            <w:r>
              <w:rPr>
                <w:sz w:val="24"/>
              </w:rPr>
              <w:t>11,312,590.50</w:t>
            </w:r>
          </w:p>
        </w:tc>
        <w:tc>
          <w:tcPr>
            <w:tcW w:w="1620" w:type="dxa"/>
            <w:vAlign w:val="center"/>
          </w:tcPr>
          <w:p w:rsidR="00E1114E" w:rsidRDefault="00F4403B">
            <w:pPr>
              <w:jc w:val="right"/>
            </w:pPr>
            <w:r>
              <w:rPr>
                <w:sz w:val="24"/>
              </w:rPr>
              <w:t>3.74</w:t>
            </w:r>
          </w:p>
        </w:tc>
      </w:tr>
      <w:tr w:rsidR="00E1114E">
        <w:tc>
          <w:tcPr>
            <w:tcW w:w="869" w:type="dxa"/>
            <w:vAlign w:val="center"/>
          </w:tcPr>
          <w:p w:rsidR="00E1114E" w:rsidRDefault="00F4403B">
            <w:pPr>
              <w:jc w:val="center"/>
            </w:pPr>
            <w:r>
              <w:rPr>
                <w:sz w:val="24"/>
              </w:rPr>
              <w:t>25</w:t>
            </w:r>
          </w:p>
        </w:tc>
        <w:tc>
          <w:tcPr>
            <w:tcW w:w="1650" w:type="dxa"/>
            <w:vAlign w:val="center"/>
          </w:tcPr>
          <w:p w:rsidR="00E1114E" w:rsidRDefault="00F4403B">
            <w:pPr>
              <w:jc w:val="center"/>
            </w:pPr>
            <w:r>
              <w:rPr>
                <w:sz w:val="24"/>
              </w:rPr>
              <w:t>000651</w:t>
            </w:r>
          </w:p>
        </w:tc>
        <w:tc>
          <w:tcPr>
            <w:tcW w:w="1980" w:type="dxa"/>
            <w:vAlign w:val="center"/>
          </w:tcPr>
          <w:p w:rsidR="00E1114E" w:rsidRDefault="00F4403B">
            <w:pPr>
              <w:jc w:val="center"/>
            </w:pPr>
            <w:r>
              <w:rPr>
                <w:sz w:val="24"/>
              </w:rPr>
              <w:t>格力电器</w:t>
            </w:r>
          </w:p>
        </w:tc>
        <w:tc>
          <w:tcPr>
            <w:tcW w:w="2879" w:type="dxa"/>
            <w:vAlign w:val="center"/>
          </w:tcPr>
          <w:p w:rsidR="00E1114E" w:rsidRDefault="00F4403B">
            <w:pPr>
              <w:jc w:val="right"/>
            </w:pPr>
            <w:r>
              <w:rPr>
                <w:sz w:val="24"/>
              </w:rPr>
              <w:t>10,830,734.66</w:t>
            </w:r>
          </w:p>
        </w:tc>
        <w:tc>
          <w:tcPr>
            <w:tcW w:w="1620" w:type="dxa"/>
            <w:vAlign w:val="center"/>
          </w:tcPr>
          <w:p w:rsidR="00E1114E" w:rsidRDefault="00F4403B">
            <w:pPr>
              <w:jc w:val="right"/>
            </w:pPr>
            <w:r>
              <w:rPr>
                <w:sz w:val="24"/>
              </w:rPr>
              <w:t>3.58</w:t>
            </w:r>
          </w:p>
        </w:tc>
      </w:tr>
      <w:tr w:rsidR="00E1114E">
        <w:tc>
          <w:tcPr>
            <w:tcW w:w="869" w:type="dxa"/>
            <w:vAlign w:val="center"/>
          </w:tcPr>
          <w:p w:rsidR="00E1114E" w:rsidRDefault="00F4403B">
            <w:pPr>
              <w:jc w:val="center"/>
            </w:pPr>
            <w:r>
              <w:rPr>
                <w:sz w:val="24"/>
              </w:rPr>
              <w:t>26</w:t>
            </w:r>
          </w:p>
        </w:tc>
        <w:tc>
          <w:tcPr>
            <w:tcW w:w="1650" w:type="dxa"/>
            <w:vAlign w:val="center"/>
          </w:tcPr>
          <w:p w:rsidR="00E1114E" w:rsidRDefault="00F4403B">
            <w:pPr>
              <w:jc w:val="center"/>
            </w:pPr>
            <w:r>
              <w:rPr>
                <w:sz w:val="24"/>
              </w:rPr>
              <w:t>00762</w:t>
            </w:r>
          </w:p>
        </w:tc>
        <w:tc>
          <w:tcPr>
            <w:tcW w:w="1980" w:type="dxa"/>
            <w:vAlign w:val="center"/>
          </w:tcPr>
          <w:p w:rsidR="00E1114E" w:rsidRDefault="00F4403B">
            <w:pPr>
              <w:jc w:val="center"/>
            </w:pPr>
            <w:r>
              <w:rPr>
                <w:sz w:val="24"/>
              </w:rPr>
              <w:t>中国联通</w:t>
            </w:r>
          </w:p>
        </w:tc>
        <w:tc>
          <w:tcPr>
            <w:tcW w:w="2879" w:type="dxa"/>
            <w:vAlign w:val="center"/>
          </w:tcPr>
          <w:p w:rsidR="00E1114E" w:rsidRDefault="00F4403B">
            <w:pPr>
              <w:jc w:val="right"/>
            </w:pPr>
            <w:r>
              <w:rPr>
                <w:sz w:val="24"/>
              </w:rPr>
              <w:t>10,448,689.64</w:t>
            </w:r>
          </w:p>
        </w:tc>
        <w:tc>
          <w:tcPr>
            <w:tcW w:w="1620" w:type="dxa"/>
            <w:vAlign w:val="center"/>
          </w:tcPr>
          <w:p w:rsidR="00E1114E" w:rsidRDefault="00F4403B">
            <w:pPr>
              <w:jc w:val="right"/>
            </w:pPr>
            <w:r>
              <w:rPr>
                <w:sz w:val="24"/>
              </w:rPr>
              <w:t>3.45</w:t>
            </w:r>
          </w:p>
        </w:tc>
      </w:tr>
      <w:tr w:rsidR="00E1114E">
        <w:tc>
          <w:tcPr>
            <w:tcW w:w="869" w:type="dxa"/>
            <w:vAlign w:val="center"/>
          </w:tcPr>
          <w:p w:rsidR="00E1114E" w:rsidRDefault="00F4403B">
            <w:pPr>
              <w:jc w:val="center"/>
            </w:pPr>
            <w:r>
              <w:rPr>
                <w:sz w:val="24"/>
              </w:rPr>
              <w:t>27</w:t>
            </w:r>
          </w:p>
        </w:tc>
        <w:tc>
          <w:tcPr>
            <w:tcW w:w="1650" w:type="dxa"/>
            <w:vAlign w:val="center"/>
          </w:tcPr>
          <w:p w:rsidR="00E1114E" w:rsidRDefault="00F4403B">
            <w:pPr>
              <w:jc w:val="center"/>
            </w:pPr>
            <w:r>
              <w:rPr>
                <w:sz w:val="24"/>
              </w:rPr>
              <w:t>300595</w:t>
            </w:r>
          </w:p>
        </w:tc>
        <w:tc>
          <w:tcPr>
            <w:tcW w:w="1980" w:type="dxa"/>
            <w:vAlign w:val="center"/>
          </w:tcPr>
          <w:p w:rsidR="00E1114E" w:rsidRDefault="00F4403B">
            <w:pPr>
              <w:jc w:val="center"/>
            </w:pPr>
            <w:r>
              <w:rPr>
                <w:sz w:val="24"/>
              </w:rPr>
              <w:t>欧</w:t>
            </w:r>
            <w:proofErr w:type="gramStart"/>
            <w:r>
              <w:rPr>
                <w:sz w:val="24"/>
              </w:rPr>
              <w:t>普康视</w:t>
            </w:r>
            <w:proofErr w:type="gramEnd"/>
          </w:p>
        </w:tc>
        <w:tc>
          <w:tcPr>
            <w:tcW w:w="2879" w:type="dxa"/>
            <w:vAlign w:val="center"/>
          </w:tcPr>
          <w:p w:rsidR="00E1114E" w:rsidRDefault="00F4403B">
            <w:pPr>
              <w:jc w:val="right"/>
            </w:pPr>
            <w:r>
              <w:rPr>
                <w:sz w:val="24"/>
              </w:rPr>
              <w:t>10,383,602.00</w:t>
            </w:r>
          </w:p>
        </w:tc>
        <w:tc>
          <w:tcPr>
            <w:tcW w:w="1620" w:type="dxa"/>
            <w:vAlign w:val="center"/>
          </w:tcPr>
          <w:p w:rsidR="00E1114E" w:rsidRDefault="00F4403B">
            <w:pPr>
              <w:jc w:val="right"/>
            </w:pPr>
            <w:r>
              <w:rPr>
                <w:sz w:val="24"/>
              </w:rPr>
              <w:t>3.43</w:t>
            </w:r>
          </w:p>
        </w:tc>
      </w:tr>
      <w:tr w:rsidR="00E1114E">
        <w:tc>
          <w:tcPr>
            <w:tcW w:w="869" w:type="dxa"/>
            <w:vAlign w:val="center"/>
          </w:tcPr>
          <w:p w:rsidR="00E1114E" w:rsidRDefault="00F4403B">
            <w:pPr>
              <w:jc w:val="center"/>
            </w:pPr>
            <w:r>
              <w:rPr>
                <w:sz w:val="24"/>
              </w:rPr>
              <w:t>28</w:t>
            </w:r>
          </w:p>
        </w:tc>
        <w:tc>
          <w:tcPr>
            <w:tcW w:w="1650" w:type="dxa"/>
            <w:vAlign w:val="center"/>
          </w:tcPr>
          <w:p w:rsidR="00E1114E" w:rsidRDefault="00F4403B">
            <w:pPr>
              <w:jc w:val="center"/>
            </w:pPr>
            <w:r>
              <w:rPr>
                <w:sz w:val="24"/>
              </w:rPr>
              <w:t>002555</w:t>
            </w:r>
          </w:p>
        </w:tc>
        <w:tc>
          <w:tcPr>
            <w:tcW w:w="1980" w:type="dxa"/>
            <w:vAlign w:val="center"/>
          </w:tcPr>
          <w:p w:rsidR="00E1114E" w:rsidRDefault="00F4403B">
            <w:pPr>
              <w:jc w:val="center"/>
            </w:pPr>
            <w:proofErr w:type="gramStart"/>
            <w:r>
              <w:rPr>
                <w:sz w:val="24"/>
              </w:rPr>
              <w:t>三七互娱</w:t>
            </w:r>
            <w:proofErr w:type="gramEnd"/>
          </w:p>
        </w:tc>
        <w:tc>
          <w:tcPr>
            <w:tcW w:w="2879" w:type="dxa"/>
            <w:vAlign w:val="center"/>
          </w:tcPr>
          <w:p w:rsidR="00E1114E" w:rsidRDefault="00F4403B">
            <w:pPr>
              <w:jc w:val="right"/>
            </w:pPr>
            <w:r>
              <w:rPr>
                <w:sz w:val="24"/>
              </w:rPr>
              <w:t>10,157,768.00</w:t>
            </w:r>
          </w:p>
        </w:tc>
        <w:tc>
          <w:tcPr>
            <w:tcW w:w="1620" w:type="dxa"/>
            <w:vAlign w:val="center"/>
          </w:tcPr>
          <w:p w:rsidR="00E1114E" w:rsidRDefault="00F4403B">
            <w:pPr>
              <w:jc w:val="right"/>
            </w:pPr>
            <w:r>
              <w:rPr>
                <w:sz w:val="24"/>
              </w:rPr>
              <w:t>3.36</w:t>
            </w:r>
          </w:p>
        </w:tc>
      </w:tr>
      <w:tr w:rsidR="00E1114E">
        <w:tc>
          <w:tcPr>
            <w:tcW w:w="869" w:type="dxa"/>
            <w:vAlign w:val="center"/>
          </w:tcPr>
          <w:p w:rsidR="00E1114E" w:rsidRDefault="00F4403B">
            <w:pPr>
              <w:jc w:val="center"/>
            </w:pPr>
            <w:r>
              <w:rPr>
                <w:sz w:val="24"/>
              </w:rPr>
              <w:t>29</w:t>
            </w:r>
          </w:p>
        </w:tc>
        <w:tc>
          <w:tcPr>
            <w:tcW w:w="1650" w:type="dxa"/>
            <w:vAlign w:val="center"/>
          </w:tcPr>
          <w:p w:rsidR="00E1114E" w:rsidRDefault="00F4403B">
            <w:pPr>
              <w:jc w:val="center"/>
            </w:pPr>
            <w:r>
              <w:rPr>
                <w:sz w:val="24"/>
              </w:rPr>
              <w:t>600585</w:t>
            </w:r>
          </w:p>
        </w:tc>
        <w:tc>
          <w:tcPr>
            <w:tcW w:w="1980" w:type="dxa"/>
            <w:vAlign w:val="center"/>
          </w:tcPr>
          <w:p w:rsidR="00E1114E" w:rsidRDefault="00F4403B">
            <w:pPr>
              <w:jc w:val="center"/>
            </w:pPr>
            <w:r>
              <w:rPr>
                <w:sz w:val="24"/>
              </w:rPr>
              <w:t>海螺水泥</w:t>
            </w:r>
          </w:p>
        </w:tc>
        <w:tc>
          <w:tcPr>
            <w:tcW w:w="2879" w:type="dxa"/>
            <w:vAlign w:val="center"/>
          </w:tcPr>
          <w:p w:rsidR="00E1114E" w:rsidRDefault="00F4403B">
            <w:pPr>
              <w:jc w:val="right"/>
            </w:pPr>
            <w:r>
              <w:rPr>
                <w:sz w:val="24"/>
              </w:rPr>
              <w:t>9,743,826.00</w:t>
            </w:r>
          </w:p>
        </w:tc>
        <w:tc>
          <w:tcPr>
            <w:tcW w:w="1620" w:type="dxa"/>
            <w:vAlign w:val="center"/>
          </w:tcPr>
          <w:p w:rsidR="00E1114E" w:rsidRDefault="00F4403B">
            <w:pPr>
              <w:jc w:val="right"/>
            </w:pPr>
            <w:r>
              <w:rPr>
                <w:sz w:val="24"/>
              </w:rPr>
              <w:t>3.22</w:t>
            </w:r>
          </w:p>
        </w:tc>
      </w:tr>
      <w:tr w:rsidR="00E1114E">
        <w:tc>
          <w:tcPr>
            <w:tcW w:w="869" w:type="dxa"/>
            <w:vAlign w:val="center"/>
          </w:tcPr>
          <w:p w:rsidR="00E1114E" w:rsidRDefault="00F4403B">
            <w:pPr>
              <w:jc w:val="center"/>
            </w:pPr>
            <w:r>
              <w:rPr>
                <w:sz w:val="24"/>
              </w:rPr>
              <w:t>30</w:t>
            </w:r>
          </w:p>
        </w:tc>
        <w:tc>
          <w:tcPr>
            <w:tcW w:w="1650" w:type="dxa"/>
            <w:vAlign w:val="center"/>
          </w:tcPr>
          <w:p w:rsidR="00E1114E" w:rsidRDefault="00F4403B">
            <w:pPr>
              <w:jc w:val="center"/>
            </w:pPr>
            <w:r>
              <w:rPr>
                <w:sz w:val="24"/>
              </w:rPr>
              <w:t>603228</w:t>
            </w:r>
          </w:p>
        </w:tc>
        <w:tc>
          <w:tcPr>
            <w:tcW w:w="1980" w:type="dxa"/>
            <w:vAlign w:val="center"/>
          </w:tcPr>
          <w:p w:rsidR="00E1114E" w:rsidRDefault="00F4403B">
            <w:pPr>
              <w:jc w:val="center"/>
            </w:pPr>
            <w:proofErr w:type="gramStart"/>
            <w:r>
              <w:rPr>
                <w:sz w:val="24"/>
              </w:rPr>
              <w:t>景旺电子</w:t>
            </w:r>
            <w:proofErr w:type="gramEnd"/>
          </w:p>
        </w:tc>
        <w:tc>
          <w:tcPr>
            <w:tcW w:w="2879" w:type="dxa"/>
            <w:vAlign w:val="center"/>
          </w:tcPr>
          <w:p w:rsidR="00E1114E" w:rsidRDefault="00F4403B">
            <w:pPr>
              <w:jc w:val="right"/>
            </w:pPr>
            <w:r>
              <w:rPr>
                <w:sz w:val="24"/>
              </w:rPr>
              <w:t>9,701,051.60</w:t>
            </w:r>
          </w:p>
        </w:tc>
        <w:tc>
          <w:tcPr>
            <w:tcW w:w="1620" w:type="dxa"/>
            <w:vAlign w:val="center"/>
          </w:tcPr>
          <w:p w:rsidR="00E1114E" w:rsidRDefault="00F4403B">
            <w:pPr>
              <w:jc w:val="right"/>
            </w:pPr>
            <w:r>
              <w:rPr>
                <w:sz w:val="24"/>
              </w:rPr>
              <w:t>3.21</w:t>
            </w:r>
          </w:p>
        </w:tc>
      </w:tr>
      <w:tr w:rsidR="00E1114E">
        <w:tc>
          <w:tcPr>
            <w:tcW w:w="869" w:type="dxa"/>
            <w:vAlign w:val="center"/>
          </w:tcPr>
          <w:p w:rsidR="00E1114E" w:rsidRDefault="00F4403B">
            <w:pPr>
              <w:jc w:val="center"/>
            </w:pPr>
            <w:r>
              <w:rPr>
                <w:sz w:val="24"/>
              </w:rPr>
              <w:t>31</w:t>
            </w:r>
          </w:p>
        </w:tc>
        <w:tc>
          <w:tcPr>
            <w:tcW w:w="1650" w:type="dxa"/>
            <w:vAlign w:val="center"/>
          </w:tcPr>
          <w:p w:rsidR="00E1114E" w:rsidRDefault="00F4403B">
            <w:pPr>
              <w:jc w:val="center"/>
            </w:pPr>
            <w:r>
              <w:rPr>
                <w:sz w:val="24"/>
              </w:rPr>
              <w:t>603018</w:t>
            </w:r>
          </w:p>
        </w:tc>
        <w:tc>
          <w:tcPr>
            <w:tcW w:w="1980" w:type="dxa"/>
            <w:vAlign w:val="center"/>
          </w:tcPr>
          <w:p w:rsidR="00E1114E" w:rsidRDefault="00F4403B">
            <w:pPr>
              <w:jc w:val="center"/>
            </w:pPr>
            <w:r>
              <w:rPr>
                <w:sz w:val="24"/>
              </w:rPr>
              <w:t>中</w:t>
            </w:r>
            <w:proofErr w:type="gramStart"/>
            <w:r>
              <w:rPr>
                <w:sz w:val="24"/>
              </w:rPr>
              <w:t>设集团</w:t>
            </w:r>
            <w:proofErr w:type="gramEnd"/>
          </w:p>
        </w:tc>
        <w:tc>
          <w:tcPr>
            <w:tcW w:w="2879" w:type="dxa"/>
            <w:vAlign w:val="center"/>
          </w:tcPr>
          <w:p w:rsidR="00E1114E" w:rsidRDefault="00F4403B">
            <w:pPr>
              <w:jc w:val="right"/>
            </w:pPr>
            <w:r>
              <w:rPr>
                <w:sz w:val="24"/>
              </w:rPr>
              <w:t>9,008,000.64</w:t>
            </w:r>
          </w:p>
        </w:tc>
        <w:tc>
          <w:tcPr>
            <w:tcW w:w="1620" w:type="dxa"/>
            <w:vAlign w:val="center"/>
          </w:tcPr>
          <w:p w:rsidR="00E1114E" w:rsidRDefault="00F4403B">
            <w:pPr>
              <w:jc w:val="right"/>
            </w:pPr>
            <w:r>
              <w:rPr>
                <w:sz w:val="24"/>
              </w:rPr>
              <w:t>2.98</w:t>
            </w:r>
          </w:p>
        </w:tc>
      </w:tr>
      <w:tr w:rsidR="00E1114E">
        <w:tc>
          <w:tcPr>
            <w:tcW w:w="869" w:type="dxa"/>
            <w:vAlign w:val="center"/>
          </w:tcPr>
          <w:p w:rsidR="00E1114E" w:rsidRDefault="00F4403B">
            <w:pPr>
              <w:jc w:val="center"/>
            </w:pPr>
            <w:r>
              <w:rPr>
                <w:sz w:val="24"/>
              </w:rPr>
              <w:t>32</w:t>
            </w:r>
          </w:p>
        </w:tc>
        <w:tc>
          <w:tcPr>
            <w:tcW w:w="1650" w:type="dxa"/>
            <w:vAlign w:val="center"/>
          </w:tcPr>
          <w:p w:rsidR="00E1114E" w:rsidRDefault="00F4403B">
            <w:pPr>
              <w:jc w:val="center"/>
            </w:pPr>
            <w:r>
              <w:rPr>
                <w:sz w:val="24"/>
              </w:rPr>
              <w:t>002372</w:t>
            </w:r>
          </w:p>
        </w:tc>
        <w:tc>
          <w:tcPr>
            <w:tcW w:w="1980" w:type="dxa"/>
            <w:vAlign w:val="center"/>
          </w:tcPr>
          <w:p w:rsidR="00E1114E" w:rsidRDefault="00F4403B">
            <w:pPr>
              <w:jc w:val="center"/>
            </w:pPr>
            <w:r>
              <w:rPr>
                <w:sz w:val="24"/>
              </w:rPr>
              <w:t>伟星新材</w:t>
            </w:r>
          </w:p>
        </w:tc>
        <w:tc>
          <w:tcPr>
            <w:tcW w:w="2879" w:type="dxa"/>
            <w:vAlign w:val="center"/>
          </w:tcPr>
          <w:p w:rsidR="00E1114E" w:rsidRDefault="00F4403B">
            <w:pPr>
              <w:jc w:val="right"/>
            </w:pPr>
            <w:r>
              <w:rPr>
                <w:sz w:val="24"/>
              </w:rPr>
              <w:t>8,914,263.83</w:t>
            </w:r>
          </w:p>
        </w:tc>
        <w:tc>
          <w:tcPr>
            <w:tcW w:w="1620" w:type="dxa"/>
            <w:vAlign w:val="center"/>
          </w:tcPr>
          <w:p w:rsidR="00E1114E" w:rsidRDefault="00F4403B">
            <w:pPr>
              <w:jc w:val="right"/>
            </w:pPr>
            <w:r>
              <w:rPr>
                <w:sz w:val="24"/>
              </w:rPr>
              <w:t>2.95</w:t>
            </w:r>
          </w:p>
        </w:tc>
      </w:tr>
      <w:tr w:rsidR="00E1114E">
        <w:tc>
          <w:tcPr>
            <w:tcW w:w="869" w:type="dxa"/>
            <w:vAlign w:val="center"/>
          </w:tcPr>
          <w:p w:rsidR="00E1114E" w:rsidRDefault="00F4403B">
            <w:pPr>
              <w:jc w:val="center"/>
            </w:pPr>
            <w:r>
              <w:rPr>
                <w:sz w:val="24"/>
              </w:rPr>
              <w:t>33</w:t>
            </w:r>
          </w:p>
        </w:tc>
        <w:tc>
          <w:tcPr>
            <w:tcW w:w="1650" w:type="dxa"/>
            <w:vAlign w:val="center"/>
          </w:tcPr>
          <w:p w:rsidR="00E1114E" w:rsidRDefault="00F4403B">
            <w:pPr>
              <w:jc w:val="center"/>
            </w:pPr>
            <w:r>
              <w:rPr>
                <w:sz w:val="24"/>
              </w:rPr>
              <w:t>603886</w:t>
            </w:r>
          </w:p>
        </w:tc>
        <w:tc>
          <w:tcPr>
            <w:tcW w:w="1980" w:type="dxa"/>
            <w:vAlign w:val="center"/>
          </w:tcPr>
          <w:p w:rsidR="00E1114E" w:rsidRDefault="00F4403B">
            <w:pPr>
              <w:jc w:val="center"/>
            </w:pPr>
            <w:r>
              <w:rPr>
                <w:sz w:val="24"/>
              </w:rPr>
              <w:t>元</w:t>
            </w:r>
            <w:proofErr w:type="gramStart"/>
            <w:r>
              <w:rPr>
                <w:sz w:val="24"/>
              </w:rPr>
              <w:t>祖股份</w:t>
            </w:r>
            <w:proofErr w:type="gramEnd"/>
          </w:p>
        </w:tc>
        <w:tc>
          <w:tcPr>
            <w:tcW w:w="2879" w:type="dxa"/>
            <w:vAlign w:val="center"/>
          </w:tcPr>
          <w:p w:rsidR="00E1114E" w:rsidRDefault="00F4403B">
            <w:pPr>
              <w:jc w:val="right"/>
            </w:pPr>
            <w:r>
              <w:rPr>
                <w:sz w:val="24"/>
              </w:rPr>
              <w:t>8,876,422.88</w:t>
            </w:r>
          </w:p>
        </w:tc>
        <w:tc>
          <w:tcPr>
            <w:tcW w:w="1620" w:type="dxa"/>
            <w:vAlign w:val="center"/>
          </w:tcPr>
          <w:p w:rsidR="00E1114E" w:rsidRDefault="00F4403B">
            <w:pPr>
              <w:jc w:val="right"/>
            </w:pPr>
            <w:r>
              <w:rPr>
                <w:sz w:val="24"/>
              </w:rPr>
              <w:t>2.93</w:t>
            </w:r>
          </w:p>
        </w:tc>
      </w:tr>
      <w:tr w:rsidR="00E1114E">
        <w:tc>
          <w:tcPr>
            <w:tcW w:w="869" w:type="dxa"/>
            <w:vAlign w:val="center"/>
          </w:tcPr>
          <w:p w:rsidR="00E1114E" w:rsidRDefault="00F4403B">
            <w:pPr>
              <w:jc w:val="center"/>
            </w:pPr>
            <w:r>
              <w:rPr>
                <w:sz w:val="24"/>
              </w:rPr>
              <w:t>34</w:t>
            </w:r>
          </w:p>
        </w:tc>
        <w:tc>
          <w:tcPr>
            <w:tcW w:w="1650" w:type="dxa"/>
            <w:vAlign w:val="center"/>
          </w:tcPr>
          <w:p w:rsidR="00E1114E" w:rsidRDefault="00F4403B">
            <w:pPr>
              <w:jc w:val="center"/>
            </w:pPr>
            <w:r>
              <w:rPr>
                <w:sz w:val="24"/>
              </w:rPr>
              <w:t>002419</w:t>
            </w:r>
          </w:p>
        </w:tc>
        <w:tc>
          <w:tcPr>
            <w:tcW w:w="1980" w:type="dxa"/>
            <w:vAlign w:val="center"/>
          </w:tcPr>
          <w:p w:rsidR="00E1114E" w:rsidRDefault="00F4403B">
            <w:pPr>
              <w:jc w:val="center"/>
            </w:pPr>
            <w:r>
              <w:rPr>
                <w:sz w:val="24"/>
              </w:rPr>
              <w:t>天</w:t>
            </w:r>
            <w:proofErr w:type="gramStart"/>
            <w:r>
              <w:rPr>
                <w:sz w:val="24"/>
              </w:rPr>
              <w:t>虹股份</w:t>
            </w:r>
            <w:proofErr w:type="gramEnd"/>
          </w:p>
        </w:tc>
        <w:tc>
          <w:tcPr>
            <w:tcW w:w="2879" w:type="dxa"/>
            <w:vAlign w:val="center"/>
          </w:tcPr>
          <w:p w:rsidR="00E1114E" w:rsidRDefault="00F4403B">
            <w:pPr>
              <w:jc w:val="right"/>
            </w:pPr>
            <w:r>
              <w:rPr>
                <w:sz w:val="24"/>
              </w:rPr>
              <w:t>8,695,265.47</w:t>
            </w:r>
          </w:p>
        </w:tc>
        <w:tc>
          <w:tcPr>
            <w:tcW w:w="1620" w:type="dxa"/>
            <w:vAlign w:val="center"/>
          </w:tcPr>
          <w:p w:rsidR="00E1114E" w:rsidRDefault="00F4403B">
            <w:pPr>
              <w:jc w:val="right"/>
            </w:pPr>
            <w:r>
              <w:rPr>
                <w:sz w:val="24"/>
              </w:rPr>
              <w:t>2.87</w:t>
            </w:r>
          </w:p>
        </w:tc>
      </w:tr>
      <w:tr w:rsidR="00E1114E">
        <w:tc>
          <w:tcPr>
            <w:tcW w:w="869" w:type="dxa"/>
            <w:vAlign w:val="center"/>
          </w:tcPr>
          <w:p w:rsidR="00E1114E" w:rsidRDefault="00F4403B">
            <w:pPr>
              <w:jc w:val="center"/>
            </w:pPr>
            <w:r>
              <w:rPr>
                <w:sz w:val="24"/>
              </w:rPr>
              <w:t>35</w:t>
            </w:r>
          </w:p>
        </w:tc>
        <w:tc>
          <w:tcPr>
            <w:tcW w:w="1650" w:type="dxa"/>
            <w:vAlign w:val="center"/>
          </w:tcPr>
          <w:p w:rsidR="00E1114E" w:rsidRDefault="00F4403B">
            <w:pPr>
              <w:jc w:val="center"/>
            </w:pPr>
            <w:r>
              <w:rPr>
                <w:sz w:val="24"/>
              </w:rPr>
              <w:t>600612</w:t>
            </w:r>
          </w:p>
        </w:tc>
        <w:tc>
          <w:tcPr>
            <w:tcW w:w="1980" w:type="dxa"/>
            <w:vAlign w:val="center"/>
          </w:tcPr>
          <w:p w:rsidR="00E1114E" w:rsidRDefault="00F4403B">
            <w:pPr>
              <w:jc w:val="center"/>
            </w:pPr>
            <w:r>
              <w:rPr>
                <w:sz w:val="24"/>
              </w:rPr>
              <w:t>老凤</w:t>
            </w:r>
            <w:proofErr w:type="gramStart"/>
            <w:r>
              <w:rPr>
                <w:sz w:val="24"/>
              </w:rPr>
              <w:t>祥</w:t>
            </w:r>
            <w:proofErr w:type="gramEnd"/>
          </w:p>
        </w:tc>
        <w:tc>
          <w:tcPr>
            <w:tcW w:w="2879" w:type="dxa"/>
            <w:vAlign w:val="center"/>
          </w:tcPr>
          <w:p w:rsidR="00E1114E" w:rsidRDefault="00F4403B">
            <w:pPr>
              <w:jc w:val="right"/>
            </w:pPr>
            <w:r>
              <w:rPr>
                <w:sz w:val="24"/>
              </w:rPr>
              <w:t>8,168,476.20</w:t>
            </w:r>
          </w:p>
        </w:tc>
        <w:tc>
          <w:tcPr>
            <w:tcW w:w="1620" w:type="dxa"/>
            <w:vAlign w:val="center"/>
          </w:tcPr>
          <w:p w:rsidR="00E1114E" w:rsidRDefault="00F4403B">
            <w:pPr>
              <w:jc w:val="right"/>
            </w:pPr>
            <w:r>
              <w:rPr>
                <w:sz w:val="24"/>
              </w:rPr>
              <w:t>2.70</w:t>
            </w:r>
          </w:p>
        </w:tc>
      </w:tr>
      <w:tr w:rsidR="00E1114E">
        <w:tc>
          <w:tcPr>
            <w:tcW w:w="869" w:type="dxa"/>
            <w:vAlign w:val="center"/>
          </w:tcPr>
          <w:p w:rsidR="00E1114E" w:rsidRDefault="00F4403B">
            <w:pPr>
              <w:jc w:val="center"/>
            </w:pPr>
            <w:r>
              <w:rPr>
                <w:sz w:val="24"/>
              </w:rPr>
              <w:t>36</w:t>
            </w:r>
          </w:p>
        </w:tc>
        <w:tc>
          <w:tcPr>
            <w:tcW w:w="1650" w:type="dxa"/>
            <w:vAlign w:val="center"/>
          </w:tcPr>
          <w:p w:rsidR="00E1114E" w:rsidRDefault="00F4403B">
            <w:pPr>
              <w:jc w:val="center"/>
            </w:pPr>
            <w:r>
              <w:rPr>
                <w:sz w:val="24"/>
              </w:rPr>
              <w:t>002511</w:t>
            </w:r>
          </w:p>
        </w:tc>
        <w:tc>
          <w:tcPr>
            <w:tcW w:w="1980" w:type="dxa"/>
            <w:vAlign w:val="center"/>
          </w:tcPr>
          <w:p w:rsidR="00E1114E" w:rsidRDefault="00F4403B">
            <w:pPr>
              <w:jc w:val="center"/>
            </w:pPr>
            <w:r>
              <w:rPr>
                <w:sz w:val="24"/>
              </w:rPr>
              <w:t>中</w:t>
            </w:r>
            <w:proofErr w:type="gramStart"/>
            <w:r>
              <w:rPr>
                <w:sz w:val="24"/>
              </w:rPr>
              <w:t>顺洁柔</w:t>
            </w:r>
            <w:proofErr w:type="gramEnd"/>
          </w:p>
        </w:tc>
        <w:tc>
          <w:tcPr>
            <w:tcW w:w="2879" w:type="dxa"/>
            <w:vAlign w:val="center"/>
          </w:tcPr>
          <w:p w:rsidR="00E1114E" w:rsidRDefault="00F4403B">
            <w:pPr>
              <w:jc w:val="right"/>
            </w:pPr>
            <w:r>
              <w:rPr>
                <w:sz w:val="24"/>
              </w:rPr>
              <w:t>7,987,009.00</w:t>
            </w:r>
          </w:p>
        </w:tc>
        <w:tc>
          <w:tcPr>
            <w:tcW w:w="1620" w:type="dxa"/>
            <w:vAlign w:val="center"/>
          </w:tcPr>
          <w:p w:rsidR="00E1114E" w:rsidRDefault="00F4403B">
            <w:pPr>
              <w:jc w:val="right"/>
            </w:pPr>
            <w:r>
              <w:rPr>
                <w:sz w:val="24"/>
              </w:rPr>
              <w:t>2.64</w:t>
            </w:r>
          </w:p>
        </w:tc>
      </w:tr>
      <w:tr w:rsidR="00E1114E">
        <w:tc>
          <w:tcPr>
            <w:tcW w:w="869" w:type="dxa"/>
            <w:vAlign w:val="center"/>
          </w:tcPr>
          <w:p w:rsidR="00E1114E" w:rsidRDefault="00F4403B">
            <w:pPr>
              <w:jc w:val="center"/>
            </w:pPr>
            <w:r>
              <w:rPr>
                <w:sz w:val="24"/>
              </w:rPr>
              <w:t>37</w:t>
            </w:r>
          </w:p>
        </w:tc>
        <w:tc>
          <w:tcPr>
            <w:tcW w:w="1650" w:type="dxa"/>
            <w:vAlign w:val="center"/>
          </w:tcPr>
          <w:p w:rsidR="00E1114E" w:rsidRDefault="00F4403B">
            <w:pPr>
              <w:jc w:val="center"/>
            </w:pPr>
            <w:r>
              <w:rPr>
                <w:sz w:val="24"/>
              </w:rPr>
              <w:t>600009</w:t>
            </w:r>
          </w:p>
        </w:tc>
        <w:tc>
          <w:tcPr>
            <w:tcW w:w="1980" w:type="dxa"/>
            <w:vAlign w:val="center"/>
          </w:tcPr>
          <w:p w:rsidR="00E1114E" w:rsidRDefault="00F4403B">
            <w:pPr>
              <w:jc w:val="center"/>
            </w:pPr>
            <w:r>
              <w:rPr>
                <w:sz w:val="24"/>
              </w:rPr>
              <w:t>上海机场</w:t>
            </w:r>
          </w:p>
        </w:tc>
        <w:tc>
          <w:tcPr>
            <w:tcW w:w="2879" w:type="dxa"/>
            <w:vAlign w:val="center"/>
          </w:tcPr>
          <w:p w:rsidR="00E1114E" w:rsidRDefault="00F4403B">
            <w:pPr>
              <w:jc w:val="right"/>
            </w:pPr>
            <w:r>
              <w:rPr>
                <w:sz w:val="24"/>
              </w:rPr>
              <w:t>7,059,220.00</w:t>
            </w:r>
          </w:p>
        </w:tc>
        <w:tc>
          <w:tcPr>
            <w:tcW w:w="1620" w:type="dxa"/>
            <w:vAlign w:val="center"/>
          </w:tcPr>
          <w:p w:rsidR="00E1114E" w:rsidRDefault="00F4403B">
            <w:pPr>
              <w:jc w:val="right"/>
            </w:pPr>
            <w:r>
              <w:rPr>
                <w:sz w:val="24"/>
              </w:rPr>
              <w:t>2.33</w:t>
            </w:r>
          </w:p>
        </w:tc>
      </w:tr>
      <w:tr w:rsidR="00E1114E">
        <w:tc>
          <w:tcPr>
            <w:tcW w:w="869" w:type="dxa"/>
            <w:vAlign w:val="center"/>
          </w:tcPr>
          <w:p w:rsidR="00E1114E" w:rsidRDefault="00F4403B">
            <w:pPr>
              <w:jc w:val="center"/>
            </w:pPr>
            <w:r>
              <w:rPr>
                <w:sz w:val="24"/>
              </w:rPr>
              <w:t>38</w:t>
            </w:r>
          </w:p>
        </w:tc>
        <w:tc>
          <w:tcPr>
            <w:tcW w:w="1650" w:type="dxa"/>
            <w:vAlign w:val="center"/>
          </w:tcPr>
          <w:p w:rsidR="00E1114E" w:rsidRDefault="00F4403B">
            <w:pPr>
              <w:jc w:val="center"/>
            </w:pPr>
            <w:r>
              <w:rPr>
                <w:sz w:val="24"/>
              </w:rPr>
              <w:t>00817</w:t>
            </w:r>
          </w:p>
        </w:tc>
        <w:tc>
          <w:tcPr>
            <w:tcW w:w="1980" w:type="dxa"/>
            <w:vAlign w:val="center"/>
          </w:tcPr>
          <w:p w:rsidR="00E1114E" w:rsidRDefault="00F4403B">
            <w:pPr>
              <w:jc w:val="center"/>
            </w:pPr>
            <w:r>
              <w:rPr>
                <w:sz w:val="24"/>
              </w:rPr>
              <w:t>中国金茂</w:t>
            </w:r>
          </w:p>
        </w:tc>
        <w:tc>
          <w:tcPr>
            <w:tcW w:w="2879" w:type="dxa"/>
            <w:vAlign w:val="center"/>
          </w:tcPr>
          <w:p w:rsidR="00E1114E" w:rsidRDefault="00F4403B">
            <w:pPr>
              <w:jc w:val="right"/>
            </w:pPr>
            <w:r>
              <w:rPr>
                <w:sz w:val="24"/>
              </w:rPr>
              <w:t>6,831,451.03</w:t>
            </w:r>
          </w:p>
        </w:tc>
        <w:tc>
          <w:tcPr>
            <w:tcW w:w="1620" w:type="dxa"/>
            <w:vAlign w:val="center"/>
          </w:tcPr>
          <w:p w:rsidR="00E1114E" w:rsidRDefault="00F4403B">
            <w:pPr>
              <w:jc w:val="right"/>
            </w:pPr>
            <w:r>
              <w:rPr>
                <w:sz w:val="24"/>
              </w:rPr>
              <w:t>2.26</w:t>
            </w:r>
          </w:p>
        </w:tc>
      </w:tr>
      <w:tr w:rsidR="00E1114E">
        <w:tc>
          <w:tcPr>
            <w:tcW w:w="869" w:type="dxa"/>
            <w:vAlign w:val="center"/>
          </w:tcPr>
          <w:p w:rsidR="00E1114E" w:rsidRDefault="00F4403B">
            <w:pPr>
              <w:jc w:val="center"/>
            </w:pPr>
            <w:r>
              <w:rPr>
                <w:sz w:val="24"/>
              </w:rPr>
              <w:t>39</w:t>
            </w:r>
          </w:p>
        </w:tc>
        <w:tc>
          <w:tcPr>
            <w:tcW w:w="1650" w:type="dxa"/>
            <w:vAlign w:val="center"/>
          </w:tcPr>
          <w:p w:rsidR="00E1114E" w:rsidRDefault="00F4403B">
            <w:pPr>
              <w:jc w:val="center"/>
            </w:pPr>
            <w:r>
              <w:rPr>
                <w:sz w:val="24"/>
              </w:rPr>
              <w:t>600276</w:t>
            </w:r>
          </w:p>
        </w:tc>
        <w:tc>
          <w:tcPr>
            <w:tcW w:w="1980" w:type="dxa"/>
            <w:vAlign w:val="center"/>
          </w:tcPr>
          <w:p w:rsidR="00E1114E" w:rsidRDefault="00F4403B">
            <w:pPr>
              <w:jc w:val="center"/>
            </w:pPr>
            <w:r>
              <w:rPr>
                <w:sz w:val="24"/>
              </w:rPr>
              <w:t>恒瑞医药</w:t>
            </w:r>
          </w:p>
        </w:tc>
        <w:tc>
          <w:tcPr>
            <w:tcW w:w="2879" w:type="dxa"/>
            <w:vAlign w:val="center"/>
          </w:tcPr>
          <w:p w:rsidR="00E1114E" w:rsidRDefault="00F4403B">
            <w:pPr>
              <w:jc w:val="right"/>
            </w:pPr>
            <w:r>
              <w:rPr>
                <w:sz w:val="24"/>
              </w:rPr>
              <w:t>6,568,432.77</w:t>
            </w:r>
          </w:p>
        </w:tc>
        <w:tc>
          <w:tcPr>
            <w:tcW w:w="1620" w:type="dxa"/>
            <w:vAlign w:val="center"/>
          </w:tcPr>
          <w:p w:rsidR="00E1114E" w:rsidRDefault="00F4403B">
            <w:pPr>
              <w:jc w:val="right"/>
            </w:pPr>
            <w:r>
              <w:rPr>
                <w:sz w:val="24"/>
              </w:rPr>
              <w:t>2.17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r w:rsidR="00F4403B">
        <w:rPr>
          <w:rFonts w:hint="eastAsia"/>
          <w:b/>
          <w:bCs/>
          <w:color w:val="000000"/>
          <w:sz w:val="24"/>
        </w:rPr>
        <w:t>末</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E1114E">
        <w:tc>
          <w:tcPr>
            <w:tcW w:w="869" w:type="dxa"/>
            <w:vAlign w:val="center"/>
          </w:tcPr>
          <w:p w:rsidR="00E1114E" w:rsidRDefault="00F4403B">
            <w:pPr>
              <w:jc w:val="center"/>
            </w:pPr>
            <w:r>
              <w:t>1</w:t>
            </w:r>
          </w:p>
        </w:tc>
        <w:tc>
          <w:tcPr>
            <w:tcW w:w="1650" w:type="dxa"/>
            <w:vAlign w:val="center"/>
          </w:tcPr>
          <w:p w:rsidR="00E1114E" w:rsidRDefault="00F4403B">
            <w:pPr>
              <w:jc w:val="center"/>
            </w:pPr>
            <w:r>
              <w:t>00388</w:t>
            </w:r>
          </w:p>
        </w:tc>
        <w:tc>
          <w:tcPr>
            <w:tcW w:w="1980" w:type="dxa"/>
            <w:vAlign w:val="center"/>
          </w:tcPr>
          <w:p w:rsidR="00E1114E" w:rsidRDefault="00F4403B">
            <w:pPr>
              <w:jc w:val="center"/>
            </w:pPr>
            <w:r>
              <w:t>香港交易所</w:t>
            </w:r>
          </w:p>
        </w:tc>
        <w:tc>
          <w:tcPr>
            <w:tcW w:w="2879" w:type="dxa"/>
            <w:vAlign w:val="center"/>
          </w:tcPr>
          <w:p w:rsidR="00E1114E" w:rsidRDefault="00F4403B">
            <w:pPr>
              <w:jc w:val="right"/>
            </w:pPr>
            <w:r>
              <w:t>19,259,420.88</w:t>
            </w:r>
          </w:p>
        </w:tc>
        <w:tc>
          <w:tcPr>
            <w:tcW w:w="1620" w:type="dxa"/>
            <w:vAlign w:val="center"/>
          </w:tcPr>
          <w:p w:rsidR="00E1114E" w:rsidRDefault="00F4403B">
            <w:pPr>
              <w:jc w:val="right"/>
            </w:pPr>
            <w:r>
              <w:t>6.36</w:t>
            </w:r>
          </w:p>
        </w:tc>
      </w:tr>
      <w:tr w:rsidR="00E1114E">
        <w:tc>
          <w:tcPr>
            <w:tcW w:w="869" w:type="dxa"/>
            <w:vAlign w:val="center"/>
          </w:tcPr>
          <w:p w:rsidR="00E1114E" w:rsidRDefault="00F4403B">
            <w:pPr>
              <w:jc w:val="center"/>
            </w:pPr>
            <w:r>
              <w:t>2</w:t>
            </w:r>
          </w:p>
        </w:tc>
        <w:tc>
          <w:tcPr>
            <w:tcW w:w="1650" w:type="dxa"/>
            <w:vAlign w:val="center"/>
          </w:tcPr>
          <w:p w:rsidR="00E1114E" w:rsidRDefault="00F4403B">
            <w:pPr>
              <w:jc w:val="center"/>
            </w:pPr>
            <w:r>
              <w:t>002044</w:t>
            </w:r>
          </w:p>
        </w:tc>
        <w:tc>
          <w:tcPr>
            <w:tcW w:w="1980" w:type="dxa"/>
            <w:vAlign w:val="center"/>
          </w:tcPr>
          <w:p w:rsidR="00E1114E" w:rsidRDefault="00F4403B">
            <w:pPr>
              <w:jc w:val="center"/>
            </w:pPr>
            <w:r>
              <w:t>美</w:t>
            </w:r>
            <w:proofErr w:type="gramStart"/>
            <w:r>
              <w:t>年健康</w:t>
            </w:r>
            <w:proofErr w:type="gramEnd"/>
          </w:p>
        </w:tc>
        <w:tc>
          <w:tcPr>
            <w:tcW w:w="2879" w:type="dxa"/>
            <w:vAlign w:val="center"/>
          </w:tcPr>
          <w:p w:rsidR="00E1114E" w:rsidRDefault="00F4403B">
            <w:pPr>
              <w:jc w:val="right"/>
            </w:pPr>
            <w:r>
              <w:t>16,858,929.12</w:t>
            </w:r>
          </w:p>
        </w:tc>
        <w:tc>
          <w:tcPr>
            <w:tcW w:w="1620" w:type="dxa"/>
            <w:vAlign w:val="center"/>
          </w:tcPr>
          <w:p w:rsidR="00E1114E" w:rsidRDefault="00F4403B">
            <w:pPr>
              <w:jc w:val="right"/>
            </w:pPr>
            <w:r>
              <w:t>5.57</w:t>
            </w:r>
          </w:p>
        </w:tc>
      </w:tr>
      <w:tr w:rsidR="00E1114E">
        <w:tc>
          <w:tcPr>
            <w:tcW w:w="869" w:type="dxa"/>
            <w:vAlign w:val="center"/>
          </w:tcPr>
          <w:p w:rsidR="00E1114E" w:rsidRDefault="00F4403B">
            <w:pPr>
              <w:jc w:val="center"/>
            </w:pPr>
            <w:r>
              <w:t>3</w:t>
            </w:r>
          </w:p>
        </w:tc>
        <w:tc>
          <w:tcPr>
            <w:tcW w:w="1650" w:type="dxa"/>
            <w:vAlign w:val="center"/>
          </w:tcPr>
          <w:p w:rsidR="00E1114E" w:rsidRDefault="00F4403B">
            <w:pPr>
              <w:jc w:val="center"/>
            </w:pPr>
            <w:r>
              <w:t>002475</w:t>
            </w:r>
          </w:p>
        </w:tc>
        <w:tc>
          <w:tcPr>
            <w:tcW w:w="1980" w:type="dxa"/>
            <w:vAlign w:val="center"/>
          </w:tcPr>
          <w:p w:rsidR="00E1114E" w:rsidRDefault="00F4403B">
            <w:pPr>
              <w:jc w:val="center"/>
            </w:pPr>
            <w:r>
              <w:t>立讯精密</w:t>
            </w:r>
          </w:p>
        </w:tc>
        <w:tc>
          <w:tcPr>
            <w:tcW w:w="2879" w:type="dxa"/>
            <w:vAlign w:val="center"/>
          </w:tcPr>
          <w:p w:rsidR="00E1114E" w:rsidRDefault="00F4403B">
            <w:pPr>
              <w:jc w:val="right"/>
            </w:pPr>
            <w:r>
              <w:t>16,464,908.93</w:t>
            </w:r>
          </w:p>
        </w:tc>
        <w:tc>
          <w:tcPr>
            <w:tcW w:w="1620" w:type="dxa"/>
            <w:vAlign w:val="center"/>
          </w:tcPr>
          <w:p w:rsidR="00E1114E" w:rsidRDefault="00F4403B">
            <w:pPr>
              <w:jc w:val="right"/>
            </w:pPr>
            <w:r>
              <w:t>5.44</w:t>
            </w:r>
          </w:p>
        </w:tc>
      </w:tr>
      <w:tr w:rsidR="00E1114E">
        <w:tc>
          <w:tcPr>
            <w:tcW w:w="869" w:type="dxa"/>
            <w:vAlign w:val="center"/>
          </w:tcPr>
          <w:p w:rsidR="00E1114E" w:rsidRDefault="00F4403B">
            <w:pPr>
              <w:jc w:val="center"/>
            </w:pPr>
            <w:r>
              <w:t>4</w:t>
            </w:r>
          </w:p>
        </w:tc>
        <w:tc>
          <w:tcPr>
            <w:tcW w:w="1650" w:type="dxa"/>
            <w:vAlign w:val="center"/>
          </w:tcPr>
          <w:p w:rsidR="00E1114E" w:rsidRDefault="00F4403B">
            <w:pPr>
              <w:jc w:val="center"/>
            </w:pPr>
            <w:r>
              <w:t>600031</w:t>
            </w:r>
          </w:p>
        </w:tc>
        <w:tc>
          <w:tcPr>
            <w:tcW w:w="1980" w:type="dxa"/>
            <w:vAlign w:val="center"/>
          </w:tcPr>
          <w:p w:rsidR="00E1114E" w:rsidRDefault="00F4403B">
            <w:pPr>
              <w:jc w:val="center"/>
            </w:pPr>
            <w:r>
              <w:t>三一重工</w:t>
            </w:r>
          </w:p>
        </w:tc>
        <w:tc>
          <w:tcPr>
            <w:tcW w:w="2879" w:type="dxa"/>
            <w:vAlign w:val="center"/>
          </w:tcPr>
          <w:p w:rsidR="00E1114E" w:rsidRDefault="00F4403B">
            <w:pPr>
              <w:jc w:val="right"/>
            </w:pPr>
            <w:r>
              <w:t>15,782,939.41</w:t>
            </w:r>
          </w:p>
        </w:tc>
        <w:tc>
          <w:tcPr>
            <w:tcW w:w="1620" w:type="dxa"/>
            <w:vAlign w:val="center"/>
          </w:tcPr>
          <w:p w:rsidR="00E1114E" w:rsidRDefault="00F4403B">
            <w:pPr>
              <w:jc w:val="right"/>
            </w:pPr>
            <w:r>
              <w:t>5.21</w:t>
            </w:r>
          </w:p>
        </w:tc>
      </w:tr>
      <w:tr w:rsidR="00E1114E">
        <w:tc>
          <w:tcPr>
            <w:tcW w:w="869" w:type="dxa"/>
            <w:vAlign w:val="center"/>
          </w:tcPr>
          <w:p w:rsidR="00E1114E" w:rsidRDefault="00F4403B">
            <w:pPr>
              <w:jc w:val="center"/>
            </w:pPr>
            <w:r>
              <w:t>5</w:t>
            </w:r>
          </w:p>
        </w:tc>
        <w:tc>
          <w:tcPr>
            <w:tcW w:w="1650" w:type="dxa"/>
            <w:vAlign w:val="center"/>
          </w:tcPr>
          <w:p w:rsidR="00E1114E" w:rsidRDefault="00F4403B">
            <w:pPr>
              <w:jc w:val="center"/>
            </w:pPr>
            <w:r>
              <w:t>00175</w:t>
            </w:r>
          </w:p>
        </w:tc>
        <w:tc>
          <w:tcPr>
            <w:tcW w:w="1980" w:type="dxa"/>
            <w:vAlign w:val="center"/>
          </w:tcPr>
          <w:p w:rsidR="00E1114E" w:rsidRDefault="00F4403B">
            <w:pPr>
              <w:jc w:val="center"/>
            </w:pPr>
            <w:r>
              <w:t>吉利汽车</w:t>
            </w:r>
          </w:p>
        </w:tc>
        <w:tc>
          <w:tcPr>
            <w:tcW w:w="2879" w:type="dxa"/>
            <w:vAlign w:val="center"/>
          </w:tcPr>
          <w:p w:rsidR="00E1114E" w:rsidRDefault="00F4403B">
            <w:pPr>
              <w:jc w:val="right"/>
            </w:pPr>
            <w:r>
              <w:t>15,407,284.63</w:t>
            </w:r>
          </w:p>
        </w:tc>
        <w:tc>
          <w:tcPr>
            <w:tcW w:w="1620" w:type="dxa"/>
            <w:vAlign w:val="center"/>
          </w:tcPr>
          <w:p w:rsidR="00E1114E" w:rsidRDefault="00F4403B">
            <w:pPr>
              <w:jc w:val="right"/>
            </w:pPr>
            <w:r>
              <w:t>5.09</w:t>
            </w:r>
          </w:p>
        </w:tc>
      </w:tr>
      <w:tr w:rsidR="00E1114E">
        <w:tc>
          <w:tcPr>
            <w:tcW w:w="869" w:type="dxa"/>
            <w:vAlign w:val="center"/>
          </w:tcPr>
          <w:p w:rsidR="00E1114E" w:rsidRDefault="00F4403B">
            <w:pPr>
              <w:jc w:val="center"/>
            </w:pPr>
            <w:r>
              <w:t>6</w:t>
            </w:r>
          </w:p>
        </w:tc>
        <w:tc>
          <w:tcPr>
            <w:tcW w:w="1650" w:type="dxa"/>
            <w:vAlign w:val="center"/>
          </w:tcPr>
          <w:p w:rsidR="00E1114E" w:rsidRDefault="00F4403B">
            <w:pPr>
              <w:jc w:val="center"/>
            </w:pPr>
            <w:r>
              <w:t>601988</w:t>
            </w:r>
          </w:p>
        </w:tc>
        <w:tc>
          <w:tcPr>
            <w:tcW w:w="1980" w:type="dxa"/>
            <w:vAlign w:val="center"/>
          </w:tcPr>
          <w:p w:rsidR="00E1114E" w:rsidRDefault="00F4403B">
            <w:pPr>
              <w:jc w:val="center"/>
            </w:pPr>
            <w:r>
              <w:t>中国银行</w:t>
            </w:r>
          </w:p>
        </w:tc>
        <w:tc>
          <w:tcPr>
            <w:tcW w:w="2879" w:type="dxa"/>
            <w:vAlign w:val="center"/>
          </w:tcPr>
          <w:p w:rsidR="00E1114E" w:rsidRDefault="00F4403B">
            <w:pPr>
              <w:jc w:val="right"/>
            </w:pPr>
            <w:r>
              <w:t>15,260,000.00</w:t>
            </w:r>
          </w:p>
        </w:tc>
        <w:tc>
          <w:tcPr>
            <w:tcW w:w="1620" w:type="dxa"/>
            <w:vAlign w:val="center"/>
          </w:tcPr>
          <w:p w:rsidR="00E1114E" w:rsidRDefault="00F4403B">
            <w:pPr>
              <w:jc w:val="right"/>
            </w:pPr>
            <w:r>
              <w:t>5.04</w:t>
            </w:r>
          </w:p>
        </w:tc>
      </w:tr>
      <w:tr w:rsidR="00E1114E">
        <w:tc>
          <w:tcPr>
            <w:tcW w:w="869" w:type="dxa"/>
            <w:vAlign w:val="center"/>
          </w:tcPr>
          <w:p w:rsidR="00E1114E" w:rsidRDefault="00F4403B">
            <w:pPr>
              <w:jc w:val="center"/>
            </w:pPr>
            <w:r>
              <w:t>7</w:t>
            </w:r>
          </w:p>
        </w:tc>
        <w:tc>
          <w:tcPr>
            <w:tcW w:w="1650" w:type="dxa"/>
            <w:vAlign w:val="center"/>
          </w:tcPr>
          <w:p w:rsidR="00E1114E" w:rsidRDefault="00F4403B">
            <w:pPr>
              <w:jc w:val="center"/>
            </w:pPr>
            <w:r>
              <w:t>01398</w:t>
            </w:r>
          </w:p>
        </w:tc>
        <w:tc>
          <w:tcPr>
            <w:tcW w:w="1980" w:type="dxa"/>
            <w:vAlign w:val="center"/>
          </w:tcPr>
          <w:p w:rsidR="00E1114E" w:rsidRDefault="00F4403B">
            <w:pPr>
              <w:jc w:val="center"/>
            </w:pPr>
            <w:r>
              <w:t>工商银行</w:t>
            </w:r>
          </w:p>
        </w:tc>
        <w:tc>
          <w:tcPr>
            <w:tcW w:w="2879" w:type="dxa"/>
            <w:vAlign w:val="center"/>
          </w:tcPr>
          <w:p w:rsidR="00E1114E" w:rsidRDefault="00F4403B">
            <w:pPr>
              <w:jc w:val="right"/>
            </w:pPr>
            <w:r>
              <w:t>15,199,540.81</w:t>
            </w:r>
          </w:p>
        </w:tc>
        <w:tc>
          <w:tcPr>
            <w:tcW w:w="1620" w:type="dxa"/>
            <w:vAlign w:val="center"/>
          </w:tcPr>
          <w:p w:rsidR="00E1114E" w:rsidRDefault="00F4403B">
            <w:pPr>
              <w:jc w:val="right"/>
            </w:pPr>
            <w:r>
              <w:t>5.02</w:t>
            </w:r>
          </w:p>
        </w:tc>
      </w:tr>
      <w:tr w:rsidR="00E1114E">
        <w:tc>
          <w:tcPr>
            <w:tcW w:w="869" w:type="dxa"/>
            <w:vAlign w:val="center"/>
          </w:tcPr>
          <w:p w:rsidR="00E1114E" w:rsidRDefault="00F4403B">
            <w:pPr>
              <w:jc w:val="center"/>
            </w:pPr>
            <w:r>
              <w:t>8</w:t>
            </w:r>
          </w:p>
        </w:tc>
        <w:tc>
          <w:tcPr>
            <w:tcW w:w="1650" w:type="dxa"/>
            <w:vAlign w:val="center"/>
          </w:tcPr>
          <w:p w:rsidR="00E1114E" w:rsidRDefault="00F4403B">
            <w:pPr>
              <w:jc w:val="center"/>
            </w:pPr>
            <w:r>
              <w:t>01109</w:t>
            </w:r>
          </w:p>
        </w:tc>
        <w:tc>
          <w:tcPr>
            <w:tcW w:w="1980" w:type="dxa"/>
            <w:vAlign w:val="center"/>
          </w:tcPr>
          <w:p w:rsidR="00E1114E" w:rsidRDefault="00F4403B">
            <w:pPr>
              <w:jc w:val="center"/>
            </w:pPr>
            <w:r>
              <w:t>华润置地</w:t>
            </w:r>
          </w:p>
        </w:tc>
        <w:tc>
          <w:tcPr>
            <w:tcW w:w="2879" w:type="dxa"/>
            <w:vAlign w:val="center"/>
          </w:tcPr>
          <w:p w:rsidR="00E1114E" w:rsidRDefault="00F4403B">
            <w:pPr>
              <w:jc w:val="right"/>
            </w:pPr>
            <w:r>
              <w:t>13,090,086.26</w:t>
            </w:r>
          </w:p>
        </w:tc>
        <w:tc>
          <w:tcPr>
            <w:tcW w:w="1620" w:type="dxa"/>
            <w:vAlign w:val="center"/>
          </w:tcPr>
          <w:p w:rsidR="00E1114E" w:rsidRDefault="00F4403B">
            <w:pPr>
              <w:jc w:val="right"/>
            </w:pPr>
            <w:r>
              <w:t>4.32</w:t>
            </w:r>
          </w:p>
        </w:tc>
      </w:tr>
      <w:tr w:rsidR="00E1114E">
        <w:tc>
          <w:tcPr>
            <w:tcW w:w="869" w:type="dxa"/>
            <w:vAlign w:val="center"/>
          </w:tcPr>
          <w:p w:rsidR="00E1114E" w:rsidRDefault="00F4403B">
            <w:pPr>
              <w:jc w:val="center"/>
            </w:pPr>
            <w:r>
              <w:t>9</w:t>
            </w:r>
          </w:p>
        </w:tc>
        <w:tc>
          <w:tcPr>
            <w:tcW w:w="1650" w:type="dxa"/>
            <w:vAlign w:val="center"/>
          </w:tcPr>
          <w:p w:rsidR="00E1114E" w:rsidRDefault="00F4403B">
            <w:pPr>
              <w:jc w:val="center"/>
            </w:pPr>
            <w:r>
              <w:t>600340</w:t>
            </w:r>
          </w:p>
        </w:tc>
        <w:tc>
          <w:tcPr>
            <w:tcW w:w="1980" w:type="dxa"/>
            <w:vAlign w:val="center"/>
          </w:tcPr>
          <w:p w:rsidR="00E1114E" w:rsidRDefault="00F4403B">
            <w:pPr>
              <w:jc w:val="center"/>
            </w:pPr>
            <w:r>
              <w:t>华夏幸福</w:t>
            </w:r>
          </w:p>
        </w:tc>
        <w:tc>
          <w:tcPr>
            <w:tcW w:w="2879" w:type="dxa"/>
            <w:vAlign w:val="center"/>
          </w:tcPr>
          <w:p w:rsidR="00E1114E" w:rsidRDefault="00F4403B">
            <w:pPr>
              <w:jc w:val="right"/>
            </w:pPr>
            <w:r>
              <w:t>12,719,738.96</w:t>
            </w:r>
          </w:p>
        </w:tc>
        <w:tc>
          <w:tcPr>
            <w:tcW w:w="1620" w:type="dxa"/>
            <w:vAlign w:val="center"/>
          </w:tcPr>
          <w:p w:rsidR="00E1114E" w:rsidRDefault="00F4403B">
            <w:pPr>
              <w:jc w:val="right"/>
            </w:pPr>
            <w:r>
              <w:t>4.20</w:t>
            </w:r>
          </w:p>
        </w:tc>
      </w:tr>
      <w:tr w:rsidR="00E1114E">
        <w:tc>
          <w:tcPr>
            <w:tcW w:w="869" w:type="dxa"/>
            <w:vAlign w:val="center"/>
          </w:tcPr>
          <w:p w:rsidR="00E1114E" w:rsidRDefault="00F4403B">
            <w:pPr>
              <w:jc w:val="center"/>
            </w:pPr>
            <w:r>
              <w:t>10</w:t>
            </w:r>
          </w:p>
        </w:tc>
        <w:tc>
          <w:tcPr>
            <w:tcW w:w="1650" w:type="dxa"/>
            <w:vAlign w:val="center"/>
          </w:tcPr>
          <w:p w:rsidR="00E1114E" w:rsidRDefault="00F4403B">
            <w:pPr>
              <w:jc w:val="center"/>
            </w:pPr>
            <w:r>
              <w:t>600585</w:t>
            </w:r>
          </w:p>
        </w:tc>
        <w:tc>
          <w:tcPr>
            <w:tcW w:w="1980" w:type="dxa"/>
            <w:vAlign w:val="center"/>
          </w:tcPr>
          <w:p w:rsidR="00E1114E" w:rsidRDefault="00F4403B">
            <w:pPr>
              <w:jc w:val="center"/>
            </w:pPr>
            <w:r>
              <w:t>海螺水泥</w:t>
            </w:r>
          </w:p>
        </w:tc>
        <w:tc>
          <w:tcPr>
            <w:tcW w:w="2879" w:type="dxa"/>
            <w:vAlign w:val="center"/>
          </w:tcPr>
          <w:p w:rsidR="00E1114E" w:rsidRDefault="00F4403B">
            <w:pPr>
              <w:jc w:val="right"/>
            </w:pPr>
            <w:r>
              <w:t>11,111,744.64</w:t>
            </w:r>
          </w:p>
        </w:tc>
        <w:tc>
          <w:tcPr>
            <w:tcW w:w="1620" w:type="dxa"/>
            <w:vAlign w:val="center"/>
          </w:tcPr>
          <w:p w:rsidR="00E1114E" w:rsidRDefault="00F4403B">
            <w:pPr>
              <w:jc w:val="right"/>
            </w:pPr>
            <w:r>
              <w:t>3.67</w:t>
            </w:r>
          </w:p>
        </w:tc>
      </w:tr>
      <w:tr w:rsidR="00E1114E">
        <w:tc>
          <w:tcPr>
            <w:tcW w:w="869" w:type="dxa"/>
            <w:vAlign w:val="center"/>
          </w:tcPr>
          <w:p w:rsidR="00E1114E" w:rsidRDefault="00F4403B">
            <w:pPr>
              <w:jc w:val="center"/>
            </w:pPr>
            <w:r>
              <w:t>11</w:t>
            </w:r>
          </w:p>
        </w:tc>
        <w:tc>
          <w:tcPr>
            <w:tcW w:w="1650" w:type="dxa"/>
            <w:vAlign w:val="center"/>
          </w:tcPr>
          <w:p w:rsidR="00E1114E" w:rsidRDefault="00F4403B">
            <w:pPr>
              <w:jc w:val="center"/>
            </w:pPr>
            <w:r>
              <w:t>300595</w:t>
            </w:r>
          </w:p>
        </w:tc>
        <w:tc>
          <w:tcPr>
            <w:tcW w:w="1980" w:type="dxa"/>
            <w:vAlign w:val="center"/>
          </w:tcPr>
          <w:p w:rsidR="00E1114E" w:rsidRDefault="00F4403B">
            <w:pPr>
              <w:jc w:val="center"/>
            </w:pPr>
            <w:r>
              <w:t>欧</w:t>
            </w:r>
            <w:proofErr w:type="gramStart"/>
            <w:r>
              <w:t>普康视</w:t>
            </w:r>
            <w:proofErr w:type="gramEnd"/>
          </w:p>
        </w:tc>
        <w:tc>
          <w:tcPr>
            <w:tcW w:w="2879" w:type="dxa"/>
            <w:vAlign w:val="center"/>
          </w:tcPr>
          <w:p w:rsidR="00E1114E" w:rsidRDefault="00F4403B">
            <w:pPr>
              <w:jc w:val="right"/>
            </w:pPr>
            <w:r>
              <w:t>11,028,779.40</w:t>
            </w:r>
          </w:p>
        </w:tc>
        <w:tc>
          <w:tcPr>
            <w:tcW w:w="1620" w:type="dxa"/>
            <w:vAlign w:val="center"/>
          </w:tcPr>
          <w:p w:rsidR="00E1114E" w:rsidRDefault="00F4403B">
            <w:pPr>
              <w:jc w:val="right"/>
            </w:pPr>
            <w:r>
              <w:t>3.64</w:t>
            </w:r>
          </w:p>
        </w:tc>
      </w:tr>
      <w:tr w:rsidR="00E1114E">
        <w:tc>
          <w:tcPr>
            <w:tcW w:w="869" w:type="dxa"/>
            <w:vAlign w:val="center"/>
          </w:tcPr>
          <w:p w:rsidR="00E1114E" w:rsidRDefault="00F4403B">
            <w:pPr>
              <w:jc w:val="center"/>
            </w:pPr>
            <w:r>
              <w:t>12</w:t>
            </w:r>
          </w:p>
        </w:tc>
        <w:tc>
          <w:tcPr>
            <w:tcW w:w="1650" w:type="dxa"/>
            <w:vAlign w:val="center"/>
          </w:tcPr>
          <w:p w:rsidR="00E1114E" w:rsidRDefault="00F4403B">
            <w:pPr>
              <w:jc w:val="center"/>
            </w:pPr>
            <w:r>
              <w:t>002372</w:t>
            </w:r>
          </w:p>
        </w:tc>
        <w:tc>
          <w:tcPr>
            <w:tcW w:w="1980" w:type="dxa"/>
            <w:vAlign w:val="center"/>
          </w:tcPr>
          <w:p w:rsidR="00E1114E" w:rsidRDefault="00F4403B">
            <w:pPr>
              <w:jc w:val="center"/>
            </w:pPr>
            <w:r>
              <w:t>伟星新材</w:t>
            </w:r>
          </w:p>
        </w:tc>
        <w:tc>
          <w:tcPr>
            <w:tcW w:w="2879" w:type="dxa"/>
            <w:vAlign w:val="center"/>
          </w:tcPr>
          <w:p w:rsidR="00E1114E" w:rsidRDefault="00F4403B">
            <w:pPr>
              <w:jc w:val="right"/>
            </w:pPr>
            <w:r>
              <w:t>10,449,944.60</w:t>
            </w:r>
          </w:p>
        </w:tc>
        <w:tc>
          <w:tcPr>
            <w:tcW w:w="1620" w:type="dxa"/>
            <w:vAlign w:val="center"/>
          </w:tcPr>
          <w:p w:rsidR="00E1114E" w:rsidRDefault="00F4403B">
            <w:pPr>
              <w:jc w:val="right"/>
            </w:pPr>
            <w:r>
              <w:t>3.45</w:t>
            </w:r>
          </w:p>
        </w:tc>
      </w:tr>
      <w:tr w:rsidR="00E1114E">
        <w:tc>
          <w:tcPr>
            <w:tcW w:w="869" w:type="dxa"/>
            <w:vAlign w:val="center"/>
          </w:tcPr>
          <w:p w:rsidR="00E1114E" w:rsidRDefault="00F4403B">
            <w:pPr>
              <w:jc w:val="center"/>
            </w:pPr>
            <w:r>
              <w:t>13</w:t>
            </w:r>
          </w:p>
        </w:tc>
        <w:tc>
          <w:tcPr>
            <w:tcW w:w="1650" w:type="dxa"/>
            <w:vAlign w:val="center"/>
          </w:tcPr>
          <w:p w:rsidR="00E1114E" w:rsidRDefault="00F4403B">
            <w:pPr>
              <w:jc w:val="center"/>
            </w:pPr>
            <w:r>
              <w:t>601933</w:t>
            </w:r>
          </w:p>
        </w:tc>
        <w:tc>
          <w:tcPr>
            <w:tcW w:w="1980" w:type="dxa"/>
            <w:vAlign w:val="center"/>
          </w:tcPr>
          <w:p w:rsidR="00E1114E" w:rsidRDefault="00F4403B">
            <w:pPr>
              <w:jc w:val="center"/>
            </w:pPr>
            <w:r>
              <w:t>永辉超市</w:t>
            </w:r>
          </w:p>
        </w:tc>
        <w:tc>
          <w:tcPr>
            <w:tcW w:w="2879" w:type="dxa"/>
            <w:vAlign w:val="center"/>
          </w:tcPr>
          <w:p w:rsidR="00E1114E" w:rsidRDefault="00F4403B">
            <w:pPr>
              <w:jc w:val="right"/>
            </w:pPr>
            <w:r>
              <w:t>9,814,945.00</w:t>
            </w:r>
          </w:p>
        </w:tc>
        <w:tc>
          <w:tcPr>
            <w:tcW w:w="1620" w:type="dxa"/>
            <w:vAlign w:val="center"/>
          </w:tcPr>
          <w:p w:rsidR="00E1114E" w:rsidRDefault="00F4403B">
            <w:pPr>
              <w:jc w:val="right"/>
            </w:pPr>
            <w:r>
              <w:t>3.24</w:t>
            </w:r>
          </w:p>
        </w:tc>
      </w:tr>
      <w:tr w:rsidR="00E1114E">
        <w:tc>
          <w:tcPr>
            <w:tcW w:w="869" w:type="dxa"/>
            <w:vAlign w:val="center"/>
          </w:tcPr>
          <w:p w:rsidR="00E1114E" w:rsidRDefault="00F4403B">
            <w:pPr>
              <w:jc w:val="center"/>
            </w:pPr>
            <w:r>
              <w:t>14</w:t>
            </w:r>
          </w:p>
        </w:tc>
        <w:tc>
          <w:tcPr>
            <w:tcW w:w="1650" w:type="dxa"/>
            <w:vAlign w:val="center"/>
          </w:tcPr>
          <w:p w:rsidR="00E1114E" w:rsidRDefault="00F4403B">
            <w:pPr>
              <w:jc w:val="center"/>
            </w:pPr>
            <w:r>
              <w:t>603886</w:t>
            </w:r>
          </w:p>
        </w:tc>
        <w:tc>
          <w:tcPr>
            <w:tcW w:w="1980" w:type="dxa"/>
            <w:vAlign w:val="center"/>
          </w:tcPr>
          <w:p w:rsidR="00E1114E" w:rsidRDefault="00F4403B">
            <w:pPr>
              <w:jc w:val="center"/>
            </w:pPr>
            <w:r>
              <w:t>元</w:t>
            </w:r>
            <w:proofErr w:type="gramStart"/>
            <w:r>
              <w:t>祖股份</w:t>
            </w:r>
            <w:proofErr w:type="gramEnd"/>
          </w:p>
        </w:tc>
        <w:tc>
          <w:tcPr>
            <w:tcW w:w="2879" w:type="dxa"/>
            <w:vAlign w:val="center"/>
          </w:tcPr>
          <w:p w:rsidR="00E1114E" w:rsidRDefault="00F4403B">
            <w:pPr>
              <w:jc w:val="right"/>
            </w:pPr>
            <w:r>
              <w:t>9,512,293.00</w:t>
            </w:r>
          </w:p>
        </w:tc>
        <w:tc>
          <w:tcPr>
            <w:tcW w:w="1620" w:type="dxa"/>
            <w:vAlign w:val="center"/>
          </w:tcPr>
          <w:p w:rsidR="00E1114E" w:rsidRDefault="00F4403B">
            <w:pPr>
              <w:jc w:val="right"/>
            </w:pPr>
            <w:r>
              <w:t>3.14</w:t>
            </w:r>
          </w:p>
        </w:tc>
      </w:tr>
      <w:tr w:rsidR="00E1114E">
        <w:tc>
          <w:tcPr>
            <w:tcW w:w="869" w:type="dxa"/>
            <w:vAlign w:val="center"/>
          </w:tcPr>
          <w:p w:rsidR="00E1114E" w:rsidRDefault="00F4403B">
            <w:pPr>
              <w:jc w:val="center"/>
            </w:pPr>
            <w:r>
              <w:t>15</w:t>
            </w:r>
          </w:p>
        </w:tc>
        <w:tc>
          <w:tcPr>
            <w:tcW w:w="1650" w:type="dxa"/>
            <w:vAlign w:val="center"/>
          </w:tcPr>
          <w:p w:rsidR="00E1114E" w:rsidRDefault="00F4403B">
            <w:pPr>
              <w:jc w:val="center"/>
            </w:pPr>
            <w:r>
              <w:t>00700</w:t>
            </w:r>
          </w:p>
        </w:tc>
        <w:tc>
          <w:tcPr>
            <w:tcW w:w="1980" w:type="dxa"/>
            <w:vAlign w:val="center"/>
          </w:tcPr>
          <w:p w:rsidR="00E1114E" w:rsidRDefault="00F4403B">
            <w:pPr>
              <w:jc w:val="center"/>
            </w:pPr>
            <w:proofErr w:type="gramStart"/>
            <w:r>
              <w:t>腾讯控股</w:t>
            </w:r>
            <w:proofErr w:type="gramEnd"/>
          </w:p>
        </w:tc>
        <w:tc>
          <w:tcPr>
            <w:tcW w:w="2879" w:type="dxa"/>
            <w:vAlign w:val="center"/>
          </w:tcPr>
          <w:p w:rsidR="00E1114E" w:rsidRDefault="00F4403B">
            <w:pPr>
              <w:jc w:val="right"/>
            </w:pPr>
            <w:r>
              <w:t>9,350,440.57</w:t>
            </w:r>
          </w:p>
        </w:tc>
        <w:tc>
          <w:tcPr>
            <w:tcW w:w="1620" w:type="dxa"/>
            <w:vAlign w:val="center"/>
          </w:tcPr>
          <w:p w:rsidR="00E1114E" w:rsidRDefault="00F4403B">
            <w:pPr>
              <w:jc w:val="right"/>
            </w:pPr>
            <w:r>
              <w:t>3.09</w:t>
            </w:r>
          </w:p>
        </w:tc>
      </w:tr>
      <w:tr w:rsidR="00E1114E">
        <w:tc>
          <w:tcPr>
            <w:tcW w:w="869" w:type="dxa"/>
            <w:vAlign w:val="center"/>
          </w:tcPr>
          <w:p w:rsidR="00E1114E" w:rsidRDefault="00F4403B">
            <w:pPr>
              <w:jc w:val="center"/>
            </w:pPr>
            <w:r>
              <w:t>16</w:t>
            </w:r>
          </w:p>
        </w:tc>
        <w:tc>
          <w:tcPr>
            <w:tcW w:w="1650" w:type="dxa"/>
            <w:vAlign w:val="center"/>
          </w:tcPr>
          <w:p w:rsidR="00E1114E" w:rsidRDefault="00F4403B">
            <w:pPr>
              <w:jc w:val="center"/>
            </w:pPr>
            <w:r>
              <w:t>001979</w:t>
            </w:r>
          </w:p>
        </w:tc>
        <w:tc>
          <w:tcPr>
            <w:tcW w:w="1980" w:type="dxa"/>
            <w:vAlign w:val="center"/>
          </w:tcPr>
          <w:p w:rsidR="00E1114E" w:rsidRDefault="00F4403B">
            <w:pPr>
              <w:jc w:val="center"/>
            </w:pPr>
            <w:r>
              <w:t>招商蛇口</w:t>
            </w:r>
          </w:p>
        </w:tc>
        <w:tc>
          <w:tcPr>
            <w:tcW w:w="2879" w:type="dxa"/>
            <w:vAlign w:val="center"/>
          </w:tcPr>
          <w:p w:rsidR="00E1114E" w:rsidRDefault="00F4403B">
            <w:pPr>
              <w:jc w:val="right"/>
            </w:pPr>
            <w:r>
              <w:t>9,340,195.52</w:t>
            </w:r>
          </w:p>
        </w:tc>
        <w:tc>
          <w:tcPr>
            <w:tcW w:w="1620" w:type="dxa"/>
            <w:vAlign w:val="center"/>
          </w:tcPr>
          <w:p w:rsidR="00E1114E" w:rsidRDefault="00F4403B">
            <w:pPr>
              <w:jc w:val="right"/>
            </w:pPr>
            <w:r>
              <w:t>3.09</w:t>
            </w:r>
          </w:p>
        </w:tc>
      </w:tr>
      <w:tr w:rsidR="00E1114E">
        <w:tc>
          <w:tcPr>
            <w:tcW w:w="869" w:type="dxa"/>
            <w:vAlign w:val="center"/>
          </w:tcPr>
          <w:p w:rsidR="00E1114E" w:rsidRDefault="00F4403B">
            <w:pPr>
              <w:jc w:val="center"/>
            </w:pPr>
            <w:r>
              <w:t>17</w:t>
            </w:r>
          </w:p>
        </w:tc>
        <w:tc>
          <w:tcPr>
            <w:tcW w:w="1650" w:type="dxa"/>
            <w:vAlign w:val="center"/>
          </w:tcPr>
          <w:p w:rsidR="00E1114E" w:rsidRDefault="00F4403B">
            <w:pPr>
              <w:jc w:val="center"/>
            </w:pPr>
            <w:r>
              <w:t>000338</w:t>
            </w:r>
          </w:p>
        </w:tc>
        <w:tc>
          <w:tcPr>
            <w:tcW w:w="1980" w:type="dxa"/>
            <w:vAlign w:val="center"/>
          </w:tcPr>
          <w:p w:rsidR="00E1114E" w:rsidRDefault="00F4403B">
            <w:pPr>
              <w:jc w:val="center"/>
            </w:pPr>
            <w:proofErr w:type="gramStart"/>
            <w:r>
              <w:t>潍</w:t>
            </w:r>
            <w:proofErr w:type="gramEnd"/>
            <w:r>
              <w:t>柴动力</w:t>
            </w:r>
          </w:p>
        </w:tc>
        <w:tc>
          <w:tcPr>
            <w:tcW w:w="2879" w:type="dxa"/>
            <w:vAlign w:val="center"/>
          </w:tcPr>
          <w:p w:rsidR="00E1114E" w:rsidRDefault="00F4403B">
            <w:pPr>
              <w:jc w:val="right"/>
            </w:pPr>
            <w:r>
              <w:t>9,109,351.10</w:t>
            </w:r>
          </w:p>
        </w:tc>
        <w:tc>
          <w:tcPr>
            <w:tcW w:w="1620" w:type="dxa"/>
            <w:vAlign w:val="center"/>
          </w:tcPr>
          <w:p w:rsidR="00E1114E" w:rsidRDefault="00F4403B">
            <w:pPr>
              <w:jc w:val="right"/>
            </w:pPr>
            <w:r>
              <w:t>3.01</w:t>
            </w:r>
          </w:p>
        </w:tc>
      </w:tr>
      <w:tr w:rsidR="00E1114E">
        <w:tc>
          <w:tcPr>
            <w:tcW w:w="869" w:type="dxa"/>
            <w:vAlign w:val="center"/>
          </w:tcPr>
          <w:p w:rsidR="00E1114E" w:rsidRDefault="00F4403B">
            <w:pPr>
              <w:jc w:val="center"/>
            </w:pPr>
            <w:r>
              <w:t>18</w:t>
            </w:r>
          </w:p>
        </w:tc>
        <w:tc>
          <w:tcPr>
            <w:tcW w:w="1650" w:type="dxa"/>
            <w:vAlign w:val="center"/>
          </w:tcPr>
          <w:p w:rsidR="00E1114E" w:rsidRDefault="00F4403B">
            <w:pPr>
              <w:jc w:val="center"/>
            </w:pPr>
            <w:r>
              <w:t>300759</w:t>
            </w:r>
          </w:p>
        </w:tc>
        <w:tc>
          <w:tcPr>
            <w:tcW w:w="1980" w:type="dxa"/>
            <w:vAlign w:val="center"/>
          </w:tcPr>
          <w:p w:rsidR="00E1114E" w:rsidRDefault="00F4403B">
            <w:pPr>
              <w:jc w:val="center"/>
            </w:pPr>
            <w:r>
              <w:t>康龙化成</w:t>
            </w:r>
          </w:p>
        </w:tc>
        <w:tc>
          <w:tcPr>
            <w:tcW w:w="2879" w:type="dxa"/>
            <w:vAlign w:val="center"/>
          </w:tcPr>
          <w:p w:rsidR="00E1114E" w:rsidRDefault="00F4403B">
            <w:pPr>
              <w:jc w:val="right"/>
            </w:pPr>
            <w:r>
              <w:t>9,109,011.53</w:t>
            </w:r>
          </w:p>
        </w:tc>
        <w:tc>
          <w:tcPr>
            <w:tcW w:w="1620" w:type="dxa"/>
            <w:vAlign w:val="center"/>
          </w:tcPr>
          <w:p w:rsidR="00E1114E" w:rsidRDefault="00F4403B">
            <w:pPr>
              <w:jc w:val="right"/>
            </w:pPr>
            <w:r>
              <w:t>3.01</w:t>
            </w:r>
          </w:p>
        </w:tc>
      </w:tr>
      <w:tr w:rsidR="00E1114E">
        <w:tc>
          <w:tcPr>
            <w:tcW w:w="869" w:type="dxa"/>
            <w:vAlign w:val="center"/>
          </w:tcPr>
          <w:p w:rsidR="00E1114E" w:rsidRDefault="00F4403B">
            <w:pPr>
              <w:jc w:val="center"/>
            </w:pPr>
            <w:r>
              <w:t>19</w:t>
            </w:r>
          </w:p>
        </w:tc>
        <w:tc>
          <w:tcPr>
            <w:tcW w:w="1650" w:type="dxa"/>
            <w:vAlign w:val="center"/>
          </w:tcPr>
          <w:p w:rsidR="00E1114E" w:rsidRDefault="00F4403B">
            <w:pPr>
              <w:jc w:val="center"/>
            </w:pPr>
            <w:r>
              <w:t>603228</w:t>
            </w:r>
          </w:p>
        </w:tc>
        <w:tc>
          <w:tcPr>
            <w:tcW w:w="1980" w:type="dxa"/>
            <w:vAlign w:val="center"/>
          </w:tcPr>
          <w:p w:rsidR="00E1114E" w:rsidRDefault="00F4403B">
            <w:pPr>
              <w:jc w:val="center"/>
            </w:pPr>
            <w:proofErr w:type="gramStart"/>
            <w:r>
              <w:t>景旺电子</w:t>
            </w:r>
            <w:proofErr w:type="gramEnd"/>
          </w:p>
        </w:tc>
        <w:tc>
          <w:tcPr>
            <w:tcW w:w="2879" w:type="dxa"/>
            <w:vAlign w:val="center"/>
          </w:tcPr>
          <w:p w:rsidR="00E1114E" w:rsidRDefault="00F4403B">
            <w:pPr>
              <w:jc w:val="right"/>
            </w:pPr>
            <w:r>
              <w:t>8,977,315.27</w:t>
            </w:r>
          </w:p>
        </w:tc>
        <w:tc>
          <w:tcPr>
            <w:tcW w:w="1620" w:type="dxa"/>
            <w:vAlign w:val="center"/>
          </w:tcPr>
          <w:p w:rsidR="00E1114E" w:rsidRDefault="00F4403B">
            <w:pPr>
              <w:jc w:val="right"/>
            </w:pPr>
            <w:r>
              <w:t>2.97</w:t>
            </w:r>
          </w:p>
        </w:tc>
      </w:tr>
      <w:tr w:rsidR="00E1114E">
        <w:tc>
          <w:tcPr>
            <w:tcW w:w="869" w:type="dxa"/>
            <w:vAlign w:val="center"/>
          </w:tcPr>
          <w:p w:rsidR="00E1114E" w:rsidRDefault="00F4403B">
            <w:pPr>
              <w:jc w:val="center"/>
            </w:pPr>
            <w:r>
              <w:t>20</w:t>
            </w:r>
          </w:p>
        </w:tc>
        <w:tc>
          <w:tcPr>
            <w:tcW w:w="1650" w:type="dxa"/>
            <w:vAlign w:val="center"/>
          </w:tcPr>
          <w:p w:rsidR="00E1114E" w:rsidRDefault="00F4403B">
            <w:pPr>
              <w:jc w:val="center"/>
            </w:pPr>
            <w:r>
              <w:t>600406</w:t>
            </w:r>
          </w:p>
        </w:tc>
        <w:tc>
          <w:tcPr>
            <w:tcW w:w="1980" w:type="dxa"/>
            <w:vAlign w:val="center"/>
          </w:tcPr>
          <w:p w:rsidR="00E1114E" w:rsidRDefault="00F4403B">
            <w:pPr>
              <w:jc w:val="center"/>
            </w:pPr>
            <w:r>
              <w:t>国</w:t>
            </w:r>
            <w:proofErr w:type="gramStart"/>
            <w:r>
              <w:t>电南瑞</w:t>
            </w:r>
            <w:proofErr w:type="gramEnd"/>
          </w:p>
        </w:tc>
        <w:tc>
          <w:tcPr>
            <w:tcW w:w="2879" w:type="dxa"/>
            <w:vAlign w:val="center"/>
          </w:tcPr>
          <w:p w:rsidR="00E1114E" w:rsidRDefault="00F4403B">
            <w:pPr>
              <w:jc w:val="right"/>
            </w:pPr>
            <w:r>
              <w:t>8,910,561.20</w:t>
            </w:r>
          </w:p>
        </w:tc>
        <w:tc>
          <w:tcPr>
            <w:tcW w:w="1620" w:type="dxa"/>
            <w:vAlign w:val="center"/>
          </w:tcPr>
          <w:p w:rsidR="00E1114E" w:rsidRDefault="00F4403B">
            <w:pPr>
              <w:jc w:val="right"/>
            </w:pPr>
            <w:r>
              <w:t>2.94</w:t>
            </w:r>
          </w:p>
        </w:tc>
      </w:tr>
      <w:tr w:rsidR="00E1114E">
        <w:tc>
          <w:tcPr>
            <w:tcW w:w="869" w:type="dxa"/>
            <w:vAlign w:val="center"/>
          </w:tcPr>
          <w:p w:rsidR="00E1114E" w:rsidRDefault="00F4403B">
            <w:pPr>
              <w:jc w:val="center"/>
            </w:pPr>
            <w:r>
              <w:t>21</w:t>
            </w:r>
          </w:p>
        </w:tc>
        <w:tc>
          <w:tcPr>
            <w:tcW w:w="1650" w:type="dxa"/>
            <w:vAlign w:val="center"/>
          </w:tcPr>
          <w:p w:rsidR="00E1114E" w:rsidRDefault="00F4403B">
            <w:pPr>
              <w:jc w:val="center"/>
            </w:pPr>
            <w:r>
              <w:t>600009</w:t>
            </w:r>
          </w:p>
        </w:tc>
        <w:tc>
          <w:tcPr>
            <w:tcW w:w="1980" w:type="dxa"/>
            <w:vAlign w:val="center"/>
          </w:tcPr>
          <w:p w:rsidR="00E1114E" w:rsidRDefault="00F4403B">
            <w:pPr>
              <w:jc w:val="center"/>
            </w:pPr>
            <w:r>
              <w:t>上海机场</w:t>
            </w:r>
          </w:p>
        </w:tc>
        <w:tc>
          <w:tcPr>
            <w:tcW w:w="2879" w:type="dxa"/>
            <w:vAlign w:val="center"/>
          </w:tcPr>
          <w:p w:rsidR="00E1114E" w:rsidRDefault="00F4403B">
            <w:pPr>
              <w:jc w:val="right"/>
            </w:pPr>
            <w:r>
              <w:t>8,694,612.00</w:t>
            </w:r>
          </w:p>
        </w:tc>
        <w:tc>
          <w:tcPr>
            <w:tcW w:w="1620" w:type="dxa"/>
            <w:vAlign w:val="center"/>
          </w:tcPr>
          <w:p w:rsidR="00E1114E" w:rsidRDefault="00F4403B">
            <w:pPr>
              <w:jc w:val="right"/>
            </w:pPr>
            <w:r>
              <w:t>2.87</w:t>
            </w:r>
          </w:p>
        </w:tc>
      </w:tr>
      <w:tr w:rsidR="00E1114E">
        <w:tc>
          <w:tcPr>
            <w:tcW w:w="869" w:type="dxa"/>
            <w:vAlign w:val="center"/>
          </w:tcPr>
          <w:p w:rsidR="00E1114E" w:rsidRDefault="00F4403B">
            <w:pPr>
              <w:jc w:val="center"/>
            </w:pPr>
            <w:r>
              <w:t>22</w:t>
            </w:r>
          </w:p>
        </w:tc>
        <w:tc>
          <w:tcPr>
            <w:tcW w:w="1650" w:type="dxa"/>
            <w:vAlign w:val="center"/>
          </w:tcPr>
          <w:p w:rsidR="00E1114E" w:rsidRDefault="00F4403B">
            <w:pPr>
              <w:jc w:val="center"/>
            </w:pPr>
            <w:r>
              <w:t>00762</w:t>
            </w:r>
          </w:p>
        </w:tc>
        <w:tc>
          <w:tcPr>
            <w:tcW w:w="1980" w:type="dxa"/>
            <w:vAlign w:val="center"/>
          </w:tcPr>
          <w:p w:rsidR="00E1114E" w:rsidRDefault="00F4403B">
            <w:pPr>
              <w:jc w:val="center"/>
            </w:pPr>
            <w:r>
              <w:t>中国联通</w:t>
            </w:r>
          </w:p>
        </w:tc>
        <w:tc>
          <w:tcPr>
            <w:tcW w:w="2879" w:type="dxa"/>
            <w:vAlign w:val="center"/>
          </w:tcPr>
          <w:p w:rsidR="00E1114E" w:rsidRDefault="00F4403B">
            <w:pPr>
              <w:jc w:val="right"/>
            </w:pPr>
            <w:r>
              <w:t>8,672,529.64</w:t>
            </w:r>
          </w:p>
        </w:tc>
        <w:tc>
          <w:tcPr>
            <w:tcW w:w="1620" w:type="dxa"/>
            <w:vAlign w:val="center"/>
          </w:tcPr>
          <w:p w:rsidR="00E1114E" w:rsidRDefault="00F4403B">
            <w:pPr>
              <w:jc w:val="right"/>
            </w:pPr>
            <w:r>
              <w:t>2.87</w:t>
            </w:r>
          </w:p>
        </w:tc>
      </w:tr>
      <w:tr w:rsidR="00E1114E">
        <w:tc>
          <w:tcPr>
            <w:tcW w:w="869" w:type="dxa"/>
            <w:vAlign w:val="center"/>
          </w:tcPr>
          <w:p w:rsidR="00E1114E" w:rsidRDefault="00F4403B">
            <w:pPr>
              <w:jc w:val="center"/>
            </w:pPr>
            <w:r>
              <w:t>23</w:t>
            </w:r>
          </w:p>
        </w:tc>
        <w:tc>
          <w:tcPr>
            <w:tcW w:w="1650" w:type="dxa"/>
            <w:vAlign w:val="center"/>
          </w:tcPr>
          <w:p w:rsidR="00E1114E" w:rsidRDefault="00F4403B">
            <w:pPr>
              <w:jc w:val="center"/>
            </w:pPr>
            <w:r>
              <w:t>02382</w:t>
            </w:r>
          </w:p>
        </w:tc>
        <w:tc>
          <w:tcPr>
            <w:tcW w:w="1980" w:type="dxa"/>
            <w:vAlign w:val="center"/>
          </w:tcPr>
          <w:p w:rsidR="00E1114E" w:rsidRDefault="00F4403B">
            <w:pPr>
              <w:jc w:val="center"/>
            </w:pPr>
            <w:proofErr w:type="gramStart"/>
            <w:r>
              <w:t>舜宇光学</w:t>
            </w:r>
            <w:proofErr w:type="gramEnd"/>
            <w:r>
              <w:t>科技</w:t>
            </w:r>
          </w:p>
        </w:tc>
        <w:tc>
          <w:tcPr>
            <w:tcW w:w="2879" w:type="dxa"/>
            <w:vAlign w:val="center"/>
          </w:tcPr>
          <w:p w:rsidR="00E1114E" w:rsidRDefault="00F4403B">
            <w:pPr>
              <w:jc w:val="right"/>
            </w:pPr>
            <w:r>
              <w:t>8,204,928.21</w:t>
            </w:r>
          </w:p>
        </w:tc>
        <w:tc>
          <w:tcPr>
            <w:tcW w:w="1620" w:type="dxa"/>
            <w:vAlign w:val="center"/>
          </w:tcPr>
          <w:p w:rsidR="00E1114E" w:rsidRDefault="00F4403B">
            <w:pPr>
              <w:jc w:val="right"/>
            </w:pPr>
            <w:r>
              <w:t>2.71</w:t>
            </w:r>
          </w:p>
        </w:tc>
      </w:tr>
      <w:tr w:rsidR="00E1114E">
        <w:tc>
          <w:tcPr>
            <w:tcW w:w="869" w:type="dxa"/>
            <w:vAlign w:val="center"/>
          </w:tcPr>
          <w:p w:rsidR="00E1114E" w:rsidRDefault="00F4403B">
            <w:pPr>
              <w:jc w:val="center"/>
            </w:pPr>
            <w:r>
              <w:t>24</w:t>
            </w:r>
          </w:p>
        </w:tc>
        <w:tc>
          <w:tcPr>
            <w:tcW w:w="1650" w:type="dxa"/>
            <w:vAlign w:val="center"/>
          </w:tcPr>
          <w:p w:rsidR="00E1114E" w:rsidRDefault="00F4403B">
            <w:pPr>
              <w:jc w:val="center"/>
            </w:pPr>
            <w:r>
              <w:t>00817</w:t>
            </w:r>
          </w:p>
        </w:tc>
        <w:tc>
          <w:tcPr>
            <w:tcW w:w="1980" w:type="dxa"/>
            <w:vAlign w:val="center"/>
          </w:tcPr>
          <w:p w:rsidR="00E1114E" w:rsidRDefault="00F4403B">
            <w:pPr>
              <w:jc w:val="center"/>
            </w:pPr>
            <w:r>
              <w:t>中国金茂</w:t>
            </w:r>
          </w:p>
        </w:tc>
        <w:tc>
          <w:tcPr>
            <w:tcW w:w="2879" w:type="dxa"/>
            <w:vAlign w:val="center"/>
          </w:tcPr>
          <w:p w:rsidR="00E1114E" w:rsidRDefault="00F4403B">
            <w:pPr>
              <w:jc w:val="right"/>
            </w:pPr>
            <w:r>
              <w:t>8,143,996.75</w:t>
            </w:r>
          </w:p>
        </w:tc>
        <w:tc>
          <w:tcPr>
            <w:tcW w:w="1620" w:type="dxa"/>
            <w:vAlign w:val="center"/>
          </w:tcPr>
          <w:p w:rsidR="00E1114E" w:rsidRDefault="00F4403B">
            <w:pPr>
              <w:jc w:val="right"/>
            </w:pPr>
            <w:r>
              <w:t>2.69</w:t>
            </w:r>
          </w:p>
        </w:tc>
      </w:tr>
      <w:tr w:rsidR="00E1114E">
        <w:tc>
          <w:tcPr>
            <w:tcW w:w="869" w:type="dxa"/>
            <w:vAlign w:val="center"/>
          </w:tcPr>
          <w:p w:rsidR="00E1114E" w:rsidRDefault="00F4403B">
            <w:pPr>
              <w:jc w:val="center"/>
            </w:pPr>
            <w:r>
              <w:t>25</w:t>
            </w:r>
          </w:p>
        </w:tc>
        <w:tc>
          <w:tcPr>
            <w:tcW w:w="1650" w:type="dxa"/>
            <w:vAlign w:val="center"/>
          </w:tcPr>
          <w:p w:rsidR="00E1114E" w:rsidRDefault="00F4403B">
            <w:pPr>
              <w:jc w:val="center"/>
            </w:pPr>
            <w:r>
              <w:t>00902</w:t>
            </w:r>
          </w:p>
        </w:tc>
        <w:tc>
          <w:tcPr>
            <w:tcW w:w="1980" w:type="dxa"/>
            <w:vAlign w:val="center"/>
          </w:tcPr>
          <w:p w:rsidR="00E1114E" w:rsidRDefault="00F4403B">
            <w:pPr>
              <w:jc w:val="center"/>
            </w:pPr>
            <w:r>
              <w:t>华能国际电力股份</w:t>
            </w:r>
          </w:p>
        </w:tc>
        <w:tc>
          <w:tcPr>
            <w:tcW w:w="2879" w:type="dxa"/>
            <w:vAlign w:val="center"/>
          </w:tcPr>
          <w:p w:rsidR="00E1114E" w:rsidRDefault="00F4403B">
            <w:pPr>
              <w:jc w:val="right"/>
            </w:pPr>
            <w:r>
              <w:t>8,036,840.39</w:t>
            </w:r>
          </w:p>
        </w:tc>
        <w:tc>
          <w:tcPr>
            <w:tcW w:w="1620" w:type="dxa"/>
            <w:vAlign w:val="center"/>
          </w:tcPr>
          <w:p w:rsidR="00E1114E" w:rsidRDefault="00F4403B">
            <w:pPr>
              <w:jc w:val="right"/>
            </w:pPr>
            <w:r>
              <w:t>2.66</w:t>
            </w:r>
          </w:p>
        </w:tc>
      </w:tr>
      <w:tr w:rsidR="00E1114E">
        <w:tc>
          <w:tcPr>
            <w:tcW w:w="869" w:type="dxa"/>
            <w:vAlign w:val="center"/>
          </w:tcPr>
          <w:p w:rsidR="00E1114E" w:rsidRDefault="00F4403B">
            <w:pPr>
              <w:jc w:val="center"/>
            </w:pPr>
            <w:r>
              <w:t>26</w:t>
            </w:r>
          </w:p>
        </w:tc>
        <w:tc>
          <w:tcPr>
            <w:tcW w:w="1650" w:type="dxa"/>
            <w:vAlign w:val="center"/>
          </w:tcPr>
          <w:p w:rsidR="00E1114E" w:rsidRDefault="00F4403B">
            <w:pPr>
              <w:jc w:val="center"/>
            </w:pPr>
            <w:r>
              <w:t>00960</w:t>
            </w:r>
          </w:p>
        </w:tc>
        <w:tc>
          <w:tcPr>
            <w:tcW w:w="1980" w:type="dxa"/>
            <w:vAlign w:val="center"/>
          </w:tcPr>
          <w:p w:rsidR="00E1114E" w:rsidRDefault="00F4403B">
            <w:pPr>
              <w:jc w:val="center"/>
            </w:pPr>
            <w:r>
              <w:t>龙湖集团</w:t>
            </w:r>
          </w:p>
        </w:tc>
        <w:tc>
          <w:tcPr>
            <w:tcW w:w="2879" w:type="dxa"/>
            <w:vAlign w:val="center"/>
          </w:tcPr>
          <w:p w:rsidR="00E1114E" w:rsidRDefault="00F4403B">
            <w:pPr>
              <w:jc w:val="right"/>
            </w:pPr>
            <w:r>
              <w:t>7,721,397.87</w:t>
            </w:r>
          </w:p>
        </w:tc>
        <w:tc>
          <w:tcPr>
            <w:tcW w:w="1620" w:type="dxa"/>
            <w:vAlign w:val="center"/>
          </w:tcPr>
          <w:p w:rsidR="00E1114E" w:rsidRDefault="00F4403B">
            <w:pPr>
              <w:jc w:val="right"/>
            </w:pPr>
            <w:r>
              <w:t>2.55</w:t>
            </w:r>
          </w:p>
        </w:tc>
      </w:tr>
      <w:tr w:rsidR="00E1114E">
        <w:tc>
          <w:tcPr>
            <w:tcW w:w="869" w:type="dxa"/>
            <w:vAlign w:val="center"/>
          </w:tcPr>
          <w:p w:rsidR="00E1114E" w:rsidRDefault="00F4403B">
            <w:pPr>
              <w:jc w:val="center"/>
            </w:pPr>
            <w:r>
              <w:t>27</w:t>
            </w:r>
          </w:p>
        </w:tc>
        <w:tc>
          <w:tcPr>
            <w:tcW w:w="1650" w:type="dxa"/>
            <w:vAlign w:val="center"/>
          </w:tcPr>
          <w:p w:rsidR="00E1114E" w:rsidRDefault="00F4403B">
            <w:pPr>
              <w:jc w:val="center"/>
            </w:pPr>
            <w:r>
              <w:t>01918</w:t>
            </w:r>
          </w:p>
        </w:tc>
        <w:tc>
          <w:tcPr>
            <w:tcW w:w="1980" w:type="dxa"/>
            <w:vAlign w:val="center"/>
          </w:tcPr>
          <w:p w:rsidR="00E1114E" w:rsidRDefault="00F4403B">
            <w:pPr>
              <w:jc w:val="center"/>
            </w:pPr>
            <w:proofErr w:type="gramStart"/>
            <w:r>
              <w:t>融创中国</w:t>
            </w:r>
            <w:proofErr w:type="gramEnd"/>
          </w:p>
        </w:tc>
        <w:tc>
          <w:tcPr>
            <w:tcW w:w="2879" w:type="dxa"/>
            <w:vAlign w:val="center"/>
          </w:tcPr>
          <w:p w:rsidR="00E1114E" w:rsidRDefault="00F4403B">
            <w:pPr>
              <w:jc w:val="right"/>
            </w:pPr>
            <w:r>
              <w:t>7,336,007.35</w:t>
            </w:r>
          </w:p>
        </w:tc>
        <w:tc>
          <w:tcPr>
            <w:tcW w:w="1620" w:type="dxa"/>
            <w:vAlign w:val="center"/>
          </w:tcPr>
          <w:p w:rsidR="00E1114E" w:rsidRDefault="00F4403B">
            <w:pPr>
              <w:jc w:val="right"/>
            </w:pPr>
            <w:r>
              <w:t>2.42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538,286,848.63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323,429,431.02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9,995,000.00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3.30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9,995,000.00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3.30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F4403B">
        <w:tc>
          <w:tcPr>
            <w:tcW w:w="862" w:type="dxa"/>
            <w:vAlign w:val="center"/>
          </w:tcPr>
          <w:p w:rsidR="001C16A1" w:rsidRPr="005C672D" w:rsidRDefault="001C16A1" w:rsidP="00F4403B">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F4403B">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F4403B">
            <w:pPr>
              <w:spacing w:before="29" w:line="288" w:lineRule="auto"/>
              <w:ind w:left="17"/>
              <w:jc w:val="right"/>
              <w:rPr>
                <w:sz w:val="24"/>
              </w:rPr>
            </w:pPr>
            <w:r w:rsidRPr="005C672D">
              <w:rPr>
                <w:sz w:val="24"/>
              </w:rPr>
              <w:t>-</w:t>
            </w:r>
          </w:p>
        </w:tc>
        <w:tc>
          <w:tcPr>
            <w:tcW w:w="2153" w:type="dxa"/>
            <w:vAlign w:val="center"/>
          </w:tcPr>
          <w:p w:rsidR="001C16A1" w:rsidRPr="005C672D" w:rsidRDefault="001C16A1" w:rsidP="00F4403B">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9,995,000.00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3.30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E1114E">
        <w:tc>
          <w:tcPr>
            <w:tcW w:w="1320" w:type="dxa"/>
            <w:vAlign w:val="center"/>
          </w:tcPr>
          <w:p w:rsidR="00E1114E" w:rsidRDefault="00F4403B">
            <w:pPr>
              <w:jc w:val="center"/>
            </w:pPr>
            <w:r>
              <w:rPr>
                <w:color w:val="000000"/>
                <w:sz w:val="24"/>
              </w:rPr>
              <w:t>1</w:t>
            </w:r>
          </w:p>
        </w:tc>
        <w:tc>
          <w:tcPr>
            <w:tcW w:w="1382" w:type="dxa"/>
            <w:vAlign w:val="center"/>
          </w:tcPr>
          <w:p w:rsidR="00E1114E" w:rsidRDefault="00F4403B">
            <w:pPr>
              <w:jc w:val="center"/>
            </w:pPr>
            <w:r>
              <w:rPr>
                <w:color w:val="000000"/>
                <w:sz w:val="24"/>
              </w:rPr>
              <w:t>190206</w:t>
            </w:r>
          </w:p>
        </w:tc>
        <w:tc>
          <w:tcPr>
            <w:tcW w:w="1353" w:type="dxa"/>
            <w:vAlign w:val="center"/>
          </w:tcPr>
          <w:p w:rsidR="00E1114E" w:rsidRDefault="00F4403B">
            <w:pPr>
              <w:jc w:val="center"/>
            </w:pPr>
            <w:r>
              <w:rPr>
                <w:color w:val="000000"/>
                <w:sz w:val="24"/>
              </w:rPr>
              <w:t>19</w:t>
            </w:r>
            <w:r>
              <w:rPr>
                <w:color w:val="000000"/>
                <w:sz w:val="24"/>
              </w:rPr>
              <w:t>国开</w:t>
            </w:r>
            <w:r>
              <w:rPr>
                <w:color w:val="000000"/>
                <w:sz w:val="24"/>
              </w:rPr>
              <w:t>06</w:t>
            </w:r>
          </w:p>
        </w:tc>
        <w:tc>
          <w:tcPr>
            <w:tcW w:w="1505" w:type="dxa"/>
            <w:vAlign w:val="center"/>
          </w:tcPr>
          <w:p w:rsidR="00E1114E" w:rsidRDefault="00F4403B">
            <w:pPr>
              <w:jc w:val="right"/>
            </w:pPr>
            <w:r>
              <w:rPr>
                <w:color w:val="000000"/>
                <w:sz w:val="24"/>
              </w:rPr>
              <w:t>100,000</w:t>
            </w:r>
          </w:p>
        </w:tc>
        <w:tc>
          <w:tcPr>
            <w:tcW w:w="1737" w:type="dxa"/>
            <w:vAlign w:val="center"/>
          </w:tcPr>
          <w:p w:rsidR="00E1114E" w:rsidRDefault="00F4403B">
            <w:pPr>
              <w:jc w:val="right"/>
            </w:pPr>
            <w:r>
              <w:rPr>
                <w:color w:val="000000"/>
                <w:sz w:val="24"/>
              </w:rPr>
              <w:t>9,995,000.00</w:t>
            </w:r>
          </w:p>
        </w:tc>
        <w:tc>
          <w:tcPr>
            <w:tcW w:w="1701" w:type="dxa"/>
            <w:vAlign w:val="center"/>
          </w:tcPr>
          <w:p w:rsidR="00E1114E" w:rsidRDefault="00F4403B">
            <w:pPr>
              <w:jc w:val="right"/>
            </w:pPr>
            <w:r>
              <w:rPr>
                <w:color w:val="000000"/>
                <w:sz w:val="24"/>
              </w:rPr>
              <w:t>3.30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w:t>
      </w:r>
      <w:bookmarkStart w:id="71" w:name="_GoBack"/>
      <w:bookmarkEnd w:id="71"/>
      <w:r w:rsidRPr="005C672D">
        <w:rPr>
          <w:rFonts w:ascii="Times New Roman" w:hAnsi="Times New Roman"/>
          <w:kern w:val="0"/>
          <w:szCs w:val="24"/>
        </w:rPr>
        <w:t>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828,719.42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7,070,856.50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1,062,800.00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61,429.36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108,503.72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72.50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9,132,381.50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6B27F8" w:rsidRPr="005C672D" w:rsidTr="006B27F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1114E" w:rsidRDefault="00F4403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F4403B">
            <w:pPr>
              <w:spacing w:before="29" w:line="288" w:lineRule="auto"/>
              <w:jc w:val="center"/>
              <w:rPr>
                <w:sz w:val="24"/>
              </w:rPr>
            </w:pPr>
            <w:r w:rsidRPr="005C672D">
              <w:rPr>
                <w:sz w:val="24"/>
              </w:rPr>
              <w:t>持有</w:t>
            </w:r>
            <w:proofErr w:type="gramStart"/>
            <w:r w:rsidRPr="005C672D">
              <w:rPr>
                <w:sz w:val="24"/>
              </w:rPr>
              <w:t>人结构</w:t>
            </w:r>
            <w:proofErr w:type="gramEnd"/>
          </w:p>
        </w:tc>
      </w:tr>
      <w:tr w:rsidR="006B27F8" w:rsidRPr="005C672D" w:rsidTr="006B27F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1114E" w:rsidRDefault="00E1114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spacing w:before="29" w:line="288" w:lineRule="auto"/>
              <w:jc w:val="center"/>
              <w:rPr>
                <w:sz w:val="24"/>
              </w:rPr>
            </w:pPr>
            <w:r w:rsidRPr="005C672D">
              <w:rPr>
                <w:sz w:val="24"/>
              </w:rPr>
              <w:t>个人投资者</w:t>
            </w:r>
          </w:p>
        </w:tc>
      </w:tr>
      <w:tr w:rsidR="006B27F8" w:rsidRPr="005C672D" w:rsidTr="006B27F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1114E" w:rsidRDefault="00E1114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F4403B">
            <w:pPr>
              <w:spacing w:before="29" w:line="288" w:lineRule="auto"/>
              <w:jc w:val="center"/>
              <w:rPr>
                <w:sz w:val="24"/>
              </w:rPr>
            </w:pPr>
            <w:r w:rsidRPr="005C672D">
              <w:rPr>
                <w:sz w:val="24"/>
              </w:rPr>
              <w:t>占总份额比例</w:t>
            </w:r>
          </w:p>
        </w:tc>
      </w:tr>
      <w:tr w:rsidR="006B27F8" w:rsidRPr="005C672D" w:rsidTr="006B27F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1114E" w:rsidRDefault="00F4403B">
            <w:pPr>
              <w:jc w:val="center"/>
            </w:pPr>
            <w:r>
              <w:rPr>
                <w:bCs/>
                <w:color w:val="000000"/>
                <w:sz w:val="24"/>
              </w:rPr>
              <w:t>4,914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widowControl/>
              <w:spacing w:before="29" w:line="288" w:lineRule="auto"/>
              <w:jc w:val="right"/>
              <w:rPr>
                <w:bCs/>
                <w:color w:val="000000"/>
                <w:sz w:val="24"/>
              </w:rPr>
            </w:pPr>
            <w:r w:rsidRPr="005C672D">
              <w:rPr>
                <w:bCs/>
                <w:color w:val="000000"/>
                <w:sz w:val="24"/>
              </w:rPr>
              <w:t>59,549.30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F4403B">
            <w:pPr>
              <w:widowControl/>
              <w:spacing w:before="29" w:line="288" w:lineRule="auto"/>
              <w:jc w:val="right"/>
              <w:rPr>
                <w:bCs/>
                <w:color w:val="000000"/>
                <w:sz w:val="24"/>
              </w:rPr>
            </w:pPr>
            <w:r w:rsidRPr="005C672D">
              <w:rPr>
                <w:bCs/>
                <w:color w:val="000000"/>
                <w:sz w:val="24"/>
              </w:rPr>
              <w:t>292,625,238.65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F440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11,904.97</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F4403B">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F4403B">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F4403B">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F4403B">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F4403B">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F4403B">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2019</w:t>
            </w:r>
            <w:r w:rsidRPr="005C672D">
              <w:rPr>
                <w:sz w:val="24"/>
              </w:rPr>
              <w:t>年</w:t>
            </w:r>
            <w:r w:rsidRPr="005C672D">
              <w:rPr>
                <w:sz w:val="24"/>
              </w:rPr>
              <w:t>1</w:t>
            </w:r>
            <w:r w:rsidRPr="005C672D">
              <w:rPr>
                <w:sz w:val="24"/>
              </w:rPr>
              <w:t>月</w:t>
            </w:r>
            <w:r w:rsidRPr="005C672D">
              <w:rPr>
                <w:sz w:val="24"/>
              </w:rPr>
              <w:t>18</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780,567,196.69 </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w:t>
            </w:r>
            <w:proofErr w:type="gramStart"/>
            <w:r w:rsidRPr="005C672D">
              <w:rPr>
                <w:sz w:val="24"/>
              </w:rPr>
              <w:t>至报告</w:t>
            </w:r>
            <w:proofErr w:type="gramEnd"/>
            <w:r w:rsidRPr="005C672D">
              <w:rPr>
                <w:sz w:val="24"/>
              </w:rPr>
              <w:t>期期末</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74,554,424.01</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基金合同生效日起</w:t>
            </w:r>
            <w:proofErr w:type="gramStart"/>
            <w:r w:rsidR="005151E7" w:rsidRPr="005C672D">
              <w:rPr>
                <w:sz w:val="24"/>
              </w:rPr>
              <w:t>至报告</w:t>
            </w:r>
            <w:proofErr w:type="gramEnd"/>
            <w:r w:rsidR="005151E7" w:rsidRPr="005C672D">
              <w:rPr>
                <w:sz w:val="24"/>
              </w:rPr>
              <w:t>期期末</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562,496,382.05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w:t>
            </w:r>
            <w:proofErr w:type="gramStart"/>
            <w:r w:rsidRPr="005C672D">
              <w:rPr>
                <w:sz w:val="24"/>
              </w:rPr>
              <w:t>至报告</w:t>
            </w:r>
            <w:proofErr w:type="gramEnd"/>
            <w:r w:rsidRPr="005C672D">
              <w:rPr>
                <w:sz w:val="24"/>
              </w:rPr>
              <w:t>期期末</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292,625,238.65</w:t>
            </w:r>
          </w:p>
        </w:tc>
      </w:tr>
    </w:tbl>
    <w:p w:rsidR="00E1114E" w:rsidRDefault="00F4403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E1114E" w:rsidRDefault="00F4403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w:t>
      </w:r>
      <w:proofErr w:type="gramStart"/>
      <w:r w:rsidRPr="00690ED2">
        <w:rPr>
          <w:kern w:val="0"/>
          <w:sz w:val="24"/>
        </w:rPr>
        <w:t>史静欣托管</w:t>
      </w:r>
      <w:proofErr w:type="gramEnd"/>
      <w:r w:rsidRPr="00690ED2">
        <w:rPr>
          <w:kern w:val="0"/>
          <w:sz w:val="24"/>
        </w:rPr>
        <w:t>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E1114E" w:rsidRDefault="00F4403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1114E" w:rsidRDefault="00F4403B">
      <w:pPr>
        <w:tabs>
          <w:tab w:val="left" w:pos="426"/>
        </w:tabs>
        <w:spacing w:before="29" w:line="288" w:lineRule="auto"/>
        <w:jc w:val="left"/>
        <w:rPr>
          <w:kern w:val="0"/>
          <w:sz w:val="24"/>
        </w:rPr>
      </w:pPr>
      <w:r>
        <w:rPr>
          <w:kern w:val="0"/>
          <w:sz w:val="24"/>
        </w:rPr>
        <w:t>基金管理人及其高级管理人员本报告期内未受监管部门稽查或处罚。</w:t>
      </w:r>
    </w:p>
    <w:p w:rsidR="00E1114E" w:rsidRDefault="00F4403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E1114E">
        <w:tc>
          <w:tcPr>
            <w:tcW w:w="1559" w:type="dxa"/>
            <w:vAlign w:val="center"/>
          </w:tcPr>
          <w:p w:rsidR="00E1114E" w:rsidRDefault="00F4403B">
            <w:pPr>
              <w:jc w:val="center"/>
            </w:pPr>
            <w:r>
              <w:rPr>
                <w:color w:val="000000"/>
                <w:sz w:val="24"/>
              </w:rPr>
              <w:t>光大证券股份有限公司</w:t>
            </w:r>
          </w:p>
        </w:tc>
        <w:tc>
          <w:tcPr>
            <w:tcW w:w="779" w:type="dxa"/>
            <w:vAlign w:val="center"/>
          </w:tcPr>
          <w:p w:rsidR="00E1114E" w:rsidRDefault="00F4403B">
            <w:pPr>
              <w:jc w:val="center"/>
            </w:pPr>
            <w:r>
              <w:rPr>
                <w:color w:val="000000"/>
                <w:sz w:val="24"/>
              </w:rPr>
              <w:t>2</w:t>
            </w:r>
          </w:p>
        </w:tc>
        <w:tc>
          <w:tcPr>
            <w:tcW w:w="1800" w:type="dxa"/>
            <w:vAlign w:val="center"/>
          </w:tcPr>
          <w:p w:rsidR="00E1114E" w:rsidRDefault="00F4403B">
            <w:pPr>
              <w:jc w:val="right"/>
            </w:pPr>
            <w:r>
              <w:rPr>
                <w:color w:val="000000"/>
                <w:sz w:val="24"/>
              </w:rPr>
              <w:t>6,663,368.92</w:t>
            </w:r>
          </w:p>
        </w:tc>
        <w:tc>
          <w:tcPr>
            <w:tcW w:w="1080" w:type="dxa"/>
            <w:vAlign w:val="center"/>
          </w:tcPr>
          <w:p w:rsidR="00E1114E" w:rsidRDefault="00F4403B">
            <w:pPr>
              <w:jc w:val="right"/>
            </w:pPr>
            <w:r>
              <w:rPr>
                <w:color w:val="000000"/>
                <w:sz w:val="24"/>
              </w:rPr>
              <w:t>0.77%</w:t>
            </w:r>
          </w:p>
        </w:tc>
        <w:tc>
          <w:tcPr>
            <w:tcW w:w="1620" w:type="dxa"/>
            <w:vAlign w:val="center"/>
          </w:tcPr>
          <w:p w:rsidR="00E1114E" w:rsidRDefault="00F4403B">
            <w:pPr>
              <w:jc w:val="right"/>
            </w:pPr>
            <w:r>
              <w:rPr>
                <w:color w:val="000000"/>
                <w:sz w:val="24"/>
              </w:rPr>
              <w:t>6,205.80</w:t>
            </w:r>
          </w:p>
        </w:tc>
        <w:tc>
          <w:tcPr>
            <w:tcW w:w="1080" w:type="dxa"/>
            <w:vAlign w:val="center"/>
          </w:tcPr>
          <w:p w:rsidR="00E1114E" w:rsidRDefault="00F4403B">
            <w:pPr>
              <w:jc w:val="right"/>
            </w:pPr>
            <w:r>
              <w:rPr>
                <w:color w:val="000000"/>
                <w:sz w:val="24"/>
              </w:rPr>
              <w:t>0.82%</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中国国际金融股份有限公司</w:t>
            </w:r>
          </w:p>
        </w:tc>
        <w:tc>
          <w:tcPr>
            <w:tcW w:w="779" w:type="dxa"/>
            <w:vAlign w:val="center"/>
          </w:tcPr>
          <w:p w:rsidR="00E1114E" w:rsidRDefault="00F4403B">
            <w:pPr>
              <w:jc w:val="center"/>
            </w:pPr>
            <w:r>
              <w:rPr>
                <w:color w:val="000000"/>
                <w:sz w:val="24"/>
              </w:rPr>
              <w:t>2</w:t>
            </w:r>
          </w:p>
        </w:tc>
        <w:tc>
          <w:tcPr>
            <w:tcW w:w="1800" w:type="dxa"/>
            <w:vAlign w:val="center"/>
          </w:tcPr>
          <w:p w:rsidR="00E1114E" w:rsidRDefault="00F4403B">
            <w:pPr>
              <w:jc w:val="right"/>
            </w:pPr>
            <w:r>
              <w:rPr>
                <w:color w:val="000000"/>
                <w:sz w:val="24"/>
              </w:rPr>
              <w:t>568,799,015.04</w:t>
            </w:r>
          </w:p>
        </w:tc>
        <w:tc>
          <w:tcPr>
            <w:tcW w:w="1080" w:type="dxa"/>
            <w:vAlign w:val="center"/>
          </w:tcPr>
          <w:p w:rsidR="00E1114E" w:rsidRDefault="00F4403B">
            <w:pPr>
              <w:jc w:val="right"/>
            </w:pPr>
            <w:r>
              <w:rPr>
                <w:color w:val="000000"/>
                <w:sz w:val="24"/>
              </w:rPr>
              <w:t>66.04%</w:t>
            </w:r>
          </w:p>
        </w:tc>
        <w:tc>
          <w:tcPr>
            <w:tcW w:w="1620" w:type="dxa"/>
            <w:vAlign w:val="center"/>
          </w:tcPr>
          <w:p w:rsidR="00E1114E" w:rsidRDefault="00F4403B">
            <w:pPr>
              <w:jc w:val="right"/>
            </w:pPr>
            <w:r>
              <w:rPr>
                <w:color w:val="000000"/>
                <w:sz w:val="24"/>
              </w:rPr>
              <w:t>487,828.77</w:t>
            </w:r>
          </w:p>
        </w:tc>
        <w:tc>
          <w:tcPr>
            <w:tcW w:w="1080" w:type="dxa"/>
            <w:vAlign w:val="center"/>
          </w:tcPr>
          <w:p w:rsidR="00E1114E" w:rsidRDefault="00F4403B">
            <w:pPr>
              <w:jc w:val="right"/>
            </w:pPr>
            <w:r>
              <w:rPr>
                <w:color w:val="000000"/>
                <w:sz w:val="24"/>
              </w:rPr>
              <w:t>64.17%</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国泰君安证券股份有限公司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35,120,725.54</w:t>
            </w:r>
          </w:p>
        </w:tc>
        <w:tc>
          <w:tcPr>
            <w:tcW w:w="1080" w:type="dxa"/>
            <w:vAlign w:val="center"/>
          </w:tcPr>
          <w:p w:rsidR="00E1114E" w:rsidRDefault="00F4403B">
            <w:pPr>
              <w:jc w:val="right"/>
            </w:pPr>
            <w:r>
              <w:rPr>
                <w:color w:val="000000"/>
                <w:sz w:val="24"/>
              </w:rPr>
              <w:t>4.08%</w:t>
            </w:r>
          </w:p>
        </w:tc>
        <w:tc>
          <w:tcPr>
            <w:tcW w:w="1620" w:type="dxa"/>
            <w:vAlign w:val="center"/>
          </w:tcPr>
          <w:p w:rsidR="00E1114E" w:rsidRDefault="00F4403B">
            <w:pPr>
              <w:jc w:val="right"/>
            </w:pPr>
            <w:r>
              <w:rPr>
                <w:color w:val="000000"/>
                <w:sz w:val="24"/>
              </w:rPr>
              <w:t>32,707.80</w:t>
            </w:r>
          </w:p>
        </w:tc>
        <w:tc>
          <w:tcPr>
            <w:tcW w:w="1080" w:type="dxa"/>
            <w:vAlign w:val="center"/>
          </w:tcPr>
          <w:p w:rsidR="00E1114E" w:rsidRDefault="00F4403B">
            <w:pPr>
              <w:jc w:val="right"/>
            </w:pPr>
            <w:r>
              <w:rPr>
                <w:color w:val="000000"/>
                <w:sz w:val="24"/>
              </w:rPr>
              <w:t>4.30%</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天风证券股份有限公司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29,044,726.75</w:t>
            </w:r>
          </w:p>
        </w:tc>
        <w:tc>
          <w:tcPr>
            <w:tcW w:w="1080" w:type="dxa"/>
            <w:vAlign w:val="center"/>
          </w:tcPr>
          <w:p w:rsidR="00E1114E" w:rsidRDefault="00F4403B">
            <w:pPr>
              <w:jc w:val="right"/>
            </w:pPr>
            <w:r>
              <w:rPr>
                <w:color w:val="000000"/>
                <w:sz w:val="24"/>
              </w:rPr>
              <w:t>3.37%</w:t>
            </w:r>
          </w:p>
        </w:tc>
        <w:tc>
          <w:tcPr>
            <w:tcW w:w="1620" w:type="dxa"/>
            <w:vAlign w:val="center"/>
          </w:tcPr>
          <w:p w:rsidR="00E1114E" w:rsidRDefault="00F4403B">
            <w:pPr>
              <w:jc w:val="right"/>
            </w:pPr>
            <w:r>
              <w:rPr>
                <w:color w:val="000000"/>
                <w:sz w:val="24"/>
              </w:rPr>
              <w:t>27,049.37</w:t>
            </w:r>
          </w:p>
        </w:tc>
        <w:tc>
          <w:tcPr>
            <w:tcW w:w="1080" w:type="dxa"/>
            <w:vAlign w:val="center"/>
          </w:tcPr>
          <w:p w:rsidR="00E1114E" w:rsidRDefault="00F4403B">
            <w:pPr>
              <w:jc w:val="right"/>
            </w:pPr>
            <w:r>
              <w:rPr>
                <w:color w:val="000000"/>
                <w:sz w:val="24"/>
              </w:rPr>
              <w:t>3.56%</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proofErr w:type="gramStart"/>
            <w:r>
              <w:rPr>
                <w:color w:val="000000"/>
                <w:sz w:val="24"/>
              </w:rPr>
              <w:t>申万宏源证券</w:t>
            </w:r>
            <w:proofErr w:type="gramEnd"/>
            <w:r>
              <w:rPr>
                <w:color w:val="000000"/>
                <w:sz w:val="24"/>
              </w:rPr>
              <w:t>有限公司</w:t>
            </w:r>
          </w:p>
        </w:tc>
        <w:tc>
          <w:tcPr>
            <w:tcW w:w="779" w:type="dxa"/>
            <w:vAlign w:val="center"/>
          </w:tcPr>
          <w:p w:rsidR="00E1114E" w:rsidRDefault="00F4403B">
            <w:pPr>
              <w:jc w:val="center"/>
            </w:pPr>
            <w:r>
              <w:rPr>
                <w:color w:val="000000"/>
                <w:sz w:val="24"/>
              </w:rPr>
              <w:t>3</w:t>
            </w:r>
          </w:p>
        </w:tc>
        <w:tc>
          <w:tcPr>
            <w:tcW w:w="1800" w:type="dxa"/>
            <w:vAlign w:val="center"/>
          </w:tcPr>
          <w:p w:rsidR="00E1114E" w:rsidRDefault="00F4403B">
            <w:pPr>
              <w:jc w:val="right"/>
            </w:pPr>
            <w:r>
              <w:rPr>
                <w:color w:val="000000"/>
                <w:sz w:val="24"/>
              </w:rPr>
              <w:t>211,449,539.06</w:t>
            </w:r>
          </w:p>
        </w:tc>
        <w:tc>
          <w:tcPr>
            <w:tcW w:w="1080" w:type="dxa"/>
            <w:vAlign w:val="center"/>
          </w:tcPr>
          <w:p w:rsidR="00E1114E" w:rsidRDefault="00F4403B">
            <w:pPr>
              <w:jc w:val="right"/>
            </w:pPr>
            <w:r>
              <w:rPr>
                <w:color w:val="000000"/>
                <w:sz w:val="24"/>
              </w:rPr>
              <w:t>24.55%</w:t>
            </w:r>
          </w:p>
        </w:tc>
        <w:tc>
          <w:tcPr>
            <w:tcW w:w="1620" w:type="dxa"/>
            <w:vAlign w:val="center"/>
          </w:tcPr>
          <w:p w:rsidR="00E1114E" w:rsidRDefault="00F4403B">
            <w:pPr>
              <w:jc w:val="right"/>
            </w:pPr>
            <w:r>
              <w:rPr>
                <w:color w:val="000000"/>
                <w:sz w:val="24"/>
              </w:rPr>
              <w:t>196,923.29</w:t>
            </w:r>
          </w:p>
        </w:tc>
        <w:tc>
          <w:tcPr>
            <w:tcW w:w="1080" w:type="dxa"/>
            <w:vAlign w:val="center"/>
          </w:tcPr>
          <w:p w:rsidR="00E1114E" w:rsidRDefault="00F4403B">
            <w:pPr>
              <w:jc w:val="right"/>
            </w:pPr>
            <w:r>
              <w:rPr>
                <w:color w:val="000000"/>
                <w:sz w:val="24"/>
              </w:rPr>
              <w:t>25.90%</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华泰证券股份有限公司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10,224,536.08</w:t>
            </w:r>
          </w:p>
        </w:tc>
        <w:tc>
          <w:tcPr>
            <w:tcW w:w="1080" w:type="dxa"/>
            <w:vAlign w:val="center"/>
          </w:tcPr>
          <w:p w:rsidR="00E1114E" w:rsidRDefault="00F4403B">
            <w:pPr>
              <w:jc w:val="right"/>
            </w:pPr>
            <w:r>
              <w:rPr>
                <w:color w:val="000000"/>
                <w:sz w:val="24"/>
              </w:rPr>
              <w:t>1.19%</w:t>
            </w:r>
          </w:p>
        </w:tc>
        <w:tc>
          <w:tcPr>
            <w:tcW w:w="1620" w:type="dxa"/>
            <w:vAlign w:val="center"/>
          </w:tcPr>
          <w:p w:rsidR="00E1114E" w:rsidRDefault="00F4403B">
            <w:pPr>
              <w:jc w:val="right"/>
            </w:pPr>
            <w:r>
              <w:rPr>
                <w:color w:val="000000"/>
                <w:sz w:val="24"/>
              </w:rPr>
              <w:t>9,522.18</w:t>
            </w:r>
          </w:p>
        </w:tc>
        <w:tc>
          <w:tcPr>
            <w:tcW w:w="1080" w:type="dxa"/>
            <w:vAlign w:val="center"/>
          </w:tcPr>
          <w:p w:rsidR="00E1114E" w:rsidRDefault="00F4403B">
            <w:pPr>
              <w:jc w:val="right"/>
            </w:pPr>
            <w:r>
              <w:rPr>
                <w:color w:val="000000"/>
                <w:sz w:val="24"/>
              </w:rPr>
              <w:t>1.25%</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中银国际证券股份有限公司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中泰证券股份有限公司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安信证券股份有限公司</w:t>
            </w:r>
          </w:p>
        </w:tc>
        <w:tc>
          <w:tcPr>
            <w:tcW w:w="779" w:type="dxa"/>
            <w:vAlign w:val="center"/>
          </w:tcPr>
          <w:p w:rsidR="00E1114E" w:rsidRDefault="00F4403B">
            <w:pPr>
              <w:jc w:val="center"/>
            </w:pPr>
            <w:r>
              <w:rPr>
                <w:color w:val="000000"/>
                <w:sz w:val="24"/>
              </w:rPr>
              <w:t>2</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长城证券股份有限公司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东北证券股份有限公司</w:t>
            </w:r>
          </w:p>
        </w:tc>
        <w:tc>
          <w:tcPr>
            <w:tcW w:w="779" w:type="dxa"/>
            <w:vAlign w:val="center"/>
          </w:tcPr>
          <w:p w:rsidR="00E1114E" w:rsidRDefault="00F4403B">
            <w:pPr>
              <w:jc w:val="center"/>
            </w:pPr>
            <w:r>
              <w:rPr>
                <w:color w:val="000000"/>
                <w:sz w:val="24"/>
              </w:rPr>
              <w:t>2</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国金证券股份有限公司</w:t>
            </w:r>
          </w:p>
        </w:tc>
        <w:tc>
          <w:tcPr>
            <w:tcW w:w="779" w:type="dxa"/>
            <w:vAlign w:val="center"/>
          </w:tcPr>
          <w:p w:rsidR="00E1114E" w:rsidRDefault="00F4403B">
            <w:pPr>
              <w:jc w:val="center"/>
            </w:pPr>
            <w:r>
              <w:rPr>
                <w:color w:val="000000"/>
                <w:sz w:val="24"/>
              </w:rPr>
              <w:t>2</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国</w:t>
            </w:r>
            <w:proofErr w:type="gramStart"/>
            <w:r>
              <w:rPr>
                <w:color w:val="000000"/>
                <w:sz w:val="24"/>
              </w:rPr>
              <w:t>海证券</w:t>
            </w:r>
            <w:proofErr w:type="gramEnd"/>
            <w:r>
              <w:rPr>
                <w:color w:val="000000"/>
                <w:sz w:val="24"/>
              </w:rPr>
              <w:t>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国信证券股份有限公司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海通证券股份有限公司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华创证券有限责任公司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华西证券股份有限公司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瑞银证券有限责任公司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西部证券股份有限公司</w:t>
            </w:r>
          </w:p>
        </w:tc>
        <w:tc>
          <w:tcPr>
            <w:tcW w:w="779" w:type="dxa"/>
            <w:vAlign w:val="center"/>
          </w:tcPr>
          <w:p w:rsidR="00E1114E" w:rsidRDefault="00F4403B">
            <w:pPr>
              <w:jc w:val="center"/>
            </w:pPr>
            <w:r>
              <w:rPr>
                <w:color w:val="000000"/>
                <w:sz w:val="24"/>
              </w:rPr>
              <w:t>2</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兴业证券股份有限公司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中国银河证券股份有限公司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英大证券有限责任公司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招商证券股份有限公司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r w:rsidR="00E1114E">
        <w:tc>
          <w:tcPr>
            <w:tcW w:w="1559" w:type="dxa"/>
            <w:vAlign w:val="center"/>
          </w:tcPr>
          <w:p w:rsidR="00E1114E" w:rsidRDefault="00F4403B">
            <w:pPr>
              <w:jc w:val="center"/>
            </w:pPr>
            <w:r>
              <w:rPr>
                <w:color w:val="000000"/>
                <w:sz w:val="24"/>
              </w:rPr>
              <w:t>中信证券股份有限公司</w:t>
            </w:r>
          </w:p>
        </w:tc>
        <w:tc>
          <w:tcPr>
            <w:tcW w:w="779" w:type="dxa"/>
            <w:vAlign w:val="center"/>
          </w:tcPr>
          <w:p w:rsidR="00E1114E" w:rsidRDefault="00F4403B">
            <w:pPr>
              <w:jc w:val="center"/>
            </w:pPr>
            <w:r>
              <w:rPr>
                <w:color w:val="000000"/>
                <w:sz w:val="24"/>
              </w:rPr>
              <w:t>1</w:t>
            </w:r>
          </w:p>
        </w:tc>
        <w:tc>
          <w:tcPr>
            <w:tcW w:w="180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620"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080" w:type="dxa"/>
            <w:vAlign w:val="center"/>
          </w:tcPr>
          <w:p w:rsidR="00E1114E" w:rsidRDefault="00F4403B">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6"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w:t>
            </w:r>
            <w:proofErr w:type="gramStart"/>
            <w:r w:rsidRPr="005C672D">
              <w:rPr>
                <w:color w:val="000000"/>
                <w:sz w:val="24"/>
              </w:rPr>
              <w:t>证成交</w:t>
            </w:r>
            <w:proofErr w:type="gramEnd"/>
            <w:r w:rsidRPr="005C672D">
              <w:rPr>
                <w:color w:val="000000"/>
                <w:sz w:val="24"/>
              </w:rPr>
              <w:t>总额的比例</w:t>
            </w:r>
          </w:p>
        </w:tc>
      </w:tr>
      <w:tr w:rsidR="00E1114E">
        <w:tc>
          <w:tcPr>
            <w:tcW w:w="1559" w:type="dxa"/>
            <w:vAlign w:val="center"/>
          </w:tcPr>
          <w:p w:rsidR="00E1114E" w:rsidRDefault="00F4403B">
            <w:pPr>
              <w:jc w:val="left"/>
            </w:pPr>
            <w:r>
              <w:rPr>
                <w:color w:val="000000"/>
                <w:sz w:val="24"/>
              </w:rPr>
              <w:t>中国国际金融股份有限公司</w:t>
            </w:r>
          </w:p>
        </w:tc>
        <w:tc>
          <w:tcPr>
            <w:tcW w:w="1319" w:type="dxa"/>
            <w:vAlign w:val="center"/>
          </w:tcPr>
          <w:p w:rsidR="00E1114E" w:rsidRDefault="00F4403B">
            <w:pPr>
              <w:jc w:val="right"/>
            </w:pPr>
            <w:r>
              <w:rPr>
                <w:color w:val="000000"/>
                <w:sz w:val="24"/>
              </w:rPr>
              <w:t>-</w:t>
            </w:r>
          </w:p>
        </w:tc>
        <w:tc>
          <w:tcPr>
            <w:tcW w:w="1080" w:type="dxa"/>
            <w:vAlign w:val="center"/>
          </w:tcPr>
          <w:p w:rsidR="00E1114E" w:rsidRDefault="00F4403B">
            <w:pPr>
              <w:jc w:val="right"/>
            </w:pPr>
            <w:r>
              <w:rPr>
                <w:color w:val="000000"/>
                <w:sz w:val="24"/>
              </w:rPr>
              <w:t>-</w:t>
            </w:r>
          </w:p>
        </w:tc>
        <w:tc>
          <w:tcPr>
            <w:tcW w:w="1143" w:type="dxa"/>
            <w:vAlign w:val="center"/>
          </w:tcPr>
          <w:p w:rsidR="00E1114E" w:rsidRDefault="00F4403B">
            <w:pPr>
              <w:jc w:val="right"/>
            </w:pPr>
            <w:r>
              <w:rPr>
                <w:color w:val="000000"/>
                <w:sz w:val="24"/>
              </w:rPr>
              <w:t>3,700,000,000.00</w:t>
            </w:r>
          </w:p>
        </w:tc>
        <w:tc>
          <w:tcPr>
            <w:tcW w:w="1197" w:type="dxa"/>
            <w:vAlign w:val="center"/>
          </w:tcPr>
          <w:p w:rsidR="00E1114E" w:rsidRDefault="00F4403B">
            <w:pPr>
              <w:jc w:val="right"/>
            </w:pPr>
            <w:r>
              <w:rPr>
                <w:color w:val="000000"/>
                <w:sz w:val="24"/>
              </w:rPr>
              <w:t>100.00%</w:t>
            </w:r>
          </w:p>
        </w:tc>
        <w:tc>
          <w:tcPr>
            <w:tcW w:w="1497" w:type="dxa"/>
            <w:vAlign w:val="center"/>
          </w:tcPr>
          <w:p w:rsidR="00E1114E" w:rsidRDefault="00F4403B">
            <w:pPr>
              <w:jc w:val="right"/>
            </w:pPr>
            <w:r>
              <w:rPr>
                <w:color w:val="000000"/>
                <w:sz w:val="24"/>
              </w:rPr>
              <w:t>-</w:t>
            </w:r>
          </w:p>
        </w:tc>
        <w:tc>
          <w:tcPr>
            <w:tcW w:w="1203" w:type="dxa"/>
            <w:vAlign w:val="center"/>
          </w:tcPr>
          <w:p w:rsidR="00E1114E" w:rsidRDefault="00F4403B">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E1114E" w:rsidRDefault="00F4403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、报告期内，本基金以上交易单元均为新增交易单元；</w:t>
      </w:r>
    </w:p>
    <w:p w:rsidR="00E1114E" w:rsidRDefault="00F4403B">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w:t>
      </w:r>
      <w:proofErr w:type="gramStart"/>
      <w:r w:rsidRPr="004F0662">
        <w:rPr>
          <w:rFonts w:ascii="宋体" w:hAnsi="宋体"/>
          <w:color w:val="000000"/>
          <w:szCs w:val="21"/>
        </w:rPr>
        <w:t>科创板</w:t>
      </w:r>
      <w:proofErr w:type="gramEnd"/>
      <w:r w:rsidRPr="004F0662">
        <w:rPr>
          <w:rFonts w:ascii="宋体" w:hAnsi="宋体"/>
          <w:color w:val="000000"/>
          <w:szCs w:val="21"/>
        </w:rPr>
        <w:t>股票。基金资产投资于</w:t>
      </w:r>
      <w:proofErr w:type="gramStart"/>
      <w:r w:rsidRPr="004F0662">
        <w:rPr>
          <w:rFonts w:ascii="宋体" w:hAnsi="宋体"/>
          <w:color w:val="000000"/>
          <w:szCs w:val="21"/>
        </w:rPr>
        <w:t>科创板</w:t>
      </w:r>
      <w:proofErr w:type="gramEnd"/>
      <w:r w:rsidRPr="004F0662">
        <w:rPr>
          <w:rFonts w:ascii="宋体" w:hAnsi="宋体"/>
          <w:color w:val="000000"/>
          <w:szCs w:val="21"/>
        </w:rPr>
        <w:t>股票，会</w:t>
      </w:r>
      <w:proofErr w:type="gramStart"/>
      <w:r w:rsidRPr="004F0662">
        <w:rPr>
          <w:rFonts w:ascii="宋体" w:hAnsi="宋体"/>
          <w:color w:val="000000"/>
          <w:szCs w:val="21"/>
        </w:rPr>
        <w:t>面临科创板机制</w:t>
      </w:r>
      <w:proofErr w:type="gramEnd"/>
      <w:r w:rsidRPr="004F0662">
        <w:rPr>
          <w:rFonts w:ascii="宋体" w:hAnsi="宋体"/>
          <w:color w:val="000000"/>
          <w:szCs w:val="21"/>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3B" w:rsidRDefault="00F4403B">
      <w:r>
        <w:separator/>
      </w:r>
    </w:p>
  </w:endnote>
  <w:endnote w:type="continuationSeparator" w:id="0">
    <w:p w:rsidR="00F4403B" w:rsidRDefault="00F4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3B" w:rsidRDefault="00F4403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3B" w:rsidRDefault="00F4403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3B" w:rsidRDefault="00F4403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3B" w:rsidRDefault="00F4403B"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403B" w:rsidRDefault="00F4403B"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3B" w:rsidRDefault="00F4403B"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D493A">
      <w:rPr>
        <w:noProof/>
        <w:kern w:val="0"/>
        <w:szCs w:val="21"/>
      </w:rPr>
      <w:t>33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7D493A">
      <w:rPr>
        <w:noProof/>
        <w:kern w:val="0"/>
        <w:szCs w:val="21"/>
      </w:rPr>
      <w:t>34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3B" w:rsidRDefault="00F4403B">
      <w:r>
        <w:separator/>
      </w:r>
    </w:p>
  </w:footnote>
  <w:footnote w:type="continuationSeparator" w:id="0">
    <w:p w:rsidR="00F4403B" w:rsidRDefault="00F4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3B" w:rsidRDefault="00F4403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3B" w:rsidRDefault="00F4403B" w:rsidP="00F95E70">
    <w:pPr>
      <w:pStyle w:val="a9"/>
      <w:jc w:val="right"/>
    </w:pPr>
    <w:r w:rsidRPr="003B6CAA">
      <w:t>交银施罗德核心资产混合型证券投资基金</w:t>
    </w:r>
    <w:r w:rsidRPr="003B6CAA">
      <w:t>2019</w:t>
    </w:r>
    <w:r w:rsidRPr="003B6CAA">
      <w:t>年半年度报告</w:t>
    </w:r>
    <w:r w:rsidRPr="003B6CAA">
      <w:rPr>
        <w:rFonts w:hint="eastAsia"/>
      </w:rPr>
      <w:t>摘要</w:t>
    </w:r>
  </w:p>
  <w:p w:rsidR="00F4403B" w:rsidRPr="00A27DD3" w:rsidRDefault="00F4403B"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3B" w:rsidRDefault="00F4403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27F8"/>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93A"/>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4E"/>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03B"/>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2BD84BF3-500F-457B-A578-424DB8CD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271F-CB1F-4253-B4D1-4BC4810B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34</Pages>
  <Words>3887</Words>
  <Characters>22161</Characters>
  <Application>Microsoft Office Word</Application>
  <DocSecurity>0</DocSecurity>
  <Lines>184</Lines>
  <Paragraphs>51</Paragraphs>
  <ScaleCrop>false</ScaleCrop>
  <Company/>
  <LinksUpToDate>false</LinksUpToDate>
  <CharactersWithSpaces>25997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1252</cp:revision>
  <cp:lastPrinted>2007-07-19T00:46:00Z</cp:lastPrinted>
  <dcterms:created xsi:type="dcterms:W3CDTF">2013-08-19T07:44:00Z</dcterms:created>
  <dcterms:modified xsi:type="dcterms:W3CDTF">2019-08-23T07:45:00Z</dcterms:modified>
</cp:coreProperties>
</file>