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交银施罗德数据产业灵活配置混合型证券投资基金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基金托管人：中国农业银行股份有限公司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06032"/>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06033"/>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1B14D1" w:rsidRDefault="00ED0A67">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1B14D1" w:rsidRDefault="00ED0A67">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B14D1" w:rsidRDefault="00ED0A67">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1B14D1" w:rsidRDefault="00ED0A67">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B14D1" w:rsidRDefault="00ED0A67">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lastRenderedPageBreak/>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836F6C" w:rsidRDefault="005C6574">
      <w:pPr>
        <w:pStyle w:val="11"/>
        <w:rPr>
          <w:rFonts w:asciiTheme="minorHAnsi" w:eastAsiaTheme="minorEastAsia" w:hAnsiTheme="minorHAnsi" w:cstheme="minorBidi"/>
          <w:noProof/>
          <w:szCs w:val="22"/>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06032" w:history="1">
        <w:r w:rsidR="00836F6C" w:rsidRPr="006F2321">
          <w:rPr>
            <w:rStyle w:val="a8"/>
            <w:b/>
            <w:bCs/>
            <w:noProof/>
          </w:rPr>
          <w:t xml:space="preserve">§1  </w:t>
        </w:r>
        <w:r w:rsidR="00836F6C" w:rsidRPr="006F2321">
          <w:rPr>
            <w:rStyle w:val="a8"/>
            <w:rFonts w:hint="eastAsia"/>
            <w:b/>
            <w:bCs/>
            <w:noProof/>
          </w:rPr>
          <w:t>重要提示及目录</w:t>
        </w:r>
        <w:r w:rsidR="00836F6C">
          <w:rPr>
            <w:noProof/>
            <w:webHidden/>
          </w:rPr>
          <w:tab/>
        </w:r>
        <w:r w:rsidR="00836F6C">
          <w:rPr>
            <w:noProof/>
            <w:webHidden/>
          </w:rPr>
          <w:fldChar w:fldCharType="begin"/>
        </w:r>
        <w:r w:rsidR="00836F6C">
          <w:rPr>
            <w:noProof/>
            <w:webHidden/>
          </w:rPr>
          <w:instrText xml:space="preserve"> PAGEREF _Toc17806032 \h </w:instrText>
        </w:r>
        <w:r w:rsidR="00836F6C">
          <w:rPr>
            <w:noProof/>
            <w:webHidden/>
          </w:rPr>
        </w:r>
        <w:r w:rsidR="00836F6C">
          <w:rPr>
            <w:noProof/>
            <w:webHidden/>
          </w:rPr>
          <w:fldChar w:fldCharType="separate"/>
        </w:r>
        <w:r w:rsidR="00836F6C">
          <w:rPr>
            <w:noProof/>
            <w:webHidden/>
          </w:rPr>
          <w:t>2</w:t>
        </w:r>
        <w:r w:rsidR="00836F6C">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33" w:history="1">
        <w:r w:rsidRPr="006F2321">
          <w:rPr>
            <w:rStyle w:val="a8"/>
            <w:noProof/>
          </w:rPr>
          <w:t xml:space="preserve">1.1 </w:t>
        </w:r>
        <w:r w:rsidRPr="006F2321">
          <w:rPr>
            <w:rStyle w:val="a8"/>
            <w:rFonts w:hint="eastAsia"/>
            <w:noProof/>
          </w:rPr>
          <w:t>重要提示</w:t>
        </w:r>
        <w:r>
          <w:rPr>
            <w:noProof/>
            <w:webHidden/>
          </w:rPr>
          <w:tab/>
        </w:r>
        <w:r>
          <w:rPr>
            <w:noProof/>
            <w:webHidden/>
          </w:rPr>
          <w:fldChar w:fldCharType="begin"/>
        </w:r>
        <w:r>
          <w:rPr>
            <w:noProof/>
            <w:webHidden/>
          </w:rPr>
          <w:instrText xml:space="preserve"> PAGEREF _Toc17806033 \h </w:instrText>
        </w:r>
        <w:r>
          <w:rPr>
            <w:noProof/>
            <w:webHidden/>
          </w:rPr>
        </w:r>
        <w:r>
          <w:rPr>
            <w:noProof/>
            <w:webHidden/>
          </w:rPr>
          <w:fldChar w:fldCharType="separate"/>
        </w:r>
        <w:r>
          <w:rPr>
            <w:noProof/>
            <w:webHidden/>
          </w:rPr>
          <w:t>2</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34" w:history="1">
        <w:r w:rsidRPr="006F2321">
          <w:rPr>
            <w:rStyle w:val="a8"/>
            <w:b/>
            <w:bCs/>
            <w:noProof/>
          </w:rPr>
          <w:t xml:space="preserve">§2  </w:t>
        </w:r>
        <w:r w:rsidRPr="006F2321">
          <w:rPr>
            <w:rStyle w:val="a8"/>
            <w:rFonts w:hint="eastAsia"/>
            <w:b/>
            <w:bCs/>
            <w:noProof/>
          </w:rPr>
          <w:t>基金简介</w:t>
        </w:r>
        <w:r>
          <w:rPr>
            <w:noProof/>
            <w:webHidden/>
          </w:rPr>
          <w:tab/>
        </w:r>
        <w:r>
          <w:rPr>
            <w:noProof/>
            <w:webHidden/>
          </w:rPr>
          <w:fldChar w:fldCharType="begin"/>
        </w:r>
        <w:r>
          <w:rPr>
            <w:noProof/>
            <w:webHidden/>
          </w:rPr>
          <w:instrText xml:space="preserve"> PAGEREF _Toc17806034 \h </w:instrText>
        </w:r>
        <w:r>
          <w:rPr>
            <w:noProof/>
            <w:webHidden/>
          </w:rPr>
        </w:r>
        <w:r>
          <w:rPr>
            <w:noProof/>
            <w:webHidden/>
          </w:rPr>
          <w:fldChar w:fldCharType="separate"/>
        </w:r>
        <w:r>
          <w:rPr>
            <w:noProof/>
            <w:webHidden/>
          </w:rPr>
          <w:t>5</w:t>
        </w:r>
        <w:r>
          <w:rPr>
            <w:noProof/>
            <w:webHidden/>
          </w:rPr>
          <w:fldChar w:fldCharType="end"/>
        </w:r>
      </w:hyperlink>
    </w:p>
    <w:p w:rsidR="00836F6C" w:rsidRDefault="00836F6C" w:rsidP="00836F6C">
      <w:pPr>
        <w:pStyle w:val="22"/>
        <w:tabs>
          <w:tab w:val="left" w:pos="840"/>
        </w:tabs>
        <w:rPr>
          <w:rFonts w:asciiTheme="minorHAnsi" w:eastAsiaTheme="minorEastAsia" w:hAnsiTheme="minorHAnsi" w:cstheme="minorBidi"/>
          <w:noProof/>
          <w:kern w:val="2"/>
          <w:szCs w:val="22"/>
        </w:rPr>
      </w:pPr>
      <w:hyperlink w:anchor="_Toc17806035" w:history="1">
        <w:r w:rsidRPr="006F2321">
          <w:rPr>
            <w:rStyle w:val="a8"/>
            <w:noProof/>
          </w:rPr>
          <w:t>2.1</w:t>
        </w:r>
        <w:r>
          <w:rPr>
            <w:rFonts w:asciiTheme="minorHAnsi" w:eastAsiaTheme="minorEastAsia" w:hAnsiTheme="minorHAnsi" w:cstheme="minorBidi"/>
            <w:noProof/>
            <w:kern w:val="2"/>
            <w:szCs w:val="22"/>
          </w:rPr>
          <w:tab/>
        </w:r>
        <w:r w:rsidRPr="006F2321">
          <w:rPr>
            <w:rStyle w:val="a8"/>
            <w:rFonts w:hint="eastAsia"/>
            <w:noProof/>
          </w:rPr>
          <w:t>基金基本情况</w:t>
        </w:r>
        <w:r>
          <w:rPr>
            <w:noProof/>
            <w:webHidden/>
          </w:rPr>
          <w:tab/>
        </w:r>
        <w:r>
          <w:rPr>
            <w:noProof/>
            <w:webHidden/>
          </w:rPr>
          <w:fldChar w:fldCharType="begin"/>
        </w:r>
        <w:r>
          <w:rPr>
            <w:noProof/>
            <w:webHidden/>
          </w:rPr>
          <w:instrText xml:space="preserve"> PAGEREF _Toc17806035 \h </w:instrText>
        </w:r>
        <w:r>
          <w:rPr>
            <w:noProof/>
            <w:webHidden/>
          </w:rPr>
        </w:r>
        <w:r>
          <w:rPr>
            <w:noProof/>
            <w:webHidden/>
          </w:rPr>
          <w:fldChar w:fldCharType="separate"/>
        </w:r>
        <w:r>
          <w:rPr>
            <w:noProof/>
            <w:webHidden/>
          </w:rPr>
          <w:t>5</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36" w:history="1">
        <w:r w:rsidRPr="006F2321">
          <w:rPr>
            <w:rStyle w:val="a8"/>
            <w:noProof/>
          </w:rPr>
          <w:t xml:space="preserve">2.2 </w:t>
        </w:r>
        <w:r w:rsidRPr="006F2321">
          <w:rPr>
            <w:rStyle w:val="a8"/>
            <w:rFonts w:hint="eastAsia"/>
            <w:noProof/>
          </w:rPr>
          <w:t>基金产品说明</w:t>
        </w:r>
        <w:r>
          <w:rPr>
            <w:noProof/>
            <w:webHidden/>
          </w:rPr>
          <w:tab/>
        </w:r>
        <w:r>
          <w:rPr>
            <w:noProof/>
            <w:webHidden/>
          </w:rPr>
          <w:fldChar w:fldCharType="begin"/>
        </w:r>
        <w:r>
          <w:rPr>
            <w:noProof/>
            <w:webHidden/>
          </w:rPr>
          <w:instrText xml:space="preserve"> PAGEREF _Toc17806036 \h </w:instrText>
        </w:r>
        <w:r>
          <w:rPr>
            <w:noProof/>
            <w:webHidden/>
          </w:rPr>
        </w:r>
        <w:r>
          <w:rPr>
            <w:noProof/>
            <w:webHidden/>
          </w:rPr>
          <w:fldChar w:fldCharType="separate"/>
        </w:r>
        <w:r>
          <w:rPr>
            <w:noProof/>
            <w:webHidden/>
          </w:rPr>
          <w:t>5</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37" w:history="1">
        <w:r w:rsidRPr="006F2321">
          <w:rPr>
            <w:rStyle w:val="a8"/>
            <w:noProof/>
          </w:rPr>
          <w:t xml:space="preserve">2.3 </w:t>
        </w:r>
        <w:r w:rsidRPr="006F2321">
          <w:rPr>
            <w:rStyle w:val="a8"/>
            <w:rFonts w:hint="eastAsia"/>
            <w:noProof/>
          </w:rPr>
          <w:t>基金管理人和基金托管人</w:t>
        </w:r>
        <w:r>
          <w:rPr>
            <w:noProof/>
            <w:webHidden/>
          </w:rPr>
          <w:tab/>
        </w:r>
        <w:r>
          <w:rPr>
            <w:noProof/>
            <w:webHidden/>
          </w:rPr>
          <w:fldChar w:fldCharType="begin"/>
        </w:r>
        <w:r>
          <w:rPr>
            <w:noProof/>
            <w:webHidden/>
          </w:rPr>
          <w:instrText xml:space="preserve"> PAGEREF _Toc17806037 \h </w:instrText>
        </w:r>
        <w:r>
          <w:rPr>
            <w:noProof/>
            <w:webHidden/>
          </w:rPr>
        </w:r>
        <w:r>
          <w:rPr>
            <w:noProof/>
            <w:webHidden/>
          </w:rPr>
          <w:fldChar w:fldCharType="separate"/>
        </w:r>
        <w:r>
          <w:rPr>
            <w:noProof/>
            <w:webHidden/>
          </w:rPr>
          <w:t>5</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38" w:history="1">
        <w:r w:rsidRPr="006F2321">
          <w:rPr>
            <w:rStyle w:val="a8"/>
            <w:noProof/>
          </w:rPr>
          <w:t xml:space="preserve">2.4 </w:t>
        </w:r>
        <w:r w:rsidRPr="006F2321">
          <w:rPr>
            <w:rStyle w:val="a8"/>
            <w:rFonts w:hint="eastAsia"/>
            <w:noProof/>
          </w:rPr>
          <w:t>信息披露方式</w:t>
        </w:r>
        <w:r>
          <w:rPr>
            <w:noProof/>
            <w:webHidden/>
          </w:rPr>
          <w:tab/>
        </w:r>
        <w:r>
          <w:rPr>
            <w:noProof/>
            <w:webHidden/>
          </w:rPr>
          <w:fldChar w:fldCharType="begin"/>
        </w:r>
        <w:r>
          <w:rPr>
            <w:noProof/>
            <w:webHidden/>
          </w:rPr>
          <w:instrText xml:space="preserve"> PAGEREF _Toc17806038 \h </w:instrText>
        </w:r>
        <w:r>
          <w:rPr>
            <w:noProof/>
            <w:webHidden/>
          </w:rPr>
        </w:r>
        <w:r>
          <w:rPr>
            <w:noProof/>
            <w:webHidden/>
          </w:rPr>
          <w:fldChar w:fldCharType="separate"/>
        </w:r>
        <w:r>
          <w:rPr>
            <w:noProof/>
            <w:webHidden/>
          </w:rPr>
          <w:t>6</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39" w:history="1">
        <w:r w:rsidRPr="006F2321">
          <w:rPr>
            <w:rStyle w:val="a8"/>
            <w:noProof/>
          </w:rPr>
          <w:t xml:space="preserve">2.5 </w:t>
        </w:r>
        <w:r w:rsidRPr="006F2321">
          <w:rPr>
            <w:rStyle w:val="a8"/>
            <w:rFonts w:hint="eastAsia"/>
            <w:noProof/>
          </w:rPr>
          <w:t>其他相关资料</w:t>
        </w:r>
        <w:r>
          <w:rPr>
            <w:noProof/>
            <w:webHidden/>
          </w:rPr>
          <w:tab/>
        </w:r>
        <w:r>
          <w:rPr>
            <w:noProof/>
            <w:webHidden/>
          </w:rPr>
          <w:fldChar w:fldCharType="begin"/>
        </w:r>
        <w:r>
          <w:rPr>
            <w:noProof/>
            <w:webHidden/>
          </w:rPr>
          <w:instrText xml:space="preserve"> PAGEREF _Toc17806039 \h </w:instrText>
        </w:r>
        <w:r>
          <w:rPr>
            <w:noProof/>
            <w:webHidden/>
          </w:rPr>
        </w:r>
        <w:r>
          <w:rPr>
            <w:noProof/>
            <w:webHidden/>
          </w:rPr>
          <w:fldChar w:fldCharType="separate"/>
        </w:r>
        <w:r>
          <w:rPr>
            <w:noProof/>
            <w:webHidden/>
          </w:rPr>
          <w:t>6</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40" w:history="1">
        <w:r w:rsidRPr="006F2321">
          <w:rPr>
            <w:rStyle w:val="a8"/>
            <w:b/>
            <w:bCs/>
            <w:noProof/>
          </w:rPr>
          <w:t xml:space="preserve">§3  </w:t>
        </w:r>
        <w:r w:rsidRPr="006F2321">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_Toc17806040 \h </w:instrText>
        </w:r>
        <w:r>
          <w:rPr>
            <w:noProof/>
            <w:webHidden/>
          </w:rPr>
        </w:r>
        <w:r>
          <w:rPr>
            <w:noProof/>
            <w:webHidden/>
          </w:rPr>
          <w:fldChar w:fldCharType="separate"/>
        </w:r>
        <w:r>
          <w:rPr>
            <w:noProof/>
            <w:webHidden/>
          </w:rPr>
          <w:t>6</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41" w:history="1">
        <w:r w:rsidRPr="006F2321">
          <w:rPr>
            <w:rStyle w:val="a8"/>
            <w:noProof/>
          </w:rPr>
          <w:t xml:space="preserve">3.1 </w:t>
        </w:r>
        <w:r w:rsidRPr="006F2321">
          <w:rPr>
            <w:rStyle w:val="a8"/>
            <w:rFonts w:hint="eastAsia"/>
            <w:noProof/>
          </w:rPr>
          <w:t>主要会计数据和财务指标</w:t>
        </w:r>
        <w:r>
          <w:rPr>
            <w:noProof/>
            <w:webHidden/>
          </w:rPr>
          <w:tab/>
        </w:r>
        <w:r>
          <w:rPr>
            <w:noProof/>
            <w:webHidden/>
          </w:rPr>
          <w:fldChar w:fldCharType="begin"/>
        </w:r>
        <w:r>
          <w:rPr>
            <w:noProof/>
            <w:webHidden/>
          </w:rPr>
          <w:instrText xml:space="preserve"> PAGEREF _Toc17806041 \h </w:instrText>
        </w:r>
        <w:r>
          <w:rPr>
            <w:noProof/>
            <w:webHidden/>
          </w:rPr>
        </w:r>
        <w:r>
          <w:rPr>
            <w:noProof/>
            <w:webHidden/>
          </w:rPr>
          <w:fldChar w:fldCharType="separate"/>
        </w:r>
        <w:r>
          <w:rPr>
            <w:noProof/>
            <w:webHidden/>
          </w:rPr>
          <w:t>6</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42" w:history="1">
        <w:r w:rsidRPr="006F2321">
          <w:rPr>
            <w:rStyle w:val="a8"/>
            <w:noProof/>
          </w:rPr>
          <w:t xml:space="preserve">3.2 </w:t>
        </w:r>
        <w:r w:rsidRPr="006F2321">
          <w:rPr>
            <w:rStyle w:val="a8"/>
            <w:rFonts w:hint="eastAsia"/>
            <w:noProof/>
          </w:rPr>
          <w:t>基金净值表现</w:t>
        </w:r>
        <w:r>
          <w:rPr>
            <w:noProof/>
            <w:webHidden/>
          </w:rPr>
          <w:tab/>
        </w:r>
        <w:r>
          <w:rPr>
            <w:noProof/>
            <w:webHidden/>
          </w:rPr>
          <w:fldChar w:fldCharType="begin"/>
        </w:r>
        <w:r>
          <w:rPr>
            <w:noProof/>
            <w:webHidden/>
          </w:rPr>
          <w:instrText xml:space="preserve"> PAGEREF _Toc17806042 \h </w:instrText>
        </w:r>
        <w:r>
          <w:rPr>
            <w:noProof/>
            <w:webHidden/>
          </w:rPr>
        </w:r>
        <w:r>
          <w:rPr>
            <w:noProof/>
            <w:webHidden/>
          </w:rPr>
          <w:fldChar w:fldCharType="separate"/>
        </w:r>
        <w:r>
          <w:rPr>
            <w:noProof/>
            <w:webHidden/>
          </w:rPr>
          <w:t>7</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43" w:history="1">
        <w:r w:rsidRPr="006F2321">
          <w:rPr>
            <w:rStyle w:val="a8"/>
            <w:b/>
            <w:bCs/>
            <w:noProof/>
          </w:rPr>
          <w:t xml:space="preserve">§4  </w:t>
        </w:r>
        <w:r w:rsidRPr="006F2321">
          <w:rPr>
            <w:rStyle w:val="a8"/>
            <w:rFonts w:hint="eastAsia"/>
            <w:b/>
            <w:bCs/>
            <w:noProof/>
          </w:rPr>
          <w:t>管理人报告</w:t>
        </w:r>
        <w:r>
          <w:rPr>
            <w:noProof/>
            <w:webHidden/>
          </w:rPr>
          <w:tab/>
        </w:r>
        <w:r>
          <w:rPr>
            <w:noProof/>
            <w:webHidden/>
          </w:rPr>
          <w:fldChar w:fldCharType="begin"/>
        </w:r>
        <w:r>
          <w:rPr>
            <w:noProof/>
            <w:webHidden/>
          </w:rPr>
          <w:instrText xml:space="preserve"> PAGEREF _Toc17806043 \h </w:instrText>
        </w:r>
        <w:r>
          <w:rPr>
            <w:noProof/>
            <w:webHidden/>
          </w:rPr>
        </w:r>
        <w:r>
          <w:rPr>
            <w:noProof/>
            <w:webHidden/>
          </w:rPr>
          <w:fldChar w:fldCharType="separate"/>
        </w:r>
        <w:r>
          <w:rPr>
            <w:noProof/>
            <w:webHidden/>
          </w:rPr>
          <w:t>8</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44" w:history="1">
        <w:r w:rsidRPr="006F2321">
          <w:rPr>
            <w:rStyle w:val="a8"/>
            <w:noProof/>
          </w:rPr>
          <w:t xml:space="preserve">4.1 </w:t>
        </w:r>
        <w:r w:rsidRPr="006F2321">
          <w:rPr>
            <w:rStyle w:val="a8"/>
            <w:rFonts w:hint="eastAsia"/>
            <w:noProof/>
          </w:rPr>
          <w:t>基金管理人及基金经理情况</w:t>
        </w:r>
        <w:r>
          <w:rPr>
            <w:noProof/>
            <w:webHidden/>
          </w:rPr>
          <w:tab/>
        </w:r>
        <w:r>
          <w:rPr>
            <w:noProof/>
            <w:webHidden/>
          </w:rPr>
          <w:fldChar w:fldCharType="begin"/>
        </w:r>
        <w:r>
          <w:rPr>
            <w:noProof/>
            <w:webHidden/>
          </w:rPr>
          <w:instrText xml:space="preserve"> PAGEREF _Toc17806044 \h </w:instrText>
        </w:r>
        <w:r>
          <w:rPr>
            <w:noProof/>
            <w:webHidden/>
          </w:rPr>
        </w:r>
        <w:r>
          <w:rPr>
            <w:noProof/>
            <w:webHidden/>
          </w:rPr>
          <w:fldChar w:fldCharType="separate"/>
        </w:r>
        <w:r>
          <w:rPr>
            <w:noProof/>
            <w:webHidden/>
          </w:rPr>
          <w:t>8</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45" w:history="1">
        <w:r w:rsidRPr="006F2321">
          <w:rPr>
            <w:rStyle w:val="a8"/>
            <w:noProof/>
          </w:rPr>
          <w:t xml:space="preserve">4.2 </w:t>
        </w:r>
        <w:r w:rsidRPr="006F2321">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_Toc17806045 \h </w:instrText>
        </w:r>
        <w:r>
          <w:rPr>
            <w:noProof/>
            <w:webHidden/>
          </w:rPr>
        </w:r>
        <w:r>
          <w:rPr>
            <w:noProof/>
            <w:webHidden/>
          </w:rPr>
          <w:fldChar w:fldCharType="separate"/>
        </w:r>
        <w:r>
          <w:rPr>
            <w:noProof/>
            <w:webHidden/>
          </w:rPr>
          <w:t>9</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46" w:history="1">
        <w:r w:rsidRPr="006F2321">
          <w:rPr>
            <w:rStyle w:val="a8"/>
            <w:noProof/>
          </w:rPr>
          <w:t xml:space="preserve">4.3 </w:t>
        </w:r>
        <w:r w:rsidRPr="006F2321">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_Toc17806046 \h </w:instrText>
        </w:r>
        <w:r>
          <w:rPr>
            <w:noProof/>
            <w:webHidden/>
          </w:rPr>
        </w:r>
        <w:r>
          <w:rPr>
            <w:noProof/>
            <w:webHidden/>
          </w:rPr>
          <w:fldChar w:fldCharType="separate"/>
        </w:r>
        <w:r>
          <w:rPr>
            <w:noProof/>
            <w:webHidden/>
          </w:rPr>
          <w:t>9</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47" w:history="1">
        <w:r w:rsidRPr="006F2321">
          <w:rPr>
            <w:rStyle w:val="a8"/>
            <w:noProof/>
          </w:rPr>
          <w:t xml:space="preserve">4.4 </w:t>
        </w:r>
        <w:r w:rsidRPr="006F2321">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_Toc17806047 \h </w:instrText>
        </w:r>
        <w:r>
          <w:rPr>
            <w:noProof/>
            <w:webHidden/>
          </w:rPr>
        </w:r>
        <w:r>
          <w:rPr>
            <w:noProof/>
            <w:webHidden/>
          </w:rPr>
          <w:fldChar w:fldCharType="separate"/>
        </w:r>
        <w:r>
          <w:rPr>
            <w:noProof/>
            <w:webHidden/>
          </w:rPr>
          <w:t>10</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48" w:history="1">
        <w:r w:rsidRPr="006F2321">
          <w:rPr>
            <w:rStyle w:val="a8"/>
            <w:noProof/>
          </w:rPr>
          <w:t xml:space="preserve">4.5 </w:t>
        </w:r>
        <w:r w:rsidRPr="006F2321">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_Toc17806048 \h </w:instrText>
        </w:r>
        <w:r>
          <w:rPr>
            <w:noProof/>
            <w:webHidden/>
          </w:rPr>
        </w:r>
        <w:r>
          <w:rPr>
            <w:noProof/>
            <w:webHidden/>
          </w:rPr>
          <w:fldChar w:fldCharType="separate"/>
        </w:r>
        <w:r>
          <w:rPr>
            <w:noProof/>
            <w:webHidden/>
          </w:rPr>
          <w:t>10</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49" w:history="1">
        <w:r w:rsidRPr="006F2321">
          <w:rPr>
            <w:rStyle w:val="a8"/>
            <w:noProof/>
          </w:rPr>
          <w:t xml:space="preserve">4.6 </w:t>
        </w:r>
        <w:r w:rsidRPr="006F2321">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_Toc17806049 \h </w:instrText>
        </w:r>
        <w:r>
          <w:rPr>
            <w:noProof/>
            <w:webHidden/>
          </w:rPr>
        </w:r>
        <w:r>
          <w:rPr>
            <w:noProof/>
            <w:webHidden/>
          </w:rPr>
          <w:fldChar w:fldCharType="separate"/>
        </w:r>
        <w:r>
          <w:rPr>
            <w:noProof/>
            <w:webHidden/>
          </w:rPr>
          <w:t>11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50" w:history="1">
        <w:r w:rsidRPr="006F2321">
          <w:rPr>
            <w:rStyle w:val="a8"/>
            <w:noProof/>
          </w:rPr>
          <w:t xml:space="preserve">4.7 </w:t>
        </w:r>
        <w:r w:rsidRPr="006F2321">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_Toc17806050 \h </w:instrText>
        </w:r>
        <w:r>
          <w:rPr>
            <w:noProof/>
            <w:webHidden/>
          </w:rPr>
        </w:r>
        <w:r>
          <w:rPr>
            <w:noProof/>
            <w:webHidden/>
          </w:rPr>
          <w:fldChar w:fldCharType="separate"/>
        </w:r>
        <w:r>
          <w:rPr>
            <w:noProof/>
            <w:webHidden/>
          </w:rPr>
          <w:t>11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51" w:history="1">
        <w:r w:rsidRPr="006F2321">
          <w:rPr>
            <w:rStyle w:val="a8"/>
            <w:noProof/>
          </w:rPr>
          <w:t xml:space="preserve">4.8 </w:t>
        </w:r>
        <w:r w:rsidRPr="006F2321">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_Toc17806051 \h </w:instrText>
        </w:r>
        <w:r>
          <w:rPr>
            <w:noProof/>
            <w:webHidden/>
          </w:rPr>
        </w:r>
        <w:r>
          <w:rPr>
            <w:noProof/>
            <w:webHidden/>
          </w:rPr>
          <w:fldChar w:fldCharType="separate"/>
        </w:r>
        <w:r>
          <w:rPr>
            <w:noProof/>
            <w:webHidden/>
          </w:rPr>
          <w:t>11</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52" w:history="1">
        <w:r w:rsidRPr="006F2321">
          <w:rPr>
            <w:rStyle w:val="a8"/>
            <w:b/>
            <w:bCs/>
            <w:noProof/>
          </w:rPr>
          <w:t xml:space="preserve">§5  </w:t>
        </w:r>
        <w:r w:rsidRPr="006F2321">
          <w:rPr>
            <w:rStyle w:val="a8"/>
            <w:rFonts w:hint="eastAsia"/>
            <w:b/>
            <w:bCs/>
            <w:noProof/>
          </w:rPr>
          <w:t>托管人报告</w:t>
        </w:r>
        <w:r>
          <w:rPr>
            <w:noProof/>
            <w:webHidden/>
          </w:rPr>
          <w:tab/>
        </w:r>
        <w:r>
          <w:rPr>
            <w:noProof/>
            <w:webHidden/>
          </w:rPr>
          <w:fldChar w:fldCharType="begin"/>
        </w:r>
        <w:r>
          <w:rPr>
            <w:noProof/>
            <w:webHidden/>
          </w:rPr>
          <w:instrText xml:space="preserve"> PAGEREF _Toc17806052 \h </w:instrText>
        </w:r>
        <w:r>
          <w:rPr>
            <w:noProof/>
            <w:webHidden/>
          </w:rPr>
        </w:r>
        <w:r>
          <w:rPr>
            <w:noProof/>
            <w:webHidden/>
          </w:rPr>
          <w:fldChar w:fldCharType="separate"/>
        </w:r>
        <w:r>
          <w:rPr>
            <w:noProof/>
            <w:webHidden/>
          </w:rPr>
          <w:t>11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53" w:history="1">
        <w:r w:rsidRPr="006F2321">
          <w:rPr>
            <w:rStyle w:val="a8"/>
            <w:noProof/>
          </w:rPr>
          <w:t xml:space="preserve">5.1 </w:t>
        </w:r>
        <w:r w:rsidRPr="006F2321">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_Toc17806053 \h </w:instrText>
        </w:r>
        <w:r>
          <w:rPr>
            <w:noProof/>
            <w:webHidden/>
          </w:rPr>
        </w:r>
        <w:r>
          <w:rPr>
            <w:noProof/>
            <w:webHidden/>
          </w:rPr>
          <w:fldChar w:fldCharType="separate"/>
        </w:r>
        <w:r>
          <w:rPr>
            <w:noProof/>
            <w:webHidden/>
          </w:rPr>
          <w:t>11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54" w:history="1">
        <w:r w:rsidRPr="006F2321">
          <w:rPr>
            <w:rStyle w:val="a8"/>
            <w:noProof/>
          </w:rPr>
          <w:t xml:space="preserve">5.2 </w:t>
        </w:r>
        <w:r w:rsidRPr="006F2321">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_Toc17806054 \h </w:instrText>
        </w:r>
        <w:r>
          <w:rPr>
            <w:noProof/>
            <w:webHidden/>
          </w:rPr>
        </w:r>
        <w:r>
          <w:rPr>
            <w:noProof/>
            <w:webHidden/>
          </w:rPr>
          <w:fldChar w:fldCharType="separate"/>
        </w:r>
        <w:r>
          <w:rPr>
            <w:noProof/>
            <w:webHidden/>
          </w:rPr>
          <w:t>11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55" w:history="1">
        <w:r w:rsidRPr="006F2321">
          <w:rPr>
            <w:rStyle w:val="a8"/>
            <w:noProof/>
          </w:rPr>
          <w:t xml:space="preserve">5.3 </w:t>
        </w:r>
        <w:r w:rsidRPr="006F2321">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_Toc17806055 \h </w:instrText>
        </w:r>
        <w:r>
          <w:rPr>
            <w:noProof/>
            <w:webHidden/>
          </w:rPr>
        </w:r>
        <w:r>
          <w:rPr>
            <w:noProof/>
            <w:webHidden/>
          </w:rPr>
          <w:fldChar w:fldCharType="separate"/>
        </w:r>
        <w:r>
          <w:rPr>
            <w:noProof/>
            <w:webHidden/>
          </w:rPr>
          <w:t>12</w:t>
        </w:r>
        <w:r>
          <w:rPr>
            <w:noProof/>
            <w:webHidden/>
          </w:rPr>
          <w:fldChar w:fldCharType="end"/>
        </w:r>
      </w:hyperlink>
    </w:p>
    <w:p w:rsidR="00836F6C" w:rsidRDefault="00836F6C" w:rsidP="00836F6C">
      <w:pPr>
        <w:pStyle w:val="11"/>
        <w:tabs>
          <w:tab w:val="left" w:pos="420"/>
        </w:tabs>
        <w:rPr>
          <w:rFonts w:asciiTheme="minorHAnsi" w:eastAsiaTheme="minorEastAsia" w:hAnsiTheme="minorHAnsi" w:cstheme="minorBidi"/>
          <w:noProof/>
          <w:szCs w:val="22"/>
        </w:rPr>
      </w:pPr>
      <w:hyperlink w:anchor="_Toc17806056" w:history="1">
        <w:r w:rsidRPr="006F2321">
          <w:rPr>
            <w:rStyle w:val="a8"/>
            <w:b/>
            <w:bCs/>
            <w:noProof/>
          </w:rPr>
          <w:t>§6</w:t>
        </w:r>
        <w:r>
          <w:rPr>
            <w:rFonts w:asciiTheme="minorHAnsi" w:eastAsiaTheme="minorEastAsia" w:hAnsiTheme="minorHAnsi" w:cstheme="minorBidi"/>
            <w:noProof/>
            <w:szCs w:val="22"/>
          </w:rPr>
          <w:tab/>
        </w:r>
        <w:r w:rsidRPr="006F2321">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_Toc17806056 \h </w:instrText>
        </w:r>
        <w:r>
          <w:rPr>
            <w:noProof/>
            <w:webHidden/>
          </w:rPr>
        </w:r>
        <w:r>
          <w:rPr>
            <w:noProof/>
            <w:webHidden/>
          </w:rPr>
          <w:fldChar w:fldCharType="separate"/>
        </w:r>
        <w:r>
          <w:rPr>
            <w:noProof/>
            <w:webHidden/>
          </w:rPr>
          <w:t>12</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57" w:history="1">
        <w:r w:rsidRPr="006F2321">
          <w:rPr>
            <w:rStyle w:val="a8"/>
            <w:noProof/>
          </w:rPr>
          <w:t xml:space="preserve">6.1 </w:t>
        </w:r>
        <w:r w:rsidRPr="006F2321">
          <w:rPr>
            <w:rStyle w:val="a8"/>
            <w:rFonts w:hint="eastAsia"/>
            <w:noProof/>
          </w:rPr>
          <w:t>资产负债表</w:t>
        </w:r>
        <w:r>
          <w:rPr>
            <w:noProof/>
            <w:webHidden/>
          </w:rPr>
          <w:tab/>
        </w:r>
        <w:r>
          <w:rPr>
            <w:noProof/>
            <w:webHidden/>
          </w:rPr>
          <w:fldChar w:fldCharType="begin"/>
        </w:r>
        <w:r>
          <w:rPr>
            <w:noProof/>
            <w:webHidden/>
          </w:rPr>
          <w:instrText xml:space="preserve"> PAGEREF _Toc17806057 \h </w:instrText>
        </w:r>
        <w:r>
          <w:rPr>
            <w:noProof/>
            <w:webHidden/>
          </w:rPr>
        </w:r>
        <w:r>
          <w:rPr>
            <w:noProof/>
            <w:webHidden/>
          </w:rPr>
          <w:fldChar w:fldCharType="separate"/>
        </w:r>
        <w:r>
          <w:rPr>
            <w:noProof/>
            <w:webHidden/>
          </w:rPr>
          <w:t>12</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58" w:history="1">
        <w:r w:rsidRPr="006F2321">
          <w:rPr>
            <w:rStyle w:val="a8"/>
            <w:noProof/>
          </w:rPr>
          <w:t xml:space="preserve">6.2 </w:t>
        </w:r>
        <w:r w:rsidRPr="006F2321">
          <w:rPr>
            <w:rStyle w:val="a8"/>
            <w:rFonts w:hint="eastAsia"/>
            <w:noProof/>
          </w:rPr>
          <w:t>利润表</w:t>
        </w:r>
        <w:r>
          <w:rPr>
            <w:noProof/>
            <w:webHidden/>
          </w:rPr>
          <w:tab/>
        </w:r>
        <w:r>
          <w:rPr>
            <w:noProof/>
            <w:webHidden/>
          </w:rPr>
          <w:fldChar w:fldCharType="begin"/>
        </w:r>
        <w:r>
          <w:rPr>
            <w:noProof/>
            <w:webHidden/>
          </w:rPr>
          <w:instrText xml:space="preserve"> PAGEREF _Toc17806058 \h </w:instrText>
        </w:r>
        <w:r>
          <w:rPr>
            <w:noProof/>
            <w:webHidden/>
          </w:rPr>
        </w:r>
        <w:r>
          <w:rPr>
            <w:noProof/>
            <w:webHidden/>
          </w:rPr>
          <w:fldChar w:fldCharType="separate"/>
        </w:r>
        <w:r>
          <w:rPr>
            <w:noProof/>
            <w:webHidden/>
          </w:rPr>
          <w:t>13</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59" w:history="1">
        <w:r w:rsidRPr="006F2321">
          <w:rPr>
            <w:rStyle w:val="a8"/>
            <w:noProof/>
          </w:rPr>
          <w:t xml:space="preserve">6.3 </w:t>
        </w:r>
        <w:r w:rsidRPr="006F2321">
          <w:rPr>
            <w:rStyle w:val="a8"/>
            <w:rFonts w:hint="eastAsia"/>
            <w:noProof/>
          </w:rPr>
          <w:t>所有者权益（基金净值）变动表</w:t>
        </w:r>
        <w:r>
          <w:rPr>
            <w:noProof/>
            <w:webHidden/>
          </w:rPr>
          <w:tab/>
        </w:r>
        <w:r>
          <w:rPr>
            <w:noProof/>
            <w:webHidden/>
          </w:rPr>
          <w:fldChar w:fldCharType="begin"/>
        </w:r>
        <w:r>
          <w:rPr>
            <w:noProof/>
            <w:webHidden/>
          </w:rPr>
          <w:instrText xml:space="preserve"> PAGEREF _Toc17806059 \h </w:instrText>
        </w:r>
        <w:r>
          <w:rPr>
            <w:noProof/>
            <w:webHidden/>
          </w:rPr>
        </w:r>
        <w:r>
          <w:rPr>
            <w:noProof/>
            <w:webHidden/>
          </w:rPr>
          <w:fldChar w:fldCharType="separate"/>
        </w:r>
        <w:r>
          <w:rPr>
            <w:noProof/>
            <w:webHidden/>
          </w:rPr>
          <w:t>15</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60" w:history="1">
        <w:r w:rsidRPr="006F2321">
          <w:rPr>
            <w:rStyle w:val="a8"/>
            <w:noProof/>
          </w:rPr>
          <w:t xml:space="preserve">6.4 </w:t>
        </w:r>
        <w:r w:rsidRPr="006F2321">
          <w:rPr>
            <w:rStyle w:val="a8"/>
            <w:rFonts w:hint="eastAsia"/>
            <w:noProof/>
          </w:rPr>
          <w:t>报表附注</w:t>
        </w:r>
        <w:r>
          <w:rPr>
            <w:noProof/>
            <w:webHidden/>
          </w:rPr>
          <w:tab/>
        </w:r>
        <w:r>
          <w:rPr>
            <w:noProof/>
            <w:webHidden/>
          </w:rPr>
          <w:fldChar w:fldCharType="begin"/>
        </w:r>
        <w:r>
          <w:rPr>
            <w:noProof/>
            <w:webHidden/>
          </w:rPr>
          <w:instrText xml:space="preserve"> PAGEREF _Toc17806060 \h </w:instrText>
        </w:r>
        <w:r>
          <w:rPr>
            <w:noProof/>
            <w:webHidden/>
          </w:rPr>
        </w:r>
        <w:r>
          <w:rPr>
            <w:noProof/>
            <w:webHidden/>
          </w:rPr>
          <w:fldChar w:fldCharType="separate"/>
        </w:r>
        <w:r>
          <w:rPr>
            <w:noProof/>
            <w:webHidden/>
          </w:rPr>
          <w:t>16</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61" w:history="1">
        <w:r w:rsidRPr="006F2321">
          <w:rPr>
            <w:rStyle w:val="a8"/>
            <w:b/>
            <w:bCs/>
            <w:noProof/>
          </w:rPr>
          <w:t xml:space="preserve">§7  </w:t>
        </w:r>
        <w:r w:rsidRPr="006F2321">
          <w:rPr>
            <w:rStyle w:val="a8"/>
            <w:rFonts w:hint="eastAsia"/>
            <w:b/>
            <w:bCs/>
            <w:noProof/>
          </w:rPr>
          <w:t>投资组合报告</w:t>
        </w:r>
        <w:r>
          <w:rPr>
            <w:noProof/>
            <w:webHidden/>
          </w:rPr>
          <w:tab/>
        </w:r>
        <w:r>
          <w:rPr>
            <w:noProof/>
            <w:webHidden/>
          </w:rPr>
          <w:fldChar w:fldCharType="begin"/>
        </w:r>
        <w:r>
          <w:rPr>
            <w:noProof/>
            <w:webHidden/>
          </w:rPr>
          <w:instrText xml:space="preserve"> PAGEREF _Toc17806061 \h </w:instrText>
        </w:r>
        <w:r>
          <w:rPr>
            <w:noProof/>
            <w:webHidden/>
          </w:rPr>
        </w:r>
        <w:r>
          <w:rPr>
            <w:noProof/>
            <w:webHidden/>
          </w:rPr>
          <w:fldChar w:fldCharType="separate"/>
        </w:r>
        <w:r>
          <w:rPr>
            <w:noProof/>
            <w:webHidden/>
          </w:rPr>
          <w:t>33</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62" w:history="1">
        <w:r w:rsidRPr="006F2321">
          <w:rPr>
            <w:rStyle w:val="a8"/>
            <w:noProof/>
          </w:rPr>
          <w:t xml:space="preserve">7.1 </w:t>
        </w:r>
        <w:r w:rsidRPr="006F2321">
          <w:rPr>
            <w:rStyle w:val="a8"/>
            <w:rFonts w:hint="eastAsia"/>
            <w:noProof/>
          </w:rPr>
          <w:t>期末基金资产组合情况</w:t>
        </w:r>
        <w:r>
          <w:rPr>
            <w:noProof/>
            <w:webHidden/>
          </w:rPr>
          <w:tab/>
        </w:r>
        <w:r>
          <w:rPr>
            <w:noProof/>
            <w:webHidden/>
          </w:rPr>
          <w:fldChar w:fldCharType="begin"/>
        </w:r>
        <w:r>
          <w:rPr>
            <w:noProof/>
            <w:webHidden/>
          </w:rPr>
          <w:instrText xml:space="preserve"> PAGEREF _Toc17806062 \h </w:instrText>
        </w:r>
        <w:r>
          <w:rPr>
            <w:noProof/>
            <w:webHidden/>
          </w:rPr>
        </w:r>
        <w:r>
          <w:rPr>
            <w:noProof/>
            <w:webHidden/>
          </w:rPr>
          <w:fldChar w:fldCharType="separate"/>
        </w:r>
        <w:r>
          <w:rPr>
            <w:noProof/>
            <w:webHidden/>
          </w:rPr>
          <w:t>33</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63" w:history="1">
        <w:r w:rsidRPr="006F2321">
          <w:rPr>
            <w:rStyle w:val="a8"/>
            <w:noProof/>
          </w:rPr>
          <w:t xml:space="preserve">7.2 </w:t>
        </w:r>
        <w:r w:rsidRPr="006F2321">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_Toc17806063 \h </w:instrText>
        </w:r>
        <w:r>
          <w:rPr>
            <w:noProof/>
            <w:webHidden/>
          </w:rPr>
        </w:r>
        <w:r>
          <w:rPr>
            <w:noProof/>
            <w:webHidden/>
          </w:rPr>
          <w:fldChar w:fldCharType="separate"/>
        </w:r>
        <w:r>
          <w:rPr>
            <w:noProof/>
            <w:webHidden/>
          </w:rPr>
          <w:t>34</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66" w:history="1">
        <w:r w:rsidRPr="006F2321">
          <w:rPr>
            <w:rStyle w:val="a8"/>
            <w:noProof/>
          </w:rPr>
          <w:t xml:space="preserve">7.3 </w:t>
        </w:r>
        <w:r w:rsidRPr="006F2321">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_Toc17806066 \h </w:instrText>
        </w:r>
        <w:r>
          <w:rPr>
            <w:noProof/>
            <w:webHidden/>
          </w:rPr>
        </w:r>
        <w:r>
          <w:rPr>
            <w:noProof/>
            <w:webHidden/>
          </w:rPr>
          <w:fldChar w:fldCharType="separate"/>
        </w:r>
        <w:r>
          <w:rPr>
            <w:noProof/>
            <w:webHidden/>
          </w:rPr>
          <w:t>34</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67" w:history="1">
        <w:r w:rsidRPr="006F2321">
          <w:rPr>
            <w:rStyle w:val="a8"/>
            <w:noProof/>
          </w:rPr>
          <w:t>7.4</w:t>
        </w:r>
        <w:r w:rsidRPr="006F2321">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_Toc17806067 \h </w:instrText>
        </w:r>
        <w:r>
          <w:rPr>
            <w:noProof/>
            <w:webHidden/>
          </w:rPr>
        </w:r>
        <w:r>
          <w:rPr>
            <w:noProof/>
            <w:webHidden/>
          </w:rPr>
          <w:fldChar w:fldCharType="separate"/>
        </w:r>
        <w:r>
          <w:rPr>
            <w:noProof/>
            <w:webHidden/>
          </w:rPr>
          <w:t>36</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68" w:history="1">
        <w:r w:rsidRPr="006F2321">
          <w:rPr>
            <w:rStyle w:val="a8"/>
            <w:noProof/>
          </w:rPr>
          <w:t xml:space="preserve">7.5 </w:t>
        </w:r>
        <w:r w:rsidRPr="006F2321">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_Toc17806068 \h </w:instrText>
        </w:r>
        <w:r>
          <w:rPr>
            <w:noProof/>
            <w:webHidden/>
          </w:rPr>
        </w:r>
        <w:r>
          <w:rPr>
            <w:noProof/>
            <w:webHidden/>
          </w:rPr>
          <w:fldChar w:fldCharType="separate"/>
        </w:r>
        <w:r>
          <w:rPr>
            <w:noProof/>
            <w:webHidden/>
          </w:rPr>
          <w:t>40</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69" w:history="1">
        <w:r w:rsidRPr="006F2321">
          <w:rPr>
            <w:rStyle w:val="a8"/>
            <w:noProof/>
          </w:rPr>
          <w:t>7.6</w:t>
        </w:r>
        <w:r w:rsidRPr="006F2321">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_Toc17806069 \h </w:instrText>
        </w:r>
        <w:r>
          <w:rPr>
            <w:noProof/>
            <w:webHidden/>
          </w:rPr>
        </w:r>
        <w:r>
          <w:rPr>
            <w:noProof/>
            <w:webHidden/>
          </w:rPr>
          <w:fldChar w:fldCharType="separate"/>
        </w:r>
        <w:r>
          <w:rPr>
            <w:noProof/>
            <w:webHidden/>
          </w:rPr>
          <w:t>41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0" w:history="1">
        <w:r w:rsidRPr="006F2321">
          <w:rPr>
            <w:rStyle w:val="a8"/>
            <w:noProof/>
          </w:rPr>
          <w:t xml:space="preserve">7.7 </w:t>
        </w:r>
        <w:r w:rsidRPr="006F2321">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_Toc17806070 \h </w:instrText>
        </w:r>
        <w:r>
          <w:rPr>
            <w:noProof/>
            <w:webHidden/>
          </w:rPr>
        </w:r>
        <w:r>
          <w:rPr>
            <w:noProof/>
            <w:webHidden/>
          </w:rPr>
          <w:fldChar w:fldCharType="separate"/>
        </w:r>
        <w:r>
          <w:rPr>
            <w:noProof/>
            <w:webHidden/>
          </w:rPr>
          <w:t>41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1" w:history="1">
        <w:r w:rsidRPr="006F2321">
          <w:rPr>
            <w:rStyle w:val="a8"/>
            <w:noProof/>
          </w:rPr>
          <w:t xml:space="preserve">7.8 </w:t>
        </w:r>
        <w:r w:rsidRPr="006F2321">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_Toc17806071 \h </w:instrText>
        </w:r>
        <w:r>
          <w:rPr>
            <w:noProof/>
            <w:webHidden/>
          </w:rPr>
        </w:r>
        <w:r>
          <w:rPr>
            <w:noProof/>
            <w:webHidden/>
          </w:rPr>
          <w:fldChar w:fldCharType="separate"/>
        </w:r>
        <w:r>
          <w:rPr>
            <w:noProof/>
            <w:webHidden/>
          </w:rPr>
          <w:t>41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2" w:history="1">
        <w:r w:rsidRPr="006F2321">
          <w:rPr>
            <w:rStyle w:val="a8"/>
            <w:noProof/>
          </w:rPr>
          <w:t xml:space="preserve">7.9 </w:t>
        </w:r>
        <w:r w:rsidRPr="006F2321">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_Toc17806072 \h </w:instrText>
        </w:r>
        <w:r>
          <w:rPr>
            <w:noProof/>
            <w:webHidden/>
          </w:rPr>
        </w:r>
        <w:r>
          <w:rPr>
            <w:noProof/>
            <w:webHidden/>
          </w:rPr>
          <w:fldChar w:fldCharType="separate"/>
        </w:r>
        <w:r>
          <w:rPr>
            <w:noProof/>
            <w:webHidden/>
          </w:rPr>
          <w:t>41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3" w:history="1">
        <w:r w:rsidRPr="006F2321">
          <w:rPr>
            <w:rStyle w:val="a8"/>
            <w:noProof/>
          </w:rPr>
          <w:t xml:space="preserve">7.10 </w:t>
        </w:r>
        <w:r w:rsidRPr="006F2321">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_Toc17806073 \h </w:instrText>
        </w:r>
        <w:r>
          <w:rPr>
            <w:noProof/>
            <w:webHidden/>
          </w:rPr>
        </w:r>
        <w:r>
          <w:rPr>
            <w:noProof/>
            <w:webHidden/>
          </w:rPr>
          <w:fldChar w:fldCharType="separate"/>
        </w:r>
        <w:r>
          <w:rPr>
            <w:noProof/>
            <w:webHidden/>
          </w:rPr>
          <w:t>41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4" w:history="1">
        <w:r w:rsidRPr="006F2321">
          <w:rPr>
            <w:rStyle w:val="a8"/>
            <w:noProof/>
          </w:rPr>
          <w:t>7.11</w:t>
        </w:r>
        <w:r w:rsidRPr="006F2321">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_Toc17806074 \h </w:instrText>
        </w:r>
        <w:r>
          <w:rPr>
            <w:noProof/>
            <w:webHidden/>
          </w:rPr>
        </w:r>
        <w:r>
          <w:rPr>
            <w:noProof/>
            <w:webHidden/>
          </w:rPr>
          <w:fldChar w:fldCharType="separate"/>
        </w:r>
        <w:r>
          <w:rPr>
            <w:noProof/>
            <w:webHidden/>
          </w:rPr>
          <w:t>41</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5" w:history="1">
        <w:r w:rsidRPr="006F2321">
          <w:rPr>
            <w:rStyle w:val="a8"/>
            <w:noProof/>
          </w:rPr>
          <w:t xml:space="preserve">7.12 </w:t>
        </w:r>
        <w:r w:rsidRPr="006F2321">
          <w:rPr>
            <w:rStyle w:val="a8"/>
            <w:rFonts w:hint="eastAsia"/>
            <w:noProof/>
          </w:rPr>
          <w:t>投资组合报告附注</w:t>
        </w:r>
        <w:r>
          <w:rPr>
            <w:noProof/>
            <w:webHidden/>
          </w:rPr>
          <w:tab/>
        </w:r>
        <w:r>
          <w:rPr>
            <w:noProof/>
            <w:webHidden/>
          </w:rPr>
          <w:fldChar w:fldCharType="begin"/>
        </w:r>
        <w:r>
          <w:rPr>
            <w:noProof/>
            <w:webHidden/>
          </w:rPr>
          <w:instrText xml:space="preserve"> PAGEREF _Toc17806075 \h </w:instrText>
        </w:r>
        <w:r>
          <w:rPr>
            <w:noProof/>
            <w:webHidden/>
          </w:rPr>
        </w:r>
        <w:r>
          <w:rPr>
            <w:noProof/>
            <w:webHidden/>
          </w:rPr>
          <w:fldChar w:fldCharType="separate"/>
        </w:r>
        <w:r>
          <w:rPr>
            <w:noProof/>
            <w:webHidden/>
          </w:rPr>
          <w:t>41</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76" w:history="1">
        <w:r w:rsidRPr="006F2321">
          <w:rPr>
            <w:rStyle w:val="a8"/>
            <w:b/>
            <w:bCs/>
            <w:noProof/>
          </w:rPr>
          <w:t xml:space="preserve">§8  </w:t>
        </w:r>
        <w:r w:rsidRPr="006F2321">
          <w:rPr>
            <w:rStyle w:val="a8"/>
            <w:rFonts w:hint="eastAsia"/>
            <w:b/>
            <w:bCs/>
            <w:noProof/>
          </w:rPr>
          <w:t>基金份额持有人信息</w:t>
        </w:r>
        <w:r>
          <w:rPr>
            <w:noProof/>
            <w:webHidden/>
          </w:rPr>
          <w:tab/>
        </w:r>
        <w:r>
          <w:rPr>
            <w:noProof/>
            <w:webHidden/>
          </w:rPr>
          <w:fldChar w:fldCharType="begin"/>
        </w:r>
        <w:r>
          <w:rPr>
            <w:noProof/>
            <w:webHidden/>
          </w:rPr>
          <w:instrText xml:space="preserve"> PAGEREF _Toc17806076 \h </w:instrText>
        </w:r>
        <w:r>
          <w:rPr>
            <w:noProof/>
            <w:webHidden/>
          </w:rPr>
        </w:r>
        <w:r>
          <w:rPr>
            <w:noProof/>
            <w:webHidden/>
          </w:rPr>
          <w:fldChar w:fldCharType="separate"/>
        </w:r>
        <w:r>
          <w:rPr>
            <w:noProof/>
            <w:webHidden/>
          </w:rPr>
          <w:t>42</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7" w:history="1">
        <w:r w:rsidRPr="006F2321">
          <w:rPr>
            <w:rStyle w:val="a8"/>
            <w:noProof/>
          </w:rPr>
          <w:t xml:space="preserve">8.1 </w:t>
        </w:r>
        <w:r w:rsidRPr="006F2321">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_Toc17806077 \h </w:instrText>
        </w:r>
        <w:r>
          <w:rPr>
            <w:noProof/>
            <w:webHidden/>
          </w:rPr>
        </w:r>
        <w:r>
          <w:rPr>
            <w:noProof/>
            <w:webHidden/>
          </w:rPr>
          <w:fldChar w:fldCharType="separate"/>
        </w:r>
        <w:r>
          <w:rPr>
            <w:noProof/>
            <w:webHidden/>
          </w:rPr>
          <w:t>42</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8" w:history="1">
        <w:r w:rsidRPr="006F2321">
          <w:rPr>
            <w:rStyle w:val="a8"/>
            <w:noProof/>
          </w:rPr>
          <w:t xml:space="preserve">8.2 </w:t>
        </w:r>
        <w:r w:rsidRPr="006F2321">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_Toc17806078 \h </w:instrText>
        </w:r>
        <w:r>
          <w:rPr>
            <w:noProof/>
            <w:webHidden/>
          </w:rPr>
        </w:r>
        <w:r>
          <w:rPr>
            <w:noProof/>
            <w:webHidden/>
          </w:rPr>
          <w:fldChar w:fldCharType="separate"/>
        </w:r>
        <w:r>
          <w:rPr>
            <w:noProof/>
            <w:webHidden/>
          </w:rPr>
          <w:t>42</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79" w:history="1">
        <w:r w:rsidRPr="006F2321">
          <w:rPr>
            <w:rStyle w:val="a8"/>
            <w:noProof/>
          </w:rPr>
          <w:t>8.3</w:t>
        </w:r>
        <w:r w:rsidRPr="006F2321">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_Toc17806079 \h </w:instrText>
        </w:r>
        <w:r>
          <w:rPr>
            <w:noProof/>
            <w:webHidden/>
          </w:rPr>
        </w:r>
        <w:r>
          <w:rPr>
            <w:noProof/>
            <w:webHidden/>
          </w:rPr>
          <w:fldChar w:fldCharType="separate"/>
        </w:r>
        <w:r>
          <w:rPr>
            <w:noProof/>
            <w:webHidden/>
          </w:rPr>
          <w:t>43</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80" w:history="1">
        <w:r w:rsidRPr="006F2321">
          <w:rPr>
            <w:rStyle w:val="a8"/>
            <w:b/>
            <w:bCs/>
            <w:noProof/>
          </w:rPr>
          <w:t>§9</w:t>
        </w:r>
        <w:r>
          <w:rPr>
            <w:rStyle w:val="a8"/>
            <w:b/>
            <w:bCs/>
            <w:noProof/>
          </w:rPr>
          <w:t xml:space="preserve">  </w:t>
        </w:r>
        <w:r w:rsidRPr="006F2321">
          <w:rPr>
            <w:rStyle w:val="a8"/>
            <w:rFonts w:hint="eastAsia"/>
            <w:b/>
            <w:bCs/>
            <w:noProof/>
          </w:rPr>
          <w:t>开放式基金份额变动</w:t>
        </w:r>
        <w:r>
          <w:rPr>
            <w:noProof/>
            <w:webHidden/>
          </w:rPr>
          <w:tab/>
        </w:r>
        <w:r>
          <w:rPr>
            <w:noProof/>
            <w:webHidden/>
          </w:rPr>
          <w:fldChar w:fldCharType="begin"/>
        </w:r>
        <w:r>
          <w:rPr>
            <w:noProof/>
            <w:webHidden/>
          </w:rPr>
          <w:instrText xml:space="preserve"> PAGEREF _Toc17806080 \h </w:instrText>
        </w:r>
        <w:r>
          <w:rPr>
            <w:noProof/>
            <w:webHidden/>
          </w:rPr>
        </w:r>
        <w:r>
          <w:rPr>
            <w:noProof/>
            <w:webHidden/>
          </w:rPr>
          <w:fldChar w:fldCharType="separate"/>
        </w:r>
        <w:r>
          <w:rPr>
            <w:noProof/>
            <w:webHidden/>
          </w:rPr>
          <w:t>43</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81" w:history="1">
        <w:r>
          <w:rPr>
            <w:rStyle w:val="a8"/>
            <w:b/>
            <w:bCs/>
            <w:noProof/>
          </w:rPr>
          <w:t xml:space="preserve">§10 </w:t>
        </w:r>
        <w:r w:rsidRPr="006F2321">
          <w:rPr>
            <w:rStyle w:val="a8"/>
            <w:rFonts w:hint="eastAsia"/>
            <w:b/>
            <w:bCs/>
            <w:noProof/>
          </w:rPr>
          <w:t>重大事件揭示</w:t>
        </w:r>
        <w:r>
          <w:rPr>
            <w:noProof/>
            <w:webHidden/>
          </w:rPr>
          <w:tab/>
        </w:r>
        <w:r>
          <w:rPr>
            <w:noProof/>
            <w:webHidden/>
          </w:rPr>
          <w:fldChar w:fldCharType="begin"/>
        </w:r>
        <w:r>
          <w:rPr>
            <w:noProof/>
            <w:webHidden/>
          </w:rPr>
          <w:instrText xml:space="preserve"> PAGEREF _Toc17806081 \h </w:instrText>
        </w:r>
        <w:r>
          <w:rPr>
            <w:noProof/>
            <w:webHidden/>
          </w:rPr>
        </w:r>
        <w:r>
          <w:rPr>
            <w:noProof/>
            <w:webHidden/>
          </w:rPr>
          <w:fldChar w:fldCharType="separate"/>
        </w:r>
        <w:r>
          <w:rPr>
            <w:noProof/>
            <w:webHidden/>
          </w:rPr>
          <w:t>43</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82" w:history="1">
        <w:r w:rsidRPr="006F2321">
          <w:rPr>
            <w:rStyle w:val="a8"/>
            <w:noProof/>
          </w:rPr>
          <w:t>10.1</w:t>
        </w:r>
        <w:r w:rsidRPr="006F2321">
          <w:rPr>
            <w:rStyle w:val="a8"/>
            <w:rFonts w:hint="eastAsia"/>
            <w:noProof/>
          </w:rPr>
          <w:t>基金份额持有人大会决议</w:t>
        </w:r>
        <w:r>
          <w:rPr>
            <w:noProof/>
            <w:webHidden/>
          </w:rPr>
          <w:tab/>
        </w:r>
        <w:r>
          <w:rPr>
            <w:noProof/>
            <w:webHidden/>
          </w:rPr>
          <w:fldChar w:fldCharType="begin"/>
        </w:r>
        <w:r>
          <w:rPr>
            <w:noProof/>
            <w:webHidden/>
          </w:rPr>
          <w:instrText xml:space="preserve"> PAGEREF _Toc17806082 \h </w:instrText>
        </w:r>
        <w:r>
          <w:rPr>
            <w:noProof/>
            <w:webHidden/>
          </w:rPr>
        </w:r>
        <w:r>
          <w:rPr>
            <w:noProof/>
            <w:webHidden/>
          </w:rPr>
          <w:fldChar w:fldCharType="separate"/>
        </w:r>
        <w:r>
          <w:rPr>
            <w:noProof/>
            <w:webHidden/>
          </w:rPr>
          <w:t>43</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83" w:history="1">
        <w:r w:rsidRPr="006F2321">
          <w:rPr>
            <w:rStyle w:val="a8"/>
            <w:noProof/>
          </w:rPr>
          <w:t>10.2</w:t>
        </w:r>
        <w:r w:rsidRPr="006F2321">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_Toc17806083 \h </w:instrText>
        </w:r>
        <w:r>
          <w:rPr>
            <w:noProof/>
            <w:webHidden/>
          </w:rPr>
        </w:r>
        <w:r>
          <w:rPr>
            <w:noProof/>
            <w:webHidden/>
          </w:rPr>
          <w:fldChar w:fldCharType="separate"/>
        </w:r>
        <w:r>
          <w:rPr>
            <w:noProof/>
            <w:webHidden/>
          </w:rPr>
          <w:t>43</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84" w:history="1">
        <w:r w:rsidRPr="006F2321">
          <w:rPr>
            <w:rStyle w:val="a8"/>
            <w:noProof/>
          </w:rPr>
          <w:t>10.3</w:t>
        </w:r>
        <w:r w:rsidRPr="006F2321">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_Toc17806084 \h </w:instrText>
        </w:r>
        <w:r>
          <w:rPr>
            <w:noProof/>
            <w:webHidden/>
          </w:rPr>
        </w:r>
        <w:r>
          <w:rPr>
            <w:noProof/>
            <w:webHidden/>
          </w:rPr>
          <w:fldChar w:fldCharType="separate"/>
        </w:r>
        <w:r>
          <w:rPr>
            <w:noProof/>
            <w:webHidden/>
          </w:rPr>
          <w:t>44</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85" w:history="1">
        <w:r w:rsidRPr="006F2321">
          <w:rPr>
            <w:rStyle w:val="a8"/>
            <w:noProof/>
          </w:rPr>
          <w:t>10.4</w:t>
        </w:r>
        <w:r w:rsidRPr="006F2321">
          <w:rPr>
            <w:rStyle w:val="a8"/>
            <w:rFonts w:hint="eastAsia"/>
            <w:noProof/>
          </w:rPr>
          <w:t>基金投资策略的改变</w:t>
        </w:r>
        <w:r>
          <w:rPr>
            <w:noProof/>
            <w:webHidden/>
          </w:rPr>
          <w:tab/>
        </w:r>
        <w:r>
          <w:rPr>
            <w:noProof/>
            <w:webHidden/>
          </w:rPr>
          <w:fldChar w:fldCharType="begin"/>
        </w:r>
        <w:r>
          <w:rPr>
            <w:noProof/>
            <w:webHidden/>
          </w:rPr>
          <w:instrText xml:space="preserve"> PAGEREF _Toc17806085 \h </w:instrText>
        </w:r>
        <w:r>
          <w:rPr>
            <w:noProof/>
            <w:webHidden/>
          </w:rPr>
        </w:r>
        <w:r>
          <w:rPr>
            <w:noProof/>
            <w:webHidden/>
          </w:rPr>
          <w:fldChar w:fldCharType="separate"/>
        </w:r>
        <w:r>
          <w:rPr>
            <w:noProof/>
            <w:webHidden/>
          </w:rPr>
          <w:t>44</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86" w:history="1">
        <w:r w:rsidRPr="006F2321">
          <w:rPr>
            <w:rStyle w:val="a8"/>
            <w:noProof/>
          </w:rPr>
          <w:t>10.5</w:t>
        </w:r>
        <w:r w:rsidRPr="006F2321">
          <w:rPr>
            <w:rStyle w:val="a8"/>
            <w:rFonts w:hint="eastAsia"/>
            <w:noProof/>
          </w:rPr>
          <w:t>本报告期持有的基金发生的重大影响事件</w:t>
        </w:r>
        <w:r>
          <w:rPr>
            <w:noProof/>
            <w:webHidden/>
          </w:rPr>
          <w:tab/>
        </w:r>
        <w:r>
          <w:rPr>
            <w:noProof/>
            <w:webHidden/>
          </w:rPr>
          <w:fldChar w:fldCharType="begin"/>
        </w:r>
        <w:r>
          <w:rPr>
            <w:noProof/>
            <w:webHidden/>
          </w:rPr>
          <w:instrText xml:space="preserve"> PAGEREF _Toc17806086 \h </w:instrText>
        </w:r>
        <w:r>
          <w:rPr>
            <w:noProof/>
            <w:webHidden/>
          </w:rPr>
        </w:r>
        <w:r>
          <w:rPr>
            <w:noProof/>
            <w:webHidden/>
          </w:rPr>
          <w:fldChar w:fldCharType="separate"/>
        </w:r>
        <w:r>
          <w:rPr>
            <w:noProof/>
            <w:webHidden/>
          </w:rPr>
          <w:t>44</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87" w:history="1">
        <w:r w:rsidRPr="006F2321">
          <w:rPr>
            <w:rStyle w:val="a8"/>
            <w:noProof/>
          </w:rPr>
          <w:t>10.6</w:t>
        </w:r>
        <w:r w:rsidRPr="006F2321">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_Toc17806087 \h </w:instrText>
        </w:r>
        <w:r>
          <w:rPr>
            <w:noProof/>
            <w:webHidden/>
          </w:rPr>
        </w:r>
        <w:r>
          <w:rPr>
            <w:noProof/>
            <w:webHidden/>
          </w:rPr>
          <w:fldChar w:fldCharType="separate"/>
        </w:r>
        <w:r>
          <w:rPr>
            <w:noProof/>
            <w:webHidden/>
          </w:rPr>
          <w:t>44</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88" w:history="1">
        <w:r w:rsidRPr="006F2321">
          <w:rPr>
            <w:rStyle w:val="a8"/>
            <w:noProof/>
          </w:rPr>
          <w:t>10.7</w:t>
        </w:r>
        <w:r w:rsidRPr="006F2321">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_Toc17806088 \h </w:instrText>
        </w:r>
        <w:r>
          <w:rPr>
            <w:noProof/>
            <w:webHidden/>
          </w:rPr>
        </w:r>
        <w:r>
          <w:rPr>
            <w:noProof/>
            <w:webHidden/>
          </w:rPr>
          <w:fldChar w:fldCharType="separate"/>
        </w:r>
        <w:r>
          <w:rPr>
            <w:noProof/>
            <w:webHidden/>
          </w:rPr>
          <w:t>44</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89" w:history="1">
        <w:r w:rsidRPr="006F2321">
          <w:rPr>
            <w:rStyle w:val="a8"/>
            <w:noProof/>
          </w:rPr>
          <w:t>10.8</w:t>
        </w:r>
        <w:r w:rsidRPr="006F2321">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_Toc17806089 \h </w:instrText>
        </w:r>
        <w:r>
          <w:rPr>
            <w:noProof/>
            <w:webHidden/>
          </w:rPr>
        </w:r>
        <w:r>
          <w:rPr>
            <w:noProof/>
            <w:webHidden/>
          </w:rPr>
          <w:fldChar w:fldCharType="separate"/>
        </w:r>
        <w:r>
          <w:rPr>
            <w:noProof/>
            <w:webHidden/>
          </w:rPr>
          <w:t>44</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90" w:history="1">
        <w:r w:rsidRPr="006F2321">
          <w:rPr>
            <w:rStyle w:val="a8"/>
            <w:noProof/>
          </w:rPr>
          <w:t xml:space="preserve">10.8.2 </w:t>
        </w:r>
        <w:r w:rsidRPr="006F2321">
          <w:rPr>
            <w:rStyle w:val="a8"/>
            <w:rFonts w:hint="eastAsia"/>
            <w:noProof/>
          </w:rPr>
          <w:t>基金租用证券公司交易单元进行其他证券投资的情况</w:t>
        </w:r>
        <w:r>
          <w:rPr>
            <w:noProof/>
            <w:webHidden/>
          </w:rPr>
          <w:tab/>
        </w:r>
        <w:r>
          <w:rPr>
            <w:noProof/>
            <w:webHidden/>
          </w:rPr>
          <w:fldChar w:fldCharType="begin"/>
        </w:r>
        <w:r>
          <w:rPr>
            <w:noProof/>
            <w:webHidden/>
          </w:rPr>
          <w:instrText xml:space="preserve"> PAGEREF _Toc17806090 \h </w:instrText>
        </w:r>
        <w:r>
          <w:rPr>
            <w:noProof/>
            <w:webHidden/>
          </w:rPr>
        </w:r>
        <w:r>
          <w:rPr>
            <w:noProof/>
            <w:webHidden/>
          </w:rPr>
          <w:fldChar w:fldCharType="separate"/>
        </w:r>
        <w:r>
          <w:rPr>
            <w:noProof/>
            <w:webHidden/>
          </w:rPr>
          <w:t>46</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91" w:history="1">
        <w:r w:rsidRPr="006F2321">
          <w:rPr>
            <w:rStyle w:val="a8"/>
            <w:noProof/>
          </w:rPr>
          <w:t xml:space="preserve">10.9 </w:t>
        </w:r>
        <w:r w:rsidRPr="006F2321">
          <w:rPr>
            <w:rStyle w:val="a8"/>
            <w:rFonts w:hint="eastAsia"/>
            <w:noProof/>
          </w:rPr>
          <w:t>其他重大事件</w:t>
        </w:r>
        <w:r>
          <w:rPr>
            <w:noProof/>
            <w:webHidden/>
          </w:rPr>
          <w:tab/>
        </w:r>
        <w:r>
          <w:rPr>
            <w:noProof/>
            <w:webHidden/>
          </w:rPr>
          <w:fldChar w:fldCharType="begin"/>
        </w:r>
        <w:r>
          <w:rPr>
            <w:noProof/>
            <w:webHidden/>
          </w:rPr>
          <w:instrText xml:space="preserve"> PAGEREF _Toc17806091 \h </w:instrText>
        </w:r>
        <w:r>
          <w:rPr>
            <w:noProof/>
            <w:webHidden/>
          </w:rPr>
        </w:r>
        <w:r>
          <w:rPr>
            <w:noProof/>
            <w:webHidden/>
          </w:rPr>
          <w:fldChar w:fldCharType="separate"/>
        </w:r>
        <w:r>
          <w:rPr>
            <w:noProof/>
            <w:webHidden/>
          </w:rPr>
          <w:t>46</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92" w:history="1">
        <w:r w:rsidRPr="006F2321">
          <w:rPr>
            <w:rStyle w:val="a8"/>
            <w:b/>
            <w:bCs/>
            <w:noProof/>
          </w:rPr>
          <w:t xml:space="preserve">§11 </w:t>
        </w:r>
        <w:r w:rsidRPr="006F2321">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_Toc17806092 \h </w:instrText>
        </w:r>
        <w:r>
          <w:rPr>
            <w:noProof/>
            <w:webHidden/>
          </w:rPr>
        </w:r>
        <w:r>
          <w:rPr>
            <w:noProof/>
            <w:webHidden/>
          </w:rPr>
          <w:fldChar w:fldCharType="separate"/>
        </w:r>
        <w:r>
          <w:rPr>
            <w:noProof/>
            <w:webHidden/>
          </w:rPr>
          <w:t>48</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93" w:history="1">
        <w:r w:rsidRPr="006F2321">
          <w:rPr>
            <w:rStyle w:val="a8"/>
            <w:noProof/>
          </w:rPr>
          <w:t xml:space="preserve">11.1 </w:t>
        </w:r>
        <w:r w:rsidRPr="006F2321">
          <w:rPr>
            <w:rStyle w:val="a8"/>
            <w:rFonts w:hint="eastAsia"/>
            <w:noProof/>
          </w:rPr>
          <w:t>影响投资者决策的其他重要信息</w:t>
        </w:r>
        <w:r>
          <w:rPr>
            <w:noProof/>
            <w:webHidden/>
          </w:rPr>
          <w:tab/>
        </w:r>
        <w:r>
          <w:rPr>
            <w:noProof/>
            <w:webHidden/>
          </w:rPr>
          <w:fldChar w:fldCharType="begin"/>
        </w:r>
        <w:r>
          <w:rPr>
            <w:noProof/>
            <w:webHidden/>
          </w:rPr>
          <w:instrText xml:space="preserve"> PAGEREF _Toc17806093 \h </w:instrText>
        </w:r>
        <w:r>
          <w:rPr>
            <w:noProof/>
            <w:webHidden/>
          </w:rPr>
        </w:r>
        <w:r>
          <w:rPr>
            <w:noProof/>
            <w:webHidden/>
          </w:rPr>
          <w:fldChar w:fldCharType="separate"/>
        </w:r>
        <w:r>
          <w:rPr>
            <w:noProof/>
            <w:webHidden/>
          </w:rPr>
          <w:t>48</w:t>
        </w:r>
        <w:r>
          <w:rPr>
            <w:noProof/>
            <w:webHidden/>
          </w:rPr>
          <w:fldChar w:fldCharType="end"/>
        </w:r>
      </w:hyperlink>
    </w:p>
    <w:p w:rsidR="00836F6C" w:rsidRDefault="00836F6C">
      <w:pPr>
        <w:pStyle w:val="11"/>
        <w:rPr>
          <w:rFonts w:asciiTheme="minorHAnsi" w:eastAsiaTheme="minorEastAsia" w:hAnsiTheme="minorHAnsi" w:cstheme="minorBidi"/>
          <w:noProof/>
          <w:szCs w:val="22"/>
        </w:rPr>
      </w:pPr>
      <w:hyperlink w:anchor="_Toc17806094" w:history="1">
        <w:r w:rsidRPr="006F2321">
          <w:rPr>
            <w:rStyle w:val="a8"/>
            <w:b/>
            <w:bCs/>
            <w:noProof/>
          </w:rPr>
          <w:t xml:space="preserve">§12  </w:t>
        </w:r>
        <w:r w:rsidRPr="006F2321">
          <w:rPr>
            <w:rStyle w:val="a8"/>
            <w:rFonts w:hint="eastAsia"/>
            <w:b/>
            <w:bCs/>
            <w:noProof/>
          </w:rPr>
          <w:t>备查文件目录</w:t>
        </w:r>
        <w:r>
          <w:rPr>
            <w:noProof/>
            <w:webHidden/>
          </w:rPr>
          <w:tab/>
        </w:r>
        <w:r>
          <w:rPr>
            <w:noProof/>
            <w:webHidden/>
          </w:rPr>
          <w:fldChar w:fldCharType="begin"/>
        </w:r>
        <w:r>
          <w:rPr>
            <w:noProof/>
            <w:webHidden/>
          </w:rPr>
          <w:instrText xml:space="preserve"> PAGEREF _Toc17806094 \h </w:instrText>
        </w:r>
        <w:r>
          <w:rPr>
            <w:noProof/>
            <w:webHidden/>
          </w:rPr>
        </w:r>
        <w:r>
          <w:rPr>
            <w:noProof/>
            <w:webHidden/>
          </w:rPr>
          <w:fldChar w:fldCharType="separate"/>
        </w:r>
        <w:r>
          <w:rPr>
            <w:noProof/>
            <w:webHidden/>
          </w:rPr>
          <w:t>48</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95" w:history="1">
        <w:r w:rsidRPr="006F2321">
          <w:rPr>
            <w:rStyle w:val="a8"/>
            <w:noProof/>
          </w:rPr>
          <w:t xml:space="preserve">12.1 </w:t>
        </w:r>
        <w:r w:rsidRPr="006F2321">
          <w:rPr>
            <w:rStyle w:val="a8"/>
            <w:rFonts w:hint="eastAsia"/>
            <w:noProof/>
          </w:rPr>
          <w:t>备查文件目录</w:t>
        </w:r>
        <w:r>
          <w:rPr>
            <w:noProof/>
            <w:webHidden/>
          </w:rPr>
          <w:tab/>
        </w:r>
        <w:r>
          <w:rPr>
            <w:noProof/>
            <w:webHidden/>
          </w:rPr>
          <w:fldChar w:fldCharType="begin"/>
        </w:r>
        <w:r>
          <w:rPr>
            <w:noProof/>
            <w:webHidden/>
          </w:rPr>
          <w:instrText xml:space="preserve"> PAGEREF _Toc17806095 \h </w:instrText>
        </w:r>
        <w:r>
          <w:rPr>
            <w:noProof/>
            <w:webHidden/>
          </w:rPr>
        </w:r>
        <w:r>
          <w:rPr>
            <w:noProof/>
            <w:webHidden/>
          </w:rPr>
          <w:fldChar w:fldCharType="separate"/>
        </w:r>
        <w:r>
          <w:rPr>
            <w:noProof/>
            <w:webHidden/>
          </w:rPr>
          <w:t>48</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96" w:history="1">
        <w:r w:rsidRPr="006F2321">
          <w:rPr>
            <w:rStyle w:val="a8"/>
            <w:noProof/>
          </w:rPr>
          <w:t xml:space="preserve">12.2 </w:t>
        </w:r>
        <w:r w:rsidRPr="006F2321">
          <w:rPr>
            <w:rStyle w:val="a8"/>
            <w:rFonts w:hint="eastAsia"/>
            <w:noProof/>
          </w:rPr>
          <w:t>存放地点</w:t>
        </w:r>
        <w:r>
          <w:rPr>
            <w:noProof/>
            <w:webHidden/>
          </w:rPr>
          <w:tab/>
        </w:r>
        <w:r>
          <w:rPr>
            <w:noProof/>
            <w:webHidden/>
          </w:rPr>
          <w:fldChar w:fldCharType="begin"/>
        </w:r>
        <w:r>
          <w:rPr>
            <w:noProof/>
            <w:webHidden/>
          </w:rPr>
          <w:instrText xml:space="preserve"> PAGEREF _Toc17806096 \h </w:instrText>
        </w:r>
        <w:r>
          <w:rPr>
            <w:noProof/>
            <w:webHidden/>
          </w:rPr>
        </w:r>
        <w:r>
          <w:rPr>
            <w:noProof/>
            <w:webHidden/>
          </w:rPr>
          <w:fldChar w:fldCharType="separate"/>
        </w:r>
        <w:r>
          <w:rPr>
            <w:noProof/>
            <w:webHidden/>
          </w:rPr>
          <w:t>49</w:t>
        </w:r>
        <w:r>
          <w:rPr>
            <w:noProof/>
            <w:webHidden/>
          </w:rPr>
          <w:fldChar w:fldCharType="end"/>
        </w:r>
      </w:hyperlink>
    </w:p>
    <w:p w:rsidR="00836F6C" w:rsidRDefault="00836F6C">
      <w:pPr>
        <w:pStyle w:val="22"/>
        <w:rPr>
          <w:rFonts w:asciiTheme="minorHAnsi" w:eastAsiaTheme="minorEastAsia" w:hAnsiTheme="minorHAnsi" w:cstheme="minorBidi"/>
          <w:noProof/>
          <w:kern w:val="2"/>
          <w:szCs w:val="22"/>
        </w:rPr>
      </w:pPr>
      <w:hyperlink w:anchor="_Toc17806097" w:history="1">
        <w:r w:rsidRPr="006F2321">
          <w:rPr>
            <w:rStyle w:val="a8"/>
            <w:noProof/>
          </w:rPr>
          <w:t xml:space="preserve">12.3 </w:t>
        </w:r>
        <w:r w:rsidRPr="006F2321">
          <w:rPr>
            <w:rStyle w:val="a8"/>
            <w:rFonts w:hint="eastAsia"/>
            <w:noProof/>
          </w:rPr>
          <w:t>查阅方式</w:t>
        </w:r>
        <w:r>
          <w:rPr>
            <w:noProof/>
            <w:webHidden/>
          </w:rPr>
          <w:tab/>
        </w:r>
        <w:r>
          <w:rPr>
            <w:noProof/>
            <w:webHidden/>
          </w:rPr>
          <w:fldChar w:fldCharType="begin"/>
        </w:r>
        <w:r>
          <w:rPr>
            <w:noProof/>
            <w:webHidden/>
          </w:rPr>
          <w:instrText xml:space="preserve"> PAGEREF _Toc17806097 \h </w:instrText>
        </w:r>
        <w:r>
          <w:rPr>
            <w:noProof/>
            <w:webHidden/>
          </w:rPr>
        </w:r>
        <w:r>
          <w:rPr>
            <w:noProof/>
            <w:webHidden/>
          </w:rPr>
          <w:fldChar w:fldCharType="separate"/>
        </w:r>
        <w:r>
          <w:rPr>
            <w:noProof/>
            <w:webHidden/>
          </w:rPr>
          <w:t>49</w:t>
        </w:r>
        <w:r>
          <w:rPr>
            <w:noProof/>
            <w:webHidden/>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bookmarkStart w:id="3" w:name="_GoBack"/>
      <w:bookmarkEnd w:id="3"/>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06034"/>
      <w:r w:rsidRPr="005312D8">
        <w:rPr>
          <w:b/>
          <w:bCs/>
          <w:szCs w:val="24"/>
          <w:lang w:val="en-US"/>
        </w:rPr>
        <w:lastRenderedPageBreak/>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06035"/>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5351"/>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vAlign w:val="center"/>
          </w:tcPr>
          <w:p w:rsidR="001548F9" w:rsidRPr="005312D8" w:rsidRDefault="001548F9" w:rsidP="0048308E">
            <w:pPr>
              <w:spacing w:before="29" w:line="288" w:lineRule="auto"/>
              <w:jc w:val="center"/>
              <w:rPr>
                <w:sz w:val="24"/>
              </w:rPr>
            </w:pPr>
            <w:r w:rsidRPr="005312D8">
              <w:rPr>
                <w:sz w:val="24"/>
              </w:rPr>
              <w:t>交银施罗德数据产业灵活配置混合型证券投资基金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vAlign w:val="center"/>
          </w:tcPr>
          <w:p w:rsidR="001548F9" w:rsidRPr="005312D8" w:rsidRDefault="001548F9" w:rsidP="0048308E">
            <w:pPr>
              <w:spacing w:before="29" w:line="288" w:lineRule="auto"/>
              <w:jc w:val="center"/>
              <w:rPr>
                <w:sz w:val="24"/>
              </w:rPr>
            </w:pPr>
            <w:r w:rsidRPr="005312D8">
              <w:rPr>
                <w:sz w:val="24"/>
              </w:rPr>
              <w:t>交</w:t>
            </w:r>
            <w:proofErr w:type="gramStart"/>
            <w:r w:rsidRPr="005312D8">
              <w:rPr>
                <w:sz w:val="24"/>
              </w:rPr>
              <w:t>银数据</w:t>
            </w:r>
            <w:proofErr w:type="gramEnd"/>
            <w:r w:rsidRPr="005312D8">
              <w:rPr>
                <w:sz w:val="24"/>
              </w:rPr>
              <w:t>产业灵活配置混合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519773</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5351" w:type="dxa"/>
            <w:vAlign w:val="center"/>
          </w:tcPr>
          <w:p w:rsidR="00C30378" w:rsidRPr="005312D8" w:rsidRDefault="00C30378" w:rsidP="0048308E">
            <w:pPr>
              <w:spacing w:before="29" w:line="288" w:lineRule="auto"/>
              <w:jc w:val="center"/>
              <w:rPr>
                <w:sz w:val="24"/>
              </w:rPr>
            </w:pPr>
            <w:r w:rsidRPr="005312D8">
              <w:rPr>
                <w:sz w:val="24"/>
              </w:rPr>
              <w:t>519773</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vAlign w:val="center"/>
          </w:tcPr>
          <w:p w:rsidR="00C30378" w:rsidRPr="005312D8" w:rsidRDefault="00C30378" w:rsidP="0048308E">
            <w:pPr>
              <w:spacing w:before="29" w:line="288" w:lineRule="auto"/>
              <w:jc w:val="center"/>
              <w:rPr>
                <w:sz w:val="24"/>
              </w:rPr>
            </w:pPr>
            <w:r w:rsidRPr="005312D8">
              <w:rPr>
                <w:sz w:val="24"/>
              </w:rPr>
              <w:t>2016</w:t>
            </w:r>
            <w:r w:rsidRPr="005312D8">
              <w:rPr>
                <w:sz w:val="24"/>
              </w:rPr>
              <w:t>年</w:t>
            </w:r>
            <w:r w:rsidRPr="005312D8">
              <w:rPr>
                <w:sz w:val="24"/>
              </w:rPr>
              <w:t>8</w:t>
            </w:r>
            <w:r w:rsidRPr="005312D8">
              <w:rPr>
                <w:sz w:val="24"/>
              </w:rPr>
              <w:t>月</w:t>
            </w:r>
            <w:r w:rsidRPr="005312D8">
              <w:rPr>
                <w:sz w:val="24"/>
              </w:rPr>
              <w:t>16</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vAlign w:val="center"/>
          </w:tcPr>
          <w:p w:rsidR="00C30378" w:rsidRPr="005312D8" w:rsidRDefault="00C30378" w:rsidP="0048308E">
            <w:pPr>
              <w:spacing w:before="29" w:line="288" w:lineRule="auto"/>
              <w:jc w:val="center"/>
              <w:rPr>
                <w:sz w:val="24"/>
              </w:rPr>
            </w:pPr>
            <w:r w:rsidRPr="005312D8">
              <w:rPr>
                <w:sz w:val="24"/>
              </w:rPr>
              <w:t>中国农业银行股份有限公司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vAlign w:val="center"/>
          </w:tcPr>
          <w:p w:rsidR="00C30378" w:rsidRPr="005312D8" w:rsidRDefault="00C30378" w:rsidP="0048308E">
            <w:pPr>
              <w:spacing w:before="29" w:line="288" w:lineRule="auto"/>
              <w:jc w:val="center"/>
              <w:rPr>
                <w:sz w:val="24"/>
              </w:rPr>
            </w:pPr>
            <w:r w:rsidRPr="005312D8">
              <w:rPr>
                <w:sz w:val="24"/>
              </w:rPr>
              <w:t>857,217,813.22</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06036"/>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本基金重点关注数据产业链的上中下游企业，在控制风险并保持基金资产良好的流动性的前提下，力争实现基金资产的长期稳定增值。</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本基金充分发挥基金管理人的研究优势，在分析和判断宏观经济周期和金融市场运行趋势的基础上，运用修正后的投资时钟分析框架，自上而下调整基金大类资产配置和股票行业配置策略，确定债券</w:t>
            </w:r>
            <w:proofErr w:type="gramStart"/>
            <w:r w:rsidRPr="005312D8">
              <w:rPr>
                <w:sz w:val="24"/>
              </w:rPr>
              <w:t>组合久期和</w:t>
            </w:r>
            <w:proofErr w:type="gramEnd"/>
            <w:r w:rsidRPr="005312D8">
              <w:rPr>
                <w:sz w:val="24"/>
              </w:rPr>
              <w:t>债券类别配置；在严谨深入的股票和债券研究分析基础上，自下而上精选个</w:t>
            </w:r>
            <w:proofErr w:type="gramStart"/>
            <w:r w:rsidRPr="005312D8">
              <w:rPr>
                <w:sz w:val="24"/>
              </w:rPr>
              <w:t>券</w:t>
            </w:r>
            <w:proofErr w:type="gramEnd"/>
            <w:r w:rsidRPr="005312D8">
              <w:rPr>
                <w:sz w:val="24"/>
              </w:rPr>
              <w:t>。本基金所定义的数据产业的主题范畴是指产生并存储着海量的数据资源的上游资源型公司；依托在数据处理技术上</w:t>
            </w:r>
            <w:proofErr w:type="gramStart"/>
            <w:r w:rsidRPr="005312D8">
              <w:rPr>
                <w:sz w:val="24"/>
              </w:rPr>
              <w:t>具有卡</w:t>
            </w:r>
            <w:proofErr w:type="gramEnd"/>
            <w:r w:rsidRPr="005312D8">
              <w:rPr>
                <w:sz w:val="24"/>
              </w:rPr>
              <w:t>位优势的中游技术型公司，以及通过对开放数据的交叉关联运用对数据资源实现大数据价值挖掘后的下游平台型公司。</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沪深</w:t>
            </w:r>
            <w:r w:rsidRPr="005312D8">
              <w:rPr>
                <w:sz w:val="24"/>
              </w:rPr>
              <w:t>300</w:t>
            </w:r>
            <w:r w:rsidRPr="005312D8">
              <w:rPr>
                <w:sz w:val="24"/>
              </w:rPr>
              <w:t>指数收益率</w:t>
            </w:r>
            <w:r w:rsidRPr="005312D8">
              <w:rPr>
                <w:sz w:val="24"/>
              </w:rPr>
              <w:t>×60%+</w:t>
            </w:r>
            <w:r w:rsidRPr="005312D8">
              <w:rPr>
                <w:sz w:val="24"/>
              </w:rPr>
              <w:t>中证综合债券指数收益率</w:t>
            </w:r>
            <w:r w:rsidRPr="005312D8">
              <w:rPr>
                <w:sz w:val="24"/>
              </w:rPr>
              <w:t>×40%</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06037"/>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lastRenderedPageBreak/>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中国农业银行股份有限公司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贺倩</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010-66060069</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tgxxpl@abchina.com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95599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010-68121816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北京市东城区建国门内大街</w:t>
            </w:r>
            <w:r w:rsidRPr="005312D8">
              <w:rPr>
                <w:color w:val="000000"/>
                <w:kern w:val="0"/>
                <w:sz w:val="24"/>
              </w:rPr>
              <w:t>69</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w:t>
            </w:r>
            <w:proofErr w:type="gramStart"/>
            <w:r w:rsidRPr="005312D8">
              <w:rPr>
                <w:color w:val="000000"/>
                <w:kern w:val="0"/>
                <w:sz w:val="24"/>
              </w:rPr>
              <w:t>新区世纪</w:t>
            </w:r>
            <w:proofErr w:type="gramEnd"/>
            <w:r w:rsidRPr="005312D8">
              <w:rPr>
                <w:color w:val="000000"/>
                <w:kern w:val="0"/>
                <w:sz w:val="24"/>
              </w:rPr>
              <w:t>大道</w:t>
            </w:r>
            <w:r w:rsidRPr="005312D8">
              <w:rPr>
                <w:color w:val="000000"/>
                <w:kern w:val="0"/>
                <w:sz w:val="24"/>
              </w:rPr>
              <w:t>8</w:t>
            </w:r>
            <w:r w:rsidRPr="005312D8">
              <w:rPr>
                <w:color w:val="000000"/>
                <w:kern w:val="0"/>
                <w:sz w:val="24"/>
              </w:rPr>
              <w:t>号国</w:t>
            </w:r>
            <w:proofErr w:type="gramStart"/>
            <w:r w:rsidRPr="005312D8">
              <w:rPr>
                <w:color w:val="000000"/>
                <w:kern w:val="0"/>
                <w:sz w:val="24"/>
              </w:rPr>
              <w:t>金中心</w:t>
            </w:r>
            <w:proofErr w:type="gramEnd"/>
            <w:r w:rsidRPr="005312D8">
              <w:rPr>
                <w:color w:val="000000"/>
                <w:kern w:val="0"/>
                <w:sz w:val="24"/>
              </w:rPr>
              <w:t>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北京市西城区复兴门内大街</w:t>
            </w:r>
            <w:r w:rsidRPr="005312D8">
              <w:rPr>
                <w:color w:val="000000"/>
                <w:kern w:val="0"/>
                <w:sz w:val="24"/>
              </w:rPr>
              <w:t>28</w:t>
            </w:r>
            <w:r w:rsidRPr="005312D8">
              <w:rPr>
                <w:color w:val="000000"/>
                <w:kern w:val="0"/>
                <w:sz w:val="24"/>
              </w:rPr>
              <w:t>号</w:t>
            </w:r>
            <w:proofErr w:type="gramStart"/>
            <w:r w:rsidRPr="005312D8">
              <w:rPr>
                <w:color w:val="000000"/>
                <w:kern w:val="0"/>
                <w:sz w:val="24"/>
              </w:rPr>
              <w:t>凯</w:t>
            </w:r>
            <w:proofErr w:type="gramEnd"/>
            <w:r w:rsidRPr="005312D8">
              <w:rPr>
                <w:color w:val="000000"/>
                <w:kern w:val="0"/>
                <w:sz w:val="24"/>
              </w:rPr>
              <w:t>晨世贸中心东座</w:t>
            </w:r>
            <w:r w:rsidRPr="005312D8">
              <w:rPr>
                <w:color w:val="000000"/>
                <w:kern w:val="0"/>
                <w:sz w:val="24"/>
              </w:rPr>
              <w:t>F9</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100031</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proofErr w:type="gramStart"/>
            <w:r w:rsidRPr="005312D8">
              <w:rPr>
                <w:color w:val="000000"/>
                <w:kern w:val="0"/>
                <w:sz w:val="24"/>
              </w:rPr>
              <w:t>周慕冰</w:t>
            </w:r>
            <w:proofErr w:type="gramEnd"/>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06038"/>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06039"/>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06040"/>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06041"/>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86,660,201.20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lastRenderedPageBreak/>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235,481,906.14</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0.2316</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28.61%</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33.23%</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-220,035,135.09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-0.257</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745,722,163.19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0.870</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-13.00%</w:t>
            </w:r>
          </w:p>
        </w:tc>
      </w:tr>
    </w:tbl>
    <w:bookmarkEnd w:id="15"/>
    <w:bookmarkEnd w:id="16"/>
    <w:p w:rsidR="001B14D1" w:rsidRDefault="00ED0A67">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06042"/>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1B14D1">
        <w:tc>
          <w:tcPr>
            <w:tcW w:w="1497" w:type="dxa"/>
            <w:vAlign w:val="center"/>
          </w:tcPr>
          <w:p w:rsidR="001B14D1" w:rsidRDefault="00ED0A67">
            <w:pPr>
              <w:jc w:val="left"/>
            </w:pPr>
            <w:r>
              <w:rPr>
                <w:color w:val="000000"/>
                <w:sz w:val="24"/>
              </w:rPr>
              <w:t>过去一个月</w:t>
            </w:r>
          </w:p>
        </w:tc>
        <w:tc>
          <w:tcPr>
            <w:tcW w:w="1251" w:type="dxa"/>
            <w:vAlign w:val="center"/>
          </w:tcPr>
          <w:p w:rsidR="001B14D1" w:rsidRDefault="00ED0A67">
            <w:pPr>
              <w:jc w:val="center"/>
            </w:pPr>
            <w:r>
              <w:rPr>
                <w:color w:val="000000"/>
                <w:sz w:val="24"/>
              </w:rPr>
              <w:t>8.75%</w:t>
            </w:r>
          </w:p>
        </w:tc>
        <w:tc>
          <w:tcPr>
            <w:tcW w:w="1250" w:type="dxa"/>
            <w:vAlign w:val="center"/>
          </w:tcPr>
          <w:p w:rsidR="001B14D1" w:rsidRDefault="00ED0A67">
            <w:pPr>
              <w:jc w:val="center"/>
            </w:pPr>
            <w:r>
              <w:rPr>
                <w:color w:val="000000"/>
                <w:sz w:val="24"/>
              </w:rPr>
              <w:t>1.31%</w:t>
            </w:r>
          </w:p>
        </w:tc>
        <w:tc>
          <w:tcPr>
            <w:tcW w:w="1250" w:type="dxa"/>
            <w:vAlign w:val="center"/>
          </w:tcPr>
          <w:p w:rsidR="001B14D1" w:rsidRDefault="00ED0A67">
            <w:pPr>
              <w:jc w:val="center"/>
            </w:pPr>
            <w:r>
              <w:rPr>
                <w:color w:val="000000"/>
                <w:sz w:val="24"/>
              </w:rPr>
              <w:t>3.45%</w:t>
            </w:r>
          </w:p>
        </w:tc>
        <w:tc>
          <w:tcPr>
            <w:tcW w:w="1250" w:type="dxa"/>
            <w:vAlign w:val="center"/>
          </w:tcPr>
          <w:p w:rsidR="001B14D1" w:rsidRDefault="00ED0A67">
            <w:pPr>
              <w:jc w:val="center"/>
            </w:pPr>
            <w:r>
              <w:rPr>
                <w:color w:val="000000"/>
                <w:sz w:val="24"/>
              </w:rPr>
              <w:t>0.69%</w:t>
            </w:r>
          </w:p>
        </w:tc>
        <w:tc>
          <w:tcPr>
            <w:tcW w:w="1250" w:type="dxa"/>
            <w:vAlign w:val="center"/>
          </w:tcPr>
          <w:p w:rsidR="001B14D1" w:rsidRDefault="00ED0A67">
            <w:pPr>
              <w:jc w:val="center"/>
            </w:pPr>
            <w:r>
              <w:rPr>
                <w:color w:val="000000"/>
                <w:sz w:val="24"/>
              </w:rPr>
              <w:t>5.30%</w:t>
            </w:r>
          </w:p>
        </w:tc>
        <w:tc>
          <w:tcPr>
            <w:tcW w:w="1250" w:type="dxa"/>
            <w:vAlign w:val="center"/>
          </w:tcPr>
          <w:p w:rsidR="001B14D1" w:rsidRDefault="00ED0A67">
            <w:pPr>
              <w:jc w:val="center"/>
            </w:pPr>
            <w:r>
              <w:rPr>
                <w:color w:val="000000"/>
                <w:sz w:val="24"/>
              </w:rPr>
              <w:t>0.62%</w:t>
            </w:r>
          </w:p>
        </w:tc>
      </w:tr>
      <w:tr w:rsidR="001B14D1">
        <w:tc>
          <w:tcPr>
            <w:tcW w:w="1497" w:type="dxa"/>
            <w:vAlign w:val="center"/>
          </w:tcPr>
          <w:p w:rsidR="001B14D1" w:rsidRDefault="00ED0A67">
            <w:pPr>
              <w:jc w:val="left"/>
            </w:pPr>
            <w:r>
              <w:rPr>
                <w:color w:val="000000"/>
                <w:sz w:val="24"/>
              </w:rPr>
              <w:t>过去三个月</w:t>
            </w:r>
          </w:p>
        </w:tc>
        <w:tc>
          <w:tcPr>
            <w:tcW w:w="1251" w:type="dxa"/>
            <w:vAlign w:val="center"/>
          </w:tcPr>
          <w:p w:rsidR="001B14D1" w:rsidRDefault="00ED0A67">
            <w:pPr>
              <w:jc w:val="center"/>
            </w:pPr>
            <w:r>
              <w:rPr>
                <w:color w:val="000000"/>
                <w:sz w:val="24"/>
              </w:rPr>
              <w:t>-3.23%</w:t>
            </w:r>
          </w:p>
        </w:tc>
        <w:tc>
          <w:tcPr>
            <w:tcW w:w="1250" w:type="dxa"/>
            <w:vAlign w:val="center"/>
          </w:tcPr>
          <w:p w:rsidR="001B14D1" w:rsidRDefault="00ED0A67">
            <w:pPr>
              <w:jc w:val="center"/>
            </w:pPr>
            <w:r>
              <w:rPr>
                <w:color w:val="000000"/>
                <w:sz w:val="24"/>
              </w:rPr>
              <w:t>1.67%</w:t>
            </w:r>
          </w:p>
        </w:tc>
        <w:tc>
          <w:tcPr>
            <w:tcW w:w="1250" w:type="dxa"/>
            <w:vAlign w:val="center"/>
          </w:tcPr>
          <w:p w:rsidR="001B14D1" w:rsidRDefault="00ED0A67">
            <w:pPr>
              <w:jc w:val="center"/>
            </w:pPr>
            <w:r>
              <w:rPr>
                <w:color w:val="000000"/>
                <w:sz w:val="24"/>
              </w:rPr>
              <w:t>-0.30%</w:t>
            </w:r>
          </w:p>
        </w:tc>
        <w:tc>
          <w:tcPr>
            <w:tcW w:w="1250" w:type="dxa"/>
            <w:vAlign w:val="center"/>
          </w:tcPr>
          <w:p w:rsidR="001B14D1" w:rsidRDefault="00ED0A67">
            <w:pPr>
              <w:jc w:val="center"/>
            </w:pPr>
            <w:r>
              <w:rPr>
                <w:color w:val="000000"/>
                <w:sz w:val="24"/>
              </w:rPr>
              <w:t>0.91%</w:t>
            </w:r>
          </w:p>
        </w:tc>
        <w:tc>
          <w:tcPr>
            <w:tcW w:w="1250" w:type="dxa"/>
            <w:vAlign w:val="center"/>
          </w:tcPr>
          <w:p w:rsidR="001B14D1" w:rsidRDefault="00ED0A67">
            <w:pPr>
              <w:jc w:val="center"/>
            </w:pPr>
            <w:r>
              <w:rPr>
                <w:color w:val="000000"/>
                <w:sz w:val="24"/>
              </w:rPr>
              <w:t>-2.93%</w:t>
            </w:r>
          </w:p>
        </w:tc>
        <w:tc>
          <w:tcPr>
            <w:tcW w:w="1250" w:type="dxa"/>
            <w:vAlign w:val="center"/>
          </w:tcPr>
          <w:p w:rsidR="001B14D1" w:rsidRDefault="00ED0A67">
            <w:pPr>
              <w:jc w:val="center"/>
            </w:pPr>
            <w:r>
              <w:rPr>
                <w:color w:val="000000"/>
                <w:sz w:val="24"/>
              </w:rPr>
              <w:t>0.76%</w:t>
            </w:r>
          </w:p>
        </w:tc>
      </w:tr>
      <w:tr w:rsidR="001B14D1">
        <w:tc>
          <w:tcPr>
            <w:tcW w:w="1497" w:type="dxa"/>
            <w:vAlign w:val="center"/>
          </w:tcPr>
          <w:p w:rsidR="001B14D1" w:rsidRDefault="00ED0A67">
            <w:pPr>
              <w:jc w:val="left"/>
            </w:pPr>
            <w:r>
              <w:rPr>
                <w:color w:val="000000"/>
                <w:sz w:val="24"/>
              </w:rPr>
              <w:t>过去六个月</w:t>
            </w:r>
          </w:p>
        </w:tc>
        <w:tc>
          <w:tcPr>
            <w:tcW w:w="1251" w:type="dxa"/>
            <w:vAlign w:val="center"/>
          </w:tcPr>
          <w:p w:rsidR="001B14D1" w:rsidRDefault="00ED0A67">
            <w:pPr>
              <w:jc w:val="center"/>
            </w:pPr>
            <w:r>
              <w:rPr>
                <w:color w:val="000000"/>
                <w:sz w:val="24"/>
              </w:rPr>
              <w:t>33.23%</w:t>
            </w:r>
          </w:p>
        </w:tc>
        <w:tc>
          <w:tcPr>
            <w:tcW w:w="1250" w:type="dxa"/>
            <w:vAlign w:val="center"/>
          </w:tcPr>
          <w:p w:rsidR="001B14D1" w:rsidRDefault="00ED0A67">
            <w:pPr>
              <w:jc w:val="center"/>
            </w:pPr>
            <w:r>
              <w:rPr>
                <w:color w:val="000000"/>
                <w:sz w:val="24"/>
              </w:rPr>
              <w:t>1.81%</w:t>
            </w:r>
          </w:p>
        </w:tc>
        <w:tc>
          <w:tcPr>
            <w:tcW w:w="1250" w:type="dxa"/>
            <w:vAlign w:val="center"/>
          </w:tcPr>
          <w:p w:rsidR="001B14D1" w:rsidRDefault="00ED0A67">
            <w:pPr>
              <w:jc w:val="center"/>
            </w:pPr>
            <w:r>
              <w:rPr>
                <w:color w:val="000000"/>
                <w:sz w:val="24"/>
              </w:rPr>
              <w:t>16.79%</w:t>
            </w:r>
          </w:p>
        </w:tc>
        <w:tc>
          <w:tcPr>
            <w:tcW w:w="1250" w:type="dxa"/>
            <w:vAlign w:val="center"/>
          </w:tcPr>
          <w:p w:rsidR="001B14D1" w:rsidRDefault="00ED0A67">
            <w:pPr>
              <w:jc w:val="center"/>
            </w:pPr>
            <w:r>
              <w:rPr>
                <w:color w:val="000000"/>
                <w:sz w:val="24"/>
              </w:rPr>
              <w:t>0.92%</w:t>
            </w:r>
          </w:p>
        </w:tc>
        <w:tc>
          <w:tcPr>
            <w:tcW w:w="1250" w:type="dxa"/>
            <w:vAlign w:val="center"/>
          </w:tcPr>
          <w:p w:rsidR="001B14D1" w:rsidRDefault="00ED0A67">
            <w:pPr>
              <w:jc w:val="center"/>
            </w:pPr>
            <w:r>
              <w:rPr>
                <w:color w:val="000000"/>
                <w:sz w:val="24"/>
              </w:rPr>
              <w:t>16.44%</w:t>
            </w:r>
          </w:p>
        </w:tc>
        <w:tc>
          <w:tcPr>
            <w:tcW w:w="1250" w:type="dxa"/>
            <w:vAlign w:val="center"/>
          </w:tcPr>
          <w:p w:rsidR="001B14D1" w:rsidRDefault="00ED0A67">
            <w:pPr>
              <w:jc w:val="center"/>
            </w:pPr>
            <w:r>
              <w:rPr>
                <w:color w:val="000000"/>
                <w:sz w:val="24"/>
              </w:rPr>
              <w:t>0.89%</w:t>
            </w:r>
          </w:p>
        </w:tc>
      </w:tr>
      <w:tr w:rsidR="001B14D1">
        <w:tc>
          <w:tcPr>
            <w:tcW w:w="1497" w:type="dxa"/>
            <w:vAlign w:val="center"/>
          </w:tcPr>
          <w:p w:rsidR="001B14D1" w:rsidRDefault="00ED0A67">
            <w:pPr>
              <w:jc w:val="left"/>
            </w:pPr>
            <w:r>
              <w:rPr>
                <w:color w:val="000000"/>
                <w:sz w:val="24"/>
              </w:rPr>
              <w:t>过去一年</w:t>
            </w:r>
          </w:p>
        </w:tc>
        <w:tc>
          <w:tcPr>
            <w:tcW w:w="1251" w:type="dxa"/>
            <w:vAlign w:val="center"/>
          </w:tcPr>
          <w:p w:rsidR="001B14D1" w:rsidRDefault="00ED0A67">
            <w:pPr>
              <w:jc w:val="center"/>
            </w:pPr>
            <w:r>
              <w:rPr>
                <w:color w:val="000000"/>
                <w:sz w:val="24"/>
              </w:rPr>
              <w:t>11.25%</w:t>
            </w:r>
          </w:p>
        </w:tc>
        <w:tc>
          <w:tcPr>
            <w:tcW w:w="1250" w:type="dxa"/>
            <w:vAlign w:val="center"/>
          </w:tcPr>
          <w:p w:rsidR="001B14D1" w:rsidRDefault="00ED0A67">
            <w:pPr>
              <w:jc w:val="center"/>
            </w:pPr>
            <w:r>
              <w:rPr>
                <w:color w:val="000000"/>
                <w:sz w:val="24"/>
              </w:rPr>
              <w:t>1.86%</w:t>
            </w:r>
          </w:p>
        </w:tc>
        <w:tc>
          <w:tcPr>
            <w:tcW w:w="1250" w:type="dxa"/>
            <w:vAlign w:val="center"/>
          </w:tcPr>
          <w:p w:rsidR="001B14D1" w:rsidRDefault="00ED0A67">
            <w:pPr>
              <w:jc w:val="center"/>
            </w:pPr>
            <w:r>
              <w:rPr>
                <w:color w:val="000000"/>
                <w:sz w:val="24"/>
              </w:rPr>
              <w:t>8.53%</w:t>
            </w:r>
          </w:p>
        </w:tc>
        <w:tc>
          <w:tcPr>
            <w:tcW w:w="1250" w:type="dxa"/>
            <w:vAlign w:val="center"/>
          </w:tcPr>
          <w:p w:rsidR="001B14D1" w:rsidRDefault="00ED0A67">
            <w:pPr>
              <w:jc w:val="center"/>
            </w:pPr>
            <w:r>
              <w:rPr>
                <w:color w:val="000000"/>
                <w:sz w:val="24"/>
              </w:rPr>
              <w:t>0.91%</w:t>
            </w:r>
          </w:p>
        </w:tc>
        <w:tc>
          <w:tcPr>
            <w:tcW w:w="1250" w:type="dxa"/>
            <w:vAlign w:val="center"/>
          </w:tcPr>
          <w:p w:rsidR="001B14D1" w:rsidRDefault="00ED0A67">
            <w:pPr>
              <w:jc w:val="center"/>
            </w:pPr>
            <w:r>
              <w:rPr>
                <w:color w:val="000000"/>
                <w:sz w:val="24"/>
              </w:rPr>
              <w:t>2.72%</w:t>
            </w:r>
          </w:p>
        </w:tc>
        <w:tc>
          <w:tcPr>
            <w:tcW w:w="1250" w:type="dxa"/>
            <w:vAlign w:val="center"/>
          </w:tcPr>
          <w:p w:rsidR="001B14D1" w:rsidRDefault="00ED0A67">
            <w:pPr>
              <w:jc w:val="center"/>
            </w:pPr>
            <w:r>
              <w:rPr>
                <w:color w:val="000000"/>
                <w:sz w:val="24"/>
              </w:rPr>
              <w:t>0.95%</w:t>
            </w:r>
          </w:p>
        </w:tc>
      </w:tr>
      <w:tr w:rsidR="001B14D1">
        <w:tc>
          <w:tcPr>
            <w:tcW w:w="1497" w:type="dxa"/>
            <w:vAlign w:val="center"/>
          </w:tcPr>
          <w:p w:rsidR="001B14D1" w:rsidRDefault="00ED0A67">
            <w:pPr>
              <w:jc w:val="left"/>
            </w:pPr>
            <w:r>
              <w:rPr>
                <w:color w:val="000000"/>
                <w:sz w:val="24"/>
              </w:rPr>
              <w:t>自基金合同生效起至今</w:t>
            </w:r>
          </w:p>
        </w:tc>
        <w:tc>
          <w:tcPr>
            <w:tcW w:w="1251" w:type="dxa"/>
            <w:vAlign w:val="center"/>
          </w:tcPr>
          <w:p w:rsidR="001B14D1" w:rsidRDefault="00ED0A67">
            <w:pPr>
              <w:jc w:val="center"/>
            </w:pPr>
            <w:r>
              <w:rPr>
                <w:color w:val="000000"/>
                <w:sz w:val="24"/>
              </w:rPr>
              <w:t>-13.00%</w:t>
            </w:r>
          </w:p>
        </w:tc>
        <w:tc>
          <w:tcPr>
            <w:tcW w:w="1250" w:type="dxa"/>
            <w:vAlign w:val="center"/>
          </w:tcPr>
          <w:p w:rsidR="001B14D1" w:rsidRDefault="00ED0A67">
            <w:pPr>
              <w:jc w:val="center"/>
            </w:pPr>
            <w:r>
              <w:rPr>
                <w:color w:val="000000"/>
                <w:sz w:val="24"/>
              </w:rPr>
              <w:t>1.57%</w:t>
            </w:r>
          </w:p>
        </w:tc>
        <w:tc>
          <w:tcPr>
            <w:tcW w:w="1250" w:type="dxa"/>
            <w:vAlign w:val="center"/>
          </w:tcPr>
          <w:p w:rsidR="001B14D1" w:rsidRDefault="00ED0A67">
            <w:pPr>
              <w:jc w:val="center"/>
            </w:pPr>
            <w:r>
              <w:rPr>
                <w:color w:val="000000"/>
                <w:sz w:val="24"/>
              </w:rPr>
              <w:t>12.61%</w:t>
            </w:r>
          </w:p>
        </w:tc>
        <w:tc>
          <w:tcPr>
            <w:tcW w:w="1250" w:type="dxa"/>
            <w:vAlign w:val="center"/>
          </w:tcPr>
          <w:p w:rsidR="001B14D1" w:rsidRDefault="00ED0A67">
            <w:pPr>
              <w:jc w:val="center"/>
            </w:pPr>
            <w:r>
              <w:rPr>
                <w:color w:val="000000"/>
                <w:sz w:val="24"/>
              </w:rPr>
              <w:t>0.67%</w:t>
            </w:r>
          </w:p>
        </w:tc>
        <w:tc>
          <w:tcPr>
            <w:tcW w:w="1250" w:type="dxa"/>
            <w:vAlign w:val="center"/>
          </w:tcPr>
          <w:p w:rsidR="001B14D1" w:rsidRDefault="00ED0A67">
            <w:pPr>
              <w:jc w:val="center"/>
            </w:pPr>
            <w:r>
              <w:rPr>
                <w:color w:val="000000"/>
                <w:sz w:val="24"/>
              </w:rPr>
              <w:t>-25.61%</w:t>
            </w:r>
          </w:p>
        </w:tc>
        <w:tc>
          <w:tcPr>
            <w:tcW w:w="1250" w:type="dxa"/>
            <w:vAlign w:val="center"/>
          </w:tcPr>
          <w:p w:rsidR="001B14D1" w:rsidRDefault="00ED0A67">
            <w:pPr>
              <w:jc w:val="center"/>
            </w:pPr>
            <w:r>
              <w:rPr>
                <w:color w:val="000000"/>
                <w:sz w:val="24"/>
              </w:rPr>
              <w:t>0.90%</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注：本基金的业绩比较基准为沪深</w:t>
      </w:r>
      <w:r w:rsidRPr="005312D8">
        <w:rPr>
          <w:kern w:val="0"/>
          <w:sz w:val="24"/>
        </w:rPr>
        <w:t>300</w:t>
      </w:r>
      <w:r w:rsidRPr="005312D8">
        <w:rPr>
          <w:kern w:val="0"/>
          <w:sz w:val="24"/>
        </w:rPr>
        <w:t>指数收益率</w:t>
      </w:r>
      <w:r w:rsidRPr="005312D8">
        <w:rPr>
          <w:kern w:val="0"/>
          <w:sz w:val="24"/>
        </w:rPr>
        <w:t>×60%+</w:t>
      </w:r>
      <w:r w:rsidRPr="005312D8">
        <w:rPr>
          <w:kern w:val="0"/>
          <w:sz w:val="24"/>
        </w:rPr>
        <w:t>中证综合债券指数收益率</w:t>
      </w:r>
      <w:r w:rsidRPr="005312D8">
        <w:rPr>
          <w:kern w:val="0"/>
          <w:sz w:val="24"/>
        </w:rPr>
        <w:t>×40%</w:t>
      </w:r>
      <w:r w:rsidRPr="005312D8">
        <w:rPr>
          <w:kern w:val="0"/>
          <w:sz w:val="24"/>
        </w:rPr>
        <w:t>，每日进行再平衡过程。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lastRenderedPageBreak/>
        <w:t>交银施罗德数据产业灵活配置混合型证券投资基金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2016</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16</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06043"/>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06044"/>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1B14D1" w:rsidRDefault="00ED0A67">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proofErr w:type="gramStart"/>
            <w:r w:rsidRPr="005312D8">
              <w:rPr>
                <w:color w:val="000000"/>
                <w:sz w:val="24"/>
              </w:rPr>
              <w:t>任本基金</w:t>
            </w:r>
            <w:proofErr w:type="gramEnd"/>
            <w:r w:rsidRPr="005312D8">
              <w:rPr>
                <w:color w:val="000000"/>
                <w:sz w:val="24"/>
              </w:rPr>
              <w:t>的基金经理</w:t>
            </w:r>
          </w:p>
          <w:p w:rsidR="001548F9" w:rsidRPr="005312D8" w:rsidRDefault="001548F9" w:rsidP="0048308E">
            <w:pPr>
              <w:spacing w:before="29" w:line="288" w:lineRule="auto"/>
              <w:jc w:val="center"/>
              <w:rPr>
                <w:color w:val="000000"/>
                <w:sz w:val="24"/>
              </w:rPr>
            </w:pPr>
            <w:r w:rsidRPr="005312D8">
              <w:rPr>
                <w:color w:val="000000"/>
                <w:sz w:val="24"/>
              </w:rPr>
              <w:lastRenderedPageBreak/>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证券</w:t>
            </w:r>
            <w:r w:rsidRPr="005312D8">
              <w:rPr>
                <w:color w:val="000000"/>
                <w:sz w:val="24"/>
              </w:rPr>
              <w:lastRenderedPageBreak/>
              <w:t>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1B14D1">
        <w:tc>
          <w:tcPr>
            <w:tcW w:w="851" w:type="dxa"/>
            <w:vAlign w:val="center"/>
          </w:tcPr>
          <w:p w:rsidR="001B14D1" w:rsidRDefault="00ED0A67">
            <w:pPr>
              <w:jc w:val="center"/>
            </w:pPr>
            <w:r>
              <w:rPr>
                <w:color w:val="000000"/>
                <w:sz w:val="24"/>
              </w:rPr>
              <w:t>芮晨</w:t>
            </w:r>
          </w:p>
        </w:tc>
        <w:tc>
          <w:tcPr>
            <w:tcW w:w="1417" w:type="dxa"/>
            <w:vAlign w:val="center"/>
          </w:tcPr>
          <w:p w:rsidR="001B14D1" w:rsidRDefault="00ED0A67">
            <w:pPr>
              <w:jc w:val="center"/>
            </w:pPr>
            <w:r>
              <w:rPr>
                <w:color w:val="000000"/>
                <w:sz w:val="24"/>
              </w:rPr>
              <w:t>交银先锋混合、交</w:t>
            </w:r>
            <w:proofErr w:type="gramStart"/>
            <w:r>
              <w:rPr>
                <w:color w:val="000000"/>
                <w:sz w:val="24"/>
              </w:rPr>
              <w:t>银科技</w:t>
            </w:r>
            <w:proofErr w:type="gramEnd"/>
            <w:r>
              <w:rPr>
                <w:color w:val="000000"/>
                <w:sz w:val="24"/>
              </w:rPr>
              <w:t>创新灵活配置混合的基金经理</w:t>
            </w:r>
          </w:p>
        </w:tc>
        <w:tc>
          <w:tcPr>
            <w:tcW w:w="1418" w:type="dxa"/>
            <w:vAlign w:val="center"/>
          </w:tcPr>
          <w:p w:rsidR="001B14D1" w:rsidRDefault="00ED0A67">
            <w:pPr>
              <w:jc w:val="center"/>
            </w:pPr>
            <w:r>
              <w:rPr>
                <w:color w:val="000000"/>
                <w:sz w:val="24"/>
              </w:rPr>
              <w:t>2016-08-16</w:t>
            </w:r>
          </w:p>
        </w:tc>
        <w:tc>
          <w:tcPr>
            <w:tcW w:w="1417" w:type="dxa"/>
            <w:vAlign w:val="center"/>
          </w:tcPr>
          <w:p w:rsidR="001B14D1" w:rsidRDefault="00ED0A67">
            <w:pPr>
              <w:jc w:val="center"/>
            </w:pPr>
            <w:r>
              <w:rPr>
                <w:color w:val="000000"/>
                <w:sz w:val="24"/>
              </w:rPr>
              <w:t>2019-05-30</w:t>
            </w:r>
          </w:p>
        </w:tc>
        <w:tc>
          <w:tcPr>
            <w:tcW w:w="833" w:type="dxa"/>
            <w:vAlign w:val="center"/>
          </w:tcPr>
          <w:p w:rsidR="001B14D1" w:rsidRDefault="00ED0A67">
            <w:pPr>
              <w:jc w:val="center"/>
            </w:pPr>
            <w:r>
              <w:rPr>
                <w:color w:val="000000"/>
                <w:sz w:val="24"/>
              </w:rPr>
              <w:t>12</w:t>
            </w:r>
            <w:r>
              <w:rPr>
                <w:color w:val="000000"/>
                <w:sz w:val="24"/>
              </w:rPr>
              <w:t>年</w:t>
            </w:r>
          </w:p>
        </w:tc>
        <w:tc>
          <w:tcPr>
            <w:tcW w:w="3062" w:type="dxa"/>
            <w:vAlign w:val="center"/>
          </w:tcPr>
          <w:p w:rsidR="001B14D1" w:rsidRDefault="00ED0A67">
            <w:r>
              <w:rPr>
                <w:color w:val="000000"/>
                <w:sz w:val="24"/>
              </w:rPr>
              <w:t>芮晨先生，内蒙古科技大学工学士。历任深圳尚诚资产管理有限公司研究员、研究副总监，国联安基金管理有限公司行业研究员、投资经理，</w:t>
            </w:r>
            <w:proofErr w:type="gramStart"/>
            <w:r>
              <w:rPr>
                <w:color w:val="000000"/>
                <w:sz w:val="24"/>
              </w:rPr>
              <w:t>浙商证券</w:t>
            </w:r>
            <w:proofErr w:type="gramEnd"/>
            <w:r>
              <w:rPr>
                <w:color w:val="000000"/>
                <w:sz w:val="24"/>
              </w:rPr>
              <w:t>资产管理有限公司投资主办。</w:t>
            </w:r>
            <w:r>
              <w:rPr>
                <w:color w:val="000000"/>
                <w:sz w:val="24"/>
              </w:rPr>
              <w:t>2015</w:t>
            </w:r>
            <w:r>
              <w:rPr>
                <w:color w:val="000000"/>
                <w:sz w:val="24"/>
              </w:rPr>
              <w:t>年加入交银施罗德基金管理有限公司。</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29</w:t>
            </w:r>
            <w:r>
              <w:rPr>
                <w:color w:val="000000"/>
                <w:sz w:val="24"/>
              </w:rPr>
              <w:t>日担任交银施罗德数据产业灵活配置混合型证券投资基金的基金经理。</w:t>
            </w:r>
          </w:p>
        </w:tc>
      </w:tr>
      <w:tr w:rsidR="001B14D1">
        <w:tc>
          <w:tcPr>
            <w:tcW w:w="851" w:type="dxa"/>
            <w:vAlign w:val="center"/>
          </w:tcPr>
          <w:p w:rsidR="001B14D1" w:rsidRDefault="00ED0A67">
            <w:pPr>
              <w:jc w:val="center"/>
            </w:pPr>
            <w:r>
              <w:rPr>
                <w:color w:val="000000"/>
                <w:sz w:val="24"/>
              </w:rPr>
              <w:t>田</w:t>
            </w:r>
            <w:proofErr w:type="gramStart"/>
            <w:r>
              <w:rPr>
                <w:color w:val="000000"/>
                <w:sz w:val="24"/>
              </w:rPr>
              <w:t>彧</w:t>
            </w:r>
            <w:proofErr w:type="gramEnd"/>
            <w:r>
              <w:rPr>
                <w:color w:val="000000"/>
                <w:sz w:val="24"/>
              </w:rPr>
              <w:t>龙</w:t>
            </w:r>
          </w:p>
        </w:tc>
        <w:tc>
          <w:tcPr>
            <w:tcW w:w="1417" w:type="dxa"/>
            <w:vAlign w:val="center"/>
          </w:tcPr>
          <w:p w:rsidR="001B14D1" w:rsidRDefault="00ED0A67">
            <w:pPr>
              <w:jc w:val="center"/>
            </w:pPr>
            <w:r>
              <w:rPr>
                <w:color w:val="000000"/>
                <w:sz w:val="24"/>
              </w:rPr>
              <w:t>交</w:t>
            </w:r>
            <w:proofErr w:type="gramStart"/>
            <w:r>
              <w:rPr>
                <w:color w:val="000000"/>
                <w:sz w:val="24"/>
              </w:rPr>
              <w:t>银数据</w:t>
            </w:r>
            <w:proofErr w:type="gramEnd"/>
            <w:r>
              <w:rPr>
                <w:color w:val="000000"/>
                <w:sz w:val="24"/>
              </w:rPr>
              <w:t>产业灵活配置混合的基金经理</w:t>
            </w:r>
          </w:p>
        </w:tc>
        <w:tc>
          <w:tcPr>
            <w:tcW w:w="1418" w:type="dxa"/>
            <w:vAlign w:val="center"/>
          </w:tcPr>
          <w:p w:rsidR="001B14D1" w:rsidRDefault="00ED0A67">
            <w:pPr>
              <w:jc w:val="center"/>
            </w:pPr>
            <w:r>
              <w:rPr>
                <w:color w:val="000000"/>
                <w:sz w:val="24"/>
              </w:rPr>
              <w:t>2019-05-14</w:t>
            </w:r>
          </w:p>
        </w:tc>
        <w:tc>
          <w:tcPr>
            <w:tcW w:w="1417" w:type="dxa"/>
            <w:vAlign w:val="center"/>
          </w:tcPr>
          <w:p w:rsidR="001B14D1" w:rsidRDefault="00ED0A67">
            <w:pPr>
              <w:jc w:val="center"/>
            </w:pPr>
            <w:r>
              <w:rPr>
                <w:color w:val="000000"/>
                <w:sz w:val="24"/>
              </w:rPr>
              <w:t>-</w:t>
            </w:r>
          </w:p>
        </w:tc>
        <w:tc>
          <w:tcPr>
            <w:tcW w:w="833" w:type="dxa"/>
            <w:vAlign w:val="center"/>
          </w:tcPr>
          <w:p w:rsidR="001B14D1" w:rsidRDefault="00ED0A67">
            <w:pPr>
              <w:jc w:val="center"/>
            </w:pPr>
            <w:r>
              <w:rPr>
                <w:color w:val="000000"/>
                <w:sz w:val="24"/>
              </w:rPr>
              <w:t>5</w:t>
            </w:r>
            <w:r>
              <w:rPr>
                <w:color w:val="000000"/>
                <w:sz w:val="24"/>
              </w:rPr>
              <w:t>年</w:t>
            </w:r>
          </w:p>
        </w:tc>
        <w:tc>
          <w:tcPr>
            <w:tcW w:w="3062" w:type="dxa"/>
            <w:vAlign w:val="center"/>
          </w:tcPr>
          <w:p w:rsidR="001B14D1" w:rsidRDefault="00ED0A67">
            <w:r>
              <w:rPr>
                <w:color w:val="000000"/>
                <w:sz w:val="24"/>
              </w:rPr>
              <w:t>田</w:t>
            </w:r>
            <w:proofErr w:type="gramStart"/>
            <w:r>
              <w:rPr>
                <w:color w:val="000000"/>
                <w:sz w:val="24"/>
              </w:rPr>
              <w:t>彧</w:t>
            </w:r>
            <w:proofErr w:type="gramEnd"/>
            <w:r>
              <w:rPr>
                <w:color w:val="000000"/>
                <w:sz w:val="24"/>
              </w:rPr>
              <w:t>龙先生，上海交通大学金融学硕士，浙江大学光电信息工程学学士。</w:t>
            </w:r>
            <w:r>
              <w:rPr>
                <w:color w:val="000000"/>
                <w:sz w:val="24"/>
              </w:rPr>
              <w:t>2014</w:t>
            </w:r>
            <w:r>
              <w:rPr>
                <w:color w:val="000000"/>
                <w:sz w:val="24"/>
              </w:rPr>
              <w:t>年</w:t>
            </w:r>
            <w:r>
              <w:rPr>
                <w:color w:val="000000"/>
                <w:sz w:val="24"/>
              </w:rPr>
              <w:t>7</w:t>
            </w:r>
            <w:r>
              <w:rPr>
                <w:color w:val="000000"/>
                <w:sz w:val="24"/>
              </w:rPr>
              <w:t>月加入交银施罗德基金管理有限公司，历任行业分析师、基金经理助理。</w:t>
            </w:r>
          </w:p>
        </w:tc>
      </w:tr>
    </w:tbl>
    <w:p w:rsidR="001B14D1" w:rsidRDefault="00ED0A67">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1B14D1" w:rsidRDefault="00ED0A67">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06045"/>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06046"/>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1B14D1" w:rsidRDefault="00ED0A67">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B14D1" w:rsidRDefault="00ED0A67">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w:t>
      </w:r>
      <w:r>
        <w:rPr>
          <w:color w:val="000000"/>
          <w:sz w:val="24"/>
        </w:rPr>
        <w:lastRenderedPageBreak/>
        <w:t>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B14D1" w:rsidRDefault="00ED0A67">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w:t>
      </w:r>
      <w:proofErr w:type="gramStart"/>
      <w:r w:rsidRPr="005312D8">
        <w:rPr>
          <w:color w:val="000000"/>
          <w:sz w:val="24"/>
        </w:rPr>
        <w:t>组合因</w:t>
      </w:r>
      <w:proofErr w:type="gramEnd"/>
      <w:r w:rsidRPr="005312D8">
        <w:rPr>
          <w:color w:val="000000"/>
          <w:sz w:val="24"/>
        </w:rPr>
        <w:t>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06047"/>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1B14D1" w:rsidRDefault="00ED0A67">
      <w:pPr>
        <w:spacing w:before="29" w:line="288" w:lineRule="auto"/>
        <w:ind w:firstLineChars="200" w:firstLine="480"/>
        <w:rPr>
          <w:color w:val="000000"/>
          <w:sz w:val="24"/>
        </w:rPr>
      </w:pPr>
      <w:r>
        <w:rPr>
          <w:color w:val="000000"/>
          <w:sz w:val="24"/>
        </w:rPr>
        <w:t>2019</w:t>
      </w:r>
      <w:r>
        <w:rPr>
          <w:color w:val="000000"/>
          <w:sz w:val="24"/>
        </w:rPr>
        <w:t>年上半年，市场经历了较大的波动，一季度随着流动性好转，经济预期修复以及贸易战缓和等，市场出现了明显的上涨。二季度中美贸易摩擦再次成为市场面临的最大不确定因素，指数在经历一季度快速上涨后出现调整，整体风险偏好下行，市场呈现明显的结构性分化。</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报告期内，本基金进一步控制和优化了</w:t>
      </w:r>
      <w:proofErr w:type="gramStart"/>
      <w:r w:rsidRPr="005312D8">
        <w:rPr>
          <w:color w:val="000000"/>
          <w:sz w:val="24"/>
        </w:rPr>
        <w:t>仓位</w:t>
      </w:r>
      <w:proofErr w:type="gramEnd"/>
      <w:r w:rsidRPr="005312D8">
        <w:rPr>
          <w:color w:val="000000"/>
          <w:sz w:val="24"/>
        </w:rPr>
        <w:t>。重点布局智能制造、大数据、</w:t>
      </w:r>
      <w:r w:rsidRPr="005312D8">
        <w:rPr>
          <w:color w:val="000000"/>
          <w:sz w:val="24"/>
        </w:rPr>
        <w:t>5G</w:t>
      </w:r>
      <w:r w:rsidRPr="005312D8">
        <w:rPr>
          <w:color w:val="000000"/>
          <w:sz w:val="24"/>
        </w:rPr>
        <w:t>设备以及产业信息化等领域的优质成长股。</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06048"/>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展望</w:t>
      </w:r>
      <w:r w:rsidRPr="005312D8">
        <w:rPr>
          <w:color w:val="000000"/>
          <w:sz w:val="24"/>
        </w:rPr>
        <w:t>2019</w:t>
      </w:r>
      <w:r w:rsidRPr="005312D8">
        <w:rPr>
          <w:color w:val="000000"/>
          <w:sz w:val="24"/>
        </w:rPr>
        <w:t>年下半年，我们看好以</w:t>
      </w:r>
      <w:r w:rsidRPr="005312D8">
        <w:rPr>
          <w:color w:val="000000"/>
          <w:sz w:val="24"/>
        </w:rPr>
        <w:t>TMT</w:t>
      </w:r>
      <w:r w:rsidRPr="005312D8">
        <w:rPr>
          <w:color w:val="000000"/>
          <w:sz w:val="24"/>
        </w:rPr>
        <w:t>为代表的数据产业等领域。一方面，中美贸易战带来的悲观预期逐步修复；另一方面，随着国家加快推进科技转型和</w:t>
      </w:r>
      <w:r w:rsidRPr="005312D8">
        <w:rPr>
          <w:color w:val="000000"/>
          <w:sz w:val="24"/>
        </w:rPr>
        <w:t>5G</w:t>
      </w:r>
      <w:r w:rsidRPr="005312D8">
        <w:rPr>
          <w:color w:val="000000"/>
          <w:sz w:val="24"/>
        </w:rPr>
        <w:t>建设等，新的一轮科技赋能周期正在悄然积聚力量。与此同时，我们已关注到一批真正具备科技实力的优秀公司正利用时代赋予的机遇加速发展。本基金将积极挖掘优质且估值具备吸</w:t>
      </w:r>
      <w:r w:rsidRPr="005312D8">
        <w:rPr>
          <w:color w:val="000000"/>
          <w:sz w:val="24"/>
        </w:rPr>
        <w:lastRenderedPageBreak/>
        <w:t>引力的成长股标的，力争为投资人创造持续稳定的超额回报。</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06049"/>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1B14D1" w:rsidRDefault="00ED0A67">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1B14D1" w:rsidRDefault="00ED0A6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06050"/>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Default="001548F9" w:rsidP="00035D71">
      <w:pPr>
        <w:spacing w:before="29" w:line="288" w:lineRule="auto"/>
        <w:ind w:firstLineChars="200" w:firstLine="480"/>
        <w:rPr>
          <w:color w:val="000000"/>
          <w:sz w:val="24"/>
        </w:rPr>
      </w:pPr>
      <w:r w:rsidRPr="005312D8">
        <w:rPr>
          <w:color w:val="000000"/>
          <w:sz w:val="24"/>
        </w:rPr>
        <w:t>本基金本报告期内未进行利润分配。</w:t>
      </w:r>
    </w:p>
    <w:p w:rsidR="007F1BFB" w:rsidRPr="005312D8" w:rsidRDefault="007F1BFB" w:rsidP="00035D71">
      <w:pPr>
        <w:spacing w:before="29" w:line="288" w:lineRule="auto"/>
        <w:ind w:firstLineChars="200" w:firstLine="480"/>
        <w:rPr>
          <w:color w:val="000000"/>
          <w:sz w:val="24"/>
        </w:rPr>
      </w:pPr>
    </w:p>
    <w:p w:rsidR="005E4373" w:rsidRPr="005312D8" w:rsidRDefault="005E4373" w:rsidP="005E4373">
      <w:pPr>
        <w:pStyle w:val="20"/>
        <w:spacing w:before="29" w:after="0" w:line="288" w:lineRule="auto"/>
        <w:rPr>
          <w:rFonts w:ascii="Times New Roman" w:hAnsi="Times New Roman"/>
          <w:kern w:val="0"/>
          <w:szCs w:val="24"/>
        </w:rPr>
      </w:pPr>
      <w:bookmarkStart w:id="39" w:name="_Toc17806051"/>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06052"/>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06053"/>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在托管本基金的过程中，本基金托管人中国农业银行股份有限公司严格遵守《证券投资基金法》相关法律法规的规定以及基金合同、托管协议的约定，对本</w:t>
      </w:r>
      <w:proofErr w:type="gramStart"/>
      <w:r w:rsidRPr="005312D8">
        <w:rPr>
          <w:color w:val="000000"/>
          <w:sz w:val="24"/>
        </w:rPr>
        <w:t>基金基金</w:t>
      </w:r>
      <w:proofErr w:type="gramEnd"/>
      <w:r w:rsidRPr="005312D8">
        <w:rPr>
          <w:color w:val="000000"/>
          <w:sz w:val="24"/>
        </w:rPr>
        <w:t>管理人</w:t>
      </w:r>
      <w:r w:rsidRPr="005312D8">
        <w:rPr>
          <w:color w:val="000000"/>
          <w:sz w:val="24"/>
        </w:rPr>
        <w:t>—</w:t>
      </w:r>
      <w:r w:rsidRPr="005312D8">
        <w:rPr>
          <w:color w:val="000000"/>
          <w:sz w:val="24"/>
        </w:rPr>
        <w:t>交银施罗德基金管理有限公司</w:t>
      </w:r>
      <w:r w:rsidRPr="005312D8">
        <w:rPr>
          <w:color w:val="000000"/>
          <w:sz w:val="24"/>
        </w:rPr>
        <w:t xml:space="preserve"> 2019</w:t>
      </w:r>
      <w:r w:rsidRPr="005312D8">
        <w:rPr>
          <w:color w:val="000000"/>
          <w:sz w:val="24"/>
        </w:rPr>
        <w:t>年</w:t>
      </w:r>
      <w:r w:rsidRPr="005312D8">
        <w:rPr>
          <w:color w:val="000000"/>
          <w:sz w:val="24"/>
        </w:rPr>
        <w:t xml:space="preserve"> 1 </w:t>
      </w:r>
      <w:r w:rsidRPr="005312D8">
        <w:rPr>
          <w:color w:val="000000"/>
          <w:sz w:val="24"/>
        </w:rPr>
        <w:t>月</w:t>
      </w:r>
      <w:r w:rsidRPr="005312D8">
        <w:rPr>
          <w:color w:val="000000"/>
          <w:sz w:val="24"/>
        </w:rPr>
        <w:t xml:space="preserve"> 1 </w:t>
      </w:r>
      <w:r w:rsidRPr="005312D8">
        <w:rPr>
          <w:color w:val="000000"/>
          <w:sz w:val="24"/>
        </w:rPr>
        <w:t>日至</w:t>
      </w:r>
      <w:r w:rsidRPr="005312D8">
        <w:rPr>
          <w:color w:val="000000"/>
          <w:sz w:val="24"/>
        </w:rPr>
        <w:t xml:space="preserve"> 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日基金的投资运作，进行了认真、独立的会计核算和必要的投资监督，认真履行了托管人的义务，没有从事任何损害基金份额持有人利益的行为。</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06054"/>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w:t>
      </w:r>
      <w:r w:rsidRPr="005312D8">
        <w:rPr>
          <w:color w:val="000000"/>
          <w:sz w:val="24"/>
        </w:rPr>
        <w:t xml:space="preserve">, </w:t>
      </w:r>
      <w:r w:rsidRPr="005312D8">
        <w:rPr>
          <w:color w:val="000000"/>
          <w:sz w:val="24"/>
        </w:rPr>
        <w:t>交银施罗德基金管理有限公司在本基金的投资运作、基金资产净值的计算、基金份额申购赎回价格的计算、基金费用开支及利润分配等问题上，不存在损</w:t>
      </w:r>
      <w:r w:rsidRPr="005312D8">
        <w:rPr>
          <w:color w:val="000000"/>
          <w:sz w:val="24"/>
        </w:rPr>
        <w:lastRenderedPageBreak/>
        <w:t>害基金份额持有人利益的行为；在报告期内，严格遵守了《证券投资基金法》等有关法律法规，在各重要方面的运作严格按照基金合同的规定进行。</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06055"/>
      <w:r w:rsidRPr="005312D8">
        <w:rPr>
          <w:rFonts w:ascii="Times New Roman" w:hAnsi="Times New Roman"/>
          <w:kern w:val="0"/>
          <w:szCs w:val="24"/>
        </w:rPr>
        <w:t xml:space="preserve">5.3 </w:t>
      </w:r>
      <w:r w:rsidRPr="005312D8">
        <w:rPr>
          <w:rFonts w:ascii="Times New Roman" w:hAnsi="Times New Roman"/>
          <w:kern w:val="0"/>
          <w:szCs w:val="24"/>
        </w:rPr>
        <w:t>托管人</w:t>
      </w:r>
      <w:proofErr w:type="gramStart"/>
      <w:r w:rsidRPr="005312D8">
        <w:rPr>
          <w:rFonts w:ascii="Times New Roman" w:hAnsi="Times New Roman"/>
          <w:kern w:val="0"/>
          <w:szCs w:val="24"/>
        </w:rPr>
        <w:t>对本半年度</w:t>
      </w:r>
      <w:proofErr w:type="gramEnd"/>
      <w:r w:rsidRPr="005312D8">
        <w:rPr>
          <w:rFonts w:ascii="Times New Roman" w:hAnsi="Times New Roman"/>
          <w:kern w:val="0"/>
          <w:szCs w:val="24"/>
        </w:rPr>
        <w:t>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06056"/>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06057"/>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会计主体：交银施罗德数据产业灵活配置混合型证券投资基金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75,827,790.91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6,452,795.62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4,186,365.38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342,458.04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496,649.42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288,775.59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654,405,377.00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680,248,903.38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614,431,377.00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642,297,503.38</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39,974,000.00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37,951,400.00</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13,825,256.59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325,706.59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617,060.88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73,052.10</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217,600.48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lastRenderedPageBreak/>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749,140,197.99</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688,167,593.99</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3,265.50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4,085,071.32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w:t>
            </w:r>
            <w:proofErr w:type="gramStart"/>
            <w:r w:rsidRPr="005312D8">
              <w:rPr>
                <w:color w:val="000000"/>
                <w:sz w:val="24"/>
              </w:rPr>
              <w:t>赎回款</w:t>
            </w:r>
            <w:proofErr w:type="gramEnd"/>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576,583.82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275,132.74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867,337.00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890,060.38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144,556.17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148,343.40</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1,721,510.17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567,871.12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104,782.14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319,814.90</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3,418,034.80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6,286,293.86</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857,217,813.22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1,044,173,395.08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-111,495,650.03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-362,292,094.95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745,722,163.19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681,881,300.13</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749,140,197.99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688,167,593.99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0.870</w:t>
      </w:r>
      <w:r w:rsidRPr="005312D8">
        <w:rPr>
          <w:kern w:val="0"/>
          <w:sz w:val="24"/>
        </w:rPr>
        <w:t>元，基金份额总额</w:t>
      </w:r>
      <w:r w:rsidRPr="005312D8">
        <w:rPr>
          <w:kern w:val="0"/>
          <w:sz w:val="24"/>
        </w:rPr>
        <w:t>857,217,813.22</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06058"/>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交银施罗德数据产业灵活配置混合型证券投资基金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lastRenderedPageBreak/>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lastRenderedPageBreak/>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lastRenderedPageBreak/>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lastRenderedPageBreak/>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247,686,314.13</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28,886,510.67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654,949.41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542,212.15</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194,802.39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133,685.86</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460,147.02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408,526.29</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97,265,559.85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-42,794,991.02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93,316,820.49</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-45,044,365.70</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-85,348.24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68,500.08</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4,034,087.60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2,180,874.60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148,821,704.94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70,846,614.83</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944,099.93</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292,674.71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12,204,407.99</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8,245,192.88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6,089,125.90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5,542,222.19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1,014,854.32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923,703.72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4,977,646.72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1,574,848.14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122,781.05</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204,418.83</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235,481,906.14</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20,641,317.79</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w:t>
            </w:r>
            <w:r w:rsidRPr="005312D8">
              <w:rPr>
                <w:b/>
                <w:color w:val="000000"/>
                <w:sz w:val="24"/>
              </w:rPr>
              <w:lastRenderedPageBreak/>
              <w:t>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235,481,906.14</w:t>
            </w:r>
          </w:p>
        </w:tc>
        <w:tc>
          <w:tcPr>
            <w:tcW w:w="2250" w:type="dxa"/>
            <w:vAlign w:val="bottom"/>
          </w:tcPr>
          <w:p w:rsidR="00AB6C76" w:rsidRPr="005312D8" w:rsidRDefault="00AB6C76" w:rsidP="00F329FA">
            <w:pPr>
              <w:jc w:val="right"/>
              <w:rPr>
                <w:b/>
                <w:color w:val="000000"/>
                <w:szCs w:val="21"/>
              </w:rPr>
            </w:pPr>
            <w:r w:rsidRPr="005312D8">
              <w:rPr>
                <w:b/>
                <w:color w:val="000000"/>
                <w:sz w:val="24"/>
              </w:rPr>
              <w:t>20,641,317.79</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06059"/>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交银施罗德数据产业灵活配置混合型证券投资基金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1,044,173,395.08</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-362,292,094.95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681,881,300.13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235,481,906.14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235,481,906.14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-186,955,581.86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15,314,538.78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-171,641,043.08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334,269,742.85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-51,093,095.86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283,176,646.99</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-521,225,324.71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66,407,634.64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-454,817,690.07</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857,217,813.22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-111,495,650.03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745,722,163.19</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981,496,058.83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-238,566,763.63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742,929,295.20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20,641,317.79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20,641,317.79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w:t>
            </w:r>
            <w:r w:rsidRPr="005312D8">
              <w:rPr>
                <w:color w:val="000000"/>
                <w:sz w:val="24"/>
              </w:rPr>
              <w:lastRenderedPageBreak/>
              <w:t>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lastRenderedPageBreak/>
              <w:t>4,588,901.30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2,700,748.45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7,289,649.75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231,857,955.54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-43,256,042.79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188,601,912.75</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w:t>
            </w:r>
            <w:proofErr w:type="gramStart"/>
            <w:r w:rsidRPr="005312D8">
              <w:rPr>
                <w:color w:val="000000"/>
                <w:sz w:val="24"/>
              </w:rPr>
              <w:t>赎回款</w:t>
            </w:r>
            <w:proofErr w:type="gramEnd"/>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-227,269,054.24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45,956,791.24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-181,312,263.00</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986,084,960.13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-215,224,697.39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770,860,262.74</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w:t>
      </w:r>
      <w:proofErr w:type="gramStart"/>
      <w:r w:rsidR="002A630A" w:rsidRPr="005312D8">
        <w:rPr>
          <w:sz w:val="24"/>
        </w:rPr>
        <w:t>夏华龙</w:t>
      </w:r>
      <w:proofErr w:type="gramEnd"/>
      <w:r w:rsidR="002A630A" w:rsidRPr="005312D8">
        <w:rPr>
          <w:sz w:val="24"/>
        </w:rPr>
        <w:t>，会计机构负责人：单江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06060"/>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1B14D1" w:rsidRDefault="00ED0A67">
      <w:pPr>
        <w:spacing w:before="29" w:line="288" w:lineRule="auto"/>
        <w:ind w:firstLineChars="200" w:firstLine="480"/>
        <w:rPr>
          <w:color w:val="000000"/>
          <w:sz w:val="24"/>
        </w:rPr>
      </w:pPr>
      <w:r>
        <w:rPr>
          <w:color w:val="000000"/>
          <w:sz w:val="24"/>
        </w:rPr>
        <w:t>交</w:t>
      </w:r>
      <w:proofErr w:type="gramStart"/>
      <w:r>
        <w:rPr>
          <w:color w:val="000000"/>
          <w:sz w:val="24"/>
        </w:rPr>
        <w:t>银施罗数据</w:t>
      </w:r>
      <w:proofErr w:type="gramEnd"/>
      <w:r>
        <w:rPr>
          <w:color w:val="000000"/>
          <w:sz w:val="24"/>
        </w:rPr>
        <w:t>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sidRPr="005312D8">
        <w:rPr>
          <w:color w:val="000000"/>
          <w:sz w:val="24"/>
        </w:rPr>
        <w:t>(</w:t>
      </w:r>
      <w:r w:rsidRPr="005312D8">
        <w:rPr>
          <w:color w:val="000000"/>
          <w:sz w:val="24"/>
        </w:rPr>
        <w:t>含中小板、创业板及其他经中国证监会核准上市的股票</w:t>
      </w:r>
      <w:r w:rsidRPr="005312D8">
        <w:rPr>
          <w:color w:val="000000"/>
          <w:sz w:val="24"/>
        </w:rPr>
        <w:t>)</w:t>
      </w:r>
      <w:r w:rsidRPr="005312D8">
        <w:rPr>
          <w:color w:val="000000"/>
          <w:sz w:val="24"/>
        </w:rPr>
        <w:t>、债券、中期票据、货币市场工具、权证、资产支持证券、股指期货以及法律法规或中国证监会允许基金投资的其他金融工具</w:t>
      </w:r>
      <w:r w:rsidRPr="005312D8">
        <w:rPr>
          <w:color w:val="000000"/>
          <w:sz w:val="24"/>
        </w:rPr>
        <w:t>(</w:t>
      </w:r>
      <w:r w:rsidRPr="005312D8">
        <w:rPr>
          <w:color w:val="000000"/>
          <w:sz w:val="24"/>
        </w:rPr>
        <w:t>但须符合中国证监会相关规定</w:t>
      </w:r>
      <w:r w:rsidRPr="005312D8">
        <w:rPr>
          <w:color w:val="000000"/>
          <w:sz w:val="24"/>
        </w:rPr>
        <w:t>)</w:t>
      </w:r>
      <w:r w:rsidRPr="005312D8">
        <w:rPr>
          <w:color w:val="000000"/>
          <w:sz w:val="24"/>
        </w:rPr>
        <w:t>。如法律法规或监管机构以后允许基金投资其他品种，基金管理人在履行适当程序后，可以将其纳入投资范围。基金的投资组合比例为：股票资产占基金资产的</w:t>
      </w:r>
      <w:r w:rsidRPr="005312D8">
        <w:rPr>
          <w:color w:val="000000"/>
          <w:sz w:val="24"/>
        </w:rPr>
        <w:t>0%-95%</w:t>
      </w:r>
      <w:r w:rsidRPr="005312D8">
        <w:rPr>
          <w:color w:val="000000"/>
          <w:sz w:val="24"/>
        </w:rPr>
        <w:t>；本基金投资数据产业</w:t>
      </w:r>
      <w:r w:rsidRPr="005312D8">
        <w:rPr>
          <w:color w:val="000000"/>
          <w:sz w:val="24"/>
        </w:rPr>
        <w:lastRenderedPageBreak/>
        <w:t>链上中下游相关证券的比例不低于非现金基金资产的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，其中现金不包括结算备付金，存出保证金和应收申购款等。本基金的业绩比较基准为：沪深</w:t>
      </w:r>
      <w:r w:rsidRPr="005312D8">
        <w:rPr>
          <w:color w:val="000000"/>
          <w:sz w:val="24"/>
        </w:rPr>
        <w:t>300</w:t>
      </w:r>
      <w:r w:rsidRPr="005312D8">
        <w:rPr>
          <w:color w:val="000000"/>
          <w:sz w:val="24"/>
        </w:rPr>
        <w:t>指数收益率</w:t>
      </w:r>
      <w:r w:rsidRPr="005312D8">
        <w:rPr>
          <w:color w:val="000000"/>
          <w:sz w:val="24"/>
        </w:rPr>
        <w:t>×60%+</w:t>
      </w:r>
      <w:r w:rsidRPr="005312D8">
        <w:rPr>
          <w:color w:val="000000"/>
          <w:sz w:val="24"/>
        </w:rPr>
        <w:t>中证综合债券指数收益率</w:t>
      </w:r>
      <w:r w:rsidRPr="005312D8">
        <w:rPr>
          <w:color w:val="000000"/>
          <w:sz w:val="24"/>
        </w:rPr>
        <w:t>×40%</w:t>
      </w:r>
      <w:r w:rsidRPr="005312D8">
        <w:rPr>
          <w:color w:val="000000"/>
          <w:sz w:val="24"/>
        </w:rPr>
        <w:t>。</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1B14D1" w:rsidRDefault="00ED0A6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颁布的《证券投资基金会计核算业务指引》、《交银施罗德数据产业灵活配置混合型证券投资基金基金合同》和在财务报表附注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w:t>
      </w:r>
      <w:proofErr w:type="gramStart"/>
      <w:r w:rsidR="003563F3" w:rsidRPr="00FF3C5B">
        <w:rPr>
          <w:rFonts w:eastAsiaTheme="minorEastAsia"/>
          <w:b/>
          <w:kern w:val="0"/>
          <w:sz w:val="24"/>
        </w:rPr>
        <w:t>度报告</w:t>
      </w:r>
      <w:proofErr w:type="gramEnd"/>
      <w:r w:rsidR="003563F3" w:rsidRPr="00FF3C5B">
        <w:rPr>
          <w:rFonts w:eastAsiaTheme="minorEastAsia"/>
          <w:b/>
          <w:kern w:val="0"/>
          <w:sz w:val="24"/>
        </w:rPr>
        <w:t>相一致的说明</w:t>
      </w:r>
    </w:p>
    <w:p w:rsidR="001548F9"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w:t>
      </w:r>
      <w:proofErr w:type="gramStart"/>
      <w:r w:rsidRPr="005312D8">
        <w:rPr>
          <w:color w:val="000000"/>
          <w:sz w:val="24"/>
        </w:rPr>
        <w:t>度报告</w:t>
      </w:r>
      <w:proofErr w:type="gramEnd"/>
      <w:r w:rsidRPr="005312D8">
        <w:rPr>
          <w:color w:val="000000"/>
          <w:sz w:val="24"/>
        </w:rPr>
        <w:t>相一致。</w:t>
      </w:r>
    </w:p>
    <w:p w:rsidR="007F1BFB" w:rsidRPr="005312D8" w:rsidRDefault="007F1BFB"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1B14D1" w:rsidRDefault="00ED0A6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w:t>
      </w:r>
      <w:r>
        <w:rPr>
          <w:color w:val="000000"/>
          <w:sz w:val="24"/>
        </w:rPr>
        <w:lastRenderedPageBreak/>
        <w:t>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B14D1" w:rsidRDefault="00ED0A67">
      <w:pPr>
        <w:spacing w:before="29" w:line="288" w:lineRule="auto"/>
        <w:ind w:firstLineChars="200" w:firstLine="480"/>
        <w:rPr>
          <w:color w:val="000000"/>
          <w:sz w:val="24"/>
        </w:rPr>
      </w:pPr>
      <w:r>
        <w:rPr>
          <w:color w:val="000000"/>
          <w:sz w:val="24"/>
        </w:rPr>
        <w:t xml:space="preserve">(1) </w:t>
      </w:r>
      <w:proofErr w:type="gramStart"/>
      <w:r>
        <w:rPr>
          <w:color w:val="000000"/>
          <w:sz w:val="24"/>
        </w:rPr>
        <w:t>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过程中发生的增值税应税行为，暂适用简易计税方法，按照</w:t>
      </w:r>
      <w:r>
        <w:rPr>
          <w:color w:val="000000"/>
          <w:sz w:val="24"/>
        </w:rPr>
        <w:t>3%</w:t>
      </w:r>
      <w:r>
        <w:rPr>
          <w:color w:val="000000"/>
          <w:sz w:val="24"/>
        </w:rPr>
        <w:t>的征收率缴纳增值税。</w:t>
      </w:r>
      <w:proofErr w:type="gramStart"/>
      <w:r>
        <w:rPr>
          <w:color w:val="000000"/>
          <w:sz w:val="24"/>
        </w:rPr>
        <w:t>对资管产品</w:t>
      </w:r>
      <w:proofErr w:type="gramEnd"/>
      <w:r>
        <w:rPr>
          <w:color w:val="000000"/>
          <w:sz w:val="24"/>
        </w:rPr>
        <w:t>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w:t>
      </w:r>
      <w:proofErr w:type="gramStart"/>
      <w:r>
        <w:rPr>
          <w:color w:val="000000"/>
          <w:sz w:val="24"/>
        </w:rPr>
        <w:t>从资管产品</w:t>
      </w:r>
      <w:proofErr w:type="gramEnd"/>
      <w:r>
        <w:rPr>
          <w:color w:val="000000"/>
          <w:sz w:val="24"/>
        </w:rPr>
        <w:t>管理人以后月份的增值税应纳税额中抵减。</w:t>
      </w:r>
    </w:p>
    <w:p w:rsidR="001B14D1" w:rsidRDefault="00ED0A6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w:t>
      </w:r>
      <w:proofErr w:type="gramStart"/>
      <w:r>
        <w:rPr>
          <w:color w:val="000000"/>
          <w:sz w:val="24"/>
        </w:rPr>
        <w:t>资管产品</w:t>
      </w:r>
      <w:proofErr w:type="gramEnd"/>
      <w:r>
        <w:rPr>
          <w:color w:val="000000"/>
          <w:sz w:val="24"/>
        </w:rPr>
        <w:t>管理人</w:t>
      </w:r>
      <w:proofErr w:type="gramStart"/>
      <w:r>
        <w:rPr>
          <w:color w:val="000000"/>
          <w:sz w:val="24"/>
        </w:rPr>
        <w:t>运营资管产品</w:t>
      </w:r>
      <w:proofErr w:type="gramEnd"/>
      <w:r>
        <w:rPr>
          <w:color w:val="000000"/>
          <w:sz w:val="24"/>
        </w:rPr>
        <w:t>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1B14D1" w:rsidRDefault="00ED0A6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B14D1" w:rsidRDefault="00ED0A6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B14D1" w:rsidRDefault="00ED0A6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lastRenderedPageBreak/>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75,827,790.91</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75,827,790.91</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538,639,939.92</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614,431,377.00</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75,791,437.08</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20,026,000.00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19,984,000.00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-42,000.00</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19,976,907.10</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19,990,000.00</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13,092.90</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40,002,907.10</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39,974,000.00</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-28,907.10</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578,642,847.02</w:t>
            </w:r>
          </w:p>
        </w:tc>
        <w:tc>
          <w:tcPr>
            <w:tcW w:w="2264" w:type="dxa"/>
            <w:vAlign w:val="bottom"/>
          </w:tcPr>
          <w:p w:rsidR="00A8543B" w:rsidRPr="005312D8" w:rsidRDefault="00A8543B" w:rsidP="0048308E">
            <w:pPr>
              <w:spacing w:before="29" w:line="288" w:lineRule="auto"/>
              <w:jc w:val="right"/>
              <w:rPr>
                <w:sz w:val="24"/>
              </w:rPr>
            </w:pPr>
            <w:r w:rsidRPr="005312D8">
              <w:rPr>
                <w:sz w:val="24"/>
              </w:rPr>
              <w:t>654,405,377.00</w:t>
            </w:r>
          </w:p>
        </w:tc>
        <w:tc>
          <w:tcPr>
            <w:tcW w:w="2265" w:type="dxa"/>
            <w:vAlign w:val="bottom"/>
          </w:tcPr>
          <w:p w:rsidR="00A8543B" w:rsidRPr="005312D8" w:rsidRDefault="00A8543B" w:rsidP="0048308E">
            <w:pPr>
              <w:spacing w:before="29" w:line="288" w:lineRule="auto"/>
              <w:jc w:val="right"/>
              <w:rPr>
                <w:sz w:val="24"/>
              </w:rPr>
            </w:pPr>
            <w:r w:rsidRPr="005312D8">
              <w:rPr>
                <w:sz w:val="24"/>
              </w:rPr>
              <w:t>75,762,529.98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814E87">
      <w:pPr>
        <w:tabs>
          <w:tab w:val="left" w:pos="426"/>
        </w:tabs>
        <w:spacing w:before="29" w:line="288" w:lineRule="auto"/>
        <w:jc w:val="left"/>
        <w:rPr>
          <w:kern w:val="0"/>
          <w:sz w:val="24"/>
        </w:rPr>
      </w:pPr>
      <w:r w:rsidRPr="005312D8">
        <w:rPr>
          <w:kern w:val="0"/>
          <w:sz w:val="24"/>
        </w:rPr>
        <w:t>本基金本报告期末未持有买入返售金融资产。</w:t>
      </w:r>
    </w:p>
    <w:p w:rsidR="00814E87" w:rsidRPr="005312D8" w:rsidRDefault="00814E87" w:rsidP="00814E87">
      <w:pPr>
        <w:tabs>
          <w:tab w:val="left" w:pos="426"/>
        </w:tabs>
        <w:spacing w:before="29" w:line="288" w:lineRule="auto"/>
        <w:jc w:val="left"/>
        <w:rPr>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lastRenderedPageBreak/>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lastRenderedPageBreak/>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14,830.14</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1,883.90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308,767.35</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1.70</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w:t>
            </w:r>
            <w:proofErr w:type="gramStart"/>
            <w:r w:rsidRPr="005312D8">
              <w:rPr>
                <w:sz w:val="24"/>
              </w:rPr>
              <w:t>孳</w:t>
            </w:r>
            <w:proofErr w:type="gramEnd"/>
            <w:r w:rsidRPr="005312D8">
              <w:rPr>
                <w:sz w:val="24"/>
              </w:rPr>
              <w:t>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223.50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325,706.59</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5541A2" w:rsidRDefault="00273210" w:rsidP="00273210">
      <w:pPr>
        <w:spacing w:beforeLines="100" w:before="312" w:line="360" w:lineRule="auto"/>
        <w:rPr>
          <w:rFonts w:eastAsiaTheme="minorEastAsia"/>
          <w:b/>
          <w:color w:val="000000"/>
          <w:sz w:val="24"/>
          <w:szCs w:val="21"/>
        </w:rPr>
      </w:pPr>
      <w:r w:rsidRPr="005541A2">
        <w:rPr>
          <w:rFonts w:eastAsiaTheme="minorEastAsia"/>
          <w:b/>
          <w:bCs/>
          <w:color w:val="000000"/>
          <w:kern w:val="0"/>
          <w:sz w:val="24"/>
          <w:szCs w:val="21"/>
        </w:rPr>
        <w:t xml:space="preserve">6.4.7.7 </w:t>
      </w:r>
      <w:r w:rsidRPr="005541A2">
        <w:rPr>
          <w:rFonts w:eastAsiaTheme="minorEastAsia"/>
          <w:b/>
          <w:color w:val="000000"/>
          <w:sz w:val="24"/>
          <w:szCs w:val="21"/>
        </w:rPr>
        <w:t>应付交易费用</w:t>
      </w:r>
    </w:p>
    <w:p w:rsidR="00273210" w:rsidRPr="005541A2" w:rsidRDefault="00273210" w:rsidP="00273210">
      <w:pPr>
        <w:autoSpaceDE w:val="0"/>
        <w:autoSpaceDN w:val="0"/>
        <w:adjustRightInd w:val="0"/>
        <w:spacing w:before="29" w:line="288" w:lineRule="auto"/>
        <w:ind w:left="15"/>
        <w:jc w:val="right"/>
        <w:rPr>
          <w:rFonts w:eastAsiaTheme="minorEastAsia"/>
          <w:color w:val="000000"/>
          <w:kern w:val="0"/>
          <w:sz w:val="24"/>
          <w:szCs w:val="21"/>
        </w:rPr>
      </w:pPr>
      <w:r w:rsidRPr="005541A2">
        <w:rPr>
          <w:rFonts w:eastAsiaTheme="minorEastAsia"/>
          <w:color w:val="000000"/>
          <w:sz w:val="24"/>
          <w:szCs w:val="21"/>
        </w:rPr>
        <w:t>单位：人民币元</w:t>
      </w:r>
    </w:p>
    <w:tbl>
      <w:tblPr>
        <w:tblW w:w="896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218"/>
      </w:tblGrid>
      <w:tr w:rsidR="00273210" w:rsidRPr="005541A2" w:rsidTr="005541A2">
        <w:trPr>
          <w:trHeight w:val="285"/>
        </w:trPr>
        <w:tc>
          <w:tcPr>
            <w:tcW w:w="3751" w:type="dxa"/>
            <w:vAlign w:val="center"/>
          </w:tcPr>
          <w:p w:rsidR="00273210" w:rsidRPr="005541A2" w:rsidRDefault="00273210" w:rsidP="00F51CBC">
            <w:pPr>
              <w:jc w:val="center"/>
              <w:rPr>
                <w:rFonts w:eastAsiaTheme="minorEastAsia"/>
                <w:sz w:val="24"/>
                <w:szCs w:val="21"/>
              </w:rPr>
            </w:pPr>
            <w:r w:rsidRPr="005541A2">
              <w:rPr>
                <w:rFonts w:eastAsiaTheme="minorEastAsia"/>
                <w:sz w:val="24"/>
                <w:szCs w:val="21"/>
              </w:rPr>
              <w:t>项目</w:t>
            </w:r>
          </w:p>
        </w:tc>
        <w:tc>
          <w:tcPr>
            <w:tcW w:w="5218" w:type="dxa"/>
            <w:vAlign w:val="bottom"/>
          </w:tcPr>
          <w:p w:rsidR="00273210" w:rsidRPr="005541A2" w:rsidRDefault="00273210" w:rsidP="00F51CBC">
            <w:pPr>
              <w:jc w:val="center"/>
              <w:rPr>
                <w:rFonts w:eastAsiaTheme="minorEastAsia"/>
                <w:sz w:val="24"/>
                <w:szCs w:val="21"/>
              </w:rPr>
            </w:pPr>
            <w:r w:rsidRPr="005541A2">
              <w:rPr>
                <w:rFonts w:eastAsiaTheme="minorEastAsia"/>
                <w:sz w:val="24"/>
                <w:szCs w:val="21"/>
              </w:rPr>
              <w:t>本期末</w:t>
            </w:r>
          </w:p>
          <w:p w:rsidR="00273210" w:rsidRPr="005541A2" w:rsidRDefault="00273210" w:rsidP="00F51CBC">
            <w:pPr>
              <w:jc w:val="center"/>
              <w:rPr>
                <w:rFonts w:eastAsiaTheme="minorEastAsia"/>
                <w:sz w:val="24"/>
                <w:szCs w:val="21"/>
              </w:rPr>
            </w:pPr>
            <w:r w:rsidRPr="005541A2">
              <w:rPr>
                <w:rFonts w:eastAsiaTheme="minorEastAsia"/>
                <w:sz w:val="24"/>
                <w:szCs w:val="21"/>
              </w:rPr>
              <w:t>2019</w:t>
            </w:r>
            <w:r w:rsidRPr="005541A2">
              <w:rPr>
                <w:rFonts w:eastAsiaTheme="minorEastAsia"/>
                <w:sz w:val="24"/>
                <w:szCs w:val="21"/>
              </w:rPr>
              <w:t>年</w:t>
            </w:r>
            <w:r w:rsidRPr="005541A2">
              <w:rPr>
                <w:rFonts w:eastAsiaTheme="minorEastAsia"/>
                <w:sz w:val="24"/>
                <w:szCs w:val="21"/>
              </w:rPr>
              <w:t>6</w:t>
            </w:r>
            <w:r w:rsidRPr="005541A2">
              <w:rPr>
                <w:rFonts w:eastAsiaTheme="minorEastAsia"/>
                <w:sz w:val="24"/>
                <w:szCs w:val="21"/>
              </w:rPr>
              <w:t>月</w:t>
            </w:r>
            <w:r w:rsidRPr="005541A2">
              <w:rPr>
                <w:rFonts w:eastAsiaTheme="minorEastAsia"/>
                <w:sz w:val="24"/>
                <w:szCs w:val="21"/>
              </w:rPr>
              <w:t>30</w:t>
            </w:r>
            <w:r w:rsidRPr="005541A2">
              <w:rPr>
                <w:rFonts w:eastAsiaTheme="minorEastAsia"/>
                <w:sz w:val="24"/>
                <w:szCs w:val="21"/>
              </w:rPr>
              <w:t>日</w:t>
            </w:r>
          </w:p>
        </w:tc>
      </w:tr>
      <w:tr w:rsidR="00273210" w:rsidRPr="005541A2" w:rsidTr="005541A2">
        <w:trPr>
          <w:trHeight w:val="211"/>
        </w:trPr>
        <w:tc>
          <w:tcPr>
            <w:tcW w:w="3751" w:type="dxa"/>
            <w:vAlign w:val="bottom"/>
          </w:tcPr>
          <w:p w:rsidR="00273210" w:rsidRPr="005541A2" w:rsidRDefault="00273210" w:rsidP="00F51CBC">
            <w:pPr>
              <w:rPr>
                <w:rFonts w:eastAsiaTheme="minorEastAsia"/>
                <w:sz w:val="24"/>
                <w:szCs w:val="21"/>
              </w:rPr>
            </w:pPr>
            <w:r w:rsidRPr="005541A2">
              <w:rPr>
                <w:rFonts w:eastAsiaTheme="minorEastAsia"/>
                <w:sz w:val="24"/>
                <w:szCs w:val="21"/>
              </w:rPr>
              <w:t>交易所市场应付交易费用</w:t>
            </w:r>
          </w:p>
        </w:tc>
        <w:tc>
          <w:tcPr>
            <w:tcW w:w="5218" w:type="dxa"/>
            <w:vAlign w:val="bottom"/>
          </w:tcPr>
          <w:p w:rsidR="00273210" w:rsidRPr="005541A2" w:rsidRDefault="00273210" w:rsidP="00F51CBC">
            <w:pPr>
              <w:jc w:val="right"/>
              <w:rPr>
                <w:rFonts w:eastAsiaTheme="minorEastAsia"/>
                <w:sz w:val="24"/>
                <w:szCs w:val="21"/>
              </w:rPr>
            </w:pPr>
            <w:r w:rsidRPr="005541A2">
              <w:rPr>
                <w:rFonts w:eastAsiaTheme="minorEastAsia"/>
                <w:sz w:val="24"/>
                <w:szCs w:val="21"/>
              </w:rPr>
              <w:t>1,721,510.17</w:t>
            </w:r>
          </w:p>
        </w:tc>
      </w:tr>
      <w:tr w:rsidR="00273210" w:rsidRPr="005541A2" w:rsidTr="005541A2">
        <w:trPr>
          <w:trHeight w:val="296"/>
        </w:trPr>
        <w:tc>
          <w:tcPr>
            <w:tcW w:w="3751" w:type="dxa"/>
            <w:vAlign w:val="bottom"/>
          </w:tcPr>
          <w:p w:rsidR="00273210" w:rsidRPr="005541A2" w:rsidRDefault="00273210" w:rsidP="00F51CBC">
            <w:pPr>
              <w:rPr>
                <w:rFonts w:eastAsiaTheme="minorEastAsia"/>
                <w:sz w:val="24"/>
                <w:szCs w:val="21"/>
              </w:rPr>
            </w:pPr>
            <w:r w:rsidRPr="005541A2">
              <w:rPr>
                <w:rFonts w:eastAsiaTheme="minorEastAsia"/>
                <w:sz w:val="24"/>
                <w:szCs w:val="21"/>
              </w:rPr>
              <w:t>银行间市场应付交易费用</w:t>
            </w:r>
          </w:p>
        </w:tc>
        <w:tc>
          <w:tcPr>
            <w:tcW w:w="5218" w:type="dxa"/>
            <w:vAlign w:val="bottom"/>
          </w:tcPr>
          <w:p w:rsidR="00273210" w:rsidRPr="005541A2" w:rsidRDefault="00273210" w:rsidP="00F51CBC">
            <w:pPr>
              <w:jc w:val="right"/>
              <w:rPr>
                <w:rFonts w:eastAsiaTheme="minorEastAsia"/>
                <w:sz w:val="24"/>
                <w:szCs w:val="21"/>
              </w:rPr>
            </w:pPr>
            <w:r w:rsidRPr="005541A2">
              <w:rPr>
                <w:rFonts w:eastAsiaTheme="minorEastAsia"/>
                <w:sz w:val="24"/>
                <w:szCs w:val="21"/>
              </w:rPr>
              <w:t>-</w:t>
            </w:r>
          </w:p>
        </w:tc>
      </w:tr>
      <w:tr w:rsidR="00273210" w:rsidRPr="005541A2" w:rsidTr="005541A2">
        <w:trPr>
          <w:trHeight w:val="285"/>
        </w:trPr>
        <w:tc>
          <w:tcPr>
            <w:tcW w:w="3751" w:type="dxa"/>
            <w:vAlign w:val="center"/>
          </w:tcPr>
          <w:p w:rsidR="00273210" w:rsidRPr="005541A2" w:rsidRDefault="00273210" w:rsidP="00F51CBC">
            <w:pPr>
              <w:rPr>
                <w:rFonts w:eastAsiaTheme="minorEastAsia"/>
                <w:sz w:val="24"/>
                <w:szCs w:val="21"/>
              </w:rPr>
            </w:pPr>
            <w:r w:rsidRPr="005541A2">
              <w:rPr>
                <w:rFonts w:eastAsiaTheme="minorEastAsia"/>
                <w:sz w:val="24"/>
                <w:szCs w:val="21"/>
              </w:rPr>
              <w:t>合计</w:t>
            </w:r>
          </w:p>
        </w:tc>
        <w:tc>
          <w:tcPr>
            <w:tcW w:w="5218" w:type="dxa"/>
            <w:vAlign w:val="bottom"/>
          </w:tcPr>
          <w:p w:rsidR="00273210" w:rsidRPr="005541A2" w:rsidRDefault="00273210" w:rsidP="00F51CBC">
            <w:pPr>
              <w:jc w:val="right"/>
              <w:rPr>
                <w:rFonts w:eastAsiaTheme="minorEastAsia"/>
                <w:sz w:val="24"/>
                <w:szCs w:val="21"/>
              </w:rPr>
            </w:pPr>
            <w:r w:rsidRPr="005541A2">
              <w:rPr>
                <w:rFonts w:eastAsiaTheme="minorEastAsia"/>
                <w:sz w:val="24"/>
                <w:szCs w:val="21"/>
              </w:rPr>
              <w:t>1,721,510.17</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485.61</w:t>
            </w:r>
          </w:p>
        </w:tc>
      </w:tr>
      <w:tr w:rsidR="001B14D1">
        <w:tc>
          <w:tcPr>
            <w:tcW w:w="3610" w:type="dxa"/>
            <w:vAlign w:val="center"/>
          </w:tcPr>
          <w:p w:rsidR="001B14D1" w:rsidRDefault="00ED0A67">
            <w:pPr>
              <w:jc w:val="left"/>
            </w:pPr>
            <w:r>
              <w:rPr>
                <w:sz w:val="24"/>
              </w:rPr>
              <w:t>预提信息披露费</w:t>
            </w:r>
          </w:p>
        </w:tc>
        <w:tc>
          <w:tcPr>
            <w:tcW w:w="5388" w:type="dxa"/>
            <w:vAlign w:val="center"/>
          </w:tcPr>
          <w:p w:rsidR="001B14D1" w:rsidRDefault="00ED0A67">
            <w:pPr>
              <w:jc w:val="right"/>
            </w:pPr>
            <w:r>
              <w:rPr>
                <w:sz w:val="24"/>
              </w:rPr>
              <w:t>58,637.13</w:t>
            </w:r>
          </w:p>
        </w:tc>
      </w:tr>
      <w:tr w:rsidR="001B14D1">
        <w:tc>
          <w:tcPr>
            <w:tcW w:w="3610" w:type="dxa"/>
            <w:vAlign w:val="center"/>
          </w:tcPr>
          <w:p w:rsidR="001B14D1" w:rsidRDefault="00ED0A67">
            <w:pPr>
              <w:jc w:val="left"/>
            </w:pPr>
            <w:r>
              <w:rPr>
                <w:sz w:val="24"/>
              </w:rPr>
              <w:t>预提审计费</w:t>
            </w:r>
          </w:p>
        </w:tc>
        <w:tc>
          <w:tcPr>
            <w:tcW w:w="5388" w:type="dxa"/>
            <w:vAlign w:val="center"/>
          </w:tcPr>
          <w:p w:rsidR="001B14D1" w:rsidRDefault="00ED0A67">
            <w:pPr>
              <w:jc w:val="right"/>
            </w:pPr>
            <w:r>
              <w:rPr>
                <w:sz w:val="24"/>
              </w:rPr>
              <w:t>41,159.40</w:t>
            </w:r>
          </w:p>
        </w:tc>
      </w:tr>
      <w:tr w:rsidR="001B14D1">
        <w:tc>
          <w:tcPr>
            <w:tcW w:w="3610" w:type="dxa"/>
            <w:vAlign w:val="center"/>
          </w:tcPr>
          <w:p w:rsidR="001B14D1" w:rsidRDefault="00ED0A67">
            <w:pPr>
              <w:jc w:val="left"/>
            </w:pPr>
            <w:r>
              <w:rPr>
                <w:sz w:val="24"/>
              </w:rPr>
              <w:t>预提账户维护费</w:t>
            </w:r>
          </w:p>
        </w:tc>
        <w:tc>
          <w:tcPr>
            <w:tcW w:w="5388" w:type="dxa"/>
            <w:vAlign w:val="center"/>
          </w:tcPr>
          <w:p w:rsidR="001B14D1" w:rsidRDefault="00ED0A67">
            <w:pPr>
              <w:jc w:val="right"/>
            </w:pPr>
            <w:r>
              <w:rPr>
                <w:sz w:val="24"/>
              </w:rPr>
              <w:t>4,500.00</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104,782.14</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1,044,173,395.08</w:t>
            </w:r>
          </w:p>
        </w:tc>
        <w:tc>
          <w:tcPr>
            <w:tcW w:w="3364" w:type="dxa"/>
            <w:vAlign w:val="center"/>
          </w:tcPr>
          <w:p w:rsidR="00FE7A92" w:rsidRPr="005312D8" w:rsidRDefault="00FE7A92" w:rsidP="00F51CBC">
            <w:pPr>
              <w:jc w:val="right"/>
              <w:rPr>
                <w:sz w:val="24"/>
              </w:rPr>
            </w:pPr>
            <w:r w:rsidRPr="005312D8">
              <w:rPr>
                <w:sz w:val="24"/>
              </w:rPr>
              <w:t>1,044,173,395.08</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334,269,742.85</w:t>
            </w:r>
          </w:p>
        </w:tc>
        <w:tc>
          <w:tcPr>
            <w:tcW w:w="3364" w:type="dxa"/>
            <w:vAlign w:val="center"/>
          </w:tcPr>
          <w:p w:rsidR="00FE7A92" w:rsidRPr="005312D8" w:rsidRDefault="00FE7A92" w:rsidP="00F51CBC">
            <w:pPr>
              <w:jc w:val="right"/>
              <w:rPr>
                <w:sz w:val="24"/>
              </w:rPr>
            </w:pPr>
            <w:r w:rsidRPr="005312D8">
              <w:rPr>
                <w:sz w:val="24"/>
              </w:rPr>
              <w:t>334,269,742.85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-521,225,324.71</w:t>
            </w:r>
          </w:p>
        </w:tc>
        <w:tc>
          <w:tcPr>
            <w:tcW w:w="3364" w:type="dxa"/>
            <w:vAlign w:val="center"/>
          </w:tcPr>
          <w:p w:rsidR="00FE7A92" w:rsidRPr="005312D8" w:rsidRDefault="00FE7A92" w:rsidP="00F51CBC">
            <w:pPr>
              <w:jc w:val="right"/>
              <w:rPr>
                <w:sz w:val="24"/>
              </w:rPr>
            </w:pPr>
            <w:r w:rsidRPr="005312D8">
              <w:rPr>
                <w:sz w:val="24"/>
              </w:rPr>
              <w:t>-521,225,324.71</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857,217,813.22</w:t>
            </w:r>
          </w:p>
        </w:tc>
        <w:tc>
          <w:tcPr>
            <w:tcW w:w="3364" w:type="dxa"/>
            <w:vAlign w:val="center"/>
          </w:tcPr>
          <w:p w:rsidR="00FE7A92" w:rsidRPr="005312D8" w:rsidRDefault="00FE7A92" w:rsidP="00F51CBC">
            <w:pPr>
              <w:jc w:val="right"/>
              <w:rPr>
                <w:sz w:val="24"/>
              </w:rPr>
            </w:pPr>
            <w:r w:rsidRPr="005312D8">
              <w:rPr>
                <w:sz w:val="24"/>
              </w:rPr>
              <w:t>857,217,813.22</w:t>
            </w:r>
          </w:p>
        </w:tc>
      </w:tr>
    </w:tbl>
    <w:p w:rsidR="001B14D1" w:rsidRDefault="00ED0A6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Default="00FE7A92" w:rsidP="007F1BFB">
      <w:pPr>
        <w:tabs>
          <w:tab w:val="left" w:pos="426"/>
        </w:tabs>
        <w:spacing w:before="29" w:line="288" w:lineRule="auto"/>
        <w:ind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7F1BFB" w:rsidRPr="007F1BFB" w:rsidRDefault="007F1BFB" w:rsidP="007F1BFB">
      <w:pPr>
        <w:tabs>
          <w:tab w:val="left" w:pos="426"/>
        </w:tabs>
        <w:spacing w:before="29" w:line="288" w:lineRule="auto"/>
        <w:ind w:firstLine="480"/>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-340,515,751.22</w:t>
            </w:r>
          </w:p>
        </w:tc>
        <w:tc>
          <w:tcPr>
            <w:tcW w:w="2100" w:type="dxa"/>
            <w:vAlign w:val="center"/>
          </w:tcPr>
          <w:p w:rsidR="001548F9" w:rsidRPr="005312D8" w:rsidRDefault="001548F9" w:rsidP="0048308E">
            <w:pPr>
              <w:spacing w:before="29" w:line="288" w:lineRule="auto"/>
              <w:jc w:val="right"/>
              <w:rPr>
                <w:sz w:val="24"/>
              </w:rPr>
            </w:pPr>
            <w:r w:rsidRPr="005312D8">
              <w:rPr>
                <w:sz w:val="24"/>
              </w:rPr>
              <w:t>-21,776,343.73</w:t>
            </w:r>
          </w:p>
        </w:tc>
        <w:tc>
          <w:tcPr>
            <w:tcW w:w="2100" w:type="dxa"/>
            <w:vAlign w:val="center"/>
          </w:tcPr>
          <w:p w:rsidR="001548F9" w:rsidRPr="005312D8" w:rsidRDefault="001548F9" w:rsidP="0048308E">
            <w:pPr>
              <w:spacing w:before="29" w:line="288" w:lineRule="auto"/>
              <w:jc w:val="right"/>
              <w:rPr>
                <w:sz w:val="24"/>
              </w:rPr>
            </w:pPr>
            <w:r w:rsidRPr="005312D8">
              <w:rPr>
                <w:sz w:val="24"/>
              </w:rPr>
              <w:t>-362,292,094.95</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86,660,201.20</w:t>
            </w:r>
          </w:p>
        </w:tc>
        <w:tc>
          <w:tcPr>
            <w:tcW w:w="2100" w:type="dxa"/>
            <w:vAlign w:val="center"/>
          </w:tcPr>
          <w:p w:rsidR="001548F9" w:rsidRPr="005312D8" w:rsidRDefault="001548F9" w:rsidP="0048308E">
            <w:pPr>
              <w:spacing w:before="29" w:line="288" w:lineRule="auto"/>
              <w:jc w:val="right"/>
              <w:rPr>
                <w:sz w:val="24"/>
              </w:rPr>
            </w:pPr>
            <w:r w:rsidRPr="005312D8">
              <w:rPr>
                <w:sz w:val="24"/>
              </w:rPr>
              <w:t>148,821,704.94</w:t>
            </w:r>
          </w:p>
        </w:tc>
        <w:tc>
          <w:tcPr>
            <w:tcW w:w="2100" w:type="dxa"/>
            <w:vAlign w:val="center"/>
          </w:tcPr>
          <w:p w:rsidR="001548F9" w:rsidRPr="005312D8" w:rsidRDefault="001548F9" w:rsidP="0048308E">
            <w:pPr>
              <w:spacing w:before="29" w:line="288" w:lineRule="auto"/>
              <w:jc w:val="right"/>
              <w:rPr>
                <w:sz w:val="24"/>
              </w:rPr>
            </w:pPr>
            <w:r w:rsidRPr="005312D8">
              <w:rPr>
                <w:sz w:val="24"/>
              </w:rPr>
              <w:t>235,481,906.14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33,820,414.93</w:t>
            </w:r>
          </w:p>
        </w:tc>
        <w:tc>
          <w:tcPr>
            <w:tcW w:w="2100" w:type="dxa"/>
            <w:vAlign w:val="center"/>
          </w:tcPr>
          <w:p w:rsidR="001548F9" w:rsidRPr="005312D8" w:rsidRDefault="001548F9" w:rsidP="0048308E">
            <w:pPr>
              <w:spacing w:before="29" w:line="288" w:lineRule="auto"/>
              <w:jc w:val="right"/>
              <w:rPr>
                <w:sz w:val="24"/>
              </w:rPr>
            </w:pPr>
            <w:r w:rsidRPr="005312D8">
              <w:rPr>
                <w:sz w:val="24"/>
              </w:rPr>
              <w:t>-18,505,876.15</w:t>
            </w:r>
          </w:p>
        </w:tc>
        <w:tc>
          <w:tcPr>
            <w:tcW w:w="2100" w:type="dxa"/>
            <w:vAlign w:val="center"/>
          </w:tcPr>
          <w:p w:rsidR="001548F9" w:rsidRPr="005312D8" w:rsidRDefault="001548F9" w:rsidP="0048308E">
            <w:pPr>
              <w:spacing w:before="29" w:line="288" w:lineRule="auto"/>
              <w:jc w:val="right"/>
              <w:rPr>
                <w:sz w:val="24"/>
              </w:rPr>
            </w:pPr>
            <w:r w:rsidRPr="005312D8">
              <w:rPr>
                <w:sz w:val="24"/>
              </w:rPr>
              <w:t>15,314,538.78</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-104,582,053.28</w:t>
            </w:r>
          </w:p>
        </w:tc>
        <w:tc>
          <w:tcPr>
            <w:tcW w:w="2100" w:type="dxa"/>
            <w:vAlign w:val="center"/>
          </w:tcPr>
          <w:p w:rsidR="001548F9" w:rsidRPr="005312D8" w:rsidRDefault="001548F9" w:rsidP="0048308E">
            <w:pPr>
              <w:spacing w:before="29" w:line="288" w:lineRule="auto"/>
              <w:jc w:val="right"/>
              <w:rPr>
                <w:sz w:val="24"/>
              </w:rPr>
            </w:pPr>
            <w:r w:rsidRPr="005312D8">
              <w:rPr>
                <w:sz w:val="24"/>
              </w:rPr>
              <w:t>53,488,957.42</w:t>
            </w:r>
          </w:p>
        </w:tc>
        <w:tc>
          <w:tcPr>
            <w:tcW w:w="2100" w:type="dxa"/>
            <w:vAlign w:val="center"/>
          </w:tcPr>
          <w:p w:rsidR="001548F9" w:rsidRPr="005312D8" w:rsidRDefault="001548F9" w:rsidP="0048308E">
            <w:pPr>
              <w:spacing w:before="29" w:line="288" w:lineRule="auto"/>
              <w:jc w:val="right"/>
              <w:rPr>
                <w:sz w:val="24"/>
              </w:rPr>
            </w:pPr>
            <w:r w:rsidRPr="005312D8">
              <w:rPr>
                <w:sz w:val="24"/>
              </w:rPr>
              <w:t>-51,093,095.86</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w:t>
            </w:r>
            <w:proofErr w:type="gramStart"/>
            <w:r w:rsidRPr="005312D8">
              <w:rPr>
                <w:color w:val="000000"/>
                <w:sz w:val="24"/>
              </w:rPr>
              <w:t>赎回款</w:t>
            </w:r>
            <w:proofErr w:type="gramEnd"/>
          </w:p>
        </w:tc>
        <w:tc>
          <w:tcPr>
            <w:tcW w:w="2100" w:type="dxa"/>
            <w:vAlign w:val="center"/>
          </w:tcPr>
          <w:p w:rsidR="001548F9" w:rsidRPr="005312D8" w:rsidRDefault="001548F9" w:rsidP="0048308E">
            <w:pPr>
              <w:spacing w:before="29" w:line="288" w:lineRule="auto"/>
              <w:jc w:val="right"/>
              <w:rPr>
                <w:sz w:val="24"/>
              </w:rPr>
            </w:pPr>
            <w:r w:rsidRPr="005312D8">
              <w:rPr>
                <w:sz w:val="24"/>
              </w:rPr>
              <w:t>138,402,468.21</w:t>
            </w:r>
          </w:p>
        </w:tc>
        <w:tc>
          <w:tcPr>
            <w:tcW w:w="2100" w:type="dxa"/>
            <w:vAlign w:val="center"/>
          </w:tcPr>
          <w:p w:rsidR="001548F9" w:rsidRPr="005312D8" w:rsidRDefault="001548F9" w:rsidP="0048308E">
            <w:pPr>
              <w:spacing w:before="29" w:line="288" w:lineRule="auto"/>
              <w:jc w:val="right"/>
              <w:rPr>
                <w:sz w:val="24"/>
              </w:rPr>
            </w:pPr>
            <w:r w:rsidRPr="005312D8">
              <w:rPr>
                <w:sz w:val="24"/>
              </w:rPr>
              <w:t>-71,994,833.57</w:t>
            </w:r>
          </w:p>
        </w:tc>
        <w:tc>
          <w:tcPr>
            <w:tcW w:w="2100" w:type="dxa"/>
            <w:vAlign w:val="center"/>
          </w:tcPr>
          <w:p w:rsidR="001548F9" w:rsidRPr="005312D8" w:rsidRDefault="001548F9" w:rsidP="0048308E">
            <w:pPr>
              <w:spacing w:before="29" w:line="288" w:lineRule="auto"/>
              <w:jc w:val="right"/>
              <w:rPr>
                <w:sz w:val="24"/>
              </w:rPr>
            </w:pPr>
            <w:r w:rsidRPr="005312D8">
              <w:rPr>
                <w:sz w:val="24"/>
              </w:rPr>
              <w:t>66,407,634.64</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-220,035,135.09</w:t>
            </w:r>
          </w:p>
        </w:tc>
        <w:tc>
          <w:tcPr>
            <w:tcW w:w="2100" w:type="dxa"/>
            <w:vAlign w:val="center"/>
          </w:tcPr>
          <w:p w:rsidR="001548F9" w:rsidRPr="005312D8" w:rsidRDefault="001548F9" w:rsidP="0048308E">
            <w:pPr>
              <w:spacing w:before="29" w:line="288" w:lineRule="auto"/>
              <w:jc w:val="right"/>
              <w:rPr>
                <w:sz w:val="24"/>
              </w:rPr>
            </w:pPr>
            <w:r w:rsidRPr="005312D8">
              <w:rPr>
                <w:sz w:val="24"/>
              </w:rPr>
              <w:t>108,539,485.06</w:t>
            </w:r>
          </w:p>
        </w:tc>
        <w:tc>
          <w:tcPr>
            <w:tcW w:w="2100" w:type="dxa"/>
            <w:vAlign w:val="center"/>
          </w:tcPr>
          <w:p w:rsidR="001548F9" w:rsidRPr="005312D8" w:rsidRDefault="001548F9" w:rsidP="0048308E">
            <w:pPr>
              <w:spacing w:before="29" w:line="288" w:lineRule="auto"/>
              <w:jc w:val="right"/>
              <w:rPr>
                <w:sz w:val="24"/>
              </w:rPr>
            </w:pPr>
            <w:r w:rsidRPr="005312D8">
              <w:rPr>
                <w:sz w:val="24"/>
              </w:rPr>
              <w:t>-111,495,650.03</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171,644.93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17,082.67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6,074.79</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194,802.39</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lastRenderedPageBreak/>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1,728,008,778.92</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1,634,691,958.43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93,316,820.49</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64,721,600.00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63,848,668.24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958,280.00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-85,348.24</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4,034,087.60</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4,034,087.60</w:t>
            </w:r>
          </w:p>
        </w:tc>
      </w:tr>
    </w:tbl>
    <w:p w:rsidR="007F1BFB" w:rsidRDefault="007F1BFB" w:rsidP="0048308E">
      <w:pPr>
        <w:spacing w:before="29" w:line="288" w:lineRule="auto"/>
        <w:rPr>
          <w:b/>
          <w:bCs/>
          <w:color w:val="000000"/>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148,821,704.94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148,825,943.80</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-4,238.86</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148,821,704.94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935,789.81</w:t>
            </w:r>
          </w:p>
        </w:tc>
      </w:tr>
      <w:tr w:rsidR="001B14D1">
        <w:tc>
          <w:tcPr>
            <w:tcW w:w="3604" w:type="dxa"/>
            <w:vAlign w:val="center"/>
          </w:tcPr>
          <w:p w:rsidR="001B14D1" w:rsidRDefault="00ED0A67">
            <w:pPr>
              <w:jc w:val="left"/>
            </w:pPr>
            <w:r>
              <w:rPr>
                <w:sz w:val="24"/>
              </w:rPr>
              <w:t>基金转换费收入</w:t>
            </w:r>
          </w:p>
        </w:tc>
        <w:tc>
          <w:tcPr>
            <w:tcW w:w="5394" w:type="dxa"/>
            <w:vAlign w:val="center"/>
          </w:tcPr>
          <w:p w:rsidR="001B14D1" w:rsidRDefault="00ED0A67">
            <w:pPr>
              <w:jc w:val="right"/>
            </w:pPr>
            <w:r>
              <w:rPr>
                <w:sz w:val="24"/>
              </w:rPr>
              <w:t>8,310.12</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944,099.93</w:t>
            </w:r>
          </w:p>
        </w:tc>
      </w:tr>
    </w:tbl>
    <w:p w:rsidR="001B14D1" w:rsidRDefault="00ED0A6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5541A2">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、本基金的转换费由申购补差费和转出基金的赎回费两部分构成，其中不低于转出基金赎回费的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7F1BFB" w:rsidRDefault="00CF33BA" w:rsidP="00CF33BA">
      <w:pPr>
        <w:spacing w:beforeLines="50" w:before="156" w:line="360" w:lineRule="auto"/>
        <w:rPr>
          <w:rFonts w:eastAsiaTheme="minorEastAsia"/>
          <w:b/>
          <w:color w:val="000000" w:themeColor="text1"/>
          <w:sz w:val="24"/>
        </w:rPr>
      </w:pPr>
      <w:r w:rsidRPr="007F1BFB">
        <w:rPr>
          <w:rFonts w:eastAsiaTheme="minorEastAsia"/>
          <w:b/>
          <w:bCs/>
          <w:color w:val="000000" w:themeColor="text1"/>
          <w:kern w:val="0"/>
          <w:sz w:val="24"/>
        </w:rPr>
        <w:t xml:space="preserve">6.4.7.19 </w:t>
      </w:r>
      <w:r w:rsidRPr="007F1BFB">
        <w:rPr>
          <w:rFonts w:eastAsiaTheme="minorEastAsia"/>
          <w:b/>
          <w:color w:val="000000" w:themeColor="text1"/>
          <w:sz w:val="24"/>
        </w:rPr>
        <w:t>交易费用</w:t>
      </w:r>
    </w:p>
    <w:p w:rsidR="00CF33BA" w:rsidRPr="007F1BFB" w:rsidRDefault="00CF33BA" w:rsidP="00CF33BA">
      <w:pPr>
        <w:tabs>
          <w:tab w:val="left" w:pos="7200"/>
          <w:tab w:val="left" w:pos="8280"/>
        </w:tabs>
        <w:spacing w:line="360" w:lineRule="auto"/>
        <w:ind w:rightChars="-52" w:right="-109"/>
        <w:jc w:val="right"/>
        <w:rPr>
          <w:rFonts w:eastAsiaTheme="minorEastAsia"/>
          <w:color w:val="000000" w:themeColor="text1"/>
          <w:sz w:val="24"/>
        </w:rPr>
      </w:pPr>
      <w:r w:rsidRPr="007F1BFB">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7F1BFB"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7F1BFB" w:rsidRDefault="00CF33BA" w:rsidP="00F51CBC">
            <w:pPr>
              <w:spacing w:line="360" w:lineRule="auto"/>
              <w:jc w:val="center"/>
              <w:rPr>
                <w:rFonts w:eastAsiaTheme="minorEastAsia"/>
                <w:color w:val="000000" w:themeColor="text1"/>
                <w:sz w:val="24"/>
              </w:rPr>
            </w:pPr>
            <w:r w:rsidRPr="007F1BFB">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7F1BFB" w:rsidRDefault="00CF33BA" w:rsidP="00F51CBC">
            <w:pPr>
              <w:spacing w:line="360" w:lineRule="auto"/>
              <w:jc w:val="center"/>
              <w:rPr>
                <w:rFonts w:eastAsiaTheme="minorEastAsia"/>
                <w:color w:val="000000" w:themeColor="text1"/>
                <w:sz w:val="24"/>
              </w:rPr>
            </w:pPr>
            <w:r w:rsidRPr="007F1BFB">
              <w:rPr>
                <w:rFonts w:eastAsiaTheme="minorEastAsia" w:hint="eastAsia"/>
                <w:color w:val="000000" w:themeColor="text1"/>
                <w:sz w:val="24"/>
              </w:rPr>
              <w:t>本期</w:t>
            </w:r>
          </w:p>
          <w:p w:rsidR="00CF33BA" w:rsidRPr="007F1BFB" w:rsidRDefault="00CF33BA" w:rsidP="00F51CBC">
            <w:pPr>
              <w:spacing w:line="360" w:lineRule="auto"/>
              <w:jc w:val="center"/>
              <w:rPr>
                <w:rFonts w:eastAsiaTheme="minorEastAsia"/>
                <w:color w:val="000000" w:themeColor="text1"/>
                <w:kern w:val="0"/>
                <w:sz w:val="24"/>
              </w:rPr>
            </w:pPr>
            <w:r w:rsidRPr="007F1BFB">
              <w:rPr>
                <w:rFonts w:eastAsiaTheme="minorEastAsia"/>
                <w:color w:val="000000" w:themeColor="text1"/>
                <w:sz w:val="24"/>
              </w:rPr>
              <w:t>2019</w:t>
            </w:r>
            <w:r w:rsidRPr="007F1BFB">
              <w:rPr>
                <w:rFonts w:eastAsiaTheme="minorEastAsia"/>
                <w:color w:val="000000" w:themeColor="text1"/>
                <w:sz w:val="24"/>
              </w:rPr>
              <w:t>年</w:t>
            </w:r>
            <w:r w:rsidRPr="007F1BFB">
              <w:rPr>
                <w:rFonts w:eastAsiaTheme="minorEastAsia"/>
                <w:color w:val="000000" w:themeColor="text1"/>
                <w:sz w:val="24"/>
              </w:rPr>
              <w:t>1</w:t>
            </w:r>
            <w:r w:rsidRPr="007F1BFB">
              <w:rPr>
                <w:rFonts w:eastAsiaTheme="minorEastAsia"/>
                <w:color w:val="000000" w:themeColor="text1"/>
                <w:sz w:val="24"/>
              </w:rPr>
              <w:t>月</w:t>
            </w:r>
            <w:r w:rsidRPr="007F1BFB">
              <w:rPr>
                <w:rFonts w:eastAsiaTheme="minorEastAsia"/>
                <w:color w:val="000000" w:themeColor="text1"/>
                <w:sz w:val="24"/>
              </w:rPr>
              <w:t>1</w:t>
            </w:r>
            <w:r w:rsidRPr="007F1BFB">
              <w:rPr>
                <w:rFonts w:eastAsiaTheme="minorEastAsia"/>
                <w:color w:val="000000" w:themeColor="text1"/>
                <w:sz w:val="24"/>
              </w:rPr>
              <w:t>日</w:t>
            </w:r>
            <w:r w:rsidRPr="007F1BFB">
              <w:rPr>
                <w:rFonts w:eastAsiaTheme="minorEastAsia" w:hint="eastAsia"/>
                <w:color w:val="000000" w:themeColor="text1"/>
                <w:sz w:val="24"/>
              </w:rPr>
              <w:t>至</w:t>
            </w:r>
            <w:r w:rsidRPr="007F1BFB">
              <w:rPr>
                <w:rFonts w:eastAsiaTheme="minorEastAsia"/>
                <w:color w:val="000000" w:themeColor="text1"/>
                <w:sz w:val="24"/>
              </w:rPr>
              <w:t>2019</w:t>
            </w:r>
            <w:r w:rsidRPr="007F1BFB">
              <w:rPr>
                <w:rFonts w:eastAsiaTheme="minorEastAsia"/>
                <w:color w:val="000000" w:themeColor="text1"/>
                <w:sz w:val="24"/>
              </w:rPr>
              <w:t>年</w:t>
            </w:r>
            <w:r w:rsidRPr="007F1BFB">
              <w:rPr>
                <w:rFonts w:eastAsiaTheme="minorEastAsia"/>
                <w:color w:val="000000" w:themeColor="text1"/>
                <w:sz w:val="24"/>
              </w:rPr>
              <w:t>6</w:t>
            </w:r>
            <w:r w:rsidRPr="007F1BFB">
              <w:rPr>
                <w:rFonts w:eastAsiaTheme="minorEastAsia"/>
                <w:color w:val="000000" w:themeColor="text1"/>
                <w:sz w:val="24"/>
              </w:rPr>
              <w:t>月</w:t>
            </w:r>
            <w:r w:rsidRPr="007F1BFB">
              <w:rPr>
                <w:rFonts w:eastAsiaTheme="minorEastAsia"/>
                <w:color w:val="000000" w:themeColor="text1"/>
                <w:sz w:val="24"/>
              </w:rPr>
              <w:t>30</w:t>
            </w:r>
            <w:r w:rsidRPr="007F1BFB">
              <w:rPr>
                <w:rFonts w:eastAsiaTheme="minorEastAsia"/>
                <w:color w:val="000000" w:themeColor="text1"/>
                <w:sz w:val="24"/>
              </w:rPr>
              <w:t>日</w:t>
            </w:r>
          </w:p>
        </w:tc>
      </w:tr>
      <w:tr w:rsidR="00CF33BA" w:rsidRPr="007F1BFB"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7F1BFB" w:rsidRDefault="00CF33BA" w:rsidP="00F51CBC">
            <w:pPr>
              <w:spacing w:line="360" w:lineRule="auto"/>
              <w:rPr>
                <w:rFonts w:eastAsiaTheme="minorEastAsia"/>
                <w:color w:val="000000" w:themeColor="text1"/>
                <w:sz w:val="24"/>
              </w:rPr>
            </w:pPr>
            <w:r w:rsidRPr="007F1BFB">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7F1BFB" w:rsidRDefault="00CF33BA" w:rsidP="00F51CBC">
            <w:pPr>
              <w:spacing w:line="360" w:lineRule="auto"/>
              <w:jc w:val="right"/>
              <w:rPr>
                <w:rFonts w:eastAsiaTheme="minorEastAsia"/>
                <w:color w:val="000000" w:themeColor="text1"/>
                <w:sz w:val="24"/>
              </w:rPr>
            </w:pPr>
            <w:r w:rsidRPr="007F1BFB">
              <w:rPr>
                <w:rFonts w:eastAsiaTheme="minorEastAsia"/>
                <w:color w:val="000000" w:themeColor="text1"/>
                <w:sz w:val="24"/>
              </w:rPr>
              <w:t>4,977,431.72</w:t>
            </w:r>
          </w:p>
        </w:tc>
      </w:tr>
      <w:tr w:rsidR="00CF33BA" w:rsidRPr="007F1BFB"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7F1BFB" w:rsidRDefault="00CF33BA" w:rsidP="00F51CBC">
            <w:pPr>
              <w:spacing w:line="360" w:lineRule="auto"/>
              <w:rPr>
                <w:rFonts w:eastAsiaTheme="minorEastAsia"/>
                <w:color w:val="000000" w:themeColor="text1"/>
                <w:sz w:val="24"/>
              </w:rPr>
            </w:pPr>
            <w:r w:rsidRPr="007F1BFB">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7F1BFB" w:rsidRDefault="00CF33BA" w:rsidP="00F51CBC">
            <w:pPr>
              <w:spacing w:line="360" w:lineRule="auto"/>
              <w:jc w:val="right"/>
              <w:rPr>
                <w:rFonts w:eastAsiaTheme="minorEastAsia"/>
                <w:color w:val="000000" w:themeColor="text1"/>
                <w:sz w:val="24"/>
              </w:rPr>
            </w:pPr>
            <w:r w:rsidRPr="007F1BFB">
              <w:rPr>
                <w:rFonts w:eastAsiaTheme="minorEastAsia"/>
                <w:color w:val="000000" w:themeColor="text1"/>
                <w:sz w:val="24"/>
              </w:rPr>
              <w:t>215.00</w:t>
            </w:r>
          </w:p>
        </w:tc>
      </w:tr>
      <w:tr w:rsidR="00CF33BA" w:rsidRPr="007F1BFB"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7F1BFB" w:rsidRDefault="00CF33BA" w:rsidP="00F51CBC">
            <w:pPr>
              <w:spacing w:line="360" w:lineRule="auto"/>
              <w:rPr>
                <w:rFonts w:eastAsiaTheme="minorEastAsia"/>
                <w:color w:val="000000" w:themeColor="text1"/>
                <w:sz w:val="24"/>
              </w:rPr>
            </w:pPr>
            <w:r w:rsidRPr="007F1BFB">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7F1BFB" w:rsidRDefault="00CF33BA" w:rsidP="00F51CBC">
            <w:pPr>
              <w:spacing w:line="360" w:lineRule="auto"/>
              <w:jc w:val="right"/>
              <w:rPr>
                <w:rFonts w:eastAsiaTheme="minorEastAsia"/>
                <w:color w:val="000000" w:themeColor="text1"/>
                <w:sz w:val="24"/>
              </w:rPr>
            </w:pPr>
            <w:r w:rsidRPr="007F1BFB">
              <w:rPr>
                <w:rFonts w:eastAsiaTheme="minorEastAsia"/>
                <w:color w:val="000000" w:themeColor="text1"/>
                <w:sz w:val="24"/>
              </w:rPr>
              <w:t>4,977,646.72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41,159.40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1B14D1">
        <w:tc>
          <w:tcPr>
            <w:tcW w:w="3689" w:type="dxa"/>
            <w:vAlign w:val="center"/>
          </w:tcPr>
          <w:p w:rsidR="001B14D1" w:rsidRDefault="00ED0A67">
            <w:pPr>
              <w:jc w:val="left"/>
            </w:pPr>
            <w:r>
              <w:rPr>
                <w:sz w:val="24"/>
              </w:rPr>
              <w:t>银行费用</w:t>
            </w:r>
          </w:p>
        </w:tc>
        <w:tc>
          <w:tcPr>
            <w:tcW w:w="5309" w:type="dxa"/>
            <w:vAlign w:val="center"/>
          </w:tcPr>
          <w:p w:rsidR="001B14D1" w:rsidRDefault="00ED0A67">
            <w:pPr>
              <w:jc w:val="right"/>
            </w:pPr>
            <w:r>
              <w:rPr>
                <w:sz w:val="24"/>
              </w:rPr>
              <w:t>13,984.52</w:t>
            </w:r>
          </w:p>
        </w:tc>
      </w:tr>
      <w:tr w:rsidR="001B14D1">
        <w:tc>
          <w:tcPr>
            <w:tcW w:w="3689" w:type="dxa"/>
            <w:vAlign w:val="center"/>
          </w:tcPr>
          <w:p w:rsidR="001B14D1" w:rsidRDefault="00ED0A67">
            <w:pPr>
              <w:jc w:val="left"/>
            </w:pPr>
            <w:r>
              <w:rPr>
                <w:sz w:val="24"/>
              </w:rPr>
              <w:t>债券账户费用</w:t>
            </w:r>
          </w:p>
        </w:tc>
        <w:tc>
          <w:tcPr>
            <w:tcW w:w="5309" w:type="dxa"/>
            <w:vAlign w:val="center"/>
          </w:tcPr>
          <w:p w:rsidR="001B14D1" w:rsidRDefault="00ED0A67">
            <w:pPr>
              <w:jc w:val="right"/>
            </w:pPr>
            <w:r>
              <w:rPr>
                <w:sz w:val="24"/>
              </w:rPr>
              <w:t>9,000.00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122,781.05</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1B14D1">
        <w:tc>
          <w:tcPr>
            <w:tcW w:w="5219" w:type="dxa"/>
            <w:vAlign w:val="center"/>
          </w:tcPr>
          <w:p w:rsidR="001B14D1" w:rsidRDefault="00ED0A6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1B14D1" w:rsidRDefault="00ED0A67">
            <w:pPr>
              <w:jc w:val="left"/>
            </w:pPr>
            <w:r>
              <w:rPr>
                <w:color w:val="000000"/>
                <w:sz w:val="24"/>
              </w:rPr>
              <w:t>基金管理人、基金销售机构</w:t>
            </w:r>
          </w:p>
        </w:tc>
      </w:tr>
      <w:tr w:rsidR="001B14D1">
        <w:tc>
          <w:tcPr>
            <w:tcW w:w="5219" w:type="dxa"/>
            <w:vAlign w:val="center"/>
          </w:tcPr>
          <w:p w:rsidR="001B14D1" w:rsidRDefault="00ED0A6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1B14D1" w:rsidRDefault="00ED0A67">
            <w:pPr>
              <w:jc w:val="left"/>
            </w:pPr>
            <w:r>
              <w:rPr>
                <w:color w:val="000000"/>
                <w:sz w:val="24"/>
              </w:rPr>
              <w:t>基金托管人、基金销售机构</w:t>
            </w:r>
          </w:p>
        </w:tc>
      </w:tr>
      <w:tr w:rsidR="001B14D1">
        <w:tc>
          <w:tcPr>
            <w:tcW w:w="5219" w:type="dxa"/>
            <w:vAlign w:val="center"/>
          </w:tcPr>
          <w:p w:rsidR="001B14D1" w:rsidRDefault="00ED0A6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1B14D1" w:rsidRDefault="00ED0A67">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w:t>
      </w:r>
      <w:proofErr w:type="gramStart"/>
      <w:r w:rsidRPr="005312D8">
        <w:rPr>
          <w:color w:val="000000"/>
          <w:sz w:val="24"/>
        </w:rPr>
        <w:t>无通过</w:t>
      </w:r>
      <w:proofErr w:type="gramEnd"/>
      <w:r w:rsidRPr="005312D8">
        <w:rPr>
          <w:color w:val="000000"/>
          <w:sz w:val="24"/>
        </w:rPr>
        <w:t>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lastRenderedPageBreak/>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6,089,125.90</w:t>
            </w:r>
          </w:p>
        </w:tc>
        <w:tc>
          <w:tcPr>
            <w:tcW w:w="2656" w:type="dxa"/>
            <w:vAlign w:val="center"/>
          </w:tcPr>
          <w:p w:rsidR="00C657FD" w:rsidRPr="005312D8" w:rsidRDefault="00C657FD" w:rsidP="00D25134">
            <w:pPr>
              <w:spacing w:before="29" w:line="288" w:lineRule="auto"/>
              <w:jc w:val="right"/>
              <w:rPr>
                <w:sz w:val="24"/>
              </w:rPr>
            </w:pPr>
            <w:r w:rsidRPr="005312D8">
              <w:rPr>
                <w:sz w:val="24"/>
              </w:rPr>
              <w:t>5,542,222.19</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2,275,809.01</w:t>
            </w:r>
          </w:p>
        </w:tc>
        <w:tc>
          <w:tcPr>
            <w:tcW w:w="2656" w:type="dxa"/>
            <w:vAlign w:val="center"/>
          </w:tcPr>
          <w:p w:rsidR="00C657FD" w:rsidRPr="005312D8" w:rsidRDefault="00C657FD" w:rsidP="00D25134">
            <w:pPr>
              <w:spacing w:before="29" w:line="288" w:lineRule="auto"/>
              <w:jc w:val="right"/>
              <w:rPr>
                <w:sz w:val="24"/>
              </w:rPr>
            </w:pPr>
            <w:r w:rsidRPr="005312D8">
              <w:rPr>
                <w:sz w:val="24"/>
              </w:rPr>
              <w:t>2,265,666.65</w:t>
            </w:r>
          </w:p>
        </w:tc>
      </w:tr>
    </w:tbl>
    <w:p w:rsidR="001B14D1" w:rsidRDefault="00ED0A6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1,014,854.32</w:t>
            </w:r>
          </w:p>
        </w:tc>
        <w:tc>
          <w:tcPr>
            <w:tcW w:w="2656" w:type="dxa"/>
            <w:vAlign w:val="center"/>
          </w:tcPr>
          <w:p w:rsidR="00660F57" w:rsidRPr="005312D8" w:rsidRDefault="00660F57" w:rsidP="008D10B6">
            <w:pPr>
              <w:spacing w:before="29" w:line="288" w:lineRule="auto"/>
              <w:jc w:val="right"/>
              <w:rPr>
                <w:sz w:val="24"/>
              </w:rPr>
            </w:pPr>
            <w:r w:rsidRPr="005312D8">
              <w:rPr>
                <w:sz w:val="24"/>
              </w:rPr>
              <w:t>923,703.72</w:t>
            </w:r>
          </w:p>
        </w:tc>
      </w:tr>
    </w:tbl>
    <w:p w:rsidR="001B14D1" w:rsidRDefault="00ED0A6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w:t>
      </w:r>
      <w:proofErr w:type="gramStart"/>
      <w:r w:rsidRPr="005312D8">
        <w:rPr>
          <w:b/>
          <w:bCs/>
          <w:color w:val="000000"/>
          <w:sz w:val="24"/>
        </w:rPr>
        <w:t>固有资金</w:t>
      </w:r>
      <w:proofErr w:type="gramEnd"/>
      <w:r w:rsidRPr="005312D8">
        <w:rPr>
          <w:b/>
          <w:bCs/>
          <w:color w:val="000000"/>
          <w:sz w:val="24"/>
        </w:rPr>
        <w:t>投资本基金的情况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本报告期内及上年度可比期间未发生基金管理人运用</w:t>
      </w:r>
      <w:proofErr w:type="gramStart"/>
      <w:r w:rsidRPr="005312D8">
        <w:rPr>
          <w:kern w:val="0"/>
          <w:sz w:val="24"/>
        </w:rPr>
        <w:t>固有资金</w:t>
      </w:r>
      <w:proofErr w:type="gramEnd"/>
      <w:r w:rsidRPr="005312D8">
        <w:rPr>
          <w:kern w:val="0"/>
          <w:sz w:val="24"/>
        </w:rPr>
        <w:t>投资本基金的情况。</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7F1BFB" w:rsidRPr="005312D8" w:rsidRDefault="007F1BFB" w:rsidP="00933D06">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lastRenderedPageBreak/>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1B14D1">
        <w:tc>
          <w:tcPr>
            <w:tcW w:w="2127" w:type="dxa"/>
            <w:vAlign w:val="center"/>
          </w:tcPr>
          <w:p w:rsidR="001B14D1" w:rsidRDefault="00ED0A67">
            <w:pPr>
              <w:jc w:val="left"/>
            </w:pPr>
            <w:r>
              <w:rPr>
                <w:sz w:val="24"/>
              </w:rPr>
              <w:t>中国农业银行股份有限公司</w:t>
            </w:r>
          </w:p>
        </w:tc>
        <w:tc>
          <w:tcPr>
            <w:tcW w:w="1842" w:type="dxa"/>
            <w:vAlign w:val="center"/>
          </w:tcPr>
          <w:p w:rsidR="001B14D1" w:rsidRDefault="00ED0A67">
            <w:pPr>
              <w:jc w:val="right"/>
            </w:pPr>
            <w:r>
              <w:rPr>
                <w:sz w:val="24"/>
              </w:rPr>
              <w:t>75,827,790.91</w:t>
            </w:r>
          </w:p>
        </w:tc>
        <w:tc>
          <w:tcPr>
            <w:tcW w:w="1560" w:type="dxa"/>
            <w:vAlign w:val="center"/>
          </w:tcPr>
          <w:p w:rsidR="001B14D1" w:rsidRDefault="00ED0A67">
            <w:pPr>
              <w:jc w:val="right"/>
            </w:pPr>
            <w:r>
              <w:rPr>
                <w:sz w:val="24"/>
              </w:rPr>
              <w:t>171,644.93</w:t>
            </w:r>
          </w:p>
        </w:tc>
        <w:tc>
          <w:tcPr>
            <w:tcW w:w="1842" w:type="dxa"/>
            <w:vAlign w:val="center"/>
          </w:tcPr>
          <w:p w:rsidR="001B14D1" w:rsidRDefault="00ED0A67">
            <w:pPr>
              <w:jc w:val="right"/>
            </w:pPr>
            <w:r>
              <w:rPr>
                <w:sz w:val="24"/>
              </w:rPr>
              <w:t>19,687,518.12</w:t>
            </w:r>
          </w:p>
        </w:tc>
        <w:tc>
          <w:tcPr>
            <w:tcW w:w="1627" w:type="dxa"/>
            <w:vAlign w:val="center"/>
          </w:tcPr>
          <w:p w:rsidR="001B14D1" w:rsidRDefault="00ED0A67">
            <w:pPr>
              <w:jc w:val="right"/>
            </w:pPr>
            <w:r>
              <w:rPr>
                <w:sz w:val="24"/>
              </w:rPr>
              <w:t>122,790.77</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7F1BFB" w:rsidRDefault="008D57A9" w:rsidP="007F1BFB">
      <w:pPr>
        <w:spacing w:before="29" w:line="288" w:lineRule="auto"/>
        <w:jc w:val="left"/>
        <w:rPr>
          <w:b/>
          <w:bCs/>
          <w:color w:val="000000"/>
          <w:kern w:val="0"/>
          <w:sz w:val="24"/>
        </w:rPr>
      </w:pPr>
      <w:r w:rsidRPr="007F1BFB">
        <w:rPr>
          <w:b/>
          <w:bCs/>
          <w:color w:val="000000"/>
          <w:kern w:val="0"/>
          <w:sz w:val="24"/>
        </w:rPr>
        <w:t xml:space="preserve">6.4.10.7 </w:t>
      </w:r>
      <w:r w:rsidRPr="007F1BFB">
        <w:rPr>
          <w:b/>
          <w:bCs/>
          <w:color w:val="000000"/>
          <w:kern w:val="0"/>
          <w:sz w:val="24"/>
        </w:rPr>
        <w:t>其他关联交易事项的说明</w:t>
      </w:r>
    </w:p>
    <w:p w:rsidR="008D57A9" w:rsidRPr="007F1BFB" w:rsidRDefault="008D57A9" w:rsidP="007F1BFB">
      <w:pPr>
        <w:spacing w:before="29" w:line="288" w:lineRule="auto"/>
        <w:jc w:val="left"/>
        <w:rPr>
          <w:bCs/>
          <w:color w:val="000000"/>
          <w:kern w:val="0"/>
          <w:sz w:val="24"/>
        </w:rPr>
      </w:pPr>
      <w:r w:rsidRPr="007F1BFB">
        <w:rPr>
          <w:bCs/>
          <w:color w:val="000000"/>
          <w:kern w:val="0"/>
          <w:sz w:val="24"/>
        </w:rPr>
        <w:t>本基金本报告期内及上年度可比期间无其他关联交易事项。</w:t>
      </w:r>
    </w:p>
    <w:p w:rsidR="007F1BFB" w:rsidRDefault="007F1BFB" w:rsidP="0048308E">
      <w:pPr>
        <w:spacing w:before="29" w:line="288" w:lineRule="auto"/>
        <w:jc w:val="left"/>
        <w:rPr>
          <w:b/>
          <w:bCs/>
          <w:color w:val="000000"/>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924E50" w:rsidRPr="005312D8" w:rsidRDefault="00924E50" w:rsidP="00924E50">
      <w:pPr>
        <w:tabs>
          <w:tab w:val="left" w:pos="426"/>
        </w:tabs>
        <w:spacing w:before="29" w:line="288" w:lineRule="auto"/>
        <w:jc w:val="left"/>
        <w:rPr>
          <w:kern w:val="0"/>
          <w:sz w:val="24"/>
        </w:rPr>
      </w:pPr>
      <w:r w:rsidRPr="005312D8">
        <w:rPr>
          <w:kern w:val="0"/>
          <w:sz w:val="24"/>
        </w:rPr>
        <w:t>本基金本报告期内未进行利润分配。</w:t>
      </w:r>
    </w:p>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proofErr w:type="gramStart"/>
            <w:r w:rsidRPr="005312D8">
              <w:rPr>
                <w:sz w:val="24"/>
              </w:rPr>
              <w:t>通日</w:t>
            </w:r>
            <w:proofErr w:type="gramEnd"/>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proofErr w:type="gramStart"/>
            <w:r w:rsidRPr="005312D8">
              <w:rPr>
                <w:sz w:val="24"/>
              </w:rPr>
              <w:t>限类型</w:t>
            </w:r>
            <w:proofErr w:type="gramEnd"/>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w:t>
            </w:r>
            <w:proofErr w:type="gramStart"/>
            <w:r w:rsidRPr="005312D8">
              <w:rPr>
                <w:sz w:val="24"/>
              </w:rPr>
              <w:t>估</w:t>
            </w:r>
            <w:proofErr w:type="gramEnd"/>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1B14D1">
        <w:tc>
          <w:tcPr>
            <w:tcW w:w="816" w:type="dxa"/>
            <w:vAlign w:val="center"/>
          </w:tcPr>
          <w:p w:rsidR="001B14D1" w:rsidRDefault="00ED0A67">
            <w:pPr>
              <w:jc w:val="center"/>
            </w:pPr>
            <w:r>
              <w:rPr>
                <w:sz w:val="24"/>
              </w:rPr>
              <w:t>002044</w:t>
            </w:r>
          </w:p>
        </w:tc>
        <w:tc>
          <w:tcPr>
            <w:tcW w:w="818" w:type="dxa"/>
            <w:vAlign w:val="center"/>
          </w:tcPr>
          <w:p w:rsidR="001B14D1" w:rsidRDefault="00ED0A67">
            <w:pPr>
              <w:jc w:val="center"/>
            </w:pPr>
            <w:r>
              <w:rPr>
                <w:sz w:val="24"/>
              </w:rPr>
              <w:t>美</w:t>
            </w:r>
            <w:proofErr w:type="gramStart"/>
            <w:r>
              <w:rPr>
                <w:sz w:val="24"/>
              </w:rPr>
              <w:t>年健康</w:t>
            </w:r>
            <w:proofErr w:type="gramEnd"/>
          </w:p>
        </w:tc>
        <w:tc>
          <w:tcPr>
            <w:tcW w:w="817" w:type="dxa"/>
            <w:vAlign w:val="center"/>
          </w:tcPr>
          <w:p w:rsidR="001B14D1" w:rsidRDefault="00ED0A67">
            <w:pPr>
              <w:jc w:val="center"/>
            </w:pPr>
            <w:r>
              <w:rPr>
                <w:sz w:val="24"/>
              </w:rPr>
              <w:t>2019-05-22</w:t>
            </w:r>
          </w:p>
        </w:tc>
        <w:tc>
          <w:tcPr>
            <w:tcW w:w="819" w:type="dxa"/>
            <w:vAlign w:val="center"/>
          </w:tcPr>
          <w:p w:rsidR="001B14D1" w:rsidRDefault="00ED0A67">
            <w:pPr>
              <w:jc w:val="center"/>
            </w:pPr>
            <w:r>
              <w:rPr>
                <w:sz w:val="24"/>
              </w:rPr>
              <w:t>2019-11-22</w:t>
            </w:r>
          </w:p>
        </w:tc>
        <w:tc>
          <w:tcPr>
            <w:tcW w:w="960" w:type="dxa"/>
            <w:vAlign w:val="center"/>
          </w:tcPr>
          <w:p w:rsidR="001B14D1" w:rsidRDefault="00ED0A67">
            <w:pPr>
              <w:jc w:val="center"/>
            </w:pPr>
            <w:r>
              <w:rPr>
                <w:sz w:val="24"/>
              </w:rPr>
              <w:t>限售股</w:t>
            </w:r>
          </w:p>
        </w:tc>
        <w:tc>
          <w:tcPr>
            <w:tcW w:w="676" w:type="dxa"/>
            <w:vAlign w:val="center"/>
          </w:tcPr>
          <w:p w:rsidR="001B14D1" w:rsidRDefault="00ED0A67">
            <w:pPr>
              <w:jc w:val="right"/>
            </w:pPr>
            <w:r>
              <w:rPr>
                <w:sz w:val="24"/>
              </w:rPr>
              <w:t>13.51</w:t>
            </w:r>
          </w:p>
        </w:tc>
        <w:tc>
          <w:tcPr>
            <w:tcW w:w="818" w:type="dxa"/>
            <w:vAlign w:val="center"/>
          </w:tcPr>
          <w:p w:rsidR="001B14D1" w:rsidRDefault="00ED0A67">
            <w:pPr>
              <w:jc w:val="center"/>
            </w:pPr>
            <w:r>
              <w:rPr>
                <w:sz w:val="24"/>
              </w:rPr>
              <w:t>11.79</w:t>
            </w:r>
          </w:p>
        </w:tc>
        <w:tc>
          <w:tcPr>
            <w:tcW w:w="819" w:type="dxa"/>
            <w:vAlign w:val="center"/>
          </w:tcPr>
          <w:p w:rsidR="001B14D1" w:rsidRDefault="00ED0A67">
            <w:pPr>
              <w:jc w:val="right"/>
            </w:pPr>
            <w:r>
              <w:rPr>
                <w:sz w:val="24"/>
              </w:rPr>
              <w:t>200,000</w:t>
            </w:r>
          </w:p>
        </w:tc>
        <w:tc>
          <w:tcPr>
            <w:tcW w:w="995" w:type="dxa"/>
            <w:vAlign w:val="center"/>
          </w:tcPr>
          <w:p w:rsidR="001B14D1" w:rsidRDefault="00ED0A67">
            <w:pPr>
              <w:jc w:val="right"/>
            </w:pPr>
            <w:r>
              <w:rPr>
                <w:sz w:val="24"/>
              </w:rPr>
              <w:t>2,702,000.00</w:t>
            </w:r>
          </w:p>
        </w:tc>
        <w:tc>
          <w:tcPr>
            <w:tcW w:w="1052" w:type="dxa"/>
            <w:vAlign w:val="center"/>
          </w:tcPr>
          <w:p w:rsidR="001B14D1" w:rsidRDefault="00ED0A67">
            <w:pPr>
              <w:jc w:val="right"/>
            </w:pPr>
            <w:r>
              <w:rPr>
                <w:sz w:val="24"/>
              </w:rPr>
              <w:t>2,358,000.00</w:t>
            </w:r>
          </w:p>
        </w:tc>
        <w:tc>
          <w:tcPr>
            <w:tcW w:w="408" w:type="dxa"/>
            <w:vAlign w:val="center"/>
          </w:tcPr>
          <w:p w:rsidR="001B14D1" w:rsidRDefault="00ED0A67">
            <w:pPr>
              <w:jc w:val="center"/>
            </w:pPr>
            <w:r>
              <w:rPr>
                <w:sz w:val="24"/>
              </w:rPr>
              <w:t>-</w:t>
            </w:r>
          </w:p>
        </w:tc>
      </w:tr>
      <w:tr w:rsidR="001B14D1">
        <w:tc>
          <w:tcPr>
            <w:tcW w:w="816" w:type="dxa"/>
            <w:vAlign w:val="center"/>
          </w:tcPr>
          <w:p w:rsidR="001B14D1" w:rsidRDefault="00ED0A67">
            <w:pPr>
              <w:jc w:val="center"/>
            </w:pPr>
            <w:r>
              <w:rPr>
                <w:sz w:val="24"/>
              </w:rPr>
              <w:t>300788</w:t>
            </w:r>
          </w:p>
        </w:tc>
        <w:tc>
          <w:tcPr>
            <w:tcW w:w="818" w:type="dxa"/>
            <w:vAlign w:val="center"/>
          </w:tcPr>
          <w:p w:rsidR="001B14D1" w:rsidRDefault="00ED0A67">
            <w:pPr>
              <w:jc w:val="center"/>
            </w:pPr>
            <w:r>
              <w:rPr>
                <w:sz w:val="24"/>
              </w:rPr>
              <w:t>中</w:t>
            </w:r>
            <w:proofErr w:type="gramStart"/>
            <w:r>
              <w:rPr>
                <w:sz w:val="24"/>
              </w:rPr>
              <w:t>信出版</w:t>
            </w:r>
            <w:proofErr w:type="gramEnd"/>
          </w:p>
        </w:tc>
        <w:tc>
          <w:tcPr>
            <w:tcW w:w="817" w:type="dxa"/>
            <w:vAlign w:val="center"/>
          </w:tcPr>
          <w:p w:rsidR="001B14D1" w:rsidRDefault="00ED0A67">
            <w:pPr>
              <w:jc w:val="center"/>
            </w:pPr>
            <w:r>
              <w:rPr>
                <w:sz w:val="24"/>
              </w:rPr>
              <w:t>2019-06-27</w:t>
            </w:r>
          </w:p>
        </w:tc>
        <w:tc>
          <w:tcPr>
            <w:tcW w:w="819" w:type="dxa"/>
            <w:vAlign w:val="center"/>
          </w:tcPr>
          <w:p w:rsidR="001B14D1" w:rsidRDefault="00ED0A67">
            <w:pPr>
              <w:jc w:val="center"/>
            </w:pPr>
            <w:r>
              <w:rPr>
                <w:sz w:val="24"/>
              </w:rPr>
              <w:t>2019-07-05</w:t>
            </w:r>
          </w:p>
        </w:tc>
        <w:tc>
          <w:tcPr>
            <w:tcW w:w="960" w:type="dxa"/>
            <w:vAlign w:val="center"/>
          </w:tcPr>
          <w:p w:rsidR="001B14D1" w:rsidRDefault="00ED0A67">
            <w:pPr>
              <w:jc w:val="center"/>
            </w:pPr>
            <w:r>
              <w:rPr>
                <w:sz w:val="24"/>
              </w:rPr>
              <w:t>新股未上市</w:t>
            </w:r>
          </w:p>
        </w:tc>
        <w:tc>
          <w:tcPr>
            <w:tcW w:w="676" w:type="dxa"/>
            <w:vAlign w:val="center"/>
          </w:tcPr>
          <w:p w:rsidR="001B14D1" w:rsidRDefault="00ED0A67">
            <w:pPr>
              <w:jc w:val="right"/>
            </w:pPr>
            <w:r>
              <w:rPr>
                <w:sz w:val="24"/>
              </w:rPr>
              <w:t>14.85</w:t>
            </w:r>
          </w:p>
        </w:tc>
        <w:tc>
          <w:tcPr>
            <w:tcW w:w="818" w:type="dxa"/>
            <w:vAlign w:val="center"/>
          </w:tcPr>
          <w:p w:rsidR="001B14D1" w:rsidRDefault="00ED0A67">
            <w:pPr>
              <w:jc w:val="center"/>
            </w:pPr>
            <w:r>
              <w:rPr>
                <w:sz w:val="24"/>
              </w:rPr>
              <w:t>14.85</w:t>
            </w:r>
          </w:p>
        </w:tc>
        <w:tc>
          <w:tcPr>
            <w:tcW w:w="819" w:type="dxa"/>
            <w:vAlign w:val="center"/>
          </w:tcPr>
          <w:p w:rsidR="001B14D1" w:rsidRDefault="00ED0A67">
            <w:pPr>
              <w:jc w:val="right"/>
            </w:pPr>
            <w:r>
              <w:rPr>
                <w:sz w:val="24"/>
              </w:rPr>
              <w:t>1,556</w:t>
            </w:r>
          </w:p>
        </w:tc>
        <w:tc>
          <w:tcPr>
            <w:tcW w:w="995" w:type="dxa"/>
            <w:vAlign w:val="center"/>
          </w:tcPr>
          <w:p w:rsidR="001B14D1" w:rsidRDefault="00ED0A67">
            <w:pPr>
              <w:jc w:val="right"/>
            </w:pPr>
            <w:r>
              <w:rPr>
                <w:sz w:val="24"/>
              </w:rPr>
              <w:t>23,106.60</w:t>
            </w:r>
          </w:p>
        </w:tc>
        <w:tc>
          <w:tcPr>
            <w:tcW w:w="1052" w:type="dxa"/>
            <w:vAlign w:val="center"/>
          </w:tcPr>
          <w:p w:rsidR="001B14D1" w:rsidRDefault="00ED0A67">
            <w:pPr>
              <w:jc w:val="right"/>
            </w:pPr>
            <w:r>
              <w:rPr>
                <w:sz w:val="24"/>
              </w:rPr>
              <w:t>23,106.60</w:t>
            </w:r>
          </w:p>
        </w:tc>
        <w:tc>
          <w:tcPr>
            <w:tcW w:w="408" w:type="dxa"/>
            <w:vAlign w:val="center"/>
          </w:tcPr>
          <w:p w:rsidR="001B14D1" w:rsidRDefault="00ED0A67">
            <w:pPr>
              <w:jc w:val="center"/>
            </w:pPr>
            <w:r>
              <w:rPr>
                <w:sz w:val="24"/>
              </w:rPr>
              <w:t>-</w:t>
            </w:r>
          </w:p>
        </w:tc>
      </w:tr>
      <w:tr w:rsidR="001B14D1">
        <w:tc>
          <w:tcPr>
            <w:tcW w:w="816" w:type="dxa"/>
            <w:vAlign w:val="center"/>
          </w:tcPr>
          <w:p w:rsidR="001B14D1" w:rsidRDefault="00ED0A67">
            <w:pPr>
              <w:jc w:val="center"/>
            </w:pPr>
            <w:r>
              <w:rPr>
                <w:sz w:val="24"/>
              </w:rPr>
              <w:t>601236</w:t>
            </w:r>
          </w:p>
        </w:tc>
        <w:tc>
          <w:tcPr>
            <w:tcW w:w="818" w:type="dxa"/>
            <w:vAlign w:val="center"/>
          </w:tcPr>
          <w:p w:rsidR="001B14D1" w:rsidRDefault="00ED0A67">
            <w:pPr>
              <w:jc w:val="center"/>
            </w:pPr>
            <w:r>
              <w:rPr>
                <w:sz w:val="24"/>
              </w:rPr>
              <w:t>红</w:t>
            </w:r>
            <w:proofErr w:type="gramStart"/>
            <w:r>
              <w:rPr>
                <w:sz w:val="24"/>
              </w:rPr>
              <w:t>塔证券</w:t>
            </w:r>
            <w:proofErr w:type="gramEnd"/>
          </w:p>
        </w:tc>
        <w:tc>
          <w:tcPr>
            <w:tcW w:w="817" w:type="dxa"/>
            <w:vAlign w:val="center"/>
          </w:tcPr>
          <w:p w:rsidR="001B14D1" w:rsidRDefault="00ED0A67">
            <w:pPr>
              <w:jc w:val="center"/>
            </w:pPr>
            <w:r>
              <w:rPr>
                <w:sz w:val="24"/>
              </w:rPr>
              <w:t>2019-06-26</w:t>
            </w:r>
          </w:p>
        </w:tc>
        <w:tc>
          <w:tcPr>
            <w:tcW w:w="819" w:type="dxa"/>
            <w:vAlign w:val="center"/>
          </w:tcPr>
          <w:p w:rsidR="001B14D1" w:rsidRDefault="00ED0A67">
            <w:pPr>
              <w:jc w:val="center"/>
            </w:pPr>
            <w:r>
              <w:rPr>
                <w:sz w:val="24"/>
              </w:rPr>
              <w:t>2019-07-05</w:t>
            </w:r>
          </w:p>
        </w:tc>
        <w:tc>
          <w:tcPr>
            <w:tcW w:w="960" w:type="dxa"/>
            <w:vAlign w:val="center"/>
          </w:tcPr>
          <w:p w:rsidR="001B14D1" w:rsidRDefault="00ED0A67">
            <w:pPr>
              <w:jc w:val="center"/>
            </w:pPr>
            <w:r>
              <w:rPr>
                <w:sz w:val="24"/>
              </w:rPr>
              <w:t>新股未上市</w:t>
            </w:r>
          </w:p>
        </w:tc>
        <w:tc>
          <w:tcPr>
            <w:tcW w:w="676" w:type="dxa"/>
            <w:vAlign w:val="center"/>
          </w:tcPr>
          <w:p w:rsidR="001B14D1" w:rsidRDefault="00ED0A67">
            <w:pPr>
              <w:jc w:val="right"/>
            </w:pPr>
            <w:r>
              <w:rPr>
                <w:sz w:val="24"/>
              </w:rPr>
              <w:t>3.46</w:t>
            </w:r>
          </w:p>
        </w:tc>
        <w:tc>
          <w:tcPr>
            <w:tcW w:w="818" w:type="dxa"/>
            <w:vAlign w:val="center"/>
          </w:tcPr>
          <w:p w:rsidR="001B14D1" w:rsidRDefault="00ED0A67">
            <w:pPr>
              <w:jc w:val="center"/>
            </w:pPr>
            <w:r>
              <w:rPr>
                <w:sz w:val="24"/>
              </w:rPr>
              <w:t>3.46</w:t>
            </w:r>
          </w:p>
        </w:tc>
        <w:tc>
          <w:tcPr>
            <w:tcW w:w="819" w:type="dxa"/>
            <w:vAlign w:val="center"/>
          </w:tcPr>
          <w:p w:rsidR="001B14D1" w:rsidRDefault="00ED0A67">
            <w:pPr>
              <w:jc w:val="right"/>
            </w:pPr>
            <w:r>
              <w:rPr>
                <w:sz w:val="24"/>
              </w:rPr>
              <w:t>9,789</w:t>
            </w:r>
          </w:p>
        </w:tc>
        <w:tc>
          <w:tcPr>
            <w:tcW w:w="995" w:type="dxa"/>
            <w:vAlign w:val="center"/>
          </w:tcPr>
          <w:p w:rsidR="001B14D1" w:rsidRDefault="00ED0A67">
            <w:pPr>
              <w:jc w:val="right"/>
            </w:pPr>
            <w:r>
              <w:rPr>
                <w:sz w:val="24"/>
              </w:rPr>
              <w:t>33,869.94</w:t>
            </w:r>
          </w:p>
        </w:tc>
        <w:tc>
          <w:tcPr>
            <w:tcW w:w="1052" w:type="dxa"/>
            <w:vAlign w:val="center"/>
          </w:tcPr>
          <w:p w:rsidR="001B14D1" w:rsidRDefault="00ED0A67">
            <w:pPr>
              <w:jc w:val="right"/>
            </w:pPr>
            <w:r>
              <w:rPr>
                <w:sz w:val="24"/>
              </w:rPr>
              <w:t>33,869.94</w:t>
            </w:r>
          </w:p>
        </w:tc>
        <w:tc>
          <w:tcPr>
            <w:tcW w:w="408" w:type="dxa"/>
            <w:vAlign w:val="center"/>
          </w:tcPr>
          <w:p w:rsidR="001B14D1" w:rsidRDefault="00ED0A67">
            <w:pPr>
              <w:jc w:val="center"/>
            </w:pPr>
            <w:r>
              <w:rPr>
                <w:sz w:val="24"/>
              </w:rPr>
              <w:t>-</w:t>
            </w:r>
          </w:p>
        </w:tc>
      </w:tr>
    </w:tbl>
    <w:p w:rsidR="001B14D1" w:rsidRDefault="00ED0A67">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w:t>
      </w:r>
      <w:r>
        <w:rPr>
          <w:kern w:val="0"/>
          <w:sz w:val="24"/>
        </w:rPr>
        <w:lastRenderedPageBreak/>
        <w:t>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8318F1">
      <w:pPr>
        <w:spacing w:before="29" w:line="288" w:lineRule="auto"/>
        <w:rPr>
          <w:color w:val="000000"/>
          <w:sz w:val="24"/>
        </w:rPr>
      </w:pPr>
      <w:r w:rsidRPr="005312D8">
        <w:rPr>
          <w:color w:val="000000"/>
          <w:sz w:val="24"/>
        </w:rPr>
        <w:t>本基金本报告期末无从事债券正回购交易形成的卖出回购证券款余额。</w:t>
      </w:r>
    </w:p>
    <w:p w:rsidR="00BD1E9F" w:rsidRPr="005312D8" w:rsidRDefault="00BD1E9F" w:rsidP="005D0312">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1B14D1" w:rsidRDefault="00ED0A6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数据产业相关上市公司股票，以及具有较高息票率的债券，力争实现基金资产的长期稳定增值。</w:t>
      </w:r>
    </w:p>
    <w:p w:rsidR="001B14D1" w:rsidRDefault="00ED0A67">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1B14D1" w:rsidRDefault="00ED0A67">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lastRenderedPageBreak/>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1B14D1" w:rsidRDefault="00ED0A6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B14D1" w:rsidRDefault="00ED0A6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日：无）。</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1B14D1" w:rsidRDefault="00ED0A6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B14D1" w:rsidRDefault="00ED0A6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B14D1" w:rsidRDefault="00ED0A67">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w:t>
      </w:r>
      <w:proofErr w:type="gramStart"/>
      <w:r>
        <w:rPr>
          <w:color w:val="000000"/>
          <w:sz w:val="24"/>
        </w:rPr>
        <w:t>到期日且不计</w:t>
      </w:r>
      <w:proofErr w:type="gramEnd"/>
      <w:r>
        <w:rPr>
          <w:color w:val="000000"/>
          <w:sz w:val="24"/>
        </w:rPr>
        <w:t>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1B14D1" w:rsidRDefault="00ED0A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lastRenderedPageBreak/>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1B14D1" w:rsidRDefault="00ED0A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1B14D1" w:rsidRDefault="00ED0A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1B14D1" w:rsidRDefault="00ED0A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1B14D1" w:rsidRDefault="00ED0A67">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1B14D1" w:rsidRDefault="00ED0A67">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B14D1" w:rsidRDefault="00ED0A67">
      <w:pPr>
        <w:spacing w:before="29" w:line="288" w:lineRule="auto"/>
        <w:ind w:firstLine="42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B14D1">
        <w:tc>
          <w:tcPr>
            <w:tcW w:w="1740" w:type="dxa"/>
            <w:vAlign w:val="center"/>
          </w:tcPr>
          <w:p w:rsidR="001B14D1" w:rsidRDefault="00ED0A67">
            <w:pPr>
              <w:jc w:val="left"/>
            </w:pPr>
            <w:r>
              <w:rPr>
                <w:color w:val="000000"/>
                <w:sz w:val="18"/>
                <w:szCs w:val="18"/>
              </w:rPr>
              <w:t>银行存款</w:t>
            </w:r>
          </w:p>
        </w:tc>
        <w:tc>
          <w:tcPr>
            <w:tcW w:w="1559" w:type="dxa"/>
            <w:vAlign w:val="center"/>
          </w:tcPr>
          <w:p w:rsidR="001B14D1" w:rsidRDefault="00ED0A67">
            <w:pPr>
              <w:jc w:val="left"/>
            </w:pPr>
            <w:r>
              <w:rPr>
                <w:color w:val="000000"/>
                <w:sz w:val="18"/>
                <w:szCs w:val="18"/>
              </w:rPr>
              <w:t>75,827,790.91</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w:t>
            </w:r>
          </w:p>
        </w:tc>
        <w:tc>
          <w:tcPr>
            <w:tcW w:w="1446" w:type="dxa"/>
            <w:vAlign w:val="center"/>
          </w:tcPr>
          <w:p w:rsidR="001B14D1" w:rsidRDefault="00ED0A67">
            <w:pPr>
              <w:jc w:val="left"/>
            </w:pPr>
            <w:r>
              <w:rPr>
                <w:color w:val="000000"/>
                <w:sz w:val="18"/>
                <w:szCs w:val="18"/>
              </w:rPr>
              <w:t>75,827,790.91</w:t>
            </w:r>
          </w:p>
        </w:tc>
      </w:tr>
      <w:tr w:rsidR="001B14D1">
        <w:tc>
          <w:tcPr>
            <w:tcW w:w="1740" w:type="dxa"/>
            <w:vAlign w:val="center"/>
          </w:tcPr>
          <w:p w:rsidR="001B14D1" w:rsidRDefault="00ED0A67">
            <w:pPr>
              <w:jc w:val="left"/>
            </w:pPr>
            <w:r>
              <w:rPr>
                <w:color w:val="000000"/>
                <w:sz w:val="18"/>
                <w:szCs w:val="18"/>
              </w:rPr>
              <w:t>结算备付金</w:t>
            </w:r>
          </w:p>
        </w:tc>
        <w:tc>
          <w:tcPr>
            <w:tcW w:w="1559" w:type="dxa"/>
            <w:vAlign w:val="center"/>
          </w:tcPr>
          <w:p w:rsidR="001B14D1" w:rsidRDefault="00ED0A67">
            <w:pPr>
              <w:jc w:val="left"/>
            </w:pPr>
            <w:r>
              <w:rPr>
                <w:color w:val="000000"/>
                <w:sz w:val="18"/>
                <w:szCs w:val="18"/>
              </w:rPr>
              <w:t>4,186,365.38</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w:t>
            </w:r>
          </w:p>
        </w:tc>
        <w:tc>
          <w:tcPr>
            <w:tcW w:w="1446" w:type="dxa"/>
            <w:vAlign w:val="center"/>
          </w:tcPr>
          <w:p w:rsidR="001B14D1" w:rsidRDefault="00ED0A67">
            <w:pPr>
              <w:jc w:val="left"/>
            </w:pPr>
            <w:r>
              <w:rPr>
                <w:color w:val="000000"/>
                <w:sz w:val="18"/>
                <w:szCs w:val="18"/>
              </w:rPr>
              <w:t>4,186,365.38</w:t>
            </w:r>
          </w:p>
        </w:tc>
      </w:tr>
      <w:tr w:rsidR="001B14D1">
        <w:tc>
          <w:tcPr>
            <w:tcW w:w="1740" w:type="dxa"/>
            <w:vAlign w:val="center"/>
          </w:tcPr>
          <w:p w:rsidR="001B14D1" w:rsidRDefault="00ED0A67">
            <w:pPr>
              <w:jc w:val="left"/>
            </w:pPr>
            <w:r>
              <w:rPr>
                <w:color w:val="000000"/>
                <w:sz w:val="18"/>
                <w:szCs w:val="18"/>
              </w:rPr>
              <w:t>存出保证金</w:t>
            </w:r>
          </w:p>
        </w:tc>
        <w:tc>
          <w:tcPr>
            <w:tcW w:w="1559" w:type="dxa"/>
            <w:vAlign w:val="center"/>
          </w:tcPr>
          <w:p w:rsidR="001B14D1" w:rsidRDefault="00ED0A67">
            <w:pPr>
              <w:jc w:val="left"/>
            </w:pPr>
            <w:r>
              <w:rPr>
                <w:color w:val="000000"/>
                <w:sz w:val="18"/>
                <w:szCs w:val="18"/>
              </w:rPr>
              <w:t>496,649.42</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w:t>
            </w:r>
          </w:p>
        </w:tc>
        <w:tc>
          <w:tcPr>
            <w:tcW w:w="1446" w:type="dxa"/>
            <w:vAlign w:val="center"/>
          </w:tcPr>
          <w:p w:rsidR="001B14D1" w:rsidRDefault="00ED0A67">
            <w:pPr>
              <w:jc w:val="left"/>
            </w:pPr>
            <w:r>
              <w:rPr>
                <w:color w:val="000000"/>
                <w:sz w:val="18"/>
                <w:szCs w:val="18"/>
              </w:rPr>
              <w:t>496,649.42</w:t>
            </w:r>
          </w:p>
        </w:tc>
      </w:tr>
      <w:tr w:rsidR="001B14D1">
        <w:tc>
          <w:tcPr>
            <w:tcW w:w="1740" w:type="dxa"/>
            <w:vAlign w:val="center"/>
          </w:tcPr>
          <w:p w:rsidR="001B14D1" w:rsidRDefault="00ED0A67">
            <w:pPr>
              <w:jc w:val="left"/>
            </w:pPr>
            <w:r>
              <w:rPr>
                <w:color w:val="000000"/>
                <w:sz w:val="18"/>
                <w:szCs w:val="18"/>
              </w:rPr>
              <w:t>交易性金融资产</w:t>
            </w:r>
          </w:p>
        </w:tc>
        <w:tc>
          <w:tcPr>
            <w:tcW w:w="1559" w:type="dxa"/>
            <w:vAlign w:val="center"/>
          </w:tcPr>
          <w:p w:rsidR="001B14D1" w:rsidRDefault="00ED0A67">
            <w:pPr>
              <w:jc w:val="left"/>
            </w:pPr>
            <w:r>
              <w:rPr>
                <w:color w:val="000000"/>
                <w:sz w:val="18"/>
                <w:szCs w:val="18"/>
              </w:rPr>
              <w:t>39,974,000.00</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614,431,377.00</w:t>
            </w:r>
          </w:p>
        </w:tc>
        <w:tc>
          <w:tcPr>
            <w:tcW w:w="1446" w:type="dxa"/>
            <w:vAlign w:val="center"/>
          </w:tcPr>
          <w:p w:rsidR="001B14D1" w:rsidRDefault="00ED0A67">
            <w:pPr>
              <w:jc w:val="left"/>
            </w:pPr>
            <w:r>
              <w:rPr>
                <w:color w:val="000000"/>
                <w:sz w:val="18"/>
                <w:szCs w:val="18"/>
              </w:rPr>
              <w:t>654,405,377.00</w:t>
            </w:r>
          </w:p>
        </w:tc>
      </w:tr>
      <w:tr w:rsidR="001B14D1">
        <w:tc>
          <w:tcPr>
            <w:tcW w:w="1740" w:type="dxa"/>
            <w:vAlign w:val="center"/>
          </w:tcPr>
          <w:p w:rsidR="001B14D1" w:rsidRDefault="00ED0A67">
            <w:pPr>
              <w:jc w:val="left"/>
            </w:pPr>
            <w:r>
              <w:rPr>
                <w:color w:val="000000"/>
                <w:sz w:val="18"/>
                <w:szCs w:val="18"/>
              </w:rPr>
              <w:t>应收证券清算款</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13,825,256.59</w:t>
            </w:r>
          </w:p>
        </w:tc>
        <w:tc>
          <w:tcPr>
            <w:tcW w:w="1446" w:type="dxa"/>
            <w:vAlign w:val="center"/>
          </w:tcPr>
          <w:p w:rsidR="001B14D1" w:rsidRDefault="00ED0A67">
            <w:pPr>
              <w:jc w:val="left"/>
            </w:pPr>
            <w:r>
              <w:rPr>
                <w:color w:val="000000"/>
                <w:sz w:val="18"/>
                <w:szCs w:val="18"/>
              </w:rPr>
              <w:t>13,825,256.59</w:t>
            </w:r>
          </w:p>
        </w:tc>
      </w:tr>
      <w:tr w:rsidR="001B14D1">
        <w:tc>
          <w:tcPr>
            <w:tcW w:w="1740" w:type="dxa"/>
            <w:vAlign w:val="center"/>
          </w:tcPr>
          <w:p w:rsidR="001B14D1" w:rsidRDefault="00ED0A67">
            <w:pPr>
              <w:jc w:val="left"/>
            </w:pPr>
            <w:r>
              <w:rPr>
                <w:color w:val="000000"/>
                <w:sz w:val="18"/>
                <w:szCs w:val="18"/>
              </w:rPr>
              <w:t>应收利息</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325,706.59</w:t>
            </w:r>
          </w:p>
        </w:tc>
        <w:tc>
          <w:tcPr>
            <w:tcW w:w="1446" w:type="dxa"/>
            <w:vAlign w:val="center"/>
          </w:tcPr>
          <w:p w:rsidR="001B14D1" w:rsidRDefault="00ED0A67">
            <w:pPr>
              <w:jc w:val="left"/>
            </w:pPr>
            <w:r>
              <w:rPr>
                <w:color w:val="000000"/>
                <w:sz w:val="18"/>
                <w:szCs w:val="18"/>
              </w:rPr>
              <w:t>325,706.59</w:t>
            </w:r>
          </w:p>
        </w:tc>
      </w:tr>
      <w:tr w:rsidR="001B14D1">
        <w:tc>
          <w:tcPr>
            <w:tcW w:w="1740" w:type="dxa"/>
            <w:vAlign w:val="center"/>
          </w:tcPr>
          <w:p w:rsidR="001B14D1" w:rsidRDefault="00ED0A67">
            <w:pPr>
              <w:jc w:val="left"/>
            </w:pPr>
            <w:r>
              <w:rPr>
                <w:color w:val="000000"/>
                <w:sz w:val="18"/>
                <w:szCs w:val="18"/>
              </w:rPr>
              <w:t>应收申购款</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73,052.10</w:t>
            </w:r>
          </w:p>
        </w:tc>
        <w:tc>
          <w:tcPr>
            <w:tcW w:w="1446" w:type="dxa"/>
            <w:vAlign w:val="center"/>
          </w:tcPr>
          <w:p w:rsidR="001B14D1" w:rsidRDefault="00ED0A67">
            <w:pPr>
              <w:jc w:val="left"/>
            </w:pPr>
            <w:r>
              <w:rPr>
                <w:color w:val="000000"/>
                <w:sz w:val="18"/>
                <w:szCs w:val="18"/>
              </w:rPr>
              <w:t>73,052.10</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120,484,805.71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628,655,392.28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749,140,197.99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B14D1">
        <w:tc>
          <w:tcPr>
            <w:tcW w:w="1740" w:type="dxa"/>
            <w:vAlign w:val="center"/>
          </w:tcPr>
          <w:p w:rsidR="001B14D1" w:rsidRDefault="00ED0A67">
            <w:pPr>
              <w:jc w:val="left"/>
            </w:pPr>
            <w:r>
              <w:rPr>
                <w:color w:val="000000"/>
                <w:sz w:val="18"/>
                <w:szCs w:val="18"/>
              </w:rPr>
              <w:t>应付证券清算款</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3,265.50</w:t>
            </w:r>
          </w:p>
        </w:tc>
        <w:tc>
          <w:tcPr>
            <w:tcW w:w="1446" w:type="dxa"/>
            <w:vAlign w:val="center"/>
          </w:tcPr>
          <w:p w:rsidR="001B14D1" w:rsidRDefault="00ED0A67">
            <w:pPr>
              <w:jc w:val="left"/>
            </w:pPr>
            <w:r>
              <w:rPr>
                <w:color w:val="000000"/>
                <w:sz w:val="18"/>
                <w:szCs w:val="18"/>
              </w:rPr>
              <w:t>3,265.50</w:t>
            </w:r>
          </w:p>
        </w:tc>
      </w:tr>
      <w:tr w:rsidR="001B14D1">
        <w:tc>
          <w:tcPr>
            <w:tcW w:w="1740" w:type="dxa"/>
            <w:vAlign w:val="center"/>
          </w:tcPr>
          <w:p w:rsidR="001B14D1" w:rsidRDefault="00ED0A67">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576,583.82</w:t>
            </w:r>
          </w:p>
        </w:tc>
        <w:tc>
          <w:tcPr>
            <w:tcW w:w="1446" w:type="dxa"/>
            <w:vAlign w:val="center"/>
          </w:tcPr>
          <w:p w:rsidR="001B14D1" w:rsidRDefault="00ED0A67">
            <w:pPr>
              <w:jc w:val="left"/>
            </w:pPr>
            <w:r>
              <w:rPr>
                <w:color w:val="000000"/>
                <w:sz w:val="18"/>
                <w:szCs w:val="18"/>
              </w:rPr>
              <w:t>576,583.82</w:t>
            </w:r>
          </w:p>
        </w:tc>
      </w:tr>
      <w:tr w:rsidR="001B14D1">
        <w:tc>
          <w:tcPr>
            <w:tcW w:w="1740" w:type="dxa"/>
            <w:vAlign w:val="center"/>
          </w:tcPr>
          <w:p w:rsidR="001B14D1" w:rsidRDefault="00ED0A67">
            <w:pPr>
              <w:jc w:val="left"/>
            </w:pPr>
            <w:r>
              <w:rPr>
                <w:color w:val="000000"/>
                <w:sz w:val="18"/>
                <w:szCs w:val="18"/>
              </w:rPr>
              <w:t>应付管理人报酬</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867,337.00</w:t>
            </w:r>
          </w:p>
        </w:tc>
        <w:tc>
          <w:tcPr>
            <w:tcW w:w="1446" w:type="dxa"/>
            <w:vAlign w:val="center"/>
          </w:tcPr>
          <w:p w:rsidR="001B14D1" w:rsidRDefault="00ED0A67">
            <w:pPr>
              <w:jc w:val="left"/>
            </w:pPr>
            <w:r>
              <w:rPr>
                <w:color w:val="000000"/>
                <w:sz w:val="18"/>
                <w:szCs w:val="18"/>
              </w:rPr>
              <w:t>867,337.00</w:t>
            </w:r>
          </w:p>
        </w:tc>
      </w:tr>
      <w:tr w:rsidR="001B14D1">
        <w:tc>
          <w:tcPr>
            <w:tcW w:w="1740" w:type="dxa"/>
            <w:vAlign w:val="center"/>
          </w:tcPr>
          <w:p w:rsidR="001B14D1" w:rsidRDefault="00ED0A67">
            <w:pPr>
              <w:jc w:val="left"/>
            </w:pPr>
            <w:r>
              <w:rPr>
                <w:color w:val="000000"/>
                <w:sz w:val="18"/>
                <w:szCs w:val="18"/>
              </w:rPr>
              <w:t>应付托管费</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144,556.17</w:t>
            </w:r>
          </w:p>
        </w:tc>
        <w:tc>
          <w:tcPr>
            <w:tcW w:w="1446" w:type="dxa"/>
            <w:vAlign w:val="center"/>
          </w:tcPr>
          <w:p w:rsidR="001B14D1" w:rsidRDefault="00ED0A67">
            <w:pPr>
              <w:jc w:val="left"/>
            </w:pPr>
            <w:r>
              <w:rPr>
                <w:color w:val="000000"/>
                <w:sz w:val="18"/>
                <w:szCs w:val="18"/>
              </w:rPr>
              <w:t>144,556.17</w:t>
            </w:r>
          </w:p>
        </w:tc>
      </w:tr>
      <w:tr w:rsidR="001B14D1">
        <w:tc>
          <w:tcPr>
            <w:tcW w:w="1740" w:type="dxa"/>
            <w:vAlign w:val="center"/>
          </w:tcPr>
          <w:p w:rsidR="001B14D1" w:rsidRDefault="00ED0A67">
            <w:pPr>
              <w:jc w:val="left"/>
            </w:pPr>
            <w:r>
              <w:rPr>
                <w:color w:val="000000"/>
                <w:sz w:val="18"/>
                <w:szCs w:val="18"/>
              </w:rPr>
              <w:t>应付交易费用</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1,721,510.17</w:t>
            </w:r>
          </w:p>
        </w:tc>
        <w:tc>
          <w:tcPr>
            <w:tcW w:w="1446" w:type="dxa"/>
            <w:vAlign w:val="center"/>
          </w:tcPr>
          <w:p w:rsidR="001B14D1" w:rsidRDefault="00ED0A67">
            <w:pPr>
              <w:jc w:val="left"/>
            </w:pPr>
            <w:r>
              <w:rPr>
                <w:color w:val="000000"/>
                <w:sz w:val="18"/>
                <w:szCs w:val="18"/>
              </w:rPr>
              <w:t>1,721,510.17</w:t>
            </w:r>
          </w:p>
        </w:tc>
      </w:tr>
      <w:tr w:rsidR="001B14D1">
        <w:tc>
          <w:tcPr>
            <w:tcW w:w="1740" w:type="dxa"/>
            <w:vAlign w:val="center"/>
          </w:tcPr>
          <w:p w:rsidR="001B14D1" w:rsidRDefault="00ED0A67">
            <w:pPr>
              <w:jc w:val="left"/>
            </w:pPr>
            <w:r>
              <w:rPr>
                <w:color w:val="000000"/>
                <w:sz w:val="18"/>
                <w:szCs w:val="18"/>
              </w:rPr>
              <w:t>其他负债</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104,782.14</w:t>
            </w:r>
          </w:p>
        </w:tc>
        <w:tc>
          <w:tcPr>
            <w:tcW w:w="1446" w:type="dxa"/>
            <w:vAlign w:val="center"/>
          </w:tcPr>
          <w:p w:rsidR="001B14D1" w:rsidRDefault="00ED0A67">
            <w:pPr>
              <w:jc w:val="left"/>
            </w:pPr>
            <w:r>
              <w:rPr>
                <w:color w:val="000000"/>
                <w:sz w:val="18"/>
                <w:szCs w:val="18"/>
              </w:rPr>
              <w:t>104,782.14</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lastRenderedPageBreak/>
              <w:t>3,418,034.80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lastRenderedPageBreak/>
              <w:t>3,418,034.80</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lastRenderedPageBreak/>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120,484,805.71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625,237,357.48</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745,722,163.19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1B14D1">
        <w:tc>
          <w:tcPr>
            <w:tcW w:w="1740" w:type="dxa"/>
            <w:vAlign w:val="center"/>
          </w:tcPr>
          <w:p w:rsidR="001B14D1" w:rsidRDefault="00ED0A67">
            <w:pPr>
              <w:jc w:val="left"/>
            </w:pPr>
            <w:r>
              <w:rPr>
                <w:color w:val="000000"/>
                <w:sz w:val="18"/>
                <w:szCs w:val="18"/>
              </w:rPr>
              <w:t>银行存款</w:t>
            </w:r>
          </w:p>
        </w:tc>
        <w:tc>
          <w:tcPr>
            <w:tcW w:w="1559" w:type="dxa"/>
            <w:vAlign w:val="center"/>
          </w:tcPr>
          <w:p w:rsidR="001B14D1" w:rsidRDefault="00ED0A67">
            <w:pPr>
              <w:jc w:val="left"/>
            </w:pPr>
            <w:r>
              <w:rPr>
                <w:color w:val="000000"/>
                <w:sz w:val="18"/>
                <w:szCs w:val="18"/>
              </w:rPr>
              <w:t>6,452,795.62</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w:t>
            </w:r>
          </w:p>
        </w:tc>
        <w:tc>
          <w:tcPr>
            <w:tcW w:w="1446" w:type="dxa"/>
            <w:vAlign w:val="center"/>
          </w:tcPr>
          <w:p w:rsidR="001B14D1" w:rsidRDefault="00ED0A67">
            <w:pPr>
              <w:jc w:val="left"/>
            </w:pPr>
            <w:r>
              <w:rPr>
                <w:color w:val="000000"/>
                <w:sz w:val="18"/>
                <w:szCs w:val="18"/>
              </w:rPr>
              <w:t>6,452,795.62</w:t>
            </w:r>
          </w:p>
        </w:tc>
      </w:tr>
      <w:tr w:rsidR="001B14D1">
        <w:tc>
          <w:tcPr>
            <w:tcW w:w="1740" w:type="dxa"/>
            <w:vAlign w:val="center"/>
          </w:tcPr>
          <w:p w:rsidR="001B14D1" w:rsidRDefault="00ED0A67">
            <w:pPr>
              <w:jc w:val="left"/>
            </w:pPr>
            <w:r>
              <w:rPr>
                <w:color w:val="000000"/>
                <w:sz w:val="18"/>
                <w:szCs w:val="18"/>
              </w:rPr>
              <w:t>结算备付金</w:t>
            </w:r>
          </w:p>
        </w:tc>
        <w:tc>
          <w:tcPr>
            <w:tcW w:w="1559" w:type="dxa"/>
            <w:vAlign w:val="center"/>
          </w:tcPr>
          <w:p w:rsidR="001B14D1" w:rsidRDefault="00ED0A67">
            <w:pPr>
              <w:jc w:val="left"/>
            </w:pPr>
            <w:r>
              <w:rPr>
                <w:color w:val="000000"/>
                <w:sz w:val="18"/>
                <w:szCs w:val="18"/>
              </w:rPr>
              <w:t>342,458.04</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w:t>
            </w:r>
          </w:p>
        </w:tc>
        <w:tc>
          <w:tcPr>
            <w:tcW w:w="1446" w:type="dxa"/>
            <w:vAlign w:val="center"/>
          </w:tcPr>
          <w:p w:rsidR="001B14D1" w:rsidRDefault="00ED0A67">
            <w:pPr>
              <w:jc w:val="left"/>
            </w:pPr>
            <w:r>
              <w:rPr>
                <w:color w:val="000000"/>
                <w:sz w:val="18"/>
                <w:szCs w:val="18"/>
              </w:rPr>
              <w:t>342,458.04</w:t>
            </w:r>
          </w:p>
        </w:tc>
      </w:tr>
      <w:tr w:rsidR="001B14D1">
        <w:tc>
          <w:tcPr>
            <w:tcW w:w="1740" w:type="dxa"/>
            <w:vAlign w:val="center"/>
          </w:tcPr>
          <w:p w:rsidR="001B14D1" w:rsidRDefault="00ED0A67">
            <w:pPr>
              <w:jc w:val="left"/>
            </w:pPr>
            <w:r>
              <w:rPr>
                <w:color w:val="000000"/>
                <w:sz w:val="18"/>
                <w:szCs w:val="18"/>
              </w:rPr>
              <w:t>存出保证金</w:t>
            </w:r>
          </w:p>
        </w:tc>
        <w:tc>
          <w:tcPr>
            <w:tcW w:w="1559" w:type="dxa"/>
            <w:vAlign w:val="center"/>
          </w:tcPr>
          <w:p w:rsidR="001B14D1" w:rsidRDefault="00ED0A67">
            <w:pPr>
              <w:jc w:val="left"/>
            </w:pPr>
            <w:r>
              <w:rPr>
                <w:color w:val="000000"/>
                <w:sz w:val="18"/>
                <w:szCs w:val="18"/>
              </w:rPr>
              <w:t>288,775.59</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w:t>
            </w:r>
          </w:p>
        </w:tc>
        <w:tc>
          <w:tcPr>
            <w:tcW w:w="1446" w:type="dxa"/>
            <w:vAlign w:val="center"/>
          </w:tcPr>
          <w:p w:rsidR="001B14D1" w:rsidRDefault="00ED0A67">
            <w:pPr>
              <w:jc w:val="left"/>
            </w:pPr>
            <w:r>
              <w:rPr>
                <w:color w:val="000000"/>
                <w:sz w:val="18"/>
                <w:szCs w:val="18"/>
              </w:rPr>
              <w:t>288,775.59</w:t>
            </w:r>
          </w:p>
        </w:tc>
      </w:tr>
      <w:tr w:rsidR="001B14D1">
        <w:tc>
          <w:tcPr>
            <w:tcW w:w="1740" w:type="dxa"/>
            <w:vAlign w:val="center"/>
          </w:tcPr>
          <w:p w:rsidR="001B14D1" w:rsidRDefault="00ED0A67">
            <w:pPr>
              <w:jc w:val="left"/>
            </w:pPr>
            <w:r>
              <w:rPr>
                <w:color w:val="000000"/>
                <w:sz w:val="18"/>
                <w:szCs w:val="18"/>
              </w:rPr>
              <w:t>交易性金融资产</w:t>
            </w:r>
          </w:p>
        </w:tc>
        <w:tc>
          <w:tcPr>
            <w:tcW w:w="1559" w:type="dxa"/>
            <w:vAlign w:val="center"/>
          </w:tcPr>
          <w:p w:rsidR="001B14D1" w:rsidRDefault="00ED0A67">
            <w:pPr>
              <w:jc w:val="left"/>
            </w:pPr>
            <w:r>
              <w:rPr>
                <w:color w:val="000000"/>
                <w:sz w:val="18"/>
                <w:szCs w:val="18"/>
              </w:rPr>
              <w:t>37,951,400.00</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642,297,503.38</w:t>
            </w:r>
          </w:p>
        </w:tc>
        <w:tc>
          <w:tcPr>
            <w:tcW w:w="1446" w:type="dxa"/>
            <w:vAlign w:val="center"/>
          </w:tcPr>
          <w:p w:rsidR="001B14D1" w:rsidRDefault="00ED0A67">
            <w:pPr>
              <w:jc w:val="left"/>
            </w:pPr>
            <w:r>
              <w:rPr>
                <w:color w:val="000000"/>
                <w:sz w:val="18"/>
                <w:szCs w:val="18"/>
              </w:rPr>
              <w:t>680,248,903.38</w:t>
            </w:r>
          </w:p>
        </w:tc>
      </w:tr>
      <w:tr w:rsidR="001B14D1">
        <w:tc>
          <w:tcPr>
            <w:tcW w:w="1740" w:type="dxa"/>
            <w:vAlign w:val="center"/>
          </w:tcPr>
          <w:p w:rsidR="001B14D1" w:rsidRDefault="00ED0A67">
            <w:pPr>
              <w:jc w:val="left"/>
            </w:pPr>
            <w:r>
              <w:rPr>
                <w:color w:val="000000"/>
                <w:sz w:val="18"/>
                <w:szCs w:val="18"/>
              </w:rPr>
              <w:t>应收利息</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617,060.88</w:t>
            </w:r>
          </w:p>
        </w:tc>
        <w:tc>
          <w:tcPr>
            <w:tcW w:w="1446" w:type="dxa"/>
            <w:vAlign w:val="center"/>
          </w:tcPr>
          <w:p w:rsidR="001B14D1" w:rsidRDefault="00ED0A67">
            <w:pPr>
              <w:jc w:val="left"/>
            </w:pPr>
            <w:r>
              <w:rPr>
                <w:color w:val="000000"/>
                <w:sz w:val="18"/>
                <w:szCs w:val="18"/>
              </w:rPr>
              <w:t>617,060.88</w:t>
            </w:r>
          </w:p>
        </w:tc>
      </w:tr>
      <w:tr w:rsidR="001B14D1">
        <w:tc>
          <w:tcPr>
            <w:tcW w:w="1740" w:type="dxa"/>
            <w:vAlign w:val="center"/>
          </w:tcPr>
          <w:p w:rsidR="001B14D1" w:rsidRDefault="00ED0A67">
            <w:pPr>
              <w:jc w:val="left"/>
            </w:pPr>
            <w:r>
              <w:rPr>
                <w:color w:val="000000"/>
                <w:sz w:val="18"/>
                <w:szCs w:val="18"/>
              </w:rPr>
              <w:t>应收申购款</w:t>
            </w:r>
          </w:p>
        </w:tc>
        <w:tc>
          <w:tcPr>
            <w:tcW w:w="1559" w:type="dxa"/>
            <w:vAlign w:val="center"/>
          </w:tcPr>
          <w:p w:rsidR="001B14D1" w:rsidRDefault="00ED0A67">
            <w:pPr>
              <w:jc w:val="left"/>
            </w:pPr>
            <w:r>
              <w:rPr>
                <w:color w:val="000000"/>
                <w:sz w:val="18"/>
                <w:szCs w:val="18"/>
              </w:rPr>
              <w:t>14.98</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left"/>
            </w:pPr>
            <w:r>
              <w:rPr>
                <w:color w:val="000000"/>
                <w:sz w:val="18"/>
                <w:szCs w:val="18"/>
              </w:rPr>
              <w:t>217,585.50</w:t>
            </w:r>
          </w:p>
        </w:tc>
        <w:tc>
          <w:tcPr>
            <w:tcW w:w="1446" w:type="dxa"/>
            <w:vAlign w:val="center"/>
          </w:tcPr>
          <w:p w:rsidR="001B14D1" w:rsidRDefault="00ED0A67">
            <w:pPr>
              <w:jc w:val="left"/>
            </w:pPr>
            <w:r>
              <w:rPr>
                <w:color w:val="000000"/>
                <w:sz w:val="18"/>
                <w:szCs w:val="18"/>
              </w:rPr>
              <w:t>217,600.48</w:t>
            </w:r>
          </w:p>
        </w:tc>
      </w:tr>
      <w:tr w:rsidR="00905ED0" w:rsidRPr="005312D8" w:rsidTr="007F1BFB">
        <w:trPr>
          <w:trHeight w:val="873"/>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45,035,444.23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643,132,149.76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688,167,593.99</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1B14D1">
        <w:tc>
          <w:tcPr>
            <w:tcW w:w="1740" w:type="dxa"/>
            <w:vAlign w:val="center"/>
          </w:tcPr>
          <w:p w:rsidR="001B14D1" w:rsidRDefault="00ED0A67">
            <w:pPr>
              <w:jc w:val="left"/>
            </w:pPr>
            <w:r>
              <w:rPr>
                <w:color w:val="000000"/>
                <w:sz w:val="18"/>
                <w:szCs w:val="18"/>
              </w:rPr>
              <w:t>应付证券清算款</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center"/>
            </w:pPr>
            <w:r>
              <w:rPr>
                <w:color w:val="000000"/>
                <w:sz w:val="18"/>
                <w:szCs w:val="18"/>
              </w:rPr>
              <w:t>4,085,071.32</w:t>
            </w:r>
          </w:p>
        </w:tc>
        <w:tc>
          <w:tcPr>
            <w:tcW w:w="1446" w:type="dxa"/>
            <w:vAlign w:val="center"/>
          </w:tcPr>
          <w:p w:rsidR="001B14D1" w:rsidRDefault="00ED0A67">
            <w:pPr>
              <w:jc w:val="left"/>
            </w:pPr>
            <w:r>
              <w:rPr>
                <w:color w:val="000000"/>
                <w:sz w:val="18"/>
                <w:szCs w:val="18"/>
              </w:rPr>
              <w:t>4,085,071.32</w:t>
            </w:r>
          </w:p>
        </w:tc>
      </w:tr>
      <w:tr w:rsidR="001B14D1">
        <w:tc>
          <w:tcPr>
            <w:tcW w:w="1740" w:type="dxa"/>
            <w:vAlign w:val="center"/>
          </w:tcPr>
          <w:p w:rsidR="001B14D1" w:rsidRDefault="00ED0A67">
            <w:pPr>
              <w:jc w:val="left"/>
            </w:pPr>
            <w:r>
              <w:rPr>
                <w:color w:val="000000"/>
                <w:sz w:val="18"/>
                <w:szCs w:val="18"/>
              </w:rPr>
              <w:t>应付</w:t>
            </w:r>
            <w:proofErr w:type="gramStart"/>
            <w:r>
              <w:rPr>
                <w:color w:val="000000"/>
                <w:sz w:val="18"/>
                <w:szCs w:val="18"/>
              </w:rPr>
              <w:t>赎回款</w:t>
            </w:r>
            <w:proofErr w:type="gramEnd"/>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center"/>
            </w:pPr>
            <w:r>
              <w:rPr>
                <w:color w:val="000000"/>
                <w:sz w:val="18"/>
                <w:szCs w:val="18"/>
              </w:rPr>
              <w:t>275,132.74</w:t>
            </w:r>
          </w:p>
        </w:tc>
        <w:tc>
          <w:tcPr>
            <w:tcW w:w="1446" w:type="dxa"/>
            <w:vAlign w:val="center"/>
          </w:tcPr>
          <w:p w:rsidR="001B14D1" w:rsidRDefault="00ED0A67">
            <w:pPr>
              <w:jc w:val="left"/>
            </w:pPr>
            <w:r>
              <w:rPr>
                <w:color w:val="000000"/>
                <w:sz w:val="18"/>
                <w:szCs w:val="18"/>
              </w:rPr>
              <w:t>275,132.74</w:t>
            </w:r>
          </w:p>
        </w:tc>
      </w:tr>
      <w:tr w:rsidR="001B14D1">
        <w:tc>
          <w:tcPr>
            <w:tcW w:w="1740" w:type="dxa"/>
            <w:vAlign w:val="center"/>
          </w:tcPr>
          <w:p w:rsidR="001B14D1" w:rsidRDefault="00ED0A67">
            <w:pPr>
              <w:jc w:val="left"/>
            </w:pPr>
            <w:r>
              <w:rPr>
                <w:color w:val="000000"/>
                <w:sz w:val="18"/>
                <w:szCs w:val="18"/>
              </w:rPr>
              <w:t>应付管理人报酬</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center"/>
            </w:pPr>
            <w:r>
              <w:rPr>
                <w:color w:val="000000"/>
                <w:sz w:val="18"/>
                <w:szCs w:val="18"/>
              </w:rPr>
              <w:t>890,060.38</w:t>
            </w:r>
          </w:p>
        </w:tc>
        <w:tc>
          <w:tcPr>
            <w:tcW w:w="1446" w:type="dxa"/>
            <w:vAlign w:val="center"/>
          </w:tcPr>
          <w:p w:rsidR="001B14D1" w:rsidRDefault="00ED0A67">
            <w:pPr>
              <w:jc w:val="left"/>
            </w:pPr>
            <w:r>
              <w:rPr>
                <w:color w:val="000000"/>
                <w:sz w:val="18"/>
                <w:szCs w:val="18"/>
              </w:rPr>
              <w:t>890,060.38</w:t>
            </w:r>
          </w:p>
        </w:tc>
      </w:tr>
      <w:tr w:rsidR="001B14D1">
        <w:tc>
          <w:tcPr>
            <w:tcW w:w="1740" w:type="dxa"/>
            <w:vAlign w:val="center"/>
          </w:tcPr>
          <w:p w:rsidR="001B14D1" w:rsidRDefault="00ED0A67">
            <w:pPr>
              <w:jc w:val="left"/>
            </w:pPr>
            <w:r>
              <w:rPr>
                <w:color w:val="000000"/>
                <w:sz w:val="18"/>
                <w:szCs w:val="18"/>
              </w:rPr>
              <w:t>应付托管费</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center"/>
            </w:pPr>
            <w:r>
              <w:rPr>
                <w:color w:val="000000"/>
                <w:sz w:val="18"/>
                <w:szCs w:val="18"/>
              </w:rPr>
              <w:t>148,343.40</w:t>
            </w:r>
          </w:p>
        </w:tc>
        <w:tc>
          <w:tcPr>
            <w:tcW w:w="1446" w:type="dxa"/>
            <w:vAlign w:val="center"/>
          </w:tcPr>
          <w:p w:rsidR="001B14D1" w:rsidRDefault="00ED0A67">
            <w:pPr>
              <w:jc w:val="left"/>
            </w:pPr>
            <w:r>
              <w:rPr>
                <w:color w:val="000000"/>
                <w:sz w:val="18"/>
                <w:szCs w:val="18"/>
              </w:rPr>
              <w:t>148,343.40</w:t>
            </w:r>
          </w:p>
        </w:tc>
      </w:tr>
      <w:tr w:rsidR="001B14D1">
        <w:tc>
          <w:tcPr>
            <w:tcW w:w="1740" w:type="dxa"/>
            <w:vAlign w:val="center"/>
          </w:tcPr>
          <w:p w:rsidR="001B14D1" w:rsidRDefault="00ED0A67">
            <w:pPr>
              <w:jc w:val="left"/>
            </w:pPr>
            <w:r>
              <w:rPr>
                <w:color w:val="000000"/>
                <w:sz w:val="18"/>
                <w:szCs w:val="18"/>
              </w:rPr>
              <w:t>应付交易费用</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center"/>
            </w:pPr>
            <w:r>
              <w:rPr>
                <w:color w:val="000000"/>
                <w:sz w:val="18"/>
                <w:szCs w:val="18"/>
              </w:rPr>
              <w:t>567,871.12</w:t>
            </w:r>
          </w:p>
        </w:tc>
        <w:tc>
          <w:tcPr>
            <w:tcW w:w="1446" w:type="dxa"/>
            <w:vAlign w:val="center"/>
          </w:tcPr>
          <w:p w:rsidR="001B14D1" w:rsidRDefault="00ED0A67">
            <w:pPr>
              <w:jc w:val="left"/>
            </w:pPr>
            <w:r>
              <w:rPr>
                <w:color w:val="000000"/>
                <w:sz w:val="18"/>
                <w:szCs w:val="18"/>
              </w:rPr>
              <w:t>567,871.12</w:t>
            </w:r>
          </w:p>
        </w:tc>
      </w:tr>
      <w:tr w:rsidR="001B14D1">
        <w:tc>
          <w:tcPr>
            <w:tcW w:w="1740" w:type="dxa"/>
            <w:vAlign w:val="center"/>
          </w:tcPr>
          <w:p w:rsidR="001B14D1" w:rsidRDefault="00ED0A67">
            <w:pPr>
              <w:jc w:val="left"/>
            </w:pPr>
            <w:r>
              <w:rPr>
                <w:color w:val="000000"/>
                <w:sz w:val="18"/>
                <w:szCs w:val="18"/>
              </w:rPr>
              <w:t>其他负债</w:t>
            </w:r>
          </w:p>
        </w:tc>
        <w:tc>
          <w:tcPr>
            <w:tcW w:w="1559" w:type="dxa"/>
            <w:vAlign w:val="center"/>
          </w:tcPr>
          <w:p w:rsidR="001B14D1" w:rsidRDefault="00ED0A67">
            <w:pPr>
              <w:jc w:val="left"/>
            </w:pPr>
            <w:r>
              <w:rPr>
                <w:color w:val="000000"/>
                <w:sz w:val="18"/>
                <w:szCs w:val="18"/>
              </w:rPr>
              <w:t>-</w:t>
            </w:r>
          </w:p>
        </w:tc>
        <w:tc>
          <w:tcPr>
            <w:tcW w:w="1473" w:type="dxa"/>
            <w:vAlign w:val="center"/>
          </w:tcPr>
          <w:p w:rsidR="001B14D1" w:rsidRDefault="00ED0A67">
            <w:pPr>
              <w:jc w:val="left"/>
            </w:pPr>
            <w:r>
              <w:rPr>
                <w:color w:val="000000"/>
                <w:sz w:val="18"/>
                <w:szCs w:val="18"/>
              </w:rPr>
              <w:t>-</w:t>
            </w:r>
          </w:p>
        </w:tc>
        <w:tc>
          <w:tcPr>
            <w:tcW w:w="1221" w:type="dxa"/>
            <w:vAlign w:val="center"/>
          </w:tcPr>
          <w:p w:rsidR="001B14D1" w:rsidRDefault="00ED0A67">
            <w:pPr>
              <w:jc w:val="left"/>
            </w:pPr>
            <w:r>
              <w:rPr>
                <w:color w:val="000000"/>
                <w:sz w:val="18"/>
                <w:szCs w:val="18"/>
              </w:rPr>
              <w:t>-</w:t>
            </w:r>
          </w:p>
        </w:tc>
        <w:tc>
          <w:tcPr>
            <w:tcW w:w="1559" w:type="dxa"/>
            <w:vAlign w:val="center"/>
          </w:tcPr>
          <w:p w:rsidR="001B14D1" w:rsidRDefault="00ED0A67">
            <w:pPr>
              <w:jc w:val="center"/>
            </w:pPr>
            <w:r>
              <w:rPr>
                <w:color w:val="000000"/>
                <w:sz w:val="18"/>
                <w:szCs w:val="18"/>
              </w:rPr>
              <w:t>319,814.90</w:t>
            </w:r>
          </w:p>
        </w:tc>
        <w:tc>
          <w:tcPr>
            <w:tcW w:w="1446" w:type="dxa"/>
            <w:vAlign w:val="center"/>
          </w:tcPr>
          <w:p w:rsidR="001B14D1" w:rsidRDefault="00ED0A67">
            <w:pPr>
              <w:jc w:val="left"/>
            </w:pPr>
            <w:r>
              <w:rPr>
                <w:color w:val="000000"/>
                <w:sz w:val="18"/>
                <w:szCs w:val="18"/>
              </w:rPr>
              <w:t>319,814.90</w:t>
            </w:r>
          </w:p>
        </w:tc>
      </w:tr>
      <w:tr w:rsidR="00905ED0" w:rsidRPr="005312D8" w:rsidTr="007F1BFB">
        <w:trPr>
          <w:trHeight w:val="982"/>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6,286,293.86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6,286,293.86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45,035,444.23</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636,845,855.90</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681,881,300.13</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w:t>
      </w:r>
      <w:proofErr w:type="gramStart"/>
      <w:r w:rsidRPr="005312D8">
        <w:rPr>
          <w:kern w:val="0"/>
          <w:sz w:val="24"/>
        </w:rPr>
        <w:t>日孰早予以</w:t>
      </w:r>
      <w:proofErr w:type="gramEnd"/>
      <w:r w:rsidRPr="005312D8">
        <w:rPr>
          <w:kern w:val="0"/>
          <w:sz w:val="24"/>
        </w:rPr>
        <w:t>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proofErr w:type="gramStart"/>
      <w:r w:rsidRPr="005312D8">
        <w:rPr>
          <w:kern w:val="0"/>
          <w:sz w:val="24"/>
        </w:rPr>
        <w:t>2019</w:t>
      </w:r>
      <w:proofErr w:type="gramEnd"/>
      <w:r w:rsidRPr="005312D8">
        <w:rPr>
          <w:kern w:val="0"/>
          <w:sz w:val="24"/>
        </w:rPr>
        <w:t>月</w:t>
      </w:r>
      <w:r w:rsidRPr="005312D8">
        <w:rPr>
          <w:kern w:val="0"/>
          <w:sz w:val="24"/>
        </w:rPr>
        <w:t>6</w:t>
      </w:r>
      <w:r w:rsidRPr="005312D8">
        <w:rPr>
          <w:kern w:val="0"/>
          <w:sz w:val="24"/>
        </w:rPr>
        <w:t>月</w:t>
      </w:r>
      <w:r w:rsidRPr="005312D8">
        <w:rPr>
          <w:kern w:val="0"/>
          <w:sz w:val="24"/>
        </w:rPr>
        <w:t>30</w:t>
      </w:r>
      <w:r w:rsidRPr="005312D8">
        <w:rPr>
          <w:kern w:val="0"/>
          <w:sz w:val="24"/>
        </w:rPr>
        <w:t>日，本基金持有的交易性债券投资公允价值占基金资产净值的比例为</w:t>
      </w:r>
      <w:r w:rsidRPr="005312D8">
        <w:rPr>
          <w:kern w:val="0"/>
          <w:sz w:val="24"/>
        </w:rPr>
        <w:t>5.36%</w:t>
      </w:r>
      <w:r w:rsidRPr="005312D8">
        <w:rPr>
          <w:kern w:val="0"/>
          <w:sz w:val="24"/>
        </w:rPr>
        <w:t>（</w:t>
      </w:r>
      <w:proofErr w:type="gramStart"/>
      <w:r w:rsidRPr="005312D8">
        <w:rPr>
          <w:kern w:val="0"/>
          <w:sz w:val="24"/>
        </w:rPr>
        <w:t>2018</w:t>
      </w:r>
      <w:proofErr w:type="gramEnd"/>
      <w:r w:rsidRPr="005312D8">
        <w:rPr>
          <w:kern w:val="0"/>
          <w:sz w:val="24"/>
        </w:rPr>
        <w:t>月</w:t>
      </w:r>
      <w:r w:rsidRPr="005312D8">
        <w:rPr>
          <w:kern w:val="0"/>
          <w:sz w:val="24"/>
        </w:rPr>
        <w:t>12</w:t>
      </w:r>
      <w:r w:rsidRPr="005312D8">
        <w:rPr>
          <w:kern w:val="0"/>
          <w:sz w:val="24"/>
        </w:rPr>
        <w:t>月</w:t>
      </w:r>
      <w:r w:rsidRPr="005312D8">
        <w:rPr>
          <w:kern w:val="0"/>
          <w:sz w:val="24"/>
        </w:rPr>
        <w:t>31</w:t>
      </w:r>
      <w:r w:rsidRPr="005312D8">
        <w:rPr>
          <w:kern w:val="0"/>
          <w:sz w:val="24"/>
        </w:rPr>
        <w:t>日：</w:t>
      </w:r>
      <w:r w:rsidRPr="005312D8">
        <w:rPr>
          <w:kern w:val="0"/>
          <w:sz w:val="24"/>
        </w:rPr>
        <w:t>5.57%</w:t>
      </w:r>
      <w:r w:rsidRPr="005312D8">
        <w:rPr>
          <w:kern w:val="0"/>
          <w:sz w:val="24"/>
        </w:rPr>
        <w:t>），因此市场利率的变动对于本基金资产净值无重大影响（</w:t>
      </w:r>
      <w:proofErr w:type="gramStart"/>
      <w:r w:rsidRPr="005312D8">
        <w:rPr>
          <w:kern w:val="0"/>
          <w:sz w:val="24"/>
        </w:rPr>
        <w:t>2018</w:t>
      </w:r>
      <w:proofErr w:type="gramEnd"/>
      <w:r w:rsidRPr="005312D8">
        <w:rPr>
          <w:kern w:val="0"/>
          <w:sz w:val="24"/>
        </w:rPr>
        <w:t>月</w:t>
      </w:r>
      <w:r w:rsidRPr="005312D8">
        <w:rPr>
          <w:kern w:val="0"/>
          <w:sz w:val="24"/>
        </w:rPr>
        <w:t>12</w:t>
      </w:r>
      <w:r w:rsidRPr="005312D8">
        <w:rPr>
          <w:kern w:val="0"/>
          <w:sz w:val="24"/>
        </w:rPr>
        <w:t>月</w:t>
      </w:r>
      <w:r w:rsidRPr="005312D8">
        <w:rPr>
          <w:kern w:val="0"/>
          <w:sz w:val="24"/>
        </w:rPr>
        <w:t>31</w:t>
      </w:r>
      <w:r w:rsidRPr="005312D8">
        <w:rPr>
          <w:kern w:val="0"/>
          <w:sz w:val="24"/>
        </w:rPr>
        <w:t>日：同）。</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lastRenderedPageBreak/>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1B14D1" w:rsidRDefault="00ED0A6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B14D1" w:rsidRDefault="00ED0A6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本基金通过投资组合的分散化降低其他价格风险。本基金投资组合中股票资产占基金资产的</w:t>
      </w:r>
      <w:r w:rsidRPr="005312D8">
        <w:rPr>
          <w:color w:val="000000"/>
          <w:sz w:val="24"/>
        </w:rPr>
        <w:t>0%-95%</w:t>
      </w:r>
      <w:r w:rsidRPr="005312D8">
        <w:rPr>
          <w:color w:val="000000"/>
          <w:sz w:val="24"/>
        </w:rPr>
        <w:t>；本基金投资数据产业链上中下游相关证券的比例不低于非现金基金资产的</w:t>
      </w:r>
      <w:r w:rsidRPr="005312D8">
        <w:rPr>
          <w:color w:val="000000"/>
          <w:sz w:val="24"/>
        </w:rPr>
        <w:t>80%</w:t>
      </w:r>
      <w:r w:rsidRPr="005312D8">
        <w:rPr>
          <w:color w:val="000000"/>
          <w:sz w:val="24"/>
        </w:rPr>
        <w:t>；每个交易日日终在扣除股指期货合约需缴纳的交易保证金后，本基金保留的现金或者投资于到期日在一年以内的政府债券的比例合计不低于基金资产净值的</w:t>
      </w:r>
      <w:r w:rsidRPr="005312D8">
        <w:rPr>
          <w:color w:val="000000"/>
          <w:sz w:val="24"/>
        </w:rPr>
        <w:t>5%</w:t>
      </w:r>
      <w:r w:rsidRPr="005312D8">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614,431,377.00</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82.39</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642,297,503.38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94.19</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lastRenderedPageBreak/>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614,431,377.00</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82.39</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642,297,503.38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94.19</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1B14D1">
        <w:tc>
          <w:tcPr>
            <w:tcW w:w="986" w:type="dxa"/>
            <w:vAlign w:val="center"/>
          </w:tcPr>
          <w:p w:rsidR="001B14D1" w:rsidRDefault="00ED0A67">
            <w:pPr>
              <w:jc w:val="left"/>
            </w:pPr>
            <w:r>
              <w:rPr>
                <w:color w:val="000000"/>
                <w:sz w:val="24"/>
              </w:rPr>
              <w:t>假设</w:t>
            </w:r>
          </w:p>
        </w:tc>
        <w:tc>
          <w:tcPr>
            <w:tcW w:w="8012" w:type="dxa"/>
            <w:gridSpan w:val="4"/>
            <w:vAlign w:val="center"/>
          </w:tcPr>
          <w:p w:rsidR="001B14D1" w:rsidRDefault="00ED0A67">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1B14D1">
        <w:tc>
          <w:tcPr>
            <w:tcW w:w="994" w:type="dxa"/>
            <w:gridSpan w:val="2"/>
            <w:vMerge/>
          </w:tcPr>
          <w:p w:rsidR="001B14D1" w:rsidRDefault="001B14D1"/>
        </w:tc>
        <w:tc>
          <w:tcPr>
            <w:tcW w:w="3259" w:type="dxa"/>
            <w:vAlign w:val="center"/>
          </w:tcPr>
          <w:p w:rsidR="001B14D1" w:rsidRDefault="00ED0A6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1B14D1" w:rsidRDefault="00ED0A67">
            <w:pPr>
              <w:jc w:val="right"/>
            </w:pPr>
            <w:r>
              <w:rPr>
                <w:color w:val="000000"/>
                <w:sz w:val="24"/>
              </w:rPr>
              <w:t>增加约</w:t>
            </w:r>
            <w:r>
              <w:rPr>
                <w:color w:val="000000"/>
                <w:sz w:val="24"/>
              </w:rPr>
              <w:t>3,519</w:t>
            </w:r>
          </w:p>
        </w:tc>
        <w:tc>
          <w:tcPr>
            <w:tcW w:w="2619" w:type="dxa"/>
            <w:vAlign w:val="center"/>
          </w:tcPr>
          <w:p w:rsidR="001B14D1" w:rsidRDefault="00ED0A67">
            <w:pPr>
              <w:jc w:val="right"/>
            </w:pPr>
            <w:r>
              <w:rPr>
                <w:color w:val="000000"/>
                <w:sz w:val="24"/>
              </w:rPr>
              <w:t>增加约</w:t>
            </w:r>
            <w:r>
              <w:rPr>
                <w:color w:val="000000"/>
                <w:sz w:val="24"/>
              </w:rPr>
              <w:t>3,248</w:t>
            </w:r>
          </w:p>
        </w:tc>
      </w:tr>
      <w:tr w:rsidR="001B14D1">
        <w:tc>
          <w:tcPr>
            <w:tcW w:w="994" w:type="dxa"/>
            <w:gridSpan w:val="2"/>
            <w:vMerge/>
          </w:tcPr>
          <w:p w:rsidR="001B14D1" w:rsidRDefault="001B14D1"/>
        </w:tc>
        <w:tc>
          <w:tcPr>
            <w:tcW w:w="3259" w:type="dxa"/>
            <w:vAlign w:val="center"/>
          </w:tcPr>
          <w:p w:rsidR="001B14D1" w:rsidRDefault="00ED0A6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1B14D1" w:rsidRDefault="00ED0A67">
            <w:pPr>
              <w:jc w:val="right"/>
            </w:pPr>
            <w:r>
              <w:rPr>
                <w:color w:val="000000"/>
                <w:sz w:val="24"/>
              </w:rPr>
              <w:t>减少约</w:t>
            </w:r>
            <w:r>
              <w:rPr>
                <w:color w:val="000000"/>
                <w:sz w:val="24"/>
              </w:rPr>
              <w:t>3,519</w:t>
            </w:r>
          </w:p>
        </w:tc>
        <w:tc>
          <w:tcPr>
            <w:tcW w:w="2619" w:type="dxa"/>
            <w:vAlign w:val="center"/>
          </w:tcPr>
          <w:p w:rsidR="001B14D1" w:rsidRDefault="00ED0A67">
            <w:pPr>
              <w:jc w:val="right"/>
            </w:pPr>
            <w:r>
              <w:rPr>
                <w:color w:val="000000"/>
                <w:sz w:val="24"/>
              </w:rPr>
              <w:t>减少约</w:t>
            </w:r>
            <w:r>
              <w:rPr>
                <w:color w:val="000000"/>
                <w:sz w:val="24"/>
              </w:rPr>
              <w:t>3,248</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06061"/>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06062"/>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614,431,377.00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82.02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614,431,377.00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82.02</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39,974,000.00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5.34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39,974,000.00</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5.34</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w:t>
            </w:r>
            <w:proofErr w:type="gramStart"/>
            <w:r w:rsidRPr="005312D8">
              <w:rPr>
                <w:rFonts w:eastAsiaTheme="minorEastAsia"/>
                <w:color w:val="000000" w:themeColor="text1"/>
                <w:sz w:val="24"/>
              </w:rPr>
              <w:t>品投资</w:t>
            </w:r>
            <w:proofErr w:type="gramEnd"/>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80,014,156.29</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10.68</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14,720,664.70</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1.97</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749,140,197.99</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06063"/>
      <w:r w:rsidRPr="005312D8">
        <w:rPr>
          <w:rFonts w:ascii="Times New Roman" w:hAnsi="Times New Roman"/>
          <w:kern w:val="0"/>
          <w:szCs w:val="24"/>
        </w:rPr>
        <w:lastRenderedPageBreak/>
        <w:t xml:space="preserve">7.2 </w:t>
      </w:r>
      <w:r w:rsidRPr="005312D8">
        <w:rPr>
          <w:rFonts w:ascii="Times New Roman" w:hAnsi="Times New Roman"/>
          <w:kern w:val="0"/>
          <w:szCs w:val="24"/>
        </w:rPr>
        <w:t>期末按行业分类的股票投资组合</w:t>
      </w:r>
      <w:bookmarkEnd w:id="63"/>
      <w:bookmarkEnd w:id="64"/>
    </w:p>
    <w:p w:rsidR="0077020F" w:rsidRPr="005312D8" w:rsidRDefault="0077020F" w:rsidP="0077020F">
      <w:pPr>
        <w:pStyle w:val="20"/>
        <w:spacing w:before="29" w:after="0" w:line="288" w:lineRule="auto"/>
        <w:rPr>
          <w:rFonts w:ascii="Times New Roman" w:hAnsi="Times New Roman"/>
          <w:color w:val="000000"/>
          <w:szCs w:val="24"/>
        </w:rPr>
      </w:pPr>
      <w:bookmarkStart w:id="65" w:name="_Toc17806064"/>
      <w:r w:rsidRPr="005312D8">
        <w:rPr>
          <w:rFonts w:ascii="Times New Roman" w:hAnsi="Times New Roman"/>
          <w:color w:val="000000"/>
          <w:szCs w:val="24"/>
        </w:rPr>
        <w:t>7.2.1</w:t>
      </w:r>
      <w:r w:rsidRPr="005312D8">
        <w:rPr>
          <w:rFonts w:ascii="Times New Roman" w:hAnsi="Times New Roman" w:hint="eastAsia"/>
          <w:color w:val="000000"/>
          <w:szCs w:val="24"/>
        </w:rPr>
        <w:t>报告期末按行业分类的境内股票投资组合</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0.05</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341,333,138.48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45.77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155,505,044.58</w:t>
            </w:r>
          </w:p>
        </w:tc>
        <w:tc>
          <w:tcPr>
            <w:tcW w:w="2052" w:type="dxa"/>
            <w:vAlign w:val="center"/>
          </w:tcPr>
          <w:p w:rsidR="001548F9" w:rsidRPr="005312D8" w:rsidRDefault="001548F9" w:rsidP="0048308E">
            <w:pPr>
              <w:spacing w:before="29" w:line="288" w:lineRule="auto"/>
              <w:jc w:val="right"/>
              <w:rPr>
                <w:sz w:val="24"/>
              </w:rPr>
            </w:pPr>
            <w:r w:rsidRPr="005312D8">
              <w:rPr>
                <w:sz w:val="24"/>
              </w:rPr>
              <w:t>20.85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23,439,199.94</w:t>
            </w:r>
          </w:p>
        </w:tc>
        <w:tc>
          <w:tcPr>
            <w:tcW w:w="2052" w:type="dxa"/>
            <w:vAlign w:val="center"/>
          </w:tcPr>
          <w:p w:rsidR="001548F9" w:rsidRPr="005312D8" w:rsidRDefault="001548F9" w:rsidP="0048308E">
            <w:pPr>
              <w:spacing w:before="29" w:line="288" w:lineRule="auto"/>
              <w:jc w:val="right"/>
              <w:rPr>
                <w:sz w:val="24"/>
              </w:rPr>
            </w:pPr>
            <w:r w:rsidRPr="005312D8">
              <w:rPr>
                <w:sz w:val="24"/>
              </w:rPr>
              <w:t>3.14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42,227,474.00</w:t>
            </w:r>
          </w:p>
        </w:tc>
        <w:tc>
          <w:tcPr>
            <w:tcW w:w="2052" w:type="dxa"/>
            <w:vAlign w:val="center"/>
          </w:tcPr>
          <w:p w:rsidR="001548F9" w:rsidRPr="005312D8" w:rsidRDefault="001548F9" w:rsidP="0048308E">
            <w:pPr>
              <w:spacing w:before="29" w:line="288" w:lineRule="auto"/>
              <w:jc w:val="right"/>
              <w:rPr>
                <w:sz w:val="24"/>
              </w:rPr>
            </w:pPr>
            <w:r w:rsidRPr="005312D8">
              <w:rPr>
                <w:sz w:val="24"/>
              </w:rPr>
              <w:t>5.66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24,257,156.40</w:t>
            </w:r>
          </w:p>
        </w:tc>
        <w:tc>
          <w:tcPr>
            <w:tcW w:w="2052" w:type="dxa"/>
            <w:vAlign w:val="center"/>
          </w:tcPr>
          <w:p w:rsidR="001548F9" w:rsidRPr="005312D8" w:rsidRDefault="001548F9" w:rsidP="0048308E">
            <w:pPr>
              <w:spacing w:before="29" w:line="288" w:lineRule="auto"/>
              <w:jc w:val="right"/>
              <w:rPr>
                <w:sz w:val="24"/>
              </w:rPr>
            </w:pPr>
            <w:r w:rsidRPr="005312D8">
              <w:rPr>
                <w:sz w:val="24"/>
              </w:rPr>
              <w:t>3.25</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4,047,329.40</w:t>
            </w:r>
          </w:p>
        </w:tc>
        <w:tc>
          <w:tcPr>
            <w:tcW w:w="2052" w:type="dxa"/>
            <w:vAlign w:val="center"/>
          </w:tcPr>
          <w:p w:rsidR="001548F9" w:rsidRPr="005312D8" w:rsidRDefault="001548F9" w:rsidP="0048308E">
            <w:pPr>
              <w:spacing w:before="29" w:line="288" w:lineRule="auto"/>
              <w:jc w:val="right"/>
              <w:rPr>
                <w:sz w:val="24"/>
              </w:rPr>
            </w:pPr>
            <w:r w:rsidRPr="005312D8">
              <w:rPr>
                <w:sz w:val="24"/>
              </w:rPr>
              <w:t>0.54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2,358,000.00</w:t>
            </w:r>
          </w:p>
        </w:tc>
        <w:tc>
          <w:tcPr>
            <w:tcW w:w="2052" w:type="dxa"/>
            <w:vAlign w:val="center"/>
          </w:tcPr>
          <w:p w:rsidR="001548F9" w:rsidRPr="005312D8" w:rsidRDefault="001548F9" w:rsidP="0048308E">
            <w:pPr>
              <w:spacing w:before="29" w:line="288" w:lineRule="auto"/>
              <w:jc w:val="right"/>
              <w:rPr>
                <w:sz w:val="24"/>
              </w:rPr>
            </w:pPr>
            <w:r w:rsidRPr="005312D8">
              <w:rPr>
                <w:sz w:val="24"/>
              </w:rPr>
              <w:t>0.32</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20,900,602.95</w:t>
            </w:r>
          </w:p>
        </w:tc>
        <w:tc>
          <w:tcPr>
            <w:tcW w:w="2052" w:type="dxa"/>
            <w:vAlign w:val="center"/>
          </w:tcPr>
          <w:p w:rsidR="001548F9" w:rsidRPr="005312D8" w:rsidRDefault="001548F9" w:rsidP="0048308E">
            <w:pPr>
              <w:spacing w:before="29" w:line="288" w:lineRule="auto"/>
              <w:jc w:val="right"/>
              <w:rPr>
                <w:sz w:val="24"/>
              </w:rPr>
            </w:pPr>
            <w:r w:rsidRPr="005312D8">
              <w:rPr>
                <w:sz w:val="24"/>
              </w:rPr>
              <w:t>2.80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614,431,377.00</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82.39</w:t>
            </w:r>
          </w:p>
        </w:tc>
      </w:tr>
    </w:tbl>
    <w:p w:rsidR="000A101C" w:rsidRDefault="000A101C" w:rsidP="0048308E">
      <w:pPr>
        <w:tabs>
          <w:tab w:val="left" w:pos="426"/>
        </w:tabs>
        <w:spacing w:before="29" w:line="288" w:lineRule="auto"/>
        <w:jc w:val="left"/>
        <w:rPr>
          <w:kern w:val="0"/>
          <w:sz w:val="24"/>
        </w:rPr>
      </w:pPr>
    </w:p>
    <w:p w:rsidR="0077020F" w:rsidRPr="005312D8" w:rsidRDefault="0077020F" w:rsidP="0077020F">
      <w:pPr>
        <w:pStyle w:val="20"/>
        <w:spacing w:before="29" w:after="0" w:line="288" w:lineRule="auto"/>
        <w:rPr>
          <w:rFonts w:ascii="Times New Roman" w:hAnsi="Times New Roman"/>
          <w:kern w:val="0"/>
          <w:szCs w:val="24"/>
        </w:rPr>
      </w:pPr>
      <w:bookmarkStart w:id="66" w:name="_Toc17806065"/>
      <w:r w:rsidRPr="005312D8">
        <w:rPr>
          <w:rFonts w:ascii="Times New Roman" w:hAnsi="Times New Roman"/>
          <w:kern w:val="0"/>
          <w:szCs w:val="24"/>
        </w:rPr>
        <w:t>7.2.2</w:t>
      </w:r>
      <w:r w:rsidR="00941EC1" w:rsidRPr="005312D8">
        <w:rPr>
          <w:rFonts w:ascii="Times New Roman" w:hAnsi="Times New Roman" w:hint="eastAsia"/>
          <w:kern w:val="0"/>
          <w:szCs w:val="24"/>
        </w:rPr>
        <w:t>报告期末按行业分类的</w:t>
      </w:r>
      <w:r w:rsidR="00955CB0" w:rsidRPr="005312D8">
        <w:rPr>
          <w:rFonts w:ascii="Times New Roman" w:hAnsi="Times New Roman" w:hint="eastAsia"/>
          <w:kern w:val="0"/>
          <w:szCs w:val="24"/>
        </w:rPr>
        <w:t>港股通</w:t>
      </w:r>
      <w:r w:rsidRPr="005312D8">
        <w:rPr>
          <w:rFonts w:ascii="Times New Roman" w:hAnsi="Times New Roman" w:hint="eastAsia"/>
          <w:kern w:val="0"/>
          <w:szCs w:val="24"/>
        </w:rPr>
        <w:t>投资股票投资组合</w:t>
      </w:r>
      <w:bookmarkEnd w:id="66"/>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7" w:name="_Toc17806066"/>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7"/>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1B14D1">
        <w:tc>
          <w:tcPr>
            <w:tcW w:w="862" w:type="dxa"/>
            <w:vAlign w:val="center"/>
          </w:tcPr>
          <w:p w:rsidR="001B14D1" w:rsidRDefault="00ED0A67">
            <w:pPr>
              <w:jc w:val="center"/>
            </w:pPr>
            <w:r>
              <w:rPr>
                <w:color w:val="000000"/>
                <w:sz w:val="24"/>
              </w:rPr>
              <w:t>1</w:t>
            </w:r>
          </w:p>
        </w:tc>
        <w:tc>
          <w:tcPr>
            <w:tcW w:w="1346" w:type="dxa"/>
            <w:vAlign w:val="center"/>
          </w:tcPr>
          <w:p w:rsidR="001B14D1" w:rsidRDefault="00ED0A67">
            <w:pPr>
              <w:jc w:val="center"/>
            </w:pPr>
            <w:r>
              <w:rPr>
                <w:color w:val="000000"/>
                <w:sz w:val="24"/>
              </w:rPr>
              <w:t>300014</w:t>
            </w:r>
          </w:p>
        </w:tc>
        <w:tc>
          <w:tcPr>
            <w:tcW w:w="1795" w:type="dxa"/>
            <w:vAlign w:val="center"/>
          </w:tcPr>
          <w:p w:rsidR="001B14D1" w:rsidRDefault="00ED0A67">
            <w:pPr>
              <w:jc w:val="center"/>
            </w:pPr>
            <w:r>
              <w:rPr>
                <w:color w:val="000000"/>
                <w:sz w:val="24"/>
              </w:rPr>
              <w:t>亿</w:t>
            </w:r>
            <w:proofErr w:type="gramStart"/>
            <w:r>
              <w:rPr>
                <w:color w:val="000000"/>
                <w:sz w:val="24"/>
              </w:rPr>
              <w:t>纬锂能</w:t>
            </w:r>
            <w:proofErr w:type="gramEnd"/>
          </w:p>
        </w:tc>
        <w:tc>
          <w:tcPr>
            <w:tcW w:w="1346" w:type="dxa"/>
            <w:vAlign w:val="center"/>
          </w:tcPr>
          <w:p w:rsidR="001B14D1" w:rsidRDefault="00ED0A67">
            <w:pPr>
              <w:jc w:val="right"/>
            </w:pPr>
            <w:r>
              <w:rPr>
                <w:color w:val="000000"/>
                <w:sz w:val="24"/>
              </w:rPr>
              <w:t>1,418,437</w:t>
            </w:r>
          </w:p>
        </w:tc>
        <w:tc>
          <w:tcPr>
            <w:tcW w:w="1944" w:type="dxa"/>
            <w:vAlign w:val="center"/>
          </w:tcPr>
          <w:p w:rsidR="001B14D1" w:rsidRDefault="00ED0A67">
            <w:pPr>
              <w:jc w:val="right"/>
            </w:pPr>
            <w:r>
              <w:rPr>
                <w:color w:val="000000"/>
                <w:sz w:val="24"/>
              </w:rPr>
              <w:t>43,205,591.02</w:t>
            </w:r>
          </w:p>
        </w:tc>
        <w:tc>
          <w:tcPr>
            <w:tcW w:w="1705" w:type="dxa"/>
            <w:vAlign w:val="center"/>
          </w:tcPr>
          <w:p w:rsidR="001B14D1" w:rsidRDefault="00ED0A67">
            <w:pPr>
              <w:jc w:val="right"/>
            </w:pPr>
            <w:r>
              <w:rPr>
                <w:color w:val="000000"/>
                <w:sz w:val="24"/>
              </w:rPr>
              <w:t>5.79</w:t>
            </w:r>
          </w:p>
        </w:tc>
      </w:tr>
      <w:tr w:rsidR="001B14D1">
        <w:tc>
          <w:tcPr>
            <w:tcW w:w="862" w:type="dxa"/>
            <w:vAlign w:val="center"/>
          </w:tcPr>
          <w:p w:rsidR="001B14D1" w:rsidRDefault="00ED0A67">
            <w:pPr>
              <w:jc w:val="center"/>
            </w:pPr>
            <w:r>
              <w:rPr>
                <w:color w:val="000000"/>
                <w:sz w:val="24"/>
              </w:rPr>
              <w:t>2</w:t>
            </w:r>
          </w:p>
        </w:tc>
        <w:tc>
          <w:tcPr>
            <w:tcW w:w="1346" w:type="dxa"/>
            <w:vAlign w:val="center"/>
          </w:tcPr>
          <w:p w:rsidR="001B14D1" w:rsidRDefault="00ED0A67">
            <w:pPr>
              <w:jc w:val="center"/>
            </w:pPr>
            <w:r>
              <w:rPr>
                <w:color w:val="000000"/>
                <w:sz w:val="24"/>
              </w:rPr>
              <w:t>002230</w:t>
            </w:r>
          </w:p>
        </w:tc>
        <w:tc>
          <w:tcPr>
            <w:tcW w:w="1795" w:type="dxa"/>
            <w:vAlign w:val="center"/>
          </w:tcPr>
          <w:p w:rsidR="001B14D1" w:rsidRDefault="00ED0A67">
            <w:pPr>
              <w:jc w:val="center"/>
            </w:pPr>
            <w:proofErr w:type="gramStart"/>
            <w:r>
              <w:rPr>
                <w:color w:val="000000"/>
                <w:sz w:val="24"/>
              </w:rPr>
              <w:t>科大讯飞</w:t>
            </w:r>
            <w:proofErr w:type="gramEnd"/>
          </w:p>
        </w:tc>
        <w:tc>
          <w:tcPr>
            <w:tcW w:w="1346" w:type="dxa"/>
            <w:vAlign w:val="center"/>
          </w:tcPr>
          <w:p w:rsidR="001B14D1" w:rsidRDefault="00ED0A67">
            <w:pPr>
              <w:jc w:val="right"/>
            </w:pPr>
            <w:r>
              <w:rPr>
                <w:color w:val="000000"/>
                <w:sz w:val="24"/>
              </w:rPr>
              <w:t>1,263,478</w:t>
            </w:r>
          </w:p>
        </w:tc>
        <w:tc>
          <w:tcPr>
            <w:tcW w:w="1944" w:type="dxa"/>
            <w:vAlign w:val="center"/>
          </w:tcPr>
          <w:p w:rsidR="001B14D1" w:rsidRDefault="00ED0A67">
            <w:pPr>
              <w:jc w:val="right"/>
            </w:pPr>
            <w:r>
              <w:rPr>
                <w:color w:val="000000"/>
                <w:sz w:val="24"/>
              </w:rPr>
              <w:t>41,998,008.72</w:t>
            </w:r>
          </w:p>
        </w:tc>
        <w:tc>
          <w:tcPr>
            <w:tcW w:w="1705" w:type="dxa"/>
            <w:vAlign w:val="center"/>
          </w:tcPr>
          <w:p w:rsidR="001B14D1" w:rsidRDefault="00ED0A67">
            <w:pPr>
              <w:jc w:val="right"/>
            </w:pPr>
            <w:r>
              <w:rPr>
                <w:color w:val="000000"/>
                <w:sz w:val="24"/>
              </w:rPr>
              <w:t>5.63</w:t>
            </w:r>
          </w:p>
        </w:tc>
      </w:tr>
      <w:tr w:rsidR="001B14D1">
        <w:tc>
          <w:tcPr>
            <w:tcW w:w="862" w:type="dxa"/>
            <w:vAlign w:val="center"/>
          </w:tcPr>
          <w:p w:rsidR="001B14D1" w:rsidRDefault="00ED0A67">
            <w:pPr>
              <w:jc w:val="center"/>
            </w:pPr>
            <w:r>
              <w:rPr>
                <w:color w:val="000000"/>
                <w:sz w:val="24"/>
              </w:rPr>
              <w:t>3</w:t>
            </w:r>
          </w:p>
        </w:tc>
        <w:tc>
          <w:tcPr>
            <w:tcW w:w="1346" w:type="dxa"/>
            <w:vAlign w:val="center"/>
          </w:tcPr>
          <w:p w:rsidR="001B14D1" w:rsidRDefault="00ED0A67">
            <w:pPr>
              <w:jc w:val="center"/>
            </w:pPr>
            <w:r>
              <w:rPr>
                <w:color w:val="000000"/>
                <w:sz w:val="24"/>
              </w:rPr>
              <w:t>002123</w:t>
            </w:r>
          </w:p>
        </w:tc>
        <w:tc>
          <w:tcPr>
            <w:tcW w:w="1795" w:type="dxa"/>
            <w:vAlign w:val="center"/>
          </w:tcPr>
          <w:p w:rsidR="001B14D1" w:rsidRDefault="00ED0A67">
            <w:pPr>
              <w:jc w:val="center"/>
            </w:pPr>
            <w:proofErr w:type="gramStart"/>
            <w:r>
              <w:rPr>
                <w:color w:val="000000"/>
                <w:sz w:val="24"/>
              </w:rPr>
              <w:t>梦网集团</w:t>
            </w:r>
            <w:proofErr w:type="gramEnd"/>
          </w:p>
        </w:tc>
        <w:tc>
          <w:tcPr>
            <w:tcW w:w="1346" w:type="dxa"/>
            <w:vAlign w:val="center"/>
          </w:tcPr>
          <w:p w:rsidR="001B14D1" w:rsidRDefault="00ED0A67">
            <w:pPr>
              <w:jc w:val="right"/>
            </w:pPr>
            <w:r>
              <w:rPr>
                <w:color w:val="000000"/>
                <w:sz w:val="24"/>
              </w:rPr>
              <w:t>2,934,800</w:t>
            </w:r>
          </w:p>
        </w:tc>
        <w:tc>
          <w:tcPr>
            <w:tcW w:w="1944" w:type="dxa"/>
            <w:vAlign w:val="center"/>
          </w:tcPr>
          <w:p w:rsidR="001B14D1" w:rsidRDefault="00ED0A67">
            <w:pPr>
              <w:jc w:val="right"/>
            </w:pPr>
            <w:r>
              <w:rPr>
                <w:color w:val="000000"/>
                <w:sz w:val="24"/>
              </w:rPr>
              <w:t>41,498,072.00</w:t>
            </w:r>
          </w:p>
        </w:tc>
        <w:tc>
          <w:tcPr>
            <w:tcW w:w="1705" w:type="dxa"/>
            <w:vAlign w:val="center"/>
          </w:tcPr>
          <w:p w:rsidR="001B14D1" w:rsidRDefault="00ED0A67">
            <w:pPr>
              <w:jc w:val="right"/>
            </w:pPr>
            <w:r>
              <w:rPr>
                <w:color w:val="000000"/>
                <w:sz w:val="24"/>
              </w:rPr>
              <w:t>5.56</w:t>
            </w:r>
          </w:p>
        </w:tc>
      </w:tr>
      <w:tr w:rsidR="001B14D1">
        <w:tc>
          <w:tcPr>
            <w:tcW w:w="862" w:type="dxa"/>
            <w:vAlign w:val="center"/>
          </w:tcPr>
          <w:p w:rsidR="001B14D1" w:rsidRDefault="00ED0A67">
            <w:pPr>
              <w:jc w:val="center"/>
            </w:pPr>
            <w:r>
              <w:rPr>
                <w:color w:val="000000"/>
                <w:sz w:val="24"/>
              </w:rPr>
              <w:t>4</w:t>
            </w:r>
          </w:p>
        </w:tc>
        <w:tc>
          <w:tcPr>
            <w:tcW w:w="1346" w:type="dxa"/>
            <w:vAlign w:val="center"/>
          </w:tcPr>
          <w:p w:rsidR="001B14D1" w:rsidRDefault="00ED0A67">
            <w:pPr>
              <w:jc w:val="center"/>
            </w:pPr>
            <w:r>
              <w:rPr>
                <w:color w:val="000000"/>
                <w:sz w:val="24"/>
              </w:rPr>
              <w:t>300078</w:t>
            </w:r>
          </w:p>
        </w:tc>
        <w:tc>
          <w:tcPr>
            <w:tcW w:w="1795" w:type="dxa"/>
            <w:vAlign w:val="center"/>
          </w:tcPr>
          <w:p w:rsidR="001B14D1" w:rsidRDefault="00ED0A67">
            <w:pPr>
              <w:jc w:val="center"/>
            </w:pPr>
            <w:r>
              <w:rPr>
                <w:color w:val="000000"/>
                <w:sz w:val="24"/>
              </w:rPr>
              <w:t>思创</w:t>
            </w:r>
            <w:proofErr w:type="gramStart"/>
            <w:r>
              <w:rPr>
                <w:color w:val="000000"/>
                <w:sz w:val="24"/>
              </w:rPr>
              <w:t>医</w:t>
            </w:r>
            <w:proofErr w:type="gramEnd"/>
            <w:r>
              <w:rPr>
                <w:color w:val="000000"/>
                <w:sz w:val="24"/>
              </w:rPr>
              <w:t>惠</w:t>
            </w:r>
          </w:p>
        </w:tc>
        <w:tc>
          <w:tcPr>
            <w:tcW w:w="1346" w:type="dxa"/>
            <w:vAlign w:val="center"/>
          </w:tcPr>
          <w:p w:rsidR="001B14D1" w:rsidRDefault="00ED0A67">
            <w:pPr>
              <w:jc w:val="right"/>
            </w:pPr>
            <w:r>
              <w:rPr>
                <w:color w:val="000000"/>
                <w:sz w:val="24"/>
              </w:rPr>
              <w:t>3,433,740</w:t>
            </w:r>
          </w:p>
        </w:tc>
        <w:tc>
          <w:tcPr>
            <w:tcW w:w="1944" w:type="dxa"/>
            <w:vAlign w:val="center"/>
          </w:tcPr>
          <w:p w:rsidR="001B14D1" w:rsidRDefault="00ED0A67">
            <w:pPr>
              <w:jc w:val="right"/>
            </w:pPr>
            <w:r>
              <w:rPr>
                <w:color w:val="000000"/>
                <w:sz w:val="24"/>
              </w:rPr>
              <w:t>35,058,485.40</w:t>
            </w:r>
          </w:p>
        </w:tc>
        <w:tc>
          <w:tcPr>
            <w:tcW w:w="1705" w:type="dxa"/>
            <w:vAlign w:val="center"/>
          </w:tcPr>
          <w:p w:rsidR="001B14D1" w:rsidRDefault="00ED0A67">
            <w:pPr>
              <w:jc w:val="right"/>
            </w:pPr>
            <w:r>
              <w:rPr>
                <w:color w:val="000000"/>
                <w:sz w:val="24"/>
              </w:rPr>
              <w:t>4.70</w:t>
            </w:r>
          </w:p>
        </w:tc>
      </w:tr>
      <w:tr w:rsidR="001B14D1">
        <w:tc>
          <w:tcPr>
            <w:tcW w:w="862" w:type="dxa"/>
            <w:vAlign w:val="center"/>
          </w:tcPr>
          <w:p w:rsidR="001B14D1" w:rsidRDefault="00ED0A67">
            <w:pPr>
              <w:jc w:val="center"/>
            </w:pPr>
            <w:r>
              <w:rPr>
                <w:color w:val="000000"/>
                <w:sz w:val="24"/>
              </w:rPr>
              <w:t>5</w:t>
            </w:r>
          </w:p>
        </w:tc>
        <w:tc>
          <w:tcPr>
            <w:tcW w:w="1346" w:type="dxa"/>
            <w:vAlign w:val="center"/>
          </w:tcPr>
          <w:p w:rsidR="001B14D1" w:rsidRDefault="00ED0A67">
            <w:pPr>
              <w:jc w:val="center"/>
            </w:pPr>
            <w:r>
              <w:rPr>
                <w:color w:val="000000"/>
                <w:sz w:val="24"/>
              </w:rPr>
              <w:t>002463</w:t>
            </w:r>
          </w:p>
        </w:tc>
        <w:tc>
          <w:tcPr>
            <w:tcW w:w="1795" w:type="dxa"/>
            <w:vAlign w:val="center"/>
          </w:tcPr>
          <w:p w:rsidR="001B14D1" w:rsidRDefault="00ED0A67">
            <w:pPr>
              <w:jc w:val="center"/>
            </w:pPr>
            <w:proofErr w:type="gramStart"/>
            <w:r>
              <w:rPr>
                <w:color w:val="000000"/>
                <w:sz w:val="24"/>
              </w:rPr>
              <w:t>沪电股份</w:t>
            </w:r>
            <w:proofErr w:type="gramEnd"/>
          </w:p>
        </w:tc>
        <w:tc>
          <w:tcPr>
            <w:tcW w:w="1346" w:type="dxa"/>
            <w:vAlign w:val="center"/>
          </w:tcPr>
          <w:p w:rsidR="001B14D1" w:rsidRDefault="00ED0A67">
            <w:pPr>
              <w:jc w:val="right"/>
            </w:pPr>
            <w:r>
              <w:rPr>
                <w:color w:val="000000"/>
                <w:sz w:val="24"/>
              </w:rPr>
              <w:t>2,116,500</w:t>
            </w:r>
          </w:p>
        </w:tc>
        <w:tc>
          <w:tcPr>
            <w:tcW w:w="1944" w:type="dxa"/>
            <w:vAlign w:val="center"/>
          </w:tcPr>
          <w:p w:rsidR="001B14D1" w:rsidRDefault="00ED0A67">
            <w:pPr>
              <w:jc w:val="right"/>
            </w:pPr>
            <w:r>
              <w:rPr>
                <w:color w:val="000000"/>
                <w:sz w:val="24"/>
              </w:rPr>
              <w:t>28,826,730.00</w:t>
            </w:r>
          </w:p>
        </w:tc>
        <w:tc>
          <w:tcPr>
            <w:tcW w:w="1705" w:type="dxa"/>
            <w:vAlign w:val="center"/>
          </w:tcPr>
          <w:p w:rsidR="001B14D1" w:rsidRDefault="00ED0A67">
            <w:pPr>
              <w:jc w:val="right"/>
            </w:pPr>
            <w:r>
              <w:rPr>
                <w:color w:val="000000"/>
                <w:sz w:val="24"/>
              </w:rPr>
              <w:t>3.87</w:t>
            </w:r>
          </w:p>
        </w:tc>
      </w:tr>
      <w:tr w:rsidR="001B14D1">
        <w:tc>
          <w:tcPr>
            <w:tcW w:w="862" w:type="dxa"/>
            <w:vAlign w:val="center"/>
          </w:tcPr>
          <w:p w:rsidR="001B14D1" w:rsidRDefault="00ED0A67">
            <w:pPr>
              <w:jc w:val="center"/>
            </w:pPr>
            <w:r>
              <w:rPr>
                <w:color w:val="000000"/>
                <w:sz w:val="24"/>
              </w:rPr>
              <w:t>6</w:t>
            </w:r>
          </w:p>
        </w:tc>
        <w:tc>
          <w:tcPr>
            <w:tcW w:w="1346" w:type="dxa"/>
            <w:vAlign w:val="center"/>
          </w:tcPr>
          <w:p w:rsidR="001B14D1" w:rsidRDefault="00ED0A67">
            <w:pPr>
              <w:jc w:val="center"/>
            </w:pPr>
            <w:r>
              <w:rPr>
                <w:color w:val="000000"/>
                <w:sz w:val="24"/>
              </w:rPr>
              <w:t>603160</w:t>
            </w:r>
          </w:p>
        </w:tc>
        <w:tc>
          <w:tcPr>
            <w:tcW w:w="1795" w:type="dxa"/>
            <w:vAlign w:val="center"/>
          </w:tcPr>
          <w:p w:rsidR="001B14D1" w:rsidRDefault="00ED0A67">
            <w:pPr>
              <w:jc w:val="center"/>
            </w:pPr>
            <w:proofErr w:type="gramStart"/>
            <w:r>
              <w:rPr>
                <w:color w:val="000000"/>
                <w:sz w:val="24"/>
              </w:rPr>
              <w:t>汇顶科技</w:t>
            </w:r>
            <w:proofErr w:type="gramEnd"/>
          </w:p>
        </w:tc>
        <w:tc>
          <w:tcPr>
            <w:tcW w:w="1346" w:type="dxa"/>
            <w:vAlign w:val="center"/>
          </w:tcPr>
          <w:p w:rsidR="001B14D1" w:rsidRDefault="00ED0A67">
            <w:pPr>
              <w:jc w:val="right"/>
            </w:pPr>
            <w:r>
              <w:rPr>
                <w:color w:val="000000"/>
                <w:sz w:val="24"/>
              </w:rPr>
              <w:t>184,700</w:t>
            </w:r>
          </w:p>
        </w:tc>
        <w:tc>
          <w:tcPr>
            <w:tcW w:w="1944" w:type="dxa"/>
            <w:vAlign w:val="center"/>
          </w:tcPr>
          <w:p w:rsidR="001B14D1" w:rsidRDefault="00ED0A67">
            <w:pPr>
              <w:jc w:val="right"/>
            </w:pPr>
            <w:r>
              <w:rPr>
                <w:color w:val="000000"/>
                <w:sz w:val="24"/>
              </w:rPr>
              <w:t>25,636,360.00</w:t>
            </w:r>
          </w:p>
        </w:tc>
        <w:tc>
          <w:tcPr>
            <w:tcW w:w="1705" w:type="dxa"/>
            <w:vAlign w:val="center"/>
          </w:tcPr>
          <w:p w:rsidR="001B14D1" w:rsidRDefault="00ED0A67">
            <w:pPr>
              <w:jc w:val="right"/>
            </w:pPr>
            <w:r>
              <w:rPr>
                <w:color w:val="000000"/>
                <w:sz w:val="24"/>
              </w:rPr>
              <w:t>3.44</w:t>
            </w:r>
          </w:p>
        </w:tc>
      </w:tr>
      <w:tr w:rsidR="001B14D1">
        <w:tc>
          <w:tcPr>
            <w:tcW w:w="862" w:type="dxa"/>
            <w:vAlign w:val="center"/>
          </w:tcPr>
          <w:p w:rsidR="001B14D1" w:rsidRDefault="00ED0A67">
            <w:pPr>
              <w:jc w:val="center"/>
            </w:pPr>
            <w:r>
              <w:rPr>
                <w:color w:val="000000"/>
                <w:sz w:val="24"/>
              </w:rPr>
              <w:t>7</w:t>
            </w:r>
          </w:p>
        </w:tc>
        <w:tc>
          <w:tcPr>
            <w:tcW w:w="1346" w:type="dxa"/>
            <w:vAlign w:val="center"/>
          </w:tcPr>
          <w:p w:rsidR="001B14D1" w:rsidRDefault="00ED0A67">
            <w:pPr>
              <w:jc w:val="center"/>
            </w:pPr>
            <w:r>
              <w:rPr>
                <w:color w:val="000000"/>
                <w:sz w:val="24"/>
              </w:rPr>
              <w:t>600048</w:t>
            </w:r>
          </w:p>
        </w:tc>
        <w:tc>
          <w:tcPr>
            <w:tcW w:w="1795" w:type="dxa"/>
            <w:vAlign w:val="center"/>
          </w:tcPr>
          <w:p w:rsidR="001B14D1" w:rsidRDefault="00ED0A67">
            <w:pPr>
              <w:jc w:val="center"/>
            </w:pPr>
            <w:r>
              <w:rPr>
                <w:color w:val="000000"/>
                <w:sz w:val="24"/>
              </w:rPr>
              <w:t>保利地产</w:t>
            </w:r>
          </w:p>
        </w:tc>
        <w:tc>
          <w:tcPr>
            <w:tcW w:w="1346" w:type="dxa"/>
            <w:vAlign w:val="center"/>
          </w:tcPr>
          <w:p w:rsidR="001B14D1" w:rsidRDefault="00ED0A67">
            <w:pPr>
              <w:jc w:val="right"/>
            </w:pPr>
            <w:r>
              <w:rPr>
                <w:color w:val="000000"/>
                <w:sz w:val="24"/>
              </w:rPr>
              <w:t>1,952,200</w:t>
            </w:r>
          </w:p>
        </w:tc>
        <w:tc>
          <w:tcPr>
            <w:tcW w:w="1944" w:type="dxa"/>
            <w:vAlign w:val="center"/>
          </w:tcPr>
          <w:p w:rsidR="001B14D1" w:rsidRDefault="00ED0A67">
            <w:pPr>
              <w:jc w:val="right"/>
            </w:pPr>
            <w:r>
              <w:rPr>
                <w:color w:val="000000"/>
                <w:sz w:val="24"/>
              </w:rPr>
              <w:t>24,910,072.00</w:t>
            </w:r>
          </w:p>
        </w:tc>
        <w:tc>
          <w:tcPr>
            <w:tcW w:w="1705" w:type="dxa"/>
            <w:vAlign w:val="center"/>
          </w:tcPr>
          <w:p w:rsidR="001B14D1" w:rsidRDefault="00ED0A67">
            <w:pPr>
              <w:jc w:val="right"/>
            </w:pPr>
            <w:r>
              <w:rPr>
                <w:color w:val="000000"/>
                <w:sz w:val="24"/>
              </w:rPr>
              <w:t>3.34</w:t>
            </w:r>
          </w:p>
        </w:tc>
      </w:tr>
      <w:tr w:rsidR="001B14D1">
        <w:tc>
          <w:tcPr>
            <w:tcW w:w="862" w:type="dxa"/>
            <w:vAlign w:val="center"/>
          </w:tcPr>
          <w:p w:rsidR="001B14D1" w:rsidRDefault="00ED0A67">
            <w:pPr>
              <w:jc w:val="center"/>
            </w:pPr>
            <w:r>
              <w:rPr>
                <w:color w:val="000000"/>
                <w:sz w:val="24"/>
              </w:rPr>
              <w:t>8</w:t>
            </w:r>
          </w:p>
        </w:tc>
        <w:tc>
          <w:tcPr>
            <w:tcW w:w="1346" w:type="dxa"/>
            <w:vAlign w:val="center"/>
          </w:tcPr>
          <w:p w:rsidR="001B14D1" w:rsidRDefault="00ED0A67">
            <w:pPr>
              <w:jc w:val="center"/>
            </w:pPr>
            <w:r>
              <w:rPr>
                <w:color w:val="000000"/>
                <w:sz w:val="24"/>
              </w:rPr>
              <w:t>300253</w:t>
            </w:r>
          </w:p>
        </w:tc>
        <w:tc>
          <w:tcPr>
            <w:tcW w:w="1795" w:type="dxa"/>
            <w:vAlign w:val="center"/>
          </w:tcPr>
          <w:p w:rsidR="001B14D1" w:rsidRDefault="00ED0A67">
            <w:pPr>
              <w:jc w:val="center"/>
            </w:pPr>
            <w:r>
              <w:rPr>
                <w:color w:val="000000"/>
                <w:sz w:val="24"/>
              </w:rPr>
              <w:t>卫</w:t>
            </w:r>
            <w:proofErr w:type="gramStart"/>
            <w:r>
              <w:rPr>
                <w:color w:val="000000"/>
                <w:sz w:val="24"/>
              </w:rPr>
              <w:t>宁健康</w:t>
            </w:r>
            <w:proofErr w:type="gramEnd"/>
          </w:p>
        </w:tc>
        <w:tc>
          <w:tcPr>
            <w:tcW w:w="1346" w:type="dxa"/>
            <w:vAlign w:val="center"/>
          </w:tcPr>
          <w:p w:rsidR="001B14D1" w:rsidRDefault="00ED0A67">
            <w:pPr>
              <w:jc w:val="right"/>
            </w:pPr>
            <w:r>
              <w:rPr>
                <w:color w:val="000000"/>
                <w:sz w:val="24"/>
              </w:rPr>
              <w:t>1,717,652</w:t>
            </w:r>
          </w:p>
        </w:tc>
        <w:tc>
          <w:tcPr>
            <w:tcW w:w="1944" w:type="dxa"/>
            <w:vAlign w:val="center"/>
          </w:tcPr>
          <w:p w:rsidR="001B14D1" w:rsidRDefault="00ED0A67">
            <w:pPr>
              <w:jc w:val="right"/>
            </w:pPr>
            <w:r>
              <w:rPr>
                <w:color w:val="000000"/>
                <w:sz w:val="24"/>
              </w:rPr>
              <w:t>24,356,305.36</w:t>
            </w:r>
          </w:p>
        </w:tc>
        <w:tc>
          <w:tcPr>
            <w:tcW w:w="1705" w:type="dxa"/>
            <w:vAlign w:val="center"/>
          </w:tcPr>
          <w:p w:rsidR="001B14D1" w:rsidRDefault="00ED0A67">
            <w:pPr>
              <w:jc w:val="right"/>
            </w:pPr>
            <w:r>
              <w:rPr>
                <w:color w:val="000000"/>
                <w:sz w:val="24"/>
              </w:rPr>
              <w:t>3.27</w:t>
            </w:r>
          </w:p>
        </w:tc>
      </w:tr>
      <w:tr w:rsidR="001B14D1">
        <w:tc>
          <w:tcPr>
            <w:tcW w:w="862" w:type="dxa"/>
            <w:vAlign w:val="center"/>
          </w:tcPr>
          <w:p w:rsidR="001B14D1" w:rsidRDefault="00ED0A67">
            <w:pPr>
              <w:jc w:val="center"/>
            </w:pPr>
            <w:r>
              <w:rPr>
                <w:color w:val="000000"/>
                <w:sz w:val="24"/>
              </w:rPr>
              <w:t>9</w:t>
            </w:r>
          </w:p>
        </w:tc>
        <w:tc>
          <w:tcPr>
            <w:tcW w:w="1346" w:type="dxa"/>
            <w:vAlign w:val="center"/>
          </w:tcPr>
          <w:p w:rsidR="001B14D1" w:rsidRDefault="00ED0A67">
            <w:pPr>
              <w:jc w:val="center"/>
            </w:pPr>
            <w:r>
              <w:rPr>
                <w:color w:val="000000"/>
                <w:sz w:val="24"/>
              </w:rPr>
              <w:t>300012</w:t>
            </w:r>
          </w:p>
        </w:tc>
        <w:tc>
          <w:tcPr>
            <w:tcW w:w="1795" w:type="dxa"/>
            <w:vAlign w:val="center"/>
          </w:tcPr>
          <w:p w:rsidR="001B14D1" w:rsidRDefault="00ED0A67">
            <w:pPr>
              <w:jc w:val="center"/>
            </w:pPr>
            <w:proofErr w:type="gramStart"/>
            <w:r>
              <w:rPr>
                <w:color w:val="000000"/>
                <w:sz w:val="24"/>
              </w:rPr>
              <w:t>华测检测</w:t>
            </w:r>
            <w:proofErr w:type="gramEnd"/>
          </w:p>
        </w:tc>
        <w:tc>
          <w:tcPr>
            <w:tcW w:w="1346" w:type="dxa"/>
            <w:vAlign w:val="center"/>
          </w:tcPr>
          <w:p w:rsidR="001B14D1" w:rsidRDefault="00ED0A67">
            <w:pPr>
              <w:jc w:val="right"/>
            </w:pPr>
            <w:r>
              <w:rPr>
                <w:color w:val="000000"/>
                <w:sz w:val="24"/>
              </w:rPr>
              <w:t>2,246,033</w:t>
            </w:r>
          </w:p>
        </w:tc>
        <w:tc>
          <w:tcPr>
            <w:tcW w:w="1944" w:type="dxa"/>
            <w:vAlign w:val="center"/>
          </w:tcPr>
          <w:p w:rsidR="001B14D1" w:rsidRDefault="00ED0A67">
            <w:pPr>
              <w:jc w:val="right"/>
            </w:pPr>
            <w:r>
              <w:rPr>
                <w:color w:val="000000"/>
                <w:sz w:val="24"/>
              </w:rPr>
              <w:t>24,257,156.40</w:t>
            </w:r>
          </w:p>
        </w:tc>
        <w:tc>
          <w:tcPr>
            <w:tcW w:w="1705" w:type="dxa"/>
            <w:vAlign w:val="center"/>
          </w:tcPr>
          <w:p w:rsidR="001B14D1" w:rsidRDefault="00ED0A67">
            <w:pPr>
              <w:jc w:val="right"/>
            </w:pPr>
            <w:r>
              <w:rPr>
                <w:color w:val="000000"/>
                <w:sz w:val="24"/>
              </w:rPr>
              <w:t>3.25</w:t>
            </w:r>
          </w:p>
        </w:tc>
      </w:tr>
      <w:tr w:rsidR="001B14D1">
        <w:tc>
          <w:tcPr>
            <w:tcW w:w="862" w:type="dxa"/>
            <w:vAlign w:val="center"/>
          </w:tcPr>
          <w:p w:rsidR="001B14D1" w:rsidRDefault="00ED0A67">
            <w:pPr>
              <w:jc w:val="center"/>
            </w:pPr>
            <w:r>
              <w:rPr>
                <w:color w:val="000000"/>
                <w:sz w:val="24"/>
              </w:rPr>
              <w:t>10</w:t>
            </w:r>
          </w:p>
        </w:tc>
        <w:tc>
          <w:tcPr>
            <w:tcW w:w="1346" w:type="dxa"/>
            <w:vAlign w:val="center"/>
          </w:tcPr>
          <w:p w:rsidR="001B14D1" w:rsidRDefault="00ED0A67">
            <w:pPr>
              <w:jc w:val="center"/>
            </w:pPr>
            <w:r>
              <w:rPr>
                <w:color w:val="000000"/>
                <w:sz w:val="24"/>
              </w:rPr>
              <w:t>002916</w:t>
            </w:r>
          </w:p>
        </w:tc>
        <w:tc>
          <w:tcPr>
            <w:tcW w:w="1795" w:type="dxa"/>
            <w:vAlign w:val="center"/>
          </w:tcPr>
          <w:p w:rsidR="001B14D1" w:rsidRDefault="00ED0A67">
            <w:pPr>
              <w:jc w:val="center"/>
            </w:pPr>
            <w:r>
              <w:rPr>
                <w:color w:val="000000"/>
                <w:sz w:val="24"/>
              </w:rPr>
              <w:t>深南电路</w:t>
            </w:r>
          </w:p>
        </w:tc>
        <w:tc>
          <w:tcPr>
            <w:tcW w:w="1346" w:type="dxa"/>
            <w:vAlign w:val="center"/>
          </w:tcPr>
          <w:p w:rsidR="001B14D1" w:rsidRDefault="00ED0A67">
            <w:pPr>
              <w:jc w:val="right"/>
            </w:pPr>
            <w:r>
              <w:rPr>
                <w:color w:val="000000"/>
                <w:sz w:val="24"/>
              </w:rPr>
              <w:t>236,186</w:t>
            </w:r>
          </w:p>
        </w:tc>
        <w:tc>
          <w:tcPr>
            <w:tcW w:w="1944" w:type="dxa"/>
            <w:vAlign w:val="center"/>
          </w:tcPr>
          <w:p w:rsidR="001B14D1" w:rsidRDefault="00ED0A67">
            <w:pPr>
              <w:jc w:val="right"/>
            </w:pPr>
            <w:r>
              <w:rPr>
                <w:color w:val="000000"/>
                <w:sz w:val="24"/>
              </w:rPr>
              <w:t>24,072,077.12</w:t>
            </w:r>
          </w:p>
        </w:tc>
        <w:tc>
          <w:tcPr>
            <w:tcW w:w="1705" w:type="dxa"/>
            <w:vAlign w:val="center"/>
          </w:tcPr>
          <w:p w:rsidR="001B14D1" w:rsidRDefault="00ED0A67">
            <w:pPr>
              <w:jc w:val="right"/>
            </w:pPr>
            <w:r>
              <w:rPr>
                <w:color w:val="000000"/>
                <w:sz w:val="24"/>
              </w:rPr>
              <w:t>3.23</w:t>
            </w:r>
          </w:p>
        </w:tc>
      </w:tr>
      <w:tr w:rsidR="001B14D1">
        <w:tc>
          <w:tcPr>
            <w:tcW w:w="862" w:type="dxa"/>
            <w:vAlign w:val="center"/>
          </w:tcPr>
          <w:p w:rsidR="001B14D1" w:rsidRDefault="00ED0A67">
            <w:pPr>
              <w:jc w:val="center"/>
            </w:pPr>
            <w:r>
              <w:rPr>
                <w:color w:val="000000"/>
                <w:sz w:val="24"/>
              </w:rPr>
              <w:t>11</w:t>
            </w:r>
          </w:p>
        </w:tc>
        <w:tc>
          <w:tcPr>
            <w:tcW w:w="1346" w:type="dxa"/>
            <w:vAlign w:val="center"/>
          </w:tcPr>
          <w:p w:rsidR="001B14D1" w:rsidRDefault="00ED0A67">
            <w:pPr>
              <w:jc w:val="center"/>
            </w:pPr>
            <w:r>
              <w:rPr>
                <w:color w:val="000000"/>
                <w:sz w:val="24"/>
              </w:rPr>
              <w:t>002475</w:t>
            </w:r>
          </w:p>
        </w:tc>
        <w:tc>
          <w:tcPr>
            <w:tcW w:w="1795" w:type="dxa"/>
            <w:vAlign w:val="center"/>
          </w:tcPr>
          <w:p w:rsidR="001B14D1" w:rsidRDefault="00ED0A67">
            <w:pPr>
              <w:jc w:val="center"/>
            </w:pPr>
            <w:r>
              <w:rPr>
                <w:color w:val="000000"/>
                <w:sz w:val="24"/>
              </w:rPr>
              <w:t>立讯精密</w:t>
            </w:r>
          </w:p>
        </w:tc>
        <w:tc>
          <w:tcPr>
            <w:tcW w:w="1346" w:type="dxa"/>
            <w:vAlign w:val="center"/>
          </w:tcPr>
          <w:p w:rsidR="001B14D1" w:rsidRDefault="00ED0A67">
            <w:pPr>
              <w:jc w:val="right"/>
            </w:pPr>
            <w:r>
              <w:rPr>
                <w:color w:val="000000"/>
                <w:sz w:val="24"/>
              </w:rPr>
              <w:t>971,024</w:t>
            </w:r>
          </w:p>
        </w:tc>
        <w:tc>
          <w:tcPr>
            <w:tcW w:w="1944" w:type="dxa"/>
            <w:vAlign w:val="center"/>
          </w:tcPr>
          <w:p w:rsidR="001B14D1" w:rsidRDefault="00ED0A67">
            <w:pPr>
              <w:jc w:val="right"/>
            </w:pPr>
            <w:r>
              <w:rPr>
                <w:color w:val="000000"/>
                <w:sz w:val="24"/>
              </w:rPr>
              <w:t>24,071,684.96</w:t>
            </w:r>
          </w:p>
        </w:tc>
        <w:tc>
          <w:tcPr>
            <w:tcW w:w="1705" w:type="dxa"/>
            <w:vAlign w:val="center"/>
          </w:tcPr>
          <w:p w:rsidR="001B14D1" w:rsidRDefault="00ED0A67">
            <w:pPr>
              <w:jc w:val="right"/>
            </w:pPr>
            <w:r>
              <w:rPr>
                <w:color w:val="000000"/>
                <w:sz w:val="24"/>
              </w:rPr>
              <w:t>3.23</w:t>
            </w:r>
          </w:p>
        </w:tc>
      </w:tr>
      <w:tr w:rsidR="001B14D1">
        <w:tc>
          <w:tcPr>
            <w:tcW w:w="862" w:type="dxa"/>
            <w:vAlign w:val="center"/>
          </w:tcPr>
          <w:p w:rsidR="001B14D1" w:rsidRDefault="00ED0A67">
            <w:pPr>
              <w:jc w:val="center"/>
            </w:pPr>
            <w:r>
              <w:rPr>
                <w:color w:val="000000"/>
                <w:sz w:val="24"/>
              </w:rPr>
              <w:t>12</w:t>
            </w:r>
          </w:p>
        </w:tc>
        <w:tc>
          <w:tcPr>
            <w:tcW w:w="1346" w:type="dxa"/>
            <w:vAlign w:val="center"/>
          </w:tcPr>
          <w:p w:rsidR="001B14D1" w:rsidRDefault="00ED0A67">
            <w:pPr>
              <w:jc w:val="center"/>
            </w:pPr>
            <w:r>
              <w:rPr>
                <w:color w:val="000000"/>
                <w:sz w:val="24"/>
              </w:rPr>
              <w:t>000661</w:t>
            </w:r>
          </w:p>
        </w:tc>
        <w:tc>
          <w:tcPr>
            <w:tcW w:w="1795" w:type="dxa"/>
            <w:vAlign w:val="center"/>
          </w:tcPr>
          <w:p w:rsidR="001B14D1" w:rsidRDefault="00ED0A67">
            <w:pPr>
              <w:jc w:val="center"/>
            </w:pPr>
            <w:r>
              <w:rPr>
                <w:color w:val="000000"/>
                <w:sz w:val="24"/>
              </w:rPr>
              <w:t>长春高新</w:t>
            </w:r>
          </w:p>
        </w:tc>
        <w:tc>
          <w:tcPr>
            <w:tcW w:w="1346" w:type="dxa"/>
            <w:vAlign w:val="center"/>
          </w:tcPr>
          <w:p w:rsidR="001B14D1" w:rsidRDefault="00ED0A67">
            <w:pPr>
              <w:jc w:val="right"/>
            </w:pPr>
            <w:r>
              <w:rPr>
                <w:color w:val="000000"/>
                <w:sz w:val="24"/>
              </w:rPr>
              <w:t>70,700</w:t>
            </w:r>
          </w:p>
        </w:tc>
        <w:tc>
          <w:tcPr>
            <w:tcW w:w="1944" w:type="dxa"/>
            <w:vAlign w:val="center"/>
          </w:tcPr>
          <w:p w:rsidR="001B14D1" w:rsidRDefault="00ED0A67">
            <w:pPr>
              <w:jc w:val="right"/>
            </w:pPr>
            <w:r>
              <w:rPr>
                <w:color w:val="000000"/>
                <w:sz w:val="24"/>
              </w:rPr>
              <w:t>23,896,600.00</w:t>
            </w:r>
          </w:p>
        </w:tc>
        <w:tc>
          <w:tcPr>
            <w:tcW w:w="1705" w:type="dxa"/>
            <w:vAlign w:val="center"/>
          </w:tcPr>
          <w:p w:rsidR="001B14D1" w:rsidRDefault="00ED0A67">
            <w:pPr>
              <w:jc w:val="right"/>
            </w:pPr>
            <w:r>
              <w:rPr>
                <w:color w:val="000000"/>
                <w:sz w:val="24"/>
              </w:rPr>
              <w:t>3.20</w:t>
            </w:r>
          </w:p>
        </w:tc>
      </w:tr>
      <w:tr w:rsidR="001B14D1">
        <w:tc>
          <w:tcPr>
            <w:tcW w:w="862" w:type="dxa"/>
            <w:vAlign w:val="center"/>
          </w:tcPr>
          <w:p w:rsidR="001B14D1" w:rsidRDefault="00ED0A67">
            <w:pPr>
              <w:jc w:val="center"/>
            </w:pPr>
            <w:r>
              <w:rPr>
                <w:color w:val="000000"/>
                <w:sz w:val="24"/>
              </w:rPr>
              <w:t>13</w:t>
            </w:r>
          </w:p>
        </w:tc>
        <w:tc>
          <w:tcPr>
            <w:tcW w:w="1346" w:type="dxa"/>
            <w:vAlign w:val="center"/>
          </w:tcPr>
          <w:p w:rsidR="001B14D1" w:rsidRDefault="00ED0A67">
            <w:pPr>
              <w:jc w:val="center"/>
            </w:pPr>
            <w:r>
              <w:rPr>
                <w:color w:val="000000"/>
                <w:sz w:val="24"/>
              </w:rPr>
              <w:t>002271</w:t>
            </w:r>
          </w:p>
        </w:tc>
        <w:tc>
          <w:tcPr>
            <w:tcW w:w="1795" w:type="dxa"/>
            <w:vAlign w:val="center"/>
          </w:tcPr>
          <w:p w:rsidR="001B14D1" w:rsidRDefault="00ED0A67">
            <w:pPr>
              <w:jc w:val="center"/>
            </w:pPr>
            <w:r>
              <w:rPr>
                <w:color w:val="000000"/>
                <w:sz w:val="24"/>
              </w:rPr>
              <w:t>东方雨虹</w:t>
            </w:r>
          </w:p>
        </w:tc>
        <w:tc>
          <w:tcPr>
            <w:tcW w:w="1346" w:type="dxa"/>
            <w:vAlign w:val="center"/>
          </w:tcPr>
          <w:p w:rsidR="001B14D1" w:rsidRDefault="00ED0A67">
            <w:pPr>
              <w:jc w:val="right"/>
            </w:pPr>
            <w:r>
              <w:rPr>
                <w:color w:val="000000"/>
                <w:sz w:val="24"/>
              </w:rPr>
              <w:t>1,045,500</w:t>
            </w:r>
          </w:p>
        </w:tc>
        <w:tc>
          <w:tcPr>
            <w:tcW w:w="1944" w:type="dxa"/>
            <w:vAlign w:val="center"/>
          </w:tcPr>
          <w:p w:rsidR="001B14D1" w:rsidRDefault="00ED0A67">
            <w:pPr>
              <w:jc w:val="right"/>
            </w:pPr>
            <w:r>
              <w:rPr>
                <w:color w:val="000000"/>
                <w:sz w:val="24"/>
              </w:rPr>
              <w:t>23,691,030.00</w:t>
            </w:r>
          </w:p>
        </w:tc>
        <w:tc>
          <w:tcPr>
            <w:tcW w:w="1705" w:type="dxa"/>
            <w:vAlign w:val="center"/>
          </w:tcPr>
          <w:p w:rsidR="001B14D1" w:rsidRDefault="00ED0A67">
            <w:pPr>
              <w:jc w:val="right"/>
            </w:pPr>
            <w:r>
              <w:rPr>
                <w:color w:val="000000"/>
                <w:sz w:val="24"/>
              </w:rPr>
              <w:t>3.18</w:t>
            </w:r>
          </w:p>
        </w:tc>
      </w:tr>
      <w:tr w:rsidR="001B14D1">
        <w:tc>
          <w:tcPr>
            <w:tcW w:w="862" w:type="dxa"/>
            <w:vAlign w:val="center"/>
          </w:tcPr>
          <w:p w:rsidR="001B14D1" w:rsidRDefault="00ED0A67">
            <w:pPr>
              <w:jc w:val="center"/>
            </w:pPr>
            <w:r>
              <w:rPr>
                <w:color w:val="000000"/>
                <w:sz w:val="24"/>
              </w:rPr>
              <w:t>14</w:t>
            </w:r>
          </w:p>
        </w:tc>
        <w:tc>
          <w:tcPr>
            <w:tcW w:w="1346" w:type="dxa"/>
            <w:vAlign w:val="center"/>
          </w:tcPr>
          <w:p w:rsidR="001B14D1" w:rsidRDefault="00ED0A67">
            <w:pPr>
              <w:jc w:val="center"/>
            </w:pPr>
            <w:r>
              <w:rPr>
                <w:color w:val="000000"/>
                <w:sz w:val="24"/>
              </w:rPr>
              <w:t>000001</w:t>
            </w:r>
          </w:p>
        </w:tc>
        <w:tc>
          <w:tcPr>
            <w:tcW w:w="1795" w:type="dxa"/>
            <w:vAlign w:val="center"/>
          </w:tcPr>
          <w:p w:rsidR="001B14D1" w:rsidRDefault="00ED0A67">
            <w:pPr>
              <w:jc w:val="center"/>
            </w:pPr>
            <w:r>
              <w:rPr>
                <w:color w:val="000000"/>
                <w:sz w:val="24"/>
              </w:rPr>
              <w:t>平安银行</w:t>
            </w:r>
          </w:p>
        </w:tc>
        <w:tc>
          <w:tcPr>
            <w:tcW w:w="1346" w:type="dxa"/>
            <w:vAlign w:val="center"/>
          </w:tcPr>
          <w:p w:rsidR="001B14D1" w:rsidRDefault="00ED0A67">
            <w:pPr>
              <w:jc w:val="right"/>
            </w:pPr>
            <w:r>
              <w:rPr>
                <w:color w:val="000000"/>
                <w:sz w:val="24"/>
              </w:rPr>
              <w:t>1,698,500</w:t>
            </w:r>
          </w:p>
        </w:tc>
        <w:tc>
          <w:tcPr>
            <w:tcW w:w="1944" w:type="dxa"/>
            <w:vAlign w:val="center"/>
          </w:tcPr>
          <w:p w:rsidR="001B14D1" w:rsidRDefault="00ED0A67">
            <w:pPr>
              <w:jc w:val="right"/>
            </w:pPr>
            <w:r>
              <w:rPr>
                <w:color w:val="000000"/>
                <w:sz w:val="24"/>
              </w:rPr>
              <w:t>23,405,330.00</w:t>
            </w:r>
          </w:p>
        </w:tc>
        <w:tc>
          <w:tcPr>
            <w:tcW w:w="1705" w:type="dxa"/>
            <w:vAlign w:val="center"/>
          </w:tcPr>
          <w:p w:rsidR="001B14D1" w:rsidRDefault="00ED0A67">
            <w:pPr>
              <w:jc w:val="right"/>
            </w:pPr>
            <w:r>
              <w:rPr>
                <w:color w:val="000000"/>
                <w:sz w:val="24"/>
              </w:rPr>
              <w:t>3.14</w:t>
            </w:r>
          </w:p>
        </w:tc>
      </w:tr>
      <w:tr w:rsidR="001B14D1">
        <w:tc>
          <w:tcPr>
            <w:tcW w:w="862" w:type="dxa"/>
            <w:vAlign w:val="center"/>
          </w:tcPr>
          <w:p w:rsidR="001B14D1" w:rsidRDefault="00ED0A67">
            <w:pPr>
              <w:jc w:val="center"/>
            </w:pPr>
            <w:r>
              <w:rPr>
                <w:color w:val="000000"/>
                <w:sz w:val="24"/>
              </w:rPr>
              <w:t>15</w:t>
            </w:r>
          </w:p>
        </w:tc>
        <w:tc>
          <w:tcPr>
            <w:tcW w:w="1346" w:type="dxa"/>
            <w:vAlign w:val="center"/>
          </w:tcPr>
          <w:p w:rsidR="001B14D1" w:rsidRDefault="00ED0A67">
            <w:pPr>
              <w:jc w:val="center"/>
            </w:pPr>
            <w:r>
              <w:rPr>
                <w:color w:val="000000"/>
                <w:sz w:val="24"/>
              </w:rPr>
              <w:t>002216</w:t>
            </w:r>
          </w:p>
        </w:tc>
        <w:tc>
          <w:tcPr>
            <w:tcW w:w="1795" w:type="dxa"/>
            <w:vAlign w:val="center"/>
          </w:tcPr>
          <w:p w:rsidR="001B14D1" w:rsidRDefault="00ED0A67">
            <w:pPr>
              <w:jc w:val="center"/>
            </w:pPr>
            <w:r>
              <w:rPr>
                <w:color w:val="000000"/>
                <w:sz w:val="24"/>
              </w:rPr>
              <w:t>三全食品</w:t>
            </w:r>
          </w:p>
        </w:tc>
        <w:tc>
          <w:tcPr>
            <w:tcW w:w="1346" w:type="dxa"/>
            <w:vAlign w:val="center"/>
          </w:tcPr>
          <w:p w:rsidR="001B14D1" w:rsidRDefault="00ED0A67">
            <w:pPr>
              <w:jc w:val="right"/>
            </w:pPr>
            <w:r>
              <w:rPr>
                <w:color w:val="000000"/>
                <w:sz w:val="24"/>
              </w:rPr>
              <w:t>2,251,613</w:t>
            </w:r>
          </w:p>
        </w:tc>
        <w:tc>
          <w:tcPr>
            <w:tcW w:w="1944" w:type="dxa"/>
            <w:vAlign w:val="center"/>
          </w:tcPr>
          <w:p w:rsidR="001B14D1" w:rsidRDefault="00ED0A67">
            <w:pPr>
              <w:jc w:val="right"/>
            </w:pPr>
            <w:r>
              <w:rPr>
                <w:color w:val="000000"/>
                <w:sz w:val="24"/>
              </w:rPr>
              <w:t>23,011,484.86</w:t>
            </w:r>
          </w:p>
        </w:tc>
        <w:tc>
          <w:tcPr>
            <w:tcW w:w="1705" w:type="dxa"/>
            <w:vAlign w:val="center"/>
          </w:tcPr>
          <w:p w:rsidR="001B14D1" w:rsidRDefault="00ED0A67">
            <w:pPr>
              <w:jc w:val="right"/>
            </w:pPr>
            <w:r>
              <w:rPr>
                <w:color w:val="000000"/>
                <w:sz w:val="24"/>
              </w:rPr>
              <w:t>3.09</w:t>
            </w:r>
          </w:p>
        </w:tc>
      </w:tr>
      <w:tr w:rsidR="001B14D1">
        <w:tc>
          <w:tcPr>
            <w:tcW w:w="862" w:type="dxa"/>
            <w:vAlign w:val="center"/>
          </w:tcPr>
          <w:p w:rsidR="001B14D1" w:rsidRDefault="00ED0A67">
            <w:pPr>
              <w:jc w:val="center"/>
            </w:pPr>
            <w:r>
              <w:rPr>
                <w:color w:val="000000"/>
                <w:sz w:val="24"/>
              </w:rPr>
              <w:t>16</w:t>
            </w:r>
          </w:p>
        </w:tc>
        <w:tc>
          <w:tcPr>
            <w:tcW w:w="1346" w:type="dxa"/>
            <w:vAlign w:val="center"/>
          </w:tcPr>
          <w:p w:rsidR="001B14D1" w:rsidRDefault="00ED0A67">
            <w:pPr>
              <w:jc w:val="center"/>
            </w:pPr>
            <w:r>
              <w:rPr>
                <w:color w:val="000000"/>
                <w:sz w:val="24"/>
              </w:rPr>
              <w:t>000063</w:t>
            </w:r>
          </w:p>
        </w:tc>
        <w:tc>
          <w:tcPr>
            <w:tcW w:w="1795" w:type="dxa"/>
            <w:vAlign w:val="center"/>
          </w:tcPr>
          <w:p w:rsidR="001B14D1" w:rsidRDefault="00ED0A67">
            <w:pPr>
              <w:jc w:val="center"/>
            </w:pPr>
            <w:r>
              <w:rPr>
                <w:color w:val="000000"/>
                <w:sz w:val="24"/>
              </w:rPr>
              <w:t>中兴通讯</w:t>
            </w:r>
          </w:p>
        </w:tc>
        <w:tc>
          <w:tcPr>
            <w:tcW w:w="1346" w:type="dxa"/>
            <w:vAlign w:val="center"/>
          </w:tcPr>
          <w:p w:rsidR="001B14D1" w:rsidRDefault="00ED0A67">
            <w:pPr>
              <w:jc w:val="right"/>
            </w:pPr>
            <w:r>
              <w:rPr>
                <w:color w:val="000000"/>
                <w:sz w:val="24"/>
              </w:rPr>
              <w:t>688,600</w:t>
            </w:r>
          </w:p>
        </w:tc>
        <w:tc>
          <w:tcPr>
            <w:tcW w:w="1944" w:type="dxa"/>
            <w:vAlign w:val="center"/>
          </w:tcPr>
          <w:p w:rsidR="001B14D1" w:rsidRDefault="00ED0A67">
            <w:pPr>
              <w:jc w:val="right"/>
            </w:pPr>
            <w:r>
              <w:rPr>
                <w:color w:val="000000"/>
                <w:sz w:val="24"/>
              </w:rPr>
              <w:t>22,400,158.00</w:t>
            </w:r>
          </w:p>
        </w:tc>
        <w:tc>
          <w:tcPr>
            <w:tcW w:w="1705" w:type="dxa"/>
            <w:vAlign w:val="center"/>
          </w:tcPr>
          <w:p w:rsidR="001B14D1" w:rsidRDefault="00ED0A67">
            <w:pPr>
              <w:jc w:val="right"/>
            </w:pPr>
            <w:r>
              <w:rPr>
                <w:color w:val="000000"/>
                <w:sz w:val="24"/>
              </w:rPr>
              <w:t>3.00</w:t>
            </w:r>
          </w:p>
        </w:tc>
      </w:tr>
      <w:tr w:rsidR="001B14D1">
        <w:tc>
          <w:tcPr>
            <w:tcW w:w="862" w:type="dxa"/>
            <w:vAlign w:val="center"/>
          </w:tcPr>
          <w:p w:rsidR="001B14D1" w:rsidRDefault="00ED0A67">
            <w:pPr>
              <w:jc w:val="center"/>
            </w:pPr>
            <w:r>
              <w:rPr>
                <w:color w:val="000000"/>
                <w:sz w:val="24"/>
              </w:rPr>
              <w:t>17</w:t>
            </w:r>
          </w:p>
        </w:tc>
        <w:tc>
          <w:tcPr>
            <w:tcW w:w="1346" w:type="dxa"/>
            <w:vAlign w:val="center"/>
          </w:tcPr>
          <w:p w:rsidR="001B14D1" w:rsidRDefault="00ED0A67">
            <w:pPr>
              <w:jc w:val="center"/>
            </w:pPr>
            <w:r>
              <w:rPr>
                <w:color w:val="000000"/>
                <w:sz w:val="24"/>
              </w:rPr>
              <w:t>600570</w:t>
            </w:r>
          </w:p>
        </w:tc>
        <w:tc>
          <w:tcPr>
            <w:tcW w:w="1795" w:type="dxa"/>
            <w:vAlign w:val="center"/>
          </w:tcPr>
          <w:p w:rsidR="001B14D1" w:rsidRDefault="00ED0A67">
            <w:pPr>
              <w:jc w:val="center"/>
            </w:pPr>
            <w:r>
              <w:rPr>
                <w:color w:val="000000"/>
                <w:sz w:val="24"/>
              </w:rPr>
              <w:t>恒生电子</w:t>
            </w:r>
          </w:p>
        </w:tc>
        <w:tc>
          <w:tcPr>
            <w:tcW w:w="1346" w:type="dxa"/>
            <w:vAlign w:val="center"/>
          </w:tcPr>
          <w:p w:rsidR="001B14D1" w:rsidRDefault="00ED0A67">
            <w:pPr>
              <w:jc w:val="right"/>
            </w:pPr>
            <w:r>
              <w:rPr>
                <w:color w:val="000000"/>
                <w:sz w:val="24"/>
              </w:rPr>
              <w:t>328,300</w:t>
            </w:r>
          </w:p>
        </w:tc>
        <w:tc>
          <w:tcPr>
            <w:tcW w:w="1944" w:type="dxa"/>
            <w:vAlign w:val="center"/>
          </w:tcPr>
          <w:p w:rsidR="001B14D1" w:rsidRDefault="00ED0A67">
            <w:pPr>
              <w:jc w:val="right"/>
            </w:pPr>
            <w:r>
              <w:rPr>
                <w:color w:val="000000"/>
                <w:sz w:val="24"/>
              </w:rPr>
              <w:t>22,373,645.00</w:t>
            </w:r>
          </w:p>
        </w:tc>
        <w:tc>
          <w:tcPr>
            <w:tcW w:w="1705" w:type="dxa"/>
            <w:vAlign w:val="center"/>
          </w:tcPr>
          <w:p w:rsidR="001B14D1" w:rsidRDefault="00ED0A67">
            <w:pPr>
              <w:jc w:val="right"/>
            </w:pPr>
            <w:r>
              <w:rPr>
                <w:color w:val="000000"/>
                <w:sz w:val="24"/>
              </w:rPr>
              <w:t>3.00</w:t>
            </w:r>
          </w:p>
        </w:tc>
      </w:tr>
      <w:tr w:rsidR="001B14D1">
        <w:tc>
          <w:tcPr>
            <w:tcW w:w="862" w:type="dxa"/>
            <w:vAlign w:val="center"/>
          </w:tcPr>
          <w:p w:rsidR="001B14D1" w:rsidRDefault="00ED0A67">
            <w:pPr>
              <w:jc w:val="center"/>
            </w:pPr>
            <w:r>
              <w:rPr>
                <w:color w:val="000000"/>
                <w:sz w:val="24"/>
              </w:rPr>
              <w:t>18</w:t>
            </w:r>
          </w:p>
        </w:tc>
        <w:tc>
          <w:tcPr>
            <w:tcW w:w="1346" w:type="dxa"/>
            <w:vAlign w:val="center"/>
          </w:tcPr>
          <w:p w:rsidR="001B14D1" w:rsidRDefault="00ED0A67">
            <w:pPr>
              <w:jc w:val="center"/>
            </w:pPr>
            <w:r>
              <w:rPr>
                <w:color w:val="000000"/>
                <w:sz w:val="24"/>
              </w:rPr>
              <w:t>600216</w:t>
            </w:r>
          </w:p>
        </w:tc>
        <w:tc>
          <w:tcPr>
            <w:tcW w:w="1795" w:type="dxa"/>
            <w:vAlign w:val="center"/>
          </w:tcPr>
          <w:p w:rsidR="001B14D1" w:rsidRDefault="00ED0A67">
            <w:pPr>
              <w:jc w:val="center"/>
            </w:pPr>
            <w:r>
              <w:rPr>
                <w:color w:val="000000"/>
                <w:sz w:val="24"/>
              </w:rPr>
              <w:t>浙江医药</w:t>
            </w:r>
          </w:p>
        </w:tc>
        <w:tc>
          <w:tcPr>
            <w:tcW w:w="1346" w:type="dxa"/>
            <w:vAlign w:val="center"/>
          </w:tcPr>
          <w:p w:rsidR="001B14D1" w:rsidRDefault="00ED0A67">
            <w:pPr>
              <w:jc w:val="right"/>
            </w:pPr>
            <w:r>
              <w:rPr>
                <w:color w:val="000000"/>
                <w:sz w:val="24"/>
              </w:rPr>
              <w:t>2,177,900</w:t>
            </w:r>
          </w:p>
        </w:tc>
        <w:tc>
          <w:tcPr>
            <w:tcW w:w="1944" w:type="dxa"/>
            <w:vAlign w:val="center"/>
          </w:tcPr>
          <w:p w:rsidR="001B14D1" w:rsidRDefault="00ED0A67">
            <w:pPr>
              <w:jc w:val="right"/>
            </w:pPr>
            <w:r>
              <w:rPr>
                <w:color w:val="000000"/>
                <w:sz w:val="24"/>
              </w:rPr>
              <w:t>22,301,696.00</w:t>
            </w:r>
          </w:p>
        </w:tc>
        <w:tc>
          <w:tcPr>
            <w:tcW w:w="1705" w:type="dxa"/>
            <w:vAlign w:val="center"/>
          </w:tcPr>
          <w:p w:rsidR="001B14D1" w:rsidRDefault="00ED0A67">
            <w:pPr>
              <w:jc w:val="right"/>
            </w:pPr>
            <w:r>
              <w:rPr>
                <w:color w:val="000000"/>
                <w:sz w:val="24"/>
              </w:rPr>
              <w:t>2.99</w:t>
            </w:r>
          </w:p>
        </w:tc>
      </w:tr>
      <w:tr w:rsidR="001B14D1">
        <w:tc>
          <w:tcPr>
            <w:tcW w:w="862" w:type="dxa"/>
            <w:vAlign w:val="center"/>
          </w:tcPr>
          <w:p w:rsidR="001B14D1" w:rsidRDefault="00ED0A67">
            <w:pPr>
              <w:jc w:val="center"/>
            </w:pPr>
            <w:r>
              <w:rPr>
                <w:color w:val="000000"/>
                <w:sz w:val="24"/>
              </w:rPr>
              <w:t>19</w:t>
            </w:r>
          </w:p>
        </w:tc>
        <w:tc>
          <w:tcPr>
            <w:tcW w:w="1346" w:type="dxa"/>
            <w:vAlign w:val="center"/>
          </w:tcPr>
          <w:p w:rsidR="001B14D1" w:rsidRDefault="00ED0A67">
            <w:pPr>
              <w:jc w:val="center"/>
            </w:pPr>
            <w:r>
              <w:rPr>
                <w:color w:val="000000"/>
                <w:sz w:val="24"/>
              </w:rPr>
              <w:t>300413</w:t>
            </w:r>
          </w:p>
        </w:tc>
        <w:tc>
          <w:tcPr>
            <w:tcW w:w="1795" w:type="dxa"/>
            <w:vAlign w:val="center"/>
          </w:tcPr>
          <w:p w:rsidR="001B14D1" w:rsidRDefault="00ED0A67">
            <w:pPr>
              <w:jc w:val="center"/>
            </w:pPr>
            <w:proofErr w:type="gramStart"/>
            <w:r>
              <w:rPr>
                <w:color w:val="000000"/>
                <w:sz w:val="24"/>
              </w:rPr>
              <w:t>芒果超媒</w:t>
            </w:r>
            <w:proofErr w:type="gramEnd"/>
          </w:p>
        </w:tc>
        <w:tc>
          <w:tcPr>
            <w:tcW w:w="1346" w:type="dxa"/>
            <w:vAlign w:val="center"/>
          </w:tcPr>
          <w:p w:rsidR="001B14D1" w:rsidRDefault="00ED0A67">
            <w:pPr>
              <w:jc w:val="right"/>
            </w:pPr>
            <w:r>
              <w:rPr>
                <w:color w:val="000000"/>
                <w:sz w:val="24"/>
              </w:rPr>
              <w:t>508,587</w:t>
            </w:r>
          </w:p>
        </w:tc>
        <w:tc>
          <w:tcPr>
            <w:tcW w:w="1944" w:type="dxa"/>
            <w:vAlign w:val="center"/>
          </w:tcPr>
          <w:p w:rsidR="001B14D1" w:rsidRDefault="00ED0A67">
            <w:pPr>
              <w:jc w:val="right"/>
            </w:pPr>
            <w:r>
              <w:rPr>
                <w:color w:val="000000"/>
                <w:sz w:val="24"/>
              </w:rPr>
              <w:t>20,877,496.35</w:t>
            </w:r>
          </w:p>
        </w:tc>
        <w:tc>
          <w:tcPr>
            <w:tcW w:w="1705" w:type="dxa"/>
            <w:vAlign w:val="center"/>
          </w:tcPr>
          <w:p w:rsidR="001B14D1" w:rsidRDefault="00ED0A67">
            <w:pPr>
              <w:jc w:val="right"/>
            </w:pPr>
            <w:r>
              <w:rPr>
                <w:color w:val="000000"/>
                <w:sz w:val="24"/>
              </w:rPr>
              <w:t>2.80</w:t>
            </w:r>
          </w:p>
        </w:tc>
      </w:tr>
      <w:tr w:rsidR="001B14D1">
        <w:tc>
          <w:tcPr>
            <w:tcW w:w="862" w:type="dxa"/>
            <w:vAlign w:val="center"/>
          </w:tcPr>
          <w:p w:rsidR="001B14D1" w:rsidRDefault="00ED0A67">
            <w:pPr>
              <w:jc w:val="center"/>
            </w:pPr>
            <w:r>
              <w:rPr>
                <w:color w:val="000000"/>
                <w:sz w:val="24"/>
              </w:rPr>
              <w:t>20</w:t>
            </w:r>
          </w:p>
        </w:tc>
        <w:tc>
          <w:tcPr>
            <w:tcW w:w="1346" w:type="dxa"/>
            <w:vAlign w:val="center"/>
          </w:tcPr>
          <w:p w:rsidR="001B14D1" w:rsidRDefault="00ED0A67">
            <w:pPr>
              <w:jc w:val="center"/>
            </w:pPr>
            <w:r>
              <w:rPr>
                <w:color w:val="000000"/>
                <w:sz w:val="24"/>
              </w:rPr>
              <w:t>300308</w:t>
            </w:r>
          </w:p>
        </w:tc>
        <w:tc>
          <w:tcPr>
            <w:tcW w:w="1795" w:type="dxa"/>
            <w:vAlign w:val="center"/>
          </w:tcPr>
          <w:p w:rsidR="001B14D1" w:rsidRDefault="00ED0A67">
            <w:pPr>
              <w:jc w:val="center"/>
            </w:pPr>
            <w:r>
              <w:rPr>
                <w:color w:val="000000"/>
                <w:sz w:val="24"/>
              </w:rPr>
              <w:t>中</w:t>
            </w:r>
            <w:proofErr w:type="gramStart"/>
            <w:r>
              <w:rPr>
                <w:color w:val="000000"/>
                <w:sz w:val="24"/>
              </w:rPr>
              <w:t>际旭创</w:t>
            </w:r>
            <w:proofErr w:type="gramEnd"/>
          </w:p>
        </w:tc>
        <w:tc>
          <w:tcPr>
            <w:tcW w:w="1346" w:type="dxa"/>
            <w:vAlign w:val="center"/>
          </w:tcPr>
          <w:p w:rsidR="001B14D1" w:rsidRDefault="00ED0A67">
            <w:pPr>
              <w:jc w:val="right"/>
            </w:pPr>
            <w:r>
              <w:rPr>
                <w:color w:val="000000"/>
                <w:sz w:val="24"/>
              </w:rPr>
              <w:t>525,720</w:t>
            </w:r>
          </w:p>
        </w:tc>
        <w:tc>
          <w:tcPr>
            <w:tcW w:w="1944" w:type="dxa"/>
            <w:vAlign w:val="center"/>
          </w:tcPr>
          <w:p w:rsidR="001B14D1" w:rsidRDefault="00ED0A67">
            <w:pPr>
              <w:jc w:val="right"/>
            </w:pPr>
            <w:r>
              <w:rPr>
                <w:color w:val="000000"/>
                <w:sz w:val="24"/>
              </w:rPr>
              <w:t>17,869,222.80</w:t>
            </w:r>
          </w:p>
        </w:tc>
        <w:tc>
          <w:tcPr>
            <w:tcW w:w="1705" w:type="dxa"/>
            <w:vAlign w:val="center"/>
          </w:tcPr>
          <w:p w:rsidR="001B14D1" w:rsidRDefault="00ED0A67">
            <w:pPr>
              <w:jc w:val="right"/>
            </w:pPr>
            <w:r>
              <w:rPr>
                <w:color w:val="000000"/>
                <w:sz w:val="24"/>
              </w:rPr>
              <w:t>2.40</w:t>
            </w:r>
          </w:p>
        </w:tc>
      </w:tr>
      <w:tr w:rsidR="001B14D1">
        <w:tc>
          <w:tcPr>
            <w:tcW w:w="862" w:type="dxa"/>
            <w:vAlign w:val="center"/>
          </w:tcPr>
          <w:p w:rsidR="001B14D1" w:rsidRDefault="00ED0A67">
            <w:pPr>
              <w:jc w:val="center"/>
            </w:pPr>
            <w:r>
              <w:rPr>
                <w:color w:val="000000"/>
                <w:sz w:val="24"/>
              </w:rPr>
              <w:t>21</w:t>
            </w:r>
          </w:p>
        </w:tc>
        <w:tc>
          <w:tcPr>
            <w:tcW w:w="1346" w:type="dxa"/>
            <w:vAlign w:val="center"/>
          </w:tcPr>
          <w:p w:rsidR="001B14D1" w:rsidRDefault="00ED0A67">
            <w:pPr>
              <w:jc w:val="center"/>
            </w:pPr>
            <w:r>
              <w:rPr>
                <w:color w:val="000000"/>
                <w:sz w:val="24"/>
              </w:rPr>
              <w:t>000961</w:t>
            </w:r>
          </w:p>
        </w:tc>
        <w:tc>
          <w:tcPr>
            <w:tcW w:w="1795" w:type="dxa"/>
            <w:vAlign w:val="center"/>
          </w:tcPr>
          <w:p w:rsidR="001B14D1" w:rsidRDefault="00ED0A67">
            <w:pPr>
              <w:jc w:val="center"/>
            </w:pPr>
            <w:r>
              <w:rPr>
                <w:color w:val="000000"/>
                <w:sz w:val="24"/>
              </w:rPr>
              <w:t>中南建设</w:t>
            </w:r>
          </w:p>
        </w:tc>
        <w:tc>
          <w:tcPr>
            <w:tcW w:w="1346" w:type="dxa"/>
            <w:vAlign w:val="center"/>
          </w:tcPr>
          <w:p w:rsidR="001B14D1" w:rsidRDefault="00ED0A67">
            <w:pPr>
              <w:jc w:val="right"/>
            </w:pPr>
            <w:r>
              <w:rPr>
                <w:color w:val="000000"/>
                <w:sz w:val="24"/>
              </w:rPr>
              <w:t>1,999,700</w:t>
            </w:r>
          </w:p>
        </w:tc>
        <w:tc>
          <w:tcPr>
            <w:tcW w:w="1944" w:type="dxa"/>
            <w:vAlign w:val="center"/>
          </w:tcPr>
          <w:p w:rsidR="001B14D1" w:rsidRDefault="00ED0A67">
            <w:pPr>
              <w:jc w:val="right"/>
            </w:pPr>
            <w:r>
              <w:rPr>
                <w:color w:val="000000"/>
                <w:sz w:val="24"/>
              </w:rPr>
              <w:t>17,317,402.00</w:t>
            </w:r>
          </w:p>
        </w:tc>
        <w:tc>
          <w:tcPr>
            <w:tcW w:w="1705" w:type="dxa"/>
            <w:vAlign w:val="center"/>
          </w:tcPr>
          <w:p w:rsidR="001B14D1" w:rsidRDefault="00ED0A67">
            <w:pPr>
              <w:jc w:val="right"/>
            </w:pPr>
            <w:r>
              <w:rPr>
                <w:color w:val="000000"/>
                <w:sz w:val="24"/>
              </w:rPr>
              <w:t>2.32</w:t>
            </w:r>
          </w:p>
        </w:tc>
      </w:tr>
      <w:tr w:rsidR="001B14D1">
        <w:tc>
          <w:tcPr>
            <w:tcW w:w="862" w:type="dxa"/>
            <w:vAlign w:val="center"/>
          </w:tcPr>
          <w:p w:rsidR="001B14D1" w:rsidRDefault="00ED0A67">
            <w:pPr>
              <w:jc w:val="center"/>
            </w:pPr>
            <w:r>
              <w:rPr>
                <w:color w:val="000000"/>
                <w:sz w:val="24"/>
              </w:rPr>
              <w:t>22</w:t>
            </w:r>
          </w:p>
        </w:tc>
        <w:tc>
          <w:tcPr>
            <w:tcW w:w="1346" w:type="dxa"/>
            <w:vAlign w:val="center"/>
          </w:tcPr>
          <w:p w:rsidR="001B14D1" w:rsidRDefault="00ED0A67">
            <w:pPr>
              <w:jc w:val="center"/>
            </w:pPr>
            <w:r>
              <w:rPr>
                <w:color w:val="000000"/>
                <w:sz w:val="24"/>
              </w:rPr>
              <w:t>002153</w:t>
            </w:r>
          </w:p>
        </w:tc>
        <w:tc>
          <w:tcPr>
            <w:tcW w:w="1795" w:type="dxa"/>
            <w:vAlign w:val="center"/>
          </w:tcPr>
          <w:p w:rsidR="001B14D1" w:rsidRDefault="00ED0A67">
            <w:pPr>
              <w:jc w:val="center"/>
            </w:pPr>
            <w:r>
              <w:rPr>
                <w:color w:val="000000"/>
                <w:sz w:val="24"/>
              </w:rPr>
              <w:t>石基信息</w:t>
            </w:r>
          </w:p>
        </w:tc>
        <w:tc>
          <w:tcPr>
            <w:tcW w:w="1346" w:type="dxa"/>
            <w:vAlign w:val="center"/>
          </w:tcPr>
          <w:p w:rsidR="001B14D1" w:rsidRDefault="00ED0A67">
            <w:pPr>
              <w:jc w:val="right"/>
            </w:pPr>
            <w:r>
              <w:rPr>
                <w:color w:val="000000"/>
                <w:sz w:val="24"/>
              </w:rPr>
              <w:t>478,200</w:t>
            </w:r>
          </w:p>
        </w:tc>
        <w:tc>
          <w:tcPr>
            <w:tcW w:w="1944" w:type="dxa"/>
            <w:vAlign w:val="center"/>
          </w:tcPr>
          <w:p w:rsidR="001B14D1" w:rsidRDefault="00ED0A67">
            <w:pPr>
              <w:jc w:val="right"/>
            </w:pPr>
            <w:r>
              <w:rPr>
                <w:color w:val="000000"/>
                <w:sz w:val="24"/>
              </w:rPr>
              <w:t>17,306,058.00</w:t>
            </w:r>
          </w:p>
        </w:tc>
        <w:tc>
          <w:tcPr>
            <w:tcW w:w="1705" w:type="dxa"/>
            <w:vAlign w:val="center"/>
          </w:tcPr>
          <w:p w:rsidR="001B14D1" w:rsidRDefault="00ED0A67">
            <w:pPr>
              <w:jc w:val="right"/>
            </w:pPr>
            <w:r>
              <w:rPr>
                <w:color w:val="000000"/>
                <w:sz w:val="24"/>
              </w:rPr>
              <w:t>2.32</w:t>
            </w:r>
          </w:p>
        </w:tc>
      </w:tr>
      <w:tr w:rsidR="001B14D1">
        <w:tc>
          <w:tcPr>
            <w:tcW w:w="862" w:type="dxa"/>
            <w:vAlign w:val="center"/>
          </w:tcPr>
          <w:p w:rsidR="001B14D1" w:rsidRDefault="00ED0A67">
            <w:pPr>
              <w:jc w:val="center"/>
            </w:pPr>
            <w:r>
              <w:rPr>
                <w:color w:val="000000"/>
                <w:sz w:val="24"/>
              </w:rPr>
              <w:t>23</w:t>
            </w:r>
          </w:p>
        </w:tc>
        <w:tc>
          <w:tcPr>
            <w:tcW w:w="1346" w:type="dxa"/>
            <w:vAlign w:val="center"/>
          </w:tcPr>
          <w:p w:rsidR="001B14D1" w:rsidRDefault="00ED0A67">
            <w:pPr>
              <w:jc w:val="center"/>
            </w:pPr>
            <w:r>
              <w:rPr>
                <w:color w:val="000000"/>
                <w:sz w:val="24"/>
              </w:rPr>
              <w:t>002236</w:t>
            </w:r>
          </w:p>
        </w:tc>
        <w:tc>
          <w:tcPr>
            <w:tcW w:w="1795" w:type="dxa"/>
            <w:vAlign w:val="center"/>
          </w:tcPr>
          <w:p w:rsidR="001B14D1" w:rsidRDefault="00ED0A67">
            <w:pPr>
              <w:jc w:val="center"/>
            </w:pPr>
            <w:r>
              <w:rPr>
                <w:color w:val="000000"/>
                <w:sz w:val="24"/>
              </w:rPr>
              <w:t>大华股份</w:t>
            </w:r>
          </w:p>
        </w:tc>
        <w:tc>
          <w:tcPr>
            <w:tcW w:w="1346" w:type="dxa"/>
            <w:vAlign w:val="center"/>
          </w:tcPr>
          <w:p w:rsidR="001B14D1" w:rsidRDefault="00ED0A67">
            <w:pPr>
              <w:jc w:val="right"/>
            </w:pPr>
            <w:r>
              <w:rPr>
                <w:color w:val="000000"/>
                <w:sz w:val="24"/>
              </w:rPr>
              <w:t>773,600</w:t>
            </w:r>
          </w:p>
        </w:tc>
        <w:tc>
          <w:tcPr>
            <w:tcW w:w="1944" w:type="dxa"/>
            <w:vAlign w:val="center"/>
          </w:tcPr>
          <w:p w:rsidR="001B14D1" w:rsidRDefault="00ED0A67">
            <w:pPr>
              <w:jc w:val="right"/>
            </w:pPr>
            <w:r>
              <w:rPr>
                <w:color w:val="000000"/>
                <w:sz w:val="24"/>
              </w:rPr>
              <w:t>11,232,672.00</w:t>
            </w:r>
          </w:p>
        </w:tc>
        <w:tc>
          <w:tcPr>
            <w:tcW w:w="1705" w:type="dxa"/>
            <w:vAlign w:val="center"/>
          </w:tcPr>
          <w:p w:rsidR="001B14D1" w:rsidRDefault="00ED0A67">
            <w:pPr>
              <w:jc w:val="right"/>
            </w:pPr>
            <w:r>
              <w:rPr>
                <w:color w:val="000000"/>
                <w:sz w:val="24"/>
              </w:rPr>
              <w:t>1.51</w:t>
            </w:r>
          </w:p>
        </w:tc>
      </w:tr>
      <w:tr w:rsidR="001B14D1">
        <w:tc>
          <w:tcPr>
            <w:tcW w:w="862" w:type="dxa"/>
            <w:vAlign w:val="center"/>
          </w:tcPr>
          <w:p w:rsidR="001B14D1" w:rsidRDefault="00ED0A67">
            <w:pPr>
              <w:jc w:val="center"/>
            </w:pPr>
            <w:r>
              <w:rPr>
                <w:color w:val="000000"/>
                <w:sz w:val="24"/>
              </w:rPr>
              <w:t>24</w:t>
            </w:r>
          </w:p>
        </w:tc>
        <w:tc>
          <w:tcPr>
            <w:tcW w:w="1346" w:type="dxa"/>
            <w:vAlign w:val="center"/>
          </w:tcPr>
          <w:p w:rsidR="001B14D1" w:rsidRDefault="00ED0A67">
            <w:pPr>
              <w:jc w:val="center"/>
            </w:pPr>
            <w:r>
              <w:rPr>
                <w:color w:val="000000"/>
                <w:sz w:val="24"/>
              </w:rPr>
              <w:t>600529</w:t>
            </w:r>
          </w:p>
        </w:tc>
        <w:tc>
          <w:tcPr>
            <w:tcW w:w="1795" w:type="dxa"/>
            <w:vAlign w:val="center"/>
          </w:tcPr>
          <w:p w:rsidR="001B14D1" w:rsidRDefault="00ED0A67">
            <w:pPr>
              <w:jc w:val="center"/>
            </w:pPr>
            <w:r>
              <w:rPr>
                <w:color w:val="000000"/>
                <w:sz w:val="24"/>
              </w:rPr>
              <w:t>山东药</w:t>
            </w:r>
            <w:proofErr w:type="gramStart"/>
            <w:r>
              <w:rPr>
                <w:color w:val="000000"/>
                <w:sz w:val="24"/>
              </w:rPr>
              <w:t>玻</w:t>
            </w:r>
            <w:proofErr w:type="gramEnd"/>
          </w:p>
        </w:tc>
        <w:tc>
          <w:tcPr>
            <w:tcW w:w="1346" w:type="dxa"/>
            <w:vAlign w:val="center"/>
          </w:tcPr>
          <w:p w:rsidR="001B14D1" w:rsidRDefault="00ED0A67">
            <w:pPr>
              <w:jc w:val="right"/>
            </w:pPr>
            <w:r>
              <w:rPr>
                <w:color w:val="000000"/>
                <w:sz w:val="24"/>
              </w:rPr>
              <w:t>373,800</w:t>
            </w:r>
          </w:p>
        </w:tc>
        <w:tc>
          <w:tcPr>
            <w:tcW w:w="1944" w:type="dxa"/>
            <w:vAlign w:val="center"/>
          </w:tcPr>
          <w:p w:rsidR="001B14D1" w:rsidRDefault="00ED0A67">
            <w:pPr>
              <w:jc w:val="right"/>
            </w:pPr>
            <w:r>
              <w:rPr>
                <w:color w:val="000000"/>
                <w:sz w:val="24"/>
              </w:rPr>
              <w:t>8,515,164.00</w:t>
            </w:r>
          </w:p>
        </w:tc>
        <w:tc>
          <w:tcPr>
            <w:tcW w:w="1705" w:type="dxa"/>
            <w:vAlign w:val="center"/>
          </w:tcPr>
          <w:p w:rsidR="001B14D1" w:rsidRDefault="00ED0A67">
            <w:pPr>
              <w:jc w:val="right"/>
            </w:pPr>
            <w:r>
              <w:rPr>
                <w:color w:val="000000"/>
                <w:sz w:val="24"/>
              </w:rPr>
              <w:t>1.14</w:t>
            </w:r>
          </w:p>
        </w:tc>
      </w:tr>
      <w:tr w:rsidR="001B14D1">
        <w:tc>
          <w:tcPr>
            <w:tcW w:w="862" w:type="dxa"/>
            <w:vAlign w:val="center"/>
          </w:tcPr>
          <w:p w:rsidR="001B14D1" w:rsidRDefault="00ED0A67">
            <w:pPr>
              <w:jc w:val="center"/>
            </w:pPr>
            <w:r>
              <w:rPr>
                <w:color w:val="000000"/>
                <w:sz w:val="24"/>
              </w:rPr>
              <w:lastRenderedPageBreak/>
              <w:t>25</w:t>
            </w:r>
          </w:p>
        </w:tc>
        <w:tc>
          <w:tcPr>
            <w:tcW w:w="1346" w:type="dxa"/>
            <w:vAlign w:val="center"/>
          </w:tcPr>
          <w:p w:rsidR="001B14D1" w:rsidRDefault="00ED0A67">
            <w:pPr>
              <w:jc w:val="center"/>
            </w:pPr>
            <w:r>
              <w:rPr>
                <w:color w:val="000000"/>
                <w:sz w:val="24"/>
              </w:rPr>
              <w:t>002555</w:t>
            </w:r>
          </w:p>
        </w:tc>
        <w:tc>
          <w:tcPr>
            <w:tcW w:w="1795" w:type="dxa"/>
            <w:vAlign w:val="center"/>
          </w:tcPr>
          <w:p w:rsidR="001B14D1" w:rsidRDefault="00ED0A67">
            <w:pPr>
              <w:jc w:val="center"/>
            </w:pPr>
            <w:proofErr w:type="gramStart"/>
            <w:r>
              <w:rPr>
                <w:color w:val="000000"/>
                <w:sz w:val="24"/>
              </w:rPr>
              <w:t>三七互娱</w:t>
            </w:r>
            <w:proofErr w:type="gramEnd"/>
          </w:p>
        </w:tc>
        <w:tc>
          <w:tcPr>
            <w:tcW w:w="1346" w:type="dxa"/>
            <w:vAlign w:val="center"/>
          </w:tcPr>
          <w:p w:rsidR="001B14D1" w:rsidRDefault="00ED0A67">
            <w:pPr>
              <w:jc w:val="right"/>
            </w:pPr>
            <w:r>
              <w:rPr>
                <w:color w:val="000000"/>
                <w:sz w:val="24"/>
              </w:rPr>
              <w:t>588,410</w:t>
            </w:r>
          </w:p>
        </w:tc>
        <w:tc>
          <w:tcPr>
            <w:tcW w:w="1944" w:type="dxa"/>
            <w:vAlign w:val="center"/>
          </w:tcPr>
          <w:p w:rsidR="001B14D1" w:rsidRDefault="00ED0A67">
            <w:pPr>
              <w:jc w:val="right"/>
            </w:pPr>
            <w:r>
              <w:rPr>
                <w:color w:val="000000"/>
                <w:sz w:val="24"/>
              </w:rPr>
              <w:t>7,972,955.50</w:t>
            </w:r>
          </w:p>
        </w:tc>
        <w:tc>
          <w:tcPr>
            <w:tcW w:w="1705" w:type="dxa"/>
            <w:vAlign w:val="center"/>
          </w:tcPr>
          <w:p w:rsidR="001B14D1" w:rsidRDefault="00ED0A67">
            <w:pPr>
              <w:jc w:val="right"/>
            </w:pPr>
            <w:r>
              <w:rPr>
                <w:color w:val="000000"/>
                <w:sz w:val="24"/>
              </w:rPr>
              <w:t>1.07</w:t>
            </w:r>
          </w:p>
        </w:tc>
      </w:tr>
      <w:tr w:rsidR="001B14D1">
        <w:tc>
          <w:tcPr>
            <w:tcW w:w="862" w:type="dxa"/>
            <w:vAlign w:val="center"/>
          </w:tcPr>
          <w:p w:rsidR="001B14D1" w:rsidRDefault="00ED0A67">
            <w:pPr>
              <w:jc w:val="center"/>
            </w:pPr>
            <w:r>
              <w:rPr>
                <w:color w:val="000000"/>
                <w:sz w:val="24"/>
              </w:rPr>
              <w:t>26</w:t>
            </w:r>
          </w:p>
        </w:tc>
        <w:tc>
          <w:tcPr>
            <w:tcW w:w="1346" w:type="dxa"/>
            <w:vAlign w:val="center"/>
          </w:tcPr>
          <w:p w:rsidR="001B14D1" w:rsidRDefault="00ED0A67">
            <w:pPr>
              <w:jc w:val="center"/>
            </w:pPr>
            <w:r>
              <w:rPr>
                <w:color w:val="000000"/>
                <w:sz w:val="24"/>
              </w:rPr>
              <w:t>600741</w:t>
            </w:r>
          </w:p>
        </w:tc>
        <w:tc>
          <w:tcPr>
            <w:tcW w:w="1795" w:type="dxa"/>
            <w:vAlign w:val="center"/>
          </w:tcPr>
          <w:p w:rsidR="001B14D1" w:rsidRDefault="00ED0A67">
            <w:pPr>
              <w:jc w:val="center"/>
            </w:pPr>
            <w:r>
              <w:rPr>
                <w:color w:val="000000"/>
                <w:sz w:val="24"/>
              </w:rPr>
              <w:t>华</w:t>
            </w:r>
            <w:proofErr w:type="gramStart"/>
            <w:r>
              <w:rPr>
                <w:color w:val="000000"/>
                <w:sz w:val="24"/>
              </w:rPr>
              <w:t>域汽车</w:t>
            </w:r>
            <w:proofErr w:type="gramEnd"/>
          </w:p>
        </w:tc>
        <w:tc>
          <w:tcPr>
            <w:tcW w:w="1346" w:type="dxa"/>
            <w:vAlign w:val="center"/>
          </w:tcPr>
          <w:p w:rsidR="001B14D1" w:rsidRDefault="00ED0A67">
            <w:pPr>
              <w:jc w:val="right"/>
            </w:pPr>
            <w:r>
              <w:rPr>
                <w:color w:val="000000"/>
                <w:sz w:val="24"/>
              </w:rPr>
              <w:t>342,800</w:t>
            </w:r>
          </w:p>
        </w:tc>
        <w:tc>
          <w:tcPr>
            <w:tcW w:w="1944" w:type="dxa"/>
            <w:vAlign w:val="center"/>
          </w:tcPr>
          <w:p w:rsidR="001B14D1" w:rsidRDefault="00ED0A67">
            <w:pPr>
              <w:jc w:val="right"/>
            </w:pPr>
            <w:r>
              <w:rPr>
                <w:color w:val="000000"/>
                <w:sz w:val="24"/>
              </w:rPr>
              <w:t>7,404,480.00</w:t>
            </w:r>
          </w:p>
        </w:tc>
        <w:tc>
          <w:tcPr>
            <w:tcW w:w="1705" w:type="dxa"/>
            <w:vAlign w:val="center"/>
          </w:tcPr>
          <w:p w:rsidR="001B14D1" w:rsidRDefault="00ED0A67">
            <w:pPr>
              <w:jc w:val="right"/>
            </w:pPr>
            <w:r>
              <w:rPr>
                <w:color w:val="000000"/>
                <w:sz w:val="24"/>
              </w:rPr>
              <w:t>0.99</w:t>
            </w:r>
          </w:p>
        </w:tc>
      </w:tr>
      <w:tr w:rsidR="001B14D1">
        <w:tc>
          <w:tcPr>
            <w:tcW w:w="862" w:type="dxa"/>
            <w:vAlign w:val="center"/>
          </w:tcPr>
          <w:p w:rsidR="001B14D1" w:rsidRDefault="00ED0A67">
            <w:pPr>
              <w:jc w:val="center"/>
            </w:pPr>
            <w:r>
              <w:rPr>
                <w:color w:val="000000"/>
                <w:sz w:val="24"/>
              </w:rPr>
              <w:t>27</w:t>
            </w:r>
          </w:p>
        </w:tc>
        <w:tc>
          <w:tcPr>
            <w:tcW w:w="1346" w:type="dxa"/>
            <w:vAlign w:val="center"/>
          </w:tcPr>
          <w:p w:rsidR="001B14D1" w:rsidRDefault="00ED0A67">
            <w:pPr>
              <w:jc w:val="center"/>
            </w:pPr>
            <w:r>
              <w:rPr>
                <w:color w:val="000000"/>
                <w:sz w:val="24"/>
              </w:rPr>
              <w:t>002607</w:t>
            </w:r>
          </w:p>
        </w:tc>
        <w:tc>
          <w:tcPr>
            <w:tcW w:w="1795" w:type="dxa"/>
            <w:vAlign w:val="center"/>
          </w:tcPr>
          <w:p w:rsidR="001B14D1" w:rsidRDefault="00ED0A67">
            <w:pPr>
              <w:jc w:val="center"/>
            </w:pPr>
            <w:r>
              <w:rPr>
                <w:color w:val="000000"/>
                <w:sz w:val="24"/>
              </w:rPr>
              <w:t>中</w:t>
            </w:r>
            <w:proofErr w:type="gramStart"/>
            <w:r>
              <w:rPr>
                <w:color w:val="000000"/>
                <w:sz w:val="24"/>
              </w:rPr>
              <w:t>公教育</w:t>
            </w:r>
            <w:proofErr w:type="gramEnd"/>
          </w:p>
        </w:tc>
        <w:tc>
          <w:tcPr>
            <w:tcW w:w="1346" w:type="dxa"/>
            <w:vAlign w:val="center"/>
          </w:tcPr>
          <w:p w:rsidR="001B14D1" w:rsidRDefault="00ED0A67">
            <w:pPr>
              <w:jc w:val="right"/>
            </w:pPr>
            <w:r>
              <w:rPr>
                <w:color w:val="000000"/>
                <w:sz w:val="24"/>
              </w:rPr>
              <w:t>294,780</w:t>
            </w:r>
          </w:p>
        </w:tc>
        <w:tc>
          <w:tcPr>
            <w:tcW w:w="1944" w:type="dxa"/>
            <w:vAlign w:val="center"/>
          </w:tcPr>
          <w:p w:rsidR="001B14D1" w:rsidRDefault="00ED0A67">
            <w:pPr>
              <w:jc w:val="right"/>
            </w:pPr>
            <w:r>
              <w:rPr>
                <w:color w:val="000000"/>
                <w:sz w:val="24"/>
              </w:rPr>
              <w:t>4,047,329.40</w:t>
            </w:r>
          </w:p>
        </w:tc>
        <w:tc>
          <w:tcPr>
            <w:tcW w:w="1705" w:type="dxa"/>
            <w:vAlign w:val="center"/>
          </w:tcPr>
          <w:p w:rsidR="001B14D1" w:rsidRDefault="00ED0A67">
            <w:pPr>
              <w:jc w:val="right"/>
            </w:pPr>
            <w:r>
              <w:rPr>
                <w:color w:val="000000"/>
                <w:sz w:val="24"/>
              </w:rPr>
              <w:t>0.54</w:t>
            </w:r>
          </w:p>
        </w:tc>
      </w:tr>
      <w:tr w:rsidR="001B14D1">
        <w:tc>
          <w:tcPr>
            <w:tcW w:w="862" w:type="dxa"/>
            <w:vAlign w:val="center"/>
          </w:tcPr>
          <w:p w:rsidR="001B14D1" w:rsidRDefault="00ED0A67">
            <w:pPr>
              <w:jc w:val="center"/>
            </w:pPr>
            <w:r>
              <w:rPr>
                <w:color w:val="000000"/>
                <w:sz w:val="24"/>
              </w:rPr>
              <w:t>28</w:t>
            </w:r>
          </w:p>
        </w:tc>
        <w:tc>
          <w:tcPr>
            <w:tcW w:w="1346" w:type="dxa"/>
            <w:vAlign w:val="center"/>
          </w:tcPr>
          <w:p w:rsidR="001B14D1" w:rsidRDefault="00ED0A67">
            <w:pPr>
              <w:jc w:val="center"/>
            </w:pPr>
            <w:r>
              <w:rPr>
                <w:color w:val="000000"/>
                <w:sz w:val="24"/>
              </w:rPr>
              <w:t>002044</w:t>
            </w:r>
          </w:p>
        </w:tc>
        <w:tc>
          <w:tcPr>
            <w:tcW w:w="1795" w:type="dxa"/>
            <w:vAlign w:val="center"/>
          </w:tcPr>
          <w:p w:rsidR="001B14D1" w:rsidRDefault="00ED0A67">
            <w:pPr>
              <w:jc w:val="center"/>
            </w:pPr>
            <w:r>
              <w:rPr>
                <w:color w:val="000000"/>
                <w:sz w:val="24"/>
              </w:rPr>
              <w:t>美</w:t>
            </w:r>
            <w:proofErr w:type="gramStart"/>
            <w:r>
              <w:rPr>
                <w:color w:val="000000"/>
                <w:sz w:val="24"/>
              </w:rPr>
              <w:t>年健康</w:t>
            </w:r>
            <w:proofErr w:type="gramEnd"/>
          </w:p>
        </w:tc>
        <w:tc>
          <w:tcPr>
            <w:tcW w:w="1346" w:type="dxa"/>
            <w:vAlign w:val="center"/>
          </w:tcPr>
          <w:p w:rsidR="001B14D1" w:rsidRDefault="00ED0A67">
            <w:pPr>
              <w:jc w:val="right"/>
            </w:pPr>
            <w:r>
              <w:rPr>
                <w:color w:val="000000"/>
                <w:sz w:val="24"/>
              </w:rPr>
              <w:t>200,000</w:t>
            </w:r>
          </w:p>
        </w:tc>
        <w:tc>
          <w:tcPr>
            <w:tcW w:w="1944" w:type="dxa"/>
            <w:vAlign w:val="center"/>
          </w:tcPr>
          <w:p w:rsidR="001B14D1" w:rsidRDefault="00ED0A67">
            <w:pPr>
              <w:jc w:val="right"/>
            </w:pPr>
            <w:r>
              <w:rPr>
                <w:color w:val="000000"/>
                <w:sz w:val="24"/>
              </w:rPr>
              <w:t>2,358,000.00</w:t>
            </w:r>
          </w:p>
        </w:tc>
        <w:tc>
          <w:tcPr>
            <w:tcW w:w="1705" w:type="dxa"/>
            <w:vAlign w:val="center"/>
          </w:tcPr>
          <w:p w:rsidR="001B14D1" w:rsidRDefault="00ED0A67">
            <w:pPr>
              <w:jc w:val="right"/>
            </w:pPr>
            <w:r>
              <w:rPr>
                <w:color w:val="000000"/>
                <w:sz w:val="24"/>
              </w:rPr>
              <w:t>0.32</w:t>
            </w:r>
          </w:p>
        </w:tc>
      </w:tr>
      <w:tr w:rsidR="001B14D1">
        <w:tc>
          <w:tcPr>
            <w:tcW w:w="862" w:type="dxa"/>
            <w:vAlign w:val="center"/>
          </w:tcPr>
          <w:p w:rsidR="001B14D1" w:rsidRDefault="00ED0A67">
            <w:pPr>
              <w:jc w:val="center"/>
            </w:pPr>
            <w:r>
              <w:rPr>
                <w:color w:val="000000"/>
                <w:sz w:val="24"/>
              </w:rPr>
              <w:t>29</w:t>
            </w:r>
          </w:p>
        </w:tc>
        <w:tc>
          <w:tcPr>
            <w:tcW w:w="1346" w:type="dxa"/>
            <w:vAlign w:val="center"/>
          </w:tcPr>
          <w:p w:rsidR="001B14D1" w:rsidRDefault="00ED0A67">
            <w:pPr>
              <w:jc w:val="center"/>
            </w:pPr>
            <w:r>
              <w:rPr>
                <w:color w:val="000000"/>
                <w:sz w:val="24"/>
              </w:rPr>
              <w:t>600968</w:t>
            </w:r>
          </w:p>
        </w:tc>
        <w:tc>
          <w:tcPr>
            <w:tcW w:w="1795" w:type="dxa"/>
            <w:vAlign w:val="center"/>
          </w:tcPr>
          <w:p w:rsidR="001B14D1" w:rsidRDefault="00ED0A67">
            <w:pPr>
              <w:jc w:val="center"/>
            </w:pPr>
            <w:r>
              <w:rPr>
                <w:color w:val="000000"/>
                <w:sz w:val="24"/>
              </w:rPr>
              <w:t>海油发展</w:t>
            </w:r>
          </w:p>
        </w:tc>
        <w:tc>
          <w:tcPr>
            <w:tcW w:w="1346" w:type="dxa"/>
            <w:vAlign w:val="center"/>
          </w:tcPr>
          <w:p w:rsidR="001B14D1" w:rsidRDefault="00ED0A67">
            <w:pPr>
              <w:jc w:val="right"/>
            </w:pPr>
            <w:r>
              <w:rPr>
                <w:color w:val="000000"/>
                <w:sz w:val="24"/>
              </w:rPr>
              <w:t>102,375</w:t>
            </w:r>
          </w:p>
        </w:tc>
        <w:tc>
          <w:tcPr>
            <w:tcW w:w="1944" w:type="dxa"/>
            <w:vAlign w:val="center"/>
          </w:tcPr>
          <w:p w:rsidR="001B14D1" w:rsidRDefault="00ED0A67">
            <w:pPr>
              <w:jc w:val="right"/>
            </w:pPr>
            <w:r>
              <w:rPr>
                <w:color w:val="000000"/>
                <w:sz w:val="24"/>
              </w:rPr>
              <w:t>363,431.25</w:t>
            </w:r>
          </w:p>
        </w:tc>
        <w:tc>
          <w:tcPr>
            <w:tcW w:w="1705" w:type="dxa"/>
            <w:vAlign w:val="center"/>
          </w:tcPr>
          <w:p w:rsidR="001B14D1" w:rsidRDefault="00ED0A67">
            <w:pPr>
              <w:jc w:val="right"/>
            </w:pPr>
            <w:r>
              <w:rPr>
                <w:color w:val="000000"/>
                <w:sz w:val="24"/>
              </w:rPr>
              <w:t>0.05</w:t>
            </w:r>
          </w:p>
        </w:tc>
      </w:tr>
      <w:tr w:rsidR="001B14D1">
        <w:tc>
          <w:tcPr>
            <w:tcW w:w="862" w:type="dxa"/>
            <w:vAlign w:val="center"/>
          </w:tcPr>
          <w:p w:rsidR="001B14D1" w:rsidRDefault="00ED0A67">
            <w:pPr>
              <w:jc w:val="center"/>
            </w:pPr>
            <w:r>
              <w:rPr>
                <w:color w:val="000000"/>
                <w:sz w:val="24"/>
              </w:rPr>
              <w:t>30</w:t>
            </w:r>
          </w:p>
        </w:tc>
        <w:tc>
          <w:tcPr>
            <w:tcW w:w="1346" w:type="dxa"/>
            <w:vAlign w:val="center"/>
          </w:tcPr>
          <w:p w:rsidR="001B14D1" w:rsidRDefault="00ED0A67">
            <w:pPr>
              <w:jc w:val="center"/>
            </w:pPr>
            <w:r>
              <w:rPr>
                <w:color w:val="000000"/>
                <w:sz w:val="24"/>
              </w:rPr>
              <w:t>300782</w:t>
            </w:r>
          </w:p>
        </w:tc>
        <w:tc>
          <w:tcPr>
            <w:tcW w:w="1795" w:type="dxa"/>
            <w:vAlign w:val="center"/>
          </w:tcPr>
          <w:p w:rsidR="001B14D1" w:rsidRDefault="00ED0A67">
            <w:pPr>
              <w:jc w:val="center"/>
            </w:pPr>
            <w:proofErr w:type="gramStart"/>
            <w:r>
              <w:rPr>
                <w:color w:val="000000"/>
                <w:sz w:val="24"/>
              </w:rPr>
              <w:t>卓胜微</w:t>
            </w:r>
            <w:proofErr w:type="gramEnd"/>
          </w:p>
        </w:tc>
        <w:tc>
          <w:tcPr>
            <w:tcW w:w="1346" w:type="dxa"/>
            <w:vAlign w:val="center"/>
          </w:tcPr>
          <w:p w:rsidR="001B14D1" w:rsidRDefault="00ED0A67">
            <w:pPr>
              <w:jc w:val="right"/>
            </w:pPr>
            <w:r>
              <w:rPr>
                <w:color w:val="000000"/>
                <w:sz w:val="24"/>
              </w:rPr>
              <w:t>743</w:t>
            </w:r>
          </w:p>
        </w:tc>
        <w:tc>
          <w:tcPr>
            <w:tcW w:w="1944" w:type="dxa"/>
            <w:vAlign w:val="center"/>
          </w:tcPr>
          <w:p w:rsidR="001B14D1" w:rsidRDefault="00ED0A67">
            <w:pPr>
              <w:jc w:val="right"/>
            </w:pPr>
            <w:r>
              <w:rPr>
                <w:color w:val="000000"/>
                <w:sz w:val="24"/>
              </w:rPr>
              <w:t>80,927.56</w:t>
            </w:r>
          </w:p>
        </w:tc>
        <w:tc>
          <w:tcPr>
            <w:tcW w:w="1705" w:type="dxa"/>
            <w:vAlign w:val="center"/>
          </w:tcPr>
          <w:p w:rsidR="001B14D1" w:rsidRDefault="00ED0A67">
            <w:pPr>
              <w:jc w:val="right"/>
            </w:pPr>
            <w:r>
              <w:rPr>
                <w:color w:val="000000"/>
                <w:sz w:val="24"/>
              </w:rPr>
              <w:t>0.01</w:t>
            </w:r>
          </w:p>
        </w:tc>
      </w:tr>
      <w:tr w:rsidR="001B14D1">
        <w:tc>
          <w:tcPr>
            <w:tcW w:w="862" w:type="dxa"/>
            <w:vAlign w:val="center"/>
          </w:tcPr>
          <w:p w:rsidR="001B14D1" w:rsidRDefault="00ED0A67">
            <w:pPr>
              <w:jc w:val="center"/>
            </w:pPr>
            <w:r>
              <w:rPr>
                <w:color w:val="000000"/>
                <w:sz w:val="24"/>
              </w:rPr>
              <w:t>31</w:t>
            </w:r>
          </w:p>
        </w:tc>
        <w:tc>
          <w:tcPr>
            <w:tcW w:w="1346" w:type="dxa"/>
            <w:vAlign w:val="center"/>
          </w:tcPr>
          <w:p w:rsidR="001B14D1" w:rsidRDefault="00ED0A67">
            <w:pPr>
              <w:jc w:val="center"/>
            </w:pPr>
            <w:r>
              <w:rPr>
                <w:color w:val="000000"/>
                <w:sz w:val="24"/>
              </w:rPr>
              <w:t>601236</w:t>
            </w:r>
          </w:p>
        </w:tc>
        <w:tc>
          <w:tcPr>
            <w:tcW w:w="1795" w:type="dxa"/>
            <w:vAlign w:val="center"/>
          </w:tcPr>
          <w:p w:rsidR="001B14D1" w:rsidRDefault="00ED0A67">
            <w:pPr>
              <w:jc w:val="center"/>
            </w:pPr>
            <w:r>
              <w:rPr>
                <w:color w:val="000000"/>
                <w:sz w:val="24"/>
              </w:rPr>
              <w:t>红</w:t>
            </w:r>
            <w:proofErr w:type="gramStart"/>
            <w:r>
              <w:rPr>
                <w:color w:val="000000"/>
                <w:sz w:val="24"/>
              </w:rPr>
              <w:t>塔证券</w:t>
            </w:r>
            <w:proofErr w:type="gramEnd"/>
          </w:p>
        </w:tc>
        <w:tc>
          <w:tcPr>
            <w:tcW w:w="1346" w:type="dxa"/>
            <w:vAlign w:val="center"/>
          </w:tcPr>
          <w:p w:rsidR="001B14D1" w:rsidRDefault="00ED0A67">
            <w:pPr>
              <w:jc w:val="right"/>
            </w:pPr>
            <w:r>
              <w:rPr>
                <w:color w:val="000000"/>
                <w:sz w:val="24"/>
              </w:rPr>
              <w:t>9,789</w:t>
            </w:r>
          </w:p>
        </w:tc>
        <w:tc>
          <w:tcPr>
            <w:tcW w:w="1944" w:type="dxa"/>
            <w:vAlign w:val="center"/>
          </w:tcPr>
          <w:p w:rsidR="001B14D1" w:rsidRDefault="00ED0A67">
            <w:pPr>
              <w:jc w:val="right"/>
            </w:pPr>
            <w:r>
              <w:rPr>
                <w:color w:val="000000"/>
                <w:sz w:val="24"/>
              </w:rPr>
              <w:t>33,869.94</w:t>
            </w:r>
          </w:p>
        </w:tc>
        <w:tc>
          <w:tcPr>
            <w:tcW w:w="1705" w:type="dxa"/>
            <w:vAlign w:val="center"/>
          </w:tcPr>
          <w:p w:rsidR="001B14D1" w:rsidRDefault="00ED0A67">
            <w:pPr>
              <w:jc w:val="right"/>
            </w:pPr>
            <w:r>
              <w:rPr>
                <w:color w:val="000000"/>
                <w:sz w:val="24"/>
              </w:rPr>
              <w:t>0.00</w:t>
            </w:r>
          </w:p>
        </w:tc>
      </w:tr>
      <w:tr w:rsidR="001B14D1">
        <w:tc>
          <w:tcPr>
            <w:tcW w:w="862" w:type="dxa"/>
            <w:vAlign w:val="center"/>
          </w:tcPr>
          <w:p w:rsidR="001B14D1" w:rsidRDefault="00ED0A67">
            <w:pPr>
              <w:jc w:val="center"/>
            </w:pPr>
            <w:r>
              <w:rPr>
                <w:color w:val="000000"/>
                <w:sz w:val="24"/>
              </w:rPr>
              <w:t>32</w:t>
            </w:r>
          </w:p>
        </w:tc>
        <w:tc>
          <w:tcPr>
            <w:tcW w:w="1346" w:type="dxa"/>
            <w:vAlign w:val="center"/>
          </w:tcPr>
          <w:p w:rsidR="001B14D1" w:rsidRDefault="00ED0A67">
            <w:pPr>
              <w:jc w:val="center"/>
            </w:pPr>
            <w:r>
              <w:rPr>
                <w:color w:val="000000"/>
                <w:sz w:val="24"/>
              </w:rPr>
              <w:t>300594</w:t>
            </w:r>
          </w:p>
        </w:tc>
        <w:tc>
          <w:tcPr>
            <w:tcW w:w="1795" w:type="dxa"/>
            <w:vAlign w:val="center"/>
          </w:tcPr>
          <w:p w:rsidR="001B14D1" w:rsidRDefault="00ED0A67">
            <w:pPr>
              <w:jc w:val="center"/>
            </w:pPr>
            <w:proofErr w:type="gramStart"/>
            <w:r>
              <w:rPr>
                <w:color w:val="000000"/>
                <w:sz w:val="24"/>
              </w:rPr>
              <w:t>朗进科技</w:t>
            </w:r>
            <w:proofErr w:type="gramEnd"/>
          </w:p>
        </w:tc>
        <w:tc>
          <w:tcPr>
            <w:tcW w:w="1346" w:type="dxa"/>
            <w:vAlign w:val="center"/>
          </w:tcPr>
          <w:p w:rsidR="001B14D1" w:rsidRDefault="00ED0A67">
            <w:pPr>
              <w:jc w:val="right"/>
            </w:pPr>
            <w:r>
              <w:rPr>
                <w:color w:val="000000"/>
                <w:sz w:val="24"/>
              </w:rPr>
              <w:t>721</w:t>
            </w:r>
          </w:p>
        </w:tc>
        <w:tc>
          <w:tcPr>
            <w:tcW w:w="1944" w:type="dxa"/>
            <w:vAlign w:val="center"/>
          </w:tcPr>
          <w:p w:rsidR="001B14D1" w:rsidRDefault="00ED0A67">
            <w:pPr>
              <w:jc w:val="right"/>
            </w:pPr>
            <w:r>
              <w:rPr>
                <w:color w:val="000000"/>
                <w:sz w:val="24"/>
              </w:rPr>
              <w:t>31,803.31</w:t>
            </w:r>
          </w:p>
        </w:tc>
        <w:tc>
          <w:tcPr>
            <w:tcW w:w="1705" w:type="dxa"/>
            <w:vAlign w:val="center"/>
          </w:tcPr>
          <w:p w:rsidR="001B14D1" w:rsidRDefault="00ED0A67">
            <w:pPr>
              <w:jc w:val="right"/>
            </w:pPr>
            <w:r>
              <w:rPr>
                <w:color w:val="000000"/>
                <w:sz w:val="24"/>
              </w:rPr>
              <w:t>0.00</w:t>
            </w:r>
          </w:p>
        </w:tc>
      </w:tr>
      <w:tr w:rsidR="001B14D1">
        <w:tc>
          <w:tcPr>
            <w:tcW w:w="862" w:type="dxa"/>
            <w:vAlign w:val="center"/>
          </w:tcPr>
          <w:p w:rsidR="001B14D1" w:rsidRDefault="00ED0A67">
            <w:pPr>
              <w:jc w:val="center"/>
            </w:pPr>
            <w:r>
              <w:rPr>
                <w:color w:val="000000"/>
                <w:sz w:val="24"/>
              </w:rPr>
              <w:t>33</w:t>
            </w:r>
          </w:p>
        </w:tc>
        <w:tc>
          <w:tcPr>
            <w:tcW w:w="1346" w:type="dxa"/>
            <w:vAlign w:val="center"/>
          </w:tcPr>
          <w:p w:rsidR="001B14D1" w:rsidRDefault="00ED0A67">
            <w:pPr>
              <w:jc w:val="center"/>
            </w:pPr>
            <w:r>
              <w:rPr>
                <w:color w:val="000000"/>
                <w:sz w:val="24"/>
              </w:rPr>
              <w:t>603867</w:t>
            </w:r>
          </w:p>
        </w:tc>
        <w:tc>
          <w:tcPr>
            <w:tcW w:w="1795" w:type="dxa"/>
            <w:vAlign w:val="center"/>
          </w:tcPr>
          <w:p w:rsidR="001B14D1" w:rsidRDefault="00ED0A67">
            <w:pPr>
              <w:jc w:val="center"/>
            </w:pPr>
            <w:r>
              <w:rPr>
                <w:color w:val="000000"/>
                <w:sz w:val="24"/>
              </w:rPr>
              <w:t>新化股份</w:t>
            </w:r>
          </w:p>
        </w:tc>
        <w:tc>
          <w:tcPr>
            <w:tcW w:w="1346" w:type="dxa"/>
            <w:vAlign w:val="center"/>
          </w:tcPr>
          <w:p w:rsidR="001B14D1" w:rsidRDefault="00ED0A67">
            <w:pPr>
              <w:jc w:val="right"/>
            </w:pPr>
            <w:r>
              <w:rPr>
                <w:color w:val="000000"/>
                <w:sz w:val="24"/>
              </w:rPr>
              <w:t>1,045</w:t>
            </w:r>
          </w:p>
        </w:tc>
        <w:tc>
          <w:tcPr>
            <w:tcW w:w="1944" w:type="dxa"/>
            <w:vAlign w:val="center"/>
          </w:tcPr>
          <w:p w:rsidR="001B14D1" w:rsidRDefault="00ED0A67">
            <w:pPr>
              <w:jc w:val="right"/>
            </w:pPr>
            <w:r>
              <w:rPr>
                <w:color w:val="000000"/>
                <w:sz w:val="24"/>
              </w:rPr>
              <w:t>26,971.45</w:t>
            </w:r>
          </w:p>
        </w:tc>
        <w:tc>
          <w:tcPr>
            <w:tcW w:w="1705" w:type="dxa"/>
            <w:vAlign w:val="center"/>
          </w:tcPr>
          <w:p w:rsidR="001B14D1" w:rsidRDefault="00ED0A67">
            <w:pPr>
              <w:jc w:val="right"/>
            </w:pPr>
            <w:r>
              <w:rPr>
                <w:color w:val="000000"/>
                <w:sz w:val="24"/>
              </w:rPr>
              <w:t>0.00</w:t>
            </w:r>
          </w:p>
        </w:tc>
      </w:tr>
      <w:tr w:rsidR="001B14D1">
        <w:tc>
          <w:tcPr>
            <w:tcW w:w="862" w:type="dxa"/>
            <w:vAlign w:val="center"/>
          </w:tcPr>
          <w:p w:rsidR="001B14D1" w:rsidRDefault="00ED0A67">
            <w:pPr>
              <w:jc w:val="center"/>
            </w:pPr>
            <w:r>
              <w:rPr>
                <w:color w:val="000000"/>
                <w:sz w:val="24"/>
              </w:rPr>
              <w:t>34</w:t>
            </w:r>
          </w:p>
        </w:tc>
        <w:tc>
          <w:tcPr>
            <w:tcW w:w="1346" w:type="dxa"/>
            <w:vAlign w:val="center"/>
          </w:tcPr>
          <w:p w:rsidR="001B14D1" w:rsidRDefault="00ED0A67">
            <w:pPr>
              <w:jc w:val="center"/>
            </w:pPr>
            <w:r>
              <w:rPr>
                <w:color w:val="000000"/>
                <w:sz w:val="24"/>
              </w:rPr>
              <w:t>300788</w:t>
            </w:r>
          </w:p>
        </w:tc>
        <w:tc>
          <w:tcPr>
            <w:tcW w:w="1795" w:type="dxa"/>
            <w:vAlign w:val="center"/>
          </w:tcPr>
          <w:p w:rsidR="001B14D1" w:rsidRDefault="00ED0A67">
            <w:pPr>
              <w:jc w:val="center"/>
            </w:pPr>
            <w:r>
              <w:rPr>
                <w:color w:val="000000"/>
                <w:sz w:val="24"/>
              </w:rPr>
              <w:t>中</w:t>
            </w:r>
            <w:proofErr w:type="gramStart"/>
            <w:r>
              <w:rPr>
                <w:color w:val="000000"/>
                <w:sz w:val="24"/>
              </w:rPr>
              <w:t>信出版</w:t>
            </w:r>
            <w:proofErr w:type="gramEnd"/>
          </w:p>
        </w:tc>
        <w:tc>
          <w:tcPr>
            <w:tcW w:w="1346" w:type="dxa"/>
            <w:vAlign w:val="center"/>
          </w:tcPr>
          <w:p w:rsidR="001B14D1" w:rsidRDefault="00ED0A67">
            <w:pPr>
              <w:jc w:val="right"/>
            </w:pPr>
            <w:r>
              <w:rPr>
                <w:color w:val="000000"/>
                <w:sz w:val="24"/>
              </w:rPr>
              <w:t>1,556</w:t>
            </w:r>
          </w:p>
        </w:tc>
        <w:tc>
          <w:tcPr>
            <w:tcW w:w="1944" w:type="dxa"/>
            <w:vAlign w:val="center"/>
          </w:tcPr>
          <w:p w:rsidR="001B14D1" w:rsidRDefault="00ED0A67">
            <w:pPr>
              <w:jc w:val="right"/>
            </w:pPr>
            <w:r>
              <w:rPr>
                <w:color w:val="000000"/>
                <w:sz w:val="24"/>
              </w:rPr>
              <w:t>23,106.60</w:t>
            </w:r>
          </w:p>
        </w:tc>
        <w:tc>
          <w:tcPr>
            <w:tcW w:w="1705" w:type="dxa"/>
            <w:vAlign w:val="center"/>
          </w:tcPr>
          <w:p w:rsidR="001B14D1" w:rsidRDefault="00ED0A67">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8" w:name="_Toc17806067"/>
      <w:r w:rsidRPr="005312D8">
        <w:rPr>
          <w:rFonts w:ascii="Times New Roman" w:hAnsi="Times New Roman"/>
          <w:kern w:val="0"/>
          <w:szCs w:val="24"/>
        </w:rPr>
        <w:t>7.4</w:t>
      </w:r>
      <w:bookmarkStart w:id="69" w:name="_Toc234814103"/>
      <w:r w:rsidRPr="005312D8">
        <w:rPr>
          <w:rFonts w:ascii="Times New Roman" w:hAnsi="Times New Roman"/>
          <w:kern w:val="0"/>
          <w:szCs w:val="24"/>
        </w:rPr>
        <w:t>报告期内股票投资组合的重大变动</w:t>
      </w:r>
      <w:bookmarkEnd w:id="68"/>
      <w:bookmarkEnd w:id="69"/>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1B14D1">
        <w:tc>
          <w:tcPr>
            <w:tcW w:w="869" w:type="dxa"/>
            <w:vAlign w:val="center"/>
          </w:tcPr>
          <w:p w:rsidR="001B14D1" w:rsidRDefault="00ED0A67">
            <w:pPr>
              <w:jc w:val="center"/>
            </w:pPr>
            <w:r>
              <w:rPr>
                <w:sz w:val="24"/>
              </w:rPr>
              <w:t>1</w:t>
            </w:r>
          </w:p>
        </w:tc>
        <w:tc>
          <w:tcPr>
            <w:tcW w:w="1650" w:type="dxa"/>
            <w:vAlign w:val="center"/>
          </w:tcPr>
          <w:p w:rsidR="001B14D1" w:rsidRDefault="00ED0A67">
            <w:pPr>
              <w:jc w:val="center"/>
            </w:pPr>
            <w:r>
              <w:rPr>
                <w:sz w:val="24"/>
              </w:rPr>
              <w:t>300016</w:t>
            </w:r>
          </w:p>
        </w:tc>
        <w:tc>
          <w:tcPr>
            <w:tcW w:w="1980" w:type="dxa"/>
            <w:vAlign w:val="center"/>
          </w:tcPr>
          <w:p w:rsidR="001B14D1" w:rsidRDefault="00ED0A67">
            <w:pPr>
              <w:jc w:val="center"/>
            </w:pPr>
            <w:r>
              <w:rPr>
                <w:sz w:val="24"/>
              </w:rPr>
              <w:t>北陆药业</w:t>
            </w:r>
          </w:p>
        </w:tc>
        <w:tc>
          <w:tcPr>
            <w:tcW w:w="2879" w:type="dxa"/>
            <w:vAlign w:val="center"/>
          </w:tcPr>
          <w:p w:rsidR="001B14D1" w:rsidRDefault="00ED0A67">
            <w:pPr>
              <w:jc w:val="right"/>
            </w:pPr>
            <w:r>
              <w:rPr>
                <w:sz w:val="24"/>
              </w:rPr>
              <w:t>70,944,694.50</w:t>
            </w:r>
          </w:p>
        </w:tc>
        <w:tc>
          <w:tcPr>
            <w:tcW w:w="1620" w:type="dxa"/>
            <w:vAlign w:val="center"/>
          </w:tcPr>
          <w:p w:rsidR="001B14D1" w:rsidRDefault="00ED0A67">
            <w:pPr>
              <w:jc w:val="right"/>
            </w:pPr>
            <w:r>
              <w:rPr>
                <w:sz w:val="24"/>
              </w:rPr>
              <w:t>10.40</w:t>
            </w:r>
          </w:p>
        </w:tc>
      </w:tr>
      <w:tr w:rsidR="001B14D1">
        <w:tc>
          <w:tcPr>
            <w:tcW w:w="869" w:type="dxa"/>
            <w:vAlign w:val="center"/>
          </w:tcPr>
          <w:p w:rsidR="001B14D1" w:rsidRDefault="00ED0A67">
            <w:pPr>
              <w:jc w:val="center"/>
            </w:pPr>
            <w:r>
              <w:rPr>
                <w:sz w:val="24"/>
              </w:rPr>
              <w:t>2</w:t>
            </w:r>
          </w:p>
        </w:tc>
        <w:tc>
          <w:tcPr>
            <w:tcW w:w="1650" w:type="dxa"/>
            <w:vAlign w:val="center"/>
          </w:tcPr>
          <w:p w:rsidR="001B14D1" w:rsidRDefault="00ED0A67">
            <w:pPr>
              <w:jc w:val="center"/>
            </w:pPr>
            <w:r>
              <w:rPr>
                <w:sz w:val="24"/>
              </w:rPr>
              <w:t>002230</w:t>
            </w:r>
          </w:p>
        </w:tc>
        <w:tc>
          <w:tcPr>
            <w:tcW w:w="1980" w:type="dxa"/>
            <w:vAlign w:val="center"/>
          </w:tcPr>
          <w:p w:rsidR="001B14D1" w:rsidRDefault="00ED0A67">
            <w:pPr>
              <w:jc w:val="center"/>
            </w:pPr>
            <w:proofErr w:type="gramStart"/>
            <w:r>
              <w:rPr>
                <w:sz w:val="24"/>
              </w:rPr>
              <w:t>科大讯飞</w:t>
            </w:r>
            <w:proofErr w:type="gramEnd"/>
          </w:p>
        </w:tc>
        <w:tc>
          <w:tcPr>
            <w:tcW w:w="2879" w:type="dxa"/>
            <w:vAlign w:val="center"/>
          </w:tcPr>
          <w:p w:rsidR="001B14D1" w:rsidRDefault="00ED0A67">
            <w:pPr>
              <w:jc w:val="right"/>
            </w:pPr>
            <w:r>
              <w:rPr>
                <w:sz w:val="24"/>
              </w:rPr>
              <w:t>49,351,353.08</w:t>
            </w:r>
          </w:p>
        </w:tc>
        <w:tc>
          <w:tcPr>
            <w:tcW w:w="1620" w:type="dxa"/>
            <w:vAlign w:val="center"/>
          </w:tcPr>
          <w:p w:rsidR="001B14D1" w:rsidRDefault="00ED0A67">
            <w:pPr>
              <w:jc w:val="right"/>
            </w:pPr>
            <w:r>
              <w:rPr>
                <w:sz w:val="24"/>
              </w:rPr>
              <w:t>7.24</w:t>
            </w:r>
          </w:p>
        </w:tc>
      </w:tr>
      <w:tr w:rsidR="001B14D1">
        <w:tc>
          <w:tcPr>
            <w:tcW w:w="869" w:type="dxa"/>
            <w:vAlign w:val="center"/>
          </w:tcPr>
          <w:p w:rsidR="001B14D1" w:rsidRDefault="00ED0A67">
            <w:pPr>
              <w:jc w:val="center"/>
            </w:pPr>
            <w:r>
              <w:rPr>
                <w:sz w:val="24"/>
              </w:rPr>
              <w:t>3</w:t>
            </w:r>
          </w:p>
        </w:tc>
        <w:tc>
          <w:tcPr>
            <w:tcW w:w="1650" w:type="dxa"/>
            <w:vAlign w:val="center"/>
          </w:tcPr>
          <w:p w:rsidR="001B14D1" w:rsidRDefault="00ED0A67">
            <w:pPr>
              <w:jc w:val="center"/>
            </w:pPr>
            <w:r>
              <w:rPr>
                <w:sz w:val="24"/>
              </w:rPr>
              <w:t>603990</w:t>
            </w:r>
          </w:p>
        </w:tc>
        <w:tc>
          <w:tcPr>
            <w:tcW w:w="1980" w:type="dxa"/>
            <w:vAlign w:val="center"/>
          </w:tcPr>
          <w:p w:rsidR="001B14D1" w:rsidRDefault="00ED0A67">
            <w:pPr>
              <w:jc w:val="center"/>
            </w:pPr>
            <w:r>
              <w:rPr>
                <w:sz w:val="24"/>
              </w:rPr>
              <w:t>麦迪科技</w:t>
            </w:r>
          </w:p>
        </w:tc>
        <w:tc>
          <w:tcPr>
            <w:tcW w:w="2879" w:type="dxa"/>
            <w:vAlign w:val="center"/>
          </w:tcPr>
          <w:p w:rsidR="001B14D1" w:rsidRDefault="00ED0A67">
            <w:pPr>
              <w:jc w:val="right"/>
            </w:pPr>
            <w:r>
              <w:rPr>
                <w:sz w:val="24"/>
              </w:rPr>
              <w:t>47,971,644.04</w:t>
            </w:r>
          </w:p>
        </w:tc>
        <w:tc>
          <w:tcPr>
            <w:tcW w:w="1620" w:type="dxa"/>
            <w:vAlign w:val="center"/>
          </w:tcPr>
          <w:p w:rsidR="001B14D1" w:rsidRDefault="00ED0A67">
            <w:pPr>
              <w:jc w:val="right"/>
            </w:pPr>
            <w:r>
              <w:rPr>
                <w:sz w:val="24"/>
              </w:rPr>
              <w:t>7.04</w:t>
            </w:r>
          </w:p>
        </w:tc>
      </w:tr>
      <w:tr w:rsidR="001B14D1">
        <w:tc>
          <w:tcPr>
            <w:tcW w:w="869" w:type="dxa"/>
            <w:vAlign w:val="center"/>
          </w:tcPr>
          <w:p w:rsidR="001B14D1" w:rsidRDefault="00ED0A67">
            <w:pPr>
              <w:jc w:val="center"/>
            </w:pPr>
            <w:r>
              <w:rPr>
                <w:sz w:val="24"/>
              </w:rPr>
              <w:t>4</w:t>
            </w:r>
          </w:p>
        </w:tc>
        <w:tc>
          <w:tcPr>
            <w:tcW w:w="1650" w:type="dxa"/>
            <w:vAlign w:val="center"/>
          </w:tcPr>
          <w:p w:rsidR="001B14D1" w:rsidRDefault="00ED0A67">
            <w:pPr>
              <w:jc w:val="center"/>
            </w:pPr>
            <w:r>
              <w:rPr>
                <w:sz w:val="24"/>
              </w:rPr>
              <w:t>600259</w:t>
            </w:r>
          </w:p>
        </w:tc>
        <w:tc>
          <w:tcPr>
            <w:tcW w:w="1980" w:type="dxa"/>
            <w:vAlign w:val="center"/>
          </w:tcPr>
          <w:p w:rsidR="001B14D1" w:rsidRDefault="00ED0A67">
            <w:pPr>
              <w:jc w:val="center"/>
            </w:pPr>
            <w:r>
              <w:rPr>
                <w:sz w:val="24"/>
              </w:rPr>
              <w:t>广</w:t>
            </w:r>
            <w:proofErr w:type="gramStart"/>
            <w:r>
              <w:rPr>
                <w:sz w:val="24"/>
              </w:rPr>
              <w:t>晟</w:t>
            </w:r>
            <w:proofErr w:type="gramEnd"/>
            <w:r>
              <w:rPr>
                <w:sz w:val="24"/>
              </w:rPr>
              <w:t>有色</w:t>
            </w:r>
          </w:p>
        </w:tc>
        <w:tc>
          <w:tcPr>
            <w:tcW w:w="2879" w:type="dxa"/>
            <w:vAlign w:val="center"/>
          </w:tcPr>
          <w:p w:rsidR="001B14D1" w:rsidRDefault="00ED0A67">
            <w:pPr>
              <w:jc w:val="right"/>
            </w:pPr>
            <w:r>
              <w:rPr>
                <w:sz w:val="24"/>
              </w:rPr>
              <w:t>47,581,742.94</w:t>
            </w:r>
          </w:p>
        </w:tc>
        <w:tc>
          <w:tcPr>
            <w:tcW w:w="1620" w:type="dxa"/>
            <w:vAlign w:val="center"/>
          </w:tcPr>
          <w:p w:rsidR="001B14D1" w:rsidRDefault="00ED0A67">
            <w:pPr>
              <w:jc w:val="right"/>
            </w:pPr>
            <w:r>
              <w:rPr>
                <w:sz w:val="24"/>
              </w:rPr>
              <w:t>6.98</w:t>
            </w:r>
          </w:p>
        </w:tc>
      </w:tr>
      <w:tr w:rsidR="001B14D1">
        <w:tc>
          <w:tcPr>
            <w:tcW w:w="869" w:type="dxa"/>
            <w:vAlign w:val="center"/>
          </w:tcPr>
          <w:p w:rsidR="001B14D1" w:rsidRDefault="00ED0A67">
            <w:pPr>
              <w:jc w:val="center"/>
            </w:pPr>
            <w:r>
              <w:rPr>
                <w:sz w:val="24"/>
              </w:rPr>
              <w:t>5</w:t>
            </w:r>
          </w:p>
        </w:tc>
        <w:tc>
          <w:tcPr>
            <w:tcW w:w="1650" w:type="dxa"/>
            <w:vAlign w:val="center"/>
          </w:tcPr>
          <w:p w:rsidR="001B14D1" w:rsidRDefault="00ED0A67">
            <w:pPr>
              <w:jc w:val="center"/>
            </w:pPr>
            <w:r>
              <w:rPr>
                <w:sz w:val="24"/>
              </w:rPr>
              <w:t>300226</w:t>
            </w:r>
          </w:p>
        </w:tc>
        <w:tc>
          <w:tcPr>
            <w:tcW w:w="1980" w:type="dxa"/>
            <w:vAlign w:val="center"/>
          </w:tcPr>
          <w:p w:rsidR="001B14D1" w:rsidRDefault="00ED0A67">
            <w:pPr>
              <w:jc w:val="center"/>
            </w:pPr>
            <w:r>
              <w:rPr>
                <w:sz w:val="24"/>
              </w:rPr>
              <w:t>上海钢联</w:t>
            </w:r>
          </w:p>
        </w:tc>
        <w:tc>
          <w:tcPr>
            <w:tcW w:w="2879" w:type="dxa"/>
            <w:vAlign w:val="center"/>
          </w:tcPr>
          <w:p w:rsidR="001B14D1" w:rsidRDefault="00ED0A67">
            <w:pPr>
              <w:jc w:val="right"/>
            </w:pPr>
            <w:r>
              <w:rPr>
                <w:sz w:val="24"/>
              </w:rPr>
              <w:t>43,994,913.00</w:t>
            </w:r>
          </w:p>
        </w:tc>
        <w:tc>
          <w:tcPr>
            <w:tcW w:w="1620" w:type="dxa"/>
            <w:vAlign w:val="center"/>
          </w:tcPr>
          <w:p w:rsidR="001B14D1" w:rsidRDefault="00ED0A67">
            <w:pPr>
              <w:jc w:val="right"/>
            </w:pPr>
            <w:r>
              <w:rPr>
                <w:sz w:val="24"/>
              </w:rPr>
              <w:t>6.45</w:t>
            </w:r>
          </w:p>
        </w:tc>
      </w:tr>
      <w:tr w:rsidR="001B14D1">
        <w:tc>
          <w:tcPr>
            <w:tcW w:w="869" w:type="dxa"/>
            <w:vAlign w:val="center"/>
          </w:tcPr>
          <w:p w:rsidR="001B14D1" w:rsidRDefault="00ED0A67">
            <w:pPr>
              <w:jc w:val="center"/>
            </w:pPr>
            <w:r>
              <w:rPr>
                <w:sz w:val="24"/>
              </w:rPr>
              <w:t>6</w:t>
            </w:r>
          </w:p>
        </w:tc>
        <w:tc>
          <w:tcPr>
            <w:tcW w:w="1650" w:type="dxa"/>
            <w:vAlign w:val="center"/>
          </w:tcPr>
          <w:p w:rsidR="001B14D1" w:rsidRDefault="00ED0A67">
            <w:pPr>
              <w:jc w:val="center"/>
            </w:pPr>
            <w:r>
              <w:rPr>
                <w:sz w:val="24"/>
              </w:rPr>
              <w:t>600131</w:t>
            </w:r>
          </w:p>
        </w:tc>
        <w:tc>
          <w:tcPr>
            <w:tcW w:w="1980" w:type="dxa"/>
            <w:vAlign w:val="center"/>
          </w:tcPr>
          <w:p w:rsidR="001B14D1" w:rsidRDefault="00ED0A67">
            <w:pPr>
              <w:jc w:val="center"/>
            </w:pPr>
            <w:r>
              <w:rPr>
                <w:sz w:val="24"/>
              </w:rPr>
              <w:t>岷江水电</w:t>
            </w:r>
          </w:p>
        </w:tc>
        <w:tc>
          <w:tcPr>
            <w:tcW w:w="2879" w:type="dxa"/>
            <w:vAlign w:val="center"/>
          </w:tcPr>
          <w:p w:rsidR="001B14D1" w:rsidRDefault="00ED0A67">
            <w:pPr>
              <w:jc w:val="right"/>
            </w:pPr>
            <w:r>
              <w:rPr>
                <w:sz w:val="24"/>
              </w:rPr>
              <w:t>43,905,695.86</w:t>
            </w:r>
          </w:p>
        </w:tc>
        <w:tc>
          <w:tcPr>
            <w:tcW w:w="1620" w:type="dxa"/>
            <w:vAlign w:val="center"/>
          </w:tcPr>
          <w:p w:rsidR="001B14D1" w:rsidRDefault="00ED0A67">
            <w:pPr>
              <w:jc w:val="right"/>
            </w:pPr>
            <w:r>
              <w:rPr>
                <w:sz w:val="24"/>
              </w:rPr>
              <w:t>6.44</w:t>
            </w:r>
          </w:p>
        </w:tc>
      </w:tr>
      <w:tr w:rsidR="001B14D1">
        <w:tc>
          <w:tcPr>
            <w:tcW w:w="869" w:type="dxa"/>
            <w:vAlign w:val="center"/>
          </w:tcPr>
          <w:p w:rsidR="001B14D1" w:rsidRDefault="00ED0A67">
            <w:pPr>
              <w:jc w:val="center"/>
            </w:pPr>
            <w:r>
              <w:rPr>
                <w:sz w:val="24"/>
              </w:rPr>
              <w:t>7</w:t>
            </w:r>
          </w:p>
        </w:tc>
        <w:tc>
          <w:tcPr>
            <w:tcW w:w="1650" w:type="dxa"/>
            <w:vAlign w:val="center"/>
          </w:tcPr>
          <w:p w:rsidR="001B14D1" w:rsidRDefault="00ED0A67">
            <w:pPr>
              <w:jc w:val="center"/>
            </w:pPr>
            <w:r>
              <w:rPr>
                <w:sz w:val="24"/>
              </w:rPr>
              <w:t>300395</w:t>
            </w:r>
          </w:p>
        </w:tc>
        <w:tc>
          <w:tcPr>
            <w:tcW w:w="1980" w:type="dxa"/>
            <w:vAlign w:val="center"/>
          </w:tcPr>
          <w:p w:rsidR="001B14D1" w:rsidRDefault="00ED0A67">
            <w:pPr>
              <w:jc w:val="center"/>
            </w:pPr>
            <w:r>
              <w:rPr>
                <w:sz w:val="24"/>
              </w:rPr>
              <w:t>菲利华</w:t>
            </w:r>
          </w:p>
        </w:tc>
        <w:tc>
          <w:tcPr>
            <w:tcW w:w="2879" w:type="dxa"/>
            <w:vAlign w:val="center"/>
          </w:tcPr>
          <w:p w:rsidR="001B14D1" w:rsidRDefault="00ED0A67">
            <w:pPr>
              <w:jc w:val="right"/>
            </w:pPr>
            <w:r>
              <w:rPr>
                <w:sz w:val="24"/>
              </w:rPr>
              <w:t>42,956,877.08</w:t>
            </w:r>
          </w:p>
        </w:tc>
        <w:tc>
          <w:tcPr>
            <w:tcW w:w="1620" w:type="dxa"/>
            <w:vAlign w:val="center"/>
          </w:tcPr>
          <w:p w:rsidR="001B14D1" w:rsidRDefault="00ED0A67">
            <w:pPr>
              <w:jc w:val="right"/>
            </w:pPr>
            <w:r>
              <w:rPr>
                <w:sz w:val="24"/>
              </w:rPr>
              <w:t>6.30</w:t>
            </w:r>
          </w:p>
        </w:tc>
      </w:tr>
      <w:tr w:rsidR="001B14D1">
        <w:tc>
          <w:tcPr>
            <w:tcW w:w="869" w:type="dxa"/>
            <w:vAlign w:val="center"/>
          </w:tcPr>
          <w:p w:rsidR="001B14D1" w:rsidRDefault="00ED0A67">
            <w:pPr>
              <w:jc w:val="center"/>
            </w:pPr>
            <w:r>
              <w:rPr>
                <w:sz w:val="24"/>
              </w:rPr>
              <w:t>8</w:t>
            </w:r>
          </w:p>
        </w:tc>
        <w:tc>
          <w:tcPr>
            <w:tcW w:w="1650" w:type="dxa"/>
            <w:vAlign w:val="center"/>
          </w:tcPr>
          <w:p w:rsidR="001B14D1" w:rsidRDefault="00ED0A67">
            <w:pPr>
              <w:jc w:val="center"/>
            </w:pPr>
            <w:r>
              <w:rPr>
                <w:sz w:val="24"/>
              </w:rPr>
              <w:t>002123</w:t>
            </w:r>
          </w:p>
        </w:tc>
        <w:tc>
          <w:tcPr>
            <w:tcW w:w="1980" w:type="dxa"/>
            <w:vAlign w:val="center"/>
          </w:tcPr>
          <w:p w:rsidR="001B14D1" w:rsidRDefault="00ED0A67">
            <w:pPr>
              <w:jc w:val="center"/>
            </w:pPr>
            <w:proofErr w:type="gramStart"/>
            <w:r>
              <w:rPr>
                <w:sz w:val="24"/>
              </w:rPr>
              <w:t>梦网集团</w:t>
            </w:r>
            <w:proofErr w:type="gramEnd"/>
          </w:p>
        </w:tc>
        <w:tc>
          <w:tcPr>
            <w:tcW w:w="2879" w:type="dxa"/>
            <w:vAlign w:val="center"/>
          </w:tcPr>
          <w:p w:rsidR="001B14D1" w:rsidRDefault="00ED0A67">
            <w:pPr>
              <w:jc w:val="right"/>
            </w:pPr>
            <w:r>
              <w:rPr>
                <w:sz w:val="24"/>
              </w:rPr>
              <w:t>42,811,320.00</w:t>
            </w:r>
          </w:p>
        </w:tc>
        <w:tc>
          <w:tcPr>
            <w:tcW w:w="1620" w:type="dxa"/>
            <w:vAlign w:val="center"/>
          </w:tcPr>
          <w:p w:rsidR="001B14D1" w:rsidRDefault="00ED0A67">
            <w:pPr>
              <w:jc w:val="right"/>
            </w:pPr>
            <w:r>
              <w:rPr>
                <w:sz w:val="24"/>
              </w:rPr>
              <w:t>6.28</w:t>
            </w:r>
          </w:p>
        </w:tc>
      </w:tr>
      <w:tr w:rsidR="001B14D1">
        <w:tc>
          <w:tcPr>
            <w:tcW w:w="869" w:type="dxa"/>
            <w:vAlign w:val="center"/>
          </w:tcPr>
          <w:p w:rsidR="001B14D1" w:rsidRDefault="00ED0A67">
            <w:pPr>
              <w:jc w:val="center"/>
            </w:pPr>
            <w:r>
              <w:rPr>
                <w:sz w:val="24"/>
              </w:rPr>
              <w:t>9</w:t>
            </w:r>
          </w:p>
        </w:tc>
        <w:tc>
          <w:tcPr>
            <w:tcW w:w="1650" w:type="dxa"/>
            <w:vAlign w:val="center"/>
          </w:tcPr>
          <w:p w:rsidR="001B14D1" w:rsidRDefault="00ED0A67">
            <w:pPr>
              <w:jc w:val="center"/>
            </w:pPr>
            <w:r>
              <w:rPr>
                <w:sz w:val="24"/>
              </w:rPr>
              <w:t>603678</w:t>
            </w:r>
          </w:p>
        </w:tc>
        <w:tc>
          <w:tcPr>
            <w:tcW w:w="1980" w:type="dxa"/>
            <w:vAlign w:val="center"/>
          </w:tcPr>
          <w:p w:rsidR="001B14D1" w:rsidRDefault="00ED0A67">
            <w:pPr>
              <w:jc w:val="center"/>
            </w:pPr>
            <w:r>
              <w:rPr>
                <w:sz w:val="24"/>
              </w:rPr>
              <w:t>火炬电子</w:t>
            </w:r>
          </w:p>
        </w:tc>
        <w:tc>
          <w:tcPr>
            <w:tcW w:w="2879" w:type="dxa"/>
            <w:vAlign w:val="center"/>
          </w:tcPr>
          <w:p w:rsidR="001B14D1" w:rsidRDefault="00ED0A67">
            <w:pPr>
              <w:jc w:val="right"/>
            </w:pPr>
            <w:r>
              <w:rPr>
                <w:sz w:val="24"/>
              </w:rPr>
              <w:t>39,684,127.68</w:t>
            </w:r>
          </w:p>
        </w:tc>
        <w:tc>
          <w:tcPr>
            <w:tcW w:w="1620" w:type="dxa"/>
            <w:vAlign w:val="center"/>
          </w:tcPr>
          <w:p w:rsidR="001B14D1" w:rsidRDefault="00ED0A67">
            <w:pPr>
              <w:jc w:val="right"/>
            </w:pPr>
            <w:r>
              <w:rPr>
                <w:sz w:val="24"/>
              </w:rPr>
              <w:t>5.82</w:t>
            </w:r>
          </w:p>
        </w:tc>
      </w:tr>
      <w:tr w:rsidR="001B14D1">
        <w:tc>
          <w:tcPr>
            <w:tcW w:w="869" w:type="dxa"/>
            <w:vAlign w:val="center"/>
          </w:tcPr>
          <w:p w:rsidR="001B14D1" w:rsidRDefault="00ED0A67">
            <w:pPr>
              <w:jc w:val="center"/>
            </w:pPr>
            <w:r>
              <w:rPr>
                <w:sz w:val="24"/>
              </w:rPr>
              <w:t>10</w:t>
            </w:r>
          </w:p>
        </w:tc>
        <w:tc>
          <w:tcPr>
            <w:tcW w:w="1650" w:type="dxa"/>
            <w:vAlign w:val="center"/>
          </w:tcPr>
          <w:p w:rsidR="001B14D1" w:rsidRDefault="00ED0A67">
            <w:pPr>
              <w:jc w:val="center"/>
            </w:pPr>
            <w:r>
              <w:rPr>
                <w:sz w:val="24"/>
              </w:rPr>
              <w:t>300014</w:t>
            </w:r>
          </w:p>
        </w:tc>
        <w:tc>
          <w:tcPr>
            <w:tcW w:w="1980" w:type="dxa"/>
            <w:vAlign w:val="center"/>
          </w:tcPr>
          <w:p w:rsidR="001B14D1" w:rsidRDefault="00ED0A67">
            <w:pPr>
              <w:jc w:val="center"/>
            </w:pPr>
            <w:r>
              <w:rPr>
                <w:sz w:val="24"/>
              </w:rPr>
              <w:t>亿</w:t>
            </w:r>
            <w:proofErr w:type="gramStart"/>
            <w:r>
              <w:rPr>
                <w:sz w:val="24"/>
              </w:rPr>
              <w:t>纬锂能</w:t>
            </w:r>
            <w:proofErr w:type="gramEnd"/>
          </w:p>
        </w:tc>
        <w:tc>
          <w:tcPr>
            <w:tcW w:w="2879" w:type="dxa"/>
            <w:vAlign w:val="center"/>
          </w:tcPr>
          <w:p w:rsidR="001B14D1" w:rsidRDefault="00ED0A67">
            <w:pPr>
              <w:jc w:val="right"/>
            </w:pPr>
            <w:r>
              <w:rPr>
                <w:sz w:val="24"/>
              </w:rPr>
              <w:t>34,600,764.63</w:t>
            </w:r>
          </w:p>
        </w:tc>
        <w:tc>
          <w:tcPr>
            <w:tcW w:w="1620" w:type="dxa"/>
            <w:vAlign w:val="center"/>
          </w:tcPr>
          <w:p w:rsidR="001B14D1" w:rsidRDefault="00ED0A67">
            <w:pPr>
              <w:jc w:val="right"/>
            </w:pPr>
            <w:r>
              <w:rPr>
                <w:sz w:val="24"/>
              </w:rPr>
              <w:t>5.07</w:t>
            </w:r>
          </w:p>
        </w:tc>
      </w:tr>
      <w:tr w:rsidR="001B14D1">
        <w:tc>
          <w:tcPr>
            <w:tcW w:w="869" w:type="dxa"/>
            <w:vAlign w:val="center"/>
          </w:tcPr>
          <w:p w:rsidR="001B14D1" w:rsidRDefault="00ED0A67">
            <w:pPr>
              <w:jc w:val="center"/>
            </w:pPr>
            <w:r>
              <w:rPr>
                <w:sz w:val="24"/>
              </w:rPr>
              <w:lastRenderedPageBreak/>
              <w:t>11</w:t>
            </w:r>
          </w:p>
        </w:tc>
        <w:tc>
          <w:tcPr>
            <w:tcW w:w="1650" w:type="dxa"/>
            <w:vAlign w:val="center"/>
          </w:tcPr>
          <w:p w:rsidR="001B14D1" w:rsidRDefault="00ED0A67">
            <w:pPr>
              <w:jc w:val="center"/>
            </w:pPr>
            <w:r>
              <w:rPr>
                <w:sz w:val="24"/>
              </w:rPr>
              <w:t>300078</w:t>
            </w:r>
          </w:p>
        </w:tc>
        <w:tc>
          <w:tcPr>
            <w:tcW w:w="1980" w:type="dxa"/>
            <w:vAlign w:val="center"/>
          </w:tcPr>
          <w:p w:rsidR="001B14D1" w:rsidRDefault="00ED0A67">
            <w:pPr>
              <w:jc w:val="center"/>
            </w:pPr>
            <w:r>
              <w:rPr>
                <w:sz w:val="24"/>
              </w:rPr>
              <w:t>思创</w:t>
            </w:r>
            <w:proofErr w:type="gramStart"/>
            <w:r>
              <w:rPr>
                <w:sz w:val="24"/>
              </w:rPr>
              <w:t>医</w:t>
            </w:r>
            <w:proofErr w:type="gramEnd"/>
            <w:r>
              <w:rPr>
                <w:sz w:val="24"/>
              </w:rPr>
              <w:t>惠</w:t>
            </w:r>
          </w:p>
        </w:tc>
        <w:tc>
          <w:tcPr>
            <w:tcW w:w="2879" w:type="dxa"/>
            <w:vAlign w:val="center"/>
          </w:tcPr>
          <w:p w:rsidR="001B14D1" w:rsidRDefault="00ED0A67">
            <w:pPr>
              <w:jc w:val="right"/>
            </w:pPr>
            <w:r>
              <w:rPr>
                <w:sz w:val="24"/>
              </w:rPr>
              <w:t>32,876,071.07</w:t>
            </w:r>
          </w:p>
        </w:tc>
        <w:tc>
          <w:tcPr>
            <w:tcW w:w="1620" w:type="dxa"/>
            <w:vAlign w:val="center"/>
          </w:tcPr>
          <w:p w:rsidR="001B14D1" w:rsidRDefault="00ED0A67">
            <w:pPr>
              <w:jc w:val="right"/>
            </w:pPr>
            <w:r>
              <w:rPr>
                <w:sz w:val="24"/>
              </w:rPr>
              <w:t>4.82</w:t>
            </w:r>
          </w:p>
        </w:tc>
      </w:tr>
      <w:tr w:rsidR="001B14D1">
        <w:tc>
          <w:tcPr>
            <w:tcW w:w="869" w:type="dxa"/>
            <w:vAlign w:val="center"/>
          </w:tcPr>
          <w:p w:rsidR="001B14D1" w:rsidRDefault="00ED0A67">
            <w:pPr>
              <w:jc w:val="center"/>
            </w:pPr>
            <w:r>
              <w:rPr>
                <w:sz w:val="24"/>
              </w:rPr>
              <w:t>12</w:t>
            </w:r>
          </w:p>
        </w:tc>
        <w:tc>
          <w:tcPr>
            <w:tcW w:w="1650" w:type="dxa"/>
            <w:vAlign w:val="center"/>
          </w:tcPr>
          <w:p w:rsidR="001B14D1" w:rsidRDefault="00ED0A67">
            <w:pPr>
              <w:jc w:val="center"/>
            </w:pPr>
            <w:r>
              <w:rPr>
                <w:sz w:val="24"/>
              </w:rPr>
              <w:t>002019</w:t>
            </w:r>
          </w:p>
        </w:tc>
        <w:tc>
          <w:tcPr>
            <w:tcW w:w="1980" w:type="dxa"/>
            <w:vAlign w:val="center"/>
          </w:tcPr>
          <w:p w:rsidR="001B14D1" w:rsidRDefault="00ED0A67">
            <w:pPr>
              <w:jc w:val="center"/>
            </w:pPr>
            <w:proofErr w:type="gramStart"/>
            <w:r>
              <w:rPr>
                <w:sz w:val="24"/>
              </w:rPr>
              <w:t>亿帆医药</w:t>
            </w:r>
            <w:proofErr w:type="gramEnd"/>
          </w:p>
        </w:tc>
        <w:tc>
          <w:tcPr>
            <w:tcW w:w="2879" w:type="dxa"/>
            <w:vAlign w:val="center"/>
          </w:tcPr>
          <w:p w:rsidR="001B14D1" w:rsidRDefault="00ED0A67">
            <w:pPr>
              <w:jc w:val="right"/>
            </w:pPr>
            <w:r>
              <w:rPr>
                <w:sz w:val="24"/>
              </w:rPr>
              <w:t>32,445,370.25</w:t>
            </w:r>
          </w:p>
        </w:tc>
        <w:tc>
          <w:tcPr>
            <w:tcW w:w="1620" w:type="dxa"/>
            <w:vAlign w:val="center"/>
          </w:tcPr>
          <w:p w:rsidR="001B14D1" w:rsidRDefault="00ED0A67">
            <w:pPr>
              <w:jc w:val="right"/>
            </w:pPr>
            <w:r>
              <w:rPr>
                <w:sz w:val="24"/>
              </w:rPr>
              <w:t>4.76</w:t>
            </w:r>
          </w:p>
        </w:tc>
      </w:tr>
      <w:tr w:rsidR="001B14D1">
        <w:tc>
          <w:tcPr>
            <w:tcW w:w="869" w:type="dxa"/>
            <w:vAlign w:val="center"/>
          </w:tcPr>
          <w:p w:rsidR="001B14D1" w:rsidRDefault="00ED0A67">
            <w:pPr>
              <w:jc w:val="center"/>
            </w:pPr>
            <w:r>
              <w:rPr>
                <w:sz w:val="24"/>
              </w:rPr>
              <w:t>13</w:t>
            </w:r>
          </w:p>
        </w:tc>
        <w:tc>
          <w:tcPr>
            <w:tcW w:w="1650" w:type="dxa"/>
            <w:vAlign w:val="center"/>
          </w:tcPr>
          <w:p w:rsidR="001B14D1" w:rsidRDefault="00ED0A67">
            <w:pPr>
              <w:jc w:val="center"/>
            </w:pPr>
            <w:r>
              <w:rPr>
                <w:sz w:val="24"/>
              </w:rPr>
              <w:t>000977</w:t>
            </w:r>
          </w:p>
        </w:tc>
        <w:tc>
          <w:tcPr>
            <w:tcW w:w="1980" w:type="dxa"/>
            <w:vAlign w:val="center"/>
          </w:tcPr>
          <w:p w:rsidR="001B14D1" w:rsidRDefault="00ED0A67">
            <w:pPr>
              <w:jc w:val="center"/>
            </w:pPr>
            <w:r>
              <w:rPr>
                <w:sz w:val="24"/>
              </w:rPr>
              <w:t>浪潮信息</w:t>
            </w:r>
          </w:p>
        </w:tc>
        <w:tc>
          <w:tcPr>
            <w:tcW w:w="2879" w:type="dxa"/>
            <w:vAlign w:val="center"/>
          </w:tcPr>
          <w:p w:rsidR="001B14D1" w:rsidRDefault="00ED0A67">
            <w:pPr>
              <w:jc w:val="right"/>
            </w:pPr>
            <w:r>
              <w:rPr>
                <w:sz w:val="24"/>
              </w:rPr>
              <w:t>31,860,991.27</w:t>
            </w:r>
          </w:p>
        </w:tc>
        <w:tc>
          <w:tcPr>
            <w:tcW w:w="1620" w:type="dxa"/>
            <w:vAlign w:val="center"/>
          </w:tcPr>
          <w:p w:rsidR="001B14D1" w:rsidRDefault="00ED0A67">
            <w:pPr>
              <w:jc w:val="right"/>
            </w:pPr>
            <w:r>
              <w:rPr>
                <w:sz w:val="24"/>
              </w:rPr>
              <w:t>4.67</w:t>
            </w:r>
          </w:p>
        </w:tc>
      </w:tr>
      <w:tr w:rsidR="001B14D1">
        <w:tc>
          <w:tcPr>
            <w:tcW w:w="869" w:type="dxa"/>
            <w:vAlign w:val="center"/>
          </w:tcPr>
          <w:p w:rsidR="001B14D1" w:rsidRDefault="00ED0A67">
            <w:pPr>
              <w:jc w:val="center"/>
            </w:pPr>
            <w:r>
              <w:rPr>
                <w:sz w:val="24"/>
              </w:rPr>
              <w:t>14</w:t>
            </w:r>
          </w:p>
        </w:tc>
        <w:tc>
          <w:tcPr>
            <w:tcW w:w="1650" w:type="dxa"/>
            <w:vAlign w:val="center"/>
          </w:tcPr>
          <w:p w:rsidR="001B14D1" w:rsidRDefault="00ED0A67">
            <w:pPr>
              <w:jc w:val="center"/>
            </w:pPr>
            <w:r>
              <w:rPr>
                <w:sz w:val="24"/>
              </w:rPr>
              <w:t>300618</w:t>
            </w:r>
          </w:p>
        </w:tc>
        <w:tc>
          <w:tcPr>
            <w:tcW w:w="1980" w:type="dxa"/>
            <w:vAlign w:val="center"/>
          </w:tcPr>
          <w:p w:rsidR="001B14D1" w:rsidRDefault="00ED0A67">
            <w:pPr>
              <w:jc w:val="center"/>
            </w:pPr>
            <w:proofErr w:type="gramStart"/>
            <w:r>
              <w:rPr>
                <w:sz w:val="24"/>
              </w:rPr>
              <w:t>寒锐钴业</w:t>
            </w:r>
            <w:proofErr w:type="gramEnd"/>
          </w:p>
        </w:tc>
        <w:tc>
          <w:tcPr>
            <w:tcW w:w="2879" w:type="dxa"/>
            <w:vAlign w:val="center"/>
          </w:tcPr>
          <w:p w:rsidR="001B14D1" w:rsidRDefault="00ED0A67">
            <w:pPr>
              <w:jc w:val="right"/>
            </w:pPr>
            <w:r>
              <w:rPr>
                <w:sz w:val="24"/>
              </w:rPr>
              <w:t>31,076,119.00</w:t>
            </w:r>
          </w:p>
        </w:tc>
        <w:tc>
          <w:tcPr>
            <w:tcW w:w="1620" w:type="dxa"/>
            <w:vAlign w:val="center"/>
          </w:tcPr>
          <w:p w:rsidR="001B14D1" w:rsidRDefault="00ED0A67">
            <w:pPr>
              <w:jc w:val="right"/>
            </w:pPr>
            <w:r>
              <w:rPr>
                <w:sz w:val="24"/>
              </w:rPr>
              <w:t>4.56</w:t>
            </w:r>
          </w:p>
        </w:tc>
      </w:tr>
      <w:tr w:rsidR="001B14D1">
        <w:tc>
          <w:tcPr>
            <w:tcW w:w="869" w:type="dxa"/>
            <w:vAlign w:val="center"/>
          </w:tcPr>
          <w:p w:rsidR="001B14D1" w:rsidRDefault="00ED0A67">
            <w:pPr>
              <w:jc w:val="center"/>
            </w:pPr>
            <w:r>
              <w:rPr>
                <w:sz w:val="24"/>
              </w:rPr>
              <w:t>15</w:t>
            </w:r>
          </w:p>
        </w:tc>
        <w:tc>
          <w:tcPr>
            <w:tcW w:w="1650" w:type="dxa"/>
            <w:vAlign w:val="center"/>
          </w:tcPr>
          <w:p w:rsidR="001B14D1" w:rsidRDefault="00ED0A67">
            <w:pPr>
              <w:jc w:val="center"/>
            </w:pPr>
            <w:r>
              <w:rPr>
                <w:sz w:val="24"/>
              </w:rPr>
              <w:t>300513</w:t>
            </w:r>
          </w:p>
        </w:tc>
        <w:tc>
          <w:tcPr>
            <w:tcW w:w="1980" w:type="dxa"/>
            <w:vAlign w:val="center"/>
          </w:tcPr>
          <w:p w:rsidR="001B14D1" w:rsidRDefault="00ED0A67">
            <w:pPr>
              <w:jc w:val="center"/>
            </w:pPr>
            <w:proofErr w:type="gramStart"/>
            <w:r>
              <w:rPr>
                <w:sz w:val="24"/>
              </w:rPr>
              <w:t>恒实科技</w:t>
            </w:r>
            <w:proofErr w:type="gramEnd"/>
          </w:p>
        </w:tc>
        <w:tc>
          <w:tcPr>
            <w:tcW w:w="2879" w:type="dxa"/>
            <w:vAlign w:val="center"/>
          </w:tcPr>
          <w:p w:rsidR="001B14D1" w:rsidRDefault="00ED0A67">
            <w:pPr>
              <w:jc w:val="right"/>
            </w:pPr>
            <w:r>
              <w:rPr>
                <w:sz w:val="24"/>
              </w:rPr>
              <w:t>30,231,449.40</w:t>
            </w:r>
          </w:p>
        </w:tc>
        <w:tc>
          <w:tcPr>
            <w:tcW w:w="1620" w:type="dxa"/>
            <w:vAlign w:val="center"/>
          </w:tcPr>
          <w:p w:rsidR="001B14D1" w:rsidRDefault="00ED0A67">
            <w:pPr>
              <w:jc w:val="right"/>
            </w:pPr>
            <w:r>
              <w:rPr>
                <w:sz w:val="24"/>
              </w:rPr>
              <w:t>4.43</w:t>
            </w:r>
          </w:p>
        </w:tc>
      </w:tr>
      <w:tr w:rsidR="001B14D1">
        <w:tc>
          <w:tcPr>
            <w:tcW w:w="869" w:type="dxa"/>
            <w:vAlign w:val="center"/>
          </w:tcPr>
          <w:p w:rsidR="001B14D1" w:rsidRDefault="00ED0A67">
            <w:pPr>
              <w:jc w:val="center"/>
            </w:pPr>
            <w:r>
              <w:rPr>
                <w:sz w:val="24"/>
              </w:rPr>
              <w:t>16</w:t>
            </w:r>
          </w:p>
        </w:tc>
        <w:tc>
          <w:tcPr>
            <w:tcW w:w="1650" w:type="dxa"/>
            <w:vAlign w:val="center"/>
          </w:tcPr>
          <w:p w:rsidR="001B14D1" w:rsidRDefault="00ED0A67">
            <w:pPr>
              <w:jc w:val="center"/>
            </w:pPr>
            <w:r>
              <w:rPr>
                <w:sz w:val="24"/>
              </w:rPr>
              <w:t>000831</w:t>
            </w:r>
          </w:p>
        </w:tc>
        <w:tc>
          <w:tcPr>
            <w:tcW w:w="1980" w:type="dxa"/>
            <w:vAlign w:val="center"/>
          </w:tcPr>
          <w:p w:rsidR="001B14D1" w:rsidRDefault="00ED0A67">
            <w:pPr>
              <w:jc w:val="center"/>
            </w:pPr>
            <w:r>
              <w:rPr>
                <w:sz w:val="24"/>
              </w:rPr>
              <w:t>五矿稀土</w:t>
            </w:r>
          </w:p>
        </w:tc>
        <w:tc>
          <w:tcPr>
            <w:tcW w:w="2879" w:type="dxa"/>
            <w:vAlign w:val="center"/>
          </w:tcPr>
          <w:p w:rsidR="001B14D1" w:rsidRDefault="00ED0A67">
            <w:pPr>
              <w:jc w:val="right"/>
            </w:pPr>
            <w:r>
              <w:rPr>
                <w:sz w:val="24"/>
              </w:rPr>
              <w:t>29,380,934.12</w:t>
            </w:r>
          </w:p>
        </w:tc>
        <w:tc>
          <w:tcPr>
            <w:tcW w:w="1620" w:type="dxa"/>
            <w:vAlign w:val="center"/>
          </w:tcPr>
          <w:p w:rsidR="001B14D1" w:rsidRDefault="00ED0A67">
            <w:pPr>
              <w:jc w:val="right"/>
            </w:pPr>
            <w:r>
              <w:rPr>
                <w:sz w:val="24"/>
              </w:rPr>
              <w:t>4.31</w:t>
            </w:r>
          </w:p>
        </w:tc>
      </w:tr>
      <w:tr w:rsidR="001B14D1">
        <w:tc>
          <w:tcPr>
            <w:tcW w:w="869" w:type="dxa"/>
            <w:vAlign w:val="center"/>
          </w:tcPr>
          <w:p w:rsidR="001B14D1" w:rsidRDefault="00ED0A67">
            <w:pPr>
              <w:jc w:val="center"/>
            </w:pPr>
            <w:r>
              <w:rPr>
                <w:sz w:val="24"/>
              </w:rPr>
              <w:t>17</w:t>
            </w:r>
          </w:p>
        </w:tc>
        <w:tc>
          <w:tcPr>
            <w:tcW w:w="1650" w:type="dxa"/>
            <w:vAlign w:val="center"/>
          </w:tcPr>
          <w:p w:rsidR="001B14D1" w:rsidRDefault="00ED0A67">
            <w:pPr>
              <w:jc w:val="center"/>
            </w:pPr>
            <w:r>
              <w:rPr>
                <w:sz w:val="24"/>
              </w:rPr>
              <w:t>600216</w:t>
            </w:r>
          </w:p>
        </w:tc>
        <w:tc>
          <w:tcPr>
            <w:tcW w:w="1980" w:type="dxa"/>
            <w:vAlign w:val="center"/>
          </w:tcPr>
          <w:p w:rsidR="001B14D1" w:rsidRDefault="00ED0A67">
            <w:pPr>
              <w:jc w:val="center"/>
            </w:pPr>
            <w:r>
              <w:rPr>
                <w:sz w:val="24"/>
              </w:rPr>
              <w:t>浙江医药</w:t>
            </w:r>
          </w:p>
        </w:tc>
        <w:tc>
          <w:tcPr>
            <w:tcW w:w="2879" w:type="dxa"/>
            <w:vAlign w:val="center"/>
          </w:tcPr>
          <w:p w:rsidR="001B14D1" w:rsidRDefault="00ED0A67">
            <w:pPr>
              <w:jc w:val="right"/>
            </w:pPr>
            <w:r>
              <w:rPr>
                <w:sz w:val="24"/>
              </w:rPr>
              <w:t>26,640,513.22</w:t>
            </w:r>
          </w:p>
        </w:tc>
        <w:tc>
          <w:tcPr>
            <w:tcW w:w="1620" w:type="dxa"/>
            <w:vAlign w:val="center"/>
          </w:tcPr>
          <w:p w:rsidR="001B14D1" w:rsidRDefault="00ED0A67">
            <w:pPr>
              <w:jc w:val="right"/>
            </w:pPr>
            <w:r>
              <w:rPr>
                <w:sz w:val="24"/>
              </w:rPr>
              <w:t>3.91</w:t>
            </w:r>
          </w:p>
        </w:tc>
      </w:tr>
      <w:tr w:rsidR="001B14D1">
        <w:tc>
          <w:tcPr>
            <w:tcW w:w="869" w:type="dxa"/>
            <w:vAlign w:val="center"/>
          </w:tcPr>
          <w:p w:rsidR="001B14D1" w:rsidRDefault="00ED0A67">
            <w:pPr>
              <w:jc w:val="center"/>
            </w:pPr>
            <w:r>
              <w:rPr>
                <w:sz w:val="24"/>
              </w:rPr>
              <w:t>18</w:t>
            </w:r>
          </w:p>
        </w:tc>
        <w:tc>
          <w:tcPr>
            <w:tcW w:w="1650" w:type="dxa"/>
            <w:vAlign w:val="center"/>
          </w:tcPr>
          <w:p w:rsidR="001B14D1" w:rsidRDefault="00ED0A67">
            <w:pPr>
              <w:jc w:val="center"/>
            </w:pPr>
            <w:r>
              <w:rPr>
                <w:sz w:val="24"/>
              </w:rPr>
              <w:t>600048</w:t>
            </w:r>
          </w:p>
        </w:tc>
        <w:tc>
          <w:tcPr>
            <w:tcW w:w="1980" w:type="dxa"/>
            <w:vAlign w:val="center"/>
          </w:tcPr>
          <w:p w:rsidR="001B14D1" w:rsidRDefault="00ED0A67">
            <w:pPr>
              <w:jc w:val="center"/>
            </w:pPr>
            <w:r>
              <w:rPr>
                <w:sz w:val="24"/>
              </w:rPr>
              <w:t>保利地产</w:t>
            </w:r>
          </w:p>
        </w:tc>
        <w:tc>
          <w:tcPr>
            <w:tcW w:w="2879" w:type="dxa"/>
            <w:vAlign w:val="center"/>
          </w:tcPr>
          <w:p w:rsidR="001B14D1" w:rsidRDefault="00ED0A67">
            <w:pPr>
              <w:jc w:val="right"/>
            </w:pPr>
            <w:r>
              <w:rPr>
                <w:sz w:val="24"/>
              </w:rPr>
              <w:t>24,888,447.09</w:t>
            </w:r>
          </w:p>
        </w:tc>
        <w:tc>
          <w:tcPr>
            <w:tcW w:w="1620" w:type="dxa"/>
            <w:vAlign w:val="center"/>
          </w:tcPr>
          <w:p w:rsidR="001B14D1" w:rsidRDefault="00ED0A67">
            <w:pPr>
              <w:jc w:val="right"/>
            </w:pPr>
            <w:r>
              <w:rPr>
                <w:sz w:val="24"/>
              </w:rPr>
              <w:t>3.65</w:t>
            </w:r>
          </w:p>
        </w:tc>
      </w:tr>
      <w:tr w:rsidR="001B14D1">
        <w:tc>
          <w:tcPr>
            <w:tcW w:w="869" w:type="dxa"/>
            <w:vAlign w:val="center"/>
          </w:tcPr>
          <w:p w:rsidR="001B14D1" w:rsidRDefault="00ED0A67">
            <w:pPr>
              <w:jc w:val="center"/>
            </w:pPr>
            <w:r>
              <w:rPr>
                <w:sz w:val="24"/>
              </w:rPr>
              <w:t>19</w:t>
            </w:r>
          </w:p>
        </w:tc>
        <w:tc>
          <w:tcPr>
            <w:tcW w:w="1650" w:type="dxa"/>
            <w:vAlign w:val="center"/>
          </w:tcPr>
          <w:p w:rsidR="001B14D1" w:rsidRDefault="00ED0A67">
            <w:pPr>
              <w:jc w:val="center"/>
            </w:pPr>
            <w:r>
              <w:rPr>
                <w:sz w:val="24"/>
              </w:rPr>
              <w:t>002916</w:t>
            </w:r>
          </w:p>
        </w:tc>
        <w:tc>
          <w:tcPr>
            <w:tcW w:w="1980" w:type="dxa"/>
            <w:vAlign w:val="center"/>
          </w:tcPr>
          <w:p w:rsidR="001B14D1" w:rsidRDefault="00ED0A67">
            <w:pPr>
              <w:jc w:val="center"/>
            </w:pPr>
            <w:r>
              <w:rPr>
                <w:sz w:val="24"/>
              </w:rPr>
              <w:t>深南电路</w:t>
            </w:r>
          </w:p>
        </w:tc>
        <w:tc>
          <w:tcPr>
            <w:tcW w:w="2879" w:type="dxa"/>
            <w:vAlign w:val="center"/>
          </w:tcPr>
          <w:p w:rsidR="001B14D1" w:rsidRDefault="00ED0A67">
            <w:pPr>
              <w:jc w:val="right"/>
            </w:pPr>
            <w:r>
              <w:rPr>
                <w:sz w:val="24"/>
              </w:rPr>
              <w:t>24,668,198.66</w:t>
            </w:r>
          </w:p>
        </w:tc>
        <w:tc>
          <w:tcPr>
            <w:tcW w:w="1620" w:type="dxa"/>
            <w:vAlign w:val="center"/>
          </w:tcPr>
          <w:p w:rsidR="001B14D1" w:rsidRDefault="00ED0A67">
            <w:pPr>
              <w:jc w:val="right"/>
            </w:pPr>
            <w:r>
              <w:rPr>
                <w:sz w:val="24"/>
              </w:rPr>
              <w:t>3.62</w:t>
            </w:r>
          </w:p>
        </w:tc>
      </w:tr>
      <w:tr w:rsidR="001B14D1">
        <w:tc>
          <w:tcPr>
            <w:tcW w:w="869" w:type="dxa"/>
            <w:vAlign w:val="center"/>
          </w:tcPr>
          <w:p w:rsidR="001B14D1" w:rsidRDefault="00ED0A67">
            <w:pPr>
              <w:jc w:val="center"/>
            </w:pPr>
            <w:r>
              <w:rPr>
                <w:sz w:val="24"/>
              </w:rPr>
              <w:t>20</w:t>
            </w:r>
          </w:p>
        </w:tc>
        <w:tc>
          <w:tcPr>
            <w:tcW w:w="1650" w:type="dxa"/>
            <w:vAlign w:val="center"/>
          </w:tcPr>
          <w:p w:rsidR="001B14D1" w:rsidRDefault="00ED0A67">
            <w:pPr>
              <w:jc w:val="center"/>
            </w:pPr>
            <w:r>
              <w:rPr>
                <w:sz w:val="24"/>
              </w:rPr>
              <w:t>300348</w:t>
            </w:r>
          </w:p>
        </w:tc>
        <w:tc>
          <w:tcPr>
            <w:tcW w:w="1980" w:type="dxa"/>
            <w:vAlign w:val="center"/>
          </w:tcPr>
          <w:p w:rsidR="001B14D1" w:rsidRDefault="00ED0A67">
            <w:pPr>
              <w:jc w:val="center"/>
            </w:pPr>
            <w:r>
              <w:rPr>
                <w:sz w:val="24"/>
              </w:rPr>
              <w:t>长</w:t>
            </w:r>
            <w:proofErr w:type="gramStart"/>
            <w:r>
              <w:rPr>
                <w:sz w:val="24"/>
              </w:rPr>
              <w:t>亮科技</w:t>
            </w:r>
            <w:proofErr w:type="gramEnd"/>
          </w:p>
        </w:tc>
        <w:tc>
          <w:tcPr>
            <w:tcW w:w="2879" w:type="dxa"/>
            <w:vAlign w:val="center"/>
          </w:tcPr>
          <w:p w:rsidR="001B14D1" w:rsidRDefault="00ED0A67">
            <w:pPr>
              <w:jc w:val="right"/>
            </w:pPr>
            <w:r>
              <w:rPr>
                <w:sz w:val="24"/>
              </w:rPr>
              <w:t>22,716,448.00</w:t>
            </w:r>
          </w:p>
        </w:tc>
        <w:tc>
          <w:tcPr>
            <w:tcW w:w="1620" w:type="dxa"/>
            <w:vAlign w:val="center"/>
          </w:tcPr>
          <w:p w:rsidR="001B14D1" w:rsidRDefault="00ED0A67">
            <w:pPr>
              <w:jc w:val="right"/>
            </w:pPr>
            <w:r>
              <w:rPr>
                <w:sz w:val="24"/>
              </w:rPr>
              <w:t>3.33</w:t>
            </w:r>
          </w:p>
        </w:tc>
      </w:tr>
      <w:tr w:rsidR="001B14D1">
        <w:tc>
          <w:tcPr>
            <w:tcW w:w="869" w:type="dxa"/>
            <w:vAlign w:val="center"/>
          </w:tcPr>
          <w:p w:rsidR="001B14D1" w:rsidRDefault="00ED0A67">
            <w:pPr>
              <w:jc w:val="center"/>
            </w:pPr>
            <w:r>
              <w:rPr>
                <w:sz w:val="24"/>
              </w:rPr>
              <w:t>21</w:t>
            </w:r>
          </w:p>
        </w:tc>
        <w:tc>
          <w:tcPr>
            <w:tcW w:w="1650" w:type="dxa"/>
            <w:vAlign w:val="center"/>
          </w:tcPr>
          <w:p w:rsidR="001B14D1" w:rsidRDefault="00ED0A67">
            <w:pPr>
              <w:jc w:val="center"/>
            </w:pPr>
            <w:r>
              <w:rPr>
                <w:sz w:val="24"/>
              </w:rPr>
              <w:t>002063</w:t>
            </w:r>
          </w:p>
        </w:tc>
        <w:tc>
          <w:tcPr>
            <w:tcW w:w="1980" w:type="dxa"/>
            <w:vAlign w:val="center"/>
          </w:tcPr>
          <w:p w:rsidR="001B14D1" w:rsidRDefault="00ED0A67">
            <w:pPr>
              <w:jc w:val="center"/>
            </w:pPr>
            <w:r>
              <w:rPr>
                <w:sz w:val="24"/>
              </w:rPr>
              <w:t>远光软件</w:t>
            </w:r>
          </w:p>
        </w:tc>
        <w:tc>
          <w:tcPr>
            <w:tcW w:w="2879" w:type="dxa"/>
            <w:vAlign w:val="center"/>
          </w:tcPr>
          <w:p w:rsidR="001B14D1" w:rsidRDefault="00ED0A67">
            <w:pPr>
              <w:jc w:val="right"/>
            </w:pPr>
            <w:r>
              <w:rPr>
                <w:sz w:val="24"/>
              </w:rPr>
              <w:t>22,353,697.20</w:t>
            </w:r>
          </w:p>
        </w:tc>
        <w:tc>
          <w:tcPr>
            <w:tcW w:w="1620" w:type="dxa"/>
            <w:vAlign w:val="center"/>
          </w:tcPr>
          <w:p w:rsidR="001B14D1" w:rsidRDefault="00ED0A67">
            <w:pPr>
              <w:jc w:val="right"/>
            </w:pPr>
            <w:r>
              <w:rPr>
                <w:sz w:val="24"/>
              </w:rPr>
              <w:t>3.28</w:t>
            </w:r>
          </w:p>
        </w:tc>
      </w:tr>
      <w:tr w:rsidR="001B14D1">
        <w:tc>
          <w:tcPr>
            <w:tcW w:w="869" w:type="dxa"/>
            <w:vAlign w:val="center"/>
          </w:tcPr>
          <w:p w:rsidR="001B14D1" w:rsidRDefault="00ED0A67">
            <w:pPr>
              <w:jc w:val="center"/>
            </w:pPr>
            <w:r>
              <w:rPr>
                <w:sz w:val="24"/>
              </w:rPr>
              <w:t>22</w:t>
            </w:r>
          </w:p>
        </w:tc>
        <w:tc>
          <w:tcPr>
            <w:tcW w:w="1650" w:type="dxa"/>
            <w:vAlign w:val="center"/>
          </w:tcPr>
          <w:p w:rsidR="001B14D1" w:rsidRDefault="00ED0A67">
            <w:pPr>
              <w:jc w:val="center"/>
            </w:pPr>
            <w:r>
              <w:rPr>
                <w:sz w:val="24"/>
              </w:rPr>
              <w:t>002463</w:t>
            </w:r>
          </w:p>
        </w:tc>
        <w:tc>
          <w:tcPr>
            <w:tcW w:w="1980" w:type="dxa"/>
            <w:vAlign w:val="center"/>
          </w:tcPr>
          <w:p w:rsidR="001B14D1" w:rsidRDefault="00ED0A67">
            <w:pPr>
              <w:jc w:val="center"/>
            </w:pPr>
            <w:proofErr w:type="gramStart"/>
            <w:r>
              <w:rPr>
                <w:sz w:val="24"/>
              </w:rPr>
              <w:t>沪电股份</w:t>
            </w:r>
            <w:proofErr w:type="gramEnd"/>
          </w:p>
        </w:tc>
        <w:tc>
          <w:tcPr>
            <w:tcW w:w="2879" w:type="dxa"/>
            <w:vAlign w:val="center"/>
          </w:tcPr>
          <w:p w:rsidR="001B14D1" w:rsidRDefault="00ED0A67">
            <w:pPr>
              <w:jc w:val="right"/>
            </w:pPr>
            <w:r>
              <w:rPr>
                <w:sz w:val="24"/>
              </w:rPr>
              <w:t>22,131,795.00</w:t>
            </w:r>
          </w:p>
        </w:tc>
        <w:tc>
          <w:tcPr>
            <w:tcW w:w="1620" w:type="dxa"/>
            <w:vAlign w:val="center"/>
          </w:tcPr>
          <w:p w:rsidR="001B14D1" w:rsidRDefault="00ED0A67">
            <w:pPr>
              <w:jc w:val="right"/>
            </w:pPr>
            <w:r>
              <w:rPr>
                <w:sz w:val="24"/>
              </w:rPr>
              <w:t>3.25</w:t>
            </w:r>
          </w:p>
        </w:tc>
      </w:tr>
      <w:tr w:rsidR="001B14D1">
        <w:tc>
          <w:tcPr>
            <w:tcW w:w="869" w:type="dxa"/>
            <w:vAlign w:val="center"/>
          </w:tcPr>
          <w:p w:rsidR="001B14D1" w:rsidRDefault="00ED0A67">
            <w:pPr>
              <w:jc w:val="center"/>
            </w:pPr>
            <w:r>
              <w:rPr>
                <w:sz w:val="24"/>
              </w:rPr>
              <w:t>23</w:t>
            </w:r>
          </w:p>
        </w:tc>
        <w:tc>
          <w:tcPr>
            <w:tcW w:w="1650" w:type="dxa"/>
            <w:vAlign w:val="center"/>
          </w:tcPr>
          <w:p w:rsidR="001B14D1" w:rsidRDefault="00ED0A67">
            <w:pPr>
              <w:jc w:val="center"/>
            </w:pPr>
            <w:r>
              <w:rPr>
                <w:sz w:val="24"/>
              </w:rPr>
              <w:t>002124</w:t>
            </w:r>
          </w:p>
        </w:tc>
        <w:tc>
          <w:tcPr>
            <w:tcW w:w="1980" w:type="dxa"/>
            <w:vAlign w:val="center"/>
          </w:tcPr>
          <w:p w:rsidR="001B14D1" w:rsidRDefault="00ED0A67">
            <w:pPr>
              <w:jc w:val="center"/>
            </w:pPr>
            <w:r>
              <w:rPr>
                <w:sz w:val="24"/>
              </w:rPr>
              <w:t>天</w:t>
            </w:r>
            <w:proofErr w:type="gramStart"/>
            <w:r>
              <w:rPr>
                <w:sz w:val="24"/>
              </w:rPr>
              <w:t>邦</w:t>
            </w:r>
            <w:proofErr w:type="gramEnd"/>
            <w:r>
              <w:rPr>
                <w:sz w:val="24"/>
              </w:rPr>
              <w:t>股份</w:t>
            </w:r>
          </w:p>
        </w:tc>
        <w:tc>
          <w:tcPr>
            <w:tcW w:w="2879" w:type="dxa"/>
            <w:vAlign w:val="center"/>
          </w:tcPr>
          <w:p w:rsidR="001B14D1" w:rsidRDefault="00ED0A67">
            <w:pPr>
              <w:jc w:val="right"/>
            </w:pPr>
            <w:r>
              <w:rPr>
                <w:sz w:val="24"/>
              </w:rPr>
              <w:t>22,106,113.28</w:t>
            </w:r>
          </w:p>
        </w:tc>
        <w:tc>
          <w:tcPr>
            <w:tcW w:w="1620" w:type="dxa"/>
            <w:vAlign w:val="center"/>
          </w:tcPr>
          <w:p w:rsidR="001B14D1" w:rsidRDefault="00ED0A67">
            <w:pPr>
              <w:jc w:val="right"/>
            </w:pPr>
            <w:r>
              <w:rPr>
                <w:sz w:val="24"/>
              </w:rPr>
              <w:t>3.24</w:t>
            </w:r>
          </w:p>
        </w:tc>
      </w:tr>
      <w:tr w:rsidR="001B14D1">
        <w:tc>
          <w:tcPr>
            <w:tcW w:w="869" w:type="dxa"/>
            <w:vAlign w:val="center"/>
          </w:tcPr>
          <w:p w:rsidR="001B14D1" w:rsidRDefault="00ED0A67">
            <w:pPr>
              <w:jc w:val="center"/>
            </w:pPr>
            <w:r>
              <w:rPr>
                <w:sz w:val="24"/>
              </w:rPr>
              <w:t>24</w:t>
            </w:r>
          </w:p>
        </w:tc>
        <w:tc>
          <w:tcPr>
            <w:tcW w:w="1650" w:type="dxa"/>
            <w:vAlign w:val="center"/>
          </w:tcPr>
          <w:p w:rsidR="001B14D1" w:rsidRDefault="00ED0A67">
            <w:pPr>
              <w:jc w:val="center"/>
            </w:pPr>
            <w:r>
              <w:rPr>
                <w:sz w:val="24"/>
              </w:rPr>
              <w:t>300413</w:t>
            </w:r>
          </w:p>
        </w:tc>
        <w:tc>
          <w:tcPr>
            <w:tcW w:w="1980" w:type="dxa"/>
            <w:vAlign w:val="center"/>
          </w:tcPr>
          <w:p w:rsidR="001B14D1" w:rsidRDefault="00ED0A67">
            <w:pPr>
              <w:jc w:val="center"/>
            </w:pPr>
            <w:proofErr w:type="gramStart"/>
            <w:r>
              <w:rPr>
                <w:sz w:val="24"/>
              </w:rPr>
              <w:t>芒果超媒</w:t>
            </w:r>
            <w:proofErr w:type="gramEnd"/>
          </w:p>
        </w:tc>
        <w:tc>
          <w:tcPr>
            <w:tcW w:w="2879" w:type="dxa"/>
            <w:vAlign w:val="center"/>
          </w:tcPr>
          <w:p w:rsidR="001B14D1" w:rsidRDefault="00ED0A67">
            <w:pPr>
              <w:jc w:val="right"/>
            </w:pPr>
            <w:r>
              <w:rPr>
                <w:sz w:val="24"/>
              </w:rPr>
              <w:t>21,602,712.89</w:t>
            </w:r>
          </w:p>
        </w:tc>
        <w:tc>
          <w:tcPr>
            <w:tcW w:w="1620" w:type="dxa"/>
            <w:vAlign w:val="center"/>
          </w:tcPr>
          <w:p w:rsidR="001B14D1" w:rsidRDefault="00ED0A67">
            <w:pPr>
              <w:jc w:val="right"/>
            </w:pPr>
            <w:r>
              <w:rPr>
                <w:sz w:val="24"/>
              </w:rPr>
              <w:t>3.17</w:t>
            </w:r>
          </w:p>
        </w:tc>
      </w:tr>
      <w:tr w:rsidR="001B14D1">
        <w:tc>
          <w:tcPr>
            <w:tcW w:w="869" w:type="dxa"/>
            <w:vAlign w:val="center"/>
          </w:tcPr>
          <w:p w:rsidR="001B14D1" w:rsidRDefault="00ED0A67">
            <w:pPr>
              <w:jc w:val="center"/>
            </w:pPr>
            <w:r>
              <w:rPr>
                <w:sz w:val="24"/>
              </w:rPr>
              <w:t>25</w:t>
            </w:r>
          </w:p>
        </w:tc>
        <w:tc>
          <w:tcPr>
            <w:tcW w:w="1650" w:type="dxa"/>
            <w:vAlign w:val="center"/>
          </w:tcPr>
          <w:p w:rsidR="001B14D1" w:rsidRDefault="00ED0A67">
            <w:pPr>
              <w:jc w:val="center"/>
            </w:pPr>
            <w:r>
              <w:rPr>
                <w:sz w:val="24"/>
              </w:rPr>
              <w:t>002271</w:t>
            </w:r>
          </w:p>
        </w:tc>
        <w:tc>
          <w:tcPr>
            <w:tcW w:w="1980" w:type="dxa"/>
            <w:vAlign w:val="center"/>
          </w:tcPr>
          <w:p w:rsidR="001B14D1" w:rsidRDefault="00ED0A67">
            <w:pPr>
              <w:jc w:val="center"/>
            </w:pPr>
            <w:r>
              <w:rPr>
                <w:sz w:val="24"/>
              </w:rPr>
              <w:t>东方雨虹</w:t>
            </w:r>
          </w:p>
        </w:tc>
        <w:tc>
          <w:tcPr>
            <w:tcW w:w="2879" w:type="dxa"/>
            <w:vAlign w:val="center"/>
          </w:tcPr>
          <w:p w:rsidR="001B14D1" w:rsidRDefault="00ED0A67">
            <w:pPr>
              <w:jc w:val="right"/>
            </w:pPr>
            <w:r>
              <w:rPr>
                <w:sz w:val="24"/>
              </w:rPr>
              <w:t>21,566,608.60</w:t>
            </w:r>
          </w:p>
        </w:tc>
        <w:tc>
          <w:tcPr>
            <w:tcW w:w="1620" w:type="dxa"/>
            <w:vAlign w:val="center"/>
          </w:tcPr>
          <w:p w:rsidR="001B14D1" w:rsidRDefault="00ED0A67">
            <w:pPr>
              <w:jc w:val="right"/>
            </w:pPr>
            <w:r>
              <w:rPr>
                <w:sz w:val="24"/>
              </w:rPr>
              <w:t>3.16</w:t>
            </w:r>
          </w:p>
        </w:tc>
      </w:tr>
      <w:tr w:rsidR="001B14D1">
        <w:tc>
          <w:tcPr>
            <w:tcW w:w="869" w:type="dxa"/>
            <w:vAlign w:val="center"/>
          </w:tcPr>
          <w:p w:rsidR="001B14D1" w:rsidRDefault="00ED0A67">
            <w:pPr>
              <w:jc w:val="center"/>
            </w:pPr>
            <w:r>
              <w:rPr>
                <w:sz w:val="24"/>
              </w:rPr>
              <w:t>26</w:t>
            </w:r>
          </w:p>
        </w:tc>
        <w:tc>
          <w:tcPr>
            <w:tcW w:w="1650" w:type="dxa"/>
            <w:vAlign w:val="center"/>
          </w:tcPr>
          <w:p w:rsidR="001B14D1" w:rsidRDefault="00ED0A67">
            <w:pPr>
              <w:jc w:val="center"/>
            </w:pPr>
            <w:r>
              <w:rPr>
                <w:sz w:val="24"/>
              </w:rPr>
              <w:t>000001</w:t>
            </w:r>
          </w:p>
        </w:tc>
        <w:tc>
          <w:tcPr>
            <w:tcW w:w="1980" w:type="dxa"/>
            <w:vAlign w:val="center"/>
          </w:tcPr>
          <w:p w:rsidR="001B14D1" w:rsidRDefault="00ED0A67">
            <w:pPr>
              <w:jc w:val="center"/>
            </w:pPr>
            <w:r>
              <w:rPr>
                <w:sz w:val="24"/>
              </w:rPr>
              <w:t>平安银行</w:t>
            </w:r>
          </w:p>
        </w:tc>
        <w:tc>
          <w:tcPr>
            <w:tcW w:w="2879" w:type="dxa"/>
            <w:vAlign w:val="center"/>
          </w:tcPr>
          <w:p w:rsidR="001B14D1" w:rsidRDefault="00ED0A67">
            <w:pPr>
              <w:jc w:val="right"/>
            </w:pPr>
            <w:r>
              <w:rPr>
                <w:sz w:val="24"/>
              </w:rPr>
              <w:t>21,483,087.00</w:t>
            </w:r>
          </w:p>
        </w:tc>
        <w:tc>
          <w:tcPr>
            <w:tcW w:w="1620" w:type="dxa"/>
            <w:vAlign w:val="center"/>
          </w:tcPr>
          <w:p w:rsidR="001B14D1" w:rsidRDefault="00ED0A67">
            <w:pPr>
              <w:jc w:val="right"/>
            </w:pPr>
            <w:r>
              <w:rPr>
                <w:sz w:val="24"/>
              </w:rPr>
              <w:t>3.15</w:t>
            </w:r>
          </w:p>
        </w:tc>
      </w:tr>
      <w:tr w:rsidR="001B14D1">
        <w:tc>
          <w:tcPr>
            <w:tcW w:w="869" w:type="dxa"/>
            <w:vAlign w:val="center"/>
          </w:tcPr>
          <w:p w:rsidR="001B14D1" w:rsidRDefault="00ED0A67">
            <w:pPr>
              <w:jc w:val="center"/>
            </w:pPr>
            <w:r>
              <w:rPr>
                <w:sz w:val="24"/>
              </w:rPr>
              <w:t>27</w:t>
            </w:r>
          </w:p>
        </w:tc>
        <w:tc>
          <w:tcPr>
            <w:tcW w:w="1650" w:type="dxa"/>
            <w:vAlign w:val="center"/>
          </w:tcPr>
          <w:p w:rsidR="001B14D1" w:rsidRDefault="00ED0A67">
            <w:pPr>
              <w:jc w:val="center"/>
            </w:pPr>
            <w:r>
              <w:rPr>
                <w:sz w:val="24"/>
              </w:rPr>
              <w:t>300659</w:t>
            </w:r>
          </w:p>
        </w:tc>
        <w:tc>
          <w:tcPr>
            <w:tcW w:w="1980" w:type="dxa"/>
            <w:vAlign w:val="center"/>
          </w:tcPr>
          <w:p w:rsidR="001B14D1" w:rsidRDefault="00ED0A67">
            <w:pPr>
              <w:jc w:val="center"/>
            </w:pPr>
            <w:r>
              <w:rPr>
                <w:sz w:val="24"/>
              </w:rPr>
              <w:t>中</w:t>
            </w:r>
            <w:proofErr w:type="gramStart"/>
            <w:r>
              <w:rPr>
                <w:sz w:val="24"/>
              </w:rPr>
              <w:t>孚信息</w:t>
            </w:r>
            <w:proofErr w:type="gramEnd"/>
          </w:p>
        </w:tc>
        <w:tc>
          <w:tcPr>
            <w:tcW w:w="2879" w:type="dxa"/>
            <w:vAlign w:val="center"/>
          </w:tcPr>
          <w:p w:rsidR="001B14D1" w:rsidRDefault="00ED0A67">
            <w:pPr>
              <w:jc w:val="right"/>
            </w:pPr>
            <w:r>
              <w:rPr>
                <w:sz w:val="24"/>
              </w:rPr>
              <w:t>21,444,298.05</w:t>
            </w:r>
          </w:p>
        </w:tc>
        <w:tc>
          <w:tcPr>
            <w:tcW w:w="1620" w:type="dxa"/>
            <w:vAlign w:val="center"/>
          </w:tcPr>
          <w:p w:rsidR="001B14D1" w:rsidRDefault="00ED0A67">
            <w:pPr>
              <w:jc w:val="right"/>
            </w:pPr>
            <w:r>
              <w:rPr>
                <w:sz w:val="24"/>
              </w:rPr>
              <w:t>3.14</w:t>
            </w:r>
          </w:p>
        </w:tc>
      </w:tr>
      <w:tr w:rsidR="001B14D1">
        <w:tc>
          <w:tcPr>
            <w:tcW w:w="869" w:type="dxa"/>
            <w:vAlign w:val="center"/>
          </w:tcPr>
          <w:p w:rsidR="001B14D1" w:rsidRDefault="00ED0A67">
            <w:pPr>
              <w:jc w:val="center"/>
            </w:pPr>
            <w:r>
              <w:rPr>
                <w:sz w:val="24"/>
              </w:rPr>
              <w:t>28</w:t>
            </w:r>
          </w:p>
        </w:tc>
        <w:tc>
          <w:tcPr>
            <w:tcW w:w="1650" w:type="dxa"/>
            <w:vAlign w:val="center"/>
          </w:tcPr>
          <w:p w:rsidR="001B14D1" w:rsidRDefault="00ED0A67">
            <w:pPr>
              <w:jc w:val="center"/>
            </w:pPr>
            <w:r>
              <w:rPr>
                <w:sz w:val="24"/>
              </w:rPr>
              <w:t>000661</w:t>
            </w:r>
          </w:p>
        </w:tc>
        <w:tc>
          <w:tcPr>
            <w:tcW w:w="1980" w:type="dxa"/>
            <w:vAlign w:val="center"/>
          </w:tcPr>
          <w:p w:rsidR="001B14D1" w:rsidRDefault="00ED0A67">
            <w:pPr>
              <w:jc w:val="center"/>
            </w:pPr>
            <w:r>
              <w:rPr>
                <w:sz w:val="24"/>
              </w:rPr>
              <w:t>长春高新</w:t>
            </w:r>
          </w:p>
        </w:tc>
        <w:tc>
          <w:tcPr>
            <w:tcW w:w="2879" w:type="dxa"/>
            <w:vAlign w:val="center"/>
          </w:tcPr>
          <w:p w:rsidR="001B14D1" w:rsidRDefault="00ED0A67">
            <w:pPr>
              <w:jc w:val="right"/>
            </w:pPr>
            <w:r>
              <w:rPr>
                <w:sz w:val="24"/>
              </w:rPr>
              <w:t>21,424,440.00</w:t>
            </w:r>
          </w:p>
        </w:tc>
        <w:tc>
          <w:tcPr>
            <w:tcW w:w="1620" w:type="dxa"/>
            <w:vAlign w:val="center"/>
          </w:tcPr>
          <w:p w:rsidR="001B14D1" w:rsidRDefault="00ED0A67">
            <w:pPr>
              <w:jc w:val="right"/>
            </w:pPr>
            <w:r>
              <w:rPr>
                <w:sz w:val="24"/>
              </w:rPr>
              <w:t>3.14</w:t>
            </w:r>
          </w:p>
        </w:tc>
      </w:tr>
      <w:tr w:rsidR="001B14D1">
        <w:tc>
          <w:tcPr>
            <w:tcW w:w="869" w:type="dxa"/>
            <w:vAlign w:val="center"/>
          </w:tcPr>
          <w:p w:rsidR="001B14D1" w:rsidRDefault="00ED0A67">
            <w:pPr>
              <w:jc w:val="center"/>
            </w:pPr>
            <w:r>
              <w:rPr>
                <w:sz w:val="24"/>
              </w:rPr>
              <w:t>29</w:t>
            </w:r>
          </w:p>
        </w:tc>
        <w:tc>
          <w:tcPr>
            <w:tcW w:w="1650" w:type="dxa"/>
            <w:vAlign w:val="center"/>
          </w:tcPr>
          <w:p w:rsidR="001B14D1" w:rsidRDefault="00ED0A67">
            <w:pPr>
              <w:jc w:val="center"/>
            </w:pPr>
            <w:r>
              <w:rPr>
                <w:sz w:val="24"/>
              </w:rPr>
              <w:t>002157</w:t>
            </w:r>
          </w:p>
        </w:tc>
        <w:tc>
          <w:tcPr>
            <w:tcW w:w="1980" w:type="dxa"/>
            <w:vAlign w:val="center"/>
          </w:tcPr>
          <w:p w:rsidR="001B14D1" w:rsidRDefault="00ED0A67">
            <w:pPr>
              <w:jc w:val="center"/>
            </w:pPr>
            <w:r>
              <w:rPr>
                <w:sz w:val="24"/>
              </w:rPr>
              <w:t>正</w:t>
            </w:r>
            <w:proofErr w:type="gramStart"/>
            <w:r>
              <w:rPr>
                <w:sz w:val="24"/>
              </w:rPr>
              <w:t>邦</w:t>
            </w:r>
            <w:proofErr w:type="gramEnd"/>
            <w:r>
              <w:rPr>
                <w:sz w:val="24"/>
              </w:rPr>
              <w:t>科技</w:t>
            </w:r>
          </w:p>
        </w:tc>
        <w:tc>
          <w:tcPr>
            <w:tcW w:w="2879" w:type="dxa"/>
            <w:vAlign w:val="center"/>
          </w:tcPr>
          <w:p w:rsidR="001B14D1" w:rsidRDefault="00ED0A67">
            <w:pPr>
              <w:jc w:val="right"/>
            </w:pPr>
            <w:r>
              <w:rPr>
                <w:sz w:val="24"/>
              </w:rPr>
              <w:t>21,411,587.85</w:t>
            </w:r>
          </w:p>
        </w:tc>
        <w:tc>
          <w:tcPr>
            <w:tcW w:w="1620" w:type="dxa"/>
            <w:vAlign w:val="center"/>
          </w:tcPr>
          <w:p w:rsidR="001B14D1" w:rsidRDefault="00ED0A67">
            <w:pPr>
              <w:jc w:val="right"/>
            </w:pPr>
            <w:r>
              <w:rPr>
                <w:sz w:val="24"/>
              </w:rPr>
              <w:t>3.14</w:t>
            </w:r>
          </w:p>
        </w:tc>
      </w:tr>
      <w:tr w:rsidR="001B14D1">
        <w:tc>
          <w:tcPr>
            <w:tcW w:w="869" w:type="dxa"/>
            <w:vAlign w:val="center"/>
          </w:tcPr>
          <w:p w:rsidR="001B14D1" w:rsidRDefault="00ED0A67">
            <w:pPr>
              <w:jc w:val="center"/>
            </w:pPr>
            <w:r>
              <w:rPr>
                <w:sz w:val="24"/>
              </w:rPr>
              <w:t>30</w:t>
            </w:r>
          </w:p>
        </w:tc>
        <w:tc>
          <w:tcPr>
            <w:tcW w:w="1650" w:type="dxa"/>
            <w:vAlign w:val="center"/>
          </w:tcPr>
          <w:p w:rsidR="001B14D1" w:rsidRDefault="00ED0A67">
            <w:pPr>
              <w:jc w:val="center"/>
            </w:pPr>
            <w:r>
              <w:rPr>
                <w:sz w:val="24"/>
              </w:rPr>
              <w:t>600570</w:t>
            </w:r>
          </w:p>
        </w:tc>
        <w:tc>
          <w:tcPr>
            <w:tcW w:w="1980" w:type="dxa"/>
            <w:vAlign w:val="center"/>
          </w:tcPr>
          <w:p w:rsidR="001B14D1" w:rsidRDefault="00ED0A67">
            <w:pPr>
              <w:jc w:val="center"/>
            </w:pPr>
            <w:r>
              <w:rPr>
                <w:sz w:val="24"/>
              </w:rPr>
              <w:t>恒生电子</w:t>
            </w:r>
          </w:p>
        </w:tc>
        <w:tc>
          <w:tcPr>
            <w:tcW w:w="2879" w:type="dxa"/>
            <w:vAlign w:val="center"/>
          </w:tcPr>
          <w:p w:rsidR="001B14D1" w:rsidRDefault="00ED0A67">
            <w:pPr>
              <w:jc w:val="right"/>
            </w:pPr>
            <w:r>
              <w:rPr>
                <w:sz w:val="24"/>
              </w:rPr>
              <w:t>21,395,651.96</w:t>
            </w:r>
          </w:p>
        </w:tc>
        <w:tc>
          <w:tcPr>
            <w:tcW w:w="1620" w:type="dxa"/>
            <w:vAlign w:val="center"/>
          </w:tcPr>
          <w:p w:rsidR="001B14D1" w:rsidRDefault="00ED0A67">
            <w:pPr>
              <w:jc w:val="right"/>
            </w:pPr>
            <w:r>
              <w:rPr>
                <w:sz w:val="24"/>
              </w:rPr>
              <w:t>3.14</w:t>
            </w:r>
          </w:p>
        </w:tc>
      </w:tr>
      <w:tr w:rsidR="001B14D1">
        <w:tc>
          <w:tcPr>
            <w:tcW w:w="869" w:type="dxa"/>
            <w:vAlign w:val="center"/>
          </w:tcPr>
          <w:p w:rsidR="001B14D1" w:rsidRDefault="00ED0A67">
            <w:pPr>
              <w:jc w:val="center"/>
            </w:pPr>
            <w:r>
              <w:rPr>
                <w:sz w:val="24"/>
              </w:rPr>
              <w:t>31</w:t>
            </w:r>
          </w:p>
        </w:tc>
        <w:tc>
          <w:tcPr>
            <w:tcW w:w="1650" w:type="dxa"/>
            <w:vAlign w:val="center"/>
          </w:tcPr>
          <w:p w:rsidR="001B14D1" w:rsidRDefault="00ED0A67">
            <w:pPr>
              <w:jc w:val="center"/>
            </w:pPr>
            <w:r>
              <w:rPr>
                <w:sz w:val="24"/>
              </w:rPr>
              <w:t>002216</w:t>
            </w:r>
          </w:p>
        </w:tc>
        <w:tc>
          <w:tcPr>
            <w:tcW w:w="1980" w:type="dxa"/>
            <w:vAlign w:val="center"/>
          </w:tcPr>
          <w:p w:rsidR="001B14D1" w:rsidRDefault="00ED0A67">
            <w:pPr>
              <w:jc w:val="center"/>
            </w:pPr>
            <w:r>
              <w:rPr>
                <w:sz w:val="24"/>
              </w:rPr>
              <w:t>三全食品</w:t>
            </w:r>
          </w:p>
        </w:tc>
        <w:tc>
          <w:tcPr>
            <w:tcW w:w="2879" w:type="dxa"/>
            <w:vAlign w:val="center"/>
          </w:tcPr>
          <w:p w:rsidR="001B14D1" w:rsidRDefault="00ED0A67">
            <w:pPr>
              <w:jc w:val="right"/>
            </w:pPr>
            <w:r>
              <w:rPr>
                <w:sz w:val="24"/>
              </w:rPr>
              <w:t>20,815,776.03</w:t>
            </w:r>
          </w:p>
        </w:tc>
        <w:tc>
          <w:tcPr>
            <w:tcW w:w="1620" w:type="dxa"/>
            <w:vAlign w:val="center"/>
          </w:tcPr>
          <w:p w:rsidR="001B14D1" w:rsidRDefault="00ED0A67">
            <w:pPr>
              <w:jc w:val="right"/>
            </w:pPr>
            <w:r>
              <w:rPr>
                <w:sz w:val="24"/>
              </w:rPr>
              <w:t>3.05</w:t>
            </w:r>
          </w:p>
        </w:tc>
      </w:tr>
      <w:tr w:rsidR="001B14D1">
        <w:tc>
          <w:tcPr>
            <w:tcW w:w="869" w:type="dxa"/>
            <w:vAlign w:val="center"/>
          </w:tcPr>
          <w:p w:rsidR="001B14D1" w:rsidRDefault="00ED0A67">
            <w:pPr>
              <w:jc w:val="center"/>
            </w:pPr>
            <w:r>
              <w:rPr>
                <w:sz w:val="24"/>
              </w:rPr>
              <w:t>32</w:t>
            </w:r>
          </w:p>
        </w:tc>
        <w:tc>
          <w:tcPr>
            <w:tcW w:w="1650" w:type="dxa"/>
            <w:vAlign w:val="center"/>
          </w:tcPr>
          <w:p w:rsidR="001B14D1" w:rsidRDefault="00ED0A67">
            <w:pPr>
              <w:jc w:val="center"/>
            </w:pPr>
            <w:r>
              <w:rPr>
                <w:sz w:val="24"/>
              </w:rPr>
              <w:t>000063</w:t>
            </w:r>
          </w:p>
        </w:tc>
        <w:tc>
          <w:tcPr>
            <w:tcW w:w="1980" w:type="dxa"/>
            <w:vAlign w:val="center"/>
          </w:tcPr>
          <w:p w:rsidR="001B14D1" w:rsidRDefault="00ED0A67">
            <w:pPr>
              <w:jc w:val="center"/>
            </w:pPr>
            <w:r>
              <w:rPr>
                <w:sz w:val="24"/>
              </w:rPr>
              <w:t>中兴通讯</w:t>
            </w:r>
          </w:p>
        </w:tc>
        <w:tc>
          <w:tcPr>
            <w:tcW w:w="2879" w:type="dxa"/>
            <w:vAlign w:val="center"/>
          </w:tcPr>
          <w:p w:rsidR="001B14D1" w:rsidRDefault="00ED0A67">
            <w:pPr>
              <w:jc w:val="right"/>
            </w:pPr>
            <w:r>
              <w:rPr>
                <w:sz w:val="24"/>
              </w:rPr>
              <w:t>20,742,149.39</w:t>
            </w:r>
          </w:p>
        </w:tc>
        <w:tc>
          <w:tcPr>
            <w:tcW w:w="1620" w:type="dxa"/>
            <w:vAlign w:val="center"/>
          </w:tcPr>
          <w:p w:rsidR="001B14D1" w:rsidRDefault="00ED0A67">
            <w:pPr>
              <w:jc w:val="right"/>
            </w:pPr>
            <w:r>
              <w:rPr>
                <w:sz w:val="24"/>
              </w:rPr>
              <w:t>3.04</w:t>
            </w:r>
          </w:p>
        </w:tc>
      </w:tr>
      <w:tr w:rsidR="001B14D1">
        <w:tc>
          <w:tcPr>
            <w:tcW w:w="869" w:type="dxa"/>
            <w:vAlign w:val="center"/>
          </w:tcPr>
          <w:p w:rsidR="001B14D1" w:rsidRDefault="00ED0A67">
            <w:pPr>
              <w:jc w:val="center"/>
            </w:pPr>
            <w:r>
              <w:rPr>
                <w:sz w:val="24"/>
              </w:rPr>
              <w:t>33</w:t>
            </w:r>
          </w:p>
        </w:tc>
        <w:tc>
          <w:tcPr>
            <w:tcW w:w="1650" w:type="dxa"/>
            <w:vAlign w:val="center"/>
          </w:tcPr>
          <w:p w:rsidR="001B14D1" w:rsidRDefault="00ED0A67">
            <w:pPr>
              <w:jc w:val="center"/>
            </w:pPr>
            <w:r>
              <w:rPr>
                <w:sz w:val="24"/>
              </w:rPr>
              <w:t>603160</w:t>
            </w:r>
          </w:p>
        </w:tc>
        <w:tc>
          <w:tcPr>
            <w:tcW w:w="1980" w:type="dxa"/>
            <w:vAlign w:val="center"/>
          </w:tcPr>
          <w:p w:rsidR="001B14D1" w:rsidRDefault="00ED0A67">
            <w:pPr>
              <w:jc w:val="center"/>
            </w:pPr>
            <w:proofErr w:type="gramStart"/>
            <w:r>
              <w:rPr>
                <w:sz w:val="24"/>
              </w:rPr>
              <w:t>汇顶科技</w:t>
            </w:r>
            <w:proofErr w:type="gramEnd"/>
          </w:p>
        </w:tc>
        <w:tc>
          <w:tcPr>
            <w:tcW w:w="2879" w:type="dxa"/>
            <w:vAlign w:val="center"/>
          </w:tcPr>
          <w:p w:rsidR="001B14D1" w:rsidRDefault="00ED0A67">
            <w:pPr>
              <w:jc w:val="right"/>
            </w:pPr>
            <w:r>
              <w:rPr>
                <w:sz w:val="24"/>
              </w:rPr>
              <w:t>20,736,345.97</w:t>
            </w:r>
          </w:p>
        </w:tc>
        <w:tc>
          <w:tcPr>
            <w:tcW w:w="1620" w:type="dxa"/>
            <w:vAlign w:val="center"/>
          </w:tcPr>
          <w:p w:rsidR="001B14D1" w:rsidRDefault="00ED0A67">
            <w:pPr>
              <w:jc w:val="right"/>
            </w:pPr>
            <w:r>
              <w:rPr>
                <w:sz w:val="24"/>
              </w:rPr>
              <w:t>3.04</w:t>
            </w:r>
          </w:p>
        </w:tc>
      </w:tr>
      <w:tr w:rsidR="001B14D1">
        <w:tc>
          <w:tcPr>
            <w:tcW w:w="869" w:type="dxa"/>
            <w:vAlign w:val="center"/>
          </w:tcPr>
          <w:p w:rsidR="001B14D1" w:rsidRDefault="00ED0A67">
            <w:pPr>
              <w:jc w:val="center"/>
            </w:pPr>
            <w:r>
              <w:rPr>
                <w:sz w:val="24"/>
              </w:rPr>
              <w:t>34</w:t>
            </w:r>
          </w:p>
        </w:tc>
        <w:tc>
          <w:tcPr>
            <w:tcW w:w="1650" w:type="dxa"/>
            <w:vAlign w:val="center"/>
          </w:tcPr>
          <w:p w:rsidR="001B14D1" w:rsidRDefault="00ED0A67">
            <w:pPr>
              <w:jc w:val="center"/>
            </w:pPr>
            <w:r>
              <w:rPr>
                <w:sz w:val="24"/>
              </w:rPr>
              <w:t>300365</w:t>
            </w:r>
          </w:p>
        </w:tc>
        <w:tc>
          <w:tcPr>
            <w:tcW w:w="1980" w:type="dxa"/>
            <w:vAlign w:val="center"/>
          </w:tcPr>
          <w:p w:rsidR="001B14D1" w:rsidRDefault="00ED0A67">
            <w:pPr>
              <w:jc w:val="center"/>
            </w:pPr>
            <w:r>
              <w:rPr>
                <w:sz w:val="24"/>
              </w:rPr>
              <w:t>恒华科技</w:t>
            </w:r>
          </w:p>
        </w:tc>
        <w:tc>
          <w:tcPr>
            <w:tcW w:w="2879" w:type="dxa"/>
            <w:vAlign w:val="center"/>
          </w:tcPr>
          <w:p w:rsidR="001B14D1" w:rsidRDefault="00ED0A67">
            <w:pPr>
              <w:jc w:val="right"/>
            </w:pPr>
            <w:r>
              <w:rPr>
                <w:sz w:val="24"/>
              </w:rPr>
              <w:t>20,490,401.00</w:t>
            </w:r>
          </w:p>
        </w:tc>
        <w:tc>
          <w:tcPr>
            <w:tcW w:w="1620" w:type="dxa"/>
            <w:vAlign w:val="center"/>
          </w:tcPr>
          <w:p w:rsidR="001B14D1" w:rsidRDefault="00ED0A67">
            <w:pPr>
              <w:jc w:val="right"/>
            </w:pPr>
            <w:r>
              <w:rPr>
                <w:sz w:val="24"/>
              </w:rPr>
              <w:t>3.00</w:t>
            </w:r>
          </w:p>
        </w:tc>
      </w:tr>
      <w:tr w:rsidR="001B14D1">
        <w:tc>
          <w:tcPr>
            <w:tcW w:w="869" w:type="dxa"/>
            <w:vAlign w:val="center"/>
          </w:tcPr>
          <w:p w:rsidR="001B14D1" w:rsidRDefault="00ED0A67">
            <w:pPr>
              <w:jc w:val="center"/>
            </w:pPr>
            <w:r>
              <w:rPr>
                <w:sz w:val="24"/>
              </w:rPr>
              <w:t>35</w:t>
            </w:r>
          </w:p>
        </w:tc>
        <w:tc>
          <w:tcPr>
            <w:tcW w:w="1650" w:type="dxa"/>
            <w:vAlign w:val="center"/>
          </w:tcPr>
          <w:p w:rsidR="001B14D1" w:rsidRDefault="00ED0A67">
            <w:pPr>
              <w:jc w:val="center"/>
            </w:pPr>
            <w:r>
              <w:rPr>
                <w:sz w:val="24"/>
              </w:rPr>
              <w:t>002475</w:t>
            </w:r>
          </w:p>
        </w:tc>
        <w:tc>
          <w:tcPr>
            <w:tcW w:w="1980" w:type="dxa"/>
            <w:vAlign w:val="center"/>
          </w:tcPr>
          <w:p w:rsidR="001B14D1" w:rsidRDefault="00ED0A67">
            <w:pPr>
              <w:jc w:val="center"/>
            </w:pPr>
            <w:r>
              <w:rPr>
                <w:sz w:val="24"/>
              </w:rPr>
              <w:t>立讯精密</w:t>
            </w:r>
          </w:p>
        </w:tc>
        <w:tc>
          <w:tcPr>
            <w:tcW w:w="2879" w:type="dxa"/>
            <w:vAlign w:val="center"/>
          </w:tcPr>
          <w:p w:rsidR="001B14D1" w:rsidRDefault="00ED0A67">
            <w:pPr>
              <w:jc w:val="right"/>
            </w:pPr>
            <w:r>
              <w:rPr>
                <w:sz w:val="24"/>
              </w:rPr>
              <w:t>20,171,413.43</w:t>
            </w:r>
          </w:p>
        </w:tc>
        <w:tc>
          <w:tcPr>
            <w:tcW w:w="1620" w:type="dxa"/>
            <w:vAlign w:val="center"/>
          </w:tcPr>
          <w:p w:rsidR="001B14D1" w:rsidRDefault="00ED0A67">
            <w:pPr>
              <w:jc w:val="right"/>
            </w:pPr>
            <w:r>
              <w:rPr>
                <w:sz w:val="24"/>
              </w:rPr>
              <w:t>2.96</w:t>
            </w:r>
          </w:p>
        </w:tc>
      </w:tr>
      <w:tr w:rsidR="001B14D1">
        <w:tc>
          <w:tcPr>
            <w:tcW w:w="869" w:type="dxa"/>
            <w:vAlign w:val="center"/>
          </w:tcPr>
          <w:p w:rsidR="001B14D1" w:rsidRDefault="00ED0A67">
            <w:pPr>
              <w:jc w:val="center"/>
            </w:pPr>
            <w:r>
              <w:rPr>
                <w:sz w:val="24"/>
              </w:rPr>
              <w:t>36</w:t>
            </w:r>
          </w:p>
        </w:tc>
        <w:tc>
          <w:tcPr>
            <w:tcW w:w="1650" w:type="dxa"/>
            <w:vAlign w:val="center"/>
          </w:tcPr>
          <w:p w:rsidR="001B14D1" w:rsidRDefault="00ED0A67">
            <w:pPr>
              <w:jc w:val="center"/>
            </w:pPr>
            <w:r>
              <w:rPr>
                <w:sz w:val="24"/>
              </w:rPr>
              <w:t>300253</w:t>
            </w:r>
          </w:p>
        </w:tc>
        <w:tc>
          <w:tcPr>
            <w:tcW w:w="1980" w:type="dxa"/>
            <w:vAlign w:val="center"/>
          </w:tcPr>
          <w:p w:rsidR="001B14D1" w:rsidRDefault="00ED0A67">
            <w:pPr>
              <w:jc w:val="center"/>
            </w:pPr>
            <w:r>
              <w:rPr>
                <w:sz w:val="24"/>
              </w:rPr>
              <w:t>卫</w:t>
            </w:r>
            <w:proofErr w:type="gramStart"/>
            <w:r>
              <w:rPr>
                <w:sz w:val="24"/>
              </w:rPr>
              <w:t>宁健康</w:t>
            </w:r>
            <w:proofErr w:type="gramEnd"/>
          </w:p>
        </w:tc>
        <w:tc>
          <w:tcPr>
            <w:tcW w:w="2879" w:type="dxa"/>
            <w:vAlign w:val="center"/>
          </w:tcPr>
          <w:p w:rsidR="001B14D1" w:rsidRDefault="00ED0A67">
            <w:pPr>
              <w:jc w:val="right"/>
            </w:pPr>
            <w:r>
              <w:rPr>
                <w:sz w:val="24"/>
              </w:rPr>
              <w:t>19,936,004.13</w:t>
            </w:r>
          </w:p>
        </w:tc>
        <w:tc>
          <w:tcPr>
            <w:tcW w:w="1620" w:type="dxa"/>
            <w:vAlign w:val="center"/>
          </w:tcPr>
          <w:p w:rsidR="001B14D1" w:rsidRDefault="00ED0A67">
            <w:pPr>
              <w:jc w:val="right"/>
            </w:pPr>
            <w:r>
              <w:rPr>
                <w:sz w:val="24"/>
              </w:rPr>
              <w:t>2.92</w:t>
            </w:r>
          </w:p>
        </w:tc>
      </w:tr>
      <w:tr w:rsidR="001B14D1">
        <w:tc>
          <w:tcPr>
            <w:tcW w:w="869" w:type="dxa"/>
            <w:vAlign w:val="center"/>
          </w:tcPr>
          <w:p w:rsidR="001B14D1" w:rsidRDefault="00ED0A67">
            <w:pPr>
              <w:jc w:val="center"/>
            </w:pPr>
            <w:r>
              <w:rPr>
                <w:sz w:val="24"/>
              </w:rPr>
              <w:lastRenderedPageBreak/>
              <w:t>37</w:t>
            </w:r>
          </w:p>
        </w:tc>
        <w:tc>
          <w:tcPr>
            <w:tcW w:w="1650" w:type="dxa"/>
            <w:vAlign w:val="center"/>
          </w:tcPr>
          <w:p w:rsidR="001B14D1" w:rsidRDefault="00ED0A67">
            <w:pPr>
              <w:jc w:val="center"/>
            </w:pPr>
            <w:r>
              <w:rPr>
                <w:sz w:val="24"/>
              </w:rPr>
              <w:t>600111</w:t>
            </w:r>
          </w:p>
        </w:tc>
        <w:tc>
          <w:tcPr>
            <w:tcW w:w="1980" w:type="dxa"/>
            <w:vAlign w:val="center"/>
          </w:tcPr>
          <w:p w:rsidR="001B14D1" w:rsidRDefault="00ED0A67">
            <w:pPr>
              <w:jc w:val="center"/>
            </w:pPr>
            <w:r>
              <w:rPr>
                <w:sz w:val="24"/>
              </w:rPr>
              <w:t>北方稀土</w:t>
            </w:r>
          </w:p>
        </w:tc>
        <w:tc>
          <w:tcPr>
            <w:tcW w:w="2879" w:type="dxa"/>
            <w:vAlign w:val="center"/>
          </w:tcPr>
          <w:p w:rsidR="001B14D1" w:rsidRDefault="00ED0A67">
            <w:pPr>
              <w:jc w:val="right"/>
            </w:pPr>
            <w:r>
              <w:rPr>
                <w:sz w:val="24"/>
              </w:rPr>
              <w:t>19,827,571.45</w:t>
            </w:r>
          </w:p>
        </w:tc>
        <w:tc>
          <w:tcPr>
            <w:tcW w:w="1620" w:type="dxa"/>
            <w:vAlign w:val="center"/>
          </w:tcPr>
          <w:p w:rsidR="001B14D1" w:rsidRDefault="00ED0A67">
            <w:pPr>
              <w:jc w:val="right"/>
            </w:pPr>
            <w:r>
              <w:rPr>
                <w:sz w:val="24"/>
              </w:rPr>
              <w:t>2.91</w:t>
            </w:r>
          </w:p>
        </w:tc>
      </w:tr>
      <w:tr w:rsidR="001B14D1">
        <w:tc>
          <w:tcPr>
            <w:tcW w:w="869" w:type="dxa"/>
            <w:vAlign w:val="center"/>
          </w:tcPr>
          <w:p w:rsidR="001B14D1" w:rsidRDefault="00ED0A67">
            <w:pPr>
              <w:jc w:val="center"/>
            </w:pPr>
            <w:r>
              <w:rPr>
                <w:sz w:val="24"/>
              </w:rPr>
              <w:t>38</w:t>
            </w:r>
          </w:p>
        </w:tc>
        <w:tc>
          <w:tcPr>
            <w:tcW w:w="1650" w:type="dxa"/>
            <w:vAlign w:val="center"/>
          </w:tcPr>
          <w:p w:rsidR="001B14D1" w:rsidRDefault="00ED0A67">
            <w:pPr>
              <w:jc w:val="center"/>
            </w:pPr>
            <w:r>
              <w:rPr>
                <w:sz w:val="24"/>
              </w:rPr>
              <w:t>002373</w:t>
            </w:r>
          </w:p>
        </w:tc>
        <w:tc>
          <w:tcPr>
            <w:tcW w:w="1980" w:type="dxa"/>
            <w:vAlign w:val="center"/>
          </w:tcPr>
          <w:p w:rsidR="001B14D1" w:rsidRDefault="00ED0A67">
            <w:pPr>
              <w:jc w:val="center"/>
            </w:pPr>
            <w:r>
              <w:rPr>
                <w:sz w:val="24"/>
              </w:rPr>
              <w:t>千方科技</w:t>
            </w:r>
          </w:p>
        </w:tc>
        <w:tc>
          <w:tcPr>
            <w:tcW w:w="2879" w:type="dxa"/>
            <w:vAlign w:val="center"/>
          </w:tcPr>
          <w:p w:rsidR="001B14D1" w:rsidRDefault="00ED0A67">
            <w:pPr>
              <w:jc w:val="right"/>
            </w:pPr>
            <w:r>
              <w:rPr>
                <w:sz w:val="24"/>
              </w:rPr>
              <w:t>18,102,861.00</w:t>
            </w:r>
          </w:p>
        </w:tc>
        <w:tc>
          <w:tcPr>
            <w:tcW w:w="1620" w:type="dxa"/>
            <w:vAlign w:val="center"/>
          </w:tcPr>
          <w:p w:rsidR="001B14D1" w:rsidRDefault="00ED0A67">
            <w:pPr>
              <w:jc w:val="right"/>
            </w:pPr>
            <w:r>
              <w:rPr>
                <w:sz w:val="24"/>
              </w:rPr>
              <w:t>2.65</w:t>
            </w:r>
          </w:p>
        </w:tc>
      </w:tr>
      <w:tr w:rsidR="001B14D1">
        <w:tc>
          <w:tcPr>
            <w:tcW w:w="869" w:type="dxa"/>
            <w:vAlign w:val="center"/>
          </w:tcPr>
          <w:p w:rsidR="001B14D1" w:rsidRDefault="00ED0A67">
            <w:pPr>
              <w:jc w:val="center"/>
            </w:pPr>
            <w:r>
              <w:rPr>
                <w:sz w:val="24"/>
              </w:rPr>
              <w:t>39</w:t>
            </w:r>
          </w:p>
        </w:tc>
        <w:tc>
          <w:tcPr>
            <w:tcW w:w="1650" w:type="dxa"/>
            <w:vAlign w:val="center"/>
          </w:tcPr>
          <w:p w:rsidR="001B14D1" w:rsidRDefault="00ED0A67">
            <w:pPr>
              <w:jc w:val="center"/>
            </w:pPr>
            <w:r>
              <w:rPr>
                <w:sz w:val="24"/>
              </w:rPr>
              <w:t>300308</w:t>
            </w:r>
          </w:p>
        </w:tc>
        <w:tc>
          <w:tcPr>
            <w:tcW w:w="1980" w:type="dxa"/>
            <w:vAlign w:val="center"/>
          </w:tcPr>
          <w:p w:rsidR="001B14D1" w:rsidRDefault="00ED0A67">
            <w:pPr>
              <w:jc w:val="center"/>
            </w:pPr>
            <w:r>
              <w:rPr>
                <w:sz w:val="24"/>
              </w:rPr>
              <w:t>中</w:t>
            </w:r>
            <w:proofErr w:type="gramStart"/>
            <w:r>
              <w:rPr>
                <w:sz w:val="24"/>
              </w:rPr>
              <w:t>际旭创</w:t>
            </w:r>
            <w:proofErr w:type="gramEnd"/>
          </w:p>
        </w:tc>
        <w:tc>
          <w:tcPr>
            <w:tcW w:w="2879" w:type="dxa"/>
            <w:vAlign w:val="center"/>
          </w:tcPr>
          <w:p w:rsidR="001B14D1" w:rsidRDefault="00ED0A67">
            <w:pPr>
              <w:jc w:val="right"/>
            </w:pPr>
            <w:r>
              <w:rPr>
                <w:sz w:val="24"/>
              </w:rPr>
              <w:t>17,798,715.20</w:t>
            </w:r>
          </w:p>
        </w:tc>
        <w:tc>
          <w:tcPr>
            <w:tcW w:w="1620" w:type="dxa"/>
            <w:vAlign w:val="center"/>
          </w:tcPr>
          <w:p w:rsidR="001B14D1" w:rsidRDefault="00ED0A67">
            <w:pPr>
              <w:jc w:val="right"/>
            </w:pPr>
            <w:r>
              <w:rPr>
                <w:sz w:val="24"/>
              </w:rPr>
              <w:t>2.61</w:t>
            </w:r>
          </w:p>
        </w:tc>
      </w:tr>
      <w:tr w:rsidR="001B14D1">
        <w:tc>
          <w:tcPr>
            <w:tcW w:w="869" w:type="dxa"/>
            <w:vAlign w:val="center"/>
          </w:tcPr>
          <w:p w:rsidR="001B14D1" w:rsidRDefault="00ED0A67">
            <w:pPr>
              <w:jc w:val="center"/>
            </w:pPr>
            <w:r>
              <w:rPr>
                <w:sz w:val="24"/>
              </w:rPr>
              <w:t>40</w:t>
            </w:r>
          </w:p>
        </w:tc>
        <w:tc>
          <w:tcPr>
            <w:tcW w:w="1650" w:type="dxa"/>
            <w:vAlign w:val="center"/>
          </w:tcPr>
          <w:p w:rsidR="001B14D1" w:rsidRDefault="00ED0A67">
            <w:pPr>
              <w:jc w:val="center"/>
            </w:pPr>
            <w:r>
              <w:rPr>
                <w:sz w:val="24"/>
              </w:rPr>
              <w:t>300036</w:t>
            </w:r>
          </w:p>
        </w:tc>
        <w:tc>
          <w:tcPr>
            <w:tcW w:w="1980" w:type="dxa"/>
            <w:vAlign w:val="center"/>
          </w:tcPr>
          <w:p w:rsidR="001B14D1" w:rsidRDefault="00ED0A67">
            <w:pPr>
              <w:jc w:val="center"/>
            </w:pPr>
            <w:r>
              <w:rPr>
                <w:sz w:val="24"/>
              </w:rPr>
              <w:t>超图软件</w:t>
            </w:r>
          </w:p>
        </w:tc>
        <w:tc>
          <w:tcPr>
            <w:tcW w:w="2879" w:type="dxa"/>
            <w:vAlign w:val="center"/>
          </w:tcPr>
          <w:p w:rsidR="001B14D1" w:rsidRDefault="00ED0A67">
            <w:pPr>
              <w:jc w:val="right"/>
            </w:pPr>
            <w:r>
              <w:rPr>
                <w:sz w:val="24"/>
              </w:rPr>
              <w:t>17,546,818.09</w:t>
            </w:r>
          </w:p>
        </w:tc>
        <w:tc>
          <w:tcPr>
            <w:tcW w:w="1620" w:type="dxa"/>
            <w:vAlign w:val="center"/>
          </w:tcPr>
          <w:p w:rsidR="001B14D1" w:rsidRDefault="00ED0A67">
            <w:pPr>
              <w:jc w:val="right"/>
            </w:pPr>
            <w:r>
              <w:rPr>
                <w:sz w:val="24"/>
              </w:rPr>
              <w:t>2.57</w:t>
            </w:r>
          </w:p>
        </w:tc>
      </w:tr>
      <w:tr w:rsidR="001B14D1">
        <w:tc>
          <w:tcPr>
            <w:tcW w:w="869" w:type="dxa"/>
            <w:vAlign w:val="center"/>
          </w:tcPr>
          <w:p w:rsidR="001B14D1" w:rsidRDefault="00ED0A67">
            <w:pPr>
              <w:jc w:val="center"/>
            </w:pPr>
            <w:r>
              <w:rPr>
                <w:sz w:val="24"/>
              </w:rPr>
              <w:t>41</w:t>
            </w:r>
          </w:p>
        </w:tc>
        <w:tc>
          <w:tcPr>
            <w:tcW w:w="1650" w:type="dxa"/>
            <w:vAlign w:val="center"/>
          </w:tcPr>
          <w:p w:rsidR="001B14D1" w:rsidRDefault="00ED0A67">
            <w:pPr>
              <w:jc w:val="center"/>
            </w:pPr>
            <w:r>
              <w:rPr>
                <w:sz w:val="24"/>
              </w:rPr>
              <w:t>002001</w:t>
            </w:r>
          </w:p>
        </w:tc>
        <w:tc>
          <w:tcPr>
            <w:tcW w:w="1980" w:type="dxa"/>
            <w:vAlign w:val="center"/>
          </w:tcPr>
          <w:p w:rsidR="001B14D1" w:rsidRDefault="00ED0A67">
            <w:pPr>
              <w:jc w:val="center"/>
            </w:pPr>
            <w:r>
              <w:rPr>
                <w:sz w:val="24"/>
              </w:rPr>
              <w:t>新和成</w:t>
            </w:r>
          </w:p>
        </w:tc>
        <w:tc>
          <w:tcPr>
            <w:tcW w:w="2879" w:type="dxa"/>
            <w:vAlign w:val="center"/>
          </w:tcPr>
          <w:p w:rsidR="001B14D1" w:rsidRDefault="00ED0A67">
            <w:pPr>
              <w:jc w:val="right"/>
            </w:pPr>
            <w:r>
              <w:rPr>
                <w:sz w:val="24"/>
              </w:rPr>
              <w:t>17,493,150.00</w:t>
            </w:r>
          </w:p>
        </w:tc>
        <w:tc>
          <w:tcPr>
            <w:tcW w:w="1620" w:type="dxa"/>
            <w:vAlign w:val="center"/>
          </w:tcPr>
          <w:p w:rsidR="001B14D1" w:rsidRDefault="00ED0A67">
            <w:pPr>
              <w:jc w:val="right"/>
            </w:pPr>
            <w:r>
              <w:rPr>
                <w:sz w:val="24"/>
              </w:rPr>
              <w:t>2.57</w:t>
            </w:r>
          </w:p>
        </w:tc>
      </w:tr>
      <w:tr w:rsidR="001B14D1">
        <w:tc>
          <w:tcPr>
            <w:tcW w:w="869" w:type="dxa"/>
            <w:vAlign w:val="center"/>
          </w:tcPr>
          <w:p w:rsidR="001B14D1" w:rsidRDefault="00ED0A67">
            <w:pPr>
              <w:jc w:val="center"/>
            </w:pPr>
            <w:r>
              <w:rPr>
                <w:sz w:val="24"/>
              </w:rPr>
              <w:t>42</w:t>
            </w:r>
          </w:p>
        </w:tc>
        <w:tc>
          <w:tcPr>
            <w:tcW w:w="1650" w:type="dxa"/>
            <w:vAlign w:val="center"/>
          </w:tcPr>
          <w:p w:rsidR="001B14D1" w:rsidRDefault="00ED0A67">
            <w:pPr>
              <w:jc w:val="center"/>
            </w:pPr>
            <w:r>
              <w:rPr>
                <w:sz w:val="24"/>
              </w:rPr>
              <w:t>000961</w:t>
            </w:r>
          </w:p>
        </w:tc>
        <w:tc>
          <w:tcPr>
            <w:tcW w:w="1980" w:type="dxa"/>
            <w:vAlign w:val="center"/>
          </w:tcPr>
          <w:p w:rsidR="001B14D1" w:rsidRDefault="00ED0A67">
            <w:pPr>
              <w:jc w:val="center"/>
            </w:pPr>
            <w:r>
              <w:rPr>
                <w:sz w:val="24"/>
              </w:rPr>
              <w:t>中南建设</w:t>
            </w:r>
          </w:p>
        </w:tc>
        <w:tc>
          <w:tcPr>
            <w:tcW w:w="2879" w:type="dxa"/>
            <w:vAlign w:val="center"/>
          </w:tcPr>
          <w:p w:rsidR="001B14D1" w:rsidRDefault="00ED0A67">
            <w:pPr>
              <w:jc w:val="right"/>
            </w:pPr>
            <w:r>
              <w:rPr>
                <w:sz w:val="24"/>
              </w:rPr>
              <w:t>17,312,191.16</w:t>
            </w:r>
          </w:p>
        </w:tc>
        <w:tc>
          <w:tcPr>
            <w:tcW w:w="1620" w:type="dxa"/>
            <w:vAlign w:val="center"/>
          </w:tcPr>
          <w:p w:rsidR="001B14D1" w:rsidRDefault="00ED0A67">
            <w:pPr>
              <w:jc w:val="right"/>
            </w:pPr>
            <w:r>
              <w:rPr>
                <w:sz w:val="24"/>
              </w:rPr>
              <w:t>2.54</w:t>
            </w:r>
          </w:p>
        </w:tc>
      </w:tr>
      <w:tr w:rsidR="001B14D1">
        <w:tc>
          <w:tcPr>
            <w:tcW w:w="869" w:type="dxa"/>
            <w:vAlign w:val="center"/>
          </w:tcPr>
          <w:p w:rsidR="001B14D1" w:rsidRDefault="00ED0A67">
            <w:pPr>
              <w:jc w:val="center"/>
            </w:pPr>
            <w:r>
              <w:rPr>
                <w:sz w:val="24"/>
              </w:rPr>
              <w:t>43</w:t>
            </w:r>
          </w:p>
        </w:tc>
        <w:tc>
          <w:tcPr>
            <w:tcW w:w="1650" w:type="dxa"/>
            <w:vAlign w:val="center"/>
          </w:tcPr>
          <w:p w:rsidR="001B14D1" w:rsidRDefault="00ED0A67">
            <w:pPr>
              <w:jc w:val="center"/>
            </w:pPr>
            <w:r>
              <w:rPr>
                <w:sz w:val="24"/>
              </w:rPr>
              <w:t>002214</w:t>
            </w:r>
          </w:p>
        </w:tc>
        <w:tc>
          <w:tcPr>
            <w:tcW w:w="1980" w:type="dxa"/>
            <w:vAlign w:val="center"/>
          </w:tcPr>
          <w:p w:rsidR="001B14D1" w:rsidRDefault="00ED0A67">
            <w:pPr>
              <w:jc w:val="center"/>
            </w:pPr>
            <w:r>
              <w:rPr>
                <w:sz w:val="24"/>
              </w:rPr>
              <w:t>大</w:t>
            </w:r>
            <w:proofErr w:type="gramStart"/>
            <w:r>
              <w:rPr>
                <w:sz w:val="24"/>
              </w:rPr>
              <w:t>立科技</w:t>
            </w:r>
            <w:proofErr w:type="gramEnd"/>
          </w:p>
        </w:tc>
        <w:tc>
          <w:tcPr>
            <w:tcW w:w="2879" w:type="dxa"/>
            <w:vAlign w:val="center"/>
          </w:tcPr>
          <w:p w:rsidR="001B14D1" w:rsidRDefault="00ED0A67">
            <w:pPr>
              <w:jc w:val="right"/>
            </w:pPr>
            <w:r>
              <w:rPr>
                <w:sz w:val="24"/>
              </w:rPr>
              <w:t>16,984,047.00</w:t>
            </w:r>
          </w:p>
        </w:tc>
        <w:tc>
          <w:tcPr>
            <w:tcW w:w="1620" w:type="dxa"/>
            <w:vAlign w:val="center"/>
          </w:tcPr>
          <w:p w:rsidR="001B14D1" w:rsidRDefault="00ED0A67">
            <w:pPr>
              <w:jc w:val="right"/>
            </w:pPr>
            <w:r>
              <w:rPr>
                <w:sz w:val="24"/>
              </w:rPr>
              <w:t>2.49</w:t>
            </w:r>
          </w:p>
        </w:tc>
      </w:tr>
      <w:tr w:rsidR="001B14D1">
        <w:tc>
          <w:tcPr>
            <w:tcW w:w="869" w:type="dxa"/>
            <w:vAlign w:val="center"/>
          </w:tcPr>
          <w:p w:rsidR="001B14D1" w:rsidRDefault="00ED0A67">
            <w:pPr>
              <w:jc w:val="center"/>
            </w:pPr>
            <w:r>
              <w:rPr>
                <w:sz w:val="24"/>
              </w:rPr>
              <w:t>44</w:t>
            </w:r>
          </w:p>
        </w:tc>
        <w:tc>
          <w:tcPr>
            <w:tcW w:w="1650" w:type="dxa"/>
            <w:vAlign w:val="center"/>
          </w:tcPr>
          <w:p w:rsidR="001B14D1" w:rsidRDefault="00ED0A67">
            <w:pPr>
              <w:jc w:val="center"/>
            </w:pPr>
            <w:r>
              <w:rPr>
                <w:sz w:val="24"/>
              </w:rPr>
              <w:t>300331</w:t>
            </w:r>
          </w:p>
        </w:tc>
        <w:tc>
          <w:tcPr>
            <w:tcW w:w="1980" w:type="dxa"/>
            <w:vAlign w:val="center"/>
          </w:tcPr>
          <w:p w:rsidR="001B14D1" w:rsidRDefault="00ED0A67">
            <w:pPr>
              <w:jc w:val="center"/>
            </w:pPr>
            <w:r>
              <w:rPr>
                <w:sz w:val="24"/>
              </w:rPr>
              <w:t>苏大维格</w:t>
            </w:r>
          </w:p>
        </w:tc>
        <w:tc>
          <w:tcPr>
            <w:tcW w:w="2879" w:type="dxa"/>
            <w:vAlign w:val="center"/>
          </w:tcPr>
          <w:p w:rsidR="001B14D1" w:rsidRDefault="00ED0A67">
            <w:pPr>
              <w:jc w:val="right"/>
            </w:pPr>
            <w:r>
              <w:rPr>
                <w:sz w:val="24"/>
              </w:rPr>
              <w:t>16,789,157.00</w:t>
            </w:r>
          </w:p>
        </w:tc>
        <w:tc>
          <w:tcPr>
            <w:tcW w:w="1620" w:type="dxa"/>
            <w:vAlign w:val="center"/>
          </w:tcPr>
          <w:p w:rsidR="001B14D1" w:rsidRDefault="00ED0A67">
            <w:pPr>
              <w:jc w:val="right"/>
            </w:pPr>
            <w:r>
              <w:rPr>
                <w:sz w:val="24"/>
              </w:rPr>
              <w:t>2.46</w:t>
            </w:r>
          </w:p>
        </w:tc>
      </w:tr>
      <w:tr w:rsidR="001B14D1">
        <w:tc>
          <w:tcPr>
            <w:tcW w:w="869" w:type="dxa"/>
            <w:vAlign w:val="center"/>
          </w:tcPr>
          <w:p w:rsidR="001B14D1" w:rsidRDefault="00ED0A67">
            <w:pPr>
              <w:jc w:val="center"/>
            </w:pPr>
            <w:r>
              <w:rPr>
                <w:sz w:val="24"/>
              </w:rPr>
              <w:t>45</w:t>
            </w:r>
          </w:p>
        </w:tc>
        <w:tc>
          <w:tcPr>
            <w:tcW w:w="1650" w:type="dxa"/>
            <w:vAlign w:val="center"/>
          </w:tcPr>
          <w:p w:rsidR="001B14D1" w:rsidRDefault="00ED0A67">
            <w:pPr>
              <w:jc w:val="center"/>
            </w:pPr>
            <w:r>
              <w:rPr>
                <w:sz w:val="24"/>
              </w:rPr>
              <w:t>300130</w:t>
            </w:r>
          </w:p>
        </w:tc>
        <w:tc>
          <w:tcPr>
            <w:tcW w:w="1980" w:type="dxa"/>
            <w:vAlign w:val="center"/>
          </w:tcPr>
          <w:p w:rsidR="001B14D1" w:rsidRDefault="00ED0A67">
            <w:pPr>
              <w:jc w:val="center"/>
            </w:pPr>
            <w:r>
              <w:rPr>
                <w:sz w:val="24"/>
              </w:rPr>
              <w:t>新国都</w:t>
            </w:r>
          </w:p>
        </w:tc>
        <w:tc>
          <w:tcPr>
            <w:tcW w:w="2879" w:type="dxa"/>
            <w:vAlign w:val="center"/>
          </w:tcPr>
          <w:p w:rsidR="001B14D1" w:rsidRDefault="00ED0A67">
            <w:pPr>
              <w:jc w:val="right"/>
            </w:pPr>
            <w:r>
              <w:rPr>
                <w:sz w:val="24"/>
              </w:rPr>
              <w:t>16,401,048.00</w:t>
            </w:r>
          </w:p>
        </w:tc>
        <w:tc>
          <w:tcPr>
            <w:tcW w:w="1620" w:type="dxa"/>
            <w:vAlign w:val="center"/>
          </w:tcPr>
          <w:p w:rsidR="001B14D1" w:rsidRDefault="00ED0A67">
            <w:pPr>
              <w:jc w:val="right"/>
            </w:pPr>
            <w:r>
              <w:rPr>
                <w:sz w:val="24"/>
              </w:rPr>
              <w:t>2.41</w:t>
            </w:r>
          </w:p>
        </w:tc>
      </w:tr>
      <w:tr w:rsidR="001B14D1">
        <w:tc>
          <w:tcPr>
            <w:tcW w:w="869" w:type="dxa"/>
            <w:vAlign w:val="center"/>
          </w:tcPr>
          <w:p w:rsidR="001B14D1" w:rsidRDefault="00ED0A67">
            <w:pPr>
              <w:jc w:val="center"/>
            </w:pPr>
            <w:r>
              <w:rPr>
                <w:sz w:val="24"/>
              </w:rPr>
              <w:t>46</w:t>
            </w:r>
          </w:p>
        </w:tc>
        <w:tc>
          <w:tcPr>
            <w:tcW w:w="1650" w:type="dxa"/>
            <w:vAlign w:val="center"/>
          </w:tcPr>
          <w:p w:rsidR="001B14D1" w:rsidRDefault="00ED0A67">
            <w:pPr>
              <w:jc w:val="center"/>
            </w:pPr>
            <w:r>
              <w:rPr>
                <w:sz w:val="24"/>
              </w:rPr>
              <w:t>603707</w:t>
            </w:r>
          </w:p>
        </w:tc>
        <w:tc>
          <w:tcPr>
            <w:tcW w:w="1980" w:type="dxa"/>
            <w:vAlign w:val="center"/>
          </w:tcPr>
          <w:p w:rsidR="001B14D1" w:rsidRDefault="00ED0A67">
            <w:pPr>
              <w:jc w:val="center"/>
            </w:pPr>
            <w:proofErr w:type="gramStart"/>
            <w:r>
              <w:rPr>
                <w:sz w:val="24"/>
              </w:rPr>
              <w:t>健友股份</w:t>
            </w:r>
            <w:proofErr w:type="gramEnd"/>
          </w:p>
        </w:tc>
        <w:tc>
          <w:tcPr>
            <w:tcW w:w="2879" w:type="dxa"/>
            <w:vAlign w:val="center"/>
          </w:tcPr>
          <w:p w:rsidR="001B14D1" w:rsidRDefault="00ED0A67">
            <w:pPr>
              <w:jc w:val="right"/>
            </w:pPr>
            <w:r>
              <w:rPr>
                <w:sz w:val="24"/>
              </w:rPr>
              <w:t>15,910,127.30</w:t>
            </w:r>
          </w:p>
        </w:tc>
        <w:tc>
          <w:tcPr>
            <w:tcW w:w="1620" w:type="dxa"/>
            <w:vAlign w:val="center"/>
          </w:tcPr>
          <w:p w:rsidR="001B14D1" w:rsidRDefault="00ED0A67">
            <w:pPr>
              <w:jc w:val="right"/>
            </w:pPr>
            <w:r>
              <w:rPr>
                <w:sz w:val="24"/>
              </w:rPr>
              <w:t>2.33</w:t>
            </w:r>
          </w:p>
        </w:tc>
      </w:tr>
      <w:tr w:rsidR="001B14D1">
        <w:tc>
          <w:tcPr>
            <w:tcW w:w="869" w:type="dxa"/>
            <w:vAlign w:val="center"/>
          </w:tcPr>
          <w:p w:rsidR="001B14D1" w:rsidRDefault="00ED0A67">
            <w:pPr>
              <w:jc w:val="center"/>
            </w:pPr>
            <w:r>
              <w:rPr>
                <w:sz w:val="24"/>
              </w:rPr>
              <w:t>47</w:t>
            </w:r>
          </w:p>
        </w:tc>
        <w:tc>
          <w:tcPr>
            <w:tcW w:w="1650" w:type="dxa"/>
            <w:vAlign w:val="center"/>
          </w:tcPr>
          <w:p w:rsidR="001B14D1" w:rsidRDefault="00ED0A67">
            <w:pPr>
              <w:jc w:val="center"/>
            </w:pPr>
            <w:r>
              <w:rPr>
                <w:sz w:val="24"/>
              </w:rPr>
              <w:t>600536</w:t>
            </w:r>
          </w:p>
        </w:tc>
        <w:tc>
          <w:tcPr>
            <w:tcW w:w="1980" w:type="dxa"/>
            <w:vAlign w:val="center"/>
          </w:tcPr>
          <w:p w:rsidR="001B14D1" w:rsidRDefault="00ED0A67">
            <w:pPr>
              <w:jc w:val="center"/>
            </w:pPr>
            <w:r>
              <w:rPr>
                <w:sz w:val="24"/>
              </w:rPr>
              <w:t>中国软件</w:t>
            </w:r>
          </w:p>
        </w:tc>
        <w:tc>
          <w:tcPr>
            <w:tcW w:w="2879" w:type="dxa"/>
            <w:vAlign w:val="center"/>
          </w:tcPr>
          <w:p w:rsidR="001B14D1" w:rsidRDefault="00ED0A67">
            <w:pPr>
              <w:jc w:val="right"/>
            </w:pPr>
            <w:r>
              <w:rPr>
                <w:sz w:val="24"/>
              </w:rPr>
              <w:t>14,887,276.82</w:t>
            </w:r>
          </w:p>
        </w:tc>
        <w:tc>
          <w:tcPr>
            <w:tcW w:w="1620" w:type="dxa"/>
            <w:vAlign w:val="center"/>
          </w:tcPr>
          <w:p w:rsidR="001B14D1" w:rsidRDefault="00ED0A67">
            <w:pPr>
              <w:jc w:val="right"/>
            </w:pPr>
            <w:r>
              <w:rPr>
                <w:sz w:val="24"/>
              </w:rPr>
              <w:t>2.18</w:t>
            </w:r>
          </w:p>
        </w:tc>
      </w:tr>
      <w:tr w:rsidR="001B14D1">
        <w:tc>
          <w:tcPr>
            <w:tcW w:w="869" w:type="dxa"/>
            <w:vAlign w:val="center"/>
          </w:tcPr>
          <w:p w:rsidR="001B14D1" w:rsidRDefault="00ED0A67">
            <w:pPr>
              <w:jc w:val="center"/>
            </w:pPr>
            <w:r>
              <w:rPr>
                <w:sz w:val="24"/>
              </w:rPr>
              <w:t>48</w:t>
            </w:r>
          </w:p>
        </w:tc>
        <w:tc>
          <w:tcPr>
            <w:tcW w:w="1650" w:type="dxa"/>
            <w:vAlign w:val="center"/>
          </w:tcPr>
          <w:p w:rsidR="001B14D1" w:rsidRDefault="00ED0A67">
            <w:pPr>
              <w:jc w:val="center"/>
            </w:pPr>
            <w:r>
              <w:rPr>
                <w:sz w:val="24"/>
              </w:rPr>
              <w:t>002153</w:t>
            </w:r>
          </w:p>
        </w:tc>
        <w:tc>
          <w:tcPr>
            <w:tcW w:w="1980" w:type="dxa"/>
            <w:vAlign w:val="center"/>
          </w:tcPr>
          <w:p w:rsidR="001B14D1" w:rsidRDefault="00ED0A67">
            <w:pPr>
              <w:jc w:val="center"/>
            </w:pPr>
            <w:r>
              <w:rPr>
                <w:sz w:val="24"/>
              </w:rPr>
              <w:t>石基信息</w:t>
            </w:r>
          </w:p>
        </w:tc>
        <w:tc>
          <w:tcPr>
            <w:tcW w:w="2879" w:type="dxa"/>
            <w:vAlign w:val="center"/>
          </w:tcPr>
          <w:p w:rsidR="001B14D1" w:rsidRDefault="00ED0A67">
            <w:pPr>
              <w:jc w:val="right"/>
            </w:pPr>
            <w:r>
              <w:rPr>
                <w:sz w:val="24"/>
              </w:rPr>
              <w:t>14,261,444.92</w:t>
            </w:r>
          </w:p>
        </w:tc>
        <w:tc>
          <w:tcPr>
            <w:tcW w:w="1620" w:type="dxa"/>
            <w:vAlign w:val="center"/>
          </w:tcPr>
          <w:p w:rsidR="001B14D1" w:rsidRDefault="00ED0A67">
            <w:pPr>
              <w:jc w:val="right"/>
            </w:pPr>
            <w:r>
              <w:rPr>
                <w:sz w:val="24"/>
              </w:rPr>
              <w:t>2.09</w:t>
            </w:r>
          </w:p>
        </w:tc>
      </w:tr>
      <w:tr w:rsidR="001B14D1">
        <w:tc>
          <w:tcPr>
            <w:tcW w:w="869" w:type="dxa"/>
            <w:vAlign w:val="center"/>
          </w:tcPr>
          <w:p w:rsidR="001B14D1" w:rsidRDefault="00ED0A67">
            <w:pPr>
              <w:jc w:val="center"/>
            </w:pPr>
            <w:r>
              <w:rPr>
                <w:sz w:val="24"/>
              </w:rPr>
              <w:t>49</w:t>
            </w:r>
          </w:p>
        </w:tc>
        <w:tc>
          <w:tcPr>
            <w:tcW w:w="1650" w:type="dxa"/>
            <w:vAlign w:val="center"/>
          </w:tcPr>
          <w:p w:rsidR="001B14D1" w:rsidRDefault="00ED0A67">
            <w:pPr>
              <w:jc w:val="center"/>
            </w:pPr>
            <w:r>
              <w:rPr>
                <w:sz w:val="24"/>
              </w:rPr>
              <w:t>300352</w:t>
            </w:r>
          </w:p>
        </w:tc>
        <w:tc>
          <w:tcPr>
            <w:tcW w:w="1980" w:type="dxa"/>
            <w:vAlign w:val="center"/>
          </w:tcPr>
          <w:p w:rsidR="001B14D1" w:rsidRDefault="00ED0A67">
            <w:pPr>
              <w:jc w:val="center"/>
            </w:pPr>
            <w:r>
              <w:rPr>
                <w:sz w:val="24"/>
              </w:rPr>
              <w:t>北信源</w:t>
            </w:r>
          </w:p>
        </w:tc>
        <w:tc>
          <w:tcPr>
            <w:tcW w:w="2879" w:type="dxa"/>
            <w:vAlign w:val="center"/>
          </w:tcPr>
          <w:p w:rsidR="001B14D1" w:rsidRDefault="00ED0A67">
            <w:pPr>
              <w:jc w:val="right"/>
            </w:pPr>
            <w:r>
              <w:rPr>
                <w:sz w:val="24"/>
              </w:rPr>
              <w:t>13,794,843.77</w:t>
            </w:r>
          </w:p>
        </w:tc>
        <w:tc>
          <w:tcPr>
            <w:tcW w:w="1620" w:type="dxa"/>
            <w:vAlign w:val="center"/>
          </w:tcPr>
          <w:p w:rsidR="001B14D1" w:rsidRDefault="00ED0A67">
            <w:pPr>
              <w:jc w:val="right"/>
            </w:pPr>
            <w:r>
              <w:rPr>
                <w:sz w:val="24"/>
              </w:rPr>
              <w:t>2.02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w:t>
      </w:r>
      <w:proofErr w:type="gramStart"/>
      <w:r w:rsidR="000F144F" w:rsidRPr="005312D8">
        <w:rPr>
          <w:b/>
          <w:bCs/>
          <w:color w:val="000000"/>
          <w:sz w:val="24"/>
        </w:rPr>
        <w:t>初</w:t>
      </w:r>
      <w:r w:rsidRPr="005312D8">
        <w:rPr>
          <w:b/>
          <w:bCs/>
          <w:color w:val="000000"/>
          <w:sz w:val="24"/>
        </w:rPr>
        <w:t>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w:t>
            </w:r>
            <w:proofErr w:type="gramStart"/>
            <w:r w:rsidRPr="005312D8">
              <w:rPr>
                <w:color w:val="000000"/>
                <w:sz w:val="24"/>
              </w:rPr>
              <w:t>初基金</w:t>
            </w:r>
            <w:proofErr w:type="gramEnd"/>
            <w:r w:rsidRPr="005312D8">
              <w:rPr>
                <w:color w:val="000000"/>
                <w:sz w:val="24"/>
              </w:rPr>
              <w:t>资产净值比例（％）</w:t>
            </w:r>
          </w:p>
        </w:tc>
      </w:tr>
      <w:tr w:rsidR="001B14D1">
        <w:tc>
          <w:tcPr>
            <w:tcW w:w="869" w:type="dxa"/>
            <w:vAlign w:val="center"/>
          </w:tcPr>
          <w:p w:rsidR="001B14D1" w:rsidRDefault="00ED0A67">
            <w:pPr>
              <w:jc w:val="center"/>
            </w:pPr>
            <w:r>
              <w:rPr>
                <w:color w:val="000000"/>
                <w:sz w:val="24"/>
              </w:rPr>
              <w:t>1</w:t>
            </w:r>
          </w:p>
        </w:tc>
        <w:tc>
          <w:tcPr>
            <w:tcW w:w="1650" w:type="dxa"/>
            <w:vAlign w:val="center"/>
          </w:tcPr>
          <w:p w:rsidR="001B14D1" w:rsidRDefault="00ED0A67">
            <w:pPr>
              <w:jc w:val="center"/>
            </w:pPr>
            <w:r>
              <w:rPr>
                <w:color w:val="000000"/>
                <w:sz w:val="24"/>
              </w:rPr>
              <w:t>300572</w:t>
            </w:r>
          </w:p>
        </w:tc>
        <w:tc>
          <w:tcPr>
            <w:tcW w:w="1980" w:type="dxa"/>
            <w:vAlign w:val="center"/>
          </w:tcPr>
          <w:p w:rsidR="001B14D1" w:rsidRDefault="00ED0A67">
            <w:pPr>
              <w:jc w:val="center"/>
            </w:pPr>
            <w:r>
              <w:rPr>
                <w:color w:val="000000"/>
                <w:sz w:val="24"/>
              </w:rPr>
              <w:t>安车检测</w:t>
            </w:r>
          </w:p>
        </w:tc>
        <w:tc>
          <w:tcPr>
            <w:tcW w:w="2879" w:type="dxa"/>
            <w:vAlign w:val="center"/>
          </w:tcPr>
          <w:p w:rsidR="001B14D1" w:rsidRDefault="00ED0A67">
            <w:pPr>
              <w:jc w:val="right"/>
            </w:pPr>
            <w:r>
              <w:rPr>
                <w:color w:val="000000"/>
                <w:sz w:val="24"/>
              </w:rPr>
              <w:t>100,286,744.27</w:t>
            </w:r>
          </w:p>
        </w:tc>
        <w:tc>
          <w:tcPr>
            <w:tcW w:w="1620" w:type="dxa"/>
            <w:vAlign w:val="center"/>
          </w:tcPr>
          <w:p w:rsidR="001B14D1" w:rsidRDefault="00ED0A67">
            <w:pPr>
              <w:jc w:val="right"/>
            </w:pPr>
            <w:r>
              <w:rPr>
                <w:color w:val="000000"/>
                <w:sz w:val="24"/>
              </w:rPr>
              <w:t>14.71</w:t>
            </w:r>
          </w:p>
        </w:tc>
      </w:tr>
      <w:tr w:rsidR="001B14D1">
        <w:tc>
          <w:tcPr>
            <w:tcW w:w="869" w:type="dxa"/>
            <w:vAlign w:val="center"/>
          </w:tcPr>
          <w:p w:rsidR="001B14D1" w:rsidRDefault="00ED0A67">
            <w:pPr>
              <w:jc w:val="center"/>
            </w:pPr>
            <w:r>
              <w:rPr>
                <w:color w:val="000000"/>
                <w:sz w:val="24"/>
              </w:rPr>
              <w:t>2</w:t>
            </w:r>
          </w:p>
        </w:tc>
        <w:tc>
          <w:tcPr>
            <w:tcW w:w="1650" w:type="dxa"/>
            <w:vAlign w:val="center"/>
          </w:tcPr>
          <w:p w:rsidR="001B14D1" w:rsidRDefault="00ED0A67">
            <w:pPr>
              <w:jc w:val="center"/>
            </w:pPr>
            <w:r>
              <w:rPr>
                <w:color w:val="000000"/>
                <w:sz w:val="24"/>
              </w:rPr>
              <w:t>300395</w:t>
            </w:r>
          </w:p>
        </w:tc>
        <w:tc>
          <w:tcPr>
            <w:tcW w:w="1980" w:type="dxa"/>
            <w:vAlign w:val="center"/>
          </w:tcPr>
          <w:p w:rsidR="001B14D1" w:rsidRDefault="00ED0A67">
            <w:pPr>
              <w:jc w:val="center"/>
            </w:pPr>
            <w:r>
              <w:rPr>
                <w:color w:val="000000"/>
                <w:sz w:val="24"/>
              </w:rPr>
              <w:t>菲利华</w:t>
            </w:r>
          </w:p>
        </w:tc>
        <w:tc>
          <w:tcPr>
            <w:tcW w:w="2879" w:type="dxa"/>
            <w:vAlign w:val="center"/>
          </w:tcPr>
          <w:p w:rsidR="001B14D1" w:rsidRDefault="00ED0A67">
            <w:pPr>
              <w:jc w:val="right"/>
            </w:pPr>
            <w:r>
              <w:rPr>
                <w:color w:val="000000"/>
                <w:sz w:val="24"/>
              </w:rPr>
              <w:t>95,614,218.12</w:t>
            </w:r>
          </w:p>
        </w:tc>
        <w:tc>
          <w:tcPr>
            <w:tcW w:w="1620" w:type="dxa"/>
            <w:vAlign w:val="center"/>
          </w:tcPr>
          <w:p w:rsidR="001B14D1" w:rsidRDefault="00ED0A67">
            <w:pPr>
              <w:jc w:val="right"/>
            </w:pPr>
            <w:r>
              <w:rPr>
                <w:color w:val="000000"/>
                <w:sz w:val="24"/>
              </w:rPr>
              <w:t>14.02</w:t>
            </w:r>
          </w:p>
        </w:tc>
      </w:tr>
      <w:tr w:rsidR="001B14D1">
        <w:tc>
          <w:tcPr>
            <w:tcW w:w="869" w:type="dxa"/>
            <w:vAlign w:val="center"/>
          </w:tcPr>
          <w:p w:rsidR="001B14D1" w:rsidRDefault="00ED0A67">
            <w:pPr>
              <w:jc w:val="center"/>
            </w:pPr>
            <w:r>
              <w:rPr>
                <w:color w:val="000000"/>
                <w:sz w:val="24"/>
              </w:rPr>
              <w:t>3</w:t>
            </w:r>
          </w:p>
        </w:tc>
        <w:tc>
          <w:tcPr>
            <w:tcW w:w="1650" w:type="dxa"/>
            <w:vAlign w:val="center"/>
          </w:tcPr>
          <w:p w:rsidR="001B14D1" w:rsidRDefault="00ED0A67">
            <w:pPr>
              <w:jc w:val="center"/>
            </w:pPr>
            <w:r>
              <w:rPr>
                <w:color w:val="000000"/>
                <w:sz w:val="24"/>
              </w:rPr>
              <w:t>300226</w:t>
            </w:r>
          </w:p>
        </w:tc>
        <w:tc>
          <w:tcPr>
            <w:tcW w:w="1980" w:type="dxa"/>
            <w:vAlign w:val="center"/>
          </w:tcPr>
          <w:p w:rsidR="001B14D1" w:rsidRDefault="00ED0A67">
            <w:pPr>
              <w:jc w:val="center"/>
            </w:pPr>
            <w:r>
              <w:rPr>
                <w:color w:val="000000"/>
                <w:sz w:val="24"/>
              </w:rPr>
              <w:t>上海钢联</w:t>
            </w:r>
          </w:p>
        </w:tc>
        <w:tc>
          <w:tcPr>
            <w:tcW w:w="2879" w:type="dxa"/>
            <w:vAlign w:val="center"/>
          </w:tcPr>
          <w:p w:rsidR="001B14D1" w:rsidRDefault="00ED0A67">
            <w:pPr>
              <w:jc w:val="right"/>
            </w:pPr>
            <w:r>
              <w:rPr>
                <w:color w:val="000000"/>
                <w:sz w:val="24"/>
              </w:rPr>
              <w:t>77,520,425.28</w:t>
            </w:r>
          </w:p>
        </w:tc>
        <w:tc>
          <w:tcPr>
            <w:tcW w:w="1620" w:type="dxa"/>
            <w:vAlign w:val="center"/>
          </w:tcPr>
          <w:p w:rsidR="001B14D1" w:rsidRDefault="00ED0A67">
            <w:pPr>
              <w:jc w:val="right"/>
            </w:pPr>
            <w:r>
              <w:rPr>
                <w:color w:val="000000"/>
                <w:sz w:val="24"/>
              </w:rPr>
              <w:t>11.37</w:t>
            </w:r>
          </w:p>
        </w:tc>
      </w:tr>
      <w:tr w:rsidR="001B14D1">
        <w:tc>
          <w:tcPr>
            <w:tcW w:w="869" w:type="dxa"/>
            <w:vAlign w:val="center"/>
          </w:tcPr>
          <w:p w:rsidR="001B14D1" w:rsidRDefault="00ED0A67">
            <w:pPr>
              <w:jc w:val="center"/>
            </w:pPr>
            <w:r>
              <w:rPr>
                <w:color w:val="000000"/>
                <w:sz w:val="24"/>
              </w:rPr>
              <w:t>4</w:t>
            </w:r>
          </w:p>
        </w:tc>
        <w:tc>
          <w:tcPr>
            <w:tcW w:w="1650" w:type="dxa"/>
            <w:vAlign w:val="center"/>
          </w:tcPr>
          <w:p w:rsidR="001B14D1" w:rsidRDefault="00ED0A67">
            <w:pPr>
              <w:jc w:val="center"/>
            </w:pPr>
            <w:r>
              <w:rPr>
                <w:color w:val="000000"/>
                <w:sz w:val="24"/>
              </w:rPr>
              <w:t>300365</w:t>
            </w:r>
          </w:p>
        </w:tc>
        <w:tc>
          <w:tcPr>
            <w:tcW w:w="1980" w:type="dxa"/>
            <w:vAlign w:val="center"/>
          </w:tcPr>
          <w:p w:rsidR="001B14D1" w:rsidRDefault="00ED0A67">
            <w:pPr>
              <w:jc w:val="center"/>
            </w:pPr>
            <w:r>
              <w:rPr>
                <w:color w:val="000000"/>
                <w:sz w:val="24"/>
              </w:rPr>
              <w:t>恒华科技</w:t>
            </w:r>
          </w:p>
        </w:tc>
        <w:tc>
          <w:tcPr>
            <w:tcW w:w="2879" w:type="dxa"/>
            <w:vAlign w:val="center"/>
          </w:tcPr>
          <w:p w:rsidR="001B14D1" w:rsidRDefault="00ED0A67">
            <w:pPr>
              <w:jc w:val="right"/>
            </w:pPr>
            <w:r>
              <w:rPr>
                <w:color w:val="000000"/>
                <w:sz w:val="24"/>
              </w:rPr>
              <w:t>72,939,194.27</w:t>
            </w:r>
          </w:p>
        </w:tc>
        <w:tc>
          <w:tcPr>
            <w:tcW w:w="1620" w:type="dxa"/>
            <w:vAlign w:val="center"/>
          </w:tcPr>
          <w:p w:rsidR="001B14D1" w:rsidRDefault="00ED0A67">
            <w:pPr>
              <w:jc w:val="right"/>
            </w:pPr>
            <w:r>
              <w:rPr>
                <w:color w:val="000000"/>
                <w:sz w:val="24"/>
              </w:rPr>
              <w:t>10.70</w:t>
            </w:r>
          </w:p>
        </w:tc>
      </w:tr>
      <w:tr w:rsidR="001B14D1">
        <w:tc>
          <w:tcPr>
            <w:tcW w:w="869" w:type="dxa"/>
            <w:vAlign w:val="center"/>
          </w:tcPr>
          <w:p w:rsidR="001B14D1" w:rsidRDefault="00ED0A67">
            <w:pPr>
              <w:jc w:val="center"/>
            </w:pPr>
            <w:r>
              <w:rPr>
                <w:color w:val="000000"/>
                <w:sz w:val="24"/>
              </w:rPr>
              <w:t>5</w:t>
            </w:r>
          </w:p>
        </w:tc>
        <w:tc>
          <w:tcPr>
            <w:tcW w:w="1650" w:type="dxa"/>
            <w:vAlign w:val="center"/>
          </w:tcPr>
          <w:p w:rsidR="001B14D1" w:rsidRDefault="00ED0A67">
            <w:pPr>
              <w:jc w:val="center"/>
            </w:pPr>
            <w:r>
              <w:rPr>
                <w:color w:val="000000"/>
                <w:sz w:val="24"/>
              </w:rPr>
              <w:t>600038</w:t>
            </w:r>
          </w:p>
        </w:tc>
        <w:tc>
          <w:tcPr>
            <w:tcW w:w="1980" w:type="dxa"/>
            <w:vAlign w:val="center"/>
          </w:tcPr>
          <w:p w:rsidR="001B14D1" w:rsidRDefault="00ED0A67">
            <w:pPr>
              <w:jc w:val="center"/>
            </w:pPr>
            <w:r>
              <w:rPr>
                <w:color w:val="000000"/>
                <w:sz w:val="24"/>
              </w:rPr>
              <w:t>中直股份</w:t>
            </w:r>
          </w:p>
        </w:tc>
        <w:tc>
          <w:tcPr>
            <w:tcW w:w="2879" w:type="dxa"/>
            <w:vAlign w:val="center"/>
          </w:tcPr>
          <w:p w:rsidR="001B14D1" w:rsidRDefault="00ED0A67">
            <w:pPr>
              <w:jc w:val="right"/>
            </w:pPr>
            <w:r>
              <w:rPr>
                <w:color w:val="000000"/>
                <w:sz w:val="24"/>
              </w:rPr>
              <w:t>65,039,780.56</w:t>
            </w:r>
          </w:p>
        </w:tc>
        <w:tc>
          <w:tcPr>
            <w:tcW w:w="1620" w:type="dxa"/>
            <w:vAlign w:val="center"/>
          </w:tcPr>
          <w:p w:rsidR="001B14D1" w:rsidRDefault="00ED0A67">
            <w:pPr>
              <w:jc w:val="right"/>
            </w:pPr>
            <w:r>
              <w:rPr>
                <w:color w:val="000000"/>
                <w:sz w:val="24"/>
              </w:rPr>
              <w:t>9.54</w:t>
            </w:r>
          </w:p>
        </w:tc>
      </w:tr>
      <w:tr w:rsidR="001B14D1">
        <w:tc>
          <w:tcPr>
            <w:tcW w:w="869" w:type="dxa"/>
            <w:vAlign w:val="center"/>
          </w:tcPr>
          <w:p w:rsidR="001B14D1" w:rsidRDefault="00ED0A67">
            <w:pPr>
              <w:jc w:val="center"/>
            </w:pPr>
            <w:r>
              <w:rPr>
                <w:color w:val="000000"/>
                <w:sz w:val="24"/>
              </w:rPr>
              <w:t>6</w:t>
            </w:r>
          </w:p>
        </w:tc>
        <w:tc>
          <w:tcPr>
            <w:tcW w:w="1650" w:type="dxa"/>
            <w:vAlign w:val="center"/>
          </w:tcPr>
          <w:p w:rsidR="001B14D1" w:rsidRDefault="00ED0A67">
            <w:pPr>
              <w:jc w:val="center"/>
            </w:pPr>
            <w:r>
              <w:rPr>
                <w:color w:val="000000"/>
                <w:sz w:val="24"/>
              </w:rPr>
              <w:t>300253</w:t>
            </w:r>
          </w:p>
        </w:tc>
        <w:tc>
          <w:tcPr>
            <w:tcW w:w="1980" w:type="dxa"/>
            <w:vAlign w:val="center"/>
          </w:tcPr>
          <w:p w:rsidR="001B14D1" w:rsidRDefault="00ED0A67">
            <w:pPr>
              <w:jc w:val="center"/>
            </w:pPr>
            <w:r>
              <w:rPr>
                <w:color w:val="000000"/>
                <w:sz w:val="24"/>
              </w:rPr>
              <w:t>卫</w:t>
            </w:r>
            <w:proofErr w:type="gramStart"/>
            <w:r>
              <w:rPr>
                <w:color w:val="000000"/>
                <w:sz w:val="24"/>
              </w:rPr>
              <w:t>宁健康</w:t>
            </w:r>
            <w:proofErr w:type="gramEnd"/>
          </w:p>
        </w:tc>
        <w:tc>
          <w:tcPr>
            <w:tcW w:w="2879" w:type="dxa"/>
            <w:vAlign w:val="center"/>
          </w:tcPr>
          <w:p w:rsidR="001B14D1" w:rsidRDefault="00ED0A67">
            <w:pPr>
              <w:jc w:val="right"/>
            </w:pPr>
            <w:r>
              <w:rPr>
                <w:color w:val="000000"/>
                <w:sz w:val="24"/>
              </w:rPr>
              <w:t>61,694,818.05</w:t>
            </w:r>
          </w:p>
        </w:tc>
        <w:tc>
          <w:tcPr>
            <w:tcW w:w="1620" w:type="dxa"/>
            <w:vAlign w:val="center"/>
          </w:tcPr>
          <w:p w:rsidR="001B14D1" w:rsidRDefault="00ED0A67">
            <w:pPr>
              <w:jc w:val="right"/>
            </w:pPr>
            <w:r>
              <w:rPr>
                <w:color w:val="000000"/>
                <w:sz w:val="24"/>
              </w:rPr>
              <w:t>9.05</w:t>
            </w:r>
          </w:p>
        </w:tc>
      </w:tr>
      <w:tr w:rsidR="001B14D1">
        <w:tc>
          <w:tcPr>
            <w:tcW w:w="869" w:type="dxa"/>
            <w:vAlign w:val="center"/>
          </w:tcPr>
          <w:p w:rsidR="001B14D1" w:rsidRDefault="00ED0A67">
            <w:pPr>
              <w:jc w:val="center"/>
            </w:pPr>
            <w:r>
              <w:rPr>
                <w:color w:val="000000"/>
                <w:sz w:val="24"/>
              </w:rPr>
              <w:t>7</w:t>
            </w:r>
          </w:p>
        </w:tc>
        <w:tc>
          <w:tcPr>
            <w:tcW w:w="1650" w:type="dxa"/>
            <w:vAlign w:val="center"/>
          </w:tcPr>
          <w:p w:rsidR="001B14D1" w:rsidRDefault="00ED0A67">
            <w:pPr>
              <w:jc w:val="center"/>
            </w:pPr>
            <w:r>
              <w:rPr>
                <w:color w:val="000000"/>
                <w:sz w:val="24"/>
              </w:rPr>
              <w:t>000768</w:t>
            </w:r>
          </w:p>
        </w:tc>
        <w:tc>
          <w:tcPr>
            <w:tcW w:w="1980" w:type="dxa"/>
            <w:vAlign w:val="center"/>
          </w:tcPr>
          <w:p w:rsidR="001B14D1" w:rsidRDefault="00ED0A67">
            <w:pPr>
              <w:jc w:val="center"/>
            </w:pPr>
            <w:r>
              <w:rPr>
                <w:color w:val="000000"/>
                <w:sz w:val="24"/>
              </w:rPr>
              <w:t>中航飞机</w:t>
            </w:r>
          </w:p>
        </w:tc>
        <w:tc>
          <w:tcPr>
            <w:tcW w:w="2879" w:type="dxa"/>
            <w:vAlign w:val="center"/>
          </w:tcPr>
          <w:p w:rsidR="001B14D1" w:rsidRDefault="00ED0A67">
            <w:pPr>
              <w:jc w:val="right"/>
            </w:pPr>
            <w:r>
              <w:rPr>
                <w:color w:val="000000"/>
                <w:sz w:val="24"/>
              </w:rPr>
              <w:t>60,220,213.25</w:t>
            </w:r>
          </w:p>
        </w:tc>
        <w:tc>
          <w:tcPr>
            <w:tcW w:w="1620" w:type="dxa"/>
            <w:vAlign w:val="center"/>
          </w:tcPr>
          <w:p w:rsidR="001B14D1" w:rsidRDefault="00ED0A67">
            <w:pPr>
              <w:jc w:val="right"/>
            </w:pPr>
            <w:r>
              <w:rPr>
                <w:color w:val="000000"/>
                <w:sz w:val="24"/>
              </w:rPr>
              <w:t>8.83</w:t>
            </w:r>
          </w:p>
        </w:tc>
      </w:tr>
      <w:tr w:rsidR="001B14D1">
        <w:tc>
          <w:tcPr>
            <w:tcW w:w="869" w:type="dxa"/>
            <w:vAlign w:val="center"/>
          </w:tcPr>
          <w:p w:rsidR="001B14D1" w:rsidRDefault="00ED0A67">
            <w:pPr>
              <w:jc w:val="center"/>
            </w:pPr>
            <w:r>
              <w:rPr>
                <w:color w:val="000000"/>
                <w:sz w:val="24"/>
              </w:rPr>
              <w:lastRenderedPageBreak/>
              <w:t>8</w:t>
            </w:r>
          </w:p>
        </w:tc>
        <w:tc>
          <w:tcPr>
            <w:tcW w:w="1650" w:type="dxa"/>
            <w:vAlign w:val="center"/>
          </w:tcPr>
          <w:p w:rsidR="001B14D1" w:rsidRDefault="00ED0A67">
            <w:pPr>
              <w:jc w:val="center"/>
            </w:pPr>
            <w:r>
              <w:rPr>
                <w:color w:val="000000"/>
                <w:sz w:val="24"/>
              </w:rPr>
              <w:t>300016</w:t>
            </w:r>
          </w:p>
        </w:tc>
        <w:tc>
          <w:tcPr>
            <w:tcW w:w="1980" w:type="dxa"/>
            <w:vAlign w:val="center"/>
          </w:tcPr>
          <w:p w:rsidR="001B14D1" w:rsidRDefault="00ED0A67">
            <w:pPr>
              <w:jc w:val="center"/>
            </w:pPr>
            <w:r>
              <w:rPr>
                <w:color w:val="000000"/>
                <w:sz w:val="24"/>
              </w:rPr>
              <w:t>北陆药业</w:t>
            </w:r>
          </w:p>
        </w:tc>
        <w:tc>
          <w:tcPr>
            <w:tcW w:w="2879" w:type="dxa"/>
            <w:vAlign w:val="center"/>
          </w:tcPr>
          <w:p w:rsidR="001B14D1" w:rsidRDefault="00ED0A67">
            <w:pPr>
              <w:jc w:val="right"/>
            </w:pPr>
            <w:r>
              <w:rPr>
                <w:color w:val="000000"/>
                <w:sz w:val="24"/>
              </w:rPr>
              <w:t>59,602,954.34</w:t>
            </w:r>
          </w:p>
        </w:tc>
        <w:tc>
          <w:tcPr>
            <w:tcW w:w="1620" w:type="dxa"/>
            <w:vAlign w:val="center"/>
          </w:tcPr>
          <w:p w:rsidR="001B14D1" w:rsidRDefault="00ED0A67">
            <w:pPr>
              <w:jc w:val="right"/>
            </w:pPr>
            <w:r>
              <w:rPr>
                <w:color w:val="000000"/>
                <w:sz w:val="24"/>
              </w:rPr>
              <w:t>8.74</w:t>
            </w:r>
          </w:p>
        </w:tc>
      </w:tr>
      <w:tr w:rsidR="001B14D1">
        <w:tc>
          <w:tcPr>
            <w:tcW w:w="869" w:type="dxa"/>
            <w:vAlign w:val="center"/>
          </w:tcPr>
          <w:p w:rsidR="001B14D1" w:rsidRDefault="00ED0A67">
            <w:pPr>
              <w:jc w:val="center"/>
            </w:pPr>
            <w:r>
              <w:rPr>
                <w:color w:val="000000"/>
                <w:sz w:val="24"/>
              </w:rPr>
              <w:t>9</w:t>
            </w:r>
          </w:p>
        </w:tc>
        <w:tc>
          <w:tcPr>
            <w:tcW w:w="1650" w:type="dxa"/>
            <w:vAlign w:val="center"/>
          </w:tcPr>
          <w:p w:rsidR="001B14D1" w:rsidRDefault="00ED0A67">
            <w:pPr>
              <w:jc w:val="center"/>
            </w:pPr>
            <w:r>
              <w:rPr>
                <w:color w:val="000000"/>
                <w:sz w:val="24"/>
              </w:rPr>
              <w:t>002599</w:t>
            </w:r>
          </w:p>
        </w:tc>
        <w:tc>
          <w:tcPr>
            <w:tcW w:w="1980" w:type="dxa"/>
            <w:vAlign w:val="center"/>
          </w:tcPr>
          <w:p w:rsidR="001B14D1" w:rsidRDefault="00ED0A67">
            <w:pPr>
              <w:jc w:val="center"/>
            </w:pPr>
            <w:r>
              <w:rPr>
                <w:color w:val="000000"/>
                <w:sz w:val="24"/>
              </w:rPr>
              <w:t>盛通股份</w:t>
            </w:r>
          </w:p>
        </w:tc>
        <w:tc>
          <w:tcPr>
            <w:tcW w:w="2879" w:type="dxa"/>
            <w:vAlign w:val="center"/>
          </w:tcPr>
          <w:p w:rsidR="001B14D1" w:rsidRDefault="00ED0A67">
            <w:pPr>
              <w:jc w:val="right"/>
            </w:pPr>
            <w:r>
              <w:rPr>
                <w:color w:val="000000"/>
                <w:sz w:val="24"/>
              </w:rPr>
              <w:t>59,495,549.18</w:t>
            </w:r>
          </w:p>
        </w:tc>
        <w:tc>
          <w:tcPr>
            <w:tcW w:w="1620" w:type="dxa"/>
            <w:vAlign w:val="center"/>
          </w:tcPr>
          <w:p w:rsidR="001B14D1" w:rsidRDefault="00ED0A67">
            <w:pPr>
              <w:jc w:val="right"/>
            </w:pPr>
            <w:r>
              <w:rPr>
                <w:color w:val="000000"/>
                <w:sz w:val="24"/>
              </w:rPr>
              <w:t>8.73</w:t>
            </w:r>
          </w:p>
        </w:tc>
      </w:tr>
      <w:tr w:rsidR="001B14D1">
        <w:tc>
          <w:tcPr>
            <w:tcW w:w="869" w:type="dxa"/>
            <w:vAlign w:val="center"/>
          </w:tcPr>
          <w:p w:rsidR="001B14D1" w:rsidRDefault="00ED0A67">
            <w:pPr>
              <w:jc w:val="center"/>
            </w:pPr>
            <w:r>
              <w:rPr>
                <w:color w:val="000000"/>
                <w:sz w:val="24"/>
              </w:rPr>
              <w:t>10</w:t>
            </w:r>
          </w:p>
        </w:tc>
        <w:tc>
          <w:tcPr>
            <w:tcW w:w="1650" w:type="dxa"/>
            <w:vAlign w:val="center"/>
          </w:tcPr>
          <w:p w:rsidR="001B14D1" w:rsidRDefault="00ED0A67">
            <w:pPr>
              <w:jc w:val="center"/>
            </w:pPr>
            <w:r>
              <w:rPr>
                <w:color w:val="000000"/>
                <w:sz w:val="24"/>
              </w:rPr>
              <w:t>600259</w:t>
            </w:r>
          </w:p>
        </w:tc>
        <w:tc>
          <w:tcPr>
            <w:tcW w:w="1980" w:type="dxa"/>
            <w:vAlign w:val="center"/>
          </w:tcPr>
          <w:p w:rsidR="001B14D1" w:rsidRDefault="00ED0A67">
            <w:pPr>
              <w:jc w:val="center"/>
            </w:pPr>
            <w:r>
              <w:rPr>
                <w:color w:val="000000"/>
                <w:sz w:val="24"/>
              </w:rPr>
              <w:t>广</w:t>
            </w:r>
            <w:proofErr w:type="gramStart"/>
            <w:r>
              <w:rPr>
                <w:color w:val="000000"/>
                <w:sz w:val="24"/>
              </w:rPr>
              <w:t>晟</w:t>
            </w:r>
            <w:proofErr w:type="gramEnd"/>
            <w:r>
              <w:rPr>
                <w:color w:val="000000"/>
                <w:sz w:val="24"/>
              </w:rPr>
              <w:t>有色</w:t>
            </w:r>
          </w:p>
        </w:tc>
        <w:tc>
          <w:tcPr>
            <w:tcW w:w="2879" w:type="dxa"/>
            <w:vAlign w:val="center"/>
          </w:tcPr>
          <w:p w:rsidR="001B14D1" w:rsidRDefault="00ED0A67">
            <w:pPr>
              <w:jc w:val="right"/>
            </w:pPr>
            <w:r>
              <w:rPr>
                <w:color w:val="000000"/>
                <w:sz w:val="24"/>
              </w:rPr>
              <w:t>56,803,881.93</w:t>
            </w:r>
          </w:p>
        </w:tc>
        <w:tc>
          <w:tcPr>
            <w:tcW w:w="1620" w:type="dxa"/>
            <w:vAlign w:val="center"/>
          </w:tcPr>
          <w:p w:rsidR="001B14D1" w:rsidRDefault="00ED0A67">
            <w:pPr>
              <w:jc w:val="right"/>
            </w:pPr>
            <w:r>
              <w:rPr>
                <w:color w:val="000000"/>
                <w:sz w:val="24"/>
              </w:rPr>
              <w:t>8.33</w:t>
            </w:r>
          </w:p>
        </w:tc>
      </w:tr>
      <w:tr w:rsidR="001B14D1">
        <w:tc>
          <w:tcPr>
            <w:tcW w:w="869" w:type="dxa"/>
            <w:vAlign w:val="center"/>
          </w:tcPr>
          <w:p w:rsidR="001B14D1" w:rsidRDefault="00ED0A67">
            <w:pPr>
              <w:jc w:val="center"/>
            </w:pPr>
            <w:r>
              <w:rPr>
                <w:color w:val="000000"/>
                <w:sz w:val="24"/>
              </w:rPr>
              <w:t>11</w:t>
            </w:r>
          </w:p>
        </w:tc>
        <w:tc>
          <w:tcPr>
            <w:tcW w:w="1650" w:type="dxa"/>
            <w:vAlign w:val="center"/>
          </w:tcPr>
          <w:p w:rsidR="001B14D1" w:rsidRDefault="00ED0A67">
            <w:pPr>
              <w:jc w:val="center"/>
            </w:pPr>
            <w:r>
              <w:rPr>
                <w:color w:val="000000"/>
                <w:sz w:val="24"/>
              </w:rPr>
              <w:t>002371</w:t>
            </w:r>
          </w:p>
        </w:tc>
        <w:tc>
          <w:tcPr>
            <w:tcW w:w="1980" w:type="dxa"/>
            <w:vAlign w:val="center"/>
          </w:tcPr>
          <w:p w:rsidR="001B14D1" w:rsidRDefault="00ED0A67">
            <w:pPr>
              <w:jc w:val="center"/>
            </w:pPr>
            <w:r>
              <w:rPr>
                <w:color w:val="000000"/>
                <w:sz w:val="24"/>
              </w:rPr>
              <w:t>北方华创</w:t>
            </w:r>
          </w:p>
        </w:tc>
        <w:tc>
          <w:tcPr>
            <w:tcW w:w="2879" w:type="dxa"/>
            <w:vAlign w:val="center"/>
          </w:tcPr>
          <w:p w:rsidR="001B14D1" w:rsidRDefault="00ED0A67">
            <w:pPr>
              <w:jc w:val="right"/>
            </w:pPr>
            <w:r>
              <w:rPr>
                <w:color w:val="000000"/>
                <w:sz w:val="24"/>
              </w:rPr>
              <w:t>52,454,082.56</w:t>
            </w:r>
          </w:p>
        </w:tc>
        <w:tc>
          <w:tcPr>
            <w:tcW w:w="1620" w:type="dxa"/>
            <w:vAlign w:val="center"/>
          </w:tcPr>
          <w:p w:rsidR="001B14D1" w:rsidRDefault="00ED0A67">
            <w:pPr>
              <w:jc w:val="right"/>
            </w:pPr>
            <w:r>
              <w:rPr>
                <w:color w:val="000000"/>
                <w:sz w:val="24"/>
              </w:rPr>
              <w:t>7.69</w:t>
            </w:r>
          </w:p>
        </w:tc>
      </w:tr>
      <w:tr w:rsidR="001B14D1">
        <w:tc>
          <w:tcPr>
            <w:tcW w:w="869" w:type="dxa"/>
            <w:vAlign w:val="center"/>
          </w:tcPr>
          <w:p w:rsidR="001B14D1" w:rsidRDefault="00ED0A67">
            <w:pPr>
              <w:jc w:val="center"/>
            </w:pPr>
            <w:r>
              <w:rPr>
                <w:color w:val="000000"/>
                <w:sz w:val="24"/>
              </w:rPr>
              <w:t>12</w:t>
            </w:r>
          </w:p>
        </w:tc>
        <w:tc>
          <w:tcPr>
            <w:tcW w:w="1650" w:type="dxa"/>
            <w:vAlign w:val="center"/>
          </w:tcPr>
          <w:p w:rsidR="001B14D1" w:rsidRDefault="00ED0A67">
            <w:pPr>
              <w:jc w:val="center"/>
            </w:pPr>
            <w:r>
              <w:rPr>
                <w:color w:val="000000"/>
                <w:sz w:val="24"/>
              </w:rPr>
              <w:t>000066</w:t>
            </w:r>
          </w:p>
        </w:tc>
        <w:tc>
          <w:tcPr>
            <w:tcW w:w="1980" w:type="dxa"/>
            <w:vAlign w:val="center"/>
          </w:tcPr>
          <w:p w:rsidR="001B14D1" w:rsidRDefault="00ED0A67">
            <w:pPr>
              <w:jc w:val="center"/>
            </w:pPr>
            <w:r>
              <w:rPr>
                <w:color w:val="000000"/>
                <w:sz w:val="24"/>
              </w:rPr>
              <w:t>中国长城</w:t>
            </w:r>
          </w:p>
        </w:tc>
        <w:tc>
          <w:tcPr>
            <w:tcW w:w="2879" w:type="dxa"/>
            <w:vAlign w:val="center"/>
          </w:tcPr>
          <w:p w:rsidR="001B14D1" w:rsidRDefault="00ED0A67">
            <w:pPr>
              <w:jc w:val="right"/>
            </w:pPr>
            <w:r>
              <w:rPr>
                <w:color w:val="000000"/>
                <w:sz w:val="24"/>
              </w:rPr>
              <w:t>52,264,107.47</w:t>
            </w:r>
          </w:p>
        </w:tc>
        <w:tc>
          <w:tcPr>
            <w:tcW w:w="1620" w:type="dxa"/>
            <w:vAlign w:val="center"/>
          </w:tcPr>
          <w:p w:rsidR="001B14D1" w:rsidRDefault="00ED0A67">
            <w:pPr>
              <w:jc w:val="right"/>
            </w:pPr>
            <w:r>
              <w:rPr>
                <w:color w:val="000000"/>
                <w:sz w:val="24"/>
              </w:rPr>
              <w:t>7.66</w:t>
            </w:r>
          </w:p>
        </w:tc>
      </w:tr>
      <w:tr w:rsidR="001B14D1">
        <w:tc>
          <w:tcPr>
            <w:tcW w:w="869" w:type="dxa"/>
            <w:vAlign w:val="center"/>
          </w:tcPr>
          <w:p w:rsidR="001B14D1" w:rsidRDefault="00ED0A67">
            <w:pPr>
              <w:jc w:val="center"/>
            </w:pPr>
            <w:r>
              <w:rPr>
                <w:color w:val="000000"/>
                <w:sz w:val="24"/>
              </w:rPr>
              <w:t>13</w:t>
            </w:r>
          </w:p>
        </w:tc>
        <w:tc>
          <w:tcPr>
            <w:tcW w:w="1650" w:type="dxa"/>
            <w:vAlign w:val="center"/>
          </w:tcPr>
          <w:p w:rsidR="001B14D1" w:rsidRDefault="00ED0A67">
            <w:pPr>
              <w:jc w:val="center"/>
            </w:pPr>
            <w:r>
              <w:rPr>
                <w:color w:val="000000"/>
                <w:sz w:val="24"/>
              </w:rPr>
              <w:t>000977</w:t>
            </w:r>
          </w:p>
        </w:tc>
        <w:tc>
          <w:tcPr>
            <w:tcW w:w="1980" w:type="dxa"/>
            <w:vAlign w:val="center"/>
          </w:tcPr>
          <w:p w:rsidR="001B14D1" w:rsidRDefault="00ED0A67">
            <w:pPr>
              <w:jc w:val="center"/>
            </w:pPr>
            <w:r>
              <w:rPr>
                <w:color w:val="000000"/>
                <w:sz w:val="24"/>
              </w:rPr>
              <w:t>浪潮信息</w:t>
            </w:r>
          </w:p>
        </w:tc>
        <w:tc>
          <w:tcPr>
            <w:tcW w:w="2879" w:type="dxa"/>
            <w:vAlign w:val="center"/>
          </w:tcPr>
          <w:p w:rsidR="001B14D1" w:rsidRDefault="00ED0A67">
            <w:pPr>
              <w:jc w:val="right"/>
            </w:pPr>
            <w:r>
              <w:rPr>
                <w:color w:val="000000"/>
                <w:sz w:val="24"/>
              </w:rPr>
              <w:t>49,139,001.37</w:t>
            </w:r>
          </w:p>
        </w:tc>
        <w:tc>
          <w:tcPr>
            <w:tcW w:w="1620" w:type="dxa"/>
            <w:vAlign w:val="center"/>
          </w:tcPr>
          <w:p w:rsidR="001B14D1" w:rsidRDefault="00ED0A67">
            <w:pPr>
              <w:jc w:val="right"/>
            </w:pPr>
            <w:r>
              <w:rPr>
                <w:color w:val="000000"/>
                <w:sz w:val="24"/>
              </w:rPr>
              <w:t>7.21</w:t>
            </w:r>
          </w:p>
        </w:tc>
      </w:tr>
      <w:tr w:rsidR="001B14D1">
        <w:tc>
          <w:tcPr>
            <w:tcW w:w="869" w:type="dxa"/>
            <w:vAlign w:val="center"/>
          </w:tcPr>
          <w:p w:rsidR="001B14D1" w:rsidRDefault="00ED0A67">
            <w:pPr>
              <w:jc w:val="center"/>
            </w:pPr>
            <w:r>
              <w:rPr>
                <w:color w:val="000000"/>
                <w:sz w:val="24"/>
              </w:rPr>
              <w:t>14</w:t>
            </w:r>
          </w:p>
        </w:tc>
        <w:tc>
          <w:tcPr>
            <w:tcW w:w="1650" w:type="dxa"/>
            <w:vAlign w:val="center"/>
          </w:tcPr>
          <w:p w:rsidR="001B14D1" w:rsidRDefault="00ED0A67">
            <w:pPr>
              <w:jc w:val="center"/>
            </w:pPr>
            <w:r>
              <w:rPr>
                <w:color w:val="000000"/>
                <w:sz w:val="24"/>
              </w:rPr>
              <w:t>600131</w:t>
            </w:r>
          </w:p>
        </w:tc>
        <w:tc>
          <w:tcPr>
            <w:tcW w:w="1980" w:type="dxa"/>
            <w:vAlign w:val="center"/>
          </w:tcPr>
          <w:p w:rsidR="001B14D1" w:rsidRDefault="00ED0A67">
            <w:pPr>
              <w:jc w:val="center"/>
            </w:pPr>
            <w:r>
              <w:rPr>
                <w:color w:val="000000"/>
                <w:sz w:val="24"/>
              </w:rPr>
              <w:t>岷江水电</w:t>
            </w:r>
          </w:p>
        </w:tc>
        <w:tc>
          <w:tcPr>
            <w:tcW w:w="2879" w:type="dxa"/>
            <w:vAlign w:val="center"/>
          </w:tcPr>
          <w:p w:rsidR="001B14D1" w:rsidRDefault="00ED0A67">
            <w:pPr>
              <w:jc w:val="right"/>
            </w:pPr>
            <w:r>
              <w:rPr>
                <w:color w:val="000000"/>
                <w:sz w:val="24"/>
              </w:rPr>
              <w:t>41,951,052.24</w:t>
            </w:r>
          </w:p>
        </w:tc>
        <w:tc>
          <w:tcPr>
            <w:tcW w:w="1620" w:type="dxa"/>
            <w:vAlign w:val="center"/>
          </w:tcPr>
          <w:p w:rsidR="001B14D1" w:rsidRDefault="00ED0A67">
            <w:pPr>
              <w:jc w:val="right"/>
            </w:pPr>
            <w:r>
              <w:rPr>
                <w:color w:val="000000"/>
                <w:sz w:val="24"/>
              </w:rPr>
              <w:t>6.15</w:t>
            </w:r>
          </w:p>
        </w:tc>
      </w:tr>
      <w:tr w:rsidR="001B14D1">
        <w:tc>
          <w:tcPr>
            <w:tcW w:w="869" w:type="dxa"/>
            <w:vAlign w:val="center"/>
          </w:tcPr>
          <w:p w:rsidR="001B14D1" w:rsidRDefault="00ED0A67">
            <w:pPr>
              <w:jc w:val="center"/>
            </w:pPr>
            <w:r>
              <w:rPr>
                <w:color w:val="000000"/>
                <w:sz w:val="24"/>
              </w:rPr>
              <w:t>15</w:t>
            </w:r>
          </w:p>
        </w:tc>
        <w:tc>
          <w:tcPr>
            <w:tcW w:w="1650" w:type="dxa"/>
            <w:vAlign w:val="center"/>
          </w:tcPr>
          <w:p w:rsidR="001B14D1" w:rsidRDefault="00ED0A67">
            <w:pPr>
              <w:jc w:val="center"/>
            </w:pPr>
            <w:r>
              <w:rPr>
                <w:color w:val="000000"/>
                <w:sz w:val="24"/>
              </w:rPr>
              <w:t>300012</w:t>
            </w:r>
          </w:p>
        </w:tc>
        <w:tc>
          <w:tcPr>
            <w:tcW w:w="1980" w:type="dxa"/>
            <w:vAlign w:val="center"/>
          </w:tcPr>
          <w:p w:rsidR="001B14D1" w:rsidRDefault="00ED0A67">
            <w:pPr>
              <w:jc w:val="center"/>
            </w:pPr>
            <w:proofErr w:type="gramStart"/>
            <w:r>
              <w:rPr>
                <w:color w:val="000000"/>
                <w:sz w:val="24"/>
              </w:rPr>
              <w:t>华测检测</w:t>
            </w:r>
            <w:proofErr w:type="gramEnd"/>
          </w:p>
        </w:tc>
        <w:tc>
          <w:tcPr>
            <w:tcW w:w="2879" w:type="dxa"/>
            <w:vAlign w:val="center"/>
          </w:tcPr>
          <w:p w:rsidR="001B14D1" w:rsidRDefault="00ED0A67">
            <w:pPr>
              <w:jc w:val="right"/>
            </w:pPr>
            <w:r>
              <w:rPr>
                <w:color w:val="000000"/>
                <w:sz w:val="24"/>
              </w:rPr>
              <w:t>41,612,057.74</w:t>
            </w:r>
          </w:p>
        </w:tc>
        <w:tc>
          <w:tcPr>
            <w:tcW w:w="1620" w:type="dxa"/>
            <w:vAlign w:val="center"/>
          </w:tcPr>
          <w:p w:rsidR="001B14D1" w:rsidRDefault="00ED0A67">
            <w:pPr>
              <w:jc w:val="right"/>
            </w:pPr>
            <w:r>
              <w:rPr>
                <w:color w:val="000000"/>
                <w:sz w:val="24"/>
              </w:rPr>
              <w:t>6.10</w:t>
            </w:r>
          </w:p>
        </w:tc>
      </w:tr>
      <w:tr w:rsidR="001B14D1">
        <w:tc>
          <w:tcPr>
            <w:tcW w:w="869" w:type="dxa"/>
            <w:vAlign w:val="center"/>
          </w:tcPr>
          <w:p w:rsidR="001B14D1" w:rsidRDefault="00ED0A67">
            <w:pPr>
              <w:jc w:val="center"/>
            </w:pPr>
            <w:r>
              <w:rPr>
                <w:color w:val="000000"/>
                <w:sz w:val="24"/>
              </w:rPr>
              <w:t>16</w:t>
            </w:r>
          </w:p>
        </w:tc>
        <w:tc>
          <w:tcPr>
            <w:tcW w:w="1650" w:type="dxa"/>
            <w:vAlign w:val="center"/>
          </w:tcPr>
          <w:p w:rsidR="001B14D1" w:rsidRDefault="00ED0A67">
            <w:pPr>
              <w:jc w:val="center"/>
            </w:pPr>
            <w:r>
              <w:rPr>
                <w:color w:val="000000"/>
                <w:sz w:val="24"/>
              </w:rPr>
              <w:t>603990</w:t>
            </w:r>
          </w:p>
        </w:tc>
        <w:tc>
          <w:tcPr>
            <w:tcW w:w="1980" w:type="dxa"/>
            <w:vAlign w:val="center"/>
          </w:tcPr>
          <w:p w:rsidR="001B14D1" w:rsidRDefault="00ED0A67">
            <w:pPr>
              <w:jc w:val="center"/>
            </w:pPr>
            <w:r>
              <w:rPr>
                <w:color w:val="000000"/>
                <w:sz w:val="24"/>
              </w:rPr>
              <w:t>麦迪科技</w:t>
            </w:r>
          </w:p>
        </w:tc>
        <w:tc>
          <w:tcPr>
            <w:tcW w:w="2879" w:type="dxa"/>
            <w:vAlign w:val="center"/>
          </w:tcPr>
          <w:p w:rsidR="001B14D1" w:rsidRDefault="00ED0A67">
            <w:pPr>
              <w:jc w:val="right"/>
            </w:pPr>
            <w:r>
              <w:rPr>
                <w:color w:val="000000"/>
                <w:sz w:val="24"/>
              </w:rPr>
              <w:t>38,869,945.59</w:t>
            </w:r>
          </w:p>
        </w:tc>
        <w:tc>
          <w:tcPr>
            <w:tcW w:w="1620" w:type="dxa"/>
            <w:vAlign w:val="center"/>
          </w:tcPr>
          <w:p w:rsidR="001B14D1" w:rsidRDefault="00ED0A67">
            <w:pPr>
              <w:jc w:val="right"/>
            </w:pPr>
            <w:r>
              <w:rPr>
                <w:color w:val="000000"/>
                <w:sz w:val="24"/>
              </w:rPr>
              <w:t>5.70</w:t>
            </w:r>
          </w:p>
        </w:tc>
      </w:tr>
      <w:tr w:rsidR="001B14D1">
        <w:tc>
          <w:tcPr>
            <w:tcW w:w="869" w:type="dxa"/>
            <w:vAlign w:val="center"/>
          </w:tcPr>
          <w:p w:rsidR="001B14D1" w:rsidRDefault="00ED0A67">
            <w:pPr>
              <w:jc w:val="center"/>
            </w:pPr>
            <w:r>
              <w:rPr>
                <w:color w:val="000000"/>
                <w:sz w:val="24"/>
              </w:rPr>
              <w:t>17</w:t>
            </w:r>
          </w:p>
        </w:tc>
        <w:tc>
          <w:tcPr>
            <w:tcW w:w="1650" w:type="dxa"/>
            <w:vAlign w:val="center"/>
          </w:tcPr>
          <w:p w:rsidR="001B14D1" w:rsidRDefault="00ED0A67">
            <w:pPr>
              <w:jc w:val="center"/>
            </w:pPr>
            <w:r>
              <w:rPr>
                <w:color w:val="000000"/>
                <w:sz w:val="24"/>
              </w:rPr>
              <w:t>603678</w:t>
            </w:r>
          </w:p>
        </w:tc>
        <w:tc>
          <w:tcPr>
            <w:tcW w:w="1980" w:type="dxa"/>
            <w:vAlign w:val="center"/>
          </w:tcPr>
          <w:p w:rsidR="001B14D1" w:rsidRDefault="00ED0A67">
            <w:pPr>
              <w:jc w:val="center"/>
            </w:pPr>
            <w:r>
              <w:rPr>
                <w:color w:val="000000"/>
                <w:sz w:val="24"/>
              </w:rPr>
              <w:t>火炬电子</w:t>
            </w:r>
          </w:p>
        </w:tc>
        <w:tc>
          <w:tcPr>
            <w:tcW w:w="2879" w:type="dxa"/>
            <w:vAlign w:val="center"/>
          </w:tcPr>
          <w:p w:rsidR="001B14D1" w:rsidRDefault="00ED0A67">
            <w:pPr>
              <w:jc w:val="right"/>
            </w:pPr>
            <w:r>
              <w:rPr>
                <w:color w:val="000000"/>
                <w:sz w:val="24"/>
              </w:rPr>
              <w:t>36,675,528.00</w:t>
            </w:r>
          </w:p>
        </w:tc>
        <w:tc>
          <w:tcPr>
            <w:tcW w:w="1620" w:type="dxa"/>
            <w:vAlign w:val="center"/>
          </w:tcPr>
          <w:p w:rsidR="001B14D1" w:rsidRDefault="00ED0A67">
            <w:pPr>
              <w:jc w:val="right"/>
            </w:pPr>
            <w:r>
              <w:rPr>
                <w:color w:val="000000"/>
                <w:sz w:val="24"/>
              </w:rPr>
              <w:t>5.38</w:t>
            </w:r>
          </w:p>
        </w:tc>
      </w:tr>
      <w:tr w:rsidR="001B14D1">
        <w:tc>
          <w:tcPr>
            <w:tcW w:w="869" w:type="dxa"/>
            <w:vAlign w:val="center"/>
          </w:tcPr>
          <w:p w:rsidR="001B14D1" w:rsidRDefault="00ED0A67">
            <w:pPr>
              <w:jc w:val="center"/>
            </w:pPr>
            <w:r>
              <w:rPr>
                <w:color w:val="000000"/>
                <w:sz w:val="24"/>
              </w:rPr>
              <w:t>18</w:t>
            </w:r>
          </w:p>
        </w:tc>
        <w:tc>
          <w:tcPr>
            <w:tcW w:w="1650" w:type="dxa"/>
            <w:vAlign w:val="center"/>
          </w:tcPr>
          <w:p w:rsidR="001B14D1" w:rsidRDefault="00ED0A67">
            <w:pPr>
              <w:jc w:val="center"/>
            </w:pPr>
            <w:r>
              <w:rPr>
                <w:color w:val="000000"/>
                <w:sz w:val="24"/>
              </w:rPr>
              <w:t>600536</w:t>
            </w:r>
          </w:p>
        </w:tc>
        <w:tc>
          <w:tcPr>
            <w:tcW w:w="1980" w:type="dxa"/>
            <w:vAlign w:val="center"/>
          </w:tcPr>
          <w:p w:rsidR="001B14D1" w:rsidRDefault="00ED0A67">
            <w:pPr>
              <w:jc w:val="center"/>
            </w:pPr>
            <w:r>
              <w:rPr>
                <w:color w:val="000000"/>
                <w:sz w:val="24"/>
              </w:rPr>
              <w:t>中国软件</w:t>
            </w:r>
          </w:p>
        </w:tc>
        <w:tc>
          <w:tcPr>
            <w:tcW w:w="2879" w:type="dxa"/>
            <w:vAlign w:val="center"/>
          </w:tcPr>
          <w:p w:rsidR="001B14D1" w:rsidRDefault="00ED0A67">
            <w:pPr>
              <w:jc w:val="right"/>
            </w:pPr>
            <w:r>
              <w:rPr>
                <w:color w:val="000000"/>
                <w:sz w:val="24"/>
              </w:rPr>
              <w:t>35,364,264.13</w:t>
            </w:r>
          </w:p>
        </w:tc>
        <w:tc>
          <w:tcPr>
            <w:tcW w:w="1620" w:type="dxa"/>
            <w:vAlign w:val="center"/>
          </w:tcPr>
          <w:p w:rsidR="001B14D1" w:rsidRDefault="00ED0A67">
            <w:pPr>
              <w:jc w:val="right"/>
            </w:pPr>
            <w:r>
              <w:rPr>
                <w:color w:val="000000"/>
                <w:sz w:val="24"/>
              </w:rPr>
              <w:t>5.19</w:t>
            </w:r>
          </w:p>
        </w:tc>
      </w:tr>
      <w:tr w:rsidR="001B14D1">
        <w:tc>
          <w:tcPr>
            <w:tcW w:w="869" w:type="dxa"/>
            <w:vAlign w:val="center"/>
          </w:tcPr>
          <w:p w:rsidR="001B14D1" w:rsidRDefault="00ED0A67">
            <w:pPr>
              <w:jc w:val="center"/>
            </w:pPr>
            <w:r>
              <w:rPr>
                <w:color w:val="000000"/>
                <w:sz w:val="24"/>
              </w:rPr>
              <w:t>19</w:t>
            </w:r>
          </w:p>
        </w:tc>
        <w:tc>
          <w:tcPr>
            <w:tcW w:w="1650" w:type="dxa"/>
            <w:vAlign w:val="center"/>
          </w:tcPr>
          <w:p w:rsidR="001B14D1" w:rsidRDefault="00ED0A67">
            <w:pPr>
              <w:jc w:val="center"/>
            </w:pPr>
            <w:r>
              <w:rPr>
                <w:color w:val="000000"/>
                <w:sz w:val="24"/>
              </w:rPr>
              <w:t>000831</w:t>
            </w:r>
          </w:p>
        </w:tc>
        <w:tc>
          <w:tcPr>
            <w:tcW w:w="1980" w:type="dxa"/>
            <w:vAlign w:val="center"/>
          </w:tcPr>
          <w:p w:rsidR="001B14D1" w:rsidRDefault="00ED0A67">
            <w:pPr>
              <w:jc w:val="center"/>
            </w:pPr>
            <w:r>
              <w:rPr>
                <w:color w:val="000000"/>
                <w:sz w:val="24"/>
              </w:rPr>
              <w:t>五矿稀土</w:t>
            </w:r>
          </w:p>
        </w:tc>
        <w:tc>
          <w:tcPr>
            <w:tcW w:w="2879" w:type="dxa"/>
            <w:vAlign w:val="center"/>
          </w:tcPr>
          <w:p w:rsidR="001B14D1" w:rsidRDefault="00ED0A67">
            <w:pPr>
              <w:jc w:val="right"/>
            </w:pPr>
            <w:r>
              <w:rPr>
                <w:color w:val="000000"/>
                <w:sz w:val="24"/>
              </w:rPr>
              <w:t>33,846,066.20</w:t>
            </w:r>
          </w:p>
        </w:tc>
        <w:tc>
          <w:tcPr>
            <w:tcW w:w="1620" w:type="dxa"/>
            <w:vAlign w:val="center"/>
          </w:tcPr>
          <w:p w:rsidR="001B14D1" w:rsidRDefault="00ED0A67">
            <w:pPr>
              <w:jc w:val="right"/>
            </w:pPr>
            <w:r>
              <w:rPr>
                <w:color w:val="000000"/>
                <w:sz w:val="24"/>
              </w:rPr>
              <w:t>4.96</w:t>
            </w:r>
          </w:p>
        </w:tc>
      </w:tr>
      <w:tr w:rsidR="001B14D1">
        <w:tc>
          <w:tcPr>
            <w:tcW w:w="869" w:type="dxa"/>
            <w:vAlign w:val="center"/>
          </w:tcPr>
          <w:p w:rsidR="001B14D1" w:rsidRDefault="00ED0A67">
            <w:pPr>
              <w:jc w:val="center"/>
            </w:pPr>
            <w:r>
              <w:rPr>
                <w:color w:val="000000"/>
                <w:sz w:val="24"/>
              </w:rPr>
              <w:t>20</w:t>
            </w:r>
          </w:p>
        </w:tc>
        <w:tc>
          <w:tcPr>
            <w:tcW w:w="1650" w:type="dxa"/>
            <w:vAlign w:val="center"/>
          </w:tcPr>
          <w:p w:rsidR="001B14D1" w:rsidRDefault="00ED0A67">
            <w:pPr>
              <w:jc w:val="center"/>
            </w:pPr>
            <w:r>
              <w:rPr>
                <w:color w:val="000000"/>
                <w:sz w:val="24"/>
              </w:rPr>
              <w:t>300348</w:t>
            </w:r>
          </w:p>
        </w:tc>
        <w:tc>
          <w:tcPr>
            <w:tcW w:w="1980" w:type="dxa"/>
            <w:vAlign w:val="center"/>
          </w:tcPr>
          <w:p w:rsidR="001B14D1" w:rsidRDefault="00ED0A67">
            <w:pPr>
              <w:jc w:val="center"/>
            </w:pPr>
            <w:r>
              <w:rPr>
                <w:color w:val="000000"/>
                <w:sz w:val="24"/>
              </w:rPr>
              <w:t>长</w:t>
            </w:r>
            <w:proofErr w:type="gramStart"/>
            <w:r>
              <w:rPr>
                <w:color w:val="000000"/>
                <w:sz w:val="24"/>
              </w:rPr>
              <w:t>亮科技</w:t>
            </w:r>
            <w:proofErr w:type="gramEnd"/>
          </w:p>
        </w:tc>
        <w:tc>
          <w:tcPr>
            <w:tcW w:w="2879" w:type="dxa"/>
            <w:vAlign w:val="center"/>
          </w:tcPr>
          <w:p w:rsidR="001B14D1" w:rsidRDefault="00ED0A67">
            <w:pPr>
              <w:jc w:val="right"/>
            </w:pPr>
            <w:r>
              <w:rPr>
                <w:color w:val="000000"/>
                <w:sz w:val="24"/>
              </w:rPr>
              <w:t>32,529,349.14</w:t>
            </w:r>
          </w:p>
        </w:tc>
        <w:tc>
          <w:tcPr>
            <w:tcW w:w="1620" w:type="dxa"/>
            <w:vAlign w:val="center"/>
          </w:tcPr>
          <w:p w:rsidR="001B14D1" w:rsidRDefault="00ED0A67">
            <w:pPr>
              <w:jc w:val="right"/>
            </w:pPr>
            <w:r>
              <w:rPr>
                <w:color w:val="000000"/>
                <w:sz w:val="24"/>
              </w:rPr>
              <w:t>4.77</w:t>
            </w:r>
          </w:p>
        </w:tc>
      </w:tr>
      <w:tr w:rsidR="001B14D1">
        <w:tc>
          <w:tcPr>
            <w:tcW w:w="869" w:type="dxa"/>
            <w:vAlign w:val="center"/>
          </w:tcPr>
          <w:p w:rsidR="001B14D1" w:rsidRDefault="00ED0A67">
            <w:pPr>
              <w:jc w:val="center"/>
            </w:pPr>
            <w:r>
              <w:rPr>
                <w:color w:val="000000"/>
                <w:sz w:val="24"/>
              </w:rPr>
              <w:t>21</w:t>
            </w:r>
          </w:p>
        </w:tc>
        <w:tc>
          <w:tcPr>
            <w:tcW w:w="1650" w:type="dxa"/>
            <w:vAlign w:val="center"/>
          </w:tcPr>
          <w:p w:rsidR="001B14D1" w:rsidRDefault="00ED0A67">
            <w:pPr>
              <w:jc w:val="center"/>
            </w:pPr>
            <w:r>
              <w:rPr>
                <w:color w:val="000000"/>
                <w:sz w:val="24"/>
              </w:rPr>
              <w:t>002019</w:t>
            </w:r>
          </w:p>
        </w:tc>
        <w:tc>
          <w:tcPr>
            <w:tcW w:w="1980" w:type="dxa"/>
            <w:vAlign w:val="center"/>
          </w:tcPr>
          <w:p w:rsidR="001B14D1" w:rsidRDefault="00ED0A67">
            <w:pPr>
              <w:jc w:val="center"/>
            </w:pPr>
            <w:proofErr w:type="gramStart"/>
            <w:r>
              <w:rPr>
                <w:color w:val="000000"/>
                <w:sz w:val="24"/>
              </w:rPr>
              <w:t>亿帆医药</w:t>
            </w:r>
            <w:proofErr w:type="gramEnd"/>
          </w:p>
        </w:tc>
        <w:tc>
          <w:tcPr>
            <w:tcW w:w="2879" w:type="dxa"/>
            <w:vAlign w:val="center"/>
          </w:tcPr>
          <w:p w:rsidR="001B14D1" w:rsidRDefault="00ED0A67">
            <w:pPr>
              <w:jc w:val="right"/>
            </w:pPr>
            <w:r>
              <w:rPr>
                <w:color w:val="000000"/>
                <w:sz w:val="24"/>
              </w:rPr>
              <w:t>32,251,877.05</w:t>
            </w:r>
          </w:p>
        </w:tc>
        <w:tc>
          <w:tcPr>
            <w:tcW w:w="1620" w:type="dxa"/>
            <w:vAlign w:val="center"/>
          </w:tcPr>
          <w:p w:rsidR="001B14D1" w:rsidRDefault="00ED0A67">
            <w:pPr>
              <w:jc w:val="right"/>
            </w:pPr>
            <w:r>
              <w:rPr>
                <w:color w:val="000000"/>
                <w:sz w:val="24"/>
              </w:rPr>
              <w:t>4.73</w:t>
            </w:r>
          </w:p>
        </w:tc>
      </w:tr>
      <w:tr w:rsidR="001B14D1">
        <w:tc>
          <w:tcPr>
            <w:tcW w:w="869" w:type="dxa"/>
            <w:vAlign w:val="center"/>
          </w:tcPr>
          <w:p w:rsidR="001B14D1" w:rsidRDefault="00ED0A67">
            <w:pPr>
              <w:jc w:val="center"/>
            </w:pPr>
            <w:r>
              <w:rPr>
                <w:color w:val="000000"/>
                <w:sz w:val="24"/>
              </w:rPr>
              <w:t>22</w:t>
            </w:r>
          </w:p>
        </w:tc>
        <w:tc>
          <w:tcPr>
            <w:tcW w:w="1650" w:type="dxa"/>
            <w:vAlign w:val="center"/>
          </w:tcPr>
          <w:p w:rsidR="001B14D1" w:rsidRDefault="00ED0A67">
            <w:pPr>
              <w:jc w:val="center"/>
            </w:pPr>
            <w:r>
              <w:rPr>
                <w:color w:val="000000"/>
                <w:sz w:val="24"/>
              </w:rPr>
              <w:t>300168</w:t>
            </w:r>
          </w:p>
        </w:tc>
        <w:tc>
          <w:tcPr>
            <w:tcW w:w="1980" w:type="dxa"/>
            <w:vAlign w:val="center"/>
          </w:tcPr>
          <w:p w:rsidR="001B14D1" w:rsidRDefault="00ED0A67">
            <w:pPr>
              <w:jc w:val="center"/>
            </w:pPr>
            <w:r>
              <w:rPr>
                <w:color w:val="000000"/>
                <w:sz w:val="24"/>
              </w:rPr>
              <w:t>万达信息</w:t>
            </w:r>
          </w:p>
        </w:tc>
        <w:tc>
          <w:tcPr>
            <w:tcW w:w="2879" w:type="dxa"/>
            <w:vAlign w:val="center"/>
          </w:tcPr>
          <w:p w:rsidR="001B14D1" w:rsidRDefault="00ED0A67">
            <w:pPr>
              <w:jc w:val="right"/>
            </w:pPr>
            <w:r>
              <w:rPr>
                <w:color w:val="000000"/>
                <w:sz w:val="24"/>
              </w:rPr>
              <w:t>30,606,607.11</w:t>
            </w:r>
          </w:p>
        </w:tc>
        <w:tc>
          <w:tcPr>
            <w:tcW w:w="1620" w:type="dxa"/>
            <w:vAlign w:val="center"/>
          </w:tcPr>
          <w:p w:rsidR="001B14D1" w:rsidRDefault="00ED0A67">
            <w:pPr>
              <w:jc w:val="right"/>
            </w:pPr>
            <w:r>
              <w:rPr>
                <w:color w:val="000000"/>
                <w:sz w:val="24"/>
              </w:rPr>
              <w:t>4.49</w:t>
            </w:r>
          </w:p>
        </w:tc>
      </w:tr>
      <w:tr w:rsidR="001B14D1">
        <w:tc>
          <w:tcPr>
            <w:tcW w:w="869" w:type="dxa"/>
            <w:vAlign w:val="center"/>
          </w:tcPr>
          <w:p w:rsidR="001B14D1" w:rsidRDefault="00ED0A67">
            <w:pPr>
              <w:jc w:val="center"/>
            </w:pPr>
            <w:r>
              <w:rPr>
                <w:color w:val="000000"/>
                <w:sz w:val="24"/>
              </w:rPr>
              <w:t>23</w:t>
            </w:r>
          </w:p>
        </w:tc>
        <w:tc>
          <w:tcPr>
            <w:tcW w:w="1650" w:type="dxa"/>
            <w:vAlign w:val="center"/>
          </w:tcPr>
          <w:p w:rsidR="001B14D1" w:rsidRDefault="00ED0A67">
            <w:pPr>
              <w:jc w:val="center"/>
            </w:pPr>
            <w:r>
              <w:rPr>
                <w:color w:val="000000"/>
                <w:sz w:val="24"/>
              </w:rPr>
              <w:t>600760</w:t>
            </w:r>
          </w:p>
        </w:tc>
        <w:tc>
          <w:tcPr>
            <w:tcW w:w="1980" w:type="dxa"/>
            <w:vAlign w:val="center"/>
          </w:tcPr>
          <w:p w:rsidR="001B14D1" w:rsidRDefault="00ED0A67">
            <w:pPr>
              <w:jc w:val="center"/>
            </w:pPr>
            <w:r>
              <w:rPr>
                <w:color w:val="000000"/>
                <w:sz w:val="24"/>
              </w:rPr>
              <w:t>中航沈飞</w:t>
            </w:r>
          </w:p>
        </w:tc>
        <w:tc>
          <w:tcPr>
            <w:tcW w:w="2879" w:type="dxa"/>
            <w:vAlign w:val="center"/>
          </w:tcPr>
          <w:p w:rsidR="001B14D1" w:rsidRDefault="00ED0A67">
            <w:pPr>
              <w:jc w:val="right"/>
            </w:pPr>
            <w:r>
              <w:rPr>
                <w:color w:val="000000"/>
                <w:sz w:val="24"/>
              </w:rPr>
              <w:t>29,948,696.18</w:t>
            </w:r>
          </w:p>
        </w:tc>
        <w:tc>
          <w:tcPr>
            <w:tcW w:w="1620" w:type="dxa"/>
            <w:vAlign w:val="center"/>
          </w:tcPr>
          <w:p w:rsidR="001B14D1" w:rsidRDefault="00ED0A67">
            <w:pPr>
              <w:jc w:val="right"/>
            </w:pPr>
            <w:r>
              <w:rPr>
                <w:color w:val="000000"/>
                <w:sz w:val="24"/>
              </w:rPr>
              <w:t>4.39</w:t>
            </w:r>
          </w:p>
        </w:tc>
      </w:tr>
      <w:tr w:rsidR="001B14D1">
        <w:tc>
          <w:tcPr>
            <w:tcW w:w="869" w:type="dxa"/>
            <w:vAlign w:val="center"/>
          </w:tcPr>
          <w:p w:rsidR="001B14D1" w:rsidRDefault="00ED0A67">
            <w:pPr>
              <w:jc w:val="center"/>
            </w:pPr>
            <w:r>
              <w:rPr>
                <w:color w:val="000000"/>
                <w:sz w:val="24"/>
              </w:rPr>
              <w:t>24</w:t>
            </w:r>
          </w:p>
        </w:tc>
        <w:tc>
          <w:tcPr>
            <w:tcW w:w="1650" w:type="dxa"/>
            <w:vAlign w:val="center"/>
          </w:tcPr>
          <w:p w:rsidR="001B14D1" w:rsidRDefault="00ED0A67">
            <w:pPr>
              <w:jc w:val="center"/>
            </w:pPr>
            <w:r>
              <w:rPr>
                <w:color w:val="000000"/>
                <w:sz w:val="24"/>
              </w:rPr>
              <w:t>300659</w:t>
            </w:r>
          </w:p>
        </w:tc>
        <w:tc>
          <w:tcPr>
            <w:tcW w:w="1980" w:type="dxa"/>
            <w:vAlign w:val="center"/>
          </w:tcPr>
          <w:p w:rsidR="001B14D1" w:rsidRDefault="00ED0A67">
            <w:pPr>
              <w:jc w:val="center"/>
            </w:pPr>
            <w:r>
              <w:rPr>
                <w:color w:val="000000"/>
                <w:sz w:val="24"/>
              </w:rPr>
              <w:t>中</w:t>
            </w:r>
            <w:proofErr w:type="gramStart"/>
            <w:r>
              <w:rPr>
                <w:color w:val="000000"/>
                <w:sz w:val="24"/>
              </w:rPr>
              <w:t>孚信息</w:t>
            </w:r>
            <w:proofErr w:type="gramEnd"/>
          </w:p>
        </w:tc>
        <w:tc>
          <w:tcPr>
            <w:tcW w:w="2879" w:type="dxa"/>
            <w:vAlign w:val="center"/>
          </w:tcPr>
          <w:p w:rsidR="001B14D1" w:rsidRDefault="00ED0A67">
            <w:pPr>
              <w:jc w:val="right"/>
            </w:pPr>
            <w:r>
              <w:rPr>
                <w:color w:val="000000"/>
                <w:sz w:val="24"/>
              </w:rPr>
              <w:t>29,791,216.43</w:t>
            </w:r>
          </w:p>
        </w:tc>
        <w:tc>
          <w:tcPr>
            <w:tcW w:w="1620" w:type="dxa"/>
            <w:vAlign w:val="center"/>
          </w:tcPr>
          <w:p w:rsidR="001B14D1" w:rsidRDefault="00ED0A67">
            <w:pPr>
              <w:jc w:val="right"/>
            </w:pPr>
            <w:r>
              <w:rPr>
                <w:color w:val="000000"/>
                <w:sz w:val="24"/>
              </w:rPr>
              <w:t>4.37</w:t>
            </w:r>
          </w:p>
        </w:tc>
      </w:tr>
      <w:tr w:rsidR="001B14D1">
        <w:tc>
          <w:tcPr>
            <w:tcW w:w="869" w:type="dxa"/>
            <w:vAlign w:val="center"/>
          </w:tcPr>
          <w:p w:rsidR="001B14D1" w:rsidRDefault="00ED0A67">
            <w:pPr>
              <w:jc w:val="center"/>
            </w:pPr>
            <w:r>
              <w:rPr>
                <w:color w:val="000000"/>
                <w:sz w:val="24"/>
              </w:rPr>
              <w:t>25</w:t>
            </w:r>
          </w:p>
        </w:tc>
        <w:tc>
          <w:tcPr>
            <w:tcW w:w="1650" w:type="dxa"/>
            <w:vAlign w:val="center"/>
          </w:tcPr>
          <w:p w:rsidR="001B14D1" w:rsidRDefault="00ED0A67">
            <w:pPr>
              <w:jc w:val="center"/>
            </w:pPr>
            <w:r>
              <w:rPr>
                <w:color w:val="000000"/>
                <w:sz w:val="24"/>
              </w:rPr>
              <w:t>300513</w:t>
            </w:r>
          </w:p>
        </w:tc>
        <w:tc>
          <w:tcPr>
            <w:tcW w:w="1980" w:type="dxa"/>
            <w:vAlign w:val="center"/>
          </w:tcPr>
          <w:p w:rsidR="001B14D1" w:rsidRDefault="00ED0A67">
            <w:pPr>
              <w:jc w:val="center"/>
            </w:pPr>
            <w:proofErr w:type="gramStart"/>
            <w:r>
              <w:rPr>
                <w:color w:val="000000"/>
                <w:sz w:val="24"/>
              </w:rPr>
              <w:t>恒实科技</w:t>
            </w:r>
            <w:proofErr w:type="gramEnd"/>
          </w:p>
        </w:tc>
        <w:tc>
          <w:tcPr>
            <w:tcW w:w="2879" w:type="dxa"/>
            <w:vAlign w:val="center"/>
          </w:tcPr>
          <w:p w:rsidR="001B14D1" w:rsidRDefault="00ED0A67">
            <w:pPr>
              <w:jc w:val="right"/>
            </w:pPr>
            <w:r>
              <w:rPr>
                <w:color w:val="000000"/>
                <w:sz w:val="24"/>
              </w:rPr>
              <w:t>28,914,901.07</w:t>
            </w:r>
          </w:p>
        </w:tc>
        <w:tc>
          <w:tcPr>
            <w:tcW w:w="1620" w:type="dxa"/>
            <w:vAlign w:val="center"/>
          </w:tcPr>
          <w:p w:rsidR="001B14D1" w:rsidRDefault="00ED0A67">
            <w:pPr>
              <w:jc w:val="right"/>
            </w:pPr>
            <w:r>
              <w:rPr>
                <w:color w:val="000000"/>
                <w:sz w:val="24"/>
              </w:rPr>
              <w:t>4.24</w:t>
            </w:r>
          </w:p>
        </w:tc>
      </w:tr>
      <w:tr w:rsidR="001B14D1">
        <w:tc>
          <w:tcPr>
            <w:tcW w:w="869" w:type="dxa"/>
            <w:vAlign w:val="center"/>
          </w:tcPr>
          <w:p w:rsidR="001B14D1" w:rsidRDefault="00ED0A67">
            <w:pPr>
              <w:jc w:val="center"/>
            </w:pPr>
            <w:r>
              <w:rPr>
                <w:color w:val="000000"/>
                <w:sz w:val="24"/>
              </w:rPr>
              <w:t>26</w:t>
            </w:r>
          </w:p>
        </w:tc>
        <w:tc>
          <w:tcPr>
            <w:tcW w:w="1650" w:type="dxa"/>
            <w:vAlign w:val="center"/>
          </w:tcPr>
          <w:p w:rsidR="001B14D1" w:rsidRDefault="00ED0A67">
            <w:pPr>
              <w:jc w:val="center"/>
            </w:pPr>
            <w:r>
              <w:rPr>
                <w:color w:val="000000"/>
                <w:sz w:val="24"/>
              </w:rPr>
              <w:t>002180</w:t>
            </w:r>
          </w:p>
        </w:tc>
        <w:tc>
          <w:tcPr>
            <w:tcW w:w="1980" w:type="dxa"/>
            <w:vAlign w:val="center"/>
          </w:tcPr>
          <w:p w:rsidR="001B14D1" w:rsidRDefault="00ED0A67">
            <w:pPr>
              <w:jc w:val="center"/>
            </w:pPr>
            <w:proofErr w:type="gramStart"/>
            <w:r>
              <w:rPr>
                <w:color w:val="000000"/>
                <w:sz w:val="24"/>
              </w:rPr>
              <w:t>纳思达</w:t>
            </w:r>
            <w:proofErr w:type="gramEnd"/>
          </w:p>
        </w:tc>
        <w:tc>
          <w:tcPr>
            <w:tcW w:w="2879" w:type="dxa"/>
            <w:vAlign w:val="center"/>
          </w:tcPr>
          <w:p w:rsidR="001B14D1" w:rsidRDefault="00ED0A67">
            <w:pPr>
              <w:jc w:val="right"/>
            </w:pPr>
            <w:r>
              <w:rPr>
                <w:color w:val="000000"/>
                <w:sz w:val="24"/>
              </w:rPr>
              <w:t>26,976,854.56</w:t>
            </w:r>
          </w:p>
        </w:tc>
        <w:tc>
          <w:tcPr>
            <w:tcW w:w="1620" w:type="dxa"/>
            <w:vAlign w:val="center"/>
          </w:tcPr>
          <w:p w:rsidR="001B14D1" w:rsidRDefault="00ED0A67">
            <w:pPr>
              <w:jc w:val="right"/>
            </w:pPr>
            <w:r>
              <w:rPr>
                <w:color w:val="000000"/>
                <w:sz w:val="24"/>
              </w:rPr>
              <w:t>3.96</w:t>
            </w:r>
          </w:p>
        </w:tc>
      </w:tr>
      <w:tr w:rsidR="001B14D1">
        <w:tc>
          <w:tcPr>
            <w:tcW w:w="869" w:type="dxa"/>
            <w:vAlign w:val="center"/>
          </w:tcPr>
          <w:p w:rsidR="001B14D1" w:rsidRDefault="00ED0A67">
            <w:pPr>
              <w:jc w:val="center"/>
            </w:pPr>
            <w:r>
              <w:rPr>
                <w:color w:val="000000"/>
                <w:sz w:val="24"/>
              </w:rPr>
              <w:t>27</w:t>
            </w:r>
          </w:p>
        </w:tc>
        <w:tc>
          <w:tcPr>
            <w:tcW w:w="1650" w:type="dxa"/>
            <w:vAlign w:val="center"/>
          </w:tcPr>
          <w:p w:rsidR="001B14D1" w:rsidRDefault="00ED0A67">
            <w:pPr>
              <w:jc w:val="center"/>
            </w:pPr>
            <w:r>
              <w:rPr>
                <w:color w:val="000000"/>
                <w:sz w:val="24"/>
              </w:rPr>
              <w:t>300618</w:t>
            </w:r>
          </w:p>
        </w:tc>
        <w:tc>
          <w:tcPr>
            <w:tcW w:w="1980" w:type="dxa"/>
            <w:vAlign w:val="center"/>
          </w:tcPr>
          <w:p w:rsidR="001B14D1" w:rsidRDefault="00ED0A67">
            <w:pPr>
              <w:jc w:val="center"/>
            </w:pPr>
            <w:proofErr w:type="gramStart"/>
            <w:r>
              <w:rPr>
                <w:color w:val="000000"/>
                <w:sz w:val="24"/>
              </w:rPr>
              <w:t>寒锐钴业</w:t>
            </w:r>
            <w:proofErr w:type="gramEnd"/>
          </w:p>
        </w:tc>
        <w:tc>
          <w:tcPr>
            <w:tcW w:w="2879" w:type="dxa"/>
            <w:vAlign w:val="center"/>
          </w:tcPr>
          <w:p w:rsidR="001B14D1" w:rsidRDefault="00ED0A67">
            <w:pPr>
              <w:jc w:val="right"/>
            </w:pPr>
            <w:r>
              <w:rPr>
                <w:color w:val="000000"/>
                <w:sz w:val="24"/>
              </w:rPr>
              <w:t>25,746,788.00</w:t>
            </w:r>
          </w:p>
        </w:tc>
        <w:tc>
          <w:tcPr>
            <w:tcW w:w="1620" w:type="dxa"/>
            <w:vAlign w:val="center"/>
          </w:tcPr>
          <w:p w:rsidR="001B14D1" w:rsidRDefault="00ED0A67">
            <w:pPr>
              <w:jc w:val="right"/>
            </w:pPr>
            <w:r>
              <w:rPr>
                <w:color w:val="000000"/>
                <w:sz w:val="24"/>
              </w:rPr>
              <w:t>3.78</w:t>
            </w:r>
          </w:p>
        </w:tc>
      </w:tr>
      <w:tr w:rsidR="001B14D1">
        <w:tc>
          <w:tcPr>
            <w:tcW w:w="869" w:type="dxa"/>
            <w:vAlign w:val="center"/>
          </w:tcPr>
          <w:p w:rsidR="001B14D1" w:rsidRDefault="00ED0A67">
            <w:pPr>
              <w:jc w:val="center"/>
            </w:pPr>
            <w:r>
              <w:rPr>
                <w:color w:val="000000"/>
                <w:sz w:val="24"/>
              </w:rPr>
              <w:t>28</w:t>
            </w:r>
          </w:p>
        </w:tc>
        <w:tc>
          <w:tcPr>
            <w:tcW w:w="1650" w:type="dxa"/>
            <w:vAlign w:val="center"/>
          </w:tcPr>
          <w:p w:rsidR="001B14D1" w:rsidRDefault="00ED0A67">
            <w:pPr>
              <w:jc w:val="center"/>
            </w:pPr>
            <w:r>
              <w:rPr>
                <w:color w:val="000000"/>
                <w:sz w:val="24"/>
              </w:rPr>
              <w:t>002157</w:t>
            </w:r>
          </w:p>
        </w:tc>
        <w:tc>
          <w:tcPr>
            <w:tcW w:w="1980" w:type="dxa"/>
            <w:vAlign w:val="center"/>
          </w:tcPr>
          <w:p w:rsidR="001B14D1" w:rsidRDefault="00ED0A67">
            <w:pPr>
              <w:jc w:val="center"/>
            </w:pPr>
            <w:r>
              <w:rPr>
                <w:color w:val="000000"/>
                <w:sz w:val="24"/>
              </w:rPr>
              <w:t>正</w:t>
            </w:r>
            <w:proofErr w:type="gramStart"/>
            <w:r>
              <w:rPr>
                <w:color w:val="000000"/>
                <w:sz w:val="24"/>
              </w:rPr>
              <w:t>邦</w:t>
            </w:r>
            <w:proofErr w:type="gramEnd"/>
            <w:r>
              <w:rPr>
                <w:color w:val="000000"/>
                <w:sz w:val="24"/>
              </w:rPr>
              <w:t>科技</w:t>
            </w:r>
          </w:p>
        </w:tc>
        <w:tc>
          <w:tcPr>
            <w:tcW w:w="2879" w:type="dxa"/>
            <w:vAlign w:val="center"/>
          </w:tcPr>
          <w:p w:rsidR="001B14D1" w:rsidRDefault="00ED0A67">
            <w:pPr>
              <w:jc w:val="right"/>
            </w:pPr>
            <w:r>
              <w:rPr>
                <w:color w:val="000000"/>
                <w:sz w:val="24"/>
              </w:rPr>
              <w:t>24,508,772.08</w:t>
            </w:r>
          </w:p>
        </w:tc>
        <w:tc>
          <w:tcPr>
            <w:tcW w:w="1620" w:type="dxa"/>
            <w:vAlign w:val="center"/>
          </w:tcPr>
          <w:p w:rsidR="001B14D1" w:rsidRDefault="00ED0A67">
            <w:pPr>
              <w:jc w:val="right"/>
            </w:pPr>
            <w:r>
              <w:rPr>
                <w:color w:val="000000"/>
                <w:sz w:val="24"/>
              </w:rPr>
              <w:t>3.59</w:t>
            </w:r>
          </w:p>
        </w:tc>
      </w:tr>
      <w:tr w:rsidR="001B14D1">
        <w:tc>
          <w:tcPr>
            <w:tcW w:w="869" w:type="dxa"/>
            <w:vAlign w:val="center"/>
          </w:tcPr>
          <w:p w:rsidR="001B14D1" w:rsidRDefault="00ED0A67">
            <w:pPr>
              <w:jc w:val="center"/>
            </w:pPr>
            <w:r>
              <w:rPr>
                <w:color w:val="000000"/>
                <w:sz w:val="24"/>
              </w:rPr>
              <w:t>29</w:t>
            </w:r>
          </w:p>
        </w:tc>
        <w:tc>
          <w:tcPr>
            <w:tcW w:w="1650" w:type="dxa"/>
            <w:vAlign w:val="center"/>
          </w:tcPr>
          <w:p w:rsidR="001B14D1" w:rsidRDefault="00ED0A67">
            <w:pPr>
              <w:jc w:val="center"/>
            </w:pPr>
            <w:r>
              <w:rPr>
                <w:color w:val="000000"/>
                <w:sz w:val="24"/>
              </w:rPr>
              <w:t>300212</w:t>
            </w:r>
          </w:p>
        </w:tc>
        <w:tc>
          <w:tcPr>
            <w:tcW w:w="1980" w:type="dxa"/>
            <w:vAlign w:val="center"/>
          </w:tcPr>
          <w:p w:rsidR="001B14D1" w:rsidRDefault="00ED0A67">
            <w:pPr>
              <w:jc w:val="center"/>
            </w:pPr>
            <w:r>
              <w:rPr>
                <w:color w:val="000000"/>
                <w:sz w:val="24"/>
              </w:rPr>
              <w:t>易华录</w:t>
            </w:r>
          </w:p>
        </w:tc>
        <w:tc>
          <w:tcPr>
            <w:tcW w:w="2879" w:type="dxa"/>
            <w:vAlign w:val="center"/>
          </w:tcPr>
          <w:p w:rsidR="001B14D1" w:rsidRDefault="00ED0A67">
            <w:pPr>
              <w:jc w:val="right"/>
            </w:pPr>
            <w:r>
              <w:rPr>
                <w:color w:val="000000"/>
                <w:sz w:val="24"/>
              </w:rPr>
              <w:t>23,030,513.59</w:t>
            </w:r>
          </w:p>
        </w:tc>
        <w:tc>
          <w:tcPr>
            <w:tcW w:w="1620" w:type="dxa"/>
            <w:vAlign w:val="center"/>
          </w:tcPr>
          <w:p w:rsidR="001B14D1" w:rsidRDefault="00ED0A67">
            <w:pPr>
              <w:jc w:val="right"/>
            </w:pPr>
            <w:r>
              <w:rPr>
                <w:color w:val="000000"/>
                <w:sz w:val="24"/>
              </w:rPr>
              <w:t>3.38</w:t>
            </w:r>
          </w:p>
        </w:tc>
      </w:tr>
      <w:tr w:rsidR="001B14D1">
        <w:tc>
          <w:tcPr>
            <w:tcW w:w="869" w:type="dxa"/>
            <w:vAlign w:val="center"/>
          </w:tcPr>
          <w:p w:rsidR="001B14D1" w:rsidRDefault="00ED0A67">
            <w:pPr>
              <w:jc w:val="center"/>
            </w:pPr>
            <w:r>
              <w:rPr>
                <w:color w:val="000000"/>
                <w:sz w:val="24"/>
              </w:rPr>
              <w:t>30</w:t>
            </w:r>
          </w:p>
        </w:tc>
        <w:tc>
          <w:tcPr>
            <w:tcW w:w="1650" w:type="dxa"/>
            <w:vAlign w:val="center"/>
          </w:tcPr>
          <w:p w:rsidR="001B14D1" w:rsidRDefault="00ED0A67">
            <w:pPr>
              <w:jc w:val="center"/>
            </w:pPr>
            <w:r>
              <w:rPr>
                <w:color w:val="000000"/>
                <w:sz w:val="24"/>
              </w:rPr>
              <w:t>002124</w:t>
            </w:r>
          </w:p>
        </w:tc>
        <w:tc>
          <w:tcPr>
            <w:tcW w:w="1980" w:type="dxa"/>
            <w:vAlign w:val="center"/>
          </w:tcPr>
          <w:p w:rsidR="001B14D1" w:rsidRDefault="00ED0A67">
            <w:pPr>
              <w:jc w:val="center"/>
            </w:pPr>
            <w:r>
              <w:rPr>
                <w:color w:val="000000"/>
                <w:sz w:val="24"/>
              </w:rPr>
              <w:t>天</w:t>
            </w:r>
            <w:proofErr w:type="gramStart"/>
            <w:r>
              <w:rPr>
                <w:color w:val="000000"/>
                <w:sz w:val="24"/>
              </w:rPr>
              <w:t>邦</w:t>
            </w:r>
            <w:proofErr w:type="gramEnd"/>
            <w:r>
              <w:rPr>
                <w:color w:val="000000"/>
                <w:sz w:val="24"/>
              </w:rPr>
              <w:t>股份</w:t>
            </w:r>
          </w:p>
        </w:tc>
        <w:tc>
          <w:tcPr>
            <w:tcW w:w="2879" w:type="dxa"/>
            <w:vAlign w:val="center"/>
          </w:tcPr>
          <w:p w:rsidR="001B14D1" w:rsidRDefault="00ED0A67">
            <w:pPr>
              <w:jc w:val="right"/>
            </w:pPr>
            <w:r>
              <w:rPr>
                <w:color w:val="000000"/>
                <w:sz w:val="24"/>
              </w:rPr>
              <w:t>23,016,781.70</w:t>
            </w:r>
          </w:p>
        </w:tc>
        <w:tc>
          <w:tcPr>
            <w:tcW w:w="1620" w:type="dxa"/>
            <w:vAlign w:val="center"/>
          </w:tcPr>
          <w:p w:rsidR="001B14D1" w:rsidRDefault="00ED0A67">
            <w:pPr>
              <w:jc w:val="right"/>
            </w:pPr>
            <w:r>
              <w:rPr>
                <w:color w:val="000000"/>
                <w:sz w:val="24"/>
              </w:rPr>
              <w:t>3.38</w:t>
            </w:r>
          </w:p>
        </w:tc>
      </w:tr>
      <w:tr w:rsidR="001B14D1">
        <w:tc>
          <w:tcPr>
            <w:tcW w:w="869" w:type="dxa"/>
            <w:vAlign w:val="center"/>
          </w:tcPr>
          <w:p w:rsidR="001B14D1" w:rsidRDefault="00ED0A67">
            <w:pPr>
              <w:jc w:val="center"/>
            </w:pPr>
            <w:r>
              <w:rPr>
                <w:color w:val="000000"/>
                <w:sz w:val="24"/>
              </w:rPr>
              <w:t>31</w:t>
            </w:r>
          </w:p>
        </w:tc>
        <w:tc>
          <w:tcPr>
            <w:tcW w:w="1650" w:type="dxa"/>
            <w:vAlign w:val="center"/>
          </w:tcPr>
          <w:p w:rsidR="001B14D1" w:rsidRDefault="00ED0A67">
            <w:pPr>
              <w:jc w:val="center"/>
            </w:pPr>
            <w:r>
              <w:rPr>
                <w:color w:val="000000"/>
                <w:sz w:val="24"/>
              </w:rPr>
              <w:t>002063</w:t>
            </w:r>
          </w:p>
        </w:tc>
        <w:tc>
          <w:tcPr>
            <w:tcW w:w="1980" w:type="dxa"/>
            <w:vAlign w:val="center"/>
          </w:tcPr>
          <w:p w:rsidR="001B14D1" w:rsidRDefault="00ED0A67">
            <w:pPr>
              <w:jc w:val="center"/>
            </w:pPr>
            <w:r>
              <w:rPr>
                <w:color w:val="000000"/>
                <w:sz w:val="24"/>
              </w:rPr>
              <w:t>远光软件</w:t>
            </w:r>
          </w:p>
        </w:tc>
        <w:tc>
          <w:tcPr>
            <w:tcW w:w="2879" w:type="dxa"/>
            <w:vAlign w:val="center"/>
          </w:tcPr>
          <w:p w:rsidR="001B14D1" w:rsidRDefault="00ED0A67">
            <w:pPr>
              <w:jc w:val="right"/>
            </w:pPr>
            <w:r>
              <w:rPr>
                <w:color w:val="000000"/>
                <w:sz w:val="24"/>
              </w:rPr>
              <w:t>22,592,126.43</w:t>
            </w:r>
          </w:p>
        </w:tc>
        <w:tc>
          <w:tcPr>
            <w:tcW w:w="1620" w:type="dxa"/>
            <w:vAlign w:val="center"/>
          </w:tcPr>
          <w:p w:rsidR="001B14D1" w:rsidRDefault="00ED0A67">
            <w:pPr>
              <w:jc w:val="right"/>
            </w:pPr>
            <w:r>
              <w:rPr>
                <w:color w:val="000000"/>
                <w:sz w:val="24"/>
              </w:rPr>
              <w:t>3.31</w:t>
            </w:r>
          </w:p>
        </w:tc>
      </w:tr>
      <w:tr w:rsidR="001B14D1">
        <w:tc>
          <w:tcPr>
            <w:tcW w:w="869" w:type="dxa"/>
            <w:vAlign w:val="center"/>
          </w:tcPr>
          <w:p w:rsidR="001B14D1" w:rsidRDefault="00ED0A67">
            <w:pPr>
              <w:jc w:val="center"/>
            </w:pPr>
            <w:r>
              <w:rPr>
                <w:color w:val="000000"/>
                <w:sz w:val="24"/>
              </w:rPr>
              <w:t>32</w:t>
            </w:r>
          </w:p>
        </w:tc>
        <w:tc>
          <w:tcPr>
            <w:tcW w:w="1650" w:type="dxa"/>
            <w:vAlign w:val="center"/>
          </w:tcPr>
          <w:p w:rsidR="001B14D1" w:rsidRDefault="00ED0A67">
            <w:pPr>
              <w:jc w:val="center"/>
            </w:pPr>
            <w:r>
              <w:rPr>
                <w:color w:val="000000"/>
                <w:sz w:val="24"/>
              </w:rPr>
              <w:t>002373</w:t>
            </w:r>
          </w:p>
        </w:tc>
        <w:tc>
          <w:tcPr>
            <w:tcW w:w="1980" w:type="dxa"/>
            <w:vAlign w:val="center"/>
          </w:tcPr>
          <w:p w:rsidR="001B14D1" w:rsidRDefault="00ED0A67">
            <w:pPr>
              <w:jc w:val="center"/>
            </w:pPr>
            <w:r>
              <w:rPr>
                <w:color w:val="000000"/>
                <w:sz w:val="24"/>
              </w:rPr>
              <w:t>千方科技</w:t>
            </w:r>
          </w:p>
        </w:tc>
        <w:tc>
          <w:tcPr>
            <w:tcW w:w="2879" w:type="dxa"/>
            <w:vAlign w:val="center"/>
          </w:tcPr>
          <w:p w:rsidR="001B14D1" w:rsidRDefault="00ED0A67">
            <w:pPr>
              <w:jc w:val="right"/>
            </w:pPr>
            <w:r>
              <w:rPr>
                <w:color w:val="000000"/>
                <w:sz w:val="24"/>
              </w:rPr>
              <w:t>20,595,067.60</w:t>
            </w:r>
          </w:p>
        </w:tc>
        <w:tc>
          <w:tcPr>
            <w:tcW w:w="1620" w:type="dxa"/>
            <w:vAlign w:val="center"/>
          </w:tcPr>
          <w:p w:rsidR="001B14D1" w:rsidRDefault="00ED0A67">
            <w:pPr>
              <w:jc w:val="right"/>
            </w:pPr>
            <w:r>
              <w:rPr>
                <w:color w:val="000000"/>
                <w:sz w:val="24"/>
              </w:rPr>
              <w:t>3.02</w:t>
            </w:r>
          </w:p>
        </w:tc>
      </w:tr>
      <w:tr w:rsidR="001B14D1">
        <w:tc>
          <w:tcPr>
            <w:tcW w:w="869" w:type="dxa"/>
            <w:vAlign w:val="center"/>
          </w:tcPr>
          <w:p w:rsidR="001B14D1" w:rsidRDefault="00ED0A67">
            <w:pPr>
              <w:jc w:val="center"/>
            </w:pPr>
            <w:r>
              <w:rPr>
                <w:color w:val="000000"/>
                <w:sz w:val="24"/>
              </w:rPr>
              <w:t>33</w:t>
            </w:r>
          </w:p>
        </w:tc>
        <w:tc>
          <w:tcPr>
            <w:tcW w:w="1650" w:type="dxa"/>
            <w:vAlign w:val="center"/>
          </w:tcPr>
          <w:p w:rsidR="001B14D1" w:rsidRDefault="00ED0A67">
            <w:pPr>
              <w:jc w:val="center"/>
            </w:pPr>
            <w:r>
              <w:rPr>
                <w:color w:val="000000"/>
                <w:sz w:val="24"/>
              </w:rPr>
              <w:t>603707</w:t>
            </w:r>
          </w:p>
        </w:tc>
        <w:tc>
          <w:tcPr>
            <w:tcW w:w="1980" w:type="dxa"/>
            <w:vAlign w:val="center"/>
          </w:tcPr>
          <w:p w:rsidR="001B14D1" w:rsidRDefault="00ED0A67">
            <w:pPr>
              <w:jc w:val="center"/>
            </w:pPr>
            <w:proofErr w:type="gramStart"/>
            <w:r>
              <w:rPr>
                <w:color w:val="000000"/>
                <w:sz w:val="24"/>
              </w:rPr>
              <w:t>健友股份</w:t>
            </w:r>
            <w:proofErr w:type="gramEnd"/>
          </w:p>
        </w:tc>
        <w:tc>
          <w:tcPr>
            <w:tcW w:w="2879" w:type="dxa"/>
            <w:vAlign w:val="center"/>
          </w:tcPr>
          <w:p w:rsidR="001B14D1" w:rsidRDefault="00ED0A67">
            <w:pPr>
              <w:jc w:val="right"/>
            </w:pPr>
            <w:r>
              <w:rPr>
                <w:color w:val="000000"/>
                <w:sz w:val="24"/>
              </w:rPr>
              <w:t>19,961,963.67</w:t>
            </w:r>
          </w:p>
        </w:tc>
        <w:tc>
          <w:tcPr>
            <w:tcW w:w="1620" w:type="dxa"/>
            <w:vAlign w:val="center"/>
          </w:tcPr>
          <w:p w:rsidR="001B14D1" w:rsidRDefault="00ED0A67">
            <w:pPr>
              <w:jc w:val="right"/>
            </w:pPr>
            <w:r>
              <w:rPr>
                <w:color w:val="000000"/>
                <w:sz w:val="24"/>
              </w:rPr>
              <w:t>2.93</w:t>
            </w:r>
          </w:p>
        </w:tc>
      </w:tr>
      <w:tr w:rsidR="001B14D1">
        <w:tc>
          <w:tcPr>
            <w:tcW w:w="869" w:type="dxa"/>
            <w:vAlign w:val="center"/>
          </w:tcPr>
          <w:p w:rsidR="001B14D1" w:rsidRDefault="00ED0A67">
            <w:pPr>
              <w:jc w:val="center"/>
            </w:pPr>
            <w:r>
              <w:rPr>
                <w:color w:val="000000"/>
                <w:sz w:val="24"/>
              </w:rPr>
              <w:lastRenderedPageBreak/>
              <w:t>34</w:t>
            </w:r>
          </w:p>
        </w:tc>
        <w:tc>
          <w:tcPr>
            <w:tcW w:w="1650" w:type="dxa"/>
            <w:vAlign w:val="center"/>
          </w:tcPr>
          <w:p w:rsidR="001B14D1" w:rsidRDefault="00ED0A67">
            <w:pPr>
              <w:jc w:val="center"/>
            </w:pPr>
            <w:r>
              <w:rPr>
                <w:color w:val="000000"/>
                <w:sz w:val="24"/>
              </w:rPr>
              <w:t>600111</w:t>
            </w:r>
          </w:p>
        </w:tc>
        <w:tc>
          <w:tcPr>
            <w:tcW w:w="1980" w:type="dxa"/>
            <w:vAlign w:val="center"/>
          </w:tcPr>
          <w:p w:rsidR="001B14D1" w:rsidRDefault="00ED0A67">
            <w:pPr>
              <w:jc w:val="center"/>
            </w:pPr>
            <w:r>
              <w:rPr>
                <w:color w:val="000000"/>
                <w:sz w:val="24"/>
              </w:rPr>
              <w:t>北方稀土</w:t>
            </w:r>
          </w:p>
        </w:tc>
        <w:tc>
          <w:tcPr>
            <w:tcW w:w="2879" w:type="dxa"/>
            <w:vAlign w:val="center"/>
          </w:tcPr>
          <w:p w:rsidR="001B14D1" w:rsidRDefault="00ED0A67">
            <w:pPr>
              <w:jc w:val="right"/>
            </w:pPr>
            <w:r>
              <w:rPr>
                <w:color w:val="000000"/>
                <w:sz w:val="24"/>
              </w:rPr>
              <w:t>19,029,389.57</w:t>
            </w:r>
          </w:p>
        </w:tc>
        <w:tc>
          <w:tcPr>
            <w:tcW w:w="1620" w:type="dxa"/>
            <w:vAlign w:val="center"/>
          </w:tcPr>
          <w:p w:rsidR="001B14D1" w:rsidRDefault="00ED0A67">
            <w:pPr>
              <w:jc w:val="right"/>
            </w:pPr>
            <w:r>
              <w:rPr>
                <w:color w:val="000000"/>
                <w:sz w:val="24"/>
              </w:rPr>
              <w:t>2.79</w:t>
            </w:r>
          </w:p>
        </w:tc>
      </w:tr>
      <w:tr w:rsidR="001B14D1">
        <w:tc>
          <w:tcPr>
            <w:tcW w:w="869" w:type="dxa"/>
            <w:vAlign w:val="center"/>
          </w:tcPr>
          <w:p w:rsidR="001B14D1" w:rsidRDefault="00ED0A67">
            <w:pPr>
              <w:jc w:val="center"/>
            </w:pPr>
            <w:r>
              <w:rPr>
                <w:color w:val="000000"/>
                <w:sz w:val="24"/>
              </w:rPr>
              <w:t>35</w:t>
            </w:r>
          </w:p>
        </w:tc>
        <w:tc>
          <w:tcPr>
            <w:tcW w:w="1650" w:type="dxa"/>
            <w:vAlign w:val="center"/>
          </w:tcPr>
          <w:p w:rsidR="001B14D1" w:rsidRDefault="00ED0A67">
            <w:pPr>
              <w:jc w:val="center"/>
            </w:pPr>
            <w:r>
              <w:rPr>
                <w:color w:val="000000"/>
                <w:sz w:val="24"/>
              </w:rPr>
              <w:t>000852</w:t>
            </w:r>
          </w:p>
        </w:tc>
        <w:tc>
          <w:tcPr>
            <w:tcW w:w="1980" w:type="dxa"/>
            <w:vAlign w:val="center"/>
          </w:tcPr>
          <w:p w:rsidR="001B14D1" w:rsidRDefault="00ED0A67">
            <w:pPr>
              <w:jc w:val="center"/>
            </w:pPr>
            <w:r>
              <w:rPr>
                <w:color w:val="000000"/>
                <w:sz w:val="24"/>
              </w:rPr>
              <w:t>石化机械</w:t>
            </w:r>
          </w:p>
        </w:tc>
        <w:tc>
          <w:tcPr>
            <w:tcW w:w="2879" w:type="dxa"/>
            <w:vAlign w:val="center"/>
          </w:tcPr>
          <w:p w:rsidR="001B14D1" w:rsidRDefault="00ED0A67">
            <w:pPr>
              <w:jc w:val="right"/>
            </w:pPr>
            <w:r>
              <w:rPr>
                <w:color w:val="000000"/>
                <w:sz w:val="24"/>
              </w:rPr>
              <w:t>17,685,138.87</w:t>
            </w:r>
          </w:p>
        </w:tc>
        <w:tc>
          <w:tcPr>
            <w:tcW w:w="1620" w:type="dxa"/>
            <w:vAlign w:val="center"/>
          </w:tcPr>
          <w:p w:rsidR="001B14D1" w:rsidRDefault="00ED0A67">
            <w:pPr>
              <w:jc w:val="right"/>
            </w:pPr>
            <w:r>
              <w:rPr>
                <w:color w:val="000000"/>
                <w:sz w:val="24"/>
              </w:rPr>
              <w:t>2.59</w:t>
            </w:r>
          </w:p>
        </w:tc>
      </w:tr>
      <w:tr w:rsidR="001B14D1">
        <w:tc>
          <w:tcPr>
            <w:tcW w:w="869" w:type="dxa"/>
            <w:vAlign w:val="center"/>
          </w:tcPr>
          <w:p w:rsidR="001B14D1" w:rsidRDefault="00ED0A67">
            <w:pPr>
              <w:jc w:val="center"/>
            </w:pPr>
            <w:r>
              <w:rPr>
                <w:color w:val="000000"/>
                <w:sz w:val="24"/>
              </w:rPr>
              <w:t>36</w:t>
            </w:r>
          </w:p>
        </w:tc>
        <w:tc>
          <w:tcPr>
            <w:tcW w:w="1650" w:type="dxa"/>
            <w:vAlign w:val="center"/>
          </w:tcPr>
          <w:p w:rsidR="001B14D1" w:rsidRDefault="00ED0A67">
            <w:pPr>
              <w:jc w:val="center"/>
            </w:pPr>
            <w:r>
              <w:rPr>
                <w:color w:val="000000"/>
                <w:sz w:val="24"/>
              </w:rPr>
              <w:t>002001</w:t>
            </w:r>
          </w:p>
        </w:tc>
        <w:tc>
          <w:tcPr>
            <w:tcW w:w="1980" w:type="dxa"/>
            <w:vAlign w:val="center"/>
          </w:tcPr>
          <w:p w:rsidR="001B14D1" w:rsidRDefault="00ED0A67">
            <w:pPr>
              <w:jc w:val="center"/>
            </w:pPr>
            <w:r>
              <w:rPr>
                <w:color w:val="000000"/>
                <w:sz w:val="24"/>
              </w:rPr>
              <w:t>新和成</w:t>
            </w:r>
          </w:p>
        </w:tc>
        <w:tc>
          <w:tcPr>
            <w:tcW w:w="2879" w:type="dxa"/>
            <w:vAlign w:val="center"/>
          </w:tcPr>
          <w:p w:rsidR="001B14D1" w:rsidRDefault="00ED0A67">
            <w:pPr>
              <w:jc w:val="right"/>
            </w:pPr>
            <w:r>
              <w:rPr>
                <w:color w:val="000000"/>
                <w:sz w:val="24"/>
              </w:rPr>
              <w:t>17,237,579.63</w:t>
            </w:r>
          </w:p>
        </w:tc>
        <w:tc>
          <w:tcPr>
            <w:tcW w:w="1620" w:type="dxa"/>
            <w:vAlign w:val="center"/>
          </w:tcPr>
          <w:p w:rsidR="001B14D1" w:rsidRDefault="00ED0A67">
            <w:pPr>
              <w:jc w:val="right"/>
            </w:pPr>
            <w:r>
              <w:rPr>
                <w:color w:val="000000"/>
                <w:sz w:val="24"/>
              </w:rPr>
              <w:t>2.53</w:t>
            </w:r>
          </w:p>
        </w:tc>
      </w:tr>
      <w:tr w:rsidR="001B14D1">
        <w:tc>
          <w:tcPr>
            <w:tcW w:w="869" w:type="dxa"/>
            <w:vAlign w:val="center"/>
          </w:tcPr>
          <w:p w:rsidR="001B14D1" w:rsidRDefault="00ED0A67">
            <w:pPr>
              <w:jc w:val="center"/>
            </w:pPr>
            <w:r>
              <w:rPr>
                <w:color w:val="000000"/>
                <w:sz w:val="24"/>
              </w:rPr>
              <w:t>37</w:t>
            </w:r>
          </w:p>
        </w:tc>
        <w:tc>
          <w:tcPr>
            <w:tcW w:w="1650" w:type="dxa"/>
            <w:vAlign w:val="center"/>
          </w:tcPr>
          <w:p w:rsidR="001B14D1" w:rsidRDefault="00ED0A67">
            <w:pPr>
              <w:jc w:val="center"/>
            </w:pPr>
            <w:r>
              <w:rPr>
                <w:color w:val="000000"/>
                <w:sz w:val="24"/>
              </w:rPr>
              <w:t>300036</w:t>
            </w:r>
          </w:p>
        </w:tc>
        <w:tc>
          <w:tcPr>
            <w:tcW w:w="1980" w:type="dxa"/>
            <w:vAlign w:val="center"/>
          </w:tcPr>
          <w:p w:rsidR="001B14D1" w:rsidRDefault="00ED0A67">
            <w:pPr>
              <w:jc w:val="center"/>
            </w:pPr>
            <w:r>
              <w:rPr>
                <w:color w:val="000000"/>
                <w:sz w:val="24"/>
              </w:rPr>
              <w:t>超图软件</w:t>
            </w:r>
          </w:p>
        </w:tc>
        <w:tc>
          <w:tcPr>
            <w:tcW w:w="2879" w:type="dxa"/>
            <w:vAlign w:val="center"/>
          </w:tcPr>
          <w:p w:rsidR="001B14D1" w:rsidRDefault="00ED0A67">
            <w:pPr>
              <w:jc w:val="right"/>
            </w:pPr>
            <w:r>
              <w:rPr>
                <w:color w:val="000000"/>
                <w:sz w:val="24"/>
              </w:rPr>
              <w:t>16,267,814.62</w:t>
            </w:r>
          </w:p>
        </w:tc>
        <w:tc>
          <w:tcPr>
            <w:tcW w:w="1620" w:type="dxa"/>
            <w:vAlign w:val="center"/>
          </w:tcPr>
          <w:p w:rsidR="001B14D1" w:rsidRDefault="00ED0A67">
            <w:pPr>
              <w:jc w:val="right"/>
            </w:pPr>
            <w:r>
              <w:rPr>
                <w:color w:val="000000"/>
                <w:sz w:val="24"/>
              </w:rPr>
              <w:t>2.39</w:t>
            </w:r>
          </w:p>
        </w:tc>
      </w:tr>
      <w:tr w:rsidR="001B14D1">
        <w:tc>
          <w:tcPr>
            <w:tcW w:w="869" w:type="dxa"/>
            <w:vAlign w:val="center"/>
          </w:tcPr>
          <w:p w:rsidR="001B14D1" w:rsidRDefault="00ED0A67">
            <w:pPr>
              <w:jc w:val="center"/>
            </w:pPr>
            <w:r>
              <w:rPr>
                <w:color w:val="000000"/>
                <w:sz w:val="24"/>
              </w:rPr>
              <w:t>38</w:t>
            </w:r>
          </w:p>
        </w:tc>
        <w:tc>
          <w:tcPr>
            <w:tcW w:w="1650" w:type="dxa"/>
            <w:vAlign w:val="center"/>
          </w:tcPr>
          <w:p w:rsidR="001B14D1" w:rsidRDefault="00ED0A67">
            <w:pPr>
              <w:jc w:val="center"/>
            </w:pPr>
            <w:r>
              <w:rPr>
                <w:color w:val="000000"/>
                <w:sz w:val="24"/>
              </w:rPr>
              <w:t>300271</w:t>
            </w:r>
          </w:p>
        </w:tc>
        <w:tc>
          <w:tcPr>
            <w:tcW w:w="1980" w:type="dxa"/>
            <w:vAlign w:val="center"/>
          </w:tcPr>
          <w:p w:rsidR="001B14D1" w:rsidRDefault="00ED0A67">
            <w:pPr>
              <w:jc w:val="center"/>
            </w:pPr>
            <w:r>
              <w:rPr>
                <w:color w:val="000000"/>
                <w:sz w:val="24"/>
              </w:rPr>
              <w:t>华</w:t>
            </w:r>
            <w:proofErr w:type="gramStart"/>
            <w:r>
              <w:rPr>
                <w:color w:val="000000"/>
                <w:sz w:val="24"/>
              </w:rPr>
              <w:t>宇软件</w:t>
            </w:r>
            <w:proofErr w:type="gramEnd"/>
          </w:p>
        </w:tc>
        <w:tc>
          <w:tcPr>
            <w:tcW w:w="2879" w:type="dxa"/>
            <w:vAlign w:val="center"/>
          </w:tcPr>
          <w:p w:rsidR="001B14D1" w:rsidRDefault="00ED0A67">
            <w:pPr>
              <w:jc w:val="right"/>
            </w:pPr>
            <w:r>
              <w:rPr>
                <w:color w:val="000000"/>
                <w:sz w:val="24"/>
              </w:rPr>
              <w:t>16,033,388.59</w:t>
            </w:r>
          </w:p>
        </w:tc>
        <w:tc>
          <w:tcPr>
            <w:tcW w:w="1620" w:type="dxa"/>
            <w:vAlign w:val="center"/>
          </w:tcPr>
          <w:p w:rsidR="001B14D1" w:rsidRDefault="00ED0A67">
            <w:pPr>
              <w:jc w:val="right"/>
            </w:pPr>
            <w:r>
              <w:rPr>
                <w:color w:val="000000"/>
                <w:sz w:val="24"/>
              </w:rPr>
              <w:t>2.35</w:t>
            </w:r>
          </w:p>
        </w:tc>
      </w:tr>
      <w:tr w:rsidR="001B14D1">
        <w:tc>
          <w:tcPr>
            <w:tcW w:w="869" w:type="dxa"/>
            <w:vAlign w:val="center"/>
          </w:tcPr>
          <w:p w:rsidR="001B14D1" w:rsidRDefault="00ED0A67">
            <w:pPr>
              <w:jc w:val="center"/>
            </w:pPr>
            <w:r>
              <w:rPr>
                <w:color w:val="000000"/>
                <w:sz w:val="24"/>
              </w:rPr>
              <w:t>39</w:t>
            </w:r>
          </w:p>
        </w:tc>
        <w:tc>
          <w:tcPr>
            <w:tcW w:w="1650" w:type="dxa"/>
            <w:vAlign w:val="center"/>
          </w:tcPr>
          <w:p w:rsidR="001B14D1" w:rsidRDefault="00ED0A67">
            <w:pPr>
              <w:jc w:val="center"/>
            </w:pPr>
            <w:r>
              <w:rPr>
                <w:color w:val="000000"/>
                <w:sz w:val="24"/>
              </w:rPr>
              <w:t>002214</w:t>
            </w:r>
          </w:p>
        </w:tc>
        <w:tc>
          <w:tcPr>
            <w:tcW w:w="1980" w:type="dxa"/>
            <w:vAlign w:val="center"/>
          </w:tcPr>
          <w:p w:rsidR="001B14D1" w:rsidRDefault="00ED0A67">
            <w:pPr>
              <w:jc w:val="center"/>
            </w:pPr>
            <w:r>
              <w:rPr>
                <w:color w:val="000000"/>
                <w:sz w:val="24"/>
              </w:rPr>
              <w:t>大</w:t>
            </w:r>
            <w:proofErr w:type="gramStart"/>
            <w:r>
              <w:rPr>
                <w:color w:val="000000"/>
                <w:sz w:val="24"/>
              </w:rPr>
              <w:t>立科技</w:t>
            </w:r>
            <w:proofErr w:type="gramEnd"/>
          </w:p>
        </w:tc>
        <w:tc>
          <w:tcPr>
            <w:tcW w:w="2879" w:type="dxa"/>
            <w:vAlign w:val="center"/>
          </w:tcPr>
          <w:p w:rsidR="001B14D1" w:rsidRDefault="00ED0A67">
            <w:pPr>
              <w:jc w:val="right"/>
            </w:pPr>
            <w:r>
              <w:rPr>
                <w:color w:val="000000"/>
                <w:sz w:val="24"/>
              </w:rPr>
              <w:t>15,787,166.14</w:t>
            </w:r>
          </w:p>
        </w:tc>
        <w:tc>
          <w:tcPr>
            <w:tcW w:w="1620" w:type="dxa"/>
            <w:vAlign w:val="center"/>
          </w:tcPr>
          <w:p w:rsidR="001B14D1" w:rsidRDefault="00ED0A67">
            <w:pPr>
              <w:jc w:val="right"/>
            </w:pPr>
            <w:r>
              <w:rPr>
                <w:color w:val="000000"/>
                <w:sz w:val="24"/>
              </w:rPr>
              <w:t>2.32</w:t>
            </w:r>
          </w:p>
        </w:tc>
      </w:tr>
      <w:tr w:rsidR="001B14D1">
        <w:tc>
          <w:tcPr>
            <w:tcW w:w="869" w:type="dxa"/>
            <w:vAlign w:val="center"/>
          </w:tcPr>
          <w:p w:rsidR="001B14D1" w:rsidRDefault="00ED0A67">
            <w:pPr>
              <w:jc w:val="center"/>
            </w:pPr>
            <w:r>
              <w:rPr>
                <w:color w:val="000000"/>
                <w:sz w:val="24"/>
              </w:rPr>
              <w:t>40</w:t>
            </w:r>
          </w:p>
        </w:tc>
        <w:tc>
          <w:tcPr>
            <w:tcW w:w="1650" w:type="dxa"/>
            <w:vAlign w:val="center"/>
          </w:tcPr>
          <w:p w:rsidR="001B14D1" w:rsidRDefault="00ED0A67">
            <w:pPr>
              <w:jc w:val="center"/>
            </w:pPr>
            <w:r>
              <w:rPr>
                <w:color w:val="000000"/>
                <w:sz w:val="24"/>
              </w:rPr>
              <w:t>300352</w:t>
            </w:r>
          </w:p>
        </w:tc>
        <w:tc>
          <w:tcPr>
            <w:tcW w:w="1980" w:type="dxa"/>
            <w:vAlign w:val="center"/>
          </w:tcPr>
          <w:p w:rsidR="001B14D1" w:rsidRDefault="00ED0A67">
            <w:pPr>
              <w:jc w:val="center"/>
            </w:pPr>
            <w:r>
              <w:rPr>
                <w:color w:val="000000"/>
                <w:sz w:val="24"/>
              </w:rPr>
              <w:t>北信源</w:t>
            </w:r>
          </w:p>
        </w:tc>
        <w:tc>
          <w:tcPr>
            <w:tcW w:w="2879" w:type="dxa"/>
            <w:vAlign w:val="center"/>
          </w:tcPr>
          <w:p w:rsidR="001B14D1" w:rsidRDefault="00ED0A67">
            <w:pPr>
              <w:jc w:val="right"/>
            </w:pPr>
            <w:r>
              <w:rPr>
                <w:color w:val="000000"/>
                <w:sz w:val="24"/>
              </w:rPr>
              <w:t>15,357,483.44</w:t>
            </w:r>
          </w:p>
        </w:tc>
        <w:tc>
          <w:tcPr>
            <w:tcW w:w="1620" w:type="dxa"/>
            <w:vAlign w:val="center"/>
          </w:tcPr>
          <w:p w:rsidR="001B14D1" w:rsidRDefault="00ED0A67">
            <w:pPr>
              <w:jc w:val="right"/>
            </w:pPr>
            <w:r>
              <w:rPr>
                <w:color w:val="000000"/>
                <w:sz w:val="24"/>
              </w:rPr>
              <w:t>2.25</w:t>
            </w:r>
          </w:p>
        </w:tc>
      </w:tr>
      <w:tr w:rsidR="001B14D1">
        <w:tc>
          <w:tcPr>
            <w:tcW w:w="869" w:type="dxa"/>
            <w:vAlign w:val="center"/>
          </w:tcPr>
          <w:p w:rsidR="001B14D1" w:rsidRDefault="00ED0A67">
            <w:pPr>
              <w:jc w:val="center"/>
            </w:pPr>
            <w:r>
              <w:rPr>
                <w:color w:val="000000"/>
                <w:sz w:val="24"/>
              </w:rPr>
              <w:t>41</w:t>
            </w:r>
          </w:p>
        </w:tc>
        <w:tc>
          <w:tcPr>
            <w:tcW w:w="1650" w:type="dxa"/>
            <w:vAlign w:val="center"/>
          </w:tcPr>
          <w:p w:rsidR="001B14D1" w:rsidRDefault="00ED0A67">
            <w:pPr>
              <w:jc w:val="center"/>
            </w:pPr>
            <w:r>
              <w:rPr>
                <w:color w:val="000000"/>
                <w:sz w:val="24"/>
              </w:rPr>
              <w:t>300450</w:t>
            </w:r>
          </w:p>
        </w:tc>
        <w:tc>
          <w:tcPr>
            <w:tcW w:w="1980" w:type="dxa"/>
            <w:vAlign w:val="center"/>
          </w:tcPr>
          <w:p w:rsidR="001B14D1" w:rsidRDefault="00ED0A67">
            <w:pPr>
              <w:jc w:val="center"/>
            </w:pPr>
            <w:r>
              <w:rPr>
                <w:color w:val="000000"/>
                <w:sz w:val="24"/>
              </w:rPr>
              <w:t>先导智能</w:t>
            </w:r>
          </w:p>
        </w:tc>
        <w:tc>
          <w:tcPr>
            <w:tcW w:w="2879" w:type="dxa"/>
            <w:vAlign w:val="center"/>
          </w:tcPr>
          <w:p w:rsidR="001B14D1" w:rsidRDefault="00ED0A67">
            <w:pPr>
              <w:jc w:val="right"/>
            </w:pPr>
            <w:r>
              <w:rPr>
                <w:color w:val="000000"/>
                <w:sz w:val="24"/>
              </w:rPr>
              <w:t>14,934,923.74</w:t>
            </w:r>
          </w:p>
        </w:tc>
        <w:tc>
          <w:tcPr>
            <w:tcW w:w="1620" w:type="dxa"/>
            <w:vAlign w:val="center"/>
          </w:tcPr>
          <w:p w:rsidR="001B14D1" w:rsidRDefault="00ED0A67">
            <w:pPr>
              <w:jc w:val="right"/>
            </w:pPr>
            <w:r>
              <w:rPr>
                <w:color w:val="000000"/>
                <w:sz w:val="24"/>
              </w:rPr>
              <w:t>2.19</w:t>
            </w:r>
          </w:p>
        </w:tc>
      </w:tr>
      <w:tr w:rsidR="001B14D1">
        <w:tc>
          <w:tcPr>
            <w:tcW w:w="869" w:type="dxa"/>
            <w:vAlign w:val="center"/>
          </w:tcPr>
          <w:p w:rsidR="001B14D1" w:rsidRDefault="00ED0A67">
            <w:pPr>
              <w:jc w:val="center"/>
            </w:pPr>
            <w:r>
              <w:rPr>
                <w:color w:val="000000"/>
                <w:sz w:val="24"/>
              </w:rPr>
              <w:t>42</w:t>
            </w:r>
          </w:p>
        </w:tc>
        <w:tc>
          <w:tcPr>
            <w:tcW w:w="1650" w:type="dxa"/>
            <w:vAlign w:val="center"/>
          </w:tcPr>
          <w:p w:rsidR="001B14D1" w:rsidRDefault="00ED0A67">
            <w:pPr>
              <w:jc w:val="center"/>
            </w:pPr>
            <w:r>
              <w:rPr>
                <w:color w:val="000000"/>
                <w:sz w:val="24"/>
              </w:rPr>
              <w:t>300331</w:t>
            </w:r>
          </w:p>
        </w:tc>
        <w:tc>
          <w:tcPr>
            <w:tcW w:w="1980" w:type="dxa"/>
            <w:vAlign w:val="center"/>
          </w:tcPr>
          <w:p w:rsidR="001B14D1" w:rsidRDefault="00ED0A67">
            <w:pPr>
              <w:jc w:val="center"/>
            </w:pPr>
            <w:r>
              <w:rPr>
                <w:color w:val="000000"/>
                <w:sz w:val="24"/>
              </w:rPr>
              <w:t>苏大维格</w:t>
            </w:r>
          </w:p>
        </w:tc>
        <w:tc>
          <w:tcPr>
            <w:tcW w:w="2879" w:type="dxa"/>
            <w:vAlign w:val="center"/>
          </w:tcPr>
          <w:p w:rsidR="001B14D1" w:rsidRDefault="00ED0A67">
            <w:pPr>
              <w:jc w:val="right"/>
            </w:pPr>
            <w:r>
              <w:rPr>
                <w:color w:val="000000"/>
                <w:sz w:val="24"/>
              </w:rPr>
              <w:t>14,757,417.87</w:t>
            </w:r>
          </w:p>
        </w:tc>
        <w:tc>
          <w:tcPr>
            <w:tcW w:w="1620" w:type="dxa"/>
            <w:vAlign w:val="center"/>
          </w:tcPr>
          <w:p w:rsidR="001B14D1" w:rsidRDefault="00ED0A67">
            <w:pPr>
              <w:jc w:val="right"/>
            </w:pPr>
            <w:r>
              <w:rPr>
                <w:color w:val="000000"/>
                <w:sz w:val="24"/>
              </w:rPr>
              <w:t>2.16</w:t>
            </w:r>
          </w:p>
        </w:tc>
      </w:tr>
      <w:tr w:rsidR="001B14D1">
        <w:tc>
          <w:tcPr>
            <w:tcW w:w="869" w:type="dxa"/>
            <w:vAlign w:val="center"/>
          </w:tcPr>
          <w:p w:rsidR="001B14D1" w:rsidRDefault="00ED0A67">
            <w:pPr>
              <w:jc w:val="center"/>
            </w:pPr>
            <w:r>
              <w:rPr>
                <w:color w:val="000000"/>
                <w:sz w:val="24"/>
              </w:rPr>
              <w:t>43</w:t>
            </w:r>
          </w:p>
        </w:tc>
        <w:tc>
          <w:tcPr>
            <w:tcW w:w="1650" w:type="dxa"/>
            <w:vAlign w:val="center"/>
          </w:tcPr>
          <w:p w:rsidR="001B14D1" w:rsidRDefault="00ED0A67">
            <w:pPr>
              <w:jc w:val="center"/>
            </w:pPr>
            <w:r>
              <w:rPr>
                <w:color w:val="000000"/>
                <w:sz w:val="24"/>
              </w:rPr>
              <w:t>300130</w:t>
            </w:r>
          </w:p>
        </w:tc>
        <w:tc>
          <w:tcPr>
            <w:tcW w:w="1980" w:type="dxa"/>
            <w:vAlign w:val="center"/>
          </w:tcPr>
          <w:p w:rsidR="001B14D1" w:rsidRDefault="00ED0A67">
            <w:pPr>
              <w:jc w:val="center"/>
            </w:pPr>
            <w:r>
              <w:rPr>
                <w:color w:val="000000"/>
                <w:sz w:val="24"/>
              </w:rPr>
              <w:t>新国都</w:t>
            </w:r>
          </w:p>
        </w:tc>
        <w:tc>
          <w:tcPr>
            <w:tcW w:w="2879" w:type="dxa"/>
            <w:vAlign w:val="center"/>
          </w:tcPr>
          <w:p w:rsidR="001B14D1" w:rsidRDefault="00ED0A67">
            <w:pPr>
              <w:jc w:val="right"/>
            </w:pPr>
            <w:r>
              <w:rPr>
                <w:color w:val="000000"/>
                <w:sz w:val="24"/>
              </w:rPr>
              <w:t>14,042,134.82</w:t>
            </w:r>
          </w:p>
        </w:tc>
        <w:tc>
          <w:tcPr>
            <w:tcW w:w="1620" w:type="dxa"/>
            <w:vAlign w:val="center"/>
          </w:tcPr>
          <w:p w:rsidR="001B14D1" w:rsidRDefault="00ED0A67">
            <w:pPr>
              <w:jc w:val="right"/>
            </w:pPr>
            <w:r>
              <w:rPr>
                <w:color w:val="000000"/>
                <w:sz w:val="24"/>
              </w:rPr>
              <w:t>2.06</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均按卖出成交金额（成交单价乘以成交数量）填列，不考虑相关交易费用。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1,457,999,888.25</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1,728,008,778.92</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234814104"/>
      <w:bookmarkStart w:id="71" w:name="_Toc17806068"/>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70"/>
      <w:bookmarkEnd w:id="71"/>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344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债券品种</w:t>
            </w:r>
          </w:p>
        </w:tc>
        <w:tc>
          <w:tcPr>
            <w:tcW w:w="254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2153"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980BCF" w:rsidRPr="005312D8">
              <w:rPr>
                <w:color w:val="000000"/>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国家债券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19,984,000.00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2.68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2</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央行票据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3</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金融债券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19,990,000.00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2.68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其中：政策性金融债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19,990,000.00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2.68</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4</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企业债券</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5</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企业短期融资</w:t>
            </w:r>
            <w:proofErr w:type="gramStart"/>
            <w:r w:rsidR="004D62FA" w:rsidRPr="005312D8">
              <w:rPr>
                <w:color w:val="000000"/>
                <w:sz w:val="24"/>
              </w:rPr>
              <w:t>券</w:t>
            </w:r>
            <w:proofErr w:type="gramEnd"/>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6</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中期票据</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lastRenderedPageBreak/>
              <w:t>7</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可转债</w:t>
            </w:r>
            <w:r w:rsidR="00A35E1A" w:rsidRPr="005312D8">
              <w:rPr>
                <w:rFonts w:hint="eastAsia"/>
                <w:sz w:val="24"/>
              </w:rPr>
              <w:t>（可交换债）</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B09DB" w:rsidRPr="005312D8" w:rsidTr="00F51CBC">
        <w:tc>
          <w:tcPr>
            <w:tcW w:w="862" w:type="dxa"/>
            <w:vAlign w:val="center"/>
          </w:tcPr>
          <w:p w:rsidR="001B09DB" w:rsidRPr="005312D8" w:rsidRDefault="001B09DB" w:rsidP="00F51CBC">
            <w:pPr>
              <w:spacing w:before="29" w:line="288" w:lineRule="auto"/>
              <w:ind w:left="17"/>
              <w:jc w:val="center"/>
              <w:rPr>
                <w:color w:val="000000"/>
                <w:sz w:val="24"/>
              </w:rPr>
            </w:pPr>
            <w:r w:rsidRPr="005312D8">
              <w:rPr>
                <w:color w:val="000000"/>
                <w:sz w:val="24"/>
              </w:rPr>
              <w:t>8</w:t>
            </w:r>
          </w:p>
        </w:tc>
        <w:tc>
          <w:tcPr>
            <w:tcW w:w="3440" w:type="dxa"/>
            <w:vAlign w:val="center"/>
          </w:tcPr>
          <w:p w:rsidR="001B09DB" w:rsidRPr="005312D8" w:rsidRDefault="001B09DB" w:rsidP="00F51CBC">
            <w:pPr>
              <w:spacing w:before="29" w:line="288" w:lineRule="auto"/>
              <w:ind w:left="17"/>
              <w:rPr>
                <w:color w:val="000000"/>
                <w:sz w:val="24"/>
              </w:rPr>
            </w:pPr>
            <w:r w:rsidRPr="005312D8">
              <w:rPr>
                <w:rFonts w:hint="eastAsia"/>
                <w:color w:val="000000"/>
                <w:sz w:val="24"/>
              </w:rPr>
              <w:t>同业存单</w:t>
            </w:r>
          </w:p>
        </w:tc>
        <w:tc>
          <w:tcPr>
            <w:tcW w:w="254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c>
          <w:tcPr>
            <w:tcW w:w="2153" w:type="dxa"/>
            <w:vAlign w:val="center"/>
          </w:tcPr>
          <w:p w:rsidR="001B09DB" w:rsidRPr="005312D8" w:rsidRDefault="001B09DB" w:rsidP="00F51CBC">
            <w:pPr>
              <w:spacing w:before="29" w:line="288" w:lineRule="auto"/>
              <w:ind w:left="17"/>
              <w:jc w:val="right"/>
              <w:rPr>
                <w:sz w:val="24"/>
              </w:rPr>
            </w:pPr>
            <w:r w:rsidRPr="005312D8">
              <w:rPr>
                <w:rFonts w:hint="eastAsia"/>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9</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其他</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w:t>
            </w:r>
          </w:p>
        </w:tc>
      </w:tr>
      <w:tr w:rsidR="001548F9" w:rsidRPr="005312D8" w:rsidTr="00BC3E13">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10</w:t>
            </w:r>
          </w:p>
        </w:tc>
        <w:tc>
          <w:tcPr>
            <w:tcW w:w="3440" w:type="dxa"/>
            <w:vAlign w:val="center"/>
          </w:tcPr>
          <w:p w:rsidR="001548F9" w:rsidRPr="005312D8" w:rsidRDefault="001548F9" w:rsidP="0048308E">
            <w:pPr>
              <w:spacing w:before="29" w:line="288" w:lineRule="auto"/>
              <w:ind w:left="17"/>
              <w:jc w:val="left"/>
              <w:rPr>
                <w:color w:val="000000"/>
                <w:sz w:val="24"/>
              </w:rPr>
            </w:pPr>
            <w:r w:rsidRPr="005312D8">
              <w:rPr>
                <w:color w:val="000000"/>
                <w:sz w:val="24"/>
              </w:rPr>
              <w:t>合计</w:t>
            </w:r>
          </w:p>
        </w:tc>
        <w:tc>
          <w:tcPr>
            <w:tcW w:w="2543" w:type="dxa"/>
            <w:vAlign w:val="center"/>
          </w:tcPr>
          <w:p w:rsidR="001548F9" w:rsidRPr="005312D8" w:rsidRDefault="001548F9" w:rsidP="0048308E">
            <w:pPr>
              <w:spacing w:before="29" w:line="288" w:lineRule="auto"/>
              <w:ind w:left="17"/>
              <w:jc w:val="right"/>
              <w:rPr>
                <w:sz w:val="24"/>
              </w:rPr>
            </w:pPr>
            <w:r w:rsidRPr="005312D8">
              <w:rPr>
                <w:sz w:val="24"/>
              </w:rPr>
              <w:t>39,974,000.00</w:t>
            </w:r>
          </w:p>
        </w:tc>
        <w:tc>
          <w:tcPr>
            <w:tcW w:w="2153" w:type="dxa"/>
            <w:vAlign w:val="center"/>
          </w:tcPr>
          <w:p w:rsidR="001548F9" w:rsidRPr="005312D8" w:rsidRDefault="001548F9" w:rsidP="0048308E">
            <w:pPr>
              <w:spacing w:before="29" w:line="288" w:lineRule="auto"/>
              <w:ind w:left="17"/>
              <w:jc w:val="right"/>
              <w:rPr>
                <w:sz w:val="24"/>
              </w:rPr>
            </w:pPr>
            <w:r w:rsidRPr="005312D8">
              <w:rPr>
                <w:sz w:val="24"/>
              </w:rPr>
              <w:t>5.36</w:t>
            </w:r>
          </w:p>
        </w:tc>
      </w:tr>
    </w:tbl>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06069"/>
      <w:r w:rsidRPr="005312D8">
        <w:rPr>
          <w:rFonts w:ascii="Times New Roman" w:hAnsi="Times New Roman"/>
          <w:kern w:val="0"/>
          <w:szCs w:val="24"/>
        </w:rPr>
        <w:t>7.6</w:t>
      </w:r>
      <w:bookmarkStart w:id="73"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2"/>
      <w:bookmarkEnd w:id="73"/>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551"/>
        <w:gridCol w:w="1307"/>
        <w:gridCol w:w="1737"/>
        <w:gridCol w:w="1701"/>
      </w:tblGrid>
      <w:tr w:rsidR="001548F9" w:rsidRPr="005312D8" w:rsidTr="001C52CA">
        <w:tc>
          <w:tcPr>
            <w:tcW w:w="1320"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8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债券代码</w:t>
            </w:r>
          </w:p>
        </w:tc>
        <w:tc>
          <w:tcPr>
            <w:tcW w:w="155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债券名称</w:t>
            </w:r>
          </w:p>
        </w:tc>
        <w:tc>
          <w:tcPr>
            <w:tcW w:w="130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8E550B">
              <w:rPr>
                <w:rFonts w:hint="eastAsia"/>
                <w:color w:val="000000"/>
                <w:sz w:val="24"/>
              </w:rPr>
              <w:t>(</w:t>
            </w:r>
            <w:r w:rsidR="008E550B">
              <w:rPr>
                <w:rFonts w:hint="eastAsia"/>
                <w:color w:val="000000"/>
                <w:sz w:val="24"/>
              </w:rPr>
              <w:t>张</w:t>
            </w:r>
            <w:r w:rsidR="008E550B">
              <w:rPr>
                <w:color w:val="000000"/>
                <w:sz w:val="24"/>
              </w:rPr>
              <w:t>)</w:t>
            </w:r>
          </w:p>
        </w:tc>
        <w:tc>
          <w:tcPr>
            <w:tcW w:w="1737"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公允价值</w:t>
            </w:r>
          </w:p>
        </w:tc>
        <w:tc>
          <w:tcPr>
            <w:tcW w:w="1701"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3CAA" w:rsidRPr="005312D8">
              <w:rPr>
                <w:color w:val="000000"/>
                <w:sz w:val="24"/>
              </w:rPr>
              <w:t>（％）</w:t>
            </w:r>
          </w:p>
        </w:tc>
      </w:tr>
      <w:tr w:rsidR="001B14D1">
        <w:tc>
          <w:tcPr>
            <w:tcW w:w="1320" w:type="dxa"/>
            <w:vAlign w:val="center"/>
          </w:tcPr>
          <w:p w:rsidR="001B14D1" w:rsidRDefault="00ED0A67">
            <w:pPr>
              <w:jc w:val="center"/>
            </w:pPr>
            <w:r>
              <w:rPr>
                <w:color w:val="000000"/>
                <w:sz w:val="24"/>
              </w:rPr>
              <w:t>1</w:t>
            </w:r>
          </w:p>
        </w:tc>
        <w:tc>
          <w:tcPr>
            <w:tcW w:w="1382" w:type="dxa"/>
            <w:vAlign w:val="center"/>
          </w:tcPr>
          <w:p w:rsidR="001B14D1" w:rsidRDefault="00ED0A67">
            <w:pPr>
              <w:jc w:val="center"/>
            </w:pPr>
            <w:r>
              <w:rPr>
                <w:color w:val="000000"/>
                <w:sz w:val="24"/>
              </w:rPr>
              <w:t>190206</w:t>
            </w:r>
          </w:p>
        </w:tc>
        <w:tc>
          <w:tcPr>
            <w:tcW w:w="1551" w:type="dxa"/>
            <w:vAlign w:val="center"/>
          </w:tcPr>
          <w:p w:rsidR="001B14D1" w:rsidRDefault="00ED0A67">
            <w:pPr>
              <w:jc w:val="center"/>
            </w:pPr>
            <w:r>
              <w:rPr>
                <w:color w:val="000000"/>
                <w:sz w:val="24"/>
              </w:rPr>
              <w:t>19</w:t>
            </w:r>
            <w:r>
              <w:rPr>
                <w:color w:val="000000"/>
                <w:sz w:val="24"/>
              </w:rPr>
              <w:t>国开</w:t>
            </w:r>
            <w:r>
              <w:rPr>
                <w:color w:val="000000"/>
                <w:sz w:val="24"/>
              </w:rPr>
              <w:t>06</w:t>
            </w:r>
          </w:p>
        </w:tc>
        <w:tc>
          <w:tcPr>
            <w:tcW w:w="1307" w:type="dxa"/>
            <w:vAlign w:val="center"/>
          </w:tcPr>
          <w:p w:rsidR="001B14D1" w:rsidRDefault="00ED0A67">
            <w:pPr>
              <w:jc w:val="right"/>
            </w:pPr>
            <w:r>
              <w:rPr>
                <w:color w:val="000000"/>
                <w:sz w:val="24"/>
              </w:rPr>
              <w:t>200,000</w:t>
            </w:r>
          </w:p>
        </w:tc>
        <w:tc>
          <w:tcPr>
            <w:tcW w:w="1737" w:type="dxa"/>
            <w:vAlign w:val="center"/>
          </w:tcPr>
          <w:p w:rsidR="001B14D1" w:rsidRDefault="00ED0A67">
            <w:pPr>
              <w:jc w:val="right"/>
            </w:pPr>
            <w:r>
              <w:rPr>
                <w:color w:val="000000"/>
                <w:sz w:val="24"/>
              </w:rPr>
              <w:t>19,990,000.00</w:t>
            </w:r>
          </w:p>
        </w:tc>
        <w:tc>
          <w:tcPr>
            <w:tcW w:w="1701" w:type="dxa"/>
            <w:vAlign w:val="center"/>
          </w:tcPr>
          <w:p w:rsidR="001B14D1" w:rsidRDefault="00ED0A67">
            <w:pPr>
              <w:jc w:val="right"/>
            </w:pPr>
            <w:r>
              <w:rPr>
                <w:color w:val="000000"/>
                <w:sz w:val="24"/>
              </w:rPr>
              <w:t>2.68</w:t>
            </w:r>
          </w:p>
        </w:tc>
      </w:tr>
      <w:tr w:rsidR="001B14D1">
        <w:tc>
          <w:tcPr>
            <w:tcW w:w="1320" w:type="dxa"/>
            <w:vAlign w:val="center"/>
          </w:tcPr>
          <w:p w:rsidR="001B14D1" w:rsidRDefault="00ED0A67">
            <w:pPr>
              <w:jc w:val="center"/>
            </w:pPr>
            <w:r>
              <w:rPr>
                <w:color w:val="000000"/>
                <w:sz w:val="24"/>
              </w:rPr>
              <w:t>2</w:t>
            </w:r>
          </w:p>
        </w:tc>
        <w:tc>
          <w:tcPr>
            <w:tcW w:w="1382" w:type="dxa"/>
            <w:vAlign w:val="center"/>
          </w:tcPr>
          <w:p w:rsidR="001B14D1" w:rsidRDefault="00ED0A67">
            <w:pPr>
              <w:jc w:val="center"/>
            </w:pPr>
            <w:r>
              <w:rPr>
                <w:color w:val="000000"/>
                <w:sz w:val="24"/>
              </w:rPr>
              <w:t>019611</w:t>
            </w:r>
          </w:p>
        </w:tc>
        <w:tc>
          <w:tcPr>
            <w:tcW w:w="1551" w:type="dxa"/>
            <w:vAlign w:val="center"/>
          </w:tcPr>
          <w:p w:rsidR="001B14D1" w:rsidRDefault="00ED0A67">
            <w:pPr>
              <w:jc w:val="center"/>
            </w:pPr>
            <w:r>
              <w:rPr>
                <w:color w:val="000000"/>
                <w:sz w:val="24"/>
              </w:rPr>
              <w:t>19</w:t>
            </w:r>
            <w:r>
              <w:rPr>
                <w:color w:val="000000"/>
                <w:sz w:val="24"/>
              </w:rPr>
              <w:t>国债</w:t>
            </w:r>
            <w:r>
              <w:rPr>
                <w:color w:val="000000"/>
                <w:sz w:val="24"/>
              </w:rPr>
              <w:t>01</w:t>
            </w:r>
          </w:p>
        </w:tc>
        <w:tc>
          <w:tcPr>
            <w:tcW w:w="1307" w:type="dxa"/>
            <w:vAlign w:val="center"/>
          </w:tcPr>
          <w:p w:rsidR="001B14D1" w:rsidRDefault="00ED0A67">
            <w:pPr>
              <w:jc w:val="right"/>
            </w:pPr>
            <w:r>
              <w:rPr>
                <w:color w:val="000000"/>
                <w:sz w:val="24"/>
              </w:rPr>
              <w:t>200,000</w:t>
            </w:r>
          </w:p>
        </w:tc>
        <w:tc>
          <w:tcPr>
            <w:tcW w:w="1737" w:type="dxa"/>
            <w:vAlign w:val="center"/>
          </w:tcPr>
          <w:p w:rsidR="001B14D1" w:rsidRDefault="00ED0A67">
            <w:pPr>
              <w:jc w:val="right"/>
            </w:pPr>
            <w:r>
              <w:rPr>
                <w:color w:val="000000"/>
                <w:sz w:val="24"/>
              </w:rPr>
              <w:t>19,984,000.00</w:t>
            </w:r>
          </w:p>
        </w:tc>
        <w:tc>
          <w:tcPr>
            <w:tcW w:w="1701" w:type="dxa"/>
            <w:vAlign w:val="center"/>
          </w:tcPr>
          <w:p w:rsidR="001B14D1" w:rsidRDefault="00ED0A67">
            <w:pPr>
              <w:jc w:val="right"/>
            </w:pPr>
            <w:r>
              <w:rPr>
                <w:color w:val="000000"/>
                <w:sz w:val="24"/>
              </w:rPr>
              <w:t>2.68</w:t>
            </w:r>
          </w:p>
        </w:tc>
      </w:tr>
    </w:tbl>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06070"/>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5" w:name="_Toc17806071"/>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5"/>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6" w:name="_Toc17806072"/>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6"/>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06073"/>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7"/>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8" w:name="_Toc17806074"/>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8"/>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9" w:name="_Toc17806075"/>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9"/>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lastRenderedPageBreak/>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496,649.42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13,825,256.59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325,706.59</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73,052.10</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14,720,664.70</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proofErr w:type="gramStart"/>
      <w:r w:rsidRPr="005312D8">
        <w:rPr>
          <w:b/>
          <w:bCs/>
          <w:color w:val="000000"/>
          <w:sz w:val="24"/>
        </w:rPr>
        <w:t>期末前</w:t>
      </w:r>
      <w:proofErr w:type="gramEnd"/>
      <w:r w:rsidRPr="005312D8">
        <w:rPr>
          <w:b/>
          <w:bCs/>
          <w:color w:val="000000"/>
          <w:sz w:val="24"/>
        </w:rPr>
        <w:t>十名股票中存在流通受限情况的说明</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w:t>
      </w:r>
      <w:proofErr w:type="gramStart"/>
      <w:r w:rsidRPr="005312D8">
        <w:rPr>
          <w:kern w:val="0"/>
          <w:sz w:val="24"/>
        </w:rPr>
        <w:t>期末前</w:t>
      </w:r>
      <w:proofErr w:type="gramEnd"/>
      <w:r w:rsidRPr="005312D8">
        <w:rPr>
          <w:kern w:val="0"/>
          <w:sz w:val="24"/>
        </w:rPr>
        <w:t>十名股票中不存在流通受限情况。</w:t>
      </w:r>
    </w:p>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17806076"/>
      <w:r w:rsidRPr="005312D8">
        <w:rPr>
          <w:b/>
          <w:bCs/>
          <w:szCs w:val="24"/>
          <w:lang w:val="en-US"/>
        </w:rPr>
        <w:t xml:space="preserve">§8  </w:t>
      </w:r>
      <w:r w:rsidRPr="005312D8">
        <w:rPr>
          <w:b/>
          <w:bCs/>
          <w:szCs w:val="24"/>
          <w:lang w:val="en-US"/>
        </w:rPr>
        <w:t>基金份额持有人信息</w:t>
      </w:r>
      <w:bookmarkEnd w:id="80"/>
      <w:bookmarkEnd w:id="81"/>
    </w:p>
    <w:p w:rsidR="001548F9" w:rsidRPr="005312D8" w:rsidRDefault="001548F9" w:rsidP="0048308E">
      <w:pPr>
        <w:pStyle w:val="20"/>
        <w:spacing w:before="29" w:after="0" w:line="288" w:lineRule="auto"/>
        <w:rPr>
          <w:rFonts w:ascii="Times New Roman" w:hAnsi="Times New Roman"/>
          <w:kern w:val="0"/>
          <w:szCs w:val="24"/>
        </w:rPr>
      </w:pPr>
      <w:bookmarkStart w:id="82" w:name="_Toc225500051"/>
      <w:bookmarkStart w:id="83" w:name="_Toc17806077"/>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2"/>
      <w:bookmarkEnd w:id="83"/>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95"/>
        <w:gridCol w:w="1311"/>
        <w:gridCol w:w="1708"/>
        <w:gridCol w:w="1459"/>
        <w:gridCol w:w="1716"/>
        <w:gridCol w:w="1477"/>
      </w:tblGrid>
      <w:tr w:rsidR="00ED0A67" w:rsidRPr="005312D8" w:rsidTr="00ED0A67">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1B14D1" w:rsidRDefault="00ED0A67">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w:t>
            </w:r>
            <w:proofErr w:type="gramStart"/>
            <w:r w:rsidRPr="005312D8">
              <w:rPr>
                <w:sz w:val="24"/>
              </w:rPr>
              <w:t>人结构</w:t>
            </w:r>
            <w:proofErr w:type="gramEnd"/>
          </w:p>
        </w:tc>
      </w:tr>
      <w:tr w:rsidR="00ED0A67" w:rsidRPr="005312D8" w:rsidTr="00ED0A6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B14D1" w:rsidRDefault="001B14D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ED0A67" w:rsidRPr="005312D8" w:rsidTr="00ED0A67">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1B14D1" w:rsidRDefault="001B14D1">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ED0A67" w:rsidRPr="005312D8" w:rsidTr="00ED0A67">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1B14D1" w:rsidRDefault="00ED0A67">
            <w:pPr>
              <w:jc w:val="center"/>
            </w:pPr>
            <w:r>
              <w:rPr>
                <w:bCs/>
                <w:color w:val="000000"/>
                <w:sz w:val="24"/>
              </w:rPr>
              <w:t>13,512</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63,441.22</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115,499,708.62</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13.47%</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741,718,104.60</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86.53%</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4" w:name="_Toc17806078"/>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lastRenderedPageBreak/>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182,217.14</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0.02%</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5" w:name="_Toc17806079"/>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5"/>
    </w:p>
    <w:tbl>
      <w:tblPr>
        <w:tblW w:w="491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065"/>
        <w:gridCol w:w="5054"/>
      </w:tblGrid>
      <w:tr w:rsidR="004178F9" w:rsidRPr="005312D8" w:rsidTr="007F1BFB">
        <w:trPr>
          <w:trHeight w:val="287"/>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7F1BFB">
        <w:trPr>
          <w:trHeight w:val="718"/>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7F1BFB">
        <w:trPr>
          <w:trHeight w:val="287"/>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w:t>
            </w:r>
            <w:proofErr w:type="gramStart"/>
            <w:r w:rsidRPr="005312D8">
              <w:rPr>
                <w:rFonts w:hint="eastAsia"/>
                <w:color w:val="000000"/>
                <w:sz w:val="24"/>
              </w:rPr>
              <w:t>基金基金</w:t>
            </w:r>
            <w:proofErr w:type="gramEnd"/>
            <w:r w:rsidRPr="005312D8">
              <w:rPr>
                <w:rFonts w:hint="eastAsia"/>
                <w:color w:val="000000"/>
                <w:sz w:val="24"/>
              </w:rPr>
              <w:t>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17806080"/>
      <w:r w:rsidRPr="005312D8">
        <w:rPr>
          <w:b/>
          <w:bCs/>
          <w:szCs w:val="24"/>
          <w:lang w:val="en-US"/>
        </w:rPr>
        <w:t>§9</w:t>
      </w:r>
      <w:r w:rsidRPr="005312D8">
        <w:rPr>
          <w:b/>
          <w:bCs/>
          <w:szCs w:val="24"/>
          <w:lang w:val="en-US"/>
        </w:rPr>
        <w:t>开放式基金份额变动</w:t>
      </w:r>
      <w:bookmarkEnd w:id="86"/>
      <w:bookmarkEnd w:id="87"/>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2016</w:t>
            </w:r>
            <w:r w:rsidRPr="005312D8">
              <w:rPr>
                <w:sz w:val="24"/>
              </w:rPr>
              <w:t>年</w:t>
            </w:r>
            <w:r w:rsidRPr="005312D8">
              <w:rPr>
                <w:sz w:val="24"/>
              </w:rPr>
              <w:t>8</w:t>
            </w:r>
            <w:r w:rsidRPr="005312D8">
              <w:rPr>
                <w:sz w:val="24"/>
              </w:rPr>
              <w:t>月</w:t>
            </w:r>
            <w:r w:rsidRPr="005312D8">
              <w:rPr>
                <w:sz w:val="24"/>
              </w:rPr>
              <w:t>16</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2,200,062,808.52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w:t>
            </w:r>
            <w:proofErr w:type="gramStart"/>
            <w:r w:rsidRPr="005312D8">
              <w:rPr>
                <w:sz w:val="24"/>
              </w:rPr>
              <w:t>初基金</w:t>
            </w:r>
            <w:proofErr w:type="gramEnd"/>
            <w:r w:rsidRPr="005312D8">
              <w:rPr>
                <w:sz w:val="24"/>
              </w:rPr>
              <w:t>份额总额</w:t>
            </w:r>
          </w:p>
        </w:tc>
        <w:tc>
          <w:tcPr>
            <w:tcW w:w="2085" w:type="pct"/>
          </w:tcPr>
          <w:p w:rsidR="001548F9" w:rsidRPr="005312D8" w:rsidRDefault="001548F9" w:rsidP="0048308E">
            <w:pPr>
              <w:spacing w:before="29" w:line="288" w:lineRule="auto"/>
              <w:jc w:val="right"/>
              <w:rPr>
                <w:sz w:val="24"/>
              </w:rPr>
            </w:pPr>
            <w:r w:rsidRPr="005312D8">
              <w:rPr>
                <w:sz w:val="24"/>
              </w:rPr>
              <w:t>1,044,173,395.08</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总申购份额</w:t>
            </w:r>
          </w:p>
        </w:tc>
        <w:tc>
          <w:tcPr>
            <w:tcW w:w="2085" w:type="pct"/>
          </w:tcPr>
          <w:p w:rsidR="001548F9" w:rsidRPr="005312D8" w:rsidRDefault="001548F9" w:rsidP="0048308E">
            <w:pPr>
              <w:spacing w:before="29" w:line="288" w:lineRule="auto"/>
              <w:jc w:val="right"/>
              <w:rPr>
                <w:sz w:val="24"/>
              </w:rPr>
            </w:pPr>
            <w:r w:rsidRPr="005312D8">
              <w:rPr>
                <w:sz w:val="24"/>
              </w:rPr>
              <w:t>334,269,742.85</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w:t>
            </w:r>
            <w:proofErr w:type="gramStart"/>
            <w:r w:rsidR="005151E7" w:rsidRPr="005312D8">
              <w:rPr>
                <w:sz w:val="24"/>
              </w:rPr>
              <w:t>期</w:t>
            </w:r>
            <w:r w:rsidRPr="005312D8">
              <w:rPr>
                <w:sz w:val="24"/>
              </w:rPr>
              <w:t>基金</w:t>
            </w:r>
            <w:proofErr w:type="gramEnd"/>
            <w:r w:rsidRPr="005312D8">
              <w:rPr>
                <w:sz w:val="24"/>
              </w:rPr>
              <w:t>总赎回份额</w:t>
            </w:r>
          </w:p>
        </w:tc>
        <w:tc>
          <w:tcPr>
            <w:tcW w:w="2085" w:type="pct"/>
          </w:tcPr>
          <w:p w:rsidR="001548F9" w:rsidRPr="005312D8" w:rsidRDefault="001548F9" w:rsidP="0048308E">
            <w:pPr>
              <w:spacing w:before="29" w:line="288" w:lineRule="auto"/>
              <w:jc w:val="right"/>
              <w:rPr>
                <w:sz w:val="24"/>
              </w:rPr>
            </w:pPr>
            <w:r w:rsidRPr="005312D8">
              <w:rPr>
                <w:sz w:val="24"/>
              </w:rPr>
              <w:t>521,225,324.71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w:t>
            </w:r>
            <w:proofErr w:type="gramStart"/>
            <w:r w:rsidRPr="005312D8">
              <w:rPr>
                <w:sz w:val="24"/>
              </w:rPr>
              <w:t>期</w:t>
            </w:r>
            <w:r w:rsidR="001548F9" w:rsidRPr="005312D8">
              <w:rPr>
                <w:sz w:val="24"/>
              </w:rPr>
              <w:t>基金</w:t>
            </w:r>
            <w:proofErr w:type="gramEnd"/>
            <w:r w:rsidR="001548F9" w:rsidRPr="005312D8">
              <w:rPr>
                <w:sz w:val="24"/>
              </w:rPr>
              <w:t>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857,217,813.22</w:t>
            </w:r>
          </w:p>
        </w:tc>
      </w:tr>
    </w:tbl>
    <w:p w:rsidR="001B14D1" w:rsidRDefault="00ED0A6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5A09F2" w:rsidRPr="005312D8" w:rsidRDefault="005A09F2" w:rsidP="005541A2">
      <w:pPr>
        <w:tabs>
          <w:tab w:val="left" w:pos="426"/>
        </w:tabs>
        <w:spacing w:before="29" w:line="288" w:lineRule="auto"/>
        <w:ind w:firstLineChars="200" w:firstLine="480"/>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17806081"/>
      <w:r w:rsidRPr="005312D8">
        <w:rPr>
          <w:b/>
          <w:bCs/>
          <w:szCs w:val="24"/>
          <w:lang w:val="en-US"/>
        </w:rPr>
        <w:t xml:space="preserve">§10  </w:t>
      </w:r>
      <w:r w:rsidRPr="005312D8">
        <w:rPr>
          <w:b/>
          <w:bCs/>
          <w:szCs w:val="24"/>
          <w:lang w:val="en-US"/>
        </w:rPr>
        <w:t>重大事件揭示</w:t>
      </w:r>
      <w:bookmarkEnd w:id="88"/>
      <w:bookmarkEnd w:id="89"/>
    </w:p>
    <w:p w:rsidR="00843462" w:rsidRPr="00843462" w:rsidRDefault="00843462" w:rsidP="00843462">
      <w:pPr>
        <w:pStyle w:val="20"/>
        <w:spacing w:before="29" w:after="0" w:line="288" w:lineRule="auto"/>
        <w:rPr>
          <w:rFonts w:ascii="Times New Roman" w:hAnsi="Times New Roman"/>
          <w:kern w:val="0"/>
          <w:szCs w:val="24"/>
        </w:rPr>
      </w:pPr>
      <w:bookmarkStart w:id="90" w:name="_Toc361324894"/>
      <w:bookmarkStart w:id="91" w:name="_Toc374438161"/>
      <w:bookmarkStart w:id="92" w:name="OLE_LINK49"/>
      <w:bookmarkStart w:id="93" w:name="OLE_LINK50"/>
      <w:bookmarkStart w:id="94" w:name="OLE_LINK72"/>
      <w:bookmarkStart w:id="95" w:name="OLE_LINK101"/>
      <w:bookmarkStart w:id="96" w:name="OLE_LINK102"/>
      <w:bookmarkStart w:id="97" w:name="OLE_LINK130"/>
      <w:bookmarkStart w:id="98" w:name="OLE_LINK143"/>
      <w:bookmarkStart w:id="99" w:name="OLE_LINK159"/>
      <w:bookmarkStart w:id="100" w:name="OLE_LINK170"/>
      <w:bookmarkStart w:id="101" w:name="_Toc17806082"/>
      <w:r w:rsidRPr="00843462">
        <w:rPr>
          <w:rFonts w:ascii="Times New Roman" w:hAnsi="Times New Roman"/>
          <w:kern w:val="0"/>
          <w:szCs w:val="24"/>
        </w:rPr>
        <w:t>10.1</w:t>
      </w:r>
      <w:r w:rsidRPr="00843462">
        <w:rPr>
          <w:rFonts w:ascii="Times New Roman" w:hAnsi="Times New Roman" w:hint="eastAsia"/>
          <w:kern w:val="0"/>
          <w:szCs w:val="24"/>
        </w:rPr>
        <w:t>基金份额持有人大会决议</w:t>
      </w:r>
      <w:bookmarkEnd w:id="90"/>
      <w:bookmarkEnd w:id="91"/>
      <w:bookmarkEnd w:id="101"/>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2" w:name="_Toc361324895"/>
      <w:bookmarkStart w:id="103" w:name="_Toc374438162"/>
      <w:bookmarkStart w:id="104" w:name="_Toc17806083"/>
      <w:r w:rsidRPr="00843462">
        <w:rPr>
          <w:rFonts w:ascii="Times New Roman" w:hAnsi="Times New Roman"/>
          <w:kern w:val="0"/>
          <w:szCs w:val="24"/>
        </w:rPr>
        <w:t>10.2</w:t>
      </w:r>
      <w:r w:rsidRPr="00843462">
        <w:rPr>
          <w:rFonts w:ascii="Times New Roman" w:hAnsi="Times New Roman" w:hint="eastAsia"/>
          <w:kern w:val="0"/>
          <w:szCs w:val="24"/>
        </w:rPr>
        <w:t>基金管理人、基金托管人的专门基金托管部门的重大人事变动</w:t>
      </w:r>
      <w:bookmarkEnd w:id="102"/>
      <w:bookmarkEnd w:id="103"/>
      <w:bookmarkEnd w:id="104"/>
    </w:p>
    <w:p w:rsidR="001B14D1" w:rsidRDefault="00ED0A67">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、基金托管人的基金托管部门的重大人事变动：本基金托管人中国农业银行股份有限公司于</w:t>
      </w:r>
      <w:r w:rsidRPr="00843462">
        <w:rPr>
          <w:kern w:val="0"/>
          <w:sz w:val="24"/>
        </w:rPr>
        <w:t>2019</w:t>
      </w:r>
      <w:r w:rsidRPr="00843462">
        <w:rPr>
          <w:kern w:val="0"/>
          <w:sz w:val="24"/>
        </w:rPr>
        <w:t>年</w:t>
      </w:r>
      <w:r w:rsidRPr="00843462">
        <w:rPr>
          <w:kern w:val="0"/>
          <w:sz w:val="24"/>
        </w:rPr>
        <w:t>1</w:t>
      </w:r>
      <w:r w:rsidRPr="00843462">
        <w:rPr>
          <w:kern w:val="0"/>
          <w:sz w:val="24"/>
        </w:rPr>
        <w:t>月免去</w:t>
      </w:r>
      <w:proofErr w:type="gramStart"/>
      <w:r w:rsidRPr="00843462">
        <w:rPr>
          <w:kern w:val="0"/>
          <w:sz w:val="24"/>
        </w:rPr>
        <w:t>史静欣托管</w:t>
      </w:r>
      <w:proofErr w:type="gramEnd"/>
      <w:r w:rsidRPr="00843462">
        <w:rPr>
          <w:kern w:val="0"/>
          <w:sz w:val="24"/>
        </w:rPr>
        <w:t>业务部副总裁职务，</w:t>
      </w:r>
      <w:r w:rsidRPr="00843462">
        <w:rPr>
          <w:kern w:val="0"/>
          <w:sz w:val="24"/>
        </w:rPr>
        <w:t>2019</w:t>
      </w:r>
      <w:r w:rsidRPr="00843462">
        <w:rPr>
          <w:kern w:val="0"/>
          <w:sz w:val="24"/>
        </w:rPr>
        <w:t>年</w:t>
      </w:r>
      <w:r w:rsidRPr="00843462">
        <w:rPr>
          <w:kern w:val="0"/>
          <w:sz w:val="24"/>
        </w:rPr>
        <w:t>4</w:t>
      </w:r>
      <w:r w:rsidRPr="00843462">
        <w:rPr>
          <w:kern w:val="0"/>
          <w:sz w:val="24"/>
        </w:rPr>
        <w:t>月免去马曙光托管业</w:t>
      </w:r>
      <w:r w:rsidRPr="00843462">
        <w:rPr>
          <w:kern w:val="0"/>
          <w:sz w:val="24"/>
        </w:rPr>
        <w:lastRenderedPageBreak/>
        <w:t>务部总裁职务。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5" w:name="_Toc361324896"/>
      <w:bookmarkStart w:id="106" w:name="_Toc374438163"/>
      <w:bookmarkStart w:id="107" w:name="_Toc17806084"/>
      <w:r w:rsidRPr="00843462">
        <w:rPr>
          <w:rFonts w:ascii="Times New Roman" w:hAnsi="Times New Roman"/>
          <w:kern w:val="0"/>
          <w:szCs w:val="24"/>
        </w:rPr>
        <w:t>10.3</w:t>
      </w:r>
      <w:r w:rsidRPr="00843462">
        <w:rPr>
          <w:rFonts w:ascii="Times New Roman" w:hAnsi="Times New Roman" w:hint="eastAsia"/>
          <w:kern w:val="0"/>
          <w:szCs w:val="24"/>
        </w:rPr>
        <w:t>涉及基金管理人、基金财产、基金托管业务的诉讼</w:t>
      </w:r>
      <w:bookmarkEnd w:id="105"/>
      <w:bookmarkEnd w:id="106"/>
      <w:bookmarkEnd w:id="107"/>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8" w:name="_Toc361324897"/>
      <w:bookmarkStart w:id="109" w:name="_Toc374438164"/>
      <w:bookmarkStart w:id="110" w:name="_Toc17806085"/>
      <w:r w:rsidRPr="00843462">
        <w:rPr>
          <w:rFonts w:ascii="Times New Roman" w:hAnsi="Times New Roman"/>
          <w:kern w:val="0"/>
          <w:szCs w:val="24"/>
        </w:rPr>
        <w:t>10.4</w:t>
      </w:r>
      <w:r w:rsidRPr="00843462">
        <w:rPr>
          <w:rFonts w:ascii="Times New Roman" w:hAnsi="Times New Roman" w:hint="eastAsia"/>
          <w:kern w:val="0"/>
          <w:szCs w:val="24"/>
        </w:rPr>
        <w:t>基金投资策略的改变</w:t>
      </w:r>
      <w:bookmarkEnd w:id="108"/>
      <w:bookmarkEnd w:id="109"/>
      <w:bookmarkEnd w:id="110"/>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1" w:name="_Toc17806086"/>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11"/>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2" w:name="_Toc409100466"/>
      <w:bookmarkStart w:id="113" w:name="_Toc409100103"/>
      <w:bookmarkStart w:id="114" w:name="_Toc17806087"/>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2"/>
      <w:bookmarkEnd w:id="113"/>
      <w:bookmarkEnd w:id="114"/>
    </w:p>
    <w:p w:rsidR="00843462" w:rsidRDefault="00843462" w:rsidP="00843462">
      <w:pPr>
        <w:tabs>
          <w:tab w:val="left" w:pos="426"/>
        </w:tabs>
        <w:spacing w:before="29" w:line="288" w:lineRule="auto"/>
        <w:jc w:val="left"/>
        <w:rPr>
          <w:kern w:val="0"/>
          <w:sz w:val="24"/>
        </w:rPr>
      </w:pPr>
      <w:bookmarkStart w:id="115"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6" w:name="_Toc409100104"/>
      <w:bookmarkStart w:id="117" w:name="_Toc409100467"/>
      <w:bookmarkStart w:id="118" w:name="_Toc361324899"/>
      <w:bookmarkStart w:id="119" w:name="_Toc17806088"/>
      <w:bookmarkEnd w:id="115"/>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6"/>
      <w:bookmarkEnd w:id="117"/>
      <w:bookmarkEnd w:id="118"/>
      <w:bookmarkEnd w:id="119"/>
    </w:p>
    <w:p w:rsidR="001B14D1" w:rsidRDefault="00ED0A67">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1B14D1" w:rsidRDefault="00ED0A67">
      <w:pPr>
        <w:tabs>
          <w:tab w:val="left" w:pos="426"/>
        </w:tabs>
        <w:spacing w:before="29" w:line="288" w:lineRule="auto"/>
        <w:jc w:val="left"/>
        <w:rPr>
          <w:kern w:val="0"/>
          <w:sz w:val="24"/>
        </w:rPr>
      </w:pPr>
      <w:r>
        <w:rPr>
          <w:kern w:val="0"/>
          <w:sz w:val="24"/>
        </w:rPr>
        <w:t>基金管理人及其高级管理人员本报告期内未受监管部门稽查或处罚。</w:t>
      </w:r>
    </w:p>
    <w:p w:rsidR="001B14D1" w:rsidRDefault="00ED0A67">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20" w:name="_Toc361324900"/>
      <w:bookmarkStart w:id="121" w:name="_Toc409100468"/>
      <w:bookmarkStart w:id="122" w:name="_Toc409100105"/>
      <w:bookmarkStart w:id="123" w:name="_Toc17806089"/>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20"/>
      <w:bookmarkEnd w:id="121"/>
      <w:bookmarkEnd w:id="122"/>
      <w:bookmarkEnd w:id="123"/>
    </w:p>
    <w:p w:rsidR="00843462" w:rsidRPr="00843462" w:rsidRDefault="00843462" w:rsidP="00843462">
      <w:pPr>
        <w:tabs>
          <w:tab w:val="left" w:pos="426"/>
        </w:tabs>
        <w:spacing w:before="29" w:line="288" w:lineRule="auto"/>
        <w:jc w:val="left"/>
        <w:rPr>
          <w:b/>
          <w:kern w:val="0"/>
          <w:sz w:val="24"/>
        </w:rPr>
      </w:pPr>
      <w:bookmarkStart w:id="124" w:name="_Toc249760070"/>
      <w:r w:rsidRPr="00843462">
        <w:rPr>
          <w:b/>
          <w:kern w:val="0"/>
          <w:sz w:val="24"/>
        </w:rPr>
        <w:t>10.8.1</w:t>
      </w:r>
      <w:r w:rsidRPr="00843462">
        <w:rPr>
          <w:b/>
          <w:kern w:val="0"/>
          <w:sz w:val="24"/>
        </w:rPr>
        <w:t>基金租用证券公司交易单元进行股票投资及佣金支付情况</w:t>
      </w:r>
      <w:bookmarkEnd w:id="124"/>
    </w:p>
    <w:bookmarkEnd w:id="92"/>
    <w:bookmarkEnd w:id="93"/>
    <w:bookmarkEnd w:id="94"/>
    <w:bookmarkEnd w:id="95"/>
    <w:bookmarkEnd w:id="96"/>
    <w:bookmarkEnd w:id="97"/>
    <w:bookmarkEnd w:id="98"/>
    <w:bookmarkEnd w:id="99"/>
    <w:bookmarkEnd w:id="100"/>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5"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1B14D1">
        <w:tc>
          <w:tcPr>
            <w:tcW w:w="1560" w:type="dxa"/>
            <w:vAlign w:val="center"/>
          </w:tcPr>
          <w:p w:rsidR="001B14D1" w:rsidRDefault="00ED0A67">
            <w:pPr>
              <w:jc w:val="left"/>
            </w:pPr>
            <w:r>
              <w:rPr>
                <w:rFonts w:eastAsiaTheme="minorEastAsia"/>
                <w:sz w:val="24"/>
              </w:rPr>
              <w:t>招商证券股份有限公司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94,861,186.52</w:t>
            </w:r>
          </w:p>
        </w:tc>
        <w:tc>
          <w:tcPr>
            <w:tcW w:w="1080" w:type="dxa"/>
            <w:vAlign w:val="center"/>
          </w:tcPr>
          <w:p w:rsidR="001B14D1" w:rsidRDefault="00ED0A67">
            <w:pPr>
              <w:jc w:val="right"/>
            </w:pPr>
            <w:r>
              <w:rPr>
                <w:rFonts w:eastAsiaTheme="minorEastAsia"/>
                <w:sz w:val="24"/>
              </w:rPr>
              <w:t>2.98%</w:t>
            </w:r>
          </w:p>
        </w:tc>
        <w:tc>
          <w:tcPr>
            <w:tcW w:w="1620" w:type="dxa"/>
            <w:vAlign w:val="center"/>
          </w:tcPr>
          <w:p w:rsidR="001B14D1" w:rsidRDefault="00ED0A67">
            <w:pPr>
              <w:jc w:val="right"/>
            </w:pPr>
            <w:r>
              <w:rPr>
                <w:rFonts w:eastAsiaTheme="minorEastAsia"/>
                <w:sz w:val="24"/>
              </w:rPr>
              <w:t>88,345.17</w:t>
            </w:r>
          </w:p>
        </w:tc>
        <w:tc>
          <w:tcPr>
            <w:tcW w:w="1080" w:type="dxa"/>
            <w:vAlign w:val="center"/>
          </w:tcPr>
          <w:p w:rsidR="001B14D1" w:rsidRDefault="00ED0A67">
            <w:pPr>
              <w:jc w:val="right"/>
            </w:pPr>
            <w:r>
              <w:rPr>
                <w:rFonts w:eastAsiaTheme="minorEastAsia"/>
                <w:sz w:val="24"/>
              </w:rPr>
              <w:t>2.98%</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长江证券股份有限公司</w:t>
            </w:r>
          </w:p>
        </w:tc>
        <w:tc>
          <w:tcPr>
            <w:tcW w:w="780" w:type="dxa"/>
            <w:vAlign w:val="center"/>
          </w:tcPr>
          <w:p w:rsidR="001B14D1" w:rsidRDefault="00ED0A67">
            <w:pPr>
              <w:jc w:val="right"/>
            </w:pPr>
            <w:r>
              <w:rPr>
                <w:rFonts w:eastAsiaTheme="minorEastAsia"/>
                <w:sz w:val="24"/>
              </w:rPr>
              <w:t>2</w:t>
            </w:r>
          </w:p>
        </w:tc>
        <w:tc>
          <w:tcPr>
            <w:tcW w:w="1800" w:type="dxa"/>
            <w:vAlign w:val="center"/>
          </w:tcPr>
          <w:p w:rsidR="001B14D1" w:rsidRDefault="00ED0A67">
            <w:pPr>
              <w:jc w:val="right"/>
            </w:pPr>
            <w:r>
              <w:rPr>
                <w:rFonts w:eastAsiaTheme="minorEastAsia"/>
                <w:sz w:val="24"/>
              </w:rPr>
              <w:t>733,506,887.41</w:t>
            </w:r>
          </w:p>
        </w:tc>
        <w:tc>
          <w:tcPr>
            <w:tcW w:w="1080" w:type="dxa"/>
            <w:vAlign w:val="center"/>
          </w:tcPr>
          <w:p w:rsidR="001B14D1" w:rsidRDefault="00ED0A67">
            <w:pPr>
              <w:jc w:val="right"/>
            </w:pPr>
            <w:r>
              <w:rPr>
                <w:rFonts w:eastAsiaTheme="minorEastAsia"/>
                <w:sz w:val="24"/>
              </w:rPr>
              <w:t>23.03%</w:t>
            </w:r>
          </w:p>
        </w:tc>
        <w:tc>
          <w:tcPr>
            <w:tcW w:w="1620" w:type="dxa"/>
            <w:vAlign w:val="center"/>
          </w:tcPr>
          <w:p w:rsidR="001B14D1" w:rsidRDefault="00ED0A67">
            <w:pPr>
              <w:jc w:val="right"/>
            </w:pPr>
            <w:r>
              <w:rPr>
                <w:rFonts w:eastAsiaTheme="minorEastAsia"/>
                <w:sz w:val="24"/>
              </w:rPr>
              <w:t>683,115.39</w:t>
            </w:r>
          </w:p>
        </w:tc>
        <w:tc>
          <w:tcPr>
            <w:tcW w:w="1080" w:type="dxa"/>
            <w:vAlign w:val="center"/>
          </w:tcPr>
          <w:p w:rsidR="001B14D1" w:rsidRDefault="00ED0A67">
            <w:pPr>
              <w:jc w:val="right"/>
            </w:pPr>
            <w:r>
              <w:rPr>
                <w:rFonts w:eastAsiaTheme="minorEastAsia"/>
                <w:sz w:val="24"/>
              </w:rPr>
              <w:t>23.02%</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光大证券股份有限公司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687,894,251.90</w:t>
            </w:r>
          </w:p>
        </w:tc>
        <w:tc>
          <w:tcPr>
            <w:tcW w:w="1080" w:type="dxa"/>
            <w:vAlign w:val="center"/>
          </w:tcPr>
          <w:p w:rsidR="001B14D1" w:rsidRDefault="00ED0A67">
            <w:pPr>
              <w:jc w:val="right"/>
            </w:pPr>
            <w:r>
              <w:rPr>
                <w:rFonts w:eastAsiaTheme="minorEastAsia"/>
                <w:sz w:val="24"/>
              </w:rPr>
              <w:t>21.59%</w:t>
            </w:r>
          </w:p>
        </w:tc>
        <w:tc>
          <w:tcPr>
            <w:tcW w:w="1620" w:type="dxa"/>
            <w:vAlign w:val="center"/>
          </w:tcPr>
          <w:p w:rsidR="001B14D1" w:rsidRDefault="00ED0A67">
            <w:pPr>
              <w:jc w:val="right"/>
            </w:pPr>
            <w:r>
              <w:rPr>
                <w:rFonts w:eastAsiaTheme="minorEastAsia"/>
                <w:sz w:val="24"/>
              </w:rPr>
              <w:t>640,675.56</w:t>
            </w:r>
          </w:p>
        </w:tc>
        <w:tc>
          <w:tcPr>
            <w:tcW w:w="1080" w:type="dxa"/>
            <w:vAlign w:val="center"/>
          </w:tcPr>
          <w:p w:rsidR="001B14D1" w:rsidRDefault="00ED0A67">
            <w:pPr>
              <w:jc w:val="right"/>
            </w:pPr>
            <w:r>
              <w:rPr>
                <w:rFonts w:eastAsiaTheme="minorEastAsia"/>
                <w:sz w:val="24"/>
              </w:rPr>
              <w:t>21.59%</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海通证券股份有限公司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619,033,707.32</w:t>
            </w:r>
          </w:p>
        </w:tc>
        <w:tc>
          <w:tcPr>
            <w:tcW w:w="1080" w:type="dxa"/>
            <w:vAlign w:val="center"/>
          </w:tcPr>
          <w:p w:rsidR="001B14D1" w:rsidRDefault="00ED0A67">
            <w:pPr>
              <w:jc w:val="right"/>
            </w:pPr>
            <w:r>
              <w:rPr>
                <w:rFonts w:eastAsiaTheme="minorEastAsia"/>
                <w:sz w:val="24"/>
              </w:rPr>
              <w:t>19.43%</w:t>
            </w:r>
          </w:p>
        </w:tc>
        <w:tc>
          <w:tcPr>
            <w:tcW w:w="1620" w:type="dxa"/>
            <w:vAlign w:val="center"/>
          </w:tcPr>
          <w:p w:rsidR="001B14D1" w:rsidRDefault="00ED0A67">
            <w:pPr>
              <w:jc w:val="right"/>
            </w:pPr>
            <w:r>
              <w:rPr>
                <w:rFonts w:eastAsiaTheme="minorEastAsia"/>
                <w:sz w:val="24"/>
              </w:rPr>
              <w:t>576,507.06</w:t>
            </w:r>
          </w:p>
        </w:tc>
        <w:tc>
          <w:tcPr>
            <w:tcW w:w="1080" w:type="dxa"/>
            <w:vAlign w:val="center"/>
          </w:tcPr>
          <w:p w:rsidR="001B14D1" w:rsidRDefault="00ED0A67">
            <w:pPr>
              <w:jc w:val="right"/>
            </w:pPr>
            <w:r>
              <w:rPr>
                <w:rFonts w:eastAsiaTheme="minorEastAsia"/>
                <w:sz w:val="24"/>
              </w:rPr>
              <w:t>19.43%</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lastRenderedPageBreak/>
              <w:t>西部证券股份有限公司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422,851,240.61</w:t>
            </w:r>
          </w:p>
        </w:tc>
        <w:tc>
          <w:tcPr>
            <w:tcW w:w="1080" w:type="dxa"/>
            <w:vAlign w:val="center"/>
          </w:tcPr>
          <w:p w:rsidR="001B14D1" w:rsidRDefault="00ED0A67">
            <w:pPr>
              <w:jc w:val="right"/>
            </w:pPr>
            <w:r>
              <w:rPr>
                <w:rFonts w:eastAsiaTheme="minorEastAsia"/>
                <w:sz w:val="24"/>
              </w:rPr>
              <w:t>13.27%</w:t>
            </w:r>
          </w:p>
        </w:tc>
        <w:tc>
          <w:tcPr>
            <w:tcW w:w="1620" w:type="dxa"/>
            <w:vAlign w:val="center"/>
          </w:tcPr>
          <w:p w:rsidR="001B14D1" w:rsidRDefault="00ED0A67">
            <w:pPr>
              <w:jc w:val="right"/>
            </w:pPr>
            <w:r>
              <w:rPr>
                <w:rFonts w:eastAsiaTheme="minorEastAsia"/>
                <w:sz w:val="24"/>
              </w:rPr>
              <w:t>393,801.87</w:t>
            </w:r>
          </w:p>
        </w:tc>
        <w:tc>
          <w:tcPr>
            <w:tcW w:w="1080" w:type="dxa"/>
            <w:vAlign w:val="center"/>
          </w:tcPr>
          <w:p w:rsidR="001B14D1" w:rsidRDefault="00ED0A67">
            <w:pPr>
              <w:jc w:val="right"/>
            </w:pPr>
            <w:r>
              <w:rPr>
                <w:rFonts w:eastAsiaTheme="minorEastAsia"/>
                <w:sz w:val="24"/>
              </w:rPr>
              <w:t>13.27%</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北京高华证券有限责任公司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36,653,092.68</w:t>
            </w:r>
          </w:p>
        </w:tc>
        <w:tc>
          <w:tcPr>
            <w:tcW w:w="1080" w:type="dxa"/>
            <w:vAlign w:val="center"/>
          </w:tcPr>
          <w:p w:rsidR="001B14D1" w:rsidRDefault="00ED0A67">
            <w:pPr>
              <w:jc w:val="right"/>
            </w:pPr>
            <w:r>
              <w:rPr>
                <w:rFonts w:eastAsiaTheme="minorEastAsia"/>
                <w:sz w:val="24"/>
              </w:rPr>
              <w:t>1.15%</w:t>
            </w:r>
          </w:p>
        </w:tc>
        <w:tc>
          <w:tcPr>
            <w:tcW w:w="1620" w:type="dxa"/>
            <w:vAlign w:val="center"/>
          </w:tcPr>
          <w:p w:rsidR="001B14D1" w:rsidRDefault="00ED0A67">
            <w:pPr>
              <w:jc w:val="right"/>
            </w:pPr>
            <w:r>
              <w:rPr>
                <w:rFonts w:eastAsiaTheme="minorEastAsia"/>
                <w:sz w:val="24"/>
              </w:rPr>
              <w:t>34,135.14</w:t>
            </w:r>
          </w:p>
        </w:tc>
        <w:tc>
          <w:tcPr>
            <w:tcW w:w="1080" w:type="dxa"/>
            <w:vAlign w:val="center"/>
          </w:tcPr>
          <w:p w:rsidR="001B14D1" w:rsidRDefault="00ED0A67">
            <w:pPr>
              <w:jc w:val="right"/>
            </w:pPr>
            <w:r>
              <w:rPr>
                <w:rFonts w:eastAsiaTheme="minorEastAsia"/>
                <w:sz w:val="24"/>
              </w:rPr>
              <w:t>1.15%</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西南证券股份有限公司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35,719,967.78</w:t>
            </w:r>
          </w:p>
        </w:tc>
        <w:tc>
          <w:tcPr>
            <w:tcW w:w="1080" w:type="dxa"/>
            <w:vAlign w:val="center"/>
          </w:tcPr>
          <w:p w:rsidR="001B14D1" w:rsidRDefault="00ED0A67">
            <w:pPr>
              <w:jc w:val="right"/>
            </w:pPr>
            <w:r>
              <w:rPr>
                <w:rFonts w:eastAsiaTheme="minorEastAsia"/>
                <w:sz w:val="24"/>
              </w:rPr>
              <w:t>1.12%</w:t>
            </w:r>
          </w:p>
        </w:tc>
        <w:tc>
          <w:tcPr>
            <w:tcW w:w="1620" w:type="dxa"/>
            <w:vAlign w:val="center"/>
          </w:tcPr>
          <w:p w:rsidR="001B14D1" w:rsidRDefault="00ED0A67">
            <w:pPr>
              <w:jc w:val="right"/>
            </w:pPr>
            <w:r>
              <w:rPr>
                <w:rFonts w:eastAsiaTheme="minorEastAsia"/>
                <w:sz w:val="24"/>
              </w:rPr>
              <w:t>33,266.20</w:t>
            </w:r>
          </w:p>
        </w:tc>
        <w:tc>
          <w:tcPr>
            <w:tcW w:w="1080" w:type="dxa"/>
            <w:vAlign w:val="center"/>
          </w:tcPr>
          <w:p w:rsidR="001B14D1" w:rsidRDefault="00ED0A67">
            <w:pPr>
              <w:jc w:val="right"/>
            </w:pPr>
            <w:r>
              <w:rPr>
                <w:rFonts w:eastAsiaTheme="minorEastAsia"/>
                <w:sz w:val="24"/>
              </w:rPr>
              <w:t>1.12%</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华泰证券股份有限公司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25,607,439.59</w:t>
            </w:r>
          </w:p>
        </w:tc>
        <w:tc>
          <w:tcPr>
            <w:tcW w:w="1080" w:type="dxa"/>
            <w:vAlign w:val="center"/>
          </w:tcPr>
          <w:p w:rsidR="001B14D1" w:rsidRDefault="00ED0A67">
            <w:pPr>
              <w:jc w:val="right"/>
            </w:pPr>
            <w:r>
              <w:rPr>
                <w:rFonts w:eastAsiaTheme="minorEastAsia"/>
                <w:sz w:val="24"/>
              </w:rPr>
              <w:t>0.80%</w:t>
            </w:r>
          </w:p>
        </w:tc>
        <w:tc>
          <w:tcPr>
            <w:tcW w:w="1620" w:type="dxa"/>
            <w:vAlign w:val="center"/>
          </w:tcPr>
          <w:p w:rsidR="001B14D1" w:rsidRDefault="00ED0A67">
            <w:pPr>
              <w:jc w:val="right"/>
            </w:pPr>
            <w:r>
              <w:rPr>
                <w:rFonts w:eastAsiaTheme="minorEastAsia"/>
                <w:sz w:val="24"/>
              </w:rPr>
              <w:t>23,847.97</w:t>
            </w:r>
          </w:p>
        </w:tc>
        <w:tc>
          <w:tcPr>
            <w:tcW w:w="1080" w:type="dxa"/>
            <w:vAlign w:val="center"/>
          </w:tcPr>
          <w:p w:rsidR="001B14D1" w:rsidRDefault="00ED0A67">
            <w:pPr>
              <w:jc w:val="right"/>
            </w:pPr>
            <w:r>
              <w:rPr>
                <w:rFonts w:eastAsiaTheme="minorEastAsia"/>
                <w:sz w:val="24"/>
              </w:rPr>
              <w:t>0.80%</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东方证券股份有限公司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24,195,427.93</w:t>
            </w:r>
          </w:p>
        </w:tc>
        <w:tc>
          <w:tcPr>
            <w:tcW w:w="1080" w:type="dxa"/>
            <w:vAlign w:val="center"/>
          </w:tcPr>
          <w:p w:rsidR="001B14D1" w:rsidRDefault="00ED0A67">
            <w:pPr>
              <w:jc w:val="right"/>
            </w:pPr>
            <w:r>
              <w:rPr>
                <w:rFonts w:eastAsiaTheme="minorEastAsia"/>
                <w:sz w:val="24"/>
              </w:rPr>
              <w:t>0.76%</w:t>
            </w:r>
          </w:p>
        </w:tc>
        <w:tc>
          <w:tcPr>
            <w:tcW w:w="1620" w:type="dxa"/>
            <w:vAlign w:val="center"/>
          </w:tcPr>
          <w:p w:rsidR="001B14D1" w:rsidRDefault="00ED0A67">
            <w:pPr>
              <w:jc w:val="right"/>
            </w:pPr>
            <w:r>
              <w:rPr>
                <w:rFonts w:eastAsiaTheme="minorEastAsia"/>
                <w:sz w:val="24"/>
              </w:rPr>
              <w:t>22,533.61</w:t>
            </w:r>
          </w:p>
        </w:tc>
        <w:tc>
          <w:tcPr>
            <w:tcW w:w="1080" w:type="dxa"/>
            <w:vAlign w:val="center"/>
          </w:tcPr>
          <w:p w:rsidR="001B14D1" w:rsidRDefault="00ED0A67">
            <w:pPr>
              <w:jc w:val="right"/>
            </w:pPr>
            <w:r>
              <w:rPr>
                <w:rFonts w:eastAsiaTheme="minorEastAsia"/>
                <w:sz w:val="24"/>
              </w:rPr>
              <w:t>0.76%</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proofErr w:type="gramStart"/>
            <w:r>
              <w:rPr>
                <w:rFonts w:eastAsiaTheme="minorEastAsia"/>
                <w:sz w:val="24"/>
              </w:rPr>
              <w:t>申万宏源证券</w:t>
            </w:r>
            <w:proofErr w:type="gramEnd"/>
            <w:r>
              <w:rPr>
                <w:rFonts w:eastAsiaTheme="minorEastAsia"/>
                <w:sz w:val="24"/>
              </w:rPr>
              <w:t>有限公司</w:t>
            </w:r>
          </w:p>
        </w:tc>
        <w:tc>
          <w:tcPr>
            <w:tcW w:w="780" w:type="dxa"/>
            <w:vAlign w:val="center"/>
          </w:tcPr>
          <w:p w:rsidR="001B14D1" w:rsidRDefault="00ED0A67">
            <w:pPr>
              <w:jc w:val="right"/>
            </w:pPr>
            <w:r>
              <w:rPr>
                <w:rFonts w:eastAsiaTheme="minorEastAsia"/>
                <w:sz w:val="24"/>
              </w:rPr>
              <w:t>2</w:t>
            </w:r>
          </w:p>
        </w:tc>
        <w:tc>
          <w:tcPr>
            <w:tcW w:w="1800" w:type="dxa"/>
            <w:vAlign w:val="center"/>
          </w:tcPr>
          <w:p w:rsidR="001B14D1" w:rsidRDefault="00ED0A67">
            <w:pPr>
              <w:jc w:val="right"/>
            </w:pPr>
            <w:r>
              <w:rPr>
                <w:rFonts w:eastAsiaTheme="minorEastAsia"/>
                <w:sz w:val="24"/>
              </w:rPr>
              <w:t>2,244,915.00</w:t>
            </w:r>
          </w:p>
        </w:tc>
        <w:tc>
          <w:tcPr>
            <w:tcW w:w="1080" w:type="dxa"/>
            <w:vAlign w:val="center"/>
          </w:tcPr>
          <w:p w:rsidR="001B14D1" w:rsidRDefault="00ED0A67">
            <w:pPr>
              <w:jc w:val="right"/>
            </w:pPr>
            <w:r>
              <w:rPr>
                <w:rFonts w:eastAsiaTheme="minorEastAsia"/>
                <w:sz w:val="24"/>
              </w:rPr>
              <w:t>0.07%</w:t>
            </w:r>
          </w:p>
        </w:tc>
        <w:tc>
          <w:tcPr>
            <w:tcW w:w="1620" w:type="dxa"/>
            <w:vAlign w:val="center"/>
          </w:tcPr>
          <w:p w:rsidR="001B14D1" w:rsidRDefault="00ED0A67">
            <w:pPr>
              <w:jc w:val="right"/>
            </w:pPr>
            <w:r>
              <w:rPr>
                <w:rFonts w:eastAsiaTheme="minorEastAsia"/>
                <w:sz w:val="24"/>
              </w:rPr>
              <w:t>2,090.83</w:t>
            </w:r>
          </w:p>
        </w:tc>
        <w:tc>
          <w:tcPr>
            <w:tcW w:w="1080" w:type="dxa"/>
            <w:vAlign w:val="center"/>
          </w:tcPr>
          <w:p w:rsidR="001B14D1" w:rsidRDefault="00ED0A67">
            <w:pPr>
              <w:jc w:val="right"/>
            </w:pPr>
            <w:r>
              <w:rPr>
                <w:rFonts w:eastAsiaTheme="minorEastAsia"/>
                <w:sz w:val="24"/>
              </w:rPr>
              <w:t>0.07%</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天风证券股份有限公司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220,024,638.73</w:t>
            </w:r>
          </w:p>
        </w:tc>
        <w:tc>
          <w:tcPr>
            <w:tcW w:w="1080" w:type="dxa"/>
            <w:vAlign w:val="center"/>
          </w:tcPr>
          <w:p w:rsidR="001B14D1" w:rsidRDefault="00ED0A67">
            <w:pPr>
              <w:jc w:val="right"/>
            </w:pPr>
            <w:r>
              <w:rPr>
                <w:rFonts w:eastAsiaTheme="minorEastAsia"/>
                <w:sz w:val="24"/>
              </w:rPr>
              <w:t>6.91%</w:t>
            </w:r>
          </w:p>
        </w:tc>
        <w:tc>
          <w:tcPr>
            <w:tcW w:w="1620" w:type="dxa"/>
            <w:vAlign w:val="center"/>
          </w:tcPr>
          <w:p w:rsidR="001B14D1" w:rsidRDefault="00ED0A67">
            <w:pPr>
              <w:jc w:val="right"/>
            </w:pPr>
            <w:r>
              <w:rPr>
                <w:rFonts w:eastAsiaTheme="minorEastAsia"/>
                <w:sz w:val="24"/>
              </w:rPr>
              <w:t>204,911.53</w:t>
            </w:r>
          </w:p>
        </w:tc>
        <w:tc>
          <w:tcPr>
            <w:tcW w:w="1080" w:type="dxa"/>
            <w:vAlign w:val="center"/>
          </w:tcPr>
          <w:p w:rsidR="001B14D1" w:rsidRDefault="00ED0A67">
            <w:pPr>
              <w:jc w:val="right"/>
            </w:pPr>
            <w:r>
              <w:rPr>
                <w:rFonts w:eastAsiaTheme="minorEastAsia"/>
                <w:sz w:val="24"/>
              </w:rPr>
              <w:t>6.91%</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兴业证券股份有限公司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142,430,182.58</w:t>
            </w:r>
          </w:p>
        </w:tc>
        <w:tc>
          <w:tcPr>
            <w:tcW w:w="1080" w:type="dxa"/>
            <w:vAlign w:val="center"/>
          </w:tcPr>
          <w:p w:rsidR="001B14D1" w:rsidRDefault="00ED0A67">
            <w:pPr>
              <w:jc w:val="right"/>
            </w:pPr>
            <w:r>
              <w:rPr>
                <w:rFonts w:eastAsiaTheme="minorEastAsia"/>
                <w:sz w:val="24"/>
              </w:rPr>
              <w:t>4.47%</w:t>
            </w:r>
          </w:p>
        </w:tc>
        <w:tc>
          <w:tcPr>
            <w:tcW w:w="1620" w:type="dxa"/>
            <w:vAlign w:val="center"/>
          </w:tcPr>
          <w:p w:rsidR="001B14D1" w:rsidRDefault="00ED0A67">
            <w:pPr>
              <w:jc w:val="right"/>
            </w:pPr>
            <w:r>
              <w:rPr>
                <w:rFonts w:eastAsiaTheme="minorEastAsia"/>
                <w:sz w:val="24"/>
              </w:rPr>
              <w:t>132,646.26</w:t>
            </w:r>
          </w:p>
        </w:tc>
        <w:tc>
          <w:tcPr>
            <w:tcW w:w="1080" w:type="dxa"/>
            <w:vAlign w:val="center"/>
          </w:tcPr>
          <w:p w:rsidR="001B14D1" w:rsidRDefault="00ED0A67">
            <w:pPr>
              <w:jc w:val="right"/>
            </w:pPr>
            <w:r>
              <w:rPr>
                <w:rFonts w:eastAsiaTheme="minorEastAsia"/>
                <w:sz w:val="24"/>
              </w:rPr>
              <w:t>4.47%</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proofErr w:type="gramStart"/>
            <w:r>
              <w:rPr>
                <w:rFonts w:eastAsiaTheme="minorEastAsia"/>
                <w:sz w:val="24"/>
              </w:rPr>
              <w:t>川财证券</w:t>
            </w:r>
            <w:proofErr w:type="gramEnd"/>
            <w:r>
              <w:rPr>
                <w:rFonts w:eastAsiaTheme="minorEastAsia"/>
                <w:sz w:val="24"/>
              </w:rPr>
              <w:t>有限责任公司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140,636,837.59</w:t>
            </w:r>
          </w:p>
        </w:tc>
        <w:tc>
          <w:tcPr>
            <w:tcW w:w="1080" w:type="dxa"/>
            <w:vAlign w:val="center"/>
          </w:tcPr>
          <w:p w:rsidR="001B14D1" w:rsidRDefault="00ED0A67">
            <w:pPr>
              <w:jc w:val="right"/>
            </w:pPr>
            <w:r>
              <w:rPr>
                <w:rFonts w:eastAsiaTheme="minorEastAsia"/>
                <w:sz w:val="24"/>
              </w:rPr>
              <w:t>4.41%</w:t>
            </w:r>
          </w:p>
        </w:tc>
        <w:tc>
          <w:tcPr>
            <w:tcW w:w="1620" w:type="dxa"/>
            <w:vAlign w:val="center"/>
          </w:tcPr>
          <w:p w:rsidR="001B14D1" w:rsidRDefault="00ED0A67">
            <w:pPr>
              <w:jc w:val="right"/>
            </w:pPr>
            <w:r>
              <w:rPr>
                <w:rFonts w:eastAsiaTheme="minorEastAsia"/>
                <w:sz w:val="24"/>
              </w:rPr>
              <w:t>130,973.25</w:t>
            </w:r>
          </w:p>
        </w:tc>
        <w:tc>
          <w:tcPr>
            <w:tcW w:w="1080" w:type="dxa"/>
            <w:vAlign w:val="center"/>
          </w:tcPr>
          <w:p w:rsidR="001B14D1" w:rsidRDefault="00ED0A67">
            <w:pPr>
              <w:jc w:val="right"/>
            </w:pPr>
            <w:r>
              <w:rPr>
                <w:rFonts w:eastAsiaTheme="minorEastAsia"/>
                <w:sz w:val="24"/>
              </w:rPr>
              <w:t>4.41%</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中国国际金融股份有限公司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中</w:t>
            </w:r>
            <w:proofErr w:type="gramStart"/>
            <w:r>
              <w:rPr>
                <w:rFonts w:eastAsiaTheme="minorEastAsia"/>
                <w:sz w:val="24"/>
              </w:rPr>
              <w:t>信建投证券</w:t>
            </w:r>
            <w:proofErr w:type="gramEnd"/>
            <w:r>
              <w:rPr>
                <w:rFonts w:eastAsiaTheme="minorEastAsia"/>
                <w:sz w:val="24"/>
              </w:rPr>
              <w:t>股份有限公司</w:t>
            </w:r>
          </w:p>
        </w:tc>
        <w:tc>
          <w:tcPr>
            <w:tcW w:w="780" w:type="dxa"/>
            <w:vAlign w:val="center"/>
          </w:tcPr>
          <w:p w:rsidR="001B14D1" w:rsidRDefault="00ED0A67">
            <w:pPr>
              <w:jc w:val="right"/>
            </w:pPr>
            <w:r>
              <w:rPr>
                <w:rFonts w:eastAsiaTheme="minorEastAsia"/>
                <w:sz w:val="24"/>
              </w:rPr>
              <w:t>2</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渤海证券股份有限公司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华</w:t>
            </w:r>
            <w:proofErr w:type="gramStart"/>
            <w:r>
              <w:rPr>
                <w:rFonts w:eastAsiaTheme="minorEastAsia"/>
                <w:sz w:val="24"/>
              </w:rPr>
              <w:t>宝证券</w:t>
            </w:r>
            <w:proofErr w:type="gramEnd"/>
            <w:r>
              <w:rPr>
                <w:rFonts w:eastAsiaTheme="minorEastAsia"/>
                <w:sz w:val="24"/>
              </w:rPr>
              <w:t>有限责任公司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东兴证券股份有限公司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华西证券股份有限公司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上海华信证券有限责任公司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广发证券股份有限公司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国泰君安证券股份有限公司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国信证券股份有限公司</w:t>
            </w:r>
          </w:p>
        </w:tc>
        <w:tc>
          <w:tcPr>
            <w:tcW w:w="780" w:type="dxa"/>
            <w:vAlign w:val="center"/>
          </w:tcPr>
          <w:p w:rsidR="001B14D1" w:rsidRDefault="00ED0A67">
            <w:pPr>
              <w:jc w:val="right"/>
            </w:pPr>
            <w:r>
              <w:rPr>
                <w:rFonts w:eastAsiaTheme="minorEastAsia"/>
                <w:sz w:val="24"/>
              </w:rPr>
              <w:t>2</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宏信证券有</w:t>
            </w:r>
            <w:r>
              <w:rPr>
                <w:rFonts w:eastAsiaTheme="minorEastAsia"/>
                <w:sz w:val="24"/>
              </w:rPr>
              <w:lastRenderedPageBreak/>
              <w:t>限责任公司</w:t>
            </w:r>
          </w:p>
        </w:tc>
        <w:tc>
          <w:tcPr>
            <w:tcW w:w="780" w:type="dxa"/>
            <w:vAlign w:val="center"/>
          </w:tcPr>
          <w:p w:rsidR="001B14D1" w:rsidRDefault="00ED0A67">
            <w:pPr>
              <w:jc w:val="right"/>
            </w:pPr>
            <w:r>
              <w:rPr>
                <w:rFonts w:eastAsiaTheme="minorEastAsia"/>
                <w:sz w:val="24"/>
              </w:rPr>
              <w:lastRenderedPageBreak/>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瑞银证券有限责任公司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平安证券股份有限公司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新时代证券股份有限公司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民生证券股份有限公司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信</w:t>
            </w:r>
            <w:proofErr w:type="gramStart"/>
            <w:r>
              <w:rPr>
                <w:rFonts w:eastAsiaTheme="minorEastAsia"/>
                <w:sz w:val="24"/>
              </w:rPr>
              <w:t>达证券</w:t>
            </w:r>
            <w:proofErr w:type="gramEnd"/>
            <w:r>
              <w:rPr>
                <w:rFonts w:eastAsiaTheme="minorEastAsia"/>
                <w:sz w:val="24"/>
              </w:rPr>
              <w:t>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r w:rsidR="001B14D1">
        <w:tc>
          <w:tcPr>
            <w:tcW w:w="1560" w:type="dxa"/>
            <w:vAlign w:val="center"/>
          </w:tcPr>
          <w:p w:rsidR="001B14D1" w:rsidRDefault="00ED0A67">
            <w:pPr>
              <w:jc w:val="left"/>
            </w:pPr>
            <w:r>
              <w:rPr>
                <w:rFonts w:eastAsiaTheme="minorEastAsia"/>
                <w:sz w:val="24"/>
              </w:rPr>
              <w:t>国联证券股份有限公司</w:t>
            </w:r>
          </w:p>
        </w:tc>
        <w:tc>
          <w:tcPr>
            <w:tcW w:w="780" w:type="dxa"/>
            <w:vAlign w:val="center"/>
          </w:tcPr>
          <w:p w:rsidR="001B14D1" w:rsidRDefault="00ED0A67">
            <w:pPr>
              <w:jc w:val="right"/>
            </w:pPr>
            <w:r>
              <w:rPr>
                <w:rFonts w:eastAsiaTheme="minorEastAsia"/>
                <w:sz w:val="24"/>
              </w:rPr>
              <w:t>1</w:t>
            </w:r>
          </w:p>
        </w:tc>
        <w:tc>
          <w:tcPr>
            <w:tcW w:w="180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62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right"/>
            </w:pPr>
            <w:r>
              <w:rPr>
                <w:rFonts w:eastAsiaTheme="minorEastAsia"/>
                <w:sz w:val="24"/>
              </w:rPr>
              <w:t>-</w:t>
            </w:r>
          </w:p>
        </w:tc>
        <w:tc>
          <w:tcPr>
            <w:tcW w:w="1080" w:type="dxa"/>
            <w:vAlign w:val="center"/>
          </w:tcPr>
          <w:p w:rsidR="001B14D1" w:rsidRDefault="00ED0A67">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843462" w:rsidRDefault="00843462" w:rsidP="00843462">
      <w:pPr>
        <w:pStyle w:val="20"/>
        <w:spacing w:before="29" w:after="0" w:line="288" w:lineRule="auto"/>
        <w:rPr>
          <w:rFonts w:ascii="Times New Roman" w:hAnsi="Times New Roman"/>
          <w:kern w:val="0"/>
          <w:szCs w:val="24"/>
        </w:rPr>
      </w:pPr>
      <w:bookmarkStart w:id="126" w:name="_Toc249707408"/>
      <w:bookmarkStart w:id="127" w:name="_Toc17806090"/>
      <w:bookmarkEnd w:id="125"/>
      <w:r w:rsidRPr="00843462">
        <w:rPr>
          <w:rFonts w:ascii="Times New Roman" w:hAnsi="Times New Roman"/>
          <w:kern w:val="0"/>
          <w:szCs w:val="24"/>
        </w:rPr>
        <w:t xml:space="preserve">10.8.2 </w:t>
      </w:r>
      <w:r w:rsidRPr="00843462">
        <w:rPr>
          <w:rFonts w:ascii="Times New Roman" w:hAnsi="Times New Roman"/>
          <w:kern w:val="0"/>
          <w:szCs w:val="24"/>
        </w:rPr>
        <w:t>基金租用证券公司交易单元进行其他证券投资的情况</w:t>
      </w:r>
      <w:bookmarkEnd w:id="127"/>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w:t>
            </w:r>
            <w:proofErr w:type="gramStart"/>
            <w:r w:rsidRPr="005312D8">
              <w:rPr>
                <w:rFonts w:eastAsiaTheme="minorEastAsia"/>
                <w:sz w:val="24"/>
              </w:rPr>
              <w:t>证成交</w:t>
            </w:r>
            <w:proofErr w:type="gramEnd"/>
            <w:r w:rsidRPr="005312D8">
              <w:rPr>
                <w:rFonts w:eastAsiaTheme="minorEastAsia"/>
                <w:sz w:val="24"/>
              </w:rPr>
              <w:t>总额的比例</w:t>
            </w:r>
          </w:p>
        </w:tc>
      </w:tr>
      <w:tr w:rsidR="001B14D1">
        <w:tc>
          <w:tcPr>
            <w:tcW w:w="1560" w:type="dxa"/>
            <w:vAlign w:val="center"/>
          </w:tcPr>
          <w:p w:rsidR="001B14D1" w:rsidRDefault="00ED0A67">
            <w:pPr>
              <w:jc w:val="center"/>
            </w:pPr>
            <w:r>
              <w:rPr>
                <w:rFonts w:eastAsiaTheme="minorEastAsia"/>
                <w:sz w:val="24"/>
              </w:rPr>
              <w:t>兴业证券股份有限公司</w:t>
            </w:r>
          </w:p>
        </w:tc>
        <w:tc>
          <w:tcPr>
            <w:tcW w:w="1320" w:type="dxa"/>
            <w:vAlign w:val="center"/>
          </w:tcPr>
          <w:p w:rsidR="001B14D1" w:rsidRDefault="00ED0A67">
            <w:pPr>
              <w:jc w:val="right"/>
            </w:pPr>
            <w:r>
              <w:rPr>
                <w:rFonts w:eastAsiaTheme="minorEastAsia"/>
                <w:sz w:val="24"/>
              </w:rPr>
              <w:t>20,026,000.00</w:t>
            </w:r>
          </w:p>
        </w:tc>
        <w:tc>
          <w:tcPr>
            <w:tcW w:w="1080" w:type="dxa"/>
            <w:vAlign w:val="center"/>
          </w:tcPr>
          <w:p w:rsidR="001B14D1" w:rsidRDefault="00ED0A67">
            <w:pPr>
              <w:jc w:val="right"/>
            </w:pPr>
            <w:r>
              <w:rPr>
                <w:rFonts w:eastAsiaTheme="minorEastAsia"/>
                <w:sz w:val="24"/>
              </w:rPr>
              <w:t>100.00%</w:t>
            </w:r>
          </w:p>
        </w:tc>
        <w:tc>
          <w:tcPr>
            <w:tcW w:w="1143" w:type="dxa"/>
            <w:vAlign w:val="center"/>
          </w:tcPr>
          <w:p w:rsidR="001B14D1" w:rsidRDefault="00ED0A67">
            <w:pPr>
              <w:jc w:val="right"/>
            </w:pPr>
            <w:r>
              <w:rPr>
                <w:rFonts w:eastAsiaTheme="minorEastAsia"/>
                <w:sz w:val="24"/>
              </w:rPr>
              <w:t>-</w:t>
            </w:r>
          </w:p>
        </w:tc>
        <w:tc>
          <w:tcPr>
            <w:tcW w:w="1197" w:type="dxa"/>
            <w:vAlign w:val="center"/>
          </w:tcPr>
          <w:p w:rsidR="001B14D1" w:rsidRDefault="00ED0A67">
            <w:pPr>
              <w:jc w:val="right"/>
            </w:pPr>
            <w:r>
              <w:rPr>
                <w:rFonts w:eastAsiaTheme="minorEastAsia"/>
                <w:sz w:val="24"/>
              </w:rPr>
              <w:t>-</w:t>
            </w:r>
          </w:p>
        </w:tc>
        <w:tc>
          <w:tcPr>
            <w:tcW w:w="1497" w:type="dxa"/>
            <w:vAlign w:val="center"/>
          </w:tcPr>
          <w:p w:rsidR="001B14D1" w:rsidRDefault="00ED0A67">
            <w:pPr>
              <w:jc w:val="right"/>
            </w:pPr>
            <w:r>
              <w:rPr>
                <w:rFonts w:eastAsiaTheme="minorEastAsia"/>
                <w:sz w:val="24"/>
              </w:rPr>
              <w:t>-</w:t>
            </w:r>
          </w:p>
        </w:tc>
        <w:tc>
          <w:tcPr>
            <w:tcW w:w="1203" w:type="dxa"/>
            <w:vAlign w:val="center"/>
          </w:tcPr>
          <w:p w:rsidR="001B14D1" w:rsidRDefault="00ED0A67">
            <w:pPr>
              <w:jc w:val="right"/>
            </w:pPr>
            <w:r>
              <w:rPr>
                <w:rFonts w:eastAsiaTheme="minorEastAsia"/>
                <w:sz w:val="24"/>
              </w:rPr>
              <w:t>-</w:t>
            </w:r>
          </w:p>
        </w:tc>
      </w:tr>
    </w:tbl>
    <w:p w:rsidR="001B14D1" w:rsidRDefault="00ED0A67" w:rsidP="007F1BFB">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w:t>
      </w:r>
      <w:r w:rsidR="007565C4" w:rsidRPr="007565C4">
        <w:rPr>
          <w:rFonts w:eastAsiaTheme="minorEastAsia" w:hint="eastAsia"/>
          <w:color w:val="000000" w:themeColor="text1"/>
          <w:sz w:val="24"/>
        </w:rPr>
        <w:t>本基金退出交易单元为东北证券股份有限公司，其他交易单元未发生变化</w:t>
      </w:r>
      <w:r>
        <w:rPr>
          <w:rFonts w:eastAsiaTheme="minorEastAsia"/>
          <w:color w:val="000000" w:themeColor="text1"/>
          <w:sz w:val="24"/>
        </w:rPr>
        <w:t>；</w:t>
      </w:r>
    </w:p>
    <w:p w:rsidR="001B14D1" w:rsidRDefault="00ED0A67">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8" w:name="_Toc17806091"/>
      <w:r w:rsidRPr="005312D8">
        <w:rPr>
          <w:rFonts w:ascii="Times New Roman" w:hAnsi="Times New Roman"/>
          <w:szCs w:val="24"/>
        </w:rPr>
        <w:t xml:space="preserve">10.9 </w:t>
      </w:r>
      <w:r w:rsidRPr="005312D8">
        <w:rPr>
          <w:rFonts w:ascii="Times New Roman" w:hAnsi="Times New Roman"/>
          <w:kern w:val="0"/>
          <w:szCs w:val="24"/>
        </w:rPr>
        <w:t>其他重大事件</w:t>
      </w:r>
      <w:bookmarkEnd w:id="12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1B14D1">
        <w:tc>
          <w:tcPr>
            <w:tcW w:w="720" w:type="dxa"/>
            <w:vAlign w:val="center"/>
          </w:tcPr>
          <w:p w:rsidR="001B14D1" w:rsidRDefault="00ED0A67">
            <w:pPr>
              <w:jc w:val="center"/>
            </w:pPr>
            <w:r>
              <w:rPr>
                <w:color w:val="000000"/>
                <w:sz w:val="24"/>
              </w:rPr>
              <w:t>1</w:t>
            </w:r>
          </w:p>
        </w:tc>
        <w:tc>
          <w:tcPr>
            <w:tcW w:w="4319" w:type="dxa"/>
            <w:vAlign w:val="center"/>
          </w:tcPr>
          <w:p w:rsidR="001B14D1" w:rsidRDefault="00ED0A67">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w:t>
            </w:r>
            <w:r>
              <w:rPr>
                <w:color w:val="000000"/>
                <w:sz w:val="24"/>
              </w:rPr>
              <w:lastRenderedPageBreak/>
              <w:t>额限制的公告</w:t>
            </w:r>
          </w:p>
        </w:tc>
        <w:tc>
          <w:tcPr>
            <w:tcW w:w="2519" w:type="dxa"/>
            <w:vAlign w:val="center"/>
          </w:tcPr>
          <w:p w:rsidR="001B14D1" w:rsidRDefault="00ED0A67">
            <w:r>
              <w:rPr>
                <w:color w:val="000000"/>
                <w:sz w:val="24"/>
              </w:rPr>
              <w:lastRenderedPageBreak/>
              <w:t>中国证券报、上海证券报、证券时报</w:t>
            </w:r>
          </w:p>
        </w:tc>
        <w:tc>
          <w:tcPr>
            <w:tcW w:w="1440" w:type="dxa"/>
            <w:vAlign w:val="center"/>
          </w:tcPr>
          <w:p w:rsidR="001B14D1" w:rsidRDefault="00ED0A67">
            <w:pPr>
              <w:jc w:val="center"/>
            </w:pPr>
            <w:r>
              <w:rPr>
                <w:color w:val="000000"/>
                <w:sz w:val="24"/>
              </w:rPr>
              <w:t>2019-01-15</w:t>
            </w:r>
          </w:p>
        </w:tc>
      </w:tr>
      <w:tr w:rsidR="001B14D1">
        <w:tc>
          <w:tcPr>
            <w:tcW w:w="720" w:type="dxa"/>
            <w:vAlign w:val="center"/>
          </w:tcPr>
          <w:p w:rsidR="001B14D1" w:rsidRDefault="00ED0A67">
            <w:pPr>
              <w:jc w:val="center"/>
            </w:pPr>
            <w:r>
              <w:rPr>
                <w:color w:val="000000"/>
                <w:sz w:val="24"/>
              </w:rPr>
              <w:t>2</w:t>
            </w:r>
          </w:p>
        </w:tc>
        <w:tc>
          <w:tcPr>
            <w:tcW w:w="4319" w:type="dxa"/>
            <w:vAlign w:val="center"/>
          </w:tcPr>
          <w:p w:rsidR="001B14D1" w:rsidRDefault="00ED0A67">
            <w:r>
              <w:rPr>
                <w:color w:val="000000"/>
                <w:sz w:val="24"/>
              </w:rPr>
              <w:t>交银施罗德数据产业灵活配置混合型证券投资基金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1B14D1" w:rsidRDefault="00ED0A67">
            <w:r>
              <w:rPr>
                <w:color w:val="000000"/>
                <w:sz w:val="24"/>
              </w:rPr>
              <w:t>上海证券报</w:t>
            </w:r>
          </w:p>
        </w:tc>
        <w:tc>
          <w:tcPr>
            <w:tcW w:w="1440" w:type="dxa"/>
            <w:vAlign w:val="center"/>
          </w:tcPr>
          <w:p w:rsidR="001B14D1" w:rsidRDefault="00ED0A67">
            <w:pPr>
              <w:jc w:val="center"/>
            </w:pPr>
            <w:r>
              <w:rPr>
                <w:color w:val="000000"/>
                <w:sz w:val="24"/>
              </w:rPr>
              <w:t>2019-01-21</w:t>
            </w:r>
          </w:p>
        </w:tc>
      </w:tr>
      <w:tr w:rsidR="001B14D1">
        <w:tc>
          <w:tcPr>
            <w:tcW w:w="720" w:type="dxa"/>
            <w:vAlign w:val="center"/>
          </w:tcPr>
          <w:p w:rsidR="001B14D1" w:rsidRDefault="00ED0A67">
            <w:pPr>
              <w:jc w:val="center"/>
            </w:pPr>
            <w:r>
              <w:rPr>
                <w:color w:val="000000"/>
                <w:sz w:val="24"/>
              </w:rPr>
              <w:t>3</w:t>
            </w:r>
          </w:p>
        </w:tc>
        <w:tc>
          <w:tcPr>
            <w:tcW w:w="4319" w:type="dxa"/>
            <w:vAlign w:val="center"/>
          </w:tcPr>
          <w:p w:rsidR="001B14D1" w:rsidRDefault="00ED0A67">
            <w:r>
              <w:rPr>
                <w:color w:val="000000"/>
                <w:sz w:val="24"/>
              </w:rPr>
              <w:t>交银施罗德基金管理有限公司关于开展网上直销交易平台交易费率优惠活动的公告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2019-01-28</w:t>
            </w:r>
          </w:p>
        </w:tc>
      </w:tr>
      <w:tr w:rsidR="001B14D1">
        <w:tc>
          <w:tcPr>
            <w:tcW w:w="720" w:type="dxa"/>
            <w:vAlign w:val="center"/>
          </w:tcPr>
          <w:p w:rsidR="001B14D1" w:rsidRDefault="00ED0A67">
            <w:pPr>
              <w:jc w:val="center"/>
            </w:pPr>
            <w:r>
              <w:rPr>
                <w:color w:val="000000"/>
                <w:sz w:val="24"/>
              </w:rPr>
              <w:t>4</w:t>
            </w:r>
          </w:p>
        </w:tc>
        <w:tc>
          <w:tcPr>
            <w:tcW w:w="4319" w:type="dxa"/>
            <w:vAlign w:val="center"/>
          </w:tcPr>
          <w:p w:rsidR="001B14D1" w:rsidRDefault="00ED0A67">
            <w:r>
              <w:rPr>
                <w:color w:val="000000"/>
                <w:sz w:val="24"/>
              </w:rPr>
              <w:t>交银施罗德基金管理有限公司关于</w:t>
            </w:r>
            <w:proofErr w:type="gramStart"/>
            <w:r>
              <w:rPr>
                <w:color w:val="000000"/>
                <w:sz w:val="24"/>
              </w:rPr>
              <w:t>暂停大泰金石</w:t>
            </w:r>
            <w:proofErr w:type="gramEnd"/>
            <w:r>
              <w:rPr>
                <w:color w:val="000000"/>
                <w:sz w:val="24"/>
              </w:rPr>
              <w:t>基金销售有限公司办理相关销售业务的公告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2019-01-29</w:t>
            </w:r>
          </w:p>
        </w:tc>
      </w:tr>
      <w:tr w:rsidR="001B14D1">
        <w:tc>
          <w:tcPr>
            <w:tcW w:w="720" w:type="dxa"/>
            <w:vAlign w:val="center"/>
          </w:tcPr>
          <w:p w:rsidR="001B14D1" w:rsidRDefault="00ED0A67">
            <w:pPr>
              <w:jc w:val="center"/>
            </w:pPr>
            <w:r>
              <w:rPr>
                <w:color w:val="000000"/>
                <w:sz w:val="24"/>
              </w:rPr>
              <w:t>5</w:t>
            </w:r>
          </w:p>
        </w:tc>
        <w:tc>
          <w:tcPr>
            <w:tcW w:w="4319" w:type="dxa"/>
            <w:vAlign w:val="center"/>
          </w:tcPr>
          <w:p w:rsidR="001B14D1" w:rsidRDefault="00ED0A67">
            <w:r>
              <w:rPr>
                <w:color w:val="000000"/>
                <w:sz w:val="24"/>
              </w:rPr>
              <w:t>交银施罗德基金管理有限公司关于总经理变更的公告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2019-02-28</w:t>
            </w:r>
          </w:p>
        </w:tc>
      </w:tr>
      <w:tr w:rsidR="001B14D1">
        <w:tc>
          <w:tcPr>
            <w:tcW w:w="720" w:type="dxa"/>
            <w:vAlign w:val="center"/>
          </w:tcPr>
          <w:p w:rsidR="001B14D1" w:rsidRDefault="00ED0A67">
            <w:pPr>
              <w:jc w:val="center"/>
            </w:pPr>
            <w:r>
              <w:rPr>
                <w:color w:val="000000"/>
                <w:sz w:val="24"/>
              </w:rPr>
              <w:t>6</w:t>
            </w:r>
          </w:p>
        </w:tc>
        <w:tc>
          <w:tcPr>
            <w:tcW w:w="4319" w:type="dxa"/>
            <w:vAlign w:val="center"/>
          </w:tcPr>
          <w:p w:rsidR="001B14D1" w:rsidRDefault="00ED0A67">
            <w:r>
              <w:rPr>
                <w:color w:val="000000"/>
                <w:sz w:val="24"/>
              </w:rPr>
              <w:t>交银施罗德基金管理有限公司关于暂停苏州财路基金销售有限公司办理相关销售业务的公告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2019-03-07</w:t>
            </w:r>
          </w:p>
        </w:tc>
      </w:tr>
      <w:tr w:rsidR="001B14D1">
        <w:tc>
          <w:tcPr>
            <w:tcW w:w="720" w:type="dxa"/>
            <w:vAlign w:val="center"/>
          </w:tcPr>
          <w:p w:rsidR="001B14D1" w:rsidRDefault="00ED0A67">
            <w:pPr>
              <w:jc w:val="center"/>
            </w:pPr>
            <w:r>
              <w:rPr>
                <w:color w:val="000000"/>
                <w:sz w:val="24"/>
              </w:rPr>
              <w:t>7</w:t>
            </w:r>
          </w:p>
        </w:tc>
        <w:tc>
          <w:tcPr>
            <w:tcW w:w="4319" w:type="dxa"/>
            <w:vAlign w:val="center"/>
          </w:tcPr>
          <w:p w:rsidR="001B14D1" w:rsidRDefault="00ED0A67">
            <w:r>
              <w:rPr>
                <w:color w:val="000000"/>
                <w:sz w:val="24"/>
              </w:rPr>
              <w:t>交银施罗德数据产业灵活配置混合型证券投资基金</w:t>
            </w:r>
            <w:r>
              <w:rPr>
                <w:color w:val="000000"/>
                <w:sz w:val="24"/>
              </w:rPr>
              <w:t>2018</w:t>
            </w:r>
            <w:r>
              <w:rPr>
                <w:color w:val="000000"/>
                <w:sz w:val="24"/>
              </w:rPr>
              <w:t>年年度报告摘要</w:t>
            </w:r>
          </w:p>
        </w:tc>
        <w:tc>
          <w:tcPr>
            <w:tcW w:w="2519" w:type="dxa"/>
            <w:vAlign w:val="center"/>
          </w:tcPr>
          <w:p w:rsidR="001B14D1" w:rsidRDefault="00ED0A67">
            <w:r>
              <w:rPr>
                <w:color w:val="000000"/>
                <w:sz w:val="24"/>
              </w:rPr>
              <w:t>上海证券报</w:t>
            </w:r>
          </w:p>
        </w:tc>
        <w:tc>
          <w:tcPr>
            <w:tcW w:w="1440" w:type="dxa"/>
            <w:vAlign w:val="center"/>
          </w:tcPr>
          <w:p w:rsidR="001B14D1" w:rsidRDefault="00ED0A67">
            <w:pPr>
              <w:jc w:val="center"/>
            </w:pPr>
            <w:r>
              <w:rPr>
                <w:color w:val="000000"/>
                <w:sz w:val="24"/>
              </w:rPr>
              <w:t>2019-03-27</w:t>
            </w:r>
          </w:p>
        </w:tc>
      </w:tr>
      <w:tr w:rsidR="001B14D1">
        <w:tc>
          <w:tcPr>
            <w:tcW w:w="720" w:type="dxa"/>
            <w:vAlign w:val="center"/>
          </w:tcPr>
          <w:p w:rsidR="001B14D1" w:rsidRDefault="00ED0A67">
            <w:pPr>
              <w:jc w:val="center"/>
            </w:pPr>
            <w:r>
              <w:rPr>
                <w:color w:val="000000"/>
                <w:sz w:val="24"/>
              </w:rPr>
              <w:t>8</w:t>
            </w:r>
          </w:p>
        </w:tc>
        <w:tc>
          <w:tcPr>
            <w:tcW w:w="4319" w:type="dxa"/>
            <w:vAlign w:val="center"/>
          </w:tcPr>
          <w:p w:rsidR="001B14D1" w:rsidRDefault="00ED0A67">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2019-04-01</w:t>
            </w:r>
          </w:p>
        </w:tc>
      </w:tr>
      <w:tr w:rsidR="001B14D1">
        <w:tc>
          <w:tcPr>
            <w:tcW w:w="720" w:type="dxa"/>
            <w:vAlign w:val="center"/>
          </w:tcPr>
          <w:p w:rsidR="001B14D1" w:rsidRDefault="00ED0A67">
            <w:pPr>
              <w:jc w:val="center"/>
            </w:pPr>
            <w:r>
              <w:rPr>
                <w:color w:val="000000"/>
                <w:sz w:val="24"/>
              </w:rPr>
              <w:t>9</w:t>
            </w:r>
          </w:p>
        </w:tc>
        <w:tc>
          <w:tcPr>
            <w:tcW w:w="4319" w:type="dxa"/>
            <w:vAlign w:val="center"/>
          </w:tcPr>
          <w:p w:rsidR="001B14D1" w:rsidRDefault="00ED0A67">
            <w:r>
              <w:rPr>
                <w:color w:val="000000"/>
                <w:sz w:val="24"/>
              </w:rPr>
              <w:t>交银施罗德数据产业灵活配置混合型证券投资基金（更新）招募说明书摘要（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1B14D1" w:rsidRDefault="00ED0A67">
            <w:r>
              <w:rPr>
                <w:color w:val="000000"/>
                <w:sz w:val="24"/>
              </w:rPr>
              <w:t>上海证券报</w:t>
            </w:r>
          </w:p>
        </w:tc>
        <w:tc>
          <w:tcPr>
            <w:tcW w:w="1440" w:type="dxa"/>
            <w:vAlign w:val="center"/>
          </w:tcPr>
          <w:p w:rsidR="001B14D1" w:rsidRDefault="00ED0A67">
            <w:pPr>
              <w:jc w:val="center"/>
            </w:pPr>
            <w:r>
              <w:rPr>
                <w:color w:val="000000"/>
                <w:sz w:val="24"/>
              </w:rPr>
              <w:t>2019-04-02</w:t>
            </w:r>
          </w:p>
        </w:tc>
      </w:tr>
      <w:tr w:rsidR="001B14D1">
        <w:tc>
          <w:tcPr>
            <w:tcW w:w="720" w:type="dxa"/>
            <w:vAlign w:val="center"/>
          </w:tcPr>
          <w:p w:rsidR="001B14D1" w:rsidRDefault="00ED0A67">
            <w:pPr>
              <w:jc w:val="center"/>
            </w:pPr>
            <w:r>
              <w:rPr>
                <w:color w:val="000000"/>
                <w:sz w:val="24"/>
              </w:rPr>
              <w:t>10</w:t>
            </w:r>
          </w:p>
        </w:tc>
        <w:tc>
          <w:tcPr>
            <w:tcW w:w="4319" w:type="dxa"/>
            <w:vAlign w:val="center"/>
          </w:tcPr>
          <w:p w:rsidR="001B14D1" w:rsidRDefault="00ED0A67">
            <w:r>
              <w:rPr>
                <w:color w:val="000000"/>
                <w:sz w:val="24"/>
              </w:rPr>
              <w:t>交银施罗德基金管理有限公司关于增加中泰证券股份有限公司为旗下部分基金的场外销售机构并参与其基金前端申购费率（含定期定额投资）优惠活动的公告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2019-04-03</w:t>
            </w:r>
          </w:p>
        </w:tc>
      </w:tr>
      <w:tr w:rsidR="001B14D1">
        <w:tc>
          <w:tcPr>
            <w:tcW w:w="720" w:type="dxa"/>
            <w:vAlign w:val="center"/>
          </w:tcPr>
          <w:p w:rsidR="001B14D1" w:rsidRDefault="00ED0A67">
            <w:pPr>
              <w:jc w:val="center"/>
            </w:pPr>
            <w:r>
              <w:rPr>
                <w:color w:val="000000"/>
                <w:sz w:val="24"/>
              </w:rPr>
              <w:t>11</w:t>
            </w:r>
          </w:p>
        </w:tc>
        <w:tc>
          <w:tcPr>
            <w:tcW w:w="4319" w:type="dxa"/>
            <w:vAlign w:val="center"/>
          </w:tcPr>
          <w:p w:rsidR="001B14D1" w:rsidRDefault="00ED0A67">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2019-04-12</w:t>
            </w:r>
          </w:p>
        </w:tc>
      </w:tr>
      <w:tr w:rsidR="001B14D1">
        <w:tc>
          <w:tcPr>
            <w:tcW w:w="720" w:type="dxa"/>
            <w:vAlign w:val="center"/>
          </w:tcPr>
          <w:p w:rsidR="001B14D1" w:rsidRDefault="00ED0A67">
            <w:pPr>
              <w:jc w:val="center"/>
            </w:pPr>
            <w:r>
              <w:rPr>
                <w:color w:val="000000"/>
                <w:sz w:val="24"/>
              </w:rPr>
              <w:t>12</w:t>
            </w:r>
          </w:p>
        </w:tc>
        <w:tc>
          <w:tcPr>
            <w:tcW w:w="4319" w:type="dxa"/>
            <w:vAlign w:val="center"/>
          </w:tcPr>
          <w:p w:rsidR="001B14D1" w:rsidRDefault="00ED0A67">
            <w:r>
              <w:rPr>
                <w:color w:val="000000"/>
                <w:sz w:val="24"/>
              </w:rPr>
              <w:t>交银施罗德基金管理有限公司关于取消纸质对账单寄送的公告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2019-04-12</w:t>
            </w:r>
          </w:p>
        </w:tc>
      </w:tr>
      <w:tr w:rsidR="001B14D1">
        <w:tc>
          <w:tcPr>
            <w:tcW w:w="720" w:type="dxa"/>
            <w:vAlign w:val="center"/>
          </w:tcPr>
          <w:p w:rsidR="001B14D1" w:rsidRDefault="00ED0A67">
            <w:pPr>
              <w:jc w:val="center"/>
            </w:pPr>
            <w:r>
              <w:rPr>
                <w:color w:val="000000"/>
                <w:sz w:val="24"/>
              </w:rPr>
              <w:t>13</w:t>
            </w:r>
          </w:p>
        </w:tc>
        <w:tc>
          <w:tcPr>
            <w:tcW w:w="4319" w:type="dxa"/>
            <w:vAlign w:val="center"/>
          </w:tcPr>
          <w:p w:rsidR="001B14D1" w:rsidRDefault="00ED0A67">
            <w:r>
              <w:rPr>
                <w:color w:val="000000"/>
                <w:sz w:val="24"/>
              </w:rPr>
              <w:t>交银施罗德数据产业灵活配置混合型证券投资基金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1B14D1" w:rsidRDefault="00ED0A67">
            <w:r>
              <w:rPr>
                <w:color w:val="000000"/>
                <w:sz w:val="24"/>
              </w:rPr>
              <w:t>上海证券报</w:t>
            </w:r>
          </w:p>
        </w:tc>
        <w:tc>
          <w:tcPr>
            <w:tcW w:w="1440" w:type="dxa"/>
            <w:vAlign w:val="center"/>
          </w:tcPr>
          <w:p w:rsidR="001B14D1" w:rsidRDefault="00ED0A67">
            <w:pPr>
              <w:jc w:val="center"/>
            </w:pPr>
            <w:r>
              <w:rPr>
                <w:color w:val="000000"/>
                <w:sz w:val="24"/>
              </w:rPr>
              <w:t>2019-04-20</w:t>
            </w:r>
          </w:p>
        </w:tc>
      </w:tr>
      <w:tr w:rsidR="001B14D1">
        <w:tc>
          <w:tcPr>
            <w:tcW w:w="720" w:type="dxa"/>
            <w:vAlign w:val="center"/>
          </w:tcPr>
          <w:p w:rsidR="001B14D1" w:rsidRDefault="00ED0A67">
            <w:pPr>
              <w:jc w:val="center"/>
            </w:pPr>
            <w:r>
              <w:rPr>
                <w:color w:val="000000"/>
                <w:sz w:val="24"/>
              </w:rPr>
              <w:t>14</w:t>
            </w:r>
          </w:p>
        </w:tc>
        <w:tc>
          <w:tcPr>
            <w:tcW w:w="4319" w:type="dxa"/>
            <w:vAlign w:val="center"/>
          </w:tcPr>
          <w:p w:rsidR="001B14D1" w:rsidRDefault="00ED0A67">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2019-04-23</w:t>
            </w:r>
          </w:p>
        </w:tc>
      </w:tr>
      <w:tr w:rsidR="001B14D1">
        <w:tc>
          <w:tcPr>
            <w:tcW w:w="720" w:type="dxa"/>
            <w:vAlign w:val="center"/>
          </w:tcPr>
          <w:p w:rsidR="001B14D1" w:rsidRDefault="00ED0A67">
            <w:pPr>
              <w:jc w:val="center"/>
            </w:pPr>
            <w:r>
              <w:rPr>
                <w:color w:val="000000"/>
                <w:sz w:val="24"/>
              </w:rPr>
              <w:t>15</w:t>
            </w:r>
          </w:p>
        </w:tc>
        <w:tc>
          <w:tcPr>
            <w:tcW w:w="4319" w:type="dxa"/>
            <w:vAlign w:val="center"/>
          </w:tcPr>
          <w:p w:rsidR="001B14D1" w:rsidRDefault="00ED0A67">
            <w:r>
              <w:rPr>
                <w:color w:val="000000"/>
                <w:sz w:val="24"/>
              </w:rPr>
              <w:t>交银施罗德基金管理有限公司关于增聘交银施罗德数据产业灵活配置混合型证券投资</w:t>
            </w:r>
            <w:proofErr w:type="gramStart"/>
            <w:r>
              <w:rPr>
                <w:color w:val="000000"/>
                <w:sz w:val="24"/>
              </w:rPr>
              <w:t>基金基金</w:t>
            </w:r>
            <w:proofErr w:type="gramEnd"/>
            <w:r>
              <w:rPr>
                <w:color w:val="000000"/>
                <w:sz w:val="24"/>
              </w:rPr>
              <w:t>经理的公告</w:t>
            </w:r>
          </w:p>
        </w:tc>
        <w:tc>
          <w:tcPr>
            <w:tcW w:w="2519" w:type="dxa"/>
            <w:vAlign w:val="center"/>
          </w:tcPr>
          <w:p w:rsidR="001B14D1" w:rsidRDefault="00ED0A67">
            <w:r>
              <w:rPr>
                <w:color w:val="000000"/>
                <w:sz w:val="24"/>
              </w:rPr>
              <w:t>上海证券报</w:t>
            </w:r>
          </w:p>
        </w:tc>
        <w:tc>
          <w:tcPr>
            <w:tcW w:w="1440" w:type="dxa"/>
            <w:vAlign w:val="center"/>
          </w:tcPr>
          <w:p w:rsidR="001B14D1" w:rsidRDefault="00ED0A67">
            <w:pPr>
              <w:jc w:val="center"/>
            </w:pPr>
            <w:r>
              <w:rPr>
                <w:color w:val="000000"/>
                <w:sz w:val="24"/>
              </w:rPr>
              <w:t>2019-05-14</w:t>
            </w:r>
          </w:p>
        </w:tc>
      </w:tr>
      <w:tr w:rsidR="001B14D1">
        <w:tc>
          <w:tcPr>
            <w:tcW w:w="720" w:type="dxa"/>
            <w:vAlign w:val="center"/>
          </w:tcPr>
          <w:p w:rsidR="001B14D1" w:rsidRDefault="00ED0A67">
            <w:pPr>
              <w:jc w:val="center"/>
            </w:pPr>
            <w:r>
              <w:rPr>
                <w:color w:val="000000"/>
                <w:sz w:val="24"/>
              </w:rPr>
              <w:lastRenderedPageBreak/>
              <w:t>16</w:t>
            </w:r>
          </w:p>
        </w:tc>
        <w:tc>
          <w:tcPr>
            <w:tcW w:w="4319" w:type="dxa"/>
            <w:vAlign w:val="center"/>
          </w:tcPr>
          <w:p w:rsidR="001B14D1" w:rsidRDefault="00ED0A67">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2019-05-23</w:t>
            </w:r>
          </w:p>
        </w:tc>
      </w:tr>
      <w:tr w:rsidR="001B14D1">
        <w:tc>
          <w:tcPr>
            <w:tcW w:w="720" w:type="dxa"/>
            <w:vAlign w:val="center"/>
          </w:tcPr>
          <w:p w:rsidR="001B14D1" w:rsidRDefault="00ED0A67">
            <w:pPr>
              <w:jc w:val="center"/>
            </w:pPr>
            <w:r>
              <w:rPr>
                <w:color w:val="000000"/>
                <w:sz w:val="24"/>
              </w:rPr>
              <w:t>17</w:t>
            </w:r>
          </w:p>
        </w:tc>
        <w:tc>
          <w:tcPr>
            <w:tcW w:w="4319" w:type="dxa"/>
            <w:vAlign w:val="center"/>
          </w:tcPr>
          <w:p w:rsidR="001B14D1" w:rsidRDefault="00ED0A67">
            <w:r>
              <w:rPr>
                <w:color w:val="000000"/>
                <w:sz w:val="24"/>
              </w:rPr>
              <w:t>交银施罗德基金管理有限公司关于交银施罗德数据产业灵活配置混合型证券投资</w:t>
            </w:r>
            <w:proofErr w:type="gramStart"/>
            <w:r>
              <w:rPr>
                <w:color w:val="000000"/>
                <w:sz w:val="24"/>
              </w:rPr>
              <w:t>基金基金</w:t>
            </w:r>
            <w:proofErr w:type="gramEnd"/>
            <w:r>
              <w:rPr>
                <w:color w:val="000000"/>
                <w:sz w:val="24"/>
              </w:rPr>
              <w:t>经理变更的公告</w:t>
            </w:r>
          </w:p>
        </w:tc>
        <w:tc>
          <w:tcPr>
            <w:tcW w:w="2519" w:type="dxa"/>
            <w:vAlign w:val="center"/>
          </w:tcPr>
          <w:p w:rsidR="001B14D1" w:rsidRDefault="00ED0A67">
            <w:r>
              <w:rPr>
                <w:color w:val="000000"/>
                <w:sz w:val="24"/>
              </w:rPr>
              <w:t>上海证券报</w:t>
            </w:r>
          </w:p>
        </w:tc>
        <w:tc>
          <w:tcPr>
            <w:tcW w:w="1440" w:type="dxa"/>
            <w:vAlign w:val="center"/>
          </w:tcPr>
          <w:p w:rsidR="001B14D1" w:rsidRDefault="00ED0A67">
            <w:pPr>
              <w:jc w:val="center"/>
            </w:pPr>
            <w:r>
              <w:rPr>
                <w:color w:val="000000"/>
                <w:sz w:val="24"/>
              </w:rPr>
              <w:t>2019-05-30</w:t>
            </w:r>
          </w:p>
        </w:tc>
      </w:tr>
      <w:tr w:rsidR="001B14D1">
        <w:tc>
          <w:tcPr>
            <w:tcW w:w="720" w:type="dxa"/>
            <w:vAlign w:val="center"/>
          </w:tcPr>
          <w:p w:rsidR="001B14D1" w:rsidRDefault="00ED0A67">
            <w:pPr>
              <w:jc w:val="center"/>
            </w:pPr>
            <w:r>
              <w:rPr>
                <w:color w:val="000000"/>
                <w:sz w:val="24"/>
              </w:rPr>
              <w:t>18</w:t>
            </w:r>
          </w:p>
        </w:tc>
        <w:tc>
          <w:tcPr>
            <w:tcW w:w="4319" w:type="dxa"/>
            <w:vAlign w:val="center"/>
          </w:tcPr>
          <w:p w:rsidR="001B14D1" w:rsidRDefault="00ED0A67">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1B14D1" w:rsidRDefault="00ED0A67">
            <w:r>
              <w:rPr>
                <w:color w:val="000000"/>
                <w:sz w:val="24"/>
              </w:rPr>
              <w:t>中国证券报、上海证券报、证券时报</w:t>
            </w:r>
          </w:p>
        </w:tc>
        <w:tc>
          <w:tcPr>
            <w:tcW w:w="1440" w:type="dxa"/>
            <w:vAlign w:val="center"/>
          </w:tcPr>
          <w:p w:rsidR="001B14D1" w:rsidRDefault="00ED0A67">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7F1BFB" w:rsidRDefault="00836F6C" w:rsidP="00273210">
      <w:pPr>
        <w:pStyle w:val="1"/>
        <w:keepNext/>
        <w:keepLines/>
        <w:widowControl w:val="0"/>
        <w:spacing w:beforeLines="100" w:before="312" w:afterLines="100" w:after="312" w:line="360" w:lineRule="auto"/>
        <w:jc w:val="center"/>
        <w:rPr>
          <w:rFonts w:eastAsiaTheme="minorEastAsia"/>
          <w:b/>
          <w:bCs/>
          <w:szCs w:val="24"/>
          <w:lang w:val="en-US"/>
        </w:rPr>
      </w:pPr>
      <w:bookmarkStart w:id="129" w:name="_Toc17806092"/>
      <w:r w:rsidRPr="005312D8">
        <w:rPr>
          <w:b/>
          <w:bCs/>
          <w:szCs w:val="24"/>
          <w:lang w:val="en-US"/>
        </w:rPr>
        <w:t>§</w:t>
      </w:r>
      <w:r w:rsidR="00484419" w:rsidRPr="007F1BFB">
        <w:rPr>
          <w:rFonts w:eastAsiaTheme="minorEastAsia"/>
          <w:b/>
          <w:bCs/>
          <w:szCs w:val="24"/>
          <w:lang w:val="en-US"/>
        </w:rPr>
        <w:t xml:space="preserve">11 </w:t>
      </w:r>
      <w:r w:rsidR="00484419" w:rsidRPr="007F1BFB">
        <w:rPr>
          <w:rFonts w:eastAsiaTheme="minorEastAsia"/>
          <w:b/>
          <w:bCs/>
          <w:szCs w:val="24"/>
          <w:lang w:val="en-US"/>
        </w:rPr>
        <w:t>影响投资者决策的其他重要信息</w:t>
      </w:r>
      <w:bookmarkEnd w:id="129"/>
    </w:p>
    <w:p w:rsidR="00484419" w:rsidRPr="00836F6C" w:rsidRDefault="00484419" w:rsidP="00836F6C">
      <w:pPr>
        <w:pStyle w:val="20"/>
        <w:spacing w:before="29" w:after="0" w:line="288" w:lineRule="auto"/>
        <w:rPr>
          <w:rFonts w:ascii="Times New Roman" w:hAnsi="Times New Roman"/>
          <w:kern w:val="0"/>
          <w:szCs w:val="24"/>
        </w:rPr>
      </w:pPr>
      <w:bookmarkStart w:id="130" w:name="_Toc17806093"/>
      <w:r w:rsidRPr="00836F6C">
        <w:rPr>
          <w:rFonts w:ascii="Times New Roman" w:hAnsi="Times New Roman"/>
          <w:kern w:val="0"/>
          <w:szCs w:val="24"/>
        </w:rPr>
        <w:t xml:space="preserve">11.1 </w:t>
      </w:r>
      <w:r w:rsidRPr="00836F6C">
        <w:rPr>
          <w:rFonts w:ascii="Times New Roman" w:hAnsi="Times New Roman"/>
          <w:kern w:val="0"/>
          <w:szCs w:val="24"/>
        </w:rPr>
        <w:t>影响投资者决策的其他重要信息</w:t>
      </w:r>
      <w:bookmarkEnd w:id="130"/>
    </w:p>
    <w:p w:rsidR="00484419" w:rsidRPr="007F1BFB" w:rsidRDefault="00484419" w:rsidP="007F1BFB">
      <w:pPr>
        <w:spacing w:line="360" w:lineRule="auto"/>
        <w:ind w:firstLineChars="200" w:firstLine="480"/>
        <w:rPr>
          <w:color w:val="000000"/>
          <w:sz w:val="24"/>
        </w:rPr>
      </w:pPr>
      <w:r w:rsidRPr="007F1BFB">
        <w:rPr>
          <w:color w:val="000000"/>
          <w:sz w:val="24"/>
        </w:rPr>
        <w:t>根据有关法律法规规定和基金合同的约定，本基金可投资</w:t>
      </w:r>
      <w:proofErr w:type="gramStart"/>
      <w:r w:rsidRPr="007F1BFB">
        <w:rPr>
          <w:color w:val="000000"/>
          <w:sz w:val="24"/>
        </w:rPr>
        <w:t>科创板</w:t>
      </w:r>
      <w:proofErr w:type="gramEnd"/>
      <w:r w:rsidRPr="007F1BFB">
        <w:rPr>
          <w:color w:val="000000"/>
          <w:sz w:val="24"/>
        </w:rPr>
        <w:t>股票。基金资产投资于</w:t>
      </w:r>
      <w:proofErr w:type="gramStart"/>
      <w:r w:rsidRPr="007F1BFB">
        <w:rPr>
          <w:color w:val="000000"/>
          <w:sz w:val="24"/>
        </w:rPr>
        <w:t>科创板</w:t>
      </w:r>
      <w:proofErr w:type="gramEnd"/>
      <w:r w:rsidRPr="007F1BFB">
        <w:rPr>
          <w:color w:val="000000"/>
          <w:sz w:val="24"/>
        </w:rPr>
        <w:t>股票，会</w:t>
      </w:r>
      <w:proofErr w:type="gramStart"/>
      <w:r w:rsidRPr="007F1BFB">
        <w:rPr>
          <w:color w:val="000000"/>
          <w:sz w:val="24"/>
        </w:rPr>
        <w:t>面临科创板机制</w:t>
      </w:r>
      <w:proofErr w:type="gramEnd"/>
      <w:r w:rsidRPr="007F1BFB">
        <w:rPr>
          <w:color w:val="000000"/>
          <w:sz w:val="24"/>
        </w:rPr>
        <w:t>下因投资标的、市场制度以及交易规则等差异带来的特有风险，包括但不限于市场风险、流动性风险、退市风险、集中度风险、系统性风险、政策风险等。有关详情请查阅本基金管理人于</w:t>
      </w:r>
      <w:r w:rsidRPr="007F1BFB">
        <w:rPr>
          <w:color w:val="000000"/>
          <w:sz w:val="24"/>
        </w:rPr>
        <w:t>2019</w:t>
      </w:r>
      <w:r w:rsidRPr="007F1BFB">
        <w:rPr>
          <w:color w:val="000000"/>
          <w:sz w:val="24"/>
        </w:rPr>
        <w:t>年</w:t>
      </w:r>
      <w:r w:rsidRPr="007F1BFB">
        <w:rPr>
          <w:color w:val="000000"/>
          <w:sz w:val="24"/>
        </w:rPr>
        <w:t>6</w:t>
      </w:r>
      <w:r w:rsidRPr="007F1BFB">
        <w:rPr>
          <w:color w:val="000000"/>
          <w:sz w:val="24"/>
        </w:rPr>
        <w:t>月</w:t>
      </w:r>
      <w:r w:rsidRPr="007F1BFB">
        <w:rPr>
          <w:color w:val="000000"/>
          <w:sz w:val="24"/>
        </w:rPr>
        <w:t>22</w:t>
      </w:r>
      <w:r w:rsidRPr="007F1BFB">
        <w:rPr>
          <w:color w:val="000000"/>
          <w:sz w:val="24"/>
        </w:rPr>
        <w:t>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31" w:name="_Toc225500055"/>
      <w:bookmarkStart w:id="132" w:name="_Toc17806094"/>
      <w:r w:rsidRPr="005312D8">
        <w:rPr>
          <w:b/>
          <w:bCs/>
          <w:szCs w:val="24"/>
          <w:lang w:val="en-US"/>
        </w:rPr>
        <w:t xml:space="preserve">§12  </w:t>
      </w:r>
      <w:r w:rsidRPr="005312D8">
        <w:rPr>
          <w:b/>
          <w:bCs/>
          <w:szCs w:val="24"/>
          <w:lang w:val="en-US"/>
        </w:rPr>
        <w:t>备查文件目录</w:t>
      </w:r>
      <w:bookmarkEnd w:id="131"/>
      <w:bookmarkEnd w:id="132"/>
    </w:p>
    <w:p w:rsidR="001548F9" w:rsidRPr="005312D8" w:rsidRDefault="001548F9" w:rsidP="0048308E">
      <w:pPr>
        <w:pStyle w:val="20"/>
        <w:spacing w:before="29" w:after="0" w:line="288" w:lineRule="auto"/>
        <w:rPr>
          <w:rFonts w:ascii="Times New Roman" w:hAnsi="Times New Roman"/>
          <w:kern w:val="0"/>
          <w:szCs w:val="24"/>
        </w:rPr>
      </w:pPr>
      <w:bookmarkStart w:id="133" w:name="_Toc17806095"/>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3"/>
    </w:p>
    <w:p w:rsidR="001B14D1" w:rsidRDefault="00ED0A67">
      <w:pPr>
        <w:spacing w:before="29" w:line="288" w:lineRule="auto"/>
        <w:ind w:firstLineChars="200" w:firstLine="480"/>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rsidR="001B14D1" w:rsidRDefault="00ED0A67">
      <w:pPr>
        <w:spacing w:before="29" w:line="288" w:lineRule="auto"/>
        <w:ind w:firstLineChars="200" w:firstLine="480"/>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rsidR="001B14D1" w:rsidRDefault="00ED0A67">
      <w:pPr>
        <w:spacing w:before="29" w:line="288" w:lineRule="auto"/>
        <w:ind w:firstLineChars="200" w:firstLine="480"/>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rsidR="001B14D1" w:rsidRDefault="00ED0A67">
      <w:pPr>
        <w:spacing w:before="29" w:line="288" w:lineRule="auto"/>
        <w:ind w:firstLineChars="200" w:firstLine="480"/>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rsidR="001B14D1" w:rsidRDefault="00ED0A67">
      <w:pPr>
        <w:spacing w:before="29" w:line="288" w:lineRule="auto"/>
        <w:ind w:firstLineChars="200" w:firstLine="480"/>
        <w:rPr>
          <w:color w:val="000000"/>
          <w:sz w:val="24"/>
        </w:rPr>
      </w:pPr>
      <w:r>
        <w:rPr>
          <w:color w:val="000000"/>
          <w:sz w:val="24"/>
        </w:rPr>
        <w:t>5</w:t>
      </w:r>
      <w:r>
        <w:rPr>
          <w:color w:val="000000"/>
          <w:sz w:val="24"/>
        </w:rPr>
        <w:t>、关于申请募集注册交银施罗德数据产业灵活配置混合型证券投资基金的法律意见书；</w:t>
      </w:r>
      <w:r>
        <w:rPr>
          <w:color w:val="000000"/>
          <w:sz w:val="24"/>
        </w:rPr>
        <w:t xml:space="preserve"> </w:t>
      </w:r>
    </w:p>
    <w:p w:rsidR="001B14D1" w:rsidRDefault="00ED0A67">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B14D1" w:rsidRDefault="00ED0A67">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、报告期内交银施罗德数据产业灵活配置混合型证券投资基金在指定报刊上各项公告的原稿。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4" w:name="_Toc17806096"/>
      <w:r w:rsidRPr="005312D8">
        <w:rPr>
          <w:rFonts w:ascii="Times New Roman" w:hAnsi="Times New Roman"/>
          <w:kern w:val="0"/>
          <w:szCs w:val="24"/>
        </w:rPr>
        <w:lastRenderedPageBreak/>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4"/>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5" w:name="_Toc17806097"/>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5"/>
    </w:p>
    <w:p w:rsidR="001B14D1" w:rsidRDefault="00ED0A6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E75" w:rsidRDefault="005F2E75">
      <w:r>
        <w:separator/>
      </w:r>
    </w:p>
  </w:endnote>
  <w:endnote w:type="continuationSeparator" w:id="0">
    <w:p w:rsidR="005F2E75" w:rsidRDefault="005F2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1CBC" w:rsidRDefault="00F51CB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Default="00F51CB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514AA3">
      <w:rPr>
        <w:noProof/>
        <w:kern w:val="0"/>
        <w:szCs w:val="21"/>
      </w:rPr>
      <w:t>49</w:t>
    </w:r>
    <w:r>
      <w:rPr>
        <w:kern w:val="0"/>
        <w:szCs w:val="21"/>
      </w:rPr>
      <w:fldChar w:fldCharType="end"/>
    </w:r>
    <w:proofErr w:type="gramStart"/>
    <w:r>
      <w:rPr>
        <w:rFonts w:hint="eastAsia"/>
        <w:kern w:val="0"/>
        <w:szCs w:val="21"/>
      </w:rPr>
      <w:t>页共</w:t>
    </w:r>
    <w:proofErr w:type="gramEnd"/>
    <w:r>
      <w:rPr>
        <w:kern w:val="0"/>
        <w:szCs w:val="21"/>
      </w:rPr>
      <w:fldChar w:fldCharType="begin"/>
    </w:r>
    <w:r>
      <w:rPr>
        <w:kern w:val="0"/>
        <w:szCs w:val="21"/>
      </w:rPr>
      <w:instrText xml:space="preserve"> NUMPAGES </w:instrText>
    </w:r>
    <w:r>
      <w:rPr>
        <w:kern w:val="0"/>
        <w:szCs w:val="21"/>
      </w:rPr>
      <w:fldChar w:fldCharType="separate"/>
    </w:r>
    <w:r w:rsidR="00514AA3">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E75" w:rsidRDefault="005F2E75">
      <w:r>
        <w:separator/>
      </w:r>
    </w:p>
  </w:footnote>
  <w:footnote w:type="continuationSeparator" w:id="0">
    <w:p w:rsidR="005F2E75" w:rsidRDefault="005F2E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95518D" w:rsidRDefault="00F51CBC" w:rsidP="0095518D">
    <w:pPr>
      <w:spacing w:before="29" w:line="288" w:lineRule="auto"/>
      <w:jc w:val="right"/>
      <w:rPr>
        <w:rFonts w:eastAsiaTheme="minorEastAsia"/>
        <w:sz w:val="24"/>
      </w:rPr>
    </w:pPr>
    <w:r w:rsidRPr="00D3445F">
      <w:rPr>
        <w:rFonts w:eastAsiaTheme="minorEastAsia"/>
        <w:sz w:val="24"/>
      </w:rPr>
      <w:t>交银施罗德数据产业灵活配置混合型证券投资基金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1CBC" w:rsidRPr="007F74C0" w:rsidRDefault="00F51CBC"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4D1"/>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178"/>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AA3"/>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1A2"/>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2E75"/>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537"/>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4DC"/>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65C4"/>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7A6"/>
    <w:rsid w:val="007B3968"/>
    <w:rsid w:val="007B45AF"/>
    <w:rsid w:val="007B4DD0"/>
    <w:rsid w:val="007B5657"/>
    <w:rsid w:val="007B611E"/>
    <w:rsid w:val="007B662A"/>
    <w:rsid w:val="007B71DC"/>
    <w:rsid w:val="007B7743"/>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BFB"/>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6F6C"/>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0A67"/>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4C297B6-C69B-4189-8A63-12A3C8B7D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59A419-F908-4A57-A115-FFD2EAF9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1494</TotalTime>
  <Pages>49</Pages>
  <Words>6199</Words>
  <Characters>35340</Characters>
  <Application>Microsoft Office Word</Application>
  <DocSecurity>0</DocSecurity>
  <Lines>294</Lines>
  <Paragraphs>82</Paragraphs>
  <ScaleCrop>false</ScaleCrop>
  <Company/>
  <LinksUpToDate>false</LinksUpToDate>
  <CharactersWithSpaces>41457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3278</cp:revision>
  <cp:lastPrinted>2007-07-19T00:46:00Z</cp:lastPrinted>
  <dcterms:created xsi:type="dcterms:W3CDTF">2013-08-19T07:44:00Z</dcterms:created>
  <dcterms:modified xsi:type="dcterms:W3CDTF">2019-08-27T05:49:00Z</dcterms:modified>
</cp:coreProperties>
</file>