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交银施罗德阿尔法核心混合型证券投资基金</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基金托管人：中国建设银行股份有限公司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报告送出日期：二〇一九年八月二十九日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299620"/>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17299621"/>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063B5D" w:rsidRDefault="003F72F7">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063B5D" w:rsidRDefault="003F72F7">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063B5D" w:rsidRDefault="003F72F7">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063B5D" w:rsidRDefault="003F72F7">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063B5D" w:rsidRDefault="003F72F7">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911469">
      <w:pPr>
        <w:spacing w:before="29" w:line="288" w:lineRule="auto"/>
        <w:jc w:val="center"/>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846870"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17299620" w:history="1">
        <w:r w:rsidR="00846870" w:rsidRPr="00E029F9">
          <w:rPr>
            <w:rStyle w:val="a8"/>
            <w:b/>
            <w:bCs/>
            <w:noProof/>
          </w:rPr>
          <w:t xml:space="preserve">§1  </w:t>
        </w:r>
        <w:r w:rsidR="00846870" w:rsidRPr="00E029F9">
          <w:rPr>
            <w:rStyle w:val="a8"/>
            <w:b/>
            <w:bCs/>
            <w:noProof/>
          </w:rPr>
          <w:t>重要提示及目录</w:t>
        </w:r>
        <w:r w:rsidR="00846870">
          <w:rPr>
            <w:noProof/>
            <w:webHidden/>
          </w:rPr>
          <w:tab/>
        </w:r>
        <w:r w:rsidR="00846870">
          <w:rPr>
            <w:noProof/>
            <w:webHidden/>
          </w:rPr>
          <w:fldChar w:fldCharType="begin"/>
        </w:r>
        <w:r w:rsidR="00846870">
          <w:rPr>
            <w:noProof/>
            <w:webHidden/>
          </w:rPr>
          <w:instrText xml:space="preserve"> PAGEREF _Toc17299620 \h </w:instrText>
        </w:r>
        <w:r w:rsidR="00846870">
          <w:rPr>
            <w:noProof/>
            <w:webHidden/>
          </w:rPr>
        </w:r>
        <w:r w:rsidR="00846870">
          <w:rPr>
            <w:noProof/>
            <w:webHidden/>
          </w:rPr>
          <w:fldChar w:fldCharType="separate"/>
        </w:r>
        <w:r w:rsidR="00846870">
          <w:rPr>
            <w:noProof/>
            <w:webHidden/>
          </w:rPr>
          <w:t>2</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21" w:history="1">
        <w:r w:rsidR="00846870" w:rsidRPr="00E029F9">
          <w:rPr>
            <w:rStyle w:val="a8"/>
            <w:noProof/>
          </w:rPr>
          <w:t xml:space="preserve">1.1 </w:t>
        </w:r>
        <w:r w:rsidR="00846870" w:rsidRPr="00E029F9">
          <w:rPr>
            <w:rStyle w:val="a8"/>
            <w:noProof/>
          </w:rPr>
          <w:t>重要提示</w:t>
        </w:r>
        <w:r w:rsidR="00846870">
          <w:rPr>
            <w:noProof/>
            <w:webHidden/>
          </w:rPr>
          <w:tab/>
        </w:r>
        <w:r w:rsidR="00846870">
          <w:rPr>
            <w:noProof/>
            <w:webHidden/>
          </w:rPr>
          <w:fldChar w:fldCharType="begin"/>
        </w:r>
        <w:r w:rsidR="00846870">
          <w:rPr>
            <w:noProof/>
            <w:webHidden/>
          </w:rPr>
          <w:instrText xml:space="preserve"> PAGEREF _Toc17299621 \h </w:instrText>
        </w:r>
        <w:r w:rsidR="00846870">
          <w:rPr>
            <w:noProof/>
            <w:webHidden/>
          </w:rPr>
        </w:r>
        <w:r w:rsidR="00846870">
          <w:rPr>
            <w:noProof/>
            <w:webHidden/>
          </w:rPr>
          <w:fldChar w:fldCharType="separate"/>
        </w:r>
        <w:r w:rsidR="00846870">
          <w:rPr>
            <w:noProof/>
            <w:webHidden/>
          </w:rPr>
          <w:t>2</w:t>
        </w:r>
        <w:r w:rsidR="00846870">
          <w:rPr>
            <w:noProof/>
            <w:webHidden/>
          </w:rPr>
          <w:fldChar w:fldCharType="end"/>
        </w:r>
      </w:hyperlink>
    </w:p>
    <w:p w:rsidR="00846870" w:rsidRDefault="00A71B76">
      <w:pPr>
        <w:pStyle w:val="11"/>
        <w:rPr>
          <w:rFonts w:asciiTheme="minorHAnsi" w:eastAsiaTheme="minorEastAsia" w:hAnsiTheme="minorHAnsi" w:cstheme="minorBidi"/>
          <w:noProof/>
          <w:szCs w:val="22"/>
        </w:rPr>
      </w:pPr>
      <w:hyperlink w:anchor="_Toc17299622" w:history="1">
        <w:r w:rsidR="00846870" w:rsidRPr="00E029F9">
          <w:rPr>
            <w:rStyle w:val="a8"/>
            <w:b/>
            <w:bCs/>
            <w:noProof/>
          </w:rPr>
          <w:t xml:space="preserve">§2  </w:t>
        </w:r>
        <w:r w:rsidR="00846870" w:rsidRPr="00E029F9">
          <w:rPr>
            <w:rStyle w:val="a8"/>
            <w:b/>
            <w:bCs/>
            <w:noProof/>
          </w:rPr>
          <w:t>基金简介</w:t>
        </w:r>
        <w:r w:rsidR="00846870">
          <w:rPr>
            <w:noProof/>
            <w:webHidden/>
          </w:rPr>
          <w:tab/>
        </w:r>
        <w:r w:rsidR="00846870">
          <w:rPr>
            <w:noProof/>
            <w:webHidden/>
          </w:rPr>
          <w:fldChar w:fldCharType="begin"/>
        </w:r>
        <w:r w:rsidR="00846870">
          <w:rPr>
            <w:noProof/>
            <w:webHidden/>
          </w:rPr>
          <w:instrText xml:space="preserve"> PAGEREF _Toc17299622 \h </w:instrText>
        </w:r>
        <w:r w:rsidR="00846870">
          <w:rPr>
            <w:noProof/>
            <w:webHidden/>
          </w:rPr>
        </w:r>
        <w:r w:rsidR="00846870">
          <w:rPr>
            <w:noProof/>
            <w:webHidden/>
          </w:rPr>
          <w:fldChar w:fldCharType="separate"/>
        </w:r>
        <w:r w:rsidR="00846870">
          <w:rPr>
            <w:noProof/>
            <w:webHidden/>
          </w:rPr>
          <w:t>5</w:t>
        </w:r>
        <w:r w:rsidR="00846870">
          <w:rPr>
            <w:noProof/>
            <w:webHidden/>
          </w:rPr>
          <w:fldChar w:fldCharType="end"/>
        </w:r>
      </w:hyperlink>
    </w:p>
    <w:p w:rsidR="00846870" w:rsidRDefault="00A71B76" w:rsidP="00682C41">
      <w:pPr>
        <w:pStyle w:val="22"/>
        <w:rPr>
          <w:rFonts w:asciiTheme="minorHAnsi" w:eastAsiaTheme="minorEastAsia" w:hAnsiTheme="minorHAnsi" w:cstheme="minorBidi"/>
          <w:noProof/>
          <w:kern w:val="2"/>
          <w:szCs w:val="22"/>
        </w:rPr>
      </w:pPr>
      <w:hyperlink w:anchor="_Toc17299623" w:history="1">
        <w:r w:rsidR="00846870" w:rsidRPr="00E029F9">
          <w:rPr>
            <w:rStyle w:val="a8"/>
            <w:noProof/>
          </w:rPr>
          <w:t>2.1</w:t>
        </w:r>
        <w:r w:rsidR="00846870" w:rsidRPr="00E029F9">
          <w:rPr>
            <w:rStyle w:val="a8"/>
            <w:noProof/>
          </w:rPr>
          <w:t>基金基本情况</w:t>
        </w:r>
        <w:r w:rsidR="00846870">
          <w:rPr>
            <w:noProof/>
            <w:webHidden/>
          </w:rPr>
          <w:tab/>
        </w:r>
        <w:r w:rsidR="00846870">
          <w:rPr>
            <w:noProof/>
            <w:webHidden/>
          </w:rPr>
          <w:fldChar w:fldCharType="begin"/>
        </w:r>
        <w:r w:rsidR="00846870">
          <w:rPr>
            <w:noProof/>
            <w:webHidden/>
          </w:rPr>
          <w:instrText xml:space="preserve"> PAGEREF _Toc17299623 \h </w:instrText>
        </w:r>
        <w:r w:rsidR="00846870">
          <w:rPr>
            <w:noProof/>
            <w:webHidden/>
          </w:rPr>
        </w:r>
        <w:r w:rsidR="00846870">
          <w:rPr>
            <w:noProof/>
            <w:webHidden/>
          </w:rPr>
          <w:fldChar w:fldCharType="separate"/>
        </w:r>
        <w:r w:rsidR="00846870">
          <w:rPr>
            <w:noProof/>
            <w:webHidden/>
          </w:rPr>
          <w:t>5</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24" w:history="1">
        <w:r w:rsidR="00846870" w:rsidRPr="00E029F9">
          <w:rPr>
            <w:rStyle w:val="a8"/>
            <w:noProof/>
          </w:rPr>
          <w:t xml:space="preserve">2.2 </w:t>
        </w:r>
        <w:r w:rsidR="00846870" w:rsidRPr="00E029F9">
          <w:rPr>
            <w:rStyle w:val="a8"/>
            <w:noProof/>
          </w:rPr>
          <w:t>基金产品说明</w:t>
        </w:r>
        <w:r w:rsidR="00846870">
          <w:rPr>
            <w:noProof/>
            <w:webHidden/>
          </w:rPr>
          <w:tab/>
        </w:r>
        <w:r w:rsidR="00846870">
          <w:rPr>
            <w:noProof/>
            <w:webHidden/>
          </w:rPr>
          <w:fldChar w:fldCharType="begin"/>
        </w:r>
        <w:r w:rsidR="00846870">
          <w:rPr>
            <w:noProof/>
            <w:webHidden/>
          </w:rPr>
          <w:instrText xml:space="preserve"> PAGEREF _Toc17299624 \h </w:instrText>
        </w:r>
        <w:r w:rsidR="00846870">
          <w:rPr>
            <w:noProof/>
            <w:webHidden/>
          </w:rPr>
        </w:r>
        <w:r w:rsidR="00846870">
          <w:rPr>
            <w:noProof/>
            <w:webHidden/>
          </w:rPr>
          <w:fldChar w:fldCharType="separate"/>
        </w:r>
        <w:r w:rsidR="00846870">
          <w:rPr>
            <w:noProof/>
            <w:webHidden/>
          </w:rPr>
          <w:t>5</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25" w:history="1">
        <w:r w:rsidR="00846870" w:rsidRPr="00E029F9">
          <w:rPr>
            <w:rStyle w:val="a8"/>
            <w:noProof/>
          </w:rPr>
          <w:t xml:space="preserve">2.3 </w:t>
        </w:r>
        <w:r w:rsidR="00846870" w:rsidRPr="00E029F9">
          <w:rPr>
            <w:rStyle w:val="a8"/>
            <w:noProof/>
          </w:rPr>
          <w:t>基金管理人和基金托管人</w:t>
        </w:r>
        <w:r w:rsidR="00846870">
          <w:rPr>
            <w:noProof/>
            <w:webHidden/>
          </w:rPr>
          <w:tab/>
        </w:r>
        <w:r w:rsidR="00846870">
          <w:rPr>
            <w:noProof/>
            <w:webHidden/>
          </w:rPr>
          <w:fldChar w:fldCharType="begin"/>
        </w:r>
        <w:r w:rsidR="00846870">
          <w:rPr>
            <w:noProof/>
            <w:webHidden/>
          </w:rPr>
          <w:instrText xml:space="preserve"> PAGEREF _Toc17299625 \h </w:instrText>
        </w:r>
        <w:r w:rsidR="00846870">
          <w:rPr>
            <w:noProof/>
            <w:webHidden/>
          </w:rPr>
        </w:r>
        <w:r w:rsidR="00846870">
          <w:rPr>
            <w:noProof/>
            <w:webHidden/>
          </w:rPr>
          <w:fldChar w:fldCharType="separate"/>
        </w:r>
        <w:r w:rsidR="00846870">
          <w:rPr>
            <w:noProof/>
            <w:webHidden/>
          </w:rPr>
          <w:t>5</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26" w:history="1">
        <w:r w:rsidR="00846870" w:rsidRPr="00E029F9">
          <w:rPr>
            <w:rStyle w:val="a8"/>
            <w:noProof/>
          </w:rPr>
          <w:t xml:space="preserve">2.4 </w:t>
        </w:r>
        <w:r w:rsidR="00846870" w:rsidRPr="00E029F9">
          <w:rPr>
            <w:rStyle w:val="a8"/>
            <w:noProof/>
          </w:rPr>
          <w:t>信息披露方式</w:t>
        </w:r>
        <w:r w:rsidR="00846870">
          <w:rPr>
            <w:noProof/>
            <w:webHidden/>
          </w:rPr>
          <w:tab/>
        </w:r>
        <w:r w:rsidR="00846870">
          <w:rPr>
            <w:noProof/>
            <w:webHidden/>
          </w:rPr>
          <w:fldChar w:fldCharType="begin"/>
        </w:r>
        <w:r w:rsidR="00846870">
          <w:rPr>
            <w:noProof/>
            <w:webHidden/>
          </w:rPr>
          <w:instrText xml:space="preserve"> PAGEREF _Toc17299626 \h </w:instrText>
        </w:r>
        <w:r w:rsidR="00846870">
          <w:rPr>
            <w:noProof/>
            <w:webHidden/>
          </w:rPr>
        </w:r>
        <w:r w:rsidR="00846870">
          <w:rPr>
            <w:noProof/>
            <w:webHidden/>
          </w:rPr>
          <w:fldChar w:fldCharType="separate"/>
        </w:r>
        <w:r w:rsidR="00846870">
          <w:rPr>
            <w:noProof/>
            <w:webHidden/>
          </w:rPr>
          <w:t>6</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27" w:history="1">
        <w:r w:rsidR="00846870" w:rsidRPr="00E029F9">
          <w:rPr>
            <w:rStyle w:val="a8"/>
            <w:noProof/>
          </w:rPr>
          <w:t xml:space="preserve">2.5 </w:t>
        </w:r>
        <w:r w:rsidR="00846870" w:rsidRPr="00E029F9">
          <w:rPr>
            <w:rStyle w:val="a8"/>
            <w:noProof/>
          </w:rPr>
          <w:t>其他相关资料</w:t>
        </w:r>
        <w:r w:rsidR="00846870">
          <w:rPr>
            <w:noProof/>
            <w:webHidden/>
          </w:rPr>
          <w:tab/>
        </w:r>
        <w:r w:rsidR="00846870">
          <w:rPr>
            <w:noProof/>
            <w:webHidden/>
          </w:rPr>
          <w:fldChar w:fldCharType="begin"/>
        </w:r>
        <w:r w:rsidR="00846870">
          <w:rPr>
            <w:noProof/>
            <w:webHidden/>
          </w:rPr>
          <w:instrText xml:space="preserve"> PAGEREF _Toc17299627 \h </w:instrText>
        </w:r>
        <w:r w:rsidR="00846870">
          <w:rPr>
            <w:noProof/>
            <w:webHidden/>
          </w:rPr>
        </w:r>
        <w:r w:rsidR="00846870">
          <w:rPr>
            <w:noProof/>
            <w:webHidden/>
          </w:rPr>
          <w:fldChar w:fldCharType="separate"/>
        </w:r>
        <w:r w:rsidR="00846870">
          <w:rPr>
            <w:noProof/>
            <w:webHidden/>
          </w:rPr>
          <w:t>6</w:t>
        </w:r>
        <w:r w:rsidR="00846870">
          <w:rPr>
            <w:noProof/>
            <w:webHidden/>
          </w:rPr>
          <w:fldChar w:fldCharType="end"/>
        </w:r>
      </w:hyperlink>
    </w:p>
    <w:p w:rsidR="00846870" w:rsidRDefault="00A71B76">
      <w:pPr>
        <w:pStyle w:val="11"/>
        <w:rPr>
          <w:rFonts w:asciiTheme="minorHAnsi" w:eastAsiaTheme="minorEastAsia" w:hAnsiTheme="minorHAnsi" w:cstheme="minorBidi"/>
          <w:noProof/>
          <w:szCs w:val="22"/>
        </w:rPr>
      </w:pPr>
      <w:hyperlink w:anchor="_Toc17299628" w:history="1">
        <w:r w:rsidR="00846870" w:rsidRPr="00E029F9">
          <w:rPr>
            <w:rStyle w:val="a8"/>
            <w:b/>
            <w:bCs/>
            <w:noProof/>
          </w:rPr>
          <w:t xml:space="preserve">§3  </w:t>
        </w:r>
        <w:r w:rsidR="00846870" w:rsidRPr="00E029F9">
          <w:rPr>
            <w:rStyle w:val="a8"/>
            <w:b/>
            <w:bCs/>
            <w:noProof/>
          </w:rPr>
          <w:t>主要财务指标和基金净值表现</w:t>
        </w:r>
        <w:r w:rsidR="00846870">
          <w:rPr>
            <w:noProof/>
            <w:webHidden/>
          </w:rPr>
          <w:tab/>
        </w:r>
        <w:r w:rsidR="00846870">
          <w:rPr>
            <w:noProof/>
            <w:webHidden/>
          </w:rPr>
          <w:fldChar w:fldCharType="begin"/>
        </w:r>
        <w:r w:rsidR="00846870">
          <w:rPr>
            <w:noProof/>
            <w:webHidden/>
          </w:rPr>
          <w:instrText xml:space="preserve"> PAGEREF _Toc17299628 \h </w:instrText>
        </w:r>
        <w:r w:rsidR="00846870">
          <w:rPr>
            <w:noProof/>
            <w:webHidden/>
          </w:rPr>
        </w:r>
        <w:r w:rsidR="00846870">
          <w:rPr>
            <w:noProof/>
            <w:webHidden/>
          </w:rPr>
          <w:fldChar w:fldCharType="separate"/>
        </w:r>
        <w:r w:rsidR="00846870">
          <w:rPr>
            <w:noProof/>
            <w:webHidden/>
          </w:rPr>
          <w:t>6</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29" w:history="1">
        <w:r w:rsidR="00846870" w:rsidRPr="00E029F9">
          <w:rPr>
            <w:rStyle w:val="a8"/>
            <w:noProof/>
          </w:rPr>
          <w:t xml:space="preserve">3.1 </w:t>
        </w:r>
        <w:r w:rsidR="00846870" w:rsidRPr="00E029F9">
          <w:rPr>
            <w:rStyle w:val="a8"/>
            <w:noProof/>
          </w:rPr>
          <w:t>主要会计数据和财务指标</w:t>
        </w:r>
        <w:r w:rsidR="00846870">
          <w:rPr>
            <w:noProof/>
            <w:webHidden/>
          </w:rPr>
          <w:tab/>
        </w:r>
        <w:r w:rsidR="00846870">
          <w:rPr>
            <w:noProof/>
            <w:webHidden/>
          </w:rPr>
          <w:fldChar w:fldCharType="begin"/>
        </w:r>
        <w:r w:rsidR="00846870">
          <w:rPr>
            <w:noProof/>
            <w:webHidden/>
          </w:rPr>
          <w:instrText xml:space="preserve"> PAGEREF _Toc17299629 \h </w:instrText>
        </w:r>
        <w:r w:rsidR="00846870">
          <w:rPr>
            <w:noProof/>
            <w:webHidden/>
          </w:rPr>
        </w:r>
        <w:r w:rsidR="00846870">
          <w:rPr>
            <w:noProof/>
            <w:webHidden/>
          </w:rPr>
          <w:fldChar w:fldCharType="separate"/>
        </w:r>
        <w:r w:rsidR="00846870">
          <w:rPr>
            <w:noProof/>
            <w:webHidden/>
          </w:rPr>
          <w:t>6</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30" w:history="1">
        <w:r w:rsidR="00846870" w:rsidRPr="00E029F9">
          <w:rPr>
            <w:rStyle w:val="a8"/>
            <w:noProof/>
          </w:rPr>
          <w:t xml:space="preserve">3.2 </w:t>
        </w:r>
        <w:r w:rsidR="00846870" w:rsidRPr="00E029F9">
          <w:rPr>
            <w:rStyle w:val="a8"/>
            <w:noProof/>
          </w:rPr>
          <w:t>基金净值表现</w:t>
        </w:r>
        <w:r w:rsidR="00846870">
          <w:rPr>
            <w:noProof/>
            <w:webHidden/>
          </w:rPr>
          <w:tab/>
        </w:r>
        <w:r w:rsidR="00846870">
          <w:rPr>
            <w:noProof/>
            <w:webHidden/>
          </w:rPr>
          <w:fldChar w:fldCharType="begin"/>
        </w:r>
        <w:r w:rsidR="00846870">
          <w:rPr>
            <w:noProof/>
            <w:webHidden/>
          </w:rPr>
          <w:instrText xml:space="preserve"> PAGEREF _Toc17299630 \h </w:instrText>
        </w:r>
        <w:r w:rsidR="00846870">
          <w:rPr>
            <w:noProof/>
            <w:webHidden/>
          </w:rPr>
        </w:r>
        <w:r w:rsidR="00846870">
          <w:rPr>
            <w:noProof/>
            <w:webHidden/>
          </w:rPr>
          <w:fldChar w:fldCharType="separate"/>
        </w:r>
        <w:r w:rsidR="00846870">
          <w:rPr>
            <w:noProof/>
            <w:webHidden/>
          </w:rPr>
          <w:t>7</w:t>
        </w:r>
        <w:r w:rsidR="00846870">
          <w:rPr>
            <w:noProof/>
            <w:webHidden/>
          </w:rPr>
          <w:fldChar w:fldCharType="end"/>
        </w:r>
      </w:hyperlink>
    </w:p>
    <w:p w:rsidR="00846870" w:rsidRDefault="00A71B76">
      <w:pPr>
        <w:pStyle w:val="11"/>
        <w:rPr>
          <w:rFonts w:asciiTheme="minorHAnsi" w:eastAsiaTheme="minorEastAsia" w:hAnsiTheme="minorHAnsi" w:cstheme="minorBidi"/>
          <w:noProof/>
          <w:szCs w:val="22"/>
        </w:rPr>
      </w:pPr>
      <w:hyperlink w:anchor="_Toc17299631" w:history="1">
        <w:r w:rsidR="00846870" w:rsidRPr="00E029F9">
          <w:rPr>
            <w:rStyle w:val="a8"/>
            <w:b/>
            <w:bCs/>
            <w:noProof/>
          </w:rPr>
          <w:t xml:space="preserve">§4  </w:t>
        </w:r>
        <w:r w:rsidR="00846870" w:rsidRPr="00E029F9">
          <w:rPr>
            <w:rStyle w:val="a8"/>
            <w:b/>
            <w:bCs/>
            <w:noProof/>
          </w:rPr>
          <w:t>管理人报告</w:t>
        </w:r>
        <w:r w:rsidR="00846870">
          <w:rPr>
            <w:noProof/>
            <w:webHidden/>
          </w:rPr>
          <w:tab/>
        </w:r>
        <w:r w:rsidR="00846870">
          <w:rPr>
            <w:noProof/>
            <w:webHidden/>
          </w:rPr>
          <w:fldChar w:fldCharType="begin"/>
        </w:r>
        <w:r w:rsidR="00846870">
          <w:rPr>
            <w:noProof/>
            <w:webHidden/>
          </w:rPr>
          <w:instrText xml:space="preserve"> PAGEREF _Toc17299631 \h </w:instrText>
        </w:r>
        <w:r w:rsidR="00846870">
          <w:rPr>
            <w:noProof/>
            <w:webHidden/>
          </w:rPr>
        </w:r>
        <w:r w:rsidR="00846870">
          <w:rPr>
            <w:noProof/>
            <w:webHidden/>
          </w:rPr>
          <w:fldChar w:fldCharType="separate"/>
        </w:r>
        <w:r w:rsidR="00846870">
          <w:rPr>
            <w:noProof/>
            <w:webHidden/>
          </w:rPr>
          <w:t>8</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32" w:history="1">
        <w:r w:rsidR="00846870" w:rsidRPr="00E029F9">
          <w:rPr>
            <w:rStyle w:val="a8"/>
            <w:noProof/>
          </w:rPr>
          <w:t xml:space="preserve">4.1 </w:t>
        </w:r>
        <w:r w:rsidR="00846870" w:rsidRPr="00E029F9">
          <w:rPr>
            <w:rStyle w:val="a8"/>
            <w:noProof/>
          </w:rPr>
          <w:t>基金管理人及基金经理情况</w:t>
        </w:r>
        <w:r w:rsidR="00846870">
          <w:rPr>
            <w:noProof/>
            <w:webHidden/>
          </w:rPr>
          <w:tab/>
        </w:r>
        <w:r w:rsidR="00846870">
          <w:rPr>
            <w:noProof/>
            <w:webHidden/>
          </w:rPr>
          <w:fldChar w:fldCharType="begin"/>
        </w:r>
        <w:r w:rsidR="00846870">
          <w:rPr>
            <w:noProof/>
            <w:webHidden/>
          </w:rPr>
          <w:instrText xml:space="preserve"> PAGEREF _Toc17299632 \h </w:instrText>
        </w:r>
        <w:r w:rsidR="00846870">
          <w:rPr>
            <w:noProof/>
            <w:webHidden/>
          </w:rPr>
        </w:r>
        <w:r w:rsidR="00846870">
          <w:rPr>
            <w:noProof/>
            <w:webHidden/>
          </w:rPr>
          <w:fldChar w:fldCharType="separate"/>
        </w:r>
        <w:r w:rsidR="00846870">
          <w:rPr>
            <w:noProof/>
            <w:webHidden/>
          </w:rPr>
          <w:t>8</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33" w:history="1">
        <w:r w:rsidR="00846870" w:rsidRPr="00E029F9">
          <w:rPr>
            <w:rStyle w:val="a8"/>
            <w:noProof/>
          </w:rPr>
          <w:t xml:space="preserve">4.2 </w:t>
        </w:r>
        <w:r w:rsidR="00846870" w:rsidRPr="00E029F9">
          <w:rPr>
            <w:rStyle w:val="a8"/>
            <w:noProof/>
          </w:rPr>
          <w:t>管理人对报告期内本基金运作遵规守信情况的说明</w:t>
        </w:r>
        <w:r w:rsidR="00846870">
          <w:rPr>
            <w:noProof/>
            <w:webHidden/>
          </w:rPr>
          <w:tab/>
        </w:r>
        <w:r w:rsidR="00846870">
          <w:rPr>
            <w:noProof/>
            <w:webHidden/>
          </w:rPr>
          <w:fldChar w:fldCharType="begin"/>
        </w:r>
        <w:r w:rsidR="00846870">
          <w:rPr>
            <w:noProof/>
            <w:webHidden/>
          </w:rPr>
          <w:instrText xml:space="preserve"> PAGEREF _Toc17299633 \h </w:instrText>
        </w:r>
        <w:r w:rsidR="00846870">
          <w:rPr>
            <w:noProof/>
            <w:webHidden/>
          </w:rPr>
        </w:r>
        <w:r w:rsidR="00846870">
          <w:rPr>
            <w:noProof/>
            <w:webHidden/>
          </w:rPr>
          <w:fldChar w:fldCharType="separate"/>
        </w:r>
        <w:r w:rsidR="00846870">
          <w:rPr>
            <w:noProof/>
            <w:webHidden/>
          </w:rPr>
          <w:t>9</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34" w:history="1">
        <w:r w:rsidR="00846870" w:rsidRPr="00E029F9">
          <w:rPr>
            <w:rStyle w:val="a8"/>
            <w:noProof/>
          </w:rPr>
          <w:t xml:space="preserve">4.3 </w:t>
        </w:r>
        <w:r w:rsidR="00846870" w:rsidRPr="00E029F9">
          <w:rPr>
            <w:rStyle w:val="a8"/>
            <w:noProof/>
          </w:rPr>
          <w:t>管理人对报告期内公平交易情况的专项说明</w:t>
        </w:r>
        <w:r w:rsidR="00846870">
          <w:rPr>
            <w:noProof/>
            <w:webHidden/>
          </w:rPr>
          <w:tab/>
        </w:r>
        <w:r w:rsidR="00846870">
          <w:rPr>
            <w:noProof/>
            <w:webHidden/>
          </w:rPr>
          <w:fldChar w:fldCharType="begin"/>
        </w:r>
        <w:r w:rsidR="00846870">
          <w:rPr>
            <w:noProof/>
            <w:webHidden/>
          </w:rPr>
          <w:instrText xml:space="preserve"> PAGEREF _Toc17299634 \h </w:instrText>
        </w:r>
        <w:r w:rsidR="00846870">
          <w:rPr>
            <w:noProof/>
            <w:webHidden/>
          </w:rPr>
        </w:r>
        <w:r w:rsidR="00846870">
          <w:rPr>
            <w:noProof/>
            <w:webHidden/>
          </w:rPr>
          <w:fldChar w:fldCharType="separate"/>
        </w:r>
        <w:r w:rsidR="00846870">
          <w:rPr>
            <w:noProof/>
            <w:webHidden/>
          </w:rPr>
          <w:t>9</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35" w:history="1">
        <w:r w:rsidR="00846870" w:rsidRPr="00E029F9">
          <w:rPr>
            <w:rStyle w:val="a8"/>
            <w:noProof/>
          </w:rPr>
          <w:t xml:space="preserve">4.4 </w:t>
        </w:r>
        <w:r w:rsidR="00846870" w:rsidRPr="00E029F9">
          <w:rPr>
            <w:rStyle w:val="a8"/>
            <w:noProof/>
          </w:rPr>
          <w:t>管理人对报告期内基金的投资策略和业绩表现的说明</w:t>
        </w:r>
        <w:r w:rsidR="00846870">
          <w:rPr>
            <w:noProof/>
            <w:webHidden/>
          </w:rPr>
          <w:tab/>
        </w:r>
        <w:r w:rsidR="00846870">
          <w:rPr>
            <w:noProof/>
            <w:webHidden/>
          </w:rPr>
          <w:fldChar w:fldCharType="begin"/>
        </w:r>
        <w:r w:rsidR="00846870">
          <w:rPr>
            <w:noProof/>
            <w:webHidden/>
          </w:rPr>
          <w:instrText xml:space="preserve"> PAGEREF _Toc17299635 \h </w:instrText>
        </w:r>
        <w:r w:rsidR="00846870">
          <w:rPr>
            <w:noProof/>
            <w:webHidden/>
          </w:rPr>
        </w:r>
        <w:r w:rsidR="00846870">
          <w:rPr>
            <w:noProof/>
            <w:webHidden/>
          </w:rPr>
          <w:fldChar w:fldCharType="separate"/>
        </w:r>
        <w:r w:rsidR="00846870">
          <w:rPr>
            <w:noProof/>
            <w:webHidden/>
          </w:rPr>
          <w:t>10</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36" w:history="1">
        <w:r w:rsidR="00846870" w:rsidRPr="00E029F9">
          <w:rPr>
            <w:rStyle w:val="a8"/>
            <w:noProof/>
          </w:rPr>
          <w:t xml:space="preserve">4.5 </w:t>
        </w:r>
        <w:r w:rsidR="00846870" w:rsidRPr="00E029F9">
          <w:rPr>
            <w:rStyle w:val="a8"/>
            <w:noProof/>
          </w:rPr>
          <w:t>管理人对宏观经济、证券市场及行业走势的简要展望</w:t>
        </w:r>
        <w:r w:rsidR="00846870">
          <w:rPr>
            <w:noProof/>
            <w:webHidden/>
          </w:rPr>
          <w:tab/>
        </w:r>
        <w:r w:rsidR="00846870">
          <w:rPr>
            <w:noProof/>
            <w:webHidden/>
          </w:rPr>
          <w:fldChar w:fldCharType="begin"/>
        </w:r>
        <w:r w:rsidR="00846870">
          <w:rPr>
            <w:noProof/>
            <w:webHidden/>
          </w:rPr>
          <w:instrText xml:space="preserve"> PAGEREF _Toc17299636 \h </w:instrText>
        </w:r>
        <w:r w:rsidR="00846870">
          <w:rPr>
            <w:noProof/>
            <w:webHidden/>
          </w:rPr>
        </w:r>
        <w:r w:rsidR="00846870">
          <w:rPr>
            <w:noProof/>
            <w:webHidden/>
          </w:rPr>
          <w:fldChar w:fldCharType="separate"/>
        </w:r>
        <w:r w:rsidR="00846870">
          <w:rPr>
            <w:noProof/>
            <w:webHidden/>
          </w:rPr>
          <w:t>10</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37" w:history="1">
        <w:r w:rsidR="00846870" w:rsidRPr="00E029F9">
          <w:rPr>
            <w:rStyle w:val="a8"/>
            <w:noProof/>
          </w:rPr>
          <w:t xml:space="preserve">4.6 </w:t>
        </w:r>
        <w:r w:rsidR="00846870" w:rsidRPr="00E029F9">
          <w:rPr>
            <w:rStyle w:val="a8"/>
            <w:noProof/>
          </w:rPr>
          <w:t>管理人对报告期内基金估值程序等事项的说明</w:t>
        </w:r>
        <w:r w:rsidR="00846870">
          <w:rPr>
            <w:noProof/>
            <w:webHidden/>
          </w:rPr>
          <w:tab/>
        </w:r>
        <w:r w:rsidR="00846870">
          <w:rPr>
            <w:noProof/>
            <w:webHidden/>
          </w:rPr>
          <w:fldChar w:fldCharType="begin"/>
        </w:r>
        <w:r w:rsidR="00846870">
          <w:rPr>
            <w:noProof/>
            <w:webHidden/>
          </w:rPr>
          <w:instrText xml:space="preserve"> PAGEREF _Toc17299637 \h </w:instrText>
        </w:r>
        <w:r w:rsidR="00846870">
          <w:rPr>
            <w:noProof/>
            <w:webHidden/>
          </w:rPr>
        </w:r>
        <w:r w:rsidR="00846870">
          <w:rPr>
            <w:noProof/>
            <w:webHidden/>
          </w:rPr>
          <w:fldChar w:fldCharType="separate"/>
        </w:r>
        <w:r w:rsidR="00846870">
          <w:rPr>
            <w:noProof/>
            <w:webHidden/>
          </w:rPr>
          <w:t>10</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38" w:history="1">
        <w:r w:rsidR="00846870" w:rsidRPr="00E029F9">
          <w:rPr>
            <w:rStyle w:val="a8"/>
            <w:noProof/>
          </w:rPr>
          <w:t xml:space="preserve">4.7 </w:t>
        </w:r>
        <w:r w:rsidR="00846870" w:rsidRPr="00E029F9">
          <w:rPr>
            <w:rStyle w:val="a8"/>
            <w:noProof/>
          </w:rPr>
          <w:t>管理人对报告期内基金利润分配情况的说明</w:t>
        </w:r>
        <w:r w:rsidR="00846870">
          <w:rPr>
            <w:noProof/>
            <w:webHidden/>
          </w:rPr>
          <w:tab/>
        </w:r>
        <w:r w:rsidR="00846870">
          <w:rPr>
            <w:noProof/>
            <w:webHidden/>
          </w:rPr>
          <w:fldChar w:fldCharType="begin"/>
        </w:r>
        <w:r w:rsidR="00846870">
          <w:rPr>
            <w:noProof/>
            <w:webHidden/>
          </w:rPr>
          <w:instrText xml:space="preserve"> PAGEREF _Toc17299638 \h </w:instrText>
        </w:r>
        <w:r w:rsidR="00846870">
          <w:rPr>
            <w:noProof/>
            <w:webHidden/>
          </w:rPr>
        </w:r>
        <w:r w:rsidR="00846870">
          <w:rPr>
            <w:noProof/>
            <w:webHidden/>
          </w:rPr>
          <w:fldChar w:fldCharType="separate"/>
        </w:r>
        <w:r w:rsidR="00846870">
          <w:rPr>
            <w:noProof/>
            <w:webHidden/>
          </w:rPr>
          <w:t>11</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39" w:history="1">
        <w:r w:rsidR="00846870" w:rsidRPr="00E029F9">
          <w:rPr>
            <w:rStyle w:val="a8"/>
            <w:noProof/>
          </w:rPr>
          <w:t xml:space="preserve">4.8 </w:t>
        </w:r>
        <w:r w:rsidR="00846870" w:rsidRPr="00E029F9">
          <w:rPr>
            <w:rStyle w:val="a8"/>
            <w:noProof/>
          </w:rPr>
          <w:t>报告期内管理人对本基金持有人数或基金资产净值预警情形的说明</w:t>
        </w:r>
        <w:r w:rsidR="00846870">
          <w:rPr>
            <w:noProof/>
            <w:webHidden/>
          </w:rPr>
          <w:tab/>
        </w:r>
        <w:r w:rsidR="00846870">
          <w:rPr>
            <w:noProof/>
            <w:webHidden/>
          </w:rPr>
          <w:fldChar w:fldCharType="begin"/>
        </w:r>
        <w:r w:rsidR="00846870">
          <w:rPr>
            <w:noProof/>
            <w:webHidden/>
          </w:rPr>
          <w:instrText xml:space="preserve"> PAGEREF _Toc17299639 \h </w:instrText>
        </w:r>
        <w:r w:rsidR="00846870">
          <w:rPr>
            <w:noProof/>
            <w:webHidden/>
          </w:rPr>
        </w:r>
        <w:r w:rsidR="00846870">
          <w:rPr>
            <w:noProof/>
            <w:webHidden/>
          </w:rPr>
          <w:fldChar w:fldCharType="separate"/>
        </w:r>
        <w:r w:rsidR="00846870">
          <w:rPr>
            <w:noProof/>
            <w:webHidden/>
          </w:rPr>
          <w:t>11</w:t>
        </w:r>
        <w:r w:rsidR="00846870">
          <w:rPr>
            <w:noProof/>
            <w:webHidden/>
          </w:rPr>
          <w:fldChar w:fldCharType="end"/>
        </w:r>
      </w:hyperlink>
    </w:p>
    <w:p w:rsidR="00846870" w:rsidRDefault="00A71B76">
      <w:pPr>
        <w:pStyle w:val="11"/>
        <w:rPr>
          <w:rFonts w:asciiTheme="minorHAnsi" w:eastAsiaTheme="minorEastAsia" w:hAnsiTheme="minorHAnsi" w:cstheme="minorBidi"/>
          <w:noProof/>
          <w:szCs w:val="22"/>
        </w:rPr>
      </w:pPr>
      <w:hyperlink w:anchor="_Toc17299640" w:history="1">
        <w:r w:rsidR="00846870" w:rsidRPr="00E029F9">
          <w:rPr>
            <w:rStyle w:val="a8"/>
            <w:b/>
            <w:bCs/>
            <w:noProof/>
          </w:rPr>
          <w:t xml:space="preserve">§5  </w:t>
        </w:r>
        <w:r w:rsidR="00846870" w:rsidRPr="00E029F9">
          <w:rPr>
            <w:rStyle w:val="a8"/>
            <w:b/>
            <w:bCs/>
            <w:noProof/>
          </w:rPr>
          <w:t>托管人报告</w:t>
        </w:r>
        <w:r w:rsidR="00846870">
          <w:rPr>
            <w:noProof/>
            <w:webHidden/>
          </w:rPr>
          <w:tab/>
        </w:r>
        <w:r w:rsidR="00846870">
          <w:rPr>
            <w:noProof/>
            <w:webHidden/>
          </w:rPr>
          <w:fldChar w:fldCharType="begin"/>
        </w:r>
        <w:r w:rsidR="00846870">
          <w:rPr>
            <w:noProof/>
            <w:webHidden/>
          </w:rPr>
          <w:instrText xml:space="preserve"> PAGEREF _Toc17299640 \h </w:instrText>
        </w:r>
        <w:r w:rsidR="00846870">
          <w:rPr>
            <w:noProof/>
            <w:webHidden/>
          </w:rPr>
        </w:r>
        <w:r w:rsidR="00846870">
          <w:rPr>
            <w:noProof/>
            <w:webHidden/>
          </w:rPr>
          <w:fldChar w:fldCharType="separate"/>
        </w:r>
        <w:r w:rsidR="00846870">
          <w:rPr>
            <w:noProof/>
            <w:webHidden/>
          </w:rPr>
          <w:t>11</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41" w:history="1">
        <w:r w:rsidR="00846870" w:rsidRPr="00E029F9">
          <w:rPr>
            <w:rStyle w:val="a8"/>
            <w:noProof/>
          </w:rPr>
          <w:t xml:space="preserve">5.1 </w:t>
        </w:r>
        <w:r w:rsidR="00846870" w:rsidRPr="00E029F9">
          <w:rPr>
            <w:rStyle w:val="a8"/>
            <w:noProof/>
          </w:rPr>
          <w:t>报告期内本基金托管人遵规守信情况声明</w:t>
        </w:r>
        <w:r w:rsidR="00846870">
          <w:rPr>
            <w:noProof/>
            <w:webHidden/>
          </w:rPr>
          <w:tab/>
        </w:r>
        <w:r w:rsidR="00846870">
          <w:rPr>
            <w:noProof/>
            <w:webHidden/>
          </w:rPr>
          <w:fldChar w:fldCharType="begin"/>
        </w:r>
        <w:r w:rsidR="00846870">
          <w:rPr>
            <w:noProof/>
            <w:webHidden/>
          </w:rPr>
          <w:instrText xml:space="preserve"> PAGEREF _Toc17299641 \h </w:instrText>
        </w:r>
        <w:r w:rsidR="00846870">
          <w:rPr>
            <w:noProof/>
            <w:webHidden/>
          </w:rPr>
        </w:r>
        <w:r w:rsidR="00846870">
          <w:rPr>
            <w:noProof/>
            <w:webHidden/>
          </w:rPr>
          <w:fldChar w:fldCharType="separate"/>
        </w:r>
        <w:r w:rsidR="00846870">
          <w:rPr>
            <w:noProof/>
            <w:webHidden/>
          </w:rPr>
          <w:t>11</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42" w:history="1">
        <w:r w:rsidR="00846870" w:rsidRPr="00E029F9">
          <w:rPr>
            <w:rStyle w:val="a8"/>
            <w:noProof/>
          </w:rPr>
          <w:t xml:space="preserve">5.2 </w:t>
        </w:r>
        <w:r w:rsidR="00846870" w:rsidRPr="00E029F9">
          <w:rPr>
            <w:rStyle w:val="a8"/>
            <w:noProof/>
          </w:rPr>
          <w:t>托管人对报告期内本基金投资运作遵规守信、净值计算、利润分配等情况的说明</w:t>
        </w:r>
        <w:r w:rsidR="00846870">
          <w:rPr>
            <w:noProof/>
            <w:webHidden/>
          </w:rPr>
          <w:tab/>
        </w:r>
        <w:r w:rsidR="00846870">
          <w:rPr>
            <w:noProof/>
            <w:webHidden/>
          </w:rPr>
          <w:fldChar w:fldCharType="begin"/>
        </w:r>
        <w:r w:rsidR="00846870">
          <w:rPr>
            <w:noProof/>
            <w:webHidden/>
          </w:rPr>
          <w:instrText xml:space="preserve"> PAGEREF _Toc17299642 \h </w:instrText>
        </w:r>
        <w:r w:rsidR="00846870">
          <w:rPr>
            <w:noProof/>
            <w:webHidden/>
          </w:rPr>
        </w:r>
        <w:r w:rsidR="00846870">
          <w:rPr>
            <w:noProof/>
            <w:webHidden/>
          </w:rPr>
          <w:fldChar w:fldCharType="separate"/>
        </w:r>
        <w:r w:rsidR="00846870">
          <w:rPr>
            <w:noProof/>
            <w:webHidden/>
          </w:rPr>
          <w:t>11</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43" w:history="1">
        <w:r w:rsidR="00846870" w:rsidRPr="00E029F9">
          <w:rPr>
            <w:rStyle w:val="a8"/>
            <w:noProof/>
          </w:rPr>
          <w:t xml:space="preserve">5.3 </w:t>
        </w:r>
        <w:r w:rsidR="00846870" w:rsidRPr="00E029F9">
          <w:rPr>
            <w:rStyle w:val="a8"/>
            <w:noProof/>
          </w:rPr>
          <w:t>托管人对本半年度报告中财务信息等内容的真实、准确和完整发表意见</w:t>
        </w:r>
        <w:r w:rsidR="00846870">
          <w:rPr>
            <w:noProof/>
            <w:webHidden/>
          </w:rPr>
          <w:tab/>
        </w:r>
        <w:r w:rsidR="00846870">
          <w:rPr>
            <w:noProof/>
            <w:webHidden/>
          </w:rPr>
          <w:fldChar w:fldCharType="begin"/>
        </w:r>
        <w:r w:rsidR="00846870">
          <w:rPr>
            <w:noProof/>
            <w:webHidden/>
          </w:rPr>
          <w:instrText xml:space="preserve"> PAGEREF _Toc17299643 \h </w:instrText>
        </w:r>
        <w:r w:rsidR="00846870">
          <w:rPr>
            <w:noProof/>
            <w:webHidden/>
          </w:rPr>
        </w:r>
        <w:r w:rsidR="00846870">
          <w:rPr>
            <w:noProof/>
            <w:webHidden/>
          </w:rPr>
          <w:fldChar w:fldCharType="separate"/>
        </w:r>
        <w:r w:rsidR="00846870">
          <w:rPr>
            <w:noProof/>
            <w:webHidden/>
          </w:rPr>
          <w:t>11</w:t>
        </w:r>
        <w:r w:rsidR="00846870">
          <w:rPr>
            <w:noProof/>
            <w:webHidden/>
          </w:rPr>
          <w:fldChar w:fldCharType="end"/>
        </w:r>
      </w:hyperlink>
    </w:p>
    <w:p w:rsidR="00846870" w:rsidRDefault="00A71B76" w:rsidP="00682C41">
      <w:pPr>
        <w:pStyle w:val="11"/>
        <w:tabs>
          <w:tab w:val="left" w:pos="426"/>
        </w:tabs>
        <w:rPr>
          <w:rFonts w:asciiTheme="minorHAnsi" w:eastAsiaTheme="minorEastAsia" w:hAnsiTheme="minorHAnsi" w:cstheme="minorBidi"/>
          <w:noProof/>
          <w:szCs w:val="22"/>
        </w:rPr>
      </w:pPr>
      <w:hyperlink w:anchor="_Toc17299644" w:history="1">
        <w:r w:rsidR="00846870" w:rsidRPr="00E029F9">
          <w:rPr>
            <w:rStyle w:val="a8"/>
            <w:b/>
            <w:bCs/>
            <w:noProof/>
          </w:rPr>
          <w:t>§6</w:t>
        </w:r>
        <w:r w:rsidR="00846870">
          <w:rPr>
            <w:rFonts w:asciiTheme="minorHAnsi" w:eastAsiaTheme="minorEastAsia" w:hAnsiTheme="minorHAnsi" w:cstheme="minorBidi"/>
            <w:noProof/>
            <w:szCs w:val="22"/>
          </w:rPr>
          <w:tab/>
        </w:r>
        <w:r w:rsidR="00846870" w:rsidRPr="00E029F9">
          <w:rPr>
            <w:rStyle w:val="a8"/>
            <w:b/>
            <w:bCs/>
            <w:noProof/>
          </w:rPr>
          <w:t>半年度财务会计报告（未经审计）</w:t>
        </w:r>
        <w:r w:rsidR="00846870">
          <w:rPr>
            <w:noProof/>
            <w:webHidden/>
          </w:rPr>
          <w:tab/>
        </w:r>
        <w:r w:rsidR="00846870">
          <w:rPr>
            <w:noProof/>
            <w:webHidden/>
          </w:rPr>
          <w:fldChar w:fldCharType="begin"/>
        </w:r>
        <w:r w:rsidR="00846870">
          <w:rPr>
            <w:noProof/>
            <w:webHidden/>
          </w:rPr>
          <w:instrText xml:space="preserve"> PAGEREF _Toc17299644 \h </w:instrText>
        </w:r>
        <w:r w:rsidR="00846870">
          <w:rPr>
            <w:noProof/>
            <w:webHidden/>
          </w:rPr>
        </w:r>
        <w:r w:rsidR="00846870">
          <w:rPr>
            <w:noProof/>
            <w:webHidden/>
          </w:rPr>
          <w:fldChar w:fldCharType="separate"/>
        </w:r>
        <w:r w:rsidR="00846870">
          <w:rPr>
            <w:noProof/>
            <w:webHidden/>
          </w:rPr>
          <w:t>12</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45" w:history="1">
        <w:r w:rsidR="00846870" w:rsidRPr="00E029F9">
          <w:rPr>
            <w:rStyle w:val="a8"/>
            <w:noProof/>
          </w:rPr>
          <w:t xml:space="preserve">6.1 </w:t>
        </w:r>
        <w:r w:rsidR="00846870" w:rsidRPr="00E029F9">
          <w:rPr>
            <w:rStyle w:val="a8"/>
            <w:noProof/>
          </w:rPr>
          <w:t>资产负债表</w:t>
        </w:r>
        <w:r w:rsidR="00846870">
          <w:rPr>
            <w:noProof/>
            <w:webHidden/>
          </w:rPr>
          <w:tab/>
        </w:r>
        <w:r w:rsidR="00846870">
          <w:rPr>
            <w:noProof/>
            <w:webHidden/>
          </w:rPr>
          <w:fldChar w:fldCharType="begin"/>
        </w:r>
        <w:r w:rsidR="00846870">
          <w:rPr>
            <w:noProof/>
            <w:webHidden/>
          </w:rPr>
          <w:instrText xml:space="preserve"> PAGEREF _Toc17299645 \h </w:instrText>
        </w:r>
        <w:r w:rsidR="00846870">
          <w:rPr>
            <w:noProof/>
            <w:webHidden/>
          </w:rPr>
        </w:r>
        <w:r w:rsidR="00846870">
          <w:rPr>
            <w:noProof/>
            <w:webHidden/>
          </w:rPr>
          <w:fldChar w:fldCharType="separate"/>
        </w:r>
        <w:r w:rsidR="00846870">
          <w:rPr>
            <w:noProof/>
            <w:webHidden/>
          </w:rPr>
          <w:t>12</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46" w:history="1">
        <w:r w:rsidR="00846870" w:rsidRPr="00E029F9">
          <w:rPr>
            <w:rStyle w:val="a8"/>
            <w:noProof/>
          </w:rPr>
          <w:t xml:space="preserve">6.2 </w:t>
        </w:r>
        <w:r w:rsidR="00846870" w:rsidRPr="00E029F9">
          <w:rPr>
            <w:rStyle w:val="a8"/>
            <w:noProof/>
          </w:rPr>
          <w:t>利润表</w:t>
        </w:r>
        <w:r w:rsidR="00846870">
          <w:rPr>
            <w:noProof/>
            <w:webHidden/>
          </w:rPr>
          <w:tab/>
        </w:r>
        <w:r w:rsidR="00846870">
          <w:rPr>
            <w:noProof/>
            <w:webHidden/>
          </w:rPr>
          <w:fldChar w:fldCharType="begin"/>
        </w:r>
        <w:r w:rsidR="00846870">
          <w:rPr>
            <w:noProof/>
            <w:webHidden/>
          </w:rPr>
          <w:instrText xml:space="preserve"> PAGEREF _Toc17299646 \h </w:instrText>
        </w:r>
        <w:r w:rsidR="00846870">
          <w:rPr>
            <w:noProof/>
            <w:webHidden/>
          </w:rPr>
        </w:r>
        <w:r w:rsidR="00846870">
          <w:rPr>
            <w:noProof/>
            <w:webHidden/>
          </w:rPr>
          <w:fldChar w:fldCharType="separate"/>
        </w:r>
        <w:r w:rsidR="00846870">
          <w:rPr>
            <w:noProof/>
            <w:webHidden/>
          </w:rPr>
          <w:t>13</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47" w:history="1">
        <w:r w:rsidR="00846870" w:rsidRPr="00E029F9">
          <w:rPr>
            <w:rStyle w:val="a8"/>
            <w:noProof/>
          </w:rPr>
          <w:t xml:space="preserve">6.3 </w:t>
        </w:r>
        <w:r w:rsidR="00846870" w:rsidRPr="00E029F9">
          <w:rPr>
            <w:rStyle w:val="a8"/>
            <w:noProof/>
          </w:rPr>
          <w:t>所有者权益（基金净值）变动表</w:t>
        </w:r>
        <w:r w:rsidR="00846870">
          <w:rPr>
            <w:noProof/>
            <w:webHidden/>
          </w:rPr>
          <w:tab/>
        </w:r>
        <w:r w:rsidR="00846870">
          <w:rPr>
            <w:noProof/>
            <w:webHidden/>
          </w:rPr>
          <w:fldChar w:fldCharType="begin"/>
        </w:r>
        <w:r w:rsidR="00846870">
          <w:rPr>
            <w:noProof/>
            <w:webHidden/>
          </w:rPr>
          <w:instrText xml:space="preserve"> PAGEREF _Toc17299647 \h </w:instrText>
        </w:r>
        <w:r w:rsidR="00846870">
          <w:rPr>
            <w:noProof/>
            <w:webHidden/>
          </w:rPr>
        </w:r>
        <w:r w:rsidR="00846870">
          <w:rPr>
            <w:noProof/>
            <w:webHidden/>
          </w:rPr>
          <w:fldChar w:fldCharType="separate"/>
        </w:r>
        <w:r w:rsidR="00846870">
          <w:rPr>
            <w:noProof/>
            <w:webHidden/>
          </w:rPr>
          <w:t>14</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48" w:history="1">
        <w:r w:rsidR="00846870" w:rsidRPr="00E029F9">
          <w:rPr>
            <w:rStyle w:val="a8"/>
            <w:noProof/>
          </w:rPr>
          <w:t xml:space="preserve">6.4 </w:t>
        </w:r>
        <w:r w:rsidR="00846870" w:rsidRPr="00E029F9">
          <w:rPr>
            <w:rStyle w:val="a8"/>
            <w:noProof/>
          </w:rPr>
          <w:t>报表附注</w:t>
        </w:r>
        <w:r w:rsidR="00846870">
          <w:rPr>
            <w:noProof/>
            <w:webHidden/>
          </w:rPr>
          <w:tab/>
        </w:r>
        <w:r w:rsidR="00846870">
          <w:rPr>
            <w:noProof/>
            <w:webHidden/>
          </w:rPr>
          <w:fldChar w:fldCharType="begin"/>
        </w:r>
        <w:r w:rsidR="00846870">
          <w:rPr>
            <w:noProof/>
            <w:webHidden/>
          </w:rPr>
          <w:instrText xml:space="preserve"> PAGEREF _Toc17299648 \h </w:instrText>
        </w:r>
        <w:r w:rsidR="00846870">
          <w:rPr>
            <w:noProof/>
            <w:webHidden/>
          </w:rPr>
        </w:r>
        <w:r w:rsidR="00846870">
          <w:rPr>
            <w:noProof/>
            <w:webHidden/>
          </w:rPr>
          <w:fldChar w:fldCharType="separate"/>
        </w:r>
        <w:r w:rsidR="00846870">
          <w:rPr>
            <w:noProof/>
            <w:webHidden/>
          </w:rPr>
          <w:t>16</w:t>
        </w:r>
        <w:r w:rsidR="00846870">
          <w:rPr>
            <w:noProof/>
            <w:webHidden/>
          </w:rPr>
          <w:fldChar w:fldCharType="end"/>
        </w:r>
      </w:hyperlink>
    </w:p>
    <w:p w:rsidR="00846870" w:rsidRDefault="00A71B76">
      <w:pPr>
        <w:pStyle w:val="11"/>
        <w:rPr>
          <w:rFonts w:asciiTheme="minorHAnsi" w:eastAsiaTheme="minorEastAsia" w:hAnsiTheme="minorHAnsi" w:cstheme="minorBidi"/>
          <w:noProof/>
          <w:szCs w:val="22"/>
        </w:rPr>
      </w:pPr>
      <w:hyperlink w:anchor="_Toc17299649" w:history="1">
        <w:r w:rsidR="00846870" w:rsidRPr="00E029F9">
          <w:rPr>
            <w:rStyle w:val="a8"/>
            <w:b/>
            <w:bCs/>
            <w:noProof/>
          </w:rPr>
          <w:t xml:space="preserve">§7  </w:t>
        </w:r>
        <w:r w:rsidR="00846870" w:rsidRPr="00E029F9">
          <w:rPr>
            <w:rStyle w:val="a8"/>
            <w:b/>
            <w:bCs/>
            <w:noProof/>
          </w:rPr>
          <w:t>投资组合报告</w:t>
        </w:r>
        <w:r w:rsidR="00846870">
          <w:rPr>
            <w:noProof/>
            <w:webHidden/>
          </w:rPr>
          <w:tab/>
        </w:r>
        <w:r w:rsidR="00846870">
          <w:rPr>
            <w:noProof/>
            <w:webHidden/>
          </w:rPr>
          <w:fldChar w:fldCharType="begin"/>
        </w:r>
        <w:r w:rsidR="00846870">
          <w:rPr>
            <w:noProof/>
            <w:webHidden/>
          </w:rPr>
          <w:instrText xml:space="preserve"> PAGEREF _Toc17299649 \h </w:instrText>
        </w:r>
        <w:r w:rsidR="00846870">
          <w:rPr>
            <w:noProof/>
            <w:webHidden/>
          </w:rPr>
        </w:r>
        <w:r w:rsidR="00846870">
          <w:rPr>
            <w:noProof/>
            <w:webHidden/>
          </w:rPr>
          <w:fldChar w:fldCharType="separate"/>
        </w:r>
        <w:r w:rsidR="00846870">
          <w:rPr>
            <w:noProof/>
            <w:webHidden/>
          </w:rPr>
          <w:t>33</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50" w:history="1">
        <w:r w:rsidR="00846870" w:rsidRPr="00E029F9">
          <w:rPr>
            <w:rStyle w:val="a8"/>
            <w:noProof/>
          </w:rPr>
          <w:t xml:space="preserve">7.1 </w:t>
        </w:r>
        <w:r w:rsidR="00846870" w:rsidRPr="00E029F9">
          <w:rPr>
            <w:rStyle w:val="a8"/>
            <w:noProof/>
          </w:rPr>
          <w:t>期末基金资产组合情况</w:t>
        </w:r>
        <w:r w:rsidR="00846870">
          <w:rPr>
            <w:noProof/>
            <w:webHidden/>
          </w:rPr>
          <w:tab/>
        </w:r>
        <w:r w:rsidR="00846870">
          <w:rPr>
            <w:noProof/>
            <w:webHidden/>
          </w:rPr>
          <w:fldChar w:fldCharType="begin"/>
        </w:r>
        <w:r w:rsidR="00846870">
          <w:rPr>
            <w:noProof/>
            <w:webHidden/>
          </w:rPr>
          <w:instrText xml:space="preserve"> PAGEREF _Toc17299650 \h </w:instrText>
        </w:r>
        <w:r w:rsidR="00846870">
          <w:rPr>
            <w:noProof/>
            <w:webHidden/>
          </w:rPr>
        </w:r>
        <w:r w:rsidR="00846870">
          <w:rPr>
            <w:noProof/>
            <w:webHidden/>
          </w:rPr>
          <w:fldChar w:fldCharType="separate"/>
        </w:r>
        <w:r w:rsidR="00846870">
          <w:rPr>
            <w:noProof/>
            <w:webHidden/>
          </w:rPr>
          <w:t>33</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51" w:history="1">
        <w:r w:rsidR="00846870" w:rsidRPr="00E029F9">
          <w:rPr>
            <w:rStyle w:val="a8"/>
            <w:noProof/>
          </w:rPr>
          <w:t xml:space="preserve">7.2 </w:t>
        </w:r>
        <w:r w:rsidR="00846870" w:rsidRPr="00E029F9">
          <w:rPr>
            <w:rStyle w:val="a8"/>
            <w:noProof/>
          </w:rPr>
          <w:t>期末按行业分类的股票投资组合</w:t>
        </w:r>
        <w:r w:rsidR="00846870">
          <w:rPr>
            <w:noProof/>
            <w:webHidden/>
          </w:rPr>
          <w:tab/>
        </w:r>
        <w:r w:rsidR="00846870">
          <w:rPr>
            <w:noProof/>
            <w:webHidden/>
          </w:rPr>
          <w:fldChar w:fldCharType="begin"/>
        </w:r>
        <w:r w:rsidR="00846870">
          <w:rPr>
            <w:noProof/>
            <w:webHidden/>
          </w:rPr>
          <w:instrText xml:space="preserve"> PAGEREF _Toc17299651 \h </w:instrText>
        </w:r>
        <w:r w:rsidR="00846870">
          <w:rPr>
            <w:noProof/>
            <w:webHidden/>
          </w:rPr>
        </w:r>
        <w:r w:rsidR="00846870">
          <w:rPr>
            <w:noProof/>
            <w:webHidden/>
          </w:rPr>
          <w:fldChar w:fldCharType="separate"/>
        </w:r>
        <w:r w:rsidR="00846870">
          <w:rPr>
            <w:noProof/>
            <w:webHidden/>
          </w:rPr>
          <w:t>34</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52" w:history="1">
        <w:r w:rsidR="00846870" w:rsidRPr="00E029F9">
          <w:rPr>
            <w:rStyle w:val="a8"/>
            <w:noProof/>
          </w:rPr>
          <w:t>7.2.1</w:t>
        </w:r>
        <w:r w:rsidR="00846870" w:rsidRPr="00E029F9">
          <w:rPr>
            <w:rStyle w:val="a8"/>
            <w:noProof/>
          </w:rPr>
          <w:t>报告期末按行业分类的境内股票投资组合</w:t>
        </w:r>
        <w:r w:rsidR="00846870">
          <w:rPr>
            <w:noProof/>
            <w:webHidden/>
          </w:rPr>
          <w:tab/>
        </w:r>
        <w:r w:rsidR="00846870">
          <w:rPr>
            <w:noProof/>
            <w:webHidden/>
          </w:rPr>
          <w:fldChar w:fldCharType="begin"/>
        </w:r>
        <w:r w:rsidR="00846870">
          <w:rPr>
            <w:noProof/>
            <w:webHidden/>
          </w:rPr>
          <w:instrText xml:space="preserve"> PAGEREF _Toc17299652 \h </w:instrText>
        </w:r>
        <w:r w:rsidR="00846870">
          <w:rPr>
            <w:noProof/>
            <w:webHidden/>
          </w:rPr>
        </w:r>
        <w:r w:rsidR="00846870">
          <w:rPr>
            <w:noProof/>
            <w:webHidden/>
          </w:rPr>
          <w:fldChar w:fldCharType="separate"/>
        </w:r>
        <w:r w:rsidR="00846870">
          <w:rPr>
            <w:noProof/>
            <w:webHidden/>
          </w:rPr>
          <w:t>34</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53" w:history="1">
        <w:r w:rsidR="00846870" w:rsidRPr="00E029F9">
          <w:rPr>
            <w:rStyle w:val="a8"/>
            <w:noProof/>
          </w:rPr>
          <w:t>7.2.2</w:t>
        </w:r>
        <w:r w:rsidR="00846870" w:rsidRPr="00E029F9">
          <w:rPr>
            <w:rStyle w:val="a8"/>
            <w:noProof/>
          </w:rPr>
          <w:t>报告期末按行业分类的港股通投资股票投资组合</w:t>
        </w:r>
        <w:r w:rsidR="00846870">
          <w:rPr>
            <w:noProof/>
            <w:webHidden/>
          </w:rPr>
          <w:tab/>
        </w:r>
        <w:r w:rsidR="00846870">
          <w:rPr>
            <w:noProof/>
            <w:webHidden/>
          </w:rPr>
          <w:fldChar w:fldCharType="begin"/>
        </w:r>
        <w:r w:rsidR="00846870">
          <w:rPr>
            <w:noProof/>
            <w:webHidden/>
          </w:rPr>
          <w:instrText xml:space="preserve"> PAGEREF _Toc17299653 \h </w:instrText>
        </w:r>
        <w:r w:rsidR="00846870">
          <w:rPr>
            <w:noProof/>
            <w:webHidden/>
          </w:rPr>
        </w:r>
        <w:r w:rsidR="00846870">
          <w:rPr>
            <w:noProof/>
            <w:webHidden/>
          </w:rPr>
          <w:fldChar w:fldCharType="separate"/>
        </w:r>
        <w:r w:rsidR="00846870">
          <w:rPr>
            <w:noProof/>
            <w:webHidden/>
          </w:rPr>
          <w:t>35</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54" w:history="1">
        <w:r w:rsidR="00846870" w:rsidRPr="00E029F9">
          <w:rPr>
            <w:rStyle w:val="a8"/>
            <w:noProof/>
          </w:rPr>
          <w:t xml:space="preserve">7.3 </w:t>
        </w:r>
        <w:r w:rsidR="00846870" w:rsidRPr="00E029F9">
          <w:rPr>
            <w:rStyle w:val="a8"/>
            <w:noProof/>
          </w:rPr>
          <w:t>期末按公允价值占基金资产净值比例大小排序的所有股票投资明细</w:t>
        </w:r>
        <w:r w:rsidR="00846870">
          <w:rPr>
            <w:noProof/>
            <w:webHidden/>
          </w:rPr>
          <w:tab/>
        </w:r>
        <w:r w:rsidR="00846870">
          <w:rPr>
            <w:noProof/>
            <w:webHidden/>
          </w:rPr>
          <w:fldChar w:fldCharType="begin"/>
        </w:r>
        <w:r w:rsidR="00846870">
          <w:rPr>
            <w:noProof/>
            <w:webHidden/>
          </w:rPr>
          <w:instrText xml:space="preserve"> PAGEREF _Toc17299654 \h </w:instrText>
        </w:r>
        <w:r w:rsidR="00846870">
          <w:rPr>
            <w:noProof/>
            <w:webHidden/>
          </w:rPr>
        </w:r>
        <w:r w:rsidR="00846870">
          <w:rPr>
            <w:noProof/>
            <w:webHidden/>
          </w:rPr>
          <w:fldChar w:fldCharType="separate"/>
        </w:r>
        <w:r w:rsidR="00846870">
          <w:rPr>
            <w:noProof/>
            <w:webHidden/>
          </w:rPr>
          <w:t>35</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55" w:history="1">
        <w:r w:rsidR="00846870" w:rsidRPr="00E029F9">
          <w:rPr>
            <w:rStyle w:val="a8"/>
            <w:noProof/>
          </w:rPr>
          <w:t>7.4</w:t>
        </w:r>
        <w:r w:rsidR="00846870" w:rsidRPr="00E029F9">
          <w:rPr>
            <w:rStyle w:val="a8"/>
            <w:noProof/>
          </w:rPr>
          <w:t>报告期内股票投资组合的重大变动</w:t>
        </w:r>
        <w:r w:rsidR="00846870">
          <w:rPr>
            <w:noProof/>
            <w:webHidden/>
          </w:rPr>
          <w:tab/>
        </w:r>
        <w:r w:rsidR="00846870">
          <w:rPr>
            <w:noProof/>
            <w:webHidden/>
          </w:rPr>
          <w:fldChar w:fldCharType="begin"/>
        </w:r>
        <w:r w:rsidR="00846870">
          <w:rPr>
            <w:noProof/>
            <w:webHidden/>
          </w:rPr>
          <w:instrText xml:space="preserve"> PAGEREF _Toc17299655 \h </w:instrText>
        </w:r>
        <w:r w:rsidR="00846870">
          <w:rPr>
            <w:noProof/>
            <w:webHidden/>
          </w:rPr>
        </w:r>
        <w:r w:rsidR="00846870">
          <w:rPr>
            <w:noProof/>
            <w:webHidden/>
          </w:rPr>
          <w:fldChar w:fldCharType="separate"/>
        </w:r>
        <w:r w:rsidR="00846870">
          <w:rPr>
            <w:noProof/>
            <w:webHidden/>
          </w:rPr>
          <w:t>38</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56" w:history="1">
        <w:r w:rsidR="00846870" w:rsidRPr="00E029F9">
          <w:rPr>
            <w:rStyle w:val="a8"/>
            <w:noProof/>
          </w:rPr>
          <w:t xml:space="preserve">7.5 </w:t>
        </w:r>
        <w:r w:rsidR="00846870" w:rsidRPr="00E029F9">
          <w:rPr>
            <w:rStyle w:val="a8"/>
            <w:noProof/>
          </w:rPr>
          <w:t>期末按债券品种分类的债券投资组合</w:t>
        </w:r>
        <w:r w:rsidR="00846870">
          <w:rPr>
            <w:noProof/>
            <w:webHidden/>
          </w:rPr>
          <w:tab/>
        </w:r>
        <w:r w:rsidR="00846870">
          <w:rPr>
            <w:noProof/>
            <w:webHidden/>
          </w:rPr>
          <w:fldChar w:fldCharType="begin"/>
        </w:r>
        <w:r w:rsidR="00846870">
          <w:rPr>
            <w:noProof/>
            <w:webHidden/>
          </w:rPr>
          <w:instrText xml:space="preserve"> PAGEREF _Toc17299656 \h </w:instrText>
        </w:r>
        <w:r w:rsidR="00846870">
          <w:rPr>
            <w:noProof/>
            <w:webHidden/>
          </w:rPr>
        </w:r>
        <w:r w:rsidR="00846870">
          <w:rPr>
            <w:noProof/>
            <w:webHidden/>
          </w:rPr>
          <w:fldChar w:fldCharType="separate"/>
        </w:r>
        <w:r w:rsidR="00846870">
          <w:rPr>
            <w:noProof/>
            <w:webHidden/>
          </w:rPr>
          <w:t>41</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57" w:history="1">
        <w:r w:rsidR="00846870" w:rsidRPr="00E029F9">
          <w:rPr>
            <w:rStyle w:val="a8"/>
            <w:noProof/>
          </w:rPr>
          <w:t>7.6</w:t>
        </w:r>
        <w:r w:rsidR="00846870" w:rsidRPr="00E029F9">
          <w:rPr>
            <w:rStyle w:val="a8"/>
            <w:noProof/>
          </w:rPr>
          <w:t>期末按公允价值占基金资产净值比例大小排序的前五名债券投资明细</w:t>
        </w:r>
        <w:r w:rsidR="00846870">
          <w:rPr>
            <w:noProof/>
            <w:webHidden/>
          </w:rPr>
          <w:tab/>
        </w:r>
        <w:r w:rsidR="00846870">
          <w:rPr>
            <w:noProof/>
            <w:webHidden/>
          </w:rPr>
          <w:fldChar w:fldCharType="begin"/>
        </w:r>
        <w:r w:rsidR="00846870">
          <w:rPr>
            <w:noProof/>
            <w:webHidden/>
          </w:rPr>
          <w:instrText xml:space="preserve"> PAGEREF _Toc17299657 \h </w:instrText>
        </w:r>
        <w:r w:rsidR="00846870">
          <w:rPr>
            <w:noProof/>
            <w:webHidden/>
          </w:rPr>
        </w:r>
        <w:r w:rsidR="00846870">
          <w:rPr>
            <w:noProof/>
            <w:webHidden/>
          </w:rPr>
          <w:fldChar w:fldCharType="separate"/>
        </w:r>
        <w:r w:rsidR="00846870">
          <w:rPr>
            <w:noProof/>
            <w:webHidden/>
          </w:rPr>
          <w:t>42</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58" w:history="1">
        <w:r w:rsidR="00846870" w:rsidRPr="00E029F9">
          <w:rPr>
            <w:rStyle w:val="a8"/>
            <w:noProof/>
          </w:rPr>
          <w:t xml:space="preserve">7.7 </w:t>
        </w:r>
        <w:r w:rsidR="00846870" w:rsidRPr="00E029F9">
          <w:rPr>
            <w:rStyle w:val="a8"/>
            <w:noProof/>
          </w:rPr>
          <w:t>期末按公允价值占基金资产净值比例大小排序的所有资产支持证券投资明细</w:t>
        </w:r>
        <w:r w:rsidR="00846870">
          <w:rPr>
            <w:noProof/>
            <w:webHidden/>
          </w:rPr>
          <w:tab/>
        </w:r>
        <w:r w:rsidR="00846870">
          <w:rPr>
            <w:noProof/>
            <w:webHidden/>
          </w:rPr>
          <w:fldChar w:fldCharType="begin"/>
        </w:r>
        <w:r w:rsidR="00846870">
          <w:rPr>
            <w:noProof/>
            <w:webHidden/>
          </w:rPr>
          <w:instrText xml:space="preserve"> PAGEREF _Toc17299658 \h </w:instrText>
        </w:r>
        <w:r w:rsidR="00846870">
          <w:rPr>
            <w:noProof/>
            <w:webHidden/>
          </w:rPr>
        </w:r>
        <w:r w:rsidR="00846870">
          <w:rPr>
            <w:noProof/>
            <w:webHidden/>
          </w:rPr>
          <w:fldChar w:fldCharType="separate"/>
        </w:r>
        <w:r w:rsidR="00846870">
          <w:rPr>
            <w:noProof/>
            <w:webHidden/>
          </w:rPr>
          <w:t>42</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59" w:history="1">
        <w:r w:rsidR="00846870" w:rsidRPr="00E029F9">
          <w:rPr>
            <w:rStyle w:val="a8"/>
            <w:noProof/>
          </w:rPr>
          <w:t xml:space="preserve">7.8 </w:t>
        </w:r>
        <w:r w:rsidR="00846870" w:rsidRPr="00E029F9">
          <w:rPr>
            <w:rStyle w:val="a8"/>
            <w:noProof/>
          </w:rPr>
          <w:t>报告期末按公允价值占基金资产净值比例大小排序的前五名贵金属投资明细</w:t>
        </w:r>
        <w:r w:rsidR="00846870">
          <w:rPr>
            <w:noProof/>
            <w:webHidden/>
          </w:rPr>
          <w:tab/>
        </w:r>
        <w:r w:rsidR="00846870">
          <w:rPr>
            <w:noProof/>
            <w:webHidden/>
          </w:rPr>
          <w:fldChar w:fldCharType="begin"/>
        </w:r>
        <w:r w:rsidR="00846870">
          <w:rPr>
            <w:noProof/>
            <w:webHidden/>
          </w:rPr>
          <w:instrText xml:space="preserve"> PAGEREF _Toc17299659 \h </w:instrText>
        </w:r>
        <w:r w:rsidR="00846870">
          <w:rPr>
            <w:noProof/>
            <w:webHidden/>
          </w:rPr>
        </w:r>
        <w:r w:rsidR="00846870">
          <w:rPr>
            <w:noProof/>
            <w:webHidden/>
          </w:rPr>
          <w:fldChar w:fldCharType="separate"/>
        </w:r>
        <w:r w:rsidR="00846870">
          <w:rPr>
            <w:noProof/>
            <w:webHidden/>
          </w:rPr>
          <w:t>42</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60" w:history="1">
        <w:r w:rsidR="00846870" w:rsidRPr="00E029F9">
          <w:rPr>
            <w:rStyle w:val="a8"/>
            <w:noProof/>
          </w:rPr>
          <w:t xml:space="preserve">7.9 </w:t>
        </w:r>
        <w:r w:rsidR="00846870" w:rsidRPr="00E029F9">
          <w:rPr>
            <w:rStyle w:val="a8"/>
            <w:noProof/>
          </w:rPr>
          <w:t>期末按公允价值占基金资产净值比例大小排序的前五名权证投资明细</w:t>
        </w:r>
        <w:r w:rsidR="00846870">
          <w:rPr>
            <w:noProof/>
            <w:webHidden/>
          </w:rPr>
          <w:tab/>
        </w:r>
        <w:r w:rsidR="00846870">
          <w:rPr>
            <w:noProof/>
            <w:webHidden/>
          </w:rPr>
          <w:fldChar w:fldCharType="begin"/>
        </w:r>
        <w:r w:rsidR="00846870">
          <w:rPr>
            <w:noProof/>
            <w:webHidden/>
          </w:rPr>
          <w:instrText xml:space="preserve"> PAGEREF _Toc17299660 \h </w:instrText>
        </w:r>
        <w:r w:rsidR="00846870">
          <w:rPr>
            <w:noProof/>
            <w:webHidden/>
          </w:rPr>
        </w:r>
        <w:r w:rsidR="00846870">
          <w:rPr>
            <w:noProof/>
            <w:webHidden/>
          </w:rPr>
          <w:fldChar w:fldCharType="separate"/>
        </w:r>
        <w:r w:rsidR="00846870">
          <w:rPr>
            <w:noProof/>
            <w:webHidden/>
          </w:rPr>
          <w:t>42</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61" w:history="1">
        <w:r w:rsidR="00846870" w:rsidRPr="00E029F9">
          <w:rPr>
            <w:rStyle w:val="a8"/>
            <w:noProof/>
          </w:rPr>
          <w:t xml:space="preserve">7.10 </w:t>
        </w:r>
        <w:r w:rsidR="00846870" w:rsidRPr="00E029F9">
          <w:rPr>
            <w:rStyle w:val="a8"/>
            <w:noProof/>
          </w:rPr>
          <w:t>报告期末本基金投资的股指期货交易情况说明</w:t>
        </w:r>
        <w:r w:rsidR="00846870">
          <w:rPr>
            <w:noProof/>
            <w:webHidden/>
          </w:rPr>
          <w:tab/>
        </w:r>
        <w:r w:rsidR="00846870">
          <w:rPr>
            <w:noProof/>
            <w:webHidden/>
          </w:rPr>
          <w:fldChar w:fldCharType="begin"/>
        </w:r>
        <w:r w:rsidR="00846870">
          <w:rPr>
            <w:noProof/>
            <w:webHidden/>
          </w:rPr>
          <w:instrText xml:space="preserve"> PAGEREF _Toc17299661 \h </w:instrText>
        </w:r>
        <w:r w:rsidR="00846870">
          <w:rPr>
            <w:noProof/>
            <w:webHidden/>
          </w:rPr>
        </w:r>
        <w:r w:rsidR="00846870">
          <w:rPr>
            <w:noProof/>
            <w:webHidden/>
          </w:rPr>
          <w:fldChar w:fldCharType="separate"/>
        </w:r>
        <w:r w:rsidR="00846870">
          <w:rPr>
            <w:noProof/>
            <w:webHidden/>
          </w:rPr>
          <w:t>42</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62" w:history="1">
        <w:r w:rsidR="00846870" w:rsidRPr="00E029F9">
          <w:rPr>
            <w:rStyle w:val="a8"/>
            <w:noProof/>
          </w:rPr>
          <w:t>7.11</w:t>
        </w:r>
        <w:r w:rsidR="00846870" w:rsidRPr="00E029F9">
          <w:rPr>
            <w:rStyle w:val="a8"/>
            <w:noProof/>
          </w:rPr>
          <w:t>报告期末本基金投资的国债期货交易情况说明</w:t>
        </w:r>
        <w:r w:rsidR="00846870">
          <w:rPr>
            <w:noProof/>
            <w:webHidden/>
          </w:rPr>
          <w:tab/>
        </w:r>
        <w:r w:rsidR="00846870">
          <w:rPr>
            <w:noProof/>
            <w:webHidden/>
          </w:rPr>
          <w:fldChar w:fldCharType="begin"/>
        </w:r>
        <w:r w:rsidR="00846870">
          <w:rPr>
            <w:noProof/>
            <w:webHidden/>
          </w:rPr>
          <w:instrText xml:space="preserve"> PAGEREF _Toc17299662 \h </w:instrText>
        </w:r>
        <w:r w:rsidR="00846870">
          <w:rPr>
            <w:noProof/>
            <w:webHidden/>
          </w:rPr>
        </w:r>
        <w:r w:rsidR="00846870">
          <w:rPr>
            <w:noProof/>
            <w:webHidden/>
          </w:rPr>
          <w:fldChar w:fldCharType="separate"/>
        </w:r>
        <w:r w:rsidR="00846870">
          <w:rPr>
            <w:noProof/>
            <w:webHidden/>
          </w:rPr>
          <w:t>42</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63" w:history="1">
        <w:r w:rsidR="00846870" w:rsidRPr="00E029F9">
          <w:rPr>
            <w:rStyle w:val="a8"/>
            <w:noProof/>
          </w:rPr>
          <w:t xml:space="preserve">7.12 </w:t>
        </w:r>
        <w:r w:rsidR="00846870" w:rsidRPr="00E029F9">
          <w:rPr>
            <w:rStyle w:val="a8"/>
            <w:noProof/>
          </w:rPr>
          <w:t>投资组合报告附注</w:t>
        </w:r>
        <w:r w:rsidR="00846870">
          <w:rPr>
            <w:noProof/>
            <w:webHidden/>
          </w:rPr>
          <w:tab/>
        </w:r>
        <w:r w:rsidR="00846870">
          <w:rPr>
            <w:noProof/>
            <w:webHidden/>
          </w:rPr>
          <w:fldChar w:fldCharType="begin"/>
        </w:r>
        <w:r w:rsidR="00846870">
          <w:rPr>
            <w:noProof/>
            <w:webHidden/>
          </w:rPr>
          <w:instrText xml:space="preserve"> PAGEREF _Toc17299663 \h </w:instrText>
        </w:r>
        <w:r w:rsidR="00846870">
          <w:rPr>
            <w:noProof/>
            <w:webHidden/>
          </w:rPr>
        </w:r>
        <w:r w:rsidR="00846870">
          <w:rPr>
            <w:noProof/>
            <w:webHidden/>
          </w:rPr>
          <w:fldChar w:fldCharType="separate"/>
        </w:r>
        <w:r w:rsidR="00846870">
          <w:rPr>
            <w:noProof/>
            <w:webHidden/>
          </w:rPr>
          <w:t>43</w:t>
        </w:r>
        <w:r w:rsidR="00846870">
          <w:rPr>
            <w:noProof/>
            <w:webHidden/>
          </w:rPr>
          <w:fldChar w:fldCharType="end"/>
        </w:r>
      </w:hyperlink>
    </w:p>
    <w:p w:rsidR="00846870" w:rsidRDefault="00A71B76">
      <w:pPr>
        <w:pStyle w:val="11"/>
        <w:rPr>
          <w:rFonts w:asciiTheme="minorHAnsi" w:eastAsiaTheme="minorEastAsia" w:hAnsiTheme="minorHAnsi" w:cstheme="minorBidi"/>
          <w:noProof/>
          <w:szCs w:val="22"/>
        </w:rPr>
      </w:pPr>
      <w:hyperlink w:anchor="_Toc17299664" w:history="1">
        <w:r w:rsidR="00846870" w:rsidRPr="00E029F9">
          <w:rPr>
            <w:rStyle w:val="a8"/>
            <w:b/>
            <w:bCs/>
            <w:noProof/>
          </w:rPr>
          <w:t xml:space="preserve">§8  </w:t>
        </w:r>
        <w:r w:rsidR="00846870" w:rsidRPr="00E029F9">
          <w:rPr>
            <w:rStyle w:val="a8"/>
            <w:b/>
            <w:bCs/>
            <w:noProof/>
          </w:rPr>
          <w:t>基金份额持有人信息</w:t>
        </w:r>
        <w:r w:rsidR="00846870">
          <w:rPr>
            <w:noProof/>
            <w:webHidden/>
          </w:rPr>
          <w:tab/>
        </w:r>
        <w:r w:rsidR="00846870">
          <w:rPr>
            <w:noProof/>
            <w:webHidden/>
          </w:rPr>
          <w:fldChar w:fldCharType="begin"/>
        </w:r>
        <w:r w:rsidR="00846870">
          <w:rPr>
            <w:noProof/>
            <w:webHidden/>
          </w:rPr>
          <w:instrText xml:space="preserve"> PAGEREF _Toc17299664 \h </w:instrText>
        </w:r>
        <w:r w:rsidR="00846870">
          <w:rPr>
            <w:noProof/>
            <w:webHidden/>
          </w:rPr>
        </w:r>
        <w:r w:rsidR="00846870">
          <w:rPr>
            <w:noProof/>
            <w:webHidden/>
          </w:rPr>
          <w:fldChar w:fldCharType="separate"/>
        </w:r>
        <w:r w:rsidR="00846870">
          <w:rPr>
            <w:noProof/>
            <w:webHidden/>
          </w:rPr>
          <w:t>44</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65" w:history="1">
        <w:r w:rsidR="00846870" w:rsidRPr="00E029F9">
          <w:rPr>
            <w:rStyle w:val="a8"/>
            <w:noProof/>
          </w:rPr>
          <w:t xml:space="preserve">8.1 </w:t>
        </w:r>
        <w:r w:rsidR="00846870" w:rsidRPr="00E029F9">
          <w:rPr>
            <w:rStyle w:val="a8"/>
            <w:noProof/>
          </w:rPr>
          <w:t>期末基金份额持有人户数及持有人结构</w:t>
        </w:r>
        <w:r w:rsidR="00846870">
          <w:rPr>
            <w:noProof/>
            <w:webHidden/>
          </w:rPr>
          <w:tab/>
        </w:r>
        <w:r w:rsidR="00846870">
          <w:rPr>
            <w:noProof/>
            <w:webHidden/>
          </w:rPr>
          <w:fldChar w:fldCharType="begin"/>
        </w:r>
        <w:r w:rsidR="00846870">
          <w:rPr>
            <w:noProof/>
            <w:webHidden/>
          </w:rPr>
          <w:instrText xml:space="preserve"> PAGEREF _Toc17299665 \h </w:instrText>
        </w:r>
        <w:r w:rsidR="00846870">
          <w:rPr>
            <w:noProof/>
            <w:webHidden/>
          </w:rPr>
        </w:r>
        <w:r w:rsidR="00846870">
          <w:rPr>
            <w:noProof/>
            <w:webHidden/>
          </w:rPr>
          <w:fldChar w:fldCharType="separate"/>
        </w:r>
        <w:r w:rsidR="00846870">
          <w:rPr>
            <w:noProof/>
            <w:webHidden/>
          </w:rPr>
          <w:t>44</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66" w:history="1">
        <w:r w:rsidR="00846870" w:rsidRPr="00E029F9">
          <w:rPr>
            <w:rStyle w:val="a8"/>
            <w:noProof/>
          </w:rPr>
          <w:t xml:space="preserve">8.2 </w:t>
        </w:r>
        <w:r w:rsidR="00846870" w:rsidRPr="00E029F9">
          <w:rPr>
            <w:rStyle w:val="a8"/>
            <w:noProof/>
          </w:rPr>
          <w:t>期末基金管理人的从业人员持有本基金的情况</w:t>
        </w:r>
        <w:r w:rsidR="00846870">
          <w:rPr>
            <w:noProof/>
            <w:webHidden/>
          </w:rPr>
          <w:tab/>
        </w:r>
        <w:r w:rsidR="00846870">
          <w:rPr>
            <w:noProof/>
            <w:webHidden/>
          </w:rPr>
          <w:fldChar w:fldCharType="begin"/>
        </w:r>
        <w:r w:rsidR="00846870">
          <w:rPr>
            <w:noProof/>
            <w:webHidden/>
          </w:rPr>
          <w:instrText xml:space="preserve"> PAGEREF _Toc17299666 \h </w:instrText>
        </w:r>
        <w:r w:rsidR="00846870">
          <w:rPr>
            <w:noProof/>
            <w:webHidden/>
          </w:rPr>
        </w:r>
        <w:r w:rsidR="00846870">
          <w:rPr>
            <w:noProof/>
            <w:webHidden/>
          </w:rPr>
          <w:fldChar w:fldCharType="separate"/>
        </w:r>
        <w:r w:rsidR="00846870">
          <w:rPr>
            <w:noProof/>
            <w:webHidden/>
          </w:rPr>
          <w:t>44</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67" w:history="1">
        <w:r w:rsidR="00846870" w:rsidRPr="00E029F9">
          <w:rPr>
            <w:rStyle w:val="a8"/>
            <w:noProof/>
          </w:rPr>
          <w:t>8.3</w:t>
        </w:r>
        <w:r w:rsidR="00846870" w:rsidRPr="00E029F9">
          <w:rPr>
            <w:rStyle w:val="a8"/>
            <w:noProof/>
          </w:rPr>
          <w:t>期末基金管理人的从业人员持有本开放式基金份额总量区间的情况</w:t>
        </w:r>
        <w:r w:rsidR="00846870">
          <w:rPr>
            <w:noProof/>
            <w:webHidden/>
          </w:rPr>
          <w:tab/>
        </w:r>
        <w:r w:rsidR="00846870">
          <w:rPr>
            <w:noProof/>
            <w:webHidden/>
          </w:rPr>
          <w:fldChar w:fldCharType="begin"/>
        </w:r>
        <w:r w:rsidR="00846870">
          <w:rPr>
            <w:noProof/>
            <w:webHidden/>
          </w:rPr>
          <w:instrText xml:space="preserve"> PAGEREF _Toc17299667 \h </w:instrText>
        </w:r>
        <w:r w:rsidR="00846870">
          <w:rPr>
            <w:noProof/>
            <w:webHidden/>
          </w:rPr>
        </w:r>
        <w:r w:rsidR="00846870">
          <w:rPr>
            <w:noProof/>
            <w:webHidden/>
          </w:rPr>
          <w:fldChar w:fldCharType="separate"/>
        </w:r>
        <w:r w:rsidR="00846870">
          <w:rPr>
            <w:noProof/>
            <w:webHidden/>
          </w:rPr>
          <w:t>44</w:t>
        </w:r>
        <w:r w:rsidR="00846870">
          <w:rPr>
            <w:noProof/>
            <w:webHidden/>
          </w:rPr>
          <w:fldChar w:fldCharType="end"/>
        </w:r>
      </w:hyperlink>
    </w:p>
    <w:p w:rsidR="00846870" w:rsidRDefault="00A71B76">
      <w:pPr>
        <w:pStyle w:val="11"/>
        <w:rPr>
          <w:rFonts w:asciiTheme="minorHAnsi" w:eastAsiaTheme="minorEastAsia" w:hAnsiTheme="minorHAnsi" w:cstheme="minorBidi"/>
          <w:noProof/>
          <w:szCs w:val="22"/>
        </w:rPr>
      </w:pPr>
      <w:hyperlink w:anchor="_Toc17299668" w:history="1">
        <w:r w:rsidR="00846870" w:rsidRPr="00E029F9">
          <w:rPr>
            <w:rStyle w:val="a8"/>
            <w:b/>
            <w:bCs/>
            <w:noProof/>
          </w:rPr>
          <w:t>§9</w:t>
        </w:r>
        <w:r w:rsidR="00846870" w:rsidRPr="00E029F9">
          <w:rPr>
            <w:rStyle w:val="a8"/>
            <w:b/>
            <w:bCs/>
            <w:noProof/>
          </w:rPr>
          <w:t>开放式基金份额变动</w:t>
        </w:r>
        <w:r w:rsidR="00846870">
          <w:rPr>
            <w:noProof/>
            <w:webHidden/>
          </w:rPr>
          <w:tab/>
        </w:r>
        <w:r w:rsidR="00846870">
          <w:rPr>
            <w:noProof/>
            <w:webHidden/>
          </w:rPr>
          <w:fldChar w:fldCharType="begin"/>
        </w:r>
        <w:r w:rsidR="00846870">
          <w:rPr>
            <w:noProof/>
            <w:webHidden/>
          </w:rPr>
          <w:instrText xml:space="preserve"> PAGEREF _Toc17299668 \h </w:instrText>
        </w:r>
        <w:r w:rsidR="00846870">
          <w:rPr>
            <w:noProof/>
            <w:webHidden/>
          </w:rPr>
        </w:r>
        <w:r w:rsidR="00846870">
          <w:rPr>
            <w:noProof/>
            <w:webHidden/>
          </w:rPr>
          <w:fldChar w:fldCharType="separate"/>
        </w:r>
        <w:r w:rsidR="00846870">
          <w:rPr>
            <w:noProof/>
            <w:webHidden/>
          </w:rPr>
          <w:t>44</w:t>
        </w:r>
        <w:r w:rsidR="00846870">
          <w:rPr>
            <w:noProof/>
            <w:webHidden/>
          </w:rPr>
          <w:fldChar w:fldCharType="end"/>
        </w:r>
      </w:hyperlink>
    </w:p>
    <w:p w:rsidR="00846870" w:rsidRDefault="00A71B76">
      <w:pPr>
        <w:pStyle w:val="11"/>
        <w:rPr>
          <w:rFonts w:asciiTheme="minorHAnsi" w:eastAsiaTheme="minorEastAsia" w:hAnsiTheme="minorHAnsi" w:cstheme="minorBidi"/>
          <w:noProof/>
          <w:szCs w:val="22"/>
        </w:rPr>
      </w:pPr>
      <w:hyperlink w:anchor="_Toc17299669" w:history="1">
        <w:r w:rsidR="00846870" w:rsidRPr="00E029F9">
          <w:rPr>
            <w:rStyle w:val="a8"/>
            <w:b/>
            <w:bCs/>
            <w:noProof/>
          </w:rPr>
          <w:t xml:space="preserve">§10  </w:t>
        </w:r>
        <w:r w:rsidR="00846870" w:rsidRPr="00E029F9">
          <w:rPr>
            <w:rStyle w:val="a8"/>
            <w:b/>
            <w:bCs/>
            <w:noProof/>
          </w:rPr>
          <w:t>重大事件揭示</w:t>
        </w:r>
        <w:r w:rsidR="00846870">
          <w:rPr>
            <w:noProof/>
            <w:webHidden/>
          </w:rPr>
          <w:tab/>
        </w:r>
        <w:r w:rsidR="00846870">
          <w:rPr>
            <w:noProof/>
            <w:webHidden/>
          </w:rPr>
          <w:fldChar w:fldCharType="begin"/>
        </w:r>
        <w:r w:rsidR="00846870">
          <w:rPr>
            <w:noProof/>
            <w:webHidden/>
          </w:rPr>
          <w:instrText xml:space="preserve"> PAGEREF _Toc17299669 \h </w:instrText>
        </w:r>
        <w:r w:rsidR="00846870">
          <w:rPr>
            <w:noProof/>
            <w:webHidden/>
          </w:rPr>
        </w:r>
        <w:r w:rsidR="00846870">
          <w:rPr>
            <w:noProof/>
            <w:webHidden/>
          </w:rPr>
          <w:fldChar w:fldCharType="separate"/>
        </w:r>
        <w:r w:rsidR="00846870">
          <w:rPr>
            <w:noProof/>
            <w:webHidden/>
          </w:rPr>
          <w:t>45</w:t>
        </w:r>
        <w:r w:rsidR="00846870">
          <w:rPr>
            <w:noProof/>
            <w:webHidden/>
          </w:rPr>
          <w:fldChar w:fldCharType="end"/>
        </w:r>
      </w:hyperlink>
    </w:p>
    <w:p w:rsidR="00846870" w:rsidRDefault="00A71B76" w:rsidP="00682C41">
      <w:pPr>
        <w:pStyle w:val="22"/>
        <w:tabs>
          <w:tab w:val="left" w:pos="846"/>
        </w:tabs>
        <w:rPr>
          <w:rFonts w:asciiTheme="minorHAnsi" w:eastAsiaTheme="minorEastAsia" w:hAnsiTheme="minorHAnsi" w:cstheme="minorBidi"/>
          <w:noProof/>
          <w:kern w:val="2"/>
          <w:szCs w:val="22"/>
        </w:rPr>
      </w:pPr>
      <w:hyperlink w:anchor="_Toc17299670" w:history="1">
        <w:r w:rsidR="00846870" w:rsidRPr="00E029F9">
          <w:rPr>
            <w:rStyle w:val="a8"/>
            <w:noProof/>
          </w:rPr>
          <w:t>10.1</w:t>
        </w:r>
        <w:r w:rsidR="00846870">
          <w:rPr>
            <w:rFonts w:asciiTheme="minorHAnsi" w:eastAsiaTheme="minorEastAsia" w:hAnsiTheme="minorHAnsi" w:cstheme="minorBidi"/>
            <w:noProof/>
            <w:kern w:val="2"/>
            <w:szCs w:val="22"/>
          </w:rPr>
          <w:tab/>
        </w:r>
        <w:r w:rsidR="00846870" w:rsidRPr="00E029F9">
          <w:rPr>
            <w:rStyle w:val="a8"/>
            <w:noProof/>
          </w:rPr>
          <w:t>基金份额持有人大会决议</w:t>
        </w:r>
        <w:r w:rsidR="00846870">
          <w:rPr>
            <w:noProof/>
            <w:webHidden/>
          </w:rPr>
          <w:tab/>
        </w:r>
        <w:r w:rsidR="00846870">
          <w:rPr>
            <w:noProof/>
            <w:webHidden/>
          </w:rPr>
          <w:fldChar w:fldCharType="begin"/>
        </w:r>
        <w:r w:rsidR="00846870">
          <w:rPr>
            <w:noProof/>
            <w:webHidden/>
          </w:rPr>
          <w:instrText xml:space="preserve"> PAGEREF _Toc17299670 \h </w:instrText>
        </w:r>
        <w:r w:rsidR="00846870">
          <w:rPr>
            <w:noProof/>
            <w:webHidden/>
          </w:rPr>
        </w:r>
        <w:r w:rsidR="00846870">
          <w:rPr>
            <w:noProof/>
            <w:webHidden/>
          </w:rPr>
          <w:fldChar w:fldCharType="separate"/>
        </w:r>
        <w:r w:rsidR="00846870">
          <w:rPr>
            <w:noProof/>
            <w:webHidden/>
          </w:rPr>
          <w:t>45</w:t>
        </w:r>
        <w:r w:rsidR="00846870">
          <w:rPr>
            <w:noProof/>
            <w:webHidden/>
          </w:rPr>
          <w:fldChar w:fldCharType="end"/>
        </w:r>
      </w:hyperlink>
    </w:p>
    <w:p w:rsidR="00846870" w:rsidRDefault="00A71B76" w:rsidP="00682C41">
      <w:pPr>
        <w:pStyle w:val="22"/>
        <w:tabs>
          <w:tab w:val="left" w:pos="846"/>
        </w:tabs>
        <w:rPr>
          <w:rFonts w:asciiTheme="minorHAnsi" w:eastAsiaTheme="minorEastAsia" w:hAnsiTheme="minorHAnsi" w:cstheme="minorBidi"/>
          <w:noProof/>
          <w:kern w:val="2"/>
          <w:szCs w:val="22"/>
        </w:rPr>
      </w:pPr>
      <w:hyperlink w:anchor="_Toc17299671" w:history="1">
        <w:r w:rsidR="00846870" w:rsidRPr="00E029F9">
          <w:rPr>
            <w:rStyle w:val="a8"/>
            <w:noProof/>
          </w:rPr>
          <w:t>10.2</w:t>
        </w:r>
        <w:r w:rsidR="00846870">
          <w:rPr>
            <w:rFonts w:asciiTheme="minorHAnsi" w:eastAsiaTheme="minorEastAsia" w:hAnsiTheme="minorHAnsi" w:cstheme="minorBidi"/>
            <w:noProof/>
            <w:kern w:val="2"/>
            <w:szCs w:val="22"/>
          </w:rPr>
          <w:tab/>
        </w:r>
        <w:r w:rsidR="00846870" w:rsidRPr="00E029F9">
          <w:rPr>
            <w:rStyle w:val="a8"/>
            <w:noProof/>
          </w:rPr>
          <w:t>基金管理人、基金托管人的专门基金托管部门的重大人事变动</w:t>
        </w:r>
        <w:r w:rsidR="00846870">
          <w:rPr>
            <w:noProof/>
            <w:webHidden/>
          </w:rPr>
          <w:tab/>
        </w:r>
        <w:r w:rsidR="00846870">
          <w:rPr>
            <w:noProof/>
            <w:webHidden/>
          </w:rPr>
          <w:fldChar w:fldCharType="begin"/>
        </w:r>
        <w:r w:rsidR="00846870">
          <w:rPr>
            <w:noProof/>
            <w:webHidden/>
          </w:rPr>
          <w:instrText xml:space="preserve"> PAGEREF _Toc17299671 \h </w:instrText>
        </w:r>
        <w:r w:rsidR="00846870">
          <w:rPr>
            <w:noProof/>
            <w:webHidden/>
          </w:rPr>
        </w:r>
        <w:r w:rsidR="00846870">
          <w:rPr>
            <w:noProof/>
            <w:webHidden/>
          </w:rPr>
          <w:fldChar w:fldCharType="separate"/>
        </w:r>
        <w:r w:rsidR="00846870">
          <w:rPr>
            <w:noProof/>
            <w:webHidden/>
          </w:rPr>
          <w:t>45</w:t>
        </w:r>
        <w:r w:rsidR="00846870">
          <w:rPr>
            <w:noProof/>
            <w:webHidden/>
          </w:rPr>
          <w:fldChar w:fldCharType="end"/>
        </w:r>
      </w:hyperlink>
    </w:p>
    <w:p w:rsidR="00846870" w:rsidRDefault="00A71B76" w:rsidP="00682C41">
      <w:pPr>
        <w:pStyle w:val="22"/>
        <w:tabs>
          <w:tab w:val="left" w:pos="846"/>
        </w:tabs>
        <w:rPr>
          <w:rFonts w:asciiTheme="minorHAnsi" w:eastAsiaTheme="minorEastAsia" w:hAnsiTheme="minorHAnsi" w:cstheme="minorBidi"/>
          <w:noProof/>
          <w:kern w:val="2"/>
          <w:szCs w:val="22"/>
        </w:rPr>
      </w:pPr>
      <w:hyperlink w:anchor="_Toc17299672" w:history="1">
        <w:r w:rsidR="00846870" w:rsidRPr="00E029F9">
          <w:rPr>
            <w:rStyle w:val="a8"/>
            <w:noProof/>
          </w:rPr>
          <w:t>10.3</w:t>
        </w:r>
        <w:r w:rsidR="00846870">
          <w:rPr>
            <w:rFonts w:asciiTheme="minorHAnsi" w:eastAsiaTheme="minorEastAsia" w:hAnsiTheme="minorHAnsi" w:cstheme="minorBidi"/>
            <w:noProof/>
            <w:kern w:val="2"/>
            <w:szCs w:val="22"/>
          </w:rPr>
          <w:tab/>
        </w:r>
        <w:r w:rsidR="00846870" w:rsidRPr="00E029F9">
          <w:rPr>
            <w:rStyle w:val="a8"/>
            <w:noProof/>
          </w:rPr>
          <w:t>涉及基金管理人、基金财产、基金托管业务的诉讼</w:t>
        </w:r>
        <w:r w:rsidR="00846870">
          <w:rPr>
            <w:noProof/>
            <w:webHidden/>
          </w:rPr>
          <w:tab/>
        </w:r>
        <w:r w:rsidR="00846870">
          <w:rPr>
            <w:noProof/>
            <w:webHidden/>
          </w:rPr>
          <w:fldChar w:fldCharType="begin"/>
        </w:r>
        <w:r w:rsidR="00846870">
          <w:rPr>
            <w:noProof/>
            <w:webHidden/>
          </w:rPr>
          <w:instrText xml:space="preserve"> PAGEREF _Toc17299672 \h </w:instrText>
        </w:r>
        <w:r w:rsidR="00846870">
          <w:rPr>
            <w:noProof/>
            <w:webHidden/>
          </w:rPr>
        </w:r>
        <w:r w:rsidR="00846870">
          <w:rPr>
            <w:noProof/>
            <w:webHidden/>
          </w:rPr>
          <w:fldChar w:fldCharType="separate"/>
        </w:r>
        <w:r w:rsidR="00846870">
          <w:rPr>
            <w:noProof/>
            <w:webHidden/>
          </w:rPr>
          <w:t>45</w:t>
        </w:r>
        <w:r w:rsidR="00846870">
          <w:rPr>
            <w:noProof/>
            <w:webHidden/>
          </w:rPr>
          <w:fldChar w:fldCharType="end"/>
        </w:r>
      </w:hyperlink>
    </w:p>
    <w:p w:rsidR="00846870" w:rsidRDefault="00A71B76" w:rsidP="00682C41">
      <w:pPr>
        <w:pStyle w:val="22"/>
        <w:tabs>
          <w:tab w:val="left" w:pos="846"/>
        </w:tabs>
        <w:rPr>
          <w:rFonts w:asciiTheme="minorHAnsi" w:eastAsiaTheme="minorEastAsia" w:hAnsiTheme="minorHAnsi" w:cstheme="minorBidi"/>
          <w:noProof/>
          <w:kern w:val="2"/>
          <w:szCs w:val="22"/>
        </w:rPr>
      </w:pPr>
      <w:hyperlink w:anchor="_Toc17299673" w:history="1">
        <w:r w:rsidR="00846870" w:rsidRPr="00E029F9">
          <w:rPr>
            <w:rStyle w:val="a8"/>
            <w:noProof/>
          </w:rPr>
          <w:t>10.4</w:t>
        </w:r>
        <w:r w:rsidR="00846870">
          <w:rPr>
            <w:rFonts w:asciiTheme="minorHAnsi" w:eastAsiaTheme="minorEastAsia" w:hAnsiTheme="minorHAnsi" w:cstheme="minorBidi"/>
            <w:noProof/>
            <w:kern w:val="2"/>
            <w:szCs w:val="22"/>
          </w:rPr>
          <w:tab/>
        </w:r>
        <w:r w:rsidR="00846870" w:rsidRPr="00E029F9">
          <w:rPr>
            <w:rStyle w:val="a8"/>
            <w:noProof/>
          </w:rPr>
          <w:t>基金投资策略的改变</w:t>
        </w:r>
        <w:r w:rsidR="00846870">
          <w:rPr>
            <w:noProof/>
            <w:webHidden/>
          </w:rPr>
          <w:tab/>
        </w:r>
        <w:r w:rsidR="00846870">
          <w:rPr>
            <w:noProof/>
            <w:webHidden/>
          </w:rPr>
          <w:fldChar w:fldCharType="begin"/>
        </w:r>
        <w:r w:rsidR="00846870">
          <w:rPr>
            <w:noProof/>
            <w:webHidden/>
          </w:rPr>
          <w:instrText xml:space="preserve"> PAGEREF _Toc17299673 \h </w:instrText>
        </w:r>
        <w:r w:rsidR="00846870">
          <w:rPr>
            <w:noProof/>
            <w:webHidden/>
          </w:rPr>
        </w:r>
        <w:r w:rsidR="00846870">
          <w:rPr>
            <w:noProof/>
            <w:webHidden/>
          </w:rPr>
          <w:fldChar w:fldCharType="separate"/>
        </w:r>
        <w:r w:rsidR="00846870">
          <w:rPr>
            <w:noProof/>
            <w:webHidden/>
          </w:rPr>
          <w:t>45</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74" w:history="1">
        <w:r w:rsidR="00846870" w:rsidRPr="00E029F9">
          <w:rPr>
            <w:rStyle w:val="a8"/>
            <w:noProof/>
          </w:rPr>
          <w:t>10.5</w:t>
        </w:r>
        <w:r w:rsidR="00846870" w:rsidRPr="00E029F9">
          <w:rPr>
            <w:rStyle w:val="a8"/>
            <w:noProof/>
          </w:rPr>
          <w:t>本报告期持有的基金发生的重大影响事件</w:t>
        </w:r>
        <w:r w:rsidR="00846870">
          <w:rPr>
            <w:noProof/>
            <w:webHidden/>
          </w:rPr>
          <w:tab/>
        </w:r>
        <w:r w:rsidR="00846870">
          <w:rPr>
            <w:noProof/>
            <w:webHidden/>
          </w:rPr>
          <w:fldChar w:fldCharType="begin"/>
        </w:r>
        <w:r w:rsidR="00846870">
          <w:rPr>
            <w:noProof/>
            <w:webHidden/>
          </w:rPr>
          <w:instrText xml:space="preserve"> PAGEREF _Toc17299674 \h </w:instrText>
        </w:r>
        <w:r w:rsidR="00846870">
          <w:rPr>
            <w:noProof/>
            <w:webHidden/>
          </w:rPr>
        </w:r>
        <w:r w:rsidR="00846870">
          <w:rPr>
            <w:noProof/>
            <w:webHidden/>
          </w:rPr>
          <w:fldChar w:fldCharType="separate"/>
        </w:r>
        <w:r w:rsidR="00846870">
          <w:rPr>
            <w:noProof/>
            <w:webHidden/>
          </w:rPr>
          <w:t>45</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75" w:history="1">
        <w:r w:rsidR="00846870" w:rsidRPr="00E029F9">
          <w:rPr>
            <w:rStyle w:val="a8"/>
            <w:noProof/>
          </w:rPr>
          <w:t>10.6</w:t>
        </w:r>
        <w:r w:rsidR="00846870" w:rsidRPr="00E029F9">
          <w:rPr>
            <w:rStyle w:val="a8"/>
            <w:noProof/>
          </w:rPr>
          <w:t>为基金进行审计的会计师事务所情况</w:t>
        </w:r>
        <w:r w:rsidR="00846870">
          <w:rPr>
            <w:noProof/>
            <w:webHidden/>
          </w:rPr>
          <w:tab/>
        </w:r>
        <w:r w:rsidR="00846870">
          <w:rPr>
            <w:noProof/>
            <w:webHidden/>
          </w:rPr>
          <w:fldChar w:fldCharType="begin"/>
        </w:r>
        <w:r w:rsidR="00846870">
          <w:rPr>
            <w:noProof/>
            <w:webHidden/>
          </w:rPr>
          <w:instrText xml:space="preserve"> PAGEREF _Toc17299675 \h </w:instrText>
        </w:r>
        <w:r w:rsidR="00846870">
          <w:rPr>
            <w:noProof/>
            <w:webHidden/>
          </w:rPr>
        </w:r>
        <w:r w:rsidR="00846870">
          <w:rPr>
            <w:noProof/>
            <w:webHidden/>
          </w:rPr>
          <w:fldChar w:fldCharType="separate"/>
        </w:r>
        <w:r w:rsidR="00846870">
          <w:rPr>
            <w:noProof/>
            <w:webHidden/>
          </w:rPr>
          <w:t>45</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76" w:history="1">
        <w:r w:rsidR="00846870" w:rsidRPr="00E029F9">
          <w:rPr>
            <w:rStyle w:val="a8"/>
            <w:noProof/>
          </w:rPr>
          <w:t>10.7</w:t>
        </w:r>
        <w:r w:rsidR="00846870" w:rsidRPr="00E029F9">
          <w:rPr>
            <w:rStyle w:val="a8"/>
            <w:noProof/>
          </w:rPr>
          <w:t>管理人、托管人及其高级管理人员受稽查或处罚等情况</w:t>
        </w:r>
        <w:r w:rsidR="00846870">
          <w:rPr>
            <w:noProof/>
            <w:webHidden/>
          </w:rPr>
          <w:tab/>
        </w:r>
        <w:r w:rsidR="00846870">
          <w:rPr>
            <w:noProof/>
            <w:webHidden/>
          </w:rPr>
          <w:fldChar w:fldCharType="begin"/>
        </w:r>
        <w:r w:rsidR="00846870">
          <w:rPr>
            <w:noProof/>
            <w:webHidden/>
          </w:rPr>
          <w:instrText xml:space="preserve"> PAGEREF _Toc17299676 \h </w:instrText>
        </w:r>
        <w:r w:rsidR="00846870">
          <w:rPr>
            <w:noProof/>
            <w:webHidden/>
          </w:rPr>
        </w:r>
        <w:r w:rsidR="00846870">
          <w:rPr>
            <w:noProof/>
            <w:webHidden/>
          </w:rPr>
          <w:fldChar w:fldCharType="separate"/>
        </w:r>
        <w:r w:rsidR="00846870">
          <w:rPr>
            <w:noProof/>
            <w:webHidden/>
          </w:rPr>
          <w:t>45</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77" w:history="1">
        <w:r w:rsidR="00846870" w:rsidRPr="00E029F9">
          <w:rPr>
            <w:rStyle w:val="a8"/>
            <w:noProof/>
          </w:rPr>
          <w:t>10.8</w:t>
        </w:r>
        <w:r w:rsidR="00846870" w:rsidRPr="00E029F9">
          <w:rPr>
            <w:rStyle w:val="a8"/>
            <w:noProof/>
          </w:rPr>
          <w:t>基金租用证券公司交易单元的有关情况</w:t>
        </w:r>
        <w:r w:rsidR="00846870">
          <w:rPr>
            <w:noProof/>
            <w:webHidden/>
          </w:rPr>
          <w:tab/>
        </w:r>
        <w:r w:rsidR="00846870">
          <w:rPr>
            <w:noProof/>
            <w:webHidden/>
          </w:rPr>
          <w:fldChar w:fldCharType="begin"/>
        </w:r>
        <w:r w:rsidR="00846870">
          <w:rPr>
            <w:noProof/>
            <w:webHidden/>
          </w:rPr>
          <w:instrText xml:space="preserve"> PAGEREF _Toc17299677 \h </w:instrText>
        </w:r>
        <w:r w:rsidR="00846870">
          <w:rPr>
            <w:noProof/>
            <w:webHidden/>
          </w:rPr>
        </w:r>
        <w:r w:rsidR="00846870">
          <w:rPr>
            <w:noProof/>
            <w:webHidden/>
          </w:rPr>
          <w:fldChar w:fldCharType="separate"/>
        </w:r>
        <w:r w:rsidR="00846870">
          <w:rPr>
            <w:noProof/>
            <w:webHidden/>
          </w:rPr>
          <w:t>46</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78" w:history="1">
        <w:r w:rsidR="00846870" w:rsidRPr="00E029F9">
          <w:rPr>
            <w:rStyle w:val="a8"/>
            <w:noProof/>
          </w:rPr>
          <w:t xml:space="preserve">10.8.2 </w:t>
        </w:r>
        <w:r w:rsidR="00846870" w:rsidRPr="00E029F9">
          <w:rPr>
            <w:rStyle w:val="a8"/>
            <w:noProof/>
          </w:rPr>
          <w:t>基金租用证券公司交易单元进行其他证券投资的情况</w:t>
        </w:r>
        <w:r w:rsidR="00846870">
          <w:rPr>
            <w:noProof/>
            <w:webHidden/>
          </w:rPr>
          <w:tab/>
        </w:r>
        <w:r w:rsidR="00846870">
          <w:rPr>
            <w:noProof/>
            <w:webHidden/>
          </w:rPr>
          <w:fldChar w:fldCharType="begin"/>
        </w:r>
        <w:r w:rsidR="00846870">
          <w:rPr>
            <w:noProof/>
            <w:webHidden/>
          </w:rPr>
          <w:instrText xml:space="preserve"> PAGEREF _Toc17299678 \h </w:instrText>
        </w:r>
        <w:r w:rsidR="00846870">
          <w:rPr>
            <w:noProof/>
            <w:webHidden/>
          </w:rPr>
        </w:r>
        <w:r w:rsidR="00846870">
          <w:rPr>
            <w:noProof/>
            <w:webHidden/>
          </w:rPr>
          <w:fldChar w:fldCharType="separate"/>
        </w:r>
        <w:r w:rsidR="00846870">
          <w:rPr>
            <w:noProof/>
            <w:webHidden/>
          </w:rPr>
          <w:t>47</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79" w:history="1">
        <w:r w:rsidR="00846870" w:rsidRPr="00E029F9">
          <w:rPr>
            <w:rStyle w:val="a8"/>
            <w:noProof/>
          </w:rPr>
          <w:t xml:space="preserve">10.9 </w:t>
        </w:r>
        <w:r w:rsidR="00846870" w:rsidRPr="00E029F9">
          <w:rPr>
            <w:rStyle w:val="a8"/>
            <w:noProof/>
          </w:rPr>
          <w:t>其他重大事件</w:t>
        </w:r>
        <w:r w:rsidR="00846870">
          <w:rPr>
            <w:noProof/>
            <w:webHidden/>
          </w:rPr>
          <w:tab/>
        </w:r>
        <w:r w:rsidR="00846870">
          <w:rPr>
            <w:noProof/>
            <w:webHidden/>
          </w:rPr>
          <w:fldChar w:fldCharType="begin"/>
        </w:r>
        <w:r w:rsidR="00846870">
          <w:rPr>
            <w:noProof/>
            <w:webHidden/>
          </w:rPr>
          <w:instrText xml:space="preserve"> PAGEREF _Toc17299679 \h </w:instrText>
        </w:r>
        <w:r w:rsidR="00846870">
          <w:rPr>
            <w:noProof/>
            <w:webHidden/>
          </w:rPr>
        </w:r>
        <w:r w:rsidR="00846870">
          <w:rPr>
            <w:noProof/>
            <w:webHidden/>
          </w:rPr>
          <w:fldChar w:fldCharType="separate"/>
        </w:r>
        <w:r w:rsidR="00846870">
          <w:rPr>
            <w:noProof/>
            <w:webHidden/>
          </w:rPr>
          <w:t>48</w:t>
        </w:r>
        <w:r w:rsidR="00846870">
          <w:rPr>
            <w:noProof/>
            <w:webHidden/>
          </w:rPr>
          <w:fldChar w:fldCharType="end"/>
        </w:r>
      </w:hyperlink>
    </w:p>
    <w:p w:rsidR="00846870" w:rsidRDefault="00A71B76">
      <w:pPr>
        <w:pStyle w:val="11"/>
        <w:rPr>
          <w:rFonts w:asciiTheme="minorHAnsi" w:eastAsiaTheme="minorEastAsia" w:hAnsiTheme="minorHAnsi" w:cstheme="minorBidi"/>
          <w:noProof/>
          <w:szCs w:val="22"/>
        </w:rPr>
      </w:pPr>
      <w:hyperlink w:anchor="_Toc17299680" w:history="1">
        <w:r w:rsidR="00846870" w:rsidRPr="00E029F9">
          <w:rPr>
            <w:rStyle w:val="a8"/>
            <w:b/>
            <w:bCs/>
            <w:noProof/>
          </w:rPr>
          <w:t xml:space="preserve">§11 </w:t>
        </w:r>
        <w:r w:rsidR="00846870" w:rsidRPr="00E029F9">
          <w:rPr>
            <w:rStyle w:val="a8"/>
            <w:b/>
            <w:bCs/>
            <w:noProof/>
          </w:rPr>
          <w:t>影响投资者决策的其他重要信息</w:t>
        </w:r>
        <w:r w:rsidR="00846870">
          <w:rPr>
            <w:noProof/>
            <w:webHidden/>
          </w:rPr>
          <w:tab/>
        </w:r>
        <w:r w:rsidR="00846870">
          <w:rPr>
            <w:noProof/>
            <w:webHidden/>
          </w:rPr>
          <w:fldChar w:fldCharType="begin"/>
        </w:r>
        <w:r w:rsidR="00846870">
          <w:rPr>
            <w:noProof/>
            <w:webHidden/>
          </w:rPr>
          <w:instrText xml:space="preserve"> PAGEREF _Toc17299680 \h </w:instrText>
        </w:r>
        <w:r w:rsidR="00846870">
          <w:rPr>
            <w:noProof/>
            <w:webHidden/>
          </w:rPr>
        </w:r>
        <w:r w:rsidR="00846870">
          <w:rPr>
            <w:noProof/>
            <w:webHidden/>
          </w:rPr>
          <w:fldChar w:fldCharType="separate"/>
        </w:r>
        <w:r w:rsidR="00846870">
          <w:rPr>
            <w:noProof/>
            <w:webHidden/>
          </w:rPr>
          <w:t>49</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81" w:history="1">
        <w:r w:rsidR="00846870" w:rsidRPr="00E029F9">
          <w:rPr>
            <w:rStyle w:val="a8"/>
            <w:noProof/>
          </w:rPr>
          <w:t xml:space="preserve">11.1 </w:t>
        </w:r>
        <w:r w:rsidR="00846870" w:rsidRPr="00E029F9">
          <w:rPr>
            <w:rStyle w:val="a8"/>
            <w:noProof/>
          </w:rPr>
          <w:t>影响投资者决策的其他重要信息</w:t>
        </w:r>
        <w:r w:rsidR="00846870">
          <w:rPr>
            <w:noProof/>
            <w:webHidden/>
          </w:rPr>
          <w:tab/>
        </w:r>
        <w:r w:rsidR="00846870">
          <w:rPr>
            <w:noProof/>
            <w:webHidden/>
          </w:rPr>
          <w:fldChar w:fldCharType="begin"/>
        </w:r>
        <w:r w:rsidR="00846870">
          <w:rPr>
            <w:noProof/>
            <w:webHidden/>
          </w:rPr>
          <w:instrText xml:space="preserve"> PAGEREF _Toc17299681 \h </w:instrText>
        </w:r>
        <w:r w:rsidR="00846870">
          <w:rPr>
            <w:noProof/>
            <w:webHidden/>
          </w:rPr>
        </w:r>
        <w:r w:rsidR="00846870">
          <w:rPr>
            <w:noProof/>
            <w:webHidden/>
          </w:rPr>
          <w:fldChar w:fldCharType="separate"/>
        </w:r>
        <w:r w:rsidR="00846870">
          <w:rPr>
            <w:noProof/>
            <w:webHidden/>
          </w:rPr>
          <w:t>49</w:t>
        </w:r>
        <w:r w:rsidR="00846870">
          <w:rPr>
            <w:noProof/>
            <w:webHidden/>
          </w:rPr>
          <w:fldChar w:fldCharType="end"/>
        </w:r>
      </w:hyperlink>
    </w:p>
    <w:p w:rsidR="00846870" w:rsidRDefault="00A71B76">
      <w:pPr>
        <w:pStyle w:val="11"/>
        <w:rPr>
          <w:rFonts w:asciiTheme="minorHAnsi" w:eastAsiaTheme="minorEastAsia" w:hAnsiTheme="minorHAnsi" w:cstheme="minorBidi"/>
          <w:noProof/>
          <w:szCs w:val="22"/>
        </w:rPr>
      </w:pPr>
      <w:hyperlink w:anchor="_Toc17299682" w:history="1">
        <w:r w:rsidR="00846870" w:rsidRPr="00E029F9">
          <w:rPr>
            <w:rStyle w:val="a8"/>
            <w:b/>
            <w:bCs/>
            <w:noProof/>
          </w:rPr>
          <w:t xml:space="preserve">§12  </w:t>
        </w:r>
        <w:r w:rsidR="00846870" w:rsidRPr="00E029F9">
          <w:rPr>
            <w:rStyle w:val="a8"/>
            <w:b/>
            <w:bCs/>
            <w:noProof/>
          </w:rPr>
          <w:t>备查文件目录</w:t>
        </w:r>
        <w:r w:rsidR="00846870">
          <w:rPr>
            <w:noProof/>
            <w:webHidden/>
          </w:rPr>
          <w:tab/>
        </w:r>
        <w:r w:rsidR="00846870">
          <w:rPr>
            <w:noProof/>
            <w:webHidden/>
          </w:rPr>
          <w:fldChar w:fldCharType="begin"/>
        </w:r>
        <w:r w:rsidR="00846870">
          <w:rPr>
            <w:noProof/>
            <w:webHidden/>
          </w:rPr>
          <w:instrText xml:space="preserve"> PAGEREF _Toc17299682 \h </w:instrText>
        </w:r>
        <w:r w:rsidR="00846870">
          <w:rPr>
            <w:noProof/>
            <w:webHidden/>
          </w:rPr>
        </w:r>
        <w:r w:rsidR="00846870">
          <w:rPr>
            <w:noProof/>
            <w:webHidden/>
          </w:rPr>
          <w:fldChar w:fldCharType="separate"/>
        </w:r>
        <w:r w:rsidR="00846870">
          <w:rPr>
            <w:noProof/>
            <w:webHidden/>
          </w:rPr>
          <w:t>50</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83" w:history="1">
        <w:r w:rsidR="00846870" w:rsidRPr="00E029F9">
          <w:rPr>
            <w:rStyle w:val="a8"/>
            <w:noProof/>
          </w:rPr>
          <w:t xml:space="preserve">12.1 </w:t>
        </w:r>
        <w:r w:rsidR="00846870" w:rsidRPr="00E029F9">
          <w:rPr>
            <w:rStyle w:val="a8"/>
            <w:noProof/>
          </w:rPr>
          <w:t>备查文件目录</w:t>
        </w:r>
        <w:r w:rsidR="00846870">
          <w:rPr>
            <w:noProof/>
            <w:webHidden/>
          </w:rPr>
          <w:tab/>
        </w:r>
        <w:r w:rsidR="00846870">
          <w:rPr>
            <w:noProof/>
            <w:webHidden/>
          </w:rPr>
          <w:fldChar w:fldCharType="begin"/>
        </w:r>
        <w:r w:rsidR="00846870">
          <w:rPr>
            <w:noProof/>
            <w:webHidden/>
          </w:rPr>
          <w:instrText xml:space="preserve"> PAGEREF _Toc17299683 \h </w:instrText>
        </w:r>
        <w:r w:rsidR="00846870">
          <w:rPr>
            <w:noProof/>
            <w:webHidden/>
          </w:rPr>
        </w:r>
        <w:r w:rsidR="00846870">
          <w:rPr>
            <w:noProof/>
            <w:webHidden/>
          </w:rPr>
          <w:fldChar w:fldCharType="separate"/>
        </w:r>
        <w:r w:rsidR="00846870">
          <w:rPr>
            <w:noProof/>
            <w:webHidden/>
          </w:rPr>
          <w:t>50</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84" w:history="1">
        <w:r w:rsidR="00846870" w:rsidRPr="00E029F9">
          <w:rPr>
            <w:rStyle w:val="a8"/>
            <w:noProof/>
          </w:rPr>
          <w:t xml:space="preserve">12.2 </w:t>
        </w:r>
        <w:r w:rsidR="00846870" w:rsidRPr="00E029F9">
          <w:rPr>
            <w:rStyle w:val="a8"/>
            <w:noProof/>
          </w:rPr>
          <w:t>存放地点</w:t>
        </w:r>
        <w:r w:rsidR="00846870">
          <w:rPr>
            <w:noProof/>
            <w:webHidden/>
          </w:rPr>
          <w:tab/>
        </w:r>
        <w:r w:rsidR="00846870">
          <w:rPr>
            <w:noProof/>
            <w:webHidden/>
          </w:rPr>
          <w:fldChar w:fldCharType="begin"/>
        </w:r>
        <w:r w:rsidR="00846870">
          <w:rPr>
            <w:noProof/>
            <w:webHidden/>
          </w:rPr>
          <w:instrText xml:space="preserve"> PAGEREF _Toc17299684 \h </w:instrText>
        </w:r>
        <w:r w:rsidR="00846870">
          <w:rPr>
            <w:noProof/>
            <w:webHidden/>
          </w:rPr>
        </w:r>
        <w:r w:rsidR="00846870">
          <w:rPr>
            <w:noProof/>
            <w:webHidden/>
          </w:rPr>
          <w:fldChar w:fldCharType="separate"/>
        </w:r>
        <w:r w:rsidR="00846870">
          <w:rPr>
            <w:noProof/>
            <w:webHidden/>
          </w:rPr>
          <w:t>50</w:t>
        </w:r>
        <w:r w:rsidR="00846870">
          <w:rPr>
            <w:noProof/>
            <w:webHidden/>
          </w:rPr>
          <w:fldChar w:fldCharType="end"/>
        </w:r>
      </w:hyperlink>
    </w:p>
    <w:p w:rsidR="00846870" w:rsidRDefault="00A71B76">
      <w:pPr>
        <w:pStyle w:val="22"/>
        <w:rPr>
          <w:rFonts w:asciiTheme="minorHAnsi" w:eastAsiaTheme="minorEastAsia" w:hAnsiTheme="minorHAnsi" w:cstheme="minorBidi"/>
          <w:noProof/>
          <w:kern w:val="2"/>
          <w:szCs w:val="22"/>
        </w:rPr>
      </w:pPr>
      <w:hyperlink w:anchor="_Toc17299685" w:history="1">
        <w:r w:rsidR="00846870" w:rsidRPr="00E029F9">
          <w:rPr>
            <w:rStyle w:val="a8"/>
            <w:noProof/>
          </w:rPr>
          <w:t xml:space="preserve">12.3 </w:t>
        </w:r>
        <w:r w:rsidR="00846870" w:rsidRPr="00E029F9">
          <w:rPr>
            <w:rStyle w:val="a8"/>
            <w:noProof/>
          </w:rPr>
          <w:t>查阅方式</w:t>
        </w:r>
        <w:r w:rsidR="00846870">
          <w:rPr>
            <w:noProof/>
            <w:webHidden/>
          </w:rPr>
          <w:tab/>
        </w:r>
        <w:r w:rsidR="00846870">
          <w:rPr>
            <w:noProof/>
            <w:webHidden/>
          </w:rPr>
          <w:fldChar w:fldCharType="begin"/>
        </w:r>
        <w:r w:rsidR="00846870">
          <w:rPr>
            <w:noProof/>
            <w:webHidden/>
          </w:rPr>
          <w:instrText xml:space="preserve"> PAGEREF _Toc17299685 \h </w:instrText>
        </w:r>
        <w:r w:rsidR="00846870">
          <w:rPr>
            <w:noProof/>
            <w:webHidden/>
          </w:rPr>
        </w:r>
        <w:r w:rsidR="00846870">
          <w:rPr>
            <w:noProof/>
            <w:webHidden/>
          </w:rPr>
          <w:fldChar w:fldCharType="separate"/>
        </w:r>
        <w:r w:rsidR="00846870">
          <w:rPr>
            <w:noProof/>
            <w:webHidden/>
          </w:rPr>
          <w:t>50</w:t>
        </w:r>
        <w:r w:rsidR="00846870">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3" w:name="_Toc225498244"/>
      <w:bookmarkStart w:id="4" w:name="_Toc17299622"/>
      <w:r w:rsidRPr="005312D8">
        <w:rPr>
          <w:b/>
          <w:bCs/>
          <w:szCs w:val="24"/>
          <w:lang w:val="en-US"/>
        </w:rPr>
        <w:t xml:space="preserve">§2  </w:t>
      </w:r>
      <w:r w:rsidRPr="005312D8">
        <w:rPr>
          <w:b/>
          <w:bCs/>
          <w:szCs w:val="24"/>
          <w:lang w:val="en-US"/>
        </w:rPr>
        <w:t>基金简介</w:t>
      </w:r>
      <w:bookmarkEnd w:id="3"/>
      <w:bookmarkEnd w:id="4"/>
    </w:p>
    <w:p w:rsidR="001548F9" w:rsidRPr="005312D8" w:rsidRDefault="001548F9" w:rsidP="0048308E">
      <w:pPr>
        <w:pStyle w:val="20"/>
        <w:spacing w:before="29" w:after="0" w:line="288" w:lineRule="auto"/>
        <w:rPr>
          <w:rFonts w:ascii="Times New Roman" w:hAnsi="Times New Roman"/>
          <w:color w:val="000000"/>
          <w:szCs w:val="24"/>
        </w:rPr>
      </w:pPr>
      <w:bookmarkStart w:id="5" w:name="_Toc17299623"/>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交银施罗德阿尔法核心混合型证券投资基金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交银阿尔法核心混合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519712</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2675" w:type="dxa"/>
            <w:vAlign w:val="center"/>
          </w:tcPr>
          <w:p w:rsidR="00C30378" w:rsidRPr="005312D8" w:rsidRDefault="00C30378" w:rsidP="0048308E">
            <w:pPr>
              <w:spacing w:before="29" w:line="288" w:lineRule="auto"/>
              <w:jc w:val="center"/>
              <w:rPr>
                <w:sz w:val="24"/>
              </w:rPr>
            </w:pPr>
            <w:r w:rsidRPr="005312D8">
              <w:rPr>
                <w:sz w:val="24"/>
              </w:rPr>
              <w:t xml:space="preserve"> 519712(</w:t>
            </w:r>
            <w:r w:rsidRPr="005312D8">
              <w:rPr>
                <w:sz w:val="24"/>
              </w:rPr>
              <w:t>前端</w:t>
            </w:r>
            <w:r w:rsidRPr="005312D8">
              <w:rPr>
                <w:sz w:val="24"/>
              </w:rPr>
              <w:t>)</w:t>
            </w:r>
          </w:p>
        </w:tc>
        <w:tc>
          <w:tcPr>
            <w:tcW w:w="2676" w:type="dxa"/>
            <w:vAlign w:val="center"/>
          </w:tcPr>
          <w:p w:rsidR="00C30378" w:rsidRPr="005312D8" w:rsidRDefault="00C30378" w:rsidP="0048308E">
            <w:pPr>
              <w:spacing w:before="29" w:line="288" w:lineRule="auto"/>
              <w:jc w:val="center"/>
              <w:rPr>
                <w:sz w:val="24"/>
              </w:rPr>
            </w:pPr>
            <w:r w:rsidRPr="005312D8">
              <w:rPr>
                <w:sz w:val="24"/>
              </w:rPr>
              <w:t xml:space="preserve"> 519713(</w:t>
            </w:r>
            <w:r w:rsidRPr="005312D8">
              <w:rPr>
                <w:sz w:val="24"/>
              </w:rPr>
              <w:t>后端</w:t>
            </w:r>
            <w:r w:rsidRPr="005312D8">
              <w:rPr>
                <w:sz w:val="24"/>
              </w:rPr>
              <w:t>)</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2012</w:t>
            </w:r>
            <w:r w:rsidRPr="005312D8">
              <w:rPr>
                <w:sz w:val="24"/>
              </w:rPr>
              <w:t>年</w:t>
            </w:r>
            <w:r w:rsidRPr="005312D8">
              <w:rPr>
                <w:sz w:val="24"/>
              </w:rPr>
              <w:t>8</w:t>
            </w:r>
            <w:r w:rsidRPr="005312D8">
              <w:rPr>
                <w:sz w:val="24"/>
              </w:rPr>
              <w:t>月</w:t>
            </w:r>
            <w:r w:rsidRPr="005312D8">
              <w:rPr>
                <w:sz w:val="24"/>
              </w:rPr>
              <w:t>3</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中国建设银行股份有限公司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1,782,107,607.33</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6" w:name="_Toc17299624"/>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75%×</w:t>
            </w:r>
            <w:r w:rsidRPr="005312D8">
              <w:rPr>
                <w:sz w:val="24"/>
              </w:rPr>
              <w:t>沪深</w:t>
            </w:r>
            <w:r w:rsidRPr="005312D8">
              <w:rPr>
                <w:sz w:val="24"/>
              </w:rPr>
              <w:t>300</w:t>
            </w:r>
            <w:r w:rsidRPr="005312D8">
              <w:rPr>
                <w:sz w:val="24"/>
              </w:rPr>
              <w:t>指数收益率</w:t>
            </w:r>
            <w:r w:rsidRPr="005312D8">
              <w:rPr>
                <w:sz w:val="24"/>
              </w:rPr>
              <w:t>+25%×</w:t>
            </w:r>
            <w:r w:rsidRPr="005312D8">
              <w:rPr>
                <w:sz w:val="24"/>
              </w:rPr>
              <w:t>中证综合债券指数收益率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17299625"/>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中国建设银行股份有限公司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田青</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010-67595096</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tianqing1.zh@ccb.com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010-67595096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010-66275853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北京市西城区金融大街</w:t>
            </w:r>
            <w:r w:rsidRPr="005312D8">
              <w:rPr>
                <w:color w:val="000000"/>
                <w:kern w:val="0"/>
                <w:sz w:val="24"/>
              </w:rPr>
              <w:t>25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北京市西城区闹市口大街</w:t>
            </w:r>
            <w:r w:rsidRPr="005312D8">
              <w:rPr>
                <w:color w:val="000000"/>
                <w:kern w:val="0"/>
                <w:sz w:val="24"/>
              </w:rPr>
              <w:t>1</w:t>
            </w:r>
            <w:r w:rsidRPr="005312D8">
              <w:rPr>
                <w:color w:val="000000"/>
                <w:kern w:val="0"/>
                <w:sz w:val="24"/>
              </w:rPr>
              <w:t>号院</w:t>
            </w:r>
            <w:r w:rsidRPr="005312D8">
              <w:rPr>
                <w:color w:val="000000"/>
                <w:kern w:val="0"/>
                <w:sz w:val="24"/>
              </w:rPr>
              <w:t>1</w:t>
            </w:r>
            <w:r w:rsidRPr="005312D8">
              <w:rPr>
                <w:color w:val="000000"/>
                <w:kern w:val="0"/>
                <w:sz w:val="24"/>
              </w:rPr>
              <w:t>号楼</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田国立</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 w:name="_Toc225498248"/>
      <w:bookmarkStart w:id="10" w:name="_Toc17299626"/>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9"/>
      <w:bookmarkStart w:id="12" w:name="_Toc17299627"/>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17299628"/>
      <w:bookmarkStart w:id="15" w:name="_Toc194312019"/>
      <w:bookmarkStart w:id="16" w:name="_Toc193947512"/>
      <w:r w:rsidRPr="005312D8">
        <w:rPr>
          <w:b/>
          <w:bCs/>
          <w:szCs w:val="24"/>
          <w:lang w:val="en-US"/>
        </w:rPr>
        <w:t xml:space="preserve">§3  </w:t>
      </w:r>
      <w:r w:rsidRPr="005312D8">
        <w:rPr>
          <w:b/>
          <w:bCs/>
          <w:szCs w:val="24"/>
          <w:lang w:val="en-US"/>
        </w:rPr>
        <w:t>主要财务指标和基金净值表现</w:t>
      </w:r>
      <w:bookmarkEnd w:id="13"/>
      <w:bookmarkEnd w:id="14"/>
    </w:p>
    <w:p w:rsidR="001548F9" w:rsidRPr="005312D8" w:rsidRDefault="001548F9" w:rsidP="0048308E">
      <w:pPr>
        <w:pStyle w:val="20"/>
        <w:spacing w:before="29" w:after="0" w:line="288" w:lineRule="auto"/>
        <w:rPr>
          <w:rFonts w:ascii="Times New Roman" w:hAnsi="Times New Roman"/>
          <w:kern w:val="0"/>
          <w:szCs w:val="24"/>
        </w:rPr>
      </w:pPr>
      <w:bookmarkStart w:id="17" w:name="_Toc286996129"/>
      <w:bookmarkStart w:id="18" w:name="_Toc17299629"/>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7"/>
      <w:bookmarkEnd w:id="1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2019</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322,320,749.11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658,011,641.96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0.3881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19.00%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25.33%</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1,404,912,345.49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0.788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3,835,166,516.38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2.152</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227.24%</w:t>
            </w:r>
          </w:p>
        </w:tc>
      </w:tr>
    </w:tbl>
    <w:bookmarkEnd w:id="15"/>
    <w:bookmarkEnd w:id="16"/>
    <w:p w:rsidR="00063B5D" w:rsidRDefault="003F72F7">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9" w:name="_Toc225498252"/>
      <w:bookmarkStart w:id="20" w:name="_Toc17299630"/>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19"/>
      <w:bookmarkEnd w:id="20"/>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063B5D">
        <w:tc>
          <w:tcPr>
            <w:tcW w:w="1497" w:type="dxa"/>
            <w:vAlign w:val="center"/>
          </w:tcPr>
          <w:p w:rsidR="00063B5D" w:rsidRDefault="003F72F7">
            <w:pPr>
              <w:jc w:val="left"/>
            </w:pPr>
            <w:r>
              <w:rPr>
                <w:color w:val="000000"/>
                <w:sz w:val="24"/>
              </w:rPr>
              <w:t>过去一个月</w:t>
            </w:r>
          </w:p>
        </w:tc>
        <w:tc>
          <w:tcPr>
            <w:tcW w:w="1251" w:type="dxa"/>
            <w:vAlign w:val="center"/>
          </w:tcPr>
          <w:p w:rsidR="00063B5D" w:rsidRDefault="003F72F7">
            <w:pPr>
              <w:jc w:val="center"/>
            </w:pPr>
            <w:r>
              <w:rPr>
                <w:color w:val="000000"/>
                <w:sz w:val="24"/>
              </w:rPr>
              <w:t>6.48%</w:t>
            </w:r>
          </w:p>
        </w:tc>
        <w:tc>
          <w:tcPr>
            <w:tcW w:w="1250" w:type="dxa"/>
            <w:vAlign w:val="center"/>
          </w:tcPr>
          <w:p w:rsidR="00063B5D" w:rsidRDefault="003F72F7">
            <w:pPr>
              <w:jc w:val="center"/>
            </w:pPr>
            <w:r>
              <w:rPr>
                <w:color w:val="000000"/>
                <w:sz w:val="24"/>
              </w:rPr>
              <w:t>1.29%</w:t>
            </w:r>
          </w:p>
        </w:tc>
        <w:tc>
          <w:tcPr>
            <w:tcW w:w="1250" w:type="dxa"/>
            <w:vAlign w:val="center"/>
          </w:tcPr>
          <w:p w:rsidR="00063B5D" w:rsidRDefault="003F72F7">
            <w:pPr>
              <w:jc w:val="center"/>
            </w:pPr>
            <w:r>
              <w:rPr>
                <w:color w:val="000000"/>
                <w:sz w:val="24"/>
              </w:rPr>
              <w:t>4.18%</w:t>
            </w:r>
          </w:p>
        </w:tc>
        <w:tc>
          <w:tcPr>
            <w:tcW w:w="1250" w:type="dxa"/>
            <w:vAlign w:val="center"/>
          </w:tcPr>
          <w:p w:rsidR="00063B5D" w:rsidRDefault="003F72F7">
            <w:pPr>
              <w:jc w:val="center"/>
            </w:pPr>
            <w:r>
              <w:rPr>
                <w:color w:val="000000"/>
                <w:sz w:val="24"/>
              </w:rPr>
              <w:t>0.87%</w:t>
            </w:r>
          </w:p>
        </w:tc>
        <w:tc>
          <w:tcPr>
            <w:tcW w:w="1250" w:type="dxa"/>
            <w:vAlign w:val="center"/>
          </w:tcPr>
          <w:p w:rsidR="00063B5D" w:rsidRDefault="003F72F7">
            <w:pPr>
              <w:jc w:val="center"/>
            </w:pPr>
            <w:r>
              <w:rPr>
                <w:color w:val="000000"/>
                <w:sz w:val="24"/>
              </w:rPr>
              <w:t>2.30%</w:t>
            </w:r>
          </w:p>
        </w:tc>
        <w:tc>
          <w:tcPr>
            <w:tcW w:w="1250" w:type="dxa"/>
            <w:vAlign w:val="center"/>
          </w:tcPr>
          <w:p w:rsidR="00063B5D" w:rsidRDefault="003F72F7">
            <w:pPr>
              <w:jc w:val="center"/>
            </w:pPr>
            <w:r>
              <w:rPr>
                <w:color w:val="000000"/>
                <w:sz w:val="24"/>
              </w:rPr>
              <w:t>0.42%</w:t>
            </w:r>
          </w:p>
        </w:tc>
      </w:tr>
      <w:tr w:rsidR="00063B5D">
        <w:tc>
          <w:tcPr>
            <w:tcW w:w="1497" w:type="dxa"/>
            <w:vAlign w:val="center"/>
          </w:tcPr>
          <w:p w:rsidR="00063B5D" w:rsidRDefault="003F72F7">
            <w:pPr>
              <w:jc w:val="left"/>
            </w:pPr>
            <w:r>
              <w:rPr>
                <w:color w:val="000000"/>
                <w:sz w:val="24"/>
              </w:rPr>
              <w:t>过去三个月</w:t>
            </w:r>
          </w:p>
        </w:tc>
        <w:tc>
          <w:tcPr>
            <w:tcW w:w="1251" w:type="dxa"/>
            <w:vAlign w:val="center"/>
          </w:tcPr>
          <w:p w:rsidR="00063B5D" w:rsidRDefault="003F72F7">
            <w:pPr>
              <w:jc w:val="center"/>
            </w:pPr>
            <w:r>
              <w:rPr>
                <w:color w:val="000000"/>
                <w:sz w:val="24"/>
              </w:rPr>
              <w:t>-4.61%</w:t>
            </w:r>
          </w:p>
        </w:tc>
        <w:tc>
          <w:tcPr>
            <w:tcW w:w="1250" w:type="dxa"/>
            <w:vAlign w:val="center"/>
          </w:tcPr>
          <w:p w:rsidR="00063B5D" w:rsidRDefault="003F72F7">
            <w:pPr>
              <w:jc w:val="center"/>
            </w:pPr>
            <w:r>
              <w:rPr>
                <w:color w:val="000000"/>
                <w:sz w:val="24"/>
              </w:rPr>
              <w:t>1.49%</w:t>
            </w:r>
          </w:p>
        </w:tc>
        <w:tc>
          <w:tcPr>
            <w:tcW w:w="1250" w:type="dxa"/>
            <w:vAlign w:val="center"/>
          </w:tcPr>
          <w:p w:rsidR="00063B5D" w:rsidRDefault="003F72F7">
            <w:pPr>
              <w:jc w:val="center"/>
            </w:pPr>
            <w:r>
              <w:rPr>
                <w:color w:val="000000"/>
                <w:sz w:val="24"/>
              </w:rPr>
              <w:t>-0.61%</w:t>
            </w:r>
          </w:p>
        </w:tc>
        <w:tc>
          <w:tcPr>
            <w:tcW w:w="1250" w:type="dxa"/>
            <w:vAlign w:val="center"/>
          </w:tcPr>
          <w:p w:rsidR="00063B5D" w:rsidRDefault="003F72F7">
            <w:pPr>
              <w:jc w:val="center"/>
            </w:pPr>
            <w:r>
              <w:rPr>
                <w:color w:val="000000"/>
                <w:sz w:val="24"/>
              </w:rPr>
              <w:t>1.14%</w:t>
            </w:r>
          </w:p>
        </w:tc>
        <w:tc>
          <w:tcPr>
            <w:tcW w:w="1250" w:type="dxa"/>
            <w:vAlign w:val="center"/>
          </w:tcPr>
          <w:p w:rsidR="00063B5D" w:rsidRDefault="003F72F7">
            <w:pPr>
              <w:jc w:val="center"/>
            </w:pPr>
            <w:r>
              <w:rPr>
                <w:color w:val="000000"/>
                <w:sz w:val="24"/>
              </w:rPr>
              <w:t>-4.00%</w:t>
            </w:r>
          </w:p>
        </w:tc>
        <w:tc>
          <w:tcPr>
            <w:tcW w:w="1250" w:type="dxa"/>
            <w:vAlign w:val="center"/>
          </w:tcPr>
          <w:p w:rsidR="00063B5D" w:rsidRDefault="003F72F7">
            <w:pPr>
              <w:jc w:val="center"/>
            </w:pPr>
            <w:r>
              <w:rPr>
                <w:color w:val="000000"/>
                <w:sz w:val="24"/>
              </w:rPr>
              <w:t>0.35%</w:t>
            </w:r>
          </w:p>
        </w:tc>
      </w:tr>
      <w:tr w:rsidR="00063B5D">
        <w:tc>
          <w:tcPr>
            <w:tcW w:w="1497" w:type="dxa"/>
            <w:vAlign w:val="center"/>
          </w:tcPr>
          <w:p w:rsidR="00063B5D" w:rsidRDefault="003F72F7">
            <w:pPr>
              <w:jc w:val="left"/>
            </w:pPr>
            <w:r>
              <w:rPr>
                <w:color w:val="000000"/>
                <w:sz w:val="24"/>
              </w:rPr>
              <w:t>过去六个月</w:t>
            </w:r>
          </w:p>
        </w:tc>
        <w:tc>
          <w:tcPr>
            <w:tcW w:w="1251" w:type="dxa"/>
            <w:vAlign w:val="center"/>
          </w:tcPr>
          <w:p w:rsidR="00063B5D" w:rsidRDefault="003F72F7">
            <w:pPr>
              <w:jc w:val="center"/>
            </w:pPr>
            <w:r>
              <w:rPr>
                <w:color w:val="000000"/>
                <w:sz w:val="24"/>
              </w:rPr>
              <w:t>25.33%</w:t>
            </w:r>
          </w:p>
        </w:tc>
        <w:tc>
          <w:tcPr>
            <w:tcW w:w="1250" w:type="dxa"/>
            <w:vAlign w:val="center"/>
          </w:tcPr>
          <w:p w:rsidR="00063B5D" w:rsidRDefault="003F72F7">
            <w:pPr>
              <w:jc w:val="center"/>
            </w:pPr>
            <w:r>
              <w:rPr>
                <w:color w:val="000000"/>
                <w:sz w:val="24"/>
              </w:rPr>
              <w:t>1.55%</w:t>
            </w:r>
          </w:p>
        </w:tc>
        <w:tc>
          <w:tcPr>
            <w:tcW w:w="1250" w:type="dxa"/>
            <w:vAlign w:val="center"/>
          </w:tcPr>
          <w:p w:rsidR="00063B5D" w:rsidRDefault="003F72F7">
            <w:pPr>
              <w:jc w:val="center"/>
            </w:pPr>
            <w:r>
              <w:rPr>
                <w:color w:val="000000"/>
                <w:sz w:val="24"/>
              </w:rPr>
              <w:t>20.61%</w:t>
            </w:r>
          </w:p>
        </w:tc>
        <w:tc>
          <w:tcPr>
            <w:tcW w:w="1250" w:type="dxa"/>
            <w:vAlign w:val="center"/>
          </w:tcPr>
          <w:p w:rsidR="00063B5D" w:rsidRDefault="003F72F7">
            <w:pPr>
              <w:jc w:val="center"/>
            </w:pPr>
            <w:r>
              <w:rPr>
                <w:color w:val="000000"/>
                <w:sz w:val="24"/>
              </w:rPr>
              <w:t>1.16%</w:t>
            </w:r>
          </w:p>
        </w:tc>
        <w:tc>
          <w:tcPr>
            <w:tcW w:w="1250" w:type="dxa"/>
            <w:vAlign w:val="center"/>
          </w:tcPr>
          <w:p w:rsidR="00063B5D" w:rsidRDefault="003F72F7">
            <w:pPr>
              <w:jc w:val="center"/>
            </w:pPr>
            <w:r>
              <w:rPr>
                <w:color w:val="000000"/>
                <w:sz w:val="24"/>
              </w:rPr>
              <w:t>4.72%</w:t>
            </w:r>
          </w:p>
        </w:tc>
        <w:tc>
          <w:tcPr>
            <w:tcW w:w="1250" w:type="dxa"/>
            <w:vAlign w:val="center"/>
          </w:tcPr>
          <w:p w:rsidR="00063B5D" w:rsidRDefault="003F72F7">
            <w:pPr>
              <w:jc w:val="center"/>
            </w:pPr>
            <w:r>
              <w:rPr>
                <w:color w:val="000000"/>
                <w:sz w:val="24"/>
              </w:rPr>
              <w:t>0.39%</w:t>
            </w:r>
          </w:p>
        </w:tc>
      </w:tr>
      <w:tr w:rsidR="00063B5D">
        <w:tc>
          <w:tcPr>
            <w:tcW w:w="1497" w:type="dxa"/>
            <w:vAlign w:val="center"/>
          </w:tcPr>
          <w:p w:rsidR="00063B5D" w:rsidRDefault="003F72F7">
            <w:pPr>
              <w:jc w:val="left"/>
            </w:pPr>
            <w:r>
              <w:rPr>
                <w:color w:val="000000"/>
                <w:sz w:val="24"/>
              </w:rPr>
              <w:t>过去一年</w:t>
            </w:r>
          </w:p>
        </w:tc>
        <w:tc>
          <w:tcPr>
            <w:tcW w:w="1251" w:type="dxa"/>
            <w:vAlign w:val="center"/>
          </w:tcPr>
          <w:p w:rsidR="00063B5D" w:rsidRDefault="003F72F7">
            <w:pPr>
              <w:jc w:val="center"/>
            </w:pPr>
            <w:r>
              <w:rPr>
                <w:color w:val="000000"/>
                <w:sz w:val="24"/>
              </w:rPr>
              <w:t>8.57%</w:t>
            </w:r>
          </w:p>
        </w:tc>
        <w:tc>
          <w:tcPr>
            <w:tcW w:w="1250" w:type="dxa"/>
            <w:vAlign w:val="center"/>
          </w:tcPr>
          <w:p w:rsidR="00063B5D" w:rsidRDefault="003F72F7">
            <w:pPr>
              <w:jc w:val="center"/>
            </w:pPr>
            <w:r>
              <w:rPr>
                <w:color w:val="000000"/>
                <w:sz w:val="24"/>
              </w:rPr>
              <w:t>1.51%</w:t>
            </w:r>
          </w:p>
        </w:tc>
        <w:tc>
          <w:tcPr>
            <w:tcW w:w="1250" w:type="dxa"/>
            <w:vAlign w:val="center"/>
          </w:tcPr>
          <w:p w:rsidR="00063B5D" w:rsidRDefault="003F72F7">
            <w:pPr>
              <w:jc w:val="center"/>
            </w:pPr>
            <w:r>
              <w:rPr>
                <w:color w:val="000000"/>
                <w:sz w:val="24"/>
              </w:rPr>
              <w:t>8.81%</w:t>
            </w:r>
          </w:p>
        </w:tc>
        <w:tc>
          <w:tcPr>
            <w:tcW w:w="1250" w:type="dxa"/>
            <w:vAlign w:val="center"/>
          </w:tcPr>
          <w:p w:rsidR="00063B5D" w:rsidRDefault="003F72F7">
            <w:pPr>
              <w:jc w:val="center"/>
            </w:pPr>
            <w:r>
              <w:rPr>
                <w:color w:val="000000"/>
                <w:sz w:val="24"/>
              </w:rPr>
              <w:t>1.14%</w:t>
            </w:r>
          </w:p>
        </w:tc>
        <w:tc>
          <w:tcPr>
            <w:tcW w:w="1250" w:type="dxa"/>
            <w:vAlign w:val="center"/>
          </w:tcPr>
          <w:p w:rsidR="00063B5D" w:rsidRDefault="003F72F7">
            <w:pPr>
              <w:jc w:val="center"/>
            </w:pPr>
            <w:r>
              <w:rPr>
                <w:color w:val="000000"/>
                <w:sz w:val="24"/>
              </w:rPr>
              <w:t>-0.24%</w:t>
            </w:r>
          </w:p>
        </w:tc>
        <w:tc>
          <w:tcPr>
            <w:tcW w:w="1250" w:type="dxa"/>
            <w:vAlign w:val="center"/>
          </w:tcPr>
          <w:p w:rsidR="00063B5D" w:rsidRDefault="003F72F7">
            <w:pPr>
              <w:jc w:val="center"/>
            </w:pPr>
            <w:r>
              <w:rPr>
                <w:color w:val="000000"/>
                <w:sz w:val="24"/>
              </w:rPr>
              <w:t>0.37%</w:t>
            </w:r>
          </w:p>
        </w:tc>
      </w:tr>
      <w:tr w:rsidR="00063B5D">
        <w:tc>
          <w:tcPr>
            <w:tcW w:w="1497" w:type="dxa"/>
            <w:vAlign w:val="center"/>
          </w:tcPr>
          <w:p w:rsidR="00063B5D" w:rsidRDefault="003F72F7">
            <w:pPr>
              <w:jc w:val="left"/>
            </w:pPr>
            <w:r>
              <w:rPr>
                <w:color w:val="000000"/>
                <w:sz w:val="24"/>
              </w:rPr>
              <w:t>过去三年</w:t>
            </w:r>
          </w:p>
        </w:tc>
        <w:tc>
          <w:tcPr>
            <w:tcW w:w="1251" w:type="dxa"/>
            <w:vAlign w:val="center"/>
          </w:tcPr>
          <w:p w:rsidR="00063B5D" w:rsidRDefault="003F72F7">
            <w:pPr>
              <w:jc w:val="center"/>
            </w:pPr>
            <w:r>
              <w:rPr>
                <w:color w:val="000000"/>
                <w:sz w:val="24"/>
              </w:rPr>
              <w:t>59.16%</w:t>
            </w:r>
          </w:p>
        </w:tc>
        <w:tc>
          <w:tcPr>
            <w:tcW w:w="1250" w:type="dxa"/>
            <w:vAlign w:val="center"/>
          </w:tcPr>
          <w:p w:rsidR="00063B5D" w:rsidRDefault="003F72F7">
            <w:pPr>
              <w:jc w:val="center"/>
            </w:pPr>
            <w:r>
              <w:rPr>
                <w:color w:val="000000"/>
                <w:sz w:val="24"/>
              </w:rPr>
              <w:t>1.18%</w:t>
            </w:r>
          </w:p>
        </w:tc>
        <w:tc>
          <w:tcPr>
            <w:tcW w:w="1250" w:type="dxa"/>
            <w:vAlign w:val="center"/>
          </w:tcPr>
          <w:p w:rsidR="00063B5D" w:rsidRDefault="003F72F7">
            <w:pPr>
              <w:jc w:val="center"/>
            </w:pPr>
            <w:r>
              <w:rPr>
                <w:color w:val="000000"/>
                <w:sz w:val="24"/>
              </w:rPr>
              <w:t>19.71%</w:t>
            </w:r>
          </w:p>
        </w:tc>
        <w:tc>
          <w:tcPr>
            <w:tcW w:w="1250" w:type="dxa"/>
            <w:vAlign w:val="center"/>
          </w:tcPr>
          <w:p w:rsidR="00063B5D" w:rsidRDefault="003F72F7">
            <w:pPr>
              <w:jc w:val="center"/>
            </w:pPr>
            <w:r>
              <w:rPr>
                <w:color w:val="000000"/>
                <w:sz w:val="24"/>
              </w:rPr>
              <w:t>0.83%</w:t>
            </w:r>
          </w:p>
        </w:tc>
        <w:tc>
          <w:tcPr>
            <w:tcW w:w="1250" w:type="dxa"/>
            <w:vAlign w:val="center"/>
          </w:tcPr>
          <w:p w:rsidR="00063B5D" w:rsidRDefault="003F72F7">
            <w:pPr>
              <w:jc w:val="center"/>
            </w:pPr>
            <w:r>
              <w:rPr>
                <w:color w:val="000000"/>
                <w:sz w:val="24"/>
              </w:rPr>
              <w:t>39.45%</w:t>
            </w:r>
          </w:p>
        </w:tc>
        <w:tc>
          <w:tcPr>
            <w:tcW w:w="1250" w:type="dxa"/>
            <w:vAlign w:val="center"/>
          </w:tcPr>
          <w:p w:rsidR="00063B5D" w:rsidRDefault="003F72F7">
            <w:pPr>
              <w:jc w:val="center"/>
            </w:pPr>
            <w:r>
              <w:rPr>
                <w:color w:val="000000"/>
                <w:sz w:val="24"/>
              </w:rPr>
              <w:t>0.35%</w:t>
            </w:r>
          </w:p>
        </w:tc>
      </w:tr>
      <w:tr w:rsidR="00063B5D">
        <w:tc>
          <w:tcPr>
            <w:tcW w:w="1497" w:type="dxa"/>
            <w:vAlign w:val="center"/>
          </w:tcPr>
          <w:p w:rsidR="00063B5D" w:rsidRDefault="00E551CA">
            <w:pPr>
              <w:jc w:val="left"/>
            </w:pPr>
            <w:r w:rsidRPr="00E551CA">
              <w:rPr>
                <w:rFonts w:hint="eastAsia"/>
                <w:color w:val="000000"/>
                <w:sz w:val="24"/>
              </w:rPr>
              <w:t>自基金合同生效起至今</w:t>
            </w:r>
          </w:p>
        </w:tc>
        <w:tc>
          <w:tcPr>
            <w:tcW w:w="1251" w:type="dxa"/>
            <w:vAlign w:val="center"/>
          </w:tcPr>
          <w:p w:rsidR="00063B5D" w:rsidRDefault="003F72F7">
            <w:pPr>
              <w:jc w:val="center"/>
            </w:pPr>
            <w:r>
              <w:rPr>
                <w:color w:val="000000"/>
                <w:sz w:val="24"/>
              </w:rPr>
              <w:t>227.24%</w:t>
            </w:r>
          </w:p>
        </w:tc>
        <w:tc>
          <w:tcPr>
            <w:tcW w:w="1250" w:type="dxa"/>
            <w:vAlign w:val="center"/>
          </w:tcPr>
          <w:p w:rsidR="00063B5D" w:rsidRDefault="003F72F7">
            <w:pPr>
              <w:jc w:val="center"/>
            </w:pPr>
            <w:r>
              <w:rPr>
                <w:color w:val="000000"/>
                <w:sz w:val="24"/>
              </w:rPr>
              <w:t>1.52%</w:t>
            </w:r>
          </w:p>
        </w:tc>
        <w:tc>
          <w:tcPr>
            <w:tcW w:w="1250" w:type="dxa"/>
            <w:vAlign w:val="center"/>
          </w:tcPr>
          <w:p w:rsidR="00063B5D" w:rsidRDefault="003F72F7">
            <w:pPr>
              <w:jc w:val="center"/>
            </w:pPr>
            <w:r>
              <w:rPr>
                <w:color w:val="000000"/>
                <w:sz w:val="24"/>
              </w:rPr>
              <w:t>61.68%</w:t>
            </w:r>
          </w:p>
        </w:tc>
        <w:tc>
          <w:tcPr>
            <w:tcW w:w="1250" w:type="dxa"/>
            <w:vAlign w:val="center"/>
          </w:tcPr>
          <w:p w:rsidR="00063B5D" w:rsidRDefault="003F72F7">
            <w:pPr>
              <w:jc w:val="center"/>
            </w:pPr>
            <w:r>
              <w:rPr>
                <w:color w:val="000000"/>
                <w:sz w:val="24"/>
              </w:rPr>
              <w:t>1.13%</w:t>
            </w:r>
          </w:p>
        </w:tc>
        <w:tc>
          <w:tcPr>
            <w:tcW w:w="1250" w:type="dxa"/>
            <w:vAlign w:val="center"/>
          </w:tcPr>
          <w:p w:rsidR="00063B5D" w:rsidRDefault="003F72F7">
            <w:pPr>
              <w:jc w:val="center"/>
            </w:pPr>
            <w:r>
              <w:rPr>
                <w:color w:val="000000"/>
                <w:sz w:val="24"/>
              </w:rPr>
              <w:t>165.56%</w:t>
            </w:r>
          </w:p>
        </w:tc>
        <w:tc>
          <w:tcPr>
            <w:tcW w:w="1250" w:type="dxa"/>
            <w:vAlign w:val="center"/>
          </w:tcPr>
          <w:p w:rsidR="00063B5D" w:rsidRDefault="003F72F7">
            <w:pPr>
              <w:jc w:val="center"/>
            </w:pPr>
            <w:r>
              <w:rPr>
                <w:color w:val="000000"/>
                <w:sz w:val="24"/>
              </w:rPr>
              <w:t>0.39%</w:t>
            </w:r>
          </w:p>
        </w:tc>
      </w:tr>
    </w:tbl>
    <w:p w:rsidR="00063B5D" w:rsidRDefault="003F72F7">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、本基金业绩比较基准每日进行再平衡过程。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交银施罗德阿尔法核心混合型证券投资基金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2012</w:t>
      </w:r>
      <w:r w:rsidR="001548F9" w:rsidRPr="005312D8">
        <w:rPr>
          <w:rFonts w:ascii="Times New Roman" w:hAnsi="Times New Roman"/>
          <w:sz w:val="24"/>
          <w:szCs w:val="24"/>
        </w:rPr>
        <w:t>年</w:t>
      </w:r>
      <w:r w:rsidR="001548F9" w:rsidRPr="005312D8">
        <w:rPr>
          <w:rFonts w:ascii="Times New Roman" w:hAnsi="Times New Roman"/>
          <w:sz w:val="24"/>
          <w:szCs w:val="24"/>
        </w:rPr>
        <w:t>8</w:t>
      </w:r>
      <w:r w:rsidR="001548F9" w:rsidRPr="005312D8">
        <w:rPr>
          <w:rFonts w:ascii="Times New Roman" w:hAnsi="Times New Roman"/>
          <w:sz w:val="24"/>
          <w:szCs w:val="24"/>
        </w:rPr>
        <w:t>月</w:t>
      </w:r>
      <w:r w:rsidR="001548F9" w:rsidRPr="005312D8">
        <w:rPr>
          <w:rFonts w:ascii="Times New Roman" w:hAnsi="Times New Roman"/>
          <w:sz w:val="24"/>
          <w:szCs w:val="24"/>
        </w:rPr>
        <w:t>3</w:t>
      </w:r>
      <w:r w:rsidR="001548F9" w:rsidRPr="005312D8">
        <w:rPr>
          <w:rFonts w:ascii="Times New Roman" w:hAnsi="Times New Roman"/>
          <w:sz w:val="24"/>
          <w:szCs w:val="24"/>
        </w:rPr>
        <w:t>日至</w:t>
      </w:r>
      <w:r w:rsidRPr="005312D8">
        <w:rPr>
          <w:rFonts w:ascii="Times New Roman" w:hAnsi="Times New Roman"/>
          <w:sz w:val="24"/>
          <w:szCs w:val="24"/>
        </w:rPr>
        <w:t>2019</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17299631"/>
      <w:r w:rsidRPr="005312D8">
        <w:rPr>
          <w:b/>
          <w:bCs/>
          <w:szCs w:val="24"/>
          <w:lang w:val="en-US"/>
        </w:rPr>
        <w:t xml:space="preserve">§4  </w:t>
      </w:r>
      <w:r w:rsidRPr="005312D8">
        <w:rPr>
          <w:b/>
          <w:bCs/>
          <w:szCs w:val="24"/>
          <w:lang w:val="en-US"/>
        </w:rPr>
        <w:t>管理人报告</w:t>
      </w:r>
      <w:bookmarkEnd w:id="21"/>
      <w:bookmarkEnd w:id="22"/>
    </w:p>
    <w:p w:rsidR="001548F9" w:rsidRPr="005312D8" w:rsidRDefault="001548F9" w:rsidP="0048308E">
      <w:pPr>
        <w:pStyle w:val="20"/>
        <w:spacing w:before="29" w:after="0" w:line="288" w:lineRule="auto"/>
        <w:rPr>
          <w:rFonts w:ascii="Times New Roman" w:hAnsi="Times New Roman"/>
          <w:kern w:val="0"/>
          <w:szCs w:val="24"/>
        </w:rPr>
      </w:pPr>
      <w:bookmarkStart w:id="23" w:name="_Toc17299632"/>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3"/>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063B5D" w:rsidRDefault="003F72F7">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80</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063B5D">
        <w:tc>
          <w:tcPr>
            <w:tcW w:w="851" w:type="dxa"/>
            <w:vAlign w:val="center"/>
          </w:tcPr>
          <w:p w:rsidR="00063B5D" w:rsidRDefault="003F72F7">
            <w:pPr>
              <w:jc w:val="center"/>
            </w:pPr>
            <w:r>
              <w:rPr>
                <w:color w:val="000000"/>
                <w:sz w:val="24"/>
              </w:rPr>
              <w:t>何帅</w:t>
            </w:r>
          </w:p>
        </w:tc>
        <w:tc>
          <w:tcPr>
            <w:tcW w:w="1417" w:type="dxa"/>
            <w:vAlign w:val="center"/>
          </w:tcPr>
          <w:p w:rsidR="00063B5D" w:rsidRDefault="003F72F7">
            <w:pPr>
              <w:jc w:val="center"/>
            </w:pPr>
            <w:r>
              <w:rPr>
                <w:color w:val="000000"/>
                <w:sz w:val="24"/>
              </w:rPr>
              <w:t>交银优势行业混合、交银阿尔法核心混合、交银持续成长主题混合的基金经理</w:t>
            </w:r>
          </w:p>
        </w:tc>
        <w:tc>
          <w:tcPr>
            <w:tcW w:w="1418" w:type="dxa"/>
            <w:vAlign w:val="center"/>
          </w:tcPr>
          <w:p w:rsidR="00063B5D" w:rsidRDefault="003F72F7">
            <w:pPr>
              <w:jc w:val="center"/>
            </w:pPr>
            <w:r>
              <w:rPr>
                <w:color w:val="000000"/>
                <w:sz w:val="24"/>
              </w:rPr>
              <w:t>2015-09-16</w:t>
            </w:r>
          </w:p>
        </w:tc>
        <w:tc>
          <w:tcPr>
            <w:tcW w:w="1417" w:type="dxa"/>
            <w:vAlign w:val="center"/>
          </w:tcPr>
          <w:p w:rsidR="00063B5D" w:rsidRDefault="003F72F7">
            <w:pPr>
              <w:jc w:val="center"/>
            </w:pPr>
            <w:r>
              <w:rPr>
                <w:color w:val="000000"/>
                <w:sz w:val="24"/>
              </w:rPr>
              <w:t>-</w:t>
            </w:r>
          </w:p>
        </w:tc>
        <w:tc>
          <w:tcPr>
            <w:tcW w:w="833" w:type="dxa"/>
            <w:vAlign w:val="center"/>
          </w:tcPr>
          <w:p w:rsidR="00063B5D" w:rsidRDefault="003F72F7">
            <w:pPr>
              <w:jc w:val="center"/>
            </w:pPr>
            <w:r>
              <w:rPr>
                <w:color w:val="000000"/>
                <w:sz w:val="24"/>
              </w:rPr>
              <w:t>9</w:t>
            </w:r>
            <w:r>
              <w:rPr>
                <w:color w:val="000000"/>
                <w:sz w:val="24"/>
              </w:rPr>
              <w:t>年</w:t>
            </w:r>
          </w:p>
        </w:tc>
        <w:tc>
          <w:tcPr>
            <w:tcW w:w="3062" w:type="dxa"/>
            <w:vAlign w:val="center"/>
          </w:tcPr>
          <w:p w:rsidR="00063B5D" w:rsidRDefault="003F72F7">
            <w:r>
              <w:rPr>
                <w:color w:val="000000"/>
                <w:sz w:val="24"/>
              </w:rPr>
              <w:t>何帅先生，上海财经大学硕士。历任国联安基金管理有限公司研究员。</w:t>
            </w:r>
            <w:r>
              <w:rPr>
                <w:color w:val="000000"/>
                <w:sz w:val="24"/>
              </w:rPr>
              <w:t>2012</w:t>
            </w:r>
            <w:r>
              <w:rPr>
                <w:color w:val="000000"/>
                <w:sz w:val="24"/>
              </w:rPr>
              <w:t>年加入交银施罗德基金管理有限公司，历任行业分析师。</w:t>
            </w:r>
          </w:p>
        </w:tc>
      </w:tr>
    </w:tbl>
    <w:p w:rsidR="00063B5D" w:rsidRDefault="003F72F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063B5D" w:rsidRDefault="003F72F7">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4" w:name="_Toc225498256"/>
      <w:bookmarkStart w:id="25" w:name="_Toc17299633"/>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4"/>
      <w:bookmarkEnd w:id="25"/>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7"/>
      <w:bookmarkStart w:id="27" w:name="_Toc17299634"/>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6"/>
      <w:bookmarkEnd w:id="2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063B5D" w:rsidRDefault="003F72F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63B5D" w:rsidRDefault="003F72F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63B5D" w:rsidRDefault="003F72F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本基金于本报告期内未发现异常交易行为。本报告期内，本公司管理的所有投资组合参与的交易所公开竞价同日反向交易成交较少的单边交易量超过该证券当日总成交量</w:t>
      </w:r>
      <w:r w:rsidRPr="005312D8">
        <w:rPr>
          <w:color w:val="000000"/>
          <w:sz w:val="24"/>
        </w:rPr>
        <w:t>5%</w:t>
      </w:r>
      <w:r w:rsidRPr="005312D8">
        <w:rPr>
          <w:color w:val="000000"/>
          <w:sz w:val="24"/>
        </w:rPr>
        <w:t>的情况有</w:t>
      </w:r>
      <w:r w:rsidRPr="005312D8">
        <w:rPr>
          <w:color w:val="000000"/>
          <w:sz w:val="24"/>
        </w:rPr>
        <w:t>1</w:t>
      </w:r>
      <w:r w:rsidRPr="005312D8">
        <w:rPr>
          <w:color w:val="000000"/>
          <w:sz w:val="24"/>
        </w:rPr>
        <w:t>次，是投资组合因投资策略需要而发生同日反向交易，未发现不公平交易和利益输送的情况。本基金与本公司管理的其他投资组合在不同时间窗下（如日内、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日内）同向交易的交易价差未发现异常。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8" w:name="_Toc225498258"/>
      <w:bookmarkStart w:id="29" w:name="_Toc17299635"/>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8"/>
      <w:bookmarkEnd w:id="29"/>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063B5D" w:rsidRDefault="003F72F7">
      <w:pPr>
        <w:spacing w:before="29" w:line="288" w:lineRule="auto"/>
        <w:ind w:firstLineChars="200" w:firstLine="480"/>
        <w:rPr>
          <w:color w:val="000000"/>
          <w:sz w:val="24"/>
        </w:rPr>
      </w:pPr>
      <w:r>
        <w:rPr>
          <w:color w:val="000000"/>
          <w:sz w:val="24"/>
        </w:rPr>
        <w:t>2019</w:t>
      </w:r>
      <w:r>
        <w:rPr>
          <w:color w:val="000000"/>
          <w:sz w:val="24"/>
        </w:rPr>
        <w:t>年上半年</w:t>
      </w:r>
      <w:r>
        <w:rPr>
          <w:color w:val="000000"/>
          <w:sz w:val="24"/>
        </w:rPr>
        <w:t>A</w:t>
      </w:r>
      <w:r>
        <w:rPr>
          <w:color w:val="000000"/>
          <w:sz w:val="24"/>
        </w:rPr>
        <w:t>股市场经历了明显的波动，年初上证指数最高时上涨</w:t>
      </w:r>
      <w:r>
        <w:rPr>
          <w:color w:val="000000"/>
          <w:sz w:val="24"/>
        </w:rPr>
        <w:t>32%</w:t>
      </w:r>
      <w:r>
        <w:rPr>
          <w:color w:val="000000"/>
          <w:sz w:val="24"/>
        </w:rPr>
        <w:t>，随后由于外围不稳定因素的担忧，又在一个月之内下跌了</w:t>
      </w:r>
      <w:r>
        <w:rPr>
          <w:color w:val="000000"/>
          <w:sz w:val="24"/>
        </w:rPr>
        <w:t>15%</w:t>
      </w:r>
      <w:r>
        <w:rPr>
          <w:color w:val="000000"/>
          <w:sz w:val="24"/>
        </w:rPr>
        <w:t>，其中板块及个股的波动更加巨大，上半年以食品饮料为代表的</w:t>
      </w:r>
      <w:r>
        <w:rPr>
          <w:color w:val="000000"/>
          <w:sz w:val="24"/>
        </w:rPr>
        <w:t>“</w:t>
      </w:r>
      <w:r>
        <w:rPr>
          <w:color w:val="000000"/>
          <w:sz w:val="24"/>
        </w:rPr>
        <w:t>核心资产</w:t>
      </w:r>
      <w:r>
        <w:rPr>
          <w:color w:val="000000"/>
          <w:sz w:val="24"/>
        </w:rPr>
        <w:t>”</w:t>
      </w:r>
      <w:r>
        <w:rPr>
          <w:color w:val="000000"/>
          <w:sz w:val="24"/>
        </w:rPr>
        <w:t>上涨明显，而</w:t>
      </w:r>
      <w:r>
        <w:rPr>
          <w:color w:val="000000"/>
          <w:sz w:val="24"/>
        </w:rPr>
        <w:t>“</w:t>
      </w:r>
      <w:r>
        <w:rPr>
          <w:color w:val="000000"/>
          <w:sz w:val="24"/>
        </w:rPr>
        <w:t>成长类</w:t>
      </w:r>
      <w:r>
        <w:rPr>
          <w:color w:val="000000"/>
          <w:sz w:val="24"/>
        </w:rPr>
        <w:t>”</w:t>
      </w:r>
      <w:r>
        <w:rPr>
          <w:color w:val="000000"/>
          <w:sz w:val="24"/>
        </w:rPr>
        <w:t>个股依然低迷。</w:t>
      </w:r>
    </w:p>
    <w:p w:rsidR="00C02A8F" w:rsidRPr="005312D8" w:rsidRDefault="00C02A8F" w:rsidP="00035D71">
      <w:pPr>
        <w:spacing w:before="29" w:line="288" w:lineRule="auto"/>
        <w:ind w:firstLineChars="200" w:firstLine="480"/>
        <w:rPr>
          <w:color w:val="000000"/>
          <w:sz w:val="24"/>
        </w:rPr>
      </w:pPr>
      <w:r w:rsidRPr="005312D8">
        <w:rPr>
          <w:color w:val="000000"/>
          <w:sz w:val="24"/>
        </w:rPr>
        <w:t>本基金在上半年虽然持仓结构基本为</w:t>
      </w:r>
      <w:r w:rsidRPr="005312D8">
        <w:rPr>
          <w:color w:val="000000"/>
          <w:sz w:val="24"/>
        </w:rPr>
        <w:t>“</w:t>
      </w:r>
      <w:r w:rsidRPr="005312D8">
        <w:rPr>
          <w:color w:val="000000"/>
          <w:sz w:val="24"/>
        </w:rPr>
        <w:t>成长类</w:t>
      </w:r>
      <w:r w:rsidRPr="005312D8">
        <w:rPr>
          <w:color w:val="000000"/>
          <w:sz w:val="24"/>
        </w:rPr>
        <w:t>”</w:t>
      </w:r>
      <w:r w:rsidRPr="005312D8">
        <w:rPr>
          <w:color w:val="000000"/>
          <w:sz w:val="24"/>
        </w:rPr>
        <w:t>，但医疗服务及部分的软件行业个股表现尚可。</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0" w:name="_Toc225498259"/>
      <w:bookmarkStart w:id="31" w:name="_Toc17299636"/>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0"/>
      <w:bookmarkEnd w:id="31"/>
    </w:p>
    <w:p w:rsidR="001548F9" w:rsidRPr="005312D8" w:rsidRDefault="001548F9" w:rsidP="00035D71">
      <w:pPr>
        <w:spacing w:before="29" w:line="288" w:lineRule="auto"/>
        <w:ind w:firstLineChars="200" w:firstLine="480"/>
        <w:rPr>
          <w:color w:val="000000"/>
          <w:sz w:val="24"/>
        </w:rPr>
      </w:pPr>
      <w:r w:rsidRPr="005312D8">
        <w:rPr>
          <w:color w:val="000000"/>
          <w:sz w:val="24"/>
        </w:rPr>
        <w:t>站在目前的时点上，经历了年初以来市场较大幅度的上涨及二季度的回调，市场中不同行业或者标的的市场关注度及隐含回报率发生了较大分化。对于宏观经济基本面预期，短期数据表现不错，但后续几个季度还需要继续观察。随着时间的推移，那些价值持续上升的公司可能将陆续涌现，进入</w:t>
      </w:r>
      <w:r w:rsidRPr="005312D8">
        <w:rPr>
          <w:color w:val="000000"/>
          <w:sz w:val="24"/>
        </w:rPr>
        <w:t>2019</w:t>
      </w:r>
      <w:r w:rsidRPr="005312D8">
        <w:rPr>
          <w:color w:val="000000"/>
          <w:sz w:val="24"/>
        </w:rPr>
        <w:t>年下半年后，市场估值体系将逐渐向</w:t>
      </w:r>
      <w:r w:rsidRPr="005312D8">
        <w:rPr>
          <w:color w:val="000000"/>
          <w:sz w:val="24"/>
        </w:rPr>
        <w:t>2019</w:t>
      </w:r>
      <w:r w:rsidRPr="005312D8">
        <w:rPr>
          <w:color w:val="000000"/>
          <w:sz w:val="24"/>
        </w:rPr>
        <w:t>年底及</w:t>
      </w:r>
      <w:r w:rsidRPr="005312D8">
        <w:rPr>
          <w:color w:val="000000"/>
          <w:sz w:val="24"/>
        </w:rPr>
        <w:t>2020</w:t>
      </w:r>
      <w:r w:rsidRPr="005312D8">
        <w:rPr>
          <w:color w:val="000000"/>
          <w:sz w:val="24"/>
        </w:rPr>
        <w:t>年初瞄准，一些成长类个股的性价比在上升。我们希望通过深度研究，找到需求可持续增长的行业，竞争力可持续拓宽的公司，享受公司价值的可持续成长，并希望以此能够持续为持有人获得超额收益。</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17299637"/>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2"/>
      <w:bookmarkEnd w:id="33"/>
      <w:bookmarkEnd w:id="34"/>
    </w:p>
    <w:p w:rsidR="00063B5D" w:rsidRDefault="003F72F7">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063B5D" w:rsidRDefault="003F72F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17299638"/>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5"/>
      <w:bookmarkEnd w:id="36"/>
      <w:bookmarkEnd w:id="37"/>
    </w:p>
    <w:p w:rsidR="001548F9"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F9B" w:rsidRPr="005312D8" w:rsidRDefault="005E4F9B" w:rsidP="00035D71">
      <w:pPr>
        <w:spacing w:before="29" w:line="288" w:lineRule="auto"/>
        <w:ind w:firstLineChars="200" w:firstLine="480"/>
        <w:rPr>
          <w:color w:val="000000"/>
          <w:sz w:val="24"/>
        </w:rPr>
      </w:pPr>
    </w:p>
    <w:p w:rsidR="005E4373" w:rsidRPr="005312D8" w:rsidRDefault="005E4373" w:rsidP="005E4373">
      <w:pPr>
        <w:pStyle w:val="20"/>
        <w:spacing w:before="29" w:after="0" w:line="288" w:lineRule="auto"/>
        <w:rPr>
          <w:rFonts w:ascii="Times New Roman" w:hAnsi="Times New Roman"/>
          <w:kern w:val="0"/>
          <w:szCs w:val="24"/>
        </w:rPr>
      </w:pPr>
      <w:bookmarkStart w:id="38" w:name="_Toc17299639"/>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8"/>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17299640"/>
      <w:r w:rsidRPr="005312D8">
        <w:rPr>
          <w:b/>
          <w:bCs/>
          <w:szCs w:val="24"/>
          <w:lang w:val="en-US"/>
        </w:rPr>
        <w:t xml:space="preserve">§5  </w:t>
      </w:r>
      <w:r w:rsidRPr="005312D8">
        <w:rPr>
          <w:b/>
          <w:bCs/>
          <w:szCs w:val="24"/>
          <w:lang w:val="en-US"/>
        </w:rPr>
        <w:t>托管人报告</w:t>
      </w:r>
      <w:bookmarkEnd w:id="39"/>
      <w:bookmarkEnd w:id="40"/>
    </w:p>
    <w:p w:rsidR="001548F9" w:rsidRPr="005312D8" w:rsidRDefault="001548F9" w:rsidP="0048308E">
      <w:pPr>
        <w:pStyle w:val="20"/>
        <w:spacing w:before="29" w:after="0" w:line="288" w:lineRule="auto"/>
        <w:rPr>
          <w:rFonts w:ascii="Times New Roman" w:hAnsi="Times New Roman"/>
          <w:kern w:val="0"/>
          <w:szCs w:val="24"/>
        </w:rPr>
      </w:pPr>
      <w:bookmarkStart w:id="41" w:name="_Toc225498264"/>
      <w:bookmarkStart w:id="42" w:name="_Toc17299641"/>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1"/>
      <w:bookmarkEnd w:id="42"/>
    </w:p>
    <w:p w:rsidR="001548F9" w:rsidRPr="005312D8" w:rsidRDefault="001548F9" w:rsidP="00035D71">
      <w:pPr>
        <w:spacing w:before="29" w:line="288" w:lineRule="auto"/>
        <w:ind w:firstLineChars="200" w:firstLine="480"/>
        <w:rPr>
          <w:color w:val="000000"/>
          <w:sz w:val="24"/>
        </w:rPr>
      </w:pPr>
      <w:r w:rsidRPr="005312D8">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3" w:name="_Toc225498265"/>
      <w:bookmarkStart w:id="44" w:name="_Toc17299642"/>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3"/>
      <w:r w:rsidRPr="005312D8">
        <w:rPr>
          <w:rFonts w:ascii="Times New Roman" w:hAnsi="Times New Roman"/>
          <w:kern w:val="0"/>
          <w:szCs w:val="24"/>
        </w:rPr>
        <w:t>说明</w:t>
      </w:r>
      <w:bookmarkEnd w:id="44"/>
    </w:p>
    <w:p w:rsidR="00063B5D" w:rsidRDefault="003F72F7">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报告期内，本基金未实施利润分配。</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6"/>
      <w:bookmarkStart w:id="46" w:name="_Toc17299643"/>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5"/>
      <w:bookmarkEnd w:id="46"/>
    </w:p>
    <w:p w:rsidR="001548F9" w:rsidRPr="005312D8" w:rsidRDefault="001548F9" w:rsidP="00035D71">
      <w:pPr>
        <w:spacing w:before="29" w:line="288" w:lineRule="auto"/>
        <w:ind w:firstLineChars="200" w:firstLine="480"/>
        <w:rPr>
          <w:color w:val="000000"/>
          <w:sz w:val="24"/>
        </w:rPr>
      </w:pPr>
      <w:r w:rsidRPr="005312D8">
        <w:rPr>
          <w:color w:val="000000"/>
          <w:sz w:val="24"/>
        </w:rPr>
        <w:t>本托管人复核审查了本报告中的财务指标、净值表现、利润分配情况、财务会计报告、投资组合报告等内容，保证复核内容不存在虚假记载、误导性陈述或者重大遗漏。</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7" w:name="_Toc17299644"/>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7"/>
    </w:p>
    <w:p w:rsidR="001548F9" w:rsidRPr="005312D8" w:rsidRDefault="001548F9" w:rsidP="0048308E">
      <w:pPr>
        <w:pStyle w:val="20"/>
        <w:spacing w:before="29" w:after="0" w:line="288" w:lineRule="auto"/>
        <w:rPr>
          <w:rFonts w:ascii="Times New Roman" w:hAnsi="Times New Roman"/>
          <w:kern w:val="0"/>
          <w:szCs w:val="24"/>
        </w:rPr>
      </w:pPr>
      <w:bookmarkStart w:id="48" w:name="_Toc225498268"/>
      <w:bookmarkStart w:id="49" w:name="_Toc17299645"/>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8"/>
      <w:bookmarkEnd w:id="49"/>
    </w:p>
    <w:p w:rsidR="001548F9" w:rsidRPr="005312D8" w:rsidRDefault="001548F9" w:rsidP="0048308E">
      <w:pPr>
        <w:spacing w:before="29" w:line="288" w:lineRule="auto"/>
        <w:rPr>
          <w:color w:val="000000"/>
          <w:sz w:val="24"/>
        </w:rPr>
      </w:pPr>
      <w:r w:rsidRPr="005312D8">
        <w:rPr>
          <w:color w:val="000000"/>
          <w:sz w:val="24"/>
        </w:rPr>
        <w:t>会计主体：交银施罗德阿尔法核心混合型证券投资基金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642,922,057.69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174,958,478.76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6,582,993.76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4,841,604.52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1,471,491.33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1,328,172.97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3,244,703,880.32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2,343,455,793.56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3,165,054,428.32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2,193,458,079.96</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79,649,452.00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149,997,713.60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229,800,864.70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9,233,984.20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9,964,851.19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446,316.90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2,970,349.92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7,138,778.00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3,864,130.14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3,912,499,502.20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2,771,184,245.76</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24,548,474.72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17,424,466.35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43,126,243.67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18,384,961.16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4,563,773.75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3,635,730.29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760,628.95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605,955.06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4,162,589.35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3,454,055.80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5,140.84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171,275.38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449,890.18</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77,332,985.82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43,960,199.68</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1,782,107,607.33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1,588,107,243.95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2,053,058,909.05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1,139,116,802.13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3,835,166,516.38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2,727,224,046.08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3,912,499,502.20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2,771,184,245.76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2.152</w:t>
      </w:r>
      <w:r w:rsidRPr="005312D8">
        <w:rPr>
          <w:kern w:val="0"/>
          <w:sz w:val="24"/>
        </w:rPr>
        <w:t>元，基金份额总额</w:t>
      </w:r>
      <w:r w:rsidRPr="005312D8">
        <w:rPr>
          <w:kern w:val="0"/>
          <w:sz w:val="24"/>
        </w:rPr>
        <w:t>1,782,107,607.33</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0" w:name="_Toc225498269"/>
      <w:bookmarkStart w:id="51" w:name="_Toc17299646"/>
      <w:r w:rsidRPr="005312D8">
        <w:rPr>
          <w:rFonts w:ascii="Times New Roman" w:hAnsi="Times New Roman"/>
          <w:kern w:val="0"/>
          <w:szCs w:val="24"/>
        </w:rPr>
        <w:t xml:space="preserve">6.2 </w:t>
      </w:r>
      <w:r w:rsidRPr="005312D8">
        <w:rPr>
          <w:rFonts w:ascii="Times New Roman" w:hAnsi="Times New Roman"/>
          <w:kern w:val="0"/>
          <w:szCs w:val="24"/>
        </w:rPr>
        <w:t>利润表</w:t>
      </w:r>
      <w:bookmarkEnd w:id="50"/>
      <w:bookmarkEnd w:id="51"/>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交银施罗德阿尔法核心混合型证券投资基金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700,843,295.40</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99,145,570.18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3,389,723.25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1,016,270.69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1,558,531.76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637,275.10</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1,730,622.91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354,654.44</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100,568.58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24,341.15</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358,134,946.63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43,288,808.52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343,244,420.91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35,889,362.17</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-41,245.93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2,100.00</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14,931,771.65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7,397,346.35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335,690,892.85</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54,437,792.55</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3,627,732.67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402,698.42</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42,831,653.44</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13,040,077.92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25,627,492.49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5,999,687.33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4,271,248.67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999,947.84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12,799,459.30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5,839,828.57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334.26</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74.46</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133,118.72</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200,539.72</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658,011,641.96</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86,105,492.26</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658,011,641.96</w:t>
            </w:r>
          </w:p>
        </w:tc>
        <w:tc>
          <w:tcPr>
            <w:tcW w:w="2250" w:type="dxa"/>
            <w:vAlign w:val="bottom"/>
          </w:tcPr>
          <w:p w:rsidR="00AB6C76" w:rsidRPr="005312D8" w:rsidRDefault="00AB6C76" w:rsidP="00F329FA">
            <w:pPr>
              <w:jc w:val="right"/>
              <w:rPr>
                <w:b/>
                <w:color w:val="000000"/>
                <w:szCs w:val="21"/>
              </w:rPr>
            </w:pPr>
            <w:r w:rsidRPr="005312D8">
              <w:rPr>
                <w:b/>
                <w:color w:val="000000"/>
                <w:sz w:val="24"/>
              </w:rPr>
              <w:t>86,105,492.26</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70"/>
      <w:bookmarkStart w:id="53" w:name="_Toc17299647"/>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交银施罗德阿尔法核心混合型证券投资基金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1,588,107,243.95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1,139,116,802.13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2,727,224,046.08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658,011,641.96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658,011,641.96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194,000,363.38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255,930,464.96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449,930,828.34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1,290,413,803.41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1,463,101,448.48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2,753,515,251.89</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-1,096,413,440.03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-1,207,170,983.52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-2,303,584,423.55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1,782,107,607.33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2,053,058,909.05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3,835,166,516.38</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207,018,127.71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182,501,231.04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389,519,358.75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86,105,492.26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86,105,492.26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635,036,573.85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706,536,753.27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1,341,573,327.12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780,757,122.53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857,787,440.19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1,638,544,562.72</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-145,720,548.68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-151,250,686.92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-296,971,235.60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-85,091,059.15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-85,091,059.15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842,054,701.56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890,052,417.42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1,732,107,118.98</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1"/>
      <w:bookmarkStart w:id="55" w:name="_Toc17299648"/>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4"/>
      <w:bookmarkEnd w:id="5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063B5D" w:rsidRDefault="003F72F7">
      <w:pPr>
        <w:spacing w:before="29" w:line="288" w:lineRule="auto"/>
        <w:ind w:firstLineChars="200" w:firstLine="480"/>
        <w:rPr>
          <w:color w:val="000000"/>
          <w:sz w:val="24"/>
        </w:rPr>
      </w:pPr>
      <w:r>
        <w:rPr>
          <w:color w:val="000000"/>
          <w:sz w:val="24"/>
        </w:rPr>
        <w:t>交银施罗德阿尔法核心混合型证券投资基金</w:t>
      </w:r>
      <w:r>
        <w:rPr>
          <w:color w:val="000000"/>
          <w:sz w:val="24"/>
        </w:rPr>
        <w:t>(</w:t>
      </w:r>
      <w:r>
        <w:rPr>
          <w:color w:val="000000"/>
          <w:sz w:val="24"/>
        </w:rPr>
        <w:t>原名为交银施罗德阿尔法核心股票型证券投资基金，以下简称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w:t>
      </w:r>
      <w:r>
        <w:rPr>
          <w:color w:val="000000"/>
          <w:sz w:val="24"/>
        </w:rPr>
        <w:t>第</w:t>
      </w:r>
      <w:r>
        <w:rPr>
          <w:color w:val="000000"/>
          <w:sz w:val="24"/>
        </w:rPr>
        <w:t>274</w:t>
      </w:r>
      <w:r>
        <w:rPr>
          <w:color w:val="000000"/>
          <w:sz w:val="24"/>
        </w:rPr>
        <w:t>号《关于核准交银施罗德阿尔法核心股票型证券投资基金募集的批复》核准，由交银施罗德基金管理有限公司依照《中华人民共和国证券投资基金法》和《交银施罗德阿尔法核心股票型证券投资基金基金合同》负责公开募集。本基金为契约型开放式，存续期限不定，首次设立募集不包括认购资金利息共募集人民币</w:t>
      </w:r>
      <w:r>
        <w:rPr>
          <w:color w:val="000000"/>
          <w:sz w:val="24"/>
        </w:rPr>
        <w:t>1,144,189,795.99</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285</w:t>
      </w:r>
      <w:r>
        <w:rPr>
          <w:color w:val="000000"/>
          <w:sz w:val="24"/>
        </w:rPr>
        <w:t>号验资报告予以验证。经向中国证监会备案，《交银施罗德阿尔法核心股票型证券投资基金基金合同》于</w:t>
      </w:r>
      <w:r>
        <w:rPr>
          <w:color w:val="000000"/>
          <w:sz w:val="24"/>
        </w:rPr>
        <w:t>2012</w:t>
      </w:r>
      <w:r>
        <w:rPr>
          <w:color w:val="000000"/>
          <w:sz w:val="24"/>
        </w:rPr>
        <w:t>年</w:t>
      </w:r>
      <w:r>
        <w:rPr>
          <w:color w:val="000000"/>
          <w:sz w:val="24"/>
        </w:rPr>
        <w:t>8</w:t>
      </w:r>
      <w:r>
        <w:rPr>
          <w:color w:val="000000"/>
          <w:sz w:val="24"/>
        </w:rPr>
        <w:t>月</w:t>
      </w:r>
      <w:r>
        <w:rPr>
          <w:color w:val="000000"/>
          <w:sz w:val="24"/>
        </w:rPr>
        <w:t>3</w:t>
      </w:r>
      <w:r>
        <w:rPr>
          <w:color w:val="000000"/>
          <w:sz w:val="24"/>
        </w:rPr>
        <w:t>日正式生效，基金合同生效日的基金份额总额为</w:t>
      </w:r>
      <w:r>
        <w:rPr>
          <w:color w:val="000000"/>
          <w:sz w:val="24"/>
        </w:rPr>
        <w:t>1,144,690,358.11</w:t>
      </w:r>
      <w:r>
        <w:rPr>
          <w:color w:val="000000"/>
          <w:sz w:val="24"/>
        </w:rPr>
        <w:t>份基金份额，其中认购资金利息折合</w:t>
      </w:r>
      <w:r>
        <w:rPr>
          <w:color w:val="000000"/>
          <w:sz w:val="24"/>
        </w:rPr>
        <w:t>500,562.12</w:t>
      </w:r>
      <w:r>
        <w:rPr>
          <w:color w:val="000000"/>
          <w:sz w:val="24"/>
        </w:rPr>
        <w:t>份基金份额。本基金的基金管理人为交银施罗德基金管理有限公司，基金托管人为中国建设银行股份有限公司。</w:t>
      </w:r>
    </w:p>
    <w:p w:rsidR="00063B5D" w:rsidRDefault="00063B5D">
      <w:pPr>
        <w:spacing w:before="29" w:line="288" w:lineRule="auto"/>
        <w:ind w:firstLineChars="200" w:firstLine="480"/>
        <w:rPr>
          <w:color w:val="000000"/>
          <w:sz w:val="24"/>
        </w:rPr>
      </w:pPr>
    </w:p>
    <w:p w:rsidR="00063B5D" w:rsidRDefault="003F72F7">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日发布的《交银施罗德基金管理有限公司关于旗下部分基金变更基金类别及修改基金名称并相应修改基金合同和托管协议的公告》，交银施罗德阿尔法核心股票型证券投资基金自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日起更名为交银施罗德阿尔法核心混合型证券投资基金。</w:t>
      </w:r>
      <w:r>
        <w:rPr>
          <w:color w:val="000000"/>
          <w:sz w:val="24"/>
        </w:rPr>
        <w:t xml:space="preserve"> </w:t>
      </w:r>
    </w:p>
    <w:p w:rsidR="00063B5D" w:rsidRDefault="00063B5D">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根据《中华人民共和国证券投资基金法》和《交银施罗德阿尔法核心混合型证券投资基金基金合同》的有关规定，本基金的投资范围为具有良好流动性的金融工具，包括国内依法发行上市的股票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包括中小板、创业板以及其他经中国证监会核准上市的股票</w:t>
      </w:r>
      <w:r w:rsidRPr="005312D8">
        <w:rPr>
          <w:color w:val="000000"/>
          <w:sz w:val="24"/>
        </w:rPr>
        <w:t>)</w:t>
      </w:r>
      <w:r w:rsidRPr="005312D8">
        <w:rPr>
          <w:color w:val="000000"/>
          <w:sz w:val="24"/>
        </w:rPr>
        <w:t>、债券、货币市场工具、权证、资产支持证券以及法律法规或中国证监会允许基金投资的其他金融工具</w:t>
      </w:r>
      <w:r w:rsidRPr="005312D8">
        <w:rPr>
          <w:color w:val="000000"/>
          <w:sz w:val="24"/>
        </w:rPr>
        <w:t>(</w:t>
      </w:r>
      <w:r w:rsidRPr="005312D8">
        <w:rPr>
          <w:color w:val="000000"/>
          <w:sz w:val="24"/>
        </w:rPr>
        <w:t>但须符合中国证监会的相关规定</w:t>
      </w:r>
      <w:r w:rsidRPr="005312D8">
        <w:rPr>
          <w:color w:val="000000"/>
          <w:sz w:val="24"/>
        </w:rPr>
        <w:t>)</w:t>
      </w:r>
      <w:r w:rsidRPr="005312D8">
        <w:rPr>
          <w:color w:val="000000"/>
          <w:sz w:val="24"/>
        </w:rPr>
        <w:t>。本基金的投资组合比例为：股票资产占基金资产的</w:t>
      </w:r>
      <w:r w:rsidRPr="005312D8">
        <w:rPr>
          <w:color w:val="000000"/>
          <w:sz w:val="24"/>
        </w:rPr>
        <w:t>60%-95%</w:t>
      </w:r>
      <w:r w:rsidRPr="005312D8">
        <w:rPr>
          <w:color w:val="000000"/>
          <w:sz w:val="24"/>
        </w:rPr>
        <w:t>；债券、货币市场工具、现金、权证、资产支持证券以及法律法规或中国证监会允许基金投资的其他证券品种占基金资产的</w:t>
      </w:r>
      <w:r w:rsidRPr="005312D8">
        <w:rPr>
          <w:color w:val="000000"/>
          <w:sz w:val="24"/>
        </w:rPr>
        <w:t>5%-40%</w:t>
      </w:r>
      <w:r w:rsidRPr="005312D8">
        <w:rPr>
          <w:color w:val="000000"/>
          <w:sz w:val="24"/>
        </w:rPr>
        <w:t>，其中基金持有的权证不超过基金资产净值的</w:t>
      </w:r>
      <w:r w:rsidRPr="005312D8">
        <w:rPr>
          <w:color w:val="000000"/>
          <w:sz w:val="24"/>
        </w:rPr>
        <w:t>3%</w:t>
      </w:r>
      <w:r w:rsidRPr="005312D8">
        <w:rPr>
          <w:color w:val="000000"/>
          <w:sz w:val="24"/>
        </w:rPr>
        <w:t>，基金保留的现金以及投资于到期日在一年以内的政府债券的比例合计不低于基金资产净值的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，其中现金不包括结算备付金、存出保证金和应收申购款等。自基金合同生效日至</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30</w:t>
      </w:r>
      <w:r w:rsidRPr="005312D8">
        <w:rPr>
          <w:color w:val="000000"/>
          <w:sz w:val="24"/>
        </w:rPr>
        <w:t>日，本基金的业绩比较基准为：</w:t>
      </w:r>
      <w:r w:rsidRPr="005312D8">
        <w:rPr>
          <w:color w:val="000000"/>
          <w:sz w:val="24"/>
        </w:rPr>
        <w:t>75%×</w:t>
      </w:r>
      <w:r w:rsidRPr="005312D8">
        <w:rPr>
          <w:color w:val="000000"/>
          <w:sz w:val="24"/>
        </w:rPr>
        <w:t>沪深</w:t>
      </w:r>
      <w:r w:rsidRPr="005312D8">
        <w:rPr>
          <w:color w:val="000000"/>
          <w:sz w:val="24"/>
        </w:rPr>
        <w:t>300</w:t>
      </w:r>
      <w:r w:rsidRPr="005312D8">
        <w:rPr>
          <w:color w:val="000000"/>
          <w:sz w:val="24"/>
        </w:rPr>
        <w:t>指数收益率＋</w:t>
      </w:r>
      <w:r w:rsidRPr="005312D8">
        <w:rPr>
          <w:color w:val="000000"/>
          <w:sz w:val="24"/>
        </w:rPr>
        <w:t>25%×</w:t>
      </w:r>
      <w:r w:rsidRPr="005312D8">
        <w:rPr>
          <w:color w:val="000000"/>
          <w:sz w:val="24"/>
        </w:rPr>
        <w:t>中信标普全债指数收益率。根据本基金的基金管理人于</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28</w:t>
      </w:r>
      <w:r w:rsidRPr="005312D8">
        <w:rPr>
          <w:color w:val="000000"/>
          <w:sz w:val="24"/>
        </w:rPr>
        <w:t>日发布的《交银施罗德基金管理有限公司关于旗下部分基金业绩比较基准变更并修改基金合同相关内容的公告》，自</w:t>
      </w:r>
      <w:r w:rsidRPr="005312D8">
        <w:rPr>
          <w:color w:val="000000"/>
          <w:sz w:val="24"/>
        </w:rPr>
        <w:t>2015</w:t>
      </w:r>
      <w:r w:rsidRPr="005312D8">
        <w:rPr>
          <w:color w:val="000000"/>
          <w:sz w:val="24"/>
        </w:rPr>
        <w:t>年</w:t>
      </w:r>
      <w:r w:rsidRPr="005312D8">
        <w:rPr>
          <w:color w:val="000000"/>
          <w:sz w:val="24"/>
        </w:rPr>
        <w:t>10</w:t>
      </w:r>
      <w:r w:rsidRPr="005312D8">
        <w:rPr>
          <w:color w:val="000000"/>
          <w:sz w:val="24"/>
        </w:rPr>
        <w:t>月</w:t>
      </w:r>
      <w:r w:rsidRPr="005312D8">
        <w:rPr>
          <w:color w:val="000000"/>
          <w:sz w:val="24"/>
        </w:rPr>
        <w:t>1</w:t>
      </w:r>
      <w:r w:rsidRPr="005312D8">
        <w:rPr>
          <w:color w:val="000000"/>
          <w:sz w:val="24"/>
        </w:rPr>
        <w:t>日起，本基金的业绩比较基准变更为：</w:t>
      </w:r>
      <w:r w:rsidRPr="005312D8">
        <w:rPr>
          <w:color w:val="000000"/>
          <w:sz w:val="24"/>
        </w:rPr>
        <w:t>75%×</w:t>
      </w:r>
      <w:r w:rsidRPr="005312D8">
        <w:rPr>
          <w:color w:val="000000"/>
          <w:sz w:val="24"/>
        </w:rPr>
        <w:t>沪深</w:t>
      </w:r>
      <w:r w:rsidRPr="005312D8">
        <w:rPr>
          <w:color w:val="000000"/>
          <w:sz w:val="24"/>
        </w:rPr>
        <w:t>300</w:t>
      </w:r>
      <w:r w:rsidRPr="005312D8">
        <w:rPr>
          <w:color w:val="000000"/>
          <w:sz w:val="24"/>
        </w:rPr>
        <w:t>指数收益率＋</w:t>
      </w:r>
      <w:r w:rsidRPr="005312D8">
        <w:rPr>
          <w:color w:val="000000"/>
          <w:sz w:val="24"/>
        </w:rPr>
        <w:t>25%×</w:t>
      </w:r>
      <w:r w:rsidRPr="005312D8">
        <w:rPr>
          <w:color w:val="000000"/>
          <w:sz w:val="24"/>
        </w:rPr>
        <w:t>中证综合债券指数收益率。</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063B5D" w:rsidRDefault="003F72F7">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颁布的《证券投资基金会计核算业务指引》、《交银施罗德阿尔法核心混合型证券投资基金基金合同》和在财务报表附注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063B5D" w:rsidRDefault="00063B5D">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本财务报表以持续经营为基础编制。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2019</w:t>
      </w:r>
      <w:r w:rsidRPr="005312D8">
        <w:rPr>
          <w:color w:val="000000"/>
          <w:sz w:val="24"/>
        </w:rPr>
        <w:t>上半年度财务报表符合企业会计准则的要求，真实、完整地反映了本基金</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2019</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5E4F9B" w:rsidRPr="005312D8" w:rsidRDefault="005E4F9B"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063B5D" w:rsidRDefault="003F72F7">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063B5D" w:rsidRDefault="00063B5D">
      <w:pPr>
        <w:spacing w:before="29" w:line="288" w:lineRule="auto"/>
        <w:ind w:firstLineChars="200" w:firstLine="480"/>
        <w:rPr>
          <w:color w:val="000000"/>
          <w:sz w:val="24"/>
        </w:rPr>
      </w:pPr>
    </w:p>
    <w:p w:rsidR="00063B5D" w:rsidRDefault="003F72F7">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063B5D" w:rsidRDefault="00063B5D">
      <w:pPr>
        <w:spacing w:before="29" w:line="288" w:lineRule="auto"/>
        <w:ind w:firstLineChars="200" w:firstLine="480"/>
        <w:rPr>
          <w:color w:val="000000"/>
          <w:sz w:val="24"/>
        </w:rPr>
      </w:pPr>
    </w:p>
    <w:p w:rsidR="00063B5D" w:rsidRDefault="003F72F7">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063B5D" w:rsidRDefault="00063B5D">
      <w:pPr>
        <w:spacing w:before="29" w:line="288" w:lineRule="auto"/>
        <w:ind w:firstLineChars="200" w:firstLine="480"/>
        <w:rPr>
          <w:color w:val="000000"/>
          <w:sz w:val="24"/>
        </w:rPr>
      </w:pPr>
    </w:p>
    <w:p w:rsidR="00063B5D" w:rsidRDefault="003F72F7">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063B5D" w:rsidRDefault="00063B5D">
      <w:pPr>
        <w:spacing w:before="29" w:line="288" w:lineRule="auto"/>
        <w:ind w:firstLineChars="200" w:firstLine="480"/>
        <w:rPr>
          <w:color w:val="000000"/>
          <w:sz w:val="24"/>
        </w:rPr>
      </w:pPr>
    </w:p>
    <w:p w:rsidR="00063B5D" w:rsidRDefault="003F72F7">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063B5D" w:rsidRDefault="00063B5D">
      <w:pPr>
        <w:spacing w:before="29" w:line="288" w:lineRule="auto"/>
        <w:ind w:firstLineChars="200" w:firstLine="480"/>
        <w:rPr>
          <w:color w:val="000000"/>
          <w:sz w:val="24"/>
        </w:rPr>
      </w:pPr>
    </w:p>
    <w:p w:rsidR="00063B5D" w:rsidRDefault="003F72F7">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063B5D" w:rsidRDefault="00063B5D">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642,922,057.69</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642,922,057.69</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2019</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2,981,787,321.78</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3,165,054,428.32</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183,267,106.54</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53,000.00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57,452.00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4,452.00</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79,583,360.00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79,592,000.00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8,640.00</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79,636,360.00</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79,649,452.00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13,092.00</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3,061,423,681.78</w:t>
            </w:r>
          </w:p>
        </w:tc>
        <w:tc>
          <w:tcPr>
            <w:tcW w:w="2264" w:type="dxa"/>
            <w:vAlign w:val="bottom"/>
          </w:tcPr>
          <w:p w:rsidR="00A8543B" w:rsidRPr="005312D8" w:rsidRDefault="00A8543B" w:rsidP="0048308E">
            <w:pPr>
              <w:spacing w:before="29" w:line="288" w:lineRule="auto"/>
              <w:jc w:val="right"/>
              <w:rPr>
                <w:sz w:val="24"/>
              </w:rPr>
            </w:pPr>
            <w:r w:rsidRPr="005312D8">
              <w:rPr>
                <w:sz w:val="24"/>
              </w:rPr>
              <w:t>3,244,703,880.32</w:t>
            </w:r>
          </w:p>
        </w:tc>
        <w:tc>
          <w:tcPr>
            <w:tcW w:w="2265" w:type="dxa"/>
            <w:vAlign w:val="bottom"/>
          </w:tcPr>
          <w:p w:rsidR="00A8543B" w:rsidRPr="005312D8" w:rsidRDefault="00A8543B" w:rsidP="0048308E">
            <w:pPr>
              <w:spacing w:before="29" w:line="288" w:lineRule="auto"/>
              <w:jc w:val="right"/>
              <w:rPr>
                <w:sz w:val="24"/>
              </w:rPr>
            </w:pPr>
            <w:r w:rsidRPr="005312D8">
              <w:rPr>
                <w:sz w:val="24"/>
              </w:rPr>
              <w:t>183,280,198.54</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89,878.66</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2,962.30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352,800.05</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13.69</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662.20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446,316.90</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5E4F9B" w:rsidRDefault="00273210" w:rsidP="00273210">
      <w:pPr>
        <w:spacing w:beforeLines="100" w:before="312" w:line="360" w:lineRule="auto"/>
        <w:rPr>
          <w:b/>
          <w:color w:val="000000"/>
          <w:sz w:val="24"/>
        </w:rPr>
      </w:pPr>
      <w:r w:rsidRPr="005E4F9B">
        <w:rPr>
          <w:b/>
          <w:color w:val="000000"/>
          <w:sz w:val="24"/>
        </w:rPr>
        <w:t xml:space="preserve">6.4.7.7 </w:t>
      </w:r>
      <w:r w:rsidRPr="005E4F9B">
        <w:rPr>
          <w:b/>
          <w:color w:val="000000"/>
          <w:sz w:val="24"/>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2019</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4,161,750.35</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839.00</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4,162,589.35</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54,900.45</w:t>
            </w:r>
          </w:p>
        </w:tc>
      </w:tr>
      <w:tr w:rsidR="00063B5D">
        <w:tc>
          <w:tcPr>
            <w:tcW w:w="3610" w:type="dxa"/>
            <w:vAlign w:val="center"/>
          </w:tcPr>
          <w:p w:rsidR="00063B5D" w:rsidRDefault="003F72F7">
            <w:pPr>
              <w:jc w:val="left"/>
            </w:pPr>
            <w:r>
              <w:rPr>
                <w:sz w:val="24"/>
              </w:rPr>
              <w:t>预提信息披露费</w:t>
            </w:r>
          </w:p>
        </w:tc>
        <w:tc>
          <w:tcPr>
            <w:tcW w:w="5388" w:type="dxa"/>
            <w:vAlign w:val="center"/>
          </w:tcPr>
          <w:p w:rsidR="00063B5D" w:rsidRDefault="003F72F7">
            <w:pPr>
              <w:jc w:val="right"/>
            </w:pPr>
            <w:r>
              <w:rPr>
                <w:sz w:val="24"/>
              </w:rPr>
              <w:t>58,637.13</w:t>
            </w:r>
          </w:p>
        </w:tc>
      </w:tr>
      <w:tr w:rsidR="00063B5D">
        <w:tc>
          <w:tcPr>
            <w:tcW w:w="3610" w:type="dxa"/>
            <w:vAlign w:val="center"/>
          </w:tcPr>
          <w:p w:rsidR="00063B5D" w:rsidRDefault="003F72F7">
            <w:pPr>
              <w:jc w:val="left"/>
            </w:pPr>
            <w:r>
              <w:rPr>
                <w:sz w:val="24"/>
              </w:rPr>
              <w:t>预提审计费</w:t>
            </w:r>
          </w:p>
        </w:tc>
        <w:tc>
          <w:tcPr>
            <w:tcW w:w="5388" w:type="dxa"/>
            <w:vAlign w:val="center"/>
          </w:tcPr>
          <w:p w:rsidR="00063B5D" w:rsidRDefault="003F72F7">
            <w:pPr>
              <w:jc w:val="right"/>
            </w:pPr>
            <w:r>
              <w:rPr>
                <w:sz w:val="24"/>
              </w:rPr>
              <w:t>49,588.57</w:t>
            </w:r>
          </w:p>
        </w:tc>
      </w:tr>
      <w:tr w:rsidR="00063B5D">
        <w:tc>
          <w:tcPr>
            <w:tcW w:w="3610" w:type="dxa"/>
            <w:vAlign w:val="center"/>
          </w:tcPr>
          <w:p w:rsidR="00063B5D" w:rsidRDefault="003F72F7">
            <w:pPr>
              <w:jc w:val="left"/>
            </w:pPr>
            <w:r>
              <w:rPr>
                <w:sz w:val="24"/>
              </w:rPr>
              <w:t>预提账户维护费</w:t>
            </w:r>
          </w:p>
        </w:tc>
        <w:tc>
          <w:tcPr>
            <w:tcW w:w="5388" w:type="dxa"/>
            <w:vAlign w:val="center"/>
          </w:tcPr>
          <w:p w:rsidR="00063B5D" w:rsidRDefault="003F72F7">
            <w:pPr>
              <w:jc w:val="right"/>
            </w:pPr>
            <w:r>
              <w:rPr>
                <w:sz w:val="24"/>
              </w:rPr>
              <w:t>4,500.00</w:t>
            </w:r>
          </w:p>
        </w:tc>
      </w:tr>
      <w:tr w:rsidR="00063B5D">
        <w:tc>
          <w:tcPr>
            <w:tcW w:w="3610" w:type="dxa"/>
            <w:vAlign w:val="center"/>
          </w:tcPr>
          <w:p w:rsidR="00063B5D" w:rsidRDefault="003F72F7">
            <w:pPr>
              <w:jc w:val="left"/>
            </w:pPr>
            <w:r>
              <w:rPr>
                <w:sz w:val="24"/>
              </w:rPr>
              <w:t>应付后端申购费</w:t>
            </w:r>
          </w:p>
        </w:tc>
        <w:tc>
          <w:tcPr>
            <w:tcW w:w="5388" w:type="dxa"/>
            <w:vAlign w:val="center"/>
          </w:tcPr>
          <w:p w:rsidR="00063B5D" w:rsidRDefault="003F72F7">
            <w:pPr>
              <w:jc w:val="right"/>
            </w:pPr>
            <w:r>
              <w:rPr>
                <w:sz w:val="24"/>
              </w:rPr>
              <w:t>3,216.16</w:t>
            </w:r>
          </w:p>
        </w:tc>
      </w:tr>
      <w:tr w:rsidR="00063B5D">
        <w:tc>
          <w:tcPr>
            <w:tcW w:w="3610" w:type="dxa"/>
            <w:vAlign w:val="center"/>
          </w:tcPr>
          <w:p w:rsidR="00063B5D" w:rsidRDefault="003F72F7">
            <w:pPr>
              <w:jc w:val="left"/>
            </w:pPr>
            <w:r>
              <w:rPr>
                <w:sz w:val="24"/>
              </w:rPr>
              <w:t>应付转出费</w:t>
            </w:r>
          </w:p>
        </w:tc>
        <w:tc>
          <w:tcPr>
            <w:tcW w:w="5388" w:type="dxa"/>
            <w:vAlign w:val="center"/>
          </w:tcPr>
          <w:p w:rsidR="00063B5D" w:rsidRDefault="003F72F7">
            <w:pPr>
              <w:jc w:val="right"/>
            </w:pPr>
            <w:r>
              <w:rPr>
                <w:sz w:val="24"/>
              </w:rPr>
              <w:t>433.07</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171,275.38</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1,588,107,243.95</w:t>
            </w:r>
          </w:p>
        </w:tc>
        <w:tc>
          <w:tcPr>
            <w:tcW w:w="3364" w:type="dxa"/>
            <w:vAlign w:val="center"/>
          </w:tcPr>
          <w:p w:rsidR="00FE7A92" w:rsidRPr="005312D8" w:rsidRDefault="00FE7A92" w:rsidP="00F51CBC">
            <w:pPr>
              <w:jc w:val="right"/>
              <w:rPr>
                <w:sz w:val="24"/>
              </w:rPr>
            </w:pPr>
            <w:r w:rsidRPr="005312D8">
              <w:rPr>
                <w:sz w:val="24"/>
              </w:rPr>
              <w:t>1,588,107,243.95</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1,290,413,803.41</w:t>
            </w:r>
          </w:p>
        </w:tc>
        <w:tc>
          <w:tcPr>
            <w:tcW w:w="3364" w:type="dxa"/>
            <w:vAlign w:val="center"/>
          </w:tcPr>
          <w:p w:rsidR="00FE7A92" w:rsidRPr="005312D8" w:rsidRDefault="00FE7A92" w:rsidP="00F51CBC">
            <w:pPr>
              <w:jc w:val="right"/>
              <w:rPr>
                <w:sz w:val="24"/>
              </w:rPr>
            </w:pPr>
            <w:r w:rsidRPr="005312D8">
              <w:rPr>
                <w:sz w:val="24"/>
              </w:rPr>
              <w:t>1,290,413,803.41</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-1,096,413,440.03</w:t>
            </w:r>
          </w:p>
        </w:tc>
        <w:tc>
          <w:tcPr>
            <w:tcW w:w="3364" w:type="dxa"/>
            <w:vAlign w:val="center"/>
          </w:tcPr>
          <w:p w:rsidR="00FE7A92" w:rsidRPr="005312D8" w:rsidRDefault="00FE7A92" w:rsidP="00F51CBC">
            <w:pPr>
              <w:jc w:val="right"/>
              <w:rPr>
                <w:sz w:val="24"/>
              </w:rPr>
            </w:pPr>
            <w:r w:rsidRPr="005312D8">
              <w:rPr>
                <w:sz w:val="24"/>
              </w:rPr>
              <w:t>-1,096,413,440.03</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1,782,107,607.33</w:t>
            </w:r>
          </w:p>
        </w:tc>
        <w:tc>
          <w:tcPr>
            <w:tcW w:w="3364" w:type="dxa"/>
            <w:vAlign w:val="center"/>
          </w:tcPr>
          <w:p w:rsidR="00FE7A92" w:rsidRPr="005312D8" w:rsidRDefault="00FE7A92" w:rsidP="00F51CBC">
            <w:pPr>
              <w:jc w:val="right"/>
              <w:rPr>
                <w:sz w:val="24"/>
              </w:rPr>
            </w:pPr>
            <w:r w:rsidRPr="005312D8">
              <w:rPr>
                <w:sz w:val="24"/>
              </w:rPr>
              <w:t>1,782,107,607.33</w:t>
            </w:r>
          </w:p>
        </w:tc>
      </w:tr>
    </w:tbl>
    <w:p w:rsidR="00063B5D" w:rsidRDefault="003F72F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Default="00FE7A92" w:rsidP="005E4F9B">
      <w:pPr>
        <w:tabs>
          <w:tab w:val="left" w:pos="426"/>
        </w:tabs>
        <w:spacing w:before="29" w:line="288" w:lineRule="auto"/>
        <w:ind w:firstLine="480"/>
        <w:jc w:val="left"/>
        <w:rPr>
          <w:kern w:val="0"/>
          <w:sz w:val="24"/>
        </w:rPr>
      </w:pPr>
      <w:r w:rsidRPr="005312D8">
        <w:rPr>
          <w:kern w:val="0"/>
          <w:sz w:val="24"/>
        </w:rPr>
        <w:t>2</w:t>
      </w:r>
      <w:r w:rsidRPr="005312D8">
        <w:rPr>
          <w:kern w:val="0"/>
          <w:sz w:val="24"/>
        </w:rPr>
        <w:t>、如果本报告期间发生转换出业务，则总赎回份额中包含该业务。</w:t>
      </w:r>
    </w:p>
    <w:p w:rsidR="005E4F9B" w:rsidRPr="005E4F9B" w:rsidRDefault="005E4F9B" w:rsidP="005E4F9B">
      <w:pPr>
        <w:tabs>
          <w:tab w:val="left" w:pos="426"/>
        </w:tabs>
        <w:spacing w:before="29" w:line="288" w:lineRule="auto"/>
        <w:ind w:firstLine="480"/>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942,641,087.24</w:t>
            </w:r>
          </w:p>
        </w:tc>
        <w:tc>
          <w:tcPr>
            <w:tcW w:w="2100" w:type="dxa"/>
            <w:vAlign w:val="center"/>
          </w:tcPr>
          <w:p w:rsidR="001548F9" w:rsidRPr="005312D8" w:rsidRDefault="001548F9" w:rsidP="0048308E">
            <w:pPr>
              <w:spacing w:before="29" w:line="288" w:lineRule="auto"/>
              <w:jc w:val="right"/>
              <w:rPr>
                <w:sz w:val="24"/>
              </w:rPr>
            </w:pPr>
            <w:r w:rsidRPr="005312D8">
              <w:rPr>
                <w:sz w:val="24"/>
              </w:rPr>
              <w:t>196,475,714.89</w:t>
            </w:r>
          </w:p>
        </w:tc>
        <w:tc>
          <w:tcPr>
            <w:tcW w:w="2100" w:type="dxa"/>
            <w:vAlign w:val="center"/>
          </w:tcPr>
          <w:p w:rsidR="001548F9" w:rsidRPr="005312D8" w:rsidRDefault="001548F9" w:rsidP="0048308E">
            <w:pPr>
              <w:spacing w:before="29" w:line="288" w:lineRule="auto"/>
              <w:jc w:val="right"/>
              <w:rPr>
                <w:sz w:val="24"/>
              </w:rPr>
            </w:pPr>
            <w:r w:rsidRPr="005312D8">
              <w:rPr>
                <w:sz w:val="24"/>
              </w:rPr>
              <w:t>1,139,116,802.13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322,320,749.11</w:t>
            </w:r>
          </w:p>
        </w:tc>
        <w:tc>
          <w:tcPr>
            <w:tcW w:w="2100" w:type="dxa"/>
            <w:vAlign w:val="center"/>
          </w:tcPr>
          <w:p w:rsidR="001548F9" w:rsidRPr="005312D8" w:rsidRDefault="001548F9" w:rsidP="0048308E">
            <w:pPr>
              <w:spacing w:before="29" w:line="288" w:lineRule="auto"/>
              <w:jc w:val="right"/>
              <w:rPr>
                <w:sz w:val="24"/>
              </w:rPr>
            </w:pPr>
            <w:r w:rsidRPr="005312D8">
              <w:rPr>
                <w:sz w:val="24"/>
              </w:rPr>
              <w:t>335,690,892.85</w:t>
            </w:r>
          </w:p>
        </w:tc>
        <w:tc>
          <w:tcPr>
            <w:tcW w:w="2100" w:type="dxa"/>
            <w:vAlign w:val="center"/>
          </w:tcPr>
          <w:p w:rsidR="001548F9" w:rsidRPr="005312D8" w:rsidRDefault="001548F9" w:rsidP="0048308E">
            <w:pPr>
              <w:spacing w:before="29" w:line="288" w:lineRule="auto"/>
              <w:jc w:val="right"/>
              <w:rPr>
                <w:sz w:val="24"/>
              </w:rPr>
            </w:pPr>
            <w:r w:rsidRPr="005312D8">
              <w:rPr>
                <w:sz w:val="24"/>
              </w:rPr>
              <w:t>658,011,641.96</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139,950,509.14</w:t>
            </w:r>
          </w:p>
        </w:tc>
        <w:tc>
          <w:tcPr>
            <w:tcW w:w="2100" w:type="dxa"/>
            <w:vAlign w:val="center"/>
          </w:tcPr>
          <w:p w:rsidR="001548F9" w:rsidRPr="005312D8" w:rsidRDefault="001548F9" w:rsidP="0048308E">
            <w:pPr>
              <w:spacing w:before="29" w:line="288" w:lineRule="auto"/>
              <w:jc w:val="right"/>
              <w:rPr>
                <w:sz w:val="24"/>
              </w:rPr>
            </w:pPr>
            <w:r w:rsidRPr="005312D8">
              <w:rPr>
                <w:sz w:val="24"/>
              </w:rPr>
              <w:t>115,979,955.82</w:t>
            </w:r>
          </w:p>
        </w:tc>
        <w:tc>
          <w:tcPr>
            <w:tcW w:w="2100" w:type="dxa"/>
            <w:vAlign w:val="center"/>
          </w:tcPr>
          <w:p w:rsidR="001548F9" w:rsidRPr="005312D8" w:rsidRDefault="001548F9" w:rsidP="0048308E">
            <w:pPr>
              <w:spacing w:before="29" w:line="288" w:lineRule="auto"/>
              <w:jc w:val="right"/>
              <w:rPr>
                <w:sz w:val="24"/>
              </w:rPr>
            </w:pPr>
            <w:r w:rsidRPr="005312D8">
              <w:rPr>
                <w:sz w:val="24"/>
              </w:rPr>
              <w:t>255,930,464.96</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899,910,731.60</w:t>
            </w:r>
          </w:p>
        </w:tc>
        <w:tc>
          <w:tcPr>
            <w:tcW w:w="2100" w:type="dxa"/>
            <w:vAlign w:val="center"/>
          </w:tcPr>
          <w:p w:rsidR="001548F9" w:rsidRPr="005312D8" w:rsidRDefault="001548F9" w:rsidP="0048308E">
            <w:pPr>
              <w:spacing w:before="29" w:line="288" w:lineRule="auto"/>
              <w:jc w:val="right"/>
              <w:rPr>
                <w:sz w:val="24"/>
              </w:rPr>
            </w:pPr>
            <w:r w:rsidRPr="005312D8">
              <w:rPr>
                <w:sz w:val="24"/>
              </w:rPr>
              <w:t>563,190,716.88</w:t>
            </w:r>
          </w:p>
        </w:tc>
        <w:tc>
          <w:tcPr>
            <w:tcW w:w="2100" w:type="dxa"/>
            <w:vAlign w:val="center"/>
          </w:tcPr>
          <w:p w:rsidR="001548F9" w:rsidRPr="005312D8" w:rsidRDefault="001548F9" w:rsidP="0048308E">
            <w:pPr>
              <w:spacing w:before="29" w:line="288" w:lineRule="auto"/>
              <w:jc w:val="right"/>
              <w:rPr>
                <w:sz w:val="24"/>
              </w:rPr>
            </w:pPr>
            <w:r w:rsidRPr="005312D8">
              <w:rPr>
                <w:sz w:val="24"/>
              </w:rPr>
              <w:t>1,463,101,448.48</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-759,960,222.46</w:t>
            </w:r>
          </w:p>
        </w:tc>
        <w:tc>
          <w:tcPr>
            <w:tcW w:w="2100" w:type="dxa"/>
            <w:vAlign w:val="center"/>
          </w:tcPr>
          <w:p w:rsidR="001548F9" w:rsidRPr="005312D8" w:rsidRDefault="001548F9" w:rsidP="0048308E">
            <w:pPr>
              <w:spacing w:before="29" w:line="288" w:lineRule="auto"/>
              <w:jc w:val="right"/>
              <w:rPr>
                <w:sz w:val="24"/>
              </w:rPr>
            </w:pPr>
            <w:r w:rsidRPr="005312D8">
              <w:rPr>
                <w:sz w:val="24"/>
              </w:rPr>
              <w:t>-447,210,761.06</w:t>
            </w:r>
          </w:p>
        </w:tc>
        <w:tc>
          <w:tcPr>
            <w:tcW w:w="2100" w:type="dxa"/>
            <w:vAlign w:val="center"/>
          </w:tcPr>
          <w:p w:rsidR="001548F9" w:rsidRPr="005312D8" w:rsidRDefault="001548F9" w:rsidP="0048308E">
            <w:pPr>
              <w:spacing w:before="29" w:line="288" w:lineRule="auto"/>
              <w:jc w:val="right"/>
              <w:rPr>
                <w:sz w:val="24"/>
              </w:rPr>
            </w:pPr>
            <w:r w:rsidRPr="005312D8">
              <w:rPr>
                <w:sz w:val="24"/>
              </w:rPr>
              <w:t>-1,207,170,983.52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1,404,912,345.49</w:t>
            </w:r>
          </w:p>
        </w:tc>
        <w:tc>
          <w:tcPr>
            <w:tcW w:w="2100" w:type="dxa"/>
            <w:vAlign w:val="center"/>
          </w:tcPr>
          <w:p w:rsidR="001548F9" w:rsidRPr="005312D8" w:rsidRDefault="001548F9" w:rsidP="0048308E">
            <w:pPr>
              <w:spacing w:before="29" w:line="288" w:lineRule="auto"/>
              <w:jc w:val="right"/>
              <w:rPr>
                <w:sz w:val="24"/>
              </w:rPr>
            </w:pPr>
            <w:r w:rsidRPr="005312D8">
              <w:rPr>
                <w:sz w:val="24"/>
              </w:rPr>
              <w:t>648,146,563.56</w:t>
            </w:r>
          </w:p>
        </w:tc>
        <w:tc>
          <w:tcPr>
            <w:tcW w:w="2100" w:type="dxa"/>
            <w:vAlign w:val="center"/>
          </w:tcPr>
          <w:p w:rsidR="001548F9" w:rsidRPr="005312D8" w:rsidRDefault="001548F9" w:rsidP="0048308E">
            <w:pPr>
              <w:spacing w:before="29" w:line="288" w:lineRule="auto"/>
              <w:jc w:val="right"/>
              <w:rPr>
                <w:sz w:val="24"/>
              </w:rPr>
            </w:pPr>
            <w:r w:rsidRPr="005312D8">
              <w:rPr>
                <w:sz w:val="24"/>
              </w:rPr>
              <w:t>2,053,058,909.05</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1,483,128.51</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62,282.73</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13,120.52</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1,558,531.76</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4,112,632,950.11</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3,769,388,529.20</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343,244,420.91</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205,249,463.00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201,159,480.00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4,131,228.93</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-41,245.93</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14,931,771.65</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14,931,771.65</w:t>
            </w:r>
          </w:p>
        </w:tc>
      </w:tr>
    </w:tbl>
    <w:p w:rsidR="005E4F9B" w:rsidRDefault="005E4F9B" w:rsidP="0048308E">
      <w:pPr>
        <w:spacing w:before="29" w:line="288" w:lineRule="auto"/>
        <w:rPr>
          <w:b/>
          <w:bCs/>
          <w:color w:val="000000"/>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335,690,892.85</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335,730,734.45</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-39,841.60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335,690,892.85</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3,573,436.97</w:t>
            </w:r>
          </w:p>
        </w:tc>
      </w:tr>
      <w:tr w:rsidR="00063B5D">
        <w:tc>
          <w:tcPr>
            <w:tcW w:w="3604" w:type="dxa"/>
            <w:vAlign w:val="center"/>
          </w:tcPr>
          <w:p w:rsidR="00063B5D" w:rsidRDefault="003F72F7">
            <w:pPr>
              <w:jc w:val="left"/>
            </w:pPr>
            <w:r>
              <w:rPr>
                <w:sz w:val="24"/>
              </w:rPr>
              <w:t>基金转换费收入</w:t>
            </w:r>
          </w:p>
        </w:tc>
        <w:tc>
          <w:tcPr>
            <w:tcW w:w="5394" w:type="dxa"/>
            <w:vAlign w:val="center"/>
          </w:tcPr>
          <w:p w:rsidR="00063B5D" w:rsidRDefault="003F72F7">
            <w:pPr>
              <w:jc w:val="right"/>
            </w:pPr>
            <w:r>
              <w:rPr>
                <w:sz w:val="24"/>
              </w:rPr>
              <w:t>54,295.70</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3,627,732.67</w:t>
            </w:r>
          </w:p>
        </w:tc>
      </w:tr>
    </w:tbl>
    <w:p w:rsidR="00063B5D" w:rsidRDefault="003F72F7">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 xml:space="preserve">    2</w:t>
      </w:r>
      <w:r w:rsidRPr="005312D8">
        <w:rPr>
          <w:kern w:val="0"/>
          <w:sz w:val="24"/>
        </w:rPr>
        <w:t>、本基金的转换费由申购补差费和转出基金的赎回费两部分构成，其中转出基金的赎回费的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5E4F9B" w:rsidRDefault="00CF33BA" w:rsidP="00CF33BA">
      <w:pPr>
        <w:spacing w:beforeLines="50" w:before="156" w:line="360" w:lineRule="auto"/>
        <w:rPr>
          <w:b/>
          <w:bCs/>
          <w:color w:val="000000"/>
          <w:kern w:val="0"/>
          <w:sz w:val="24"/>
        </w:rPr>
      </w:pPr>
      <w:r w:rsidRPr="005E4F9B">
        <w:rPr>
          <w:b/>
          <w:bCs/>
          <w:color w:val="000000"/>
          <w:kern w:val="0"/>
          <w:sz w:val="24"/>
        </w:rPr>
        <w:t xml:space="preserve">6.4.7.19 </w:t>
      </w:r>
      <w:r w:rsidRPr="005E4F9B">
        <w:rPr>
          <w:b/>
          <w:bCs/>
          <w:color w:val="000000"/>
          <w:kern w:val="0"/>
          <w:sz w:val="24"/>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12,798,834.30</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625.00</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12,799,459.30</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49,588.57</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58,637.13</w:t>
            </w:r>
          </w:p>
        </w:tc>
      </w:tr>
      <w:tr w:rsidR="00063B5D">
        <w:tc>
          <w:tcPr>
            <w:tcW w:w="3689" w:type="dxa"/>
            <w:vAlign w:val="center"/>
          </w:tcPr>
          <w:p w:rsidR="00063B5D" w:rsidRDefault="003F72F7">
            <w:pPr>
              <w:jc w:val="left"/>
            </w:pPr>
            <w:r>
              <w:rPr>
                <w:sz w:val="24"/>
              </w:rPr>
              <w:t>银行费用</w:t>
            </w:r>
          </w:p>
        </w:tc>
        <w:tc>
          <w:tcPr>
            <w:tcW w:w="5309" w:type="dxa"/>
            <w:vAlign w:val="center"/>
          </w:tcPr>
          <w:p w:rsidR="00063B5D" w:rsidRDefault="003F72F7">
            <w:pPr>
              <w:jc w:val="right"/>
            </w:pPr>
            <w:r>
              <w:rPr>
                <w:sz w:val="24"/>
              </w:rPr>
              <w:t>15,893.02</w:t>
            </w:r>
          </w:p>
        </w:tc>
      </w:tr>
      <w:tr w:rsidR="00063B5D">
        <w:tc>
          <w:tcPr>
            <w:tcW w:w="3689" w:type="dxa"/>
            <w:vAlign w:val="center"/>
          </w:tcPr>
          <w:p w:rsidR="00063B5D" w:rsidRDefault="003F72F7">
            <w:pPr>
              <w:jc w:val="left"/>
            </w:pPr>
            <w:r>
              <w:rPr>
                <w:sz w:val="24"/>
              </w:rPr>
              <w:t>债券账户费用</w:t>
            </w:r>
          </w:p>
        </w:tc>
        <w:tc>
          <w:tcPr>
            <w:tcW w:w="5309" w:type="dxa"/>
            <w:vAlign w:val="center"/>
          </w:tcPr>
          <w:p w:rsidR="00063B5D" w:rsidRDefault="003F72F7">
            <w:pPr>
              <w:jc w:val="right"/>
            </w:pPr>
            <w:r>
              <w:rPr>
                <w:sz w:val="24"/>
              </w:rPr>
              <w:t>9,000.00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133,118.72</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063B5D">
        <w:tc>
          <w:tcPr>
            <w:tcW w:w="5219" w:type="dxa"/>
            <w:vAlign w:val="center"/>
          </w:tcPr>
          <w:p w:rsidR="00063B5D" w:rsidRDefault="003F72F7">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063B5D" w:rsidRDefault="003F72F7">
            <w:pPr>
              <w:jc w:val="left"/>
            </w:pPr>
            <w:r>
              <w:rPr>
                <w:color w:val="000000"/>
                <w:sz w:val="24"/>
              </w:rPr>
              <w:t>基金管理人、基金销售机构</w:t>
            </w:r>
          </w:p>
        </w:tc>
      </w:tr>
      <w:tr w:rsidR="00063B5D">
        <w:tc>
          <w:tcPr>
            <w:tcW w:w="5219" w:type="dxa"/>
            <w:vAlign w:val="center"/>
          </w:tcPr>
          <w:p w:rsidR="00063B5D" w:rsidRDefault="003F72F7">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063B5D" w:rsidRDefault="003F72F7">
            <w:pPr>
              <w:jc w:val="left"/>
            </w:pPr>
            <w:r>
              <w:rPr>
                <w:color w:val="000000"/>
                <w:sz w:val="24"/>
              </w:rPr>
              <w:t>基金托管人、基金销售机构</w:t>
            </w:r>
          </w:p>
        </w:tc>
      </w:tr>
      <w:tr w:rsidR="00063B5D">
        <w:tc>
          <w:tcPr>
            <w:tcW w:w="5219" w:type="dxa"/>
            <w:vAlign w:val="center"/>
          </w:tcPr>
          <w:p w:rsidR="00063B5D" w:rsidRDefault="003F72F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063B5D" w:rsidRDefault="003F72F7">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25,627,492.49</w:t>
            </w:r>
          </w:p>
        </w:tc>
        <w:tc>
          <w:tcPr>
            <w:tcW w:w="2656" w:type="dxa"/>
            <w:vAlign w:val="center"/>
          </w:tcPr>
          <w:p w:rsidR="00C657FD" w:rsidRPr="005312D8" w:rsidRDefault="00C657FD" w:rsidP="00D25134">
            <w:pPr>
              <w:spacing w:before="29" w:line="288" w:lineRule="auto"/>
              <w:jc w:val="right"/>
              <w:rPr>
                <w:sz w:val="24"/>
              </w:rPr>
            </w:pPr>
            <w:r w:rsidRPr="005312D8">
              <w:rPr>
                <w:sz w:val="24"/>
              </w:rPr>
              <w:t>5,999,687.33</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6,026,830.50</w:t>
            </w:r>
          </w:p>
        </w:tc>
        <w:tc>
          <w:tcPr>
            <w:tcW w:w="2656" w:type="dxa"/>
            <w:vAlign w:val="center"/>
          </w:tcPr>
          <w:p w:rsidR="00C657FD" w:rsidRPr="005312D8" w:rsidRDefault="00C657FD" w:rsidP="00D25134">
            <w:pPr>
              <w:spacing w:before="29" w:line="288" w:lineRule="auto"/>
              <w:jc w:val="right"/>
              <w:rPr>
                <w:sz w:val="24"/>
              </w:rPr>
            </w:pPr>
            <w:r w:rsidRPr="005312D8">
              <w:rPr>
                <w:sz w:val="24"/>
              </w:rPr>
              <w:t>1,001,078.43</w:t>
            </w:r>
          </w:p>
        </w:tc>
      </w:tr>
    </w:tbl>
    <w:p w:rsidR="00063B5D" w:rsidRDefault="003F72F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 xml:space="preserve">×1.5%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4,271,248.67</w:t>
            </w:r>
          </w:p>
        </w:tc>
        <w:tc>
          <w:tcPr>
            <w:tcW w:w="2656" w:type="dxa"/>
            <w:vAlign w:val="center"/>
          </w:tcPr>
          <w:p w:rsidR="00660F57" w:rsidRPr="005312D8" w:rsidRDefault="00660F57" w:rsidP="008D10B6">
            <w:pPr>
              <w:spacing w:before="29" w:line="288" w:lineRule="auto"/>
              <w:jc w:val="right"/>
              <w:rPr>
                <w:sz w:val="24"/>
              </w:rPr>
            </w:pPr>
            <w:r w:rsidRPr="005312D8">
              <w:rPr>
                <w:sz w:val="24"/>
              </w:rPr>
              <w:t>999,947.84</w:t>
            </w:r>
          </w:p>
        </w:tc>
      </w:tr>
    </w:tbl>
    <w:p w:rsidR="00063B5D" w:rsidRDefault="003F72F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 xml:space="preserve">×0.25%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063B5D">
        <w:tc>
          <w:tcPr>
            <w:tcW w:w="2127" w:type="dxa"/>
            <w:vAlign w:val="center"/>
          </w:tcPr>
          <w:p w:rsidR="00063B5D" w:rsidRDefault="003F72F7">
            <w:pPr>
              <w:jc w:val="left"/>
            </w:pPr>
            <w:r>
              <w:rPr>
                <w:sz w:val="24"/>
              </w:rPr>
              <w:t>中国建设银行</w:t>
            </w:r>
          </w:p>
        </w:tc>
        <w:tc>
          <w:tcPr>
            <w:tcW w:w="1842" w:type="dxa"/>
            <w:vAlign w:val="center"/>
          </w:tcPr>
          <w:p w:rsidR="00063B5D" w:rsidRDefault="003F72F7">
            <w:pPr>
              <w:jc w:val="right"/>
            </w:pPr>
            <w:r>
              <w:rPr>
                <w:sz w:val="24"/>
              </w:rPr>
              <w:t>642,922,057.69</w:t>
            </w:r>
          </w:p>
        </w:tc>
        <w:tc>
          <w:tcPr>
            <w:tcW w:w="1560" w:type="dxa"/>
            <w:vAlign w:val="center"/>
          </w:tcPr>
          <w:p w:rsidR="00063B5D" w:rsidRDefault="003F72F7">
            <w:pPr>
              <w:jc w:val="right"/>
            </w:pPr>
            <w:r>
              <w:rPr>
                <w:sz w:val="24"/>
              </w:rPr>
              <w:t>1,483,128.51</w:t>
            </w:r>
          </w:p>
        </w:tc>
        <w:tc>
          <w:tcPr>
            <w:tcW w:w="1842" w:type="dxa"/>
            <w:vAlign w:val="center"/>
          </w:tcPr>
          <w:p w:rsidR="00063B5D" w:rsidRDefault="003F72F7">
            <w:pPr>
              <w:jc w:val="right"/>
            </w:pPr>
            <w:r>
              <w:rPr>
                <w:sz w:val="24"/>
              </w:rPr>
              <w:t>238,845,427.11</w:t>
            </w:r>
          </w:p>
        </w:tc>
        <w:tc>
          <w:tcPr>
            <w:tcW w:w="1627" w:type="dxa"/>
            <w:vAlign w:val="center"/>
          </w:tcPr>
          <w:p w:rsidR="00063B5D" w:rsidRDefault="003F72F7">
            <w:pPr>
              <w:jc w:val="right"/>
            </w:pPr>
            <w:r>
              <w:rPr>
                <w:sz w:val="24"/>
              </w:rPr>
              <w:t>586,860.44</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5E4F9B" w:rsidRPr="005312D8" w:rsidRDefault="005E4F9B" w:rsidP="008D57A9">
      <w:pPr>
        <w:widowControl/>
        <w:spacing w:line="360" w:lineRule="auto"/>
        <w:ind w:firstLineChars="200" w:firstLine="480"/>
        <w:rPr>
          <w:rFonts w:eastAsiaTheme="minorEastAsia"/>
          <w:color w:val="000000" w:themeColor="text1"/>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2019</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063B5D">
        <w:tc>
          <w:tcPr>
            <w:tcW w:w="816" w:type="dxa"/>
            <w:vAlign w:val="center"/>
          </w:tcPr>
          <w:p w:rsidR="00063B5D" w:rsidRDefault="003F72F7">
            <w:pPr>
              <w:jc w:val="center"/>
            </w:pPr>
            <w:r>
              <w:rPr>
                <w:sz w:val="24"/>
              </w:rPr>
              <w:t>002044</w:t>
            </w:r>
          </w:p>
        </w:tc>
        <w:tc>
          <w:tcPr>
            <w:tcW w:w="818" w:type="dxa"/>
            <w:vAlign w:val="center"/>
          </w:tcPr>
          <w:p w:rsidR="00063B5D" w:rsidRDefault="003F72F7">
            <w:pPr>
              <w:jc w:val="center"/>
            </w:pPr>
            <w:r>
              <w:rPr>
                <w:sz w:val="24"/>
              </w:rPr>
              <w:t>美年健康</w:t>
            </w:r>
          </w:p>
        </w:tc>
        <w:tc>
          <w:tcPr>
            <w:tcW w:w="817" w:type="dxa"/>
            <w:vAlign w:val="center"/>
          </w:tcPr>
          <w:p w:rsidR="00063B5D" w:rsidRDefault="003F72F7">
            <w:pPr>
              <w:jc w:val="center"/>
            </w:pPr>
            <w:r>
              <w:rPr>
                <w:sz w:val="24"/>
              </w:rPr>
              <w:t>2019-05-22</w:t>
            </w:r>
          </w:p>
        </w:tc>
        <w:tc>
          <w:tcPr>
            <w:tcW w:w="819" w:type="dxa"/>
            <w:vAlign w:val="center"/>
          </w:tcPr>
          <w:p w:rsidR="00063B5D" w:rsidRDefault="003F72F7">
            <w:pPr>
              <w:jc w:val="center"/>
            </w:pPr>
            <w:r>
              <w:rPr>
                <w:sz w:val="24"/>
              </w:rPr>
              <w:t>2019-11-22</w:t>
            </w:r>
          </w:p>
        </w:tc>
        <w:tc>
          <w:tcPr>
            <w:tcW w:w="960" w:type="dxa"/>
            <w:vAlign w:val="center"/>
          </w:tcPr>
          <w:p w:rsidR="00063B5D" w:rsidRDefault="003F72F7">
            <w:pPr>
              <w:jc w:val="center"/>
            </w:pPr>
            <w:r>
              <w:rPr>
                <w:sz w:val="24"/>
              </w:rPr>
              <w:t>限售股</w:t>
            </w:r>
          </w:p>
        </w:tc>
        <w:tc>
          <w:tcPr>
            <w:tcW w:w="676" w:type="dxa"/>
            <w:vAlign w:val="center"/>
          </w:tcPr>
          <w:p w:rsidR="00063B5D" w:rsidRDefault="003F72F7">
            <w:pPr>
              <w:jc w:val="right"/>
            </w:pPr>
            <w:r>
              <w:rPr>
                <w:sz w:val="24"/>
              </w:rPr>
              <w:t>13.51</w:t>
            </w:r>
          </w:p>
        </w:tc>
        <w:tc>
          <w:tcPr>
            <w:tcW w:w="818" w:type="dxa"/>
            <w:vAlign w:val="center"/>
          </w:tcPr>
          <w:p w:rsidR="00063B5D" w:rsidRDefault="003F72F7">
            <w:pPr>
              <w:jc w:val="center"/>
            </w:pPr>
            <w:r>
              <w:rPr>
                <w:sz w:val="24"/>
              </w:rPr>
              <w:t>11.79</w:t>
            </w:r>
          </w:p>
        </w:tc>
        <w:tc>
          <w:tcPr>
            <w:tcW w:w="819" w:type="dxa"/>
            <w:vAlign w:val="center"/>
          </w:tcPr>
          <w:p w:rsidR="00063B5D" w:rsidRDefault="003F72F7">
            <w:pPr>
              <w:jc w:val="right"/>
            </w:pPr>
            <w:r>
              <w:rPr>
                <w:sz w:val="24"/>
              </w:rPr>
              <w:t>1,320,000</w:t>
            </w:r>
          </w:p>
        </w:tc>
        <w:tc>
          <w:tcPr>
            <w:tcW w:w="995" w:type="dxa"/>
            <w:vAlign w:val="center"/>
          </w:tcPr>
          <w:p w:rsidR="00063B5D" w:rsidRDefault="003F72F7">
            <w:pPr>
              <w:jc w:val="right"/>
            </w:pPr>
            <w:r>
              <w:rPr>
                <w:sz w:val="24"/>
              </w:rPr>
              <w:t>17,833,200.00</w:t>
            </w:r>
          </w:p>
        </w:tc>
        <w:tc>
          <w:tcPr>
            <w:tcW w:w="1052" w:type="dxa"/>
            <w:vAlign w:val="center"/>
          </w:tcPr>
          <w:p w:rsidR="00063B5D" w:rsidRDefault="003F72F7">
            <w:pPr>
              <w:jc w:val="right"/>
            </w:pPr>
            <w:r>
              <w:rPr>
                <w:sz w:val="24"/>
              </w:rPr>
              <w:t>15,562,800.00</w:t>
            </w:r>
          </w:p>
        </w:tc>
        <w:tc>
          <w:tcPr>
            <w:tcW w:w="408" w:type="dxa"/>
            <w:vAlign w:val="center"/>
          </w:tcPr>
          <w:p w:rsidR="00063B5D" w:rsidRDefault="003F72F7">
            <w:pPr>
              <w:jc w:val="center"/>
            </w:pPr>
            <w:r>
              <w:rPr>
                <w:sz w:val="24"/>
              </w:rPr>
              <w:t>-</w:t>
            </w:r>
          </w:p>
        </w:tc>
      </w:tr>
      <w:tr w:rsidR="00063B5D">
        <w:tc>
          <w:tcPr>
            <w:tcW w:w="816" w:type="dxa"/>
            <w:vAlign w:val="center"/>
          </w:tcPr>
          <w:p w:rsidR="00063B5D" w:rsidRDefault="003F72F7">
            <w:pPr>
              <w:jc w:val="center"/>
            </w:pPr>
            <w:r>
              <w:rPr>
                <w:sz w:val="24"/>
              </w:rPr>
              <w:t>300788</w:t>
            </w:r>
          </w:p>
        </w:tc>
        <w:tc>
          <w:tcPr>
            <w:tcW w:w="818" w:type="dxa"/>
            <w:vAlign w:val="center"/>
          </w:tcPr>
          <w:p w:rsidR="00063B5D" w:rsidRDefault="003F72F7">
            <w:pPr>
              <w:jc w:val="center"/>
            </w:pPr>
            <w:r>
              <w:rPr>
                <w:sz w:val="24"/>
              </w:rPr>
              <w:t>中信出版</w:t>
            </w:r>
          </w:p>
        </w:tc>
        <w:tc>
          <w:tcPr>
            <w:tcW w:w="817" w:type="dxa"/>
            <w:vAlign w:val="center"/>
          </w:tcPr>
          <w:p w:rsidR="00063B5D" w:rsidRDefault="003F72F7">
            <w:pPr>
              <w:jc w:val="center"/>
            </w:pPr>
            <w:r>
              <w:rPr>
                <w:sz w:val="24"/>
              </w:rPr>
              <w:t>2019-06-27</w:t>
            </w:r>
          </w:p>
        </w:tc>
        <w:tc>
          <w:tcPr>
            <w:tcW w:w="819" w:type="dxa"/>
            <w:vAlign w:val="center"/>
          </w:tcPr>
          <w:p w:rsidR="00063B5D" w:rsidRDefault="003F72F7">
            <w:pPr>
              <w:jc w:val="center"/>
            </w:pPr>
            <w:r>
              <w:rPr>
                <w:sz w:val="24"/>
              </w:rPr>
              <w:t>2019-07-05</w:t>
            </w:r>
          </w:p>
        </w:tc>
        <w:tc>
          <w:tcPr>
            <w:tcW w:w="960" w:type="dxa"/>
            <w:vAlign w:val="center"/>
          </w:tcPr>
          <w:p w:rsidR="00063B5D" w:rsidRDefault="003F72F7">
            <w:pPr>
              <w:jc w:val="center"/>
            </w:pPr>
            <w:r>
              <w:rPr>
                <w:sz w:val="24"/>
              </w:rPr>
              <w:t>新股未上市</w:t>
            </w:r>
          </w:p>
        </w:tc>
        <w:tc>
          <w:tcPr>
            <w:tcW w:w="676" w:type="dxa"/>
            <w:vAlign w:val="center"/>
          </w:tcPr>
          <w:p w:rsidR="00063B5D" w:rsidRDefault="003F72F7">
            <w:pPr>
              <w:jc w:val="right"/>
            </w:pPr>
            <w:r>
              <w:rPr>
                <w:sz w:val="24"/>
              </w:rPr>
              <w:t>14.85</w:t>
            </w:r>
          </w:p>
        </w:tc>
        <w:tc>
          <w:tcPr>
            <w:tcW w:w="818" w:type="dxa"/>
            <w:vAlign w:val="center"/>
          </w:tcPr>
          <w:p w:rsidR="00063B5D" w:rsidRDefault="003F72F7">
            <w:pPr>
              <w:jc w:val="center"/>
            </w:pPr>
            <w:r>
              <w:rPr>
                <w:sz w:val="24"/>
              </w:rPr>
              <w:t>14.85</w:t>
            </w:r>
          </w:p>
        </w:tc>
        <w:tc>
          <w:tcPr>
            <w:tcW w:w="819" w:type="dxa"/>
            <w:vAlign w:val="center"/>
          </w:tcPr>
          <w:p w:rsidR="00063B5D" w:rsidRDefault="003F72F7">
            <w:pPr>
              <w:jc w:val="right"/>
            </w:pPr>
            <w:r>
              <w:rPr>
                <w:sz w:val="24"/>
              </w:rPr>
              <w:t>1,556</w:t>
            </w:r>
          </w:p>
        </w:tc>
        <w:tc>
          <w:tcPr>
            <w:tcW w:w="995" w:type="dxa"/>
            <w:vAlign w:val="center"/>
          </w:tcPr>
          <w:p w:rsidR="00063B5D" w:rsidRDefault="003F72F7">
            <w:pPr>
              <w:jc w:val="right"/>
            </w:pPr>
            <w:r>
              <w:rPr>
                <w:sz w:val="24"/>
              </w:rPr>
              <w:t>23,106.60</w:t>
            </w:r>
          </w:p>
        </w:tc>
        <w:tc>
          <w:tcPr>
            <w:tcW w:w="1052" w:type="dxa"/>
            <w:vAlign w:val="center"/>
          </w:tcPr>
          <w:p w:rsidR="00063B5D" w:rsidRDefault="003F72F7">
            <w:pPr>
              <w:jc w:val="right"/>
            </w:pPr>
            <w:r>
              <w:rPr>
                <w:sz w:val="24"/>
              </w:rPr>
              <w:t>23,106.60</w:t>
            </w:r>
          </w:p>
        </w:tc>
        <w:tc>
          <w:tcPr>
            <w:tcW w:w="408" w:type="dxa"/>
            <w:vAlign w:val="center"/>
          </w:tcPr>
          <w:p w:rsidR="00063B5D" w:rsidRDefault="003F72F7">
            <w:pPr>
              <w:jc w:val="center"/>
            </w:pPr>
            <w:r>
              <w:rPr>
                <w:sz w:val="24"/>
              </w:rPr>
              <w:t>-</w:t>
            </w:r>
          </w:p>
        </w:tc>
      </w:tr>
      <w:tr w:rsidR="00063B5D">
        <w:tc>
          <w:tcPr>
            <w:tcW w:w="816" w:type="dxa"/>
            <w:vAlign w:val="center"/>
          </w:tcPr>
          <w:p w:rsidR="00063B5D" w:rsidRDefault="003F72F7">
            <w:pPr>
              <w:jc w:val="center"/>
            </w:pPr>
            <w:r>
              <w:rPr>
                <w:sz w:val="24"/>
              </w:rPr>
              <w:t>601236</w:t>
            </w:r>
          </w:p>
        </w:tc>
        <w:tc>
          <w:tcPr>
            <w:tcW w:w="818" w:type="dxa"/>
            <w:vAlign w:val="center"/>
          </w:tcPr>
          <w:p w:rsidR="00063B5D" w:rsidRDefault="003F72F7">
            <w:pPr>
              <w:jc w:val="center"/>
            </w:pPr>
            <w:r>
              <w:rPr>
                <w:sz w:val="24"/>
              </w:rPr>
              <w:t>红塔证券</w:t>
            </w:r>
          </w:p>
        </w:tc>
        <w:tc>
          <w:tcPr>
            <w:tcW w:w="817" w:type="dxa"/>
            <w:vAlign w:val="center"/>
          </w:tcPr>
          <w:p w:rsidR="00063B5D" w:rsidRDefault="003F72F7">
            <w:pPr>
              <w:jc w:val="center"/>
            </w:pPr>
            <w:r>
              <w:rPr>
                <w:sz w:val="24"/>
              </w:rPr>
              <w:t>2019-06-26</w:t>
            </w:r>
          </w:p>
        </w:tc>
        <w:tc>
          <w:tcPr>
            <w:tcW w:w="819" w:type="dxa"/>
            <w:vAlign w:val="center"/>
          </w:tcPr>
          <w:p w:rsidR="00063B5D" w:rsidRDefault="003F72F7">
            <w:pPr>
              <w:jc w:val="center"/>
            </w:pPr>
            <w:r>
              <w:rPr>
                <w:sz w:val="24"/>
              </w:rPr>
              <w:t>2019-07-05</w:t>
            </w:r>
          </w:p>
        </w:tc>
        <w:tc>
          <w:tcPr>
            <w:tcW w:w="960" w:type="dxa"/>
            <w:vAlign w:val="center"/>
          </w:tcPr>
          <w:p w:rsidR="00063B5D" w:rsidRDefault="003F72F7">
            <w:pPr>
              <w:jc w:val="center"/>
            </w:pPr>
            <w:r>
              <w:rPr>
                <w:sz w:val="24"/>
              </w:rPr>
              <w:t>新股未上市</w:t>
            </w:r>
          </w:p>
        </w:tc>
        <w:tc>
          <w:tcPr>
            <w:tcW w:w="676" w:type="dxa"/>
            <w:vAlign w:val="center"/>
          </w:tcPr>
          <w:p w:rsidR="00063B5D" w:rsidRDefault="003F72F7">
            <w:pPr>
              <w:jc w:val="right"/>
            </w:pPr>
            <w:r>
              <w:rPr>
                <w:sz w:val="24"/>
              </w:rPr>
              <w:t>3.46</w:t>
            </w:r>
          </w:p>
        </w:tc>
        <w:tc>
          <w:tcPr>
            <w:tcW w:w="818" w:type="dxa"/>
            <w:vAlign w:val="center"/>
          </w:tcPr>
          <w:p w:rsidR="00063B5D" w:rsidRDefault="003F72F7">
            <w:pPr>
              <w:jc w:val="center"/>
            </w:pPr>
            <w:r>
              <w:rPr>
                <w:sz w:val="24"/>
              </w:rPr>
              <w:t>3.46</w:t>
            </w:r>
          </w:p>
        </w:tc>
        <w:tc>
          <w:tcPr>
            <w:tcW w:w="819" w:type="dxa"/>
            <w:vAlign w:val="center"/>
          </w:tcPr>
          <w:p w:rsidR="00063B5D" w:rsidRDefault="003F72F7">
            <w:pPr>
              <w:jc w:val="right"/>
            </w:pPr>
            <w:r>
              <w:rPr>
                <w:sz w:val="24"/>
              </w:rPr>
              <w:t>9,789</w:t>
            </w:r>
          </w:p>
        </w:tc>
        <w:tc>
          <w:tcPr>
            <w:tcW w:w="995" w:type="dxa"/>
            <w:vAlign w:val="center"/>
          </w:tcPr>
          <w:p w:rsidR="00063B5D" w:rsidRDefault="003F72F7">
            <w:pPr>
              <w:jc w:val="right"/>
            </w:pPr>
            <w:r>
              <w:rPr>
                <w:sz w:val="24"/>
              </w:rPr>
              <w:t>33,869.94</w:t>
            </w:r>
          </w:p>
        </w:tc>
        <w:tc>
          <w:tcPr>
            <w:tcW w:w="1052" w:type="dxa"/>
            <w:vAlign w:val="center"/>
          </w:tcPr>
          <w:p w:rsidR="00063B5D" w:rsidRDefault="003F72F7">
            <w:pPr>
              <w:jc w:val="right"/>
            </w:pPr>
            <w:r>
              <w:rPr>
                <w:sz w:val="24"/>
              </w:rPr>
              <w:t>33,869.94</w:t>
            </w:r>
          </w:p>
        </w:tc>
        <w:tc>
          <w:tcPr>
            <w:tcW w:w="408" w:type="dxa"/>
            <w:vAlign w:val="center"/>
          </w:tcPr>
          <w:p w:rsidR="00063B5D" w:rsidRDefault="003F72F7">
            <w:pPr>
              <w:jc w:val="center"/>
            </w:pPr>
            <w:r>
              <w:rPr>
                <w:sz w:val="24"/>
              </w:rPr>
              <w:t>-</w:t>
            </w:r>
          </w:p>
        </w:tc>
      </w:tr>
    </w:tbl>
    <w:p w:rsidR="00063B5D" w:rsidRDefault="003F72F7">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312D8" w:rsidRDefault="00D32B2C" w:rsidP="0048308E">
      <w:pPr>
        <w:tabs>
          <w:tab w:val="left" w:pos="426"/>
        </w:tabs>
        <w:spacing w:before="29" w:line="288" w:lineRule="auto"/>
        <w:jc w:val="left"/>
        <w:rPr>
          <w:kern w:val="0"/>
          <w:sz w:val="24"/>
        </w:rPr>
      </w:pPr>
      <w:r>
        <w:rPr>
          <w:rFonts w:hint="eastAsia"/>
          <w:kern w:val="0"/>
          <w:sz w:val="24"/>
        </w:rPr>
        <w:t xml:space="preserve">    </w:t>
      </w:r>
      <w:r w:rsidR="001548F9" w:rsidRPr="005312D8">
        <w:rPr>
          <w:kern w:val="0"/>
          <w:sz w:val="24"/>
        </w:rPr>
        <w:t>2</w:t>
      </w:r>
      <w:r w:rsidR="001548F9" w:rsidRPr="005312D8">
        <w:rPr>
          <w:kern w:val="0"/>
          <w:sz w:val="24"/>
        </w:rPr>
        <w:t>、基金还可作为特定投资者，认购首次公开发行股票时公司股东公开发售股份，所认购的股份自发行结束之日起</w:t>
      </w:r>
      <w:r w:rsidR="001548F9" w:rsidRPr="005312D8">
        <w:rPr>
          <w:kern w:val="0"/>
          <w:sz w:val="24"/>
        </w:rPr>
        <w:t>12</w:t>
      </w:r>
      <w:r w:rsidR="001548F9" w:rsidRPr="005312D8">
        <w:rPr>
          <w:kern w:val="0"/>
          <w:sz w:val="24"/>
        </w:rPr>
        <w:t>个月内不得转让。</w:t>
      </w:r>
      <w:r w:rsidR="001548F9" w:rsidRPr="005312D8">
        <w:rPr>
          <w:kern w:val="0"/>
          <w:sz w:val="24"/>
        </w:rPr>
        <w:t xml:space="preserve"> </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063B5D" w:rsidRDefault="003F72F7">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包括中小板、创业板以及其他经中国证监会核准上市的股票）、债券、货币市场工具、权证、资产支持证券以及法律法规或中国证监会允许基金投资的其他金融工具（但须符合中国证监会的相关规定）。本基金在日常经营活动中面临的与这些金融工具相关的风险主要包括信用风险、流动性风险及市场风险。本基金的基金管理人从事风险管理的主要目标是争取将以上风险控制在限定的范围之内，并保持基金资产良好的流动性的前提下，追求长期持续稳定高于业绩比较基准的投资回报。</w:t>
      </w:r>
    </w:p>
    <w:p w:rsidR="00063B5D" w:rsidRDefault="003F72F7">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063B5D" w:rsidRDefault="003F72F7">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063B5D" w:rsidRDefault="003F72F7">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063B5D" w:rsidRDefault="003F72F7">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日，本基金持有的除国债、央行票据和政策性金融债以外的债券占基金资产净值的比例为</w:t>
      </w:r>
      <w:r w:rsidRPr="005312D8">
        <w:rPr>
          <w:color w:val="000000"/>
          <w:sz w:val="24"/>
        </w:rPr>
        <w:t>0.0015%(2018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r w:rsidRPr="005312D8">
        <w:rPr>
          <w:color w:val="000000"/>
          <w:sz w:val="24"/>
        </w:rPr>
        <w:t>0.002%)</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063B5D" w:rsidRDefault="003F72F7">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63B5D" w:rsidRDefault="003F72F7">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63B5D" w:rsidRDefault="003F72F7">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r w:rsidRPr="005312D8">
        <w:rPr>
          <w:color w:val="000000"/>
          <w:sz w:val="24"/>
        </w:rPr>
        <w:t xml:space="preserve">  </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063B5D" w:rsidRDefault="003F72F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063B5D" w:rsidRDefault="003F72F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063B5D" w:rsidRDefault="003F72F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063B5D" w:rsidRDefault="003F72F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063B5D" w:rsidRDefault="003F72F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063B5D" w:rsidRDefault="003F72F7">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63B5D" w:rsidRDefault="003F72F7">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2019</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063B5D">
        <w:tc>
          <w:tcPr>
            <w:tcW w:w="1740" w:type="dxa"/>
            <w:vAlign w:val="center"/>
          </w:tcPr>
          <w:p w:rsidR="00063B5D" w:rsidRDefault="003F72F7">
            <w:pPr>
              <w:jc w:val="left"/>
            </w:pPr>
            <w:r>
              <w:rPr>
                <w:color w:val="000000"/>
                <w:sz w:val="18"/>
                <w:szCs w:val="18"/>
              </w:rPr>
              <w:t>银行存款</w:t>
            </w:r>
          </w:p>
        </w:tc>
        <w:tc>
          <w:tcPr>
            <w:tcW w:w="1559" w:type="dxa"/>
            <w:vAlign w:val="center"/>
          </w:tcPr>
          <w:p w:rsidR="00063B5D" w:rsidRDefault="003F72F7">
            <w:pPr>
              <w:jc w:val="left"/>
            </w:pPr>
            <w:r>
              <w:rPr>
                <w:color w:val="000000"/>
                <w:sz w:val="18"/>
                <w:szCs w:val="18"/>
              </w:rPr>
              <w:t>642,922,057.69</w:t>
            </w:r>
          </w:p>
        </w:tc>
        <w:tc>
          <w:tcPr>
            <w:tcW w:w="1473" w:type="dxa"/>
            <w:vAlign w:val="center"/>
          </w:tcPr>
          <w:p w:rsidR="00063B5D" w:rsidRDefault="003F72F7">
            <w:pPr>
              <w:jc w:val="left"/>
            </w:pPr>
            <w:r>
              <w:rPr>
                <w:color w:val="000000"/>
                <w:sz w:val="18"/>
                <w:szCs w:val="18"/>
              </w:rPr>
              <w:t>-</w:t>
            </w:r>
          </w:p>
        </w:tc>
        <w:tc>
          <w:tcPr>
            <w:tcW w:w="1221" w:type="dxa"/>
            <w:vAlign w:val="center"/>
          </w:tcPr>
          <w:p w:rsidR="00063B5D" w:rsidRDefault="003F72F7">
            <w:pPr>
              <w:jc w:val="left"/>
            </w:pPr>
            <w:r>
              <w:rPr>
                <w:color w:val="000000"/>
                <w:sz w:val="18"/>
                <w:szCs w:val="18"/>
              </w:rPr>
              <w:t>-</w:t>
            </w:r>
          </w:p>
        </w:tc>
        <w:tc>
          <w:tcPr>
            <w:tcW w:w="1559" w:type="dxa"/>
            <w:vAlign w:val="center"/>
          </w:tcPr>
          <w:p w:rsidR="00063B5D" w:rsidRDefault="003F72F7">
            <w:pPr>
              <w:jc w:val="left"/>
            </w:pPr>
            <w:r>
              <w:rPr>
                <w:color w:val="000000"/>
                <w:sz w:val="18"/>
                <w:szCs w:val="18"/>
              </w:rPr>
              <w:t>-</w:t>
            </w:r>
          </w:p>
        </w:tc>
        <w:tc>
          <w:tcPr>
            <w:tcW w:w="1446" w:type="dxa"/>
            <w:vAlign w:val="center"/>
          </w:tcPr>
          <w:p w:rsidR="00063B5D" w:rsidRDefault="003F72F7">
            <w:pPr>
              <w:jc w:val="left"/>
            </w:pPr>
            <w:r>
              <w:rPr>
                <w:color w:val="000000"/>
                <w:sz w:val="18"/>
                <w:szCs w:val="18"/>
              </w:rPr>
              <w:t>642,922,057.69</w:t>
            </w:r>
          </w:p>
        </w:tc>
      </w:tr>
      <w:tr w:rsidR="00063B5D">
        <w:tc>
          <w:tcPr>
            <w:tcW w:w="1740" w:type="dxa"/>
            <w:vAlign w:val="center"/>
          </w:tcPr>
          <w:p w:rsidR="00063B5D" w:rsidRDefault="003F72F7">
            <w:pPr>
              <w:jc w:val="left"/>
            </w:pPr>
            <w:r>
              <w:rPr>
                <w:color w:val="000000"/>
                <w:sz w:val="18"/>
                <w:szCs w:val="18"/>
              </w:rPr>
              <w:t>结算备付金</w:t>
            </w:r>
          </w:p>
        </w:tc>
        <w:tc>
          <w:tcPr>
            <w:tcW w:w="1559" w:type="dxa"/>
            <w:vAlign w:val="center"/>
          </w:tcPr>
          <w:p w:rsidR="00063B5D" w:rsidRDefault="003F72F7">
            <w:pPr>
              <w:jc w:val="left"/>
            </w:pPr>
            <w:r>
              <w:rPr>
                <w:color w:val="000000"/>
                <w:sz w:val="18"/>
                <w:szCs w:val="18"/>
              </w:rPr>
              <w:t>6,582,993.76</w:t>
            </w:r>
          </w:p>
        </w:tc>
        <w:tc>
          <w:tcPr>
            <w:tcW w:w="1473" w:type="dxa"/>
            <w:vAlign w:val="center"/>
          </w:tcPr>
          <w:p w:rsidR="00063B5D" w:rsidRDefault="003F72F7">
            <w:pPr>
              <w:jc w:val="left"/>
            </w:pPr>
            <w:r>
              <w:rPr>
                <w:color w:val="000000"/>
                <w:sz w:val="18"/>
                <w:szCs w:val="18"/>
              </w:rPr>
              <w:t>-</w:t>
            </w:r>
          </w:p>
        </w:tc>
        <w:tc>
          <w:tcPr>
            <w:tcW w:w="1221" w:type="dxa"/>
            <w:vAlign w:val="center"/>
          </w:tcPr>
          <w:p w:rsidR="00063B5D" w:rsidRDefault="003F72F7">
            <w:pPr>
              <w:jc w:val="left"/>
            </w:pPr>
            <w:r>
              <w:rPr>
                <w:color w:val="000000"/>
                <w:sz w:val="18"/>
                <w:szCs w:val="18"/>
              </w:rPr>
              <w:t>-</w:t>
            </w:r>
          </w:p>
        </w:tc>
        <w:tc>
          <w:tcPr>
            <w:tcW w:w="1559" w:type="dxa"/>
            <w:vAlign w:val="center"/>
          </w:tcPr>
          <w:p w:rsidR="00063B5D" w:rsidRDefault="003F72F7">
            <w:pPr>
              <w:jc w:val="left"/>
            </w:pPr>
            <w:r>
              <w:rPr>
                <w:color w:val="000000"/>
                <w:sz w:val="18"/>
                <w:szCs w:val="18"/>
              </w:rPr>
              <w:t>-</w:t>
            </w:r>
          </w:p>
        </w:tc>
        <w:tc>
          <w:tcPr>
            <w:tcW w:w="1446" w:type="dxa"/>
            <w:vAlign w:val="center"/>
          </w:tcPr>
          <w:p w:rsidR="00063B5D" w:rsidRDefault="003F72F7">
            <w:pPr>
              <w:jc w:val="left"/>
            </w:pPr>
            <w:r>
              <w:rPr>
                <w:color w:val="000000"/>
                <w:sz w:val="18"/>
                <w:szCs w:val="18"/>
              </w:rPr>
              <w:t>6,582,993.76</w:t>
            </w:r>
          </w:p>
        </w:tc>
      </w:tr>
      <w:tr w:rsidR="00063B5D">
        <w:tc>
          <w:tcPr>
            <w:tcW w:w="1740" w:type="dxa"/>
            <w:vAlign w:val="center"/>
          </w:tcPr>
          <w:p w:rsidR="00063B5D" w:rsidRDefault="003F72F7">
            <w:pPr>
              <w:jc w:val="left"/>
            </w:pPr>
            <w:r>
              <w:rPr>
                <w:color w:val="000000"/>
                <w:sz w:val="18"/>
                <w:szCs w:val="18"/>
              </w:rPr>
              <w:t>存出保证金</w:t>
            </w:r>
          </w:p>
        </w:tc>
        <w:tc>
          <w:tcPr>
            <w:tcW w:w="1559" w:type="dxa"/>
            <w:vAlign w:val="center"/>
          </w:tcPr>
          <w:p w:rsidR="00063B5D" w:rsidRDefault="003F72F7">
            <w:pPr>
              <w:jc w:val="left"/>
            </w:pPr>
            <w:r>
              <w:rPr>
                <w:color w:val="000000"/>
                <w:sz w:val="18"/>
                <w:szCs w:val="18"/>
              </w:rPr>
              <w:t>1,471,491.33</w:t>
            </w:r>
          </w:p>
        </w:tc>
        <w:tc>
          <w:tcPr>
            <w:tcW w:w="1473" w:type="dxa"/>
            <w:vAlign w:val="center"/>
          </w:tcPr>
          <w:p w:rsidR="00063B5D" w:rsidRDefault="003F72F7">
            <w:pPr>
              <w:jc w:val="left"/>
            </w:pPr>
            <w:r>
              <w:rPr>
                <w:color w:val="000000"/>
                <w:sz w:val="18"/>
                <w:szCs w:val="18"/>
              </w:rPr>
              <w:t>-</w:t>
            </w:r>
          </w:p>
        </w:tc>
        <w:tc>
          <w:tcPr>
            <w:tcW w:w="1221" w:type="dxa"/>
            <w:vAlign w:val="center"/>
          </w:tcPr>
          <w:p w:rsidR="00063B5D" w:rsidRDefault="003F72F7">
            <w:pPr>
              <w:jc w:val="left"/>
            </w:pPr>
            <w:r>
              <w:rPr>
                <w:color w:val="000000"/>
                <w:sz w:val="18"/>
                <w:szCs w:val="18"/>
              </w:rPr>
              <w:t>-</w:t>
            </w:r>
          </w:p>
        </w:tc>
        <w:tc>
          <w:tcPr>
            <w:tcW w:w="1559" w:type="dxa"/>
            <w:vAlign w:val="center"/>
          </w:tcPr>
          <w:p w:rsidR="00063B5D" w:rsidRDefault="003F72F7">
            <w:pPr>
              <w:jc w:val="left"/>
            </w:pPr>
            <w:r>
              <w:rPr>
                <w:color w:val="000000"/>
                <w:sz w:val="18"/>
                <w:szCs w:val="18"/>
              </w:rPr>
              <w:t>-</w:t>
            </w:r>
          </w:p>
        </w:tc>
        <w:tc>
          <w:tcPr>
            <w:tcW w:w="1446" w:type="dxa"/>
            <w:vAlign w:val="center"/>
          </w:tcPr>
          <w:p w:rsidR="00063B5D" w:rsidRDefault="003F72F7">
            <w:pPr>
              <w:jc w:val="left"/>
            </w:pPr>
            <w:r>
              <w:rPr>
                <w:color w:val="000000"/>
                <w:sz w:val="18"/>
                <w:szCs w:val="18"/>
              </w:rPr>
              <w:t>1,471,491.33</w:t>
            </w:r>
          </w:p>
        </w:tc>
      </w:tr>
      <w:tr w:rsidR="00063B5D">
        <w:tc>
          <w:tcPr>
            <w:tcW w:w="1740" w:type="dxa"/>
            <w:vAlign w:val="center"/>
          </w:tcPr>
          <w:p w:rsidR="00063B5D" w:rsidRDefault="003F72F7">
            <w:pPr>
              <w:jc w:val="left"/>
            </w:pPr>
            <w:r>
              <w:rPr>
                <w:color w:val="000000"/>
                <w:sz w:val="18"/>
                <w:szCs w:val="18"/>
              </w:rPr>
              <w:t>交易性金融资产</w:t>
            </w:r>
          </w:p>
        </w:tc>
        <w:tc>
          <w:tcPr>
            <w:tcW w:w="1559" w:type="dxa"/>
            <w:vAlign w:val="center"/>
          </w:tcPr>
          <w:p w:rsidR="00063B5D" w:rsidRDefault="003F72F7">
            <w:pPr>
              <w:jc w:val="left"/>
            </w:pPr>
            <w:r>
              <w:rPr>
                <w:color w:val="000000"/>
                <w:sz w:val="18"/>
                <w:szCs w:val="18"/>
              </w:rPr>
              <w:t>79,592,000.00</w:t>
            </w:r>
          </w:p>
        </w:tc>
        <w:tc>
          <w:tcPr>
            <w:tcW w:w="1473" w:type="dxa"/>
            <w:vAlign w:val="center"/>
          </w:tcPr>
          <w:p w:rsidR="00063B5D" w:rsidRDefault="003F72F7">
            <w:pPr>
              <w:jc w:val="left"/>
            </w:pPr>
            <w:r>
              <w:rPr>
                <w:color w:val="000000"/>
                <w:sz w:val="18"/>
                <w:szCs w:val="18"/>
              </w:rPr>
              <w:t>57,452.00</w:t>
            </w:r>
          </w:p>
        </w:tc>
        <w:tc>
          <w:tcPr>
            <w:tcW w:w="1221" w:type="dxa"/>
            <w:vAlign w:val="center"/>
          </w:tcPr>
          <w:p w:rsidR="00063B5D" w:rsidRDefault="003F72F7">
            <w:pPr>
              <w:jc w:val="left"/>
            </w:pPr>
            <w:r>
              <w:rPr>
                <w:color w:val="000000"/>
                <w:sz w:val="18"/>
                <w:szCs w:val="18"/>
              </w:rPr>
              <w:t>-</w:t>
            </w:r>
          </w:p>
        </w:tc>
        <w:tc>
          <w:tcPr>
            <w:tcW w:w="1559" w:type="dxa"/>
            <w:vAlign w:val="center"/>
          </w:tcPr>
          <w:p w:rsidR="00063B5D" w:rsidRDefault="003F72F7">
            <w:pPr>
              <w:jc w:val="left"/>
            </w:pPr>
            <w:r>
              <w:rPr>
                <w:color w:val="000000"/>
                <w:sz w:val="18"/>
                <w:szCs w:val="18"/>
              </w:rPr>
              <w:t>3,165,054,428.32</w:t>
            </w:r>
          </w:p>
        </w:tc>
        <w:tc>
          <w:tcPr>
            <w:tcW w:w="1446" w:type="dxa"/>
            <w:vAlign w:val="center"/>
          </w:tcPr>
          <w:p w:rsidR="00063B5D" w:rsidRDefault="003F72F7">
            <w:pPr>
              <w:jc w:val="left"/>
            </w:pPr>
            <w:r>
              <w:rPr>
                <w:color w:val="000000"/>
                <w:sz w:val="18"/>
                <w:szCs w:val="18"/>
              </w:rPr>
              <w:t>3,244,703,880.32</w:t>
            </w:r>
          </w:p>
        </w:tc>
      </w:tr>
      <w:tr w:rsidR="00063B5D">
        <w:tc>
          <w:tcPr>
            <w:tcW w:w="1740" w:type="dxa"/>
            <w:vAlign w:val="center"/>
          </w:tcPr>
          <w:p w:rsidR="00063B5D" w:rsidRDefault="003F72F7">
            <w:pPr>
              <w:jc w:val="left"/>
            </w:pPr>
            <w:r>
              <w:rPr>
                <w:color w:val="000000"/>
                <w:sz w:val="18"/>
                <w:szCs w:val="18"/>
              </w:rPr>
              <w:t>应收证券清算款</w:t>
            </w:r>
          </w:p>
        </w:tc>
        <w:tc>
          <w:tcPr>
            <w:tcW w:w="1559" w:type="dxa"/>
            <w:vAlign w:val="center"/>
          </w:tcPr>
          <w:p w:rsidR="00063B5D" w:rsidRDefault="003F72F7">
            <w:pPr>
              <w:jc w:val="left"/>
            </w:pPr>
            <w:r>
              <w:rPr>
                <w:color w:val="000000"/>
                <w:sz w:val="18"/>
                <w:szCs w:val="18"/>
              </w:rPr>
              <w:t>-</w:t>
            </w:r>
          </w:p>
        </w:tc>
        <w:tc>
          <w:tcPr>
            <w:tcW w:w="1473" w:type="dxa"/>
            <w:vAlign w:val="center"/>
          </w:tcPr>
          <w:p w:rsidR="00063B5D" w:rsidRDefault="003F72F7">
            <w:pPr>
              <w:jc w:val="left"/>
            </w:pPr>
            <w:r>
              <w:rPr>
                <w:color w:val="000000"/>
                <w:sz w:val="18"/>
                <w:szCs w:val="18"/>
              </w:rPr>
              <w:t>-</w:t>
            </w:r>
          </w:p>
        </w:tc>
        <w:tc>
          <w:tcPr>
            <w:tcW w:w="1221" w:type="dxa"/>
            <w:vAlign w:val="center"/>
          </w:tcPr>
          <w:p w:rsidR="00063B5D" w:rsidRDefault="003F72F7">
            <w:pPr>
              <w:jc w:val="left"/>
            </w:pPr>
            <w:r>
              <w:rPr>
                <w:color w:val="000000"/>
                <w:sz w:val="18"/>
                <w:szCs w:val="18"/>
              </w:rPr>
              <w:t>-</w:t>
            </w:r>
          </w:p>
        </w:tc>
        <w:tc>
          <w:tcPr>
            <w:tcW w:w="1559" w:type="dxa"/>
            <w:vAlign w:val="center"/>
          </w:tcPr>
          <w:p w:rsidR="00063B5D" w:rsidRDefault="003F72F7">
            <w:pPr>
              <w:jc w:val="left"/>
            </w:pPr>
            <w:r>
              <w:rPr>
                <w:color w:val="000000"/>
                <w:sz w:val="18"/>
                <w:szCs w:val="18"/>
              </w:rPr>
              <w:t>9,233,984.20</w:t>
            </w:r>
          </w:p>
        </w:tc>
        <w:tc>
          <w:tcPr>
            <w:tcW w:w="1446" w:type="dxa"/>
            <w:vAlign w:val="center"/>
          </w:tcPr>
          <w:p w:rsidR="00063B5D" w:rsidRDefault="003F72F7">
            <w:pPr>
              <w:jc w:val="left"/>
            </w:pPr>
            <w:r>
              <w:rPr>
                <w:color w:val="000000"/>
                <w:sz w:val="18"/>
                <w:szCs w:val="18"/>
              </w:rPr>
              <w:t>9,233,984.20</w:t>
            </w:r>
          </w:p>
        </w:tc>
      </w:tr>
      <w:tr w:rsidR="00063B5D">
        <w:tc>
          <w:tcPr>
            <w:tcW w:w="1740" w:type="dxa"/>
            <w:vAlign w:val="center"/>
          </w:tcPr>
          <w:p w:rsidR="00063B5D" w:rsidRDefault="003F72F7">
            <w:pPr>
              <w:jc w:val="left"/>
            </w:pPr>
            <w:r>
              <w:rPr>
                <w:color w:val="000000"/>
                <w:sz w:val="18"/>
                <w:szCs w:val="18"/>
              </w:rPr>
              <w:t>应收利息</w:t>
            </w:r>
          </w:p>
        </w:tc>
        <w:tc>
          <w:tcPr>
            <w:tcW w:w="1559" w:type="dxa"/>
            <w:vAlign w:val="center"/>
          </w:tcPr>
          <w:p w:rsidR="00063B5D" w:rsidRDefault="003F72F7">
            <w:pPr>
              <w:jc w:val="left"/>
            </w:pPr>
            <w:r>
              <w:rPr>
                <w:color w:val="000000"/>
                <w:sz w:val="18"/>
                <w:szCs w:val="18"/>
              </w:rPr>
              <w:t>-</w:t>
            </w:r>
          </w:p>
        </w:tc>
        <w:tc>
          <w:tcPr>
            <w:tcW w:w="1473" w:type="dxa"/>
            <w:vAlign w:val="center"/>
          </w:tcPr>
          <w:p w:rsidR="00063B5D" w:rsidRDefault="003F72F7">
            <w:pPr>
              <w:jc w:val="left"/>
            </w:pPr>
            <w:r>
              <w:rPr>
                <w:color w:val="000000"/>
                <w:sz w:val="18"/>
                <w:szCs w:val="18"/>
              </w:rPr>
              <w:t>-</w:t>
            </w:r>
          </w:p>
        </w:tc>
        <w:tc>
          <w:tcPr>
            <w:tcW w:w="1221" w:type="dxa"/>
            <w:vAlign w:val="center"/>
          </w:tcPr>
          <w:p w:rsidR="00063B5D" w:rsidRDefault="003F72F7">
            <w:pPr>
              <w:jc w:val="left"/>
            </w:pPr>
            <w:r>
              <w:rPr>
                <w:color w:val="000000"/>
                <w:sz w:val="18"/>
                <w:szCs w:val="18"/>
              </w:rPr>
              <w:t>-</w:t>
            </w:r>
          </w:p>
        </w:tc>
        <w:tc>
          <w:tcPr>
            <w:tcW w:w="1559" w:type="dxa"/>
            <w:vAlign w:val="center"/>
          </w:tcPr>
          <w:p w:rsidR="00063B5D" w:rsidRDefault="003F72F7">
            <w:pPr>
              <w:jc w:val="left"/>
            </w:pPr>
            <w:r>
              <w:rPr>
                <w:color w:val="000000"/>
                <w:sz w:val="18"/>
                <w:szCs w:val="18"/>
              </w:rPr>
              <w:t>446,316.90</w:t>
            </w:r>
          </w:p>
        </w:tc>
        <w:tc>
          <w:tcPr>
            <w:tcW w:w="1446" w:type="dxa"/>
            <w:vAlign w:val="center"/>
          </w:tcPr>
          <w:p w:rsidR="00063B5D" w:rsidRDefault="003F72F7">
            <w:pPr>
              <w:jc w:val="left"/>
            </w:pPr>
            <w:r>
              <w:rPr>
                <w:color w:val="000000"/>
                <w:sz w:val="18"/>
                <w:szCs w:val="18"/>
              </w:rPr>
              <w:t>446,316.90</w:t>
            </w:r>
          </w:p>
        </w:tc>
      </w:tr>
      <w:tr w:rsidR="00063B5D">
        <w:tc>
          <w:tcPr>
            <w:tcW w:w="1740" w:type="dxa"/>
            <w:vAlign w:val="center"/>
          </w:tcPr>
          <w:p w:rsidR="00063B5D" w:rsidRDefault="003F72F7">
            <w:pPr>
              <w:jc w:val="left"/>
            </w:pPr>
            <w:r>
              <w:rPr>
                <w:color w:val="000000"/>
                <w:sz w:val="18"/>
                <w:szCs w:val="18"/>
              </w:rPr>
              <w:t>应收申购款</w:t>
            </w:r>
          </w:p>
        </w:tc>
        <w:tc>
          <w:tcPr>
            <w:tcW w:w="1559" w:type="dxa"/>
            <w:vAlign w:val="center"/>
          </w:tcPr>
          <w:p w:rsidR="00063B5D" w:rsidRDefault="003F72F7">
            <w:pPr>
              <w:jc w:val="left"/>
            </w:pPr>
            <w:r>
              <w:rPr>
                <w:color w:val="000000"/>
                <w:sz w:val="18"/>
                <w:szCs w:val="18"/>
              </w:rPr>
              <w:t>12,414.23</w:t>
            </w:r>
          </w:p>
        </w:tc>
        <w:tc>
          <w:tcPr>
            <w:tcW w:w="1473" w:type="dxa"/>
            <w:vAlign w:val="center"/>
          </w:tcPr>
          <w:p w:rsidR="00063B5D" w:rsidRDefault="003F72F7">
            <w:pPr>
              <w:jc w:val="left"/>
            </w:pPr>
            <w:r>
              <w:rPr>
                <w:color w:val="000000"/>
                <w:sz w:val="18"/>
                <w:szCs w:val="18"/>
              </w:rPr>
              <w:t>-</w:t>
            </w:r>
          </w:p>
        </w:tc>
        <w:tc>
          <w:tcPr>
            <w:tcW w:w="1221" w:type="dxa"/>
            <w:vAlign w:val="center"/>
          </w:tcPr>
          <w:p w:rsidR="00063B5D" w:rsidRDefault="003F72F7">
            <w:pPr>
              <w:jc w:val="left"/>
            </w:pPr>
            <w:r>
              <w:rPr>
                <w:color w:val="000000"/>
                <w:sz w:val="18"/>
                <w:szCs w:val="18"/>
              </w:rPr>
              <w:t>-</w:t>
            </w:r>
          </w:p>
        </w:tc>
        <w:tc>
          <w:tcPr>
            <w:tcW w:w="1559" w:type="dxa"/>
            <w:vAlign w:val="center"/>
          </w:tcPr>
          <w:p w:rsidR="00063B5D" w:rsidRDefault="003F72F7">
            <w:pPr>
              <w:jc w:val="left"/>
            </w:pPr>
            <w:r>
              <w:rPr>
                <w:color w:val="000000"/>
                <w:sz w:val="18"/>
                <w:szCs w:val="18"/>
              </w:rPr>
              <w:t>7,126,363.77</w:t>
            </w:r>
          </w:p>
        </w:tc>
        <w:tc>
          <w:tcPr>
            <w:tcW w:w="1446" w:type="dxa"/>
            <w:vAlign w:val="center"/>
          </w:tcPr>
          <w:p w:rsidR="00063B5D" w:rsidRDefault="003F72F7">
            <w:pPr>
              <w:jc w:val="left"/>
            </w:pPr>
            <w:r>
              <w:rPr>
                <w:color w:val="000000"/>
                <w:sz w:val="18"/>
                <w:szCs w:val="18"/>
              </w:rPr>
              <w:t>7,138,778.00</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730,580,957.01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57,452.00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3,181,861,093.19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3,912,499,502.20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063B5D">
        <w:tc>
          <w:tcPr>
            <w:tcW w:w="1740" w:type="dxa"/>
            <w:vAlign w:val="center"/>
          </w:tcPr>
          <w:p w:rsidR="00063B5D" w:rsidRDefault="003F72F7">
            <w:pPr>
              <w:jc w:val="left"/>
            </w:pPr>
            <w:r>
              <w:rPr>
                <w:color w:val="000000"/>
                <w:sz w:val="18"/>
                <w:szCs w:val="18"/>
              </w:rPr>
              <w:t>应付证券清算款</w:t>
            </w:r>
          </w:p>
        </w:tc>
        <w:tc>
          <w:tcPr>
            <w:tcW w:w="1559" w:type="dxa"/>
            <w:vAlign w:val="center"/>
          </w:tcPr>
          <w:p w:rsidR="00063B5D" w:rsidRDefault="003F72F7">
            <w:pPr>
              <w:jc w:val="left"/>
            </w:pPr>
            <w:r>
              <w:rPr>
                <w:color w:val="000000"/>
                <w:sz w:val="18"/>
                <w:szCs w:val="18"/>
              </w:rPr>
              <w:t>-</w:t>
            </w:r>
          </w:p>
        </w:tc>
        <w:tc>
          <w:tcPr>
            <w:tcW w:w="1473" w:type="dxa"/>
            <w:vAlign w:val="center"/>
          </w:tcPr>
          <w:p w:rsidR="00063B5D" w:rsidRDefault="003F72F7">
            <w:pPr>
              <w:jc w:val="left"/>
            </w:pPr>
            <w:r>
              <w:rPr>
                <w:color w:val="000000"/>
                <w:sz w:val="18"/>
                <w:szCs w:val="18"/>
              </w:rPr>
              <w:t>-</w:t>
            </w:r>
          </w:p>
        </w:tc>
        <w:tc>
          <w:tcPr>
            <w:tcW w:w="1221" w:type="dxa"/>
            <w:vAlign w:val="center"/>
          </w:tcPr>
          <w:p w:rsidR="00063B5D" w:rsidRDefault="003F72F7">
            <w:pPr>
              <w:jc w:val="left"/>
            </w:pPr>
            <w:r>
              <w:rPr>
                <w:color w:val="000000"/>
                <w:sz w:val="18"/>
                <w:szCs w:val="18"/>
              </w:rPr>
              <w:t>-</w:t>
            </w:r>
          </w:p>
        </w:tc>
        <w:tc>
          <w:tcPr>
            <w:tcW w:w="1559" w:type="dxa"/>
            <w:vAlign w:val="center"/>
          </w:tcPr>
          <w:p w:rsidR="00063B5D" w:rsidRDefault="003F72F7">
            <w:pPr>
              <w:jc w:val="left"/>
            </w:pPr>
            <w:r>
              <w:rPr>
                <w:color w:val="000000"/>
                <w:sz w:val="18"/>
                <w:szCs w:val="18"/>
              </w:rPr>
              <w:t>24,548,474.72</w:t>
            </w:r>
          </w:p>
        </w:tc>
        <w:tc>
          <w:tcPr>
            <w:tcW w:w="1446" w:type="dxa"/>
            <w:vAlign w:val="center"/>
          </w:tcPr>
          <w:p w:rsidR="00063B5D" w:rsidRDefault="003F72F7">
            <w:pPr>
              <w:jc w:val="left"/>
            </w:pPr>
            <w:r>
              <w:rPr>
                <w:color w:val="000000"/>
                <w:sz w:val="18"/>
                <w:szCs w:val="18"/>
              </w:rPr>
              <w:t>24,548,474.72</w:t>
            </w:r>
          </w:p>
        </w:tc>
      </w:tr>
      <w:tr w:rsidR="00063B5D">
        <w:tc>
          <w:tcPr>
            <w:tcW w:w="1740" w:type="dxa"/>
            <w:vAlign w:val="center"/>
          </w:tcPr>
          <w:p w:rsidR="00063B5D" w:rsidRDefault="003F72F7">
            <w:pPr>
              <w:jc w:val="left"/>
            </w:pPr>
            <w:r>
              <w:rPr>
                <w:color w:val="000000"/>
                <w:sz w:val="18"/>
                <w:szCs w:val="18"/>
              </w:rPr>
              <w:t>应付赎回款</w:t>
            </w:r>
          </w:p>
        </w:tc>
        <w:tc>
          <w:tcPr>
            <w:tcW w:w="1559" w:type="dxa"/>
            <w:vAlign w:val="center"/>
          </w:tcPr>
          <w:p w:rsidR="00063B5D" w:rsidRDefault="003F72F7">
            <w:pPr>
              <w:jc w:val="left"/>
            </w:pPr>
            <w:r>
              <w:rPr>
                <w:color w:val="000000"/>
                <w:sz w:val="18"/>
                <w:szCs w:val="18"/>
              </w:rPr>
              <w:t>-</w:t>
            </w:r>
          </w:p>
        </w:tc>
        <w:tc>
          <w:tcPr>
            <w:tcW w:w="1473" w:type="dxa"/>
            <w:vAlign w:val="center"/>
          </w:tcPr>
          <w:p w:rsidR="00063B5D" w:rsidRDefault="003F72F7">
            <w:pPr>
              <w:jc w:val="left"/>
            </w:pPr>
            <w:r>
              <w:rPr>
                <w:color w:val="000000"/>
                <w:sz w:val="18"/>
                <w:szCs w:val="18"/>
              </w:rPr>
              <w:t>-</w:t>
            </w:r>
          </w:p>
        </w:tc>
        <w:tc>
          <w:tcPr>
            <w:tcW w:w="1221" w:type="dxa"/>
            <w:vAlign w:val="center"/>
          </w:tcPr>
          <w:p w:rsidR="00063B5D" w:rsidRDefault="003F72F7">
            <w:pPr>
              <w:jc w:val="left"/>
            </w:pPr>
            <w:r>
              <w:rPr>
                <w:color w:val="000000"/>
                <w:sz w:val="18"/>
                <w:szCs w:val="18"/>
              </w:rPr>
              <w:t>-</w:t>
            </w:r>
          </w:p>
        </w:tc>
        <w:tc>
          <w:tcPr>
            <w:tcW w:w="1559" w:type="dxa"/>
            <w:vAlign w:val="center"/>
          </w:tcPr>
          <w:p w:rsidR="00063B5D" w:rsidRDefault="003F72F7">
            <w:pPr>
              <w:jc w:val="left"/>
            </w:pPr>
            <w:r>
              <w:rPr>
                <w:color w:val="000000"/>
                <w:sz w:val="18"/>
                <w:szCs w:val="18"/>
              </w:rPr>
              <w:t>43,126,243.67</w:t>
            </w:r>
          </w:p>
        </w:tc>
        <w:tc>
          <w:tcPr>
            <w:tcW w:w="1446" w:type="dxa"/>
            <w:vAlign w:val="center"/>
          </w:tcPr>
          <w:p w:rsidR="00063B5D" w:rsidRDefault="003F72F7">
            <w:pPr>
              <w:jc w:val="left"/>
            </w:pPr>
            <w:r>
              <w:rPr>
                <w:color w:val="000000"/>
                <w:sz w:val="18"/>
                <w:szCs w:val="18"/>
              </w:rPr>
              <w:t>43,126,243.67</w:t>
            </w:r>
          </w:p>
        </w:tc>
      </w:tr>
      <w:tr w:rsidR="00063B5D">
        <w:tc>
          <w:tcPr>
            <w:tcW w:w="1740" w:type="dxa"/>
            <w:vAlign w:val="center"/>
          </w:tcPr>
          <w:p w:rsidR="00063B5D" w:rsidRDefault="003F72F7">
            <w:pPr>
              <w:jc w:val="left"/>
            </w:pPr>
            <w:r>
              <w:rPr>
                <w:color w:val="000000"/>
                <w:sz w:val="18"/>
                <w:szCs w:val="18"/>
              </w:rPr>
              <w:t>应付管理人报酬</w:t>
            </w:r>
          </w:p>
        </w:tc>
        <w:tc>
          <w:tcPr>
            <w:tcW w:w="1559" w:type="dxa"/>
            <w:vAlign w:val="center"/>
          </w:tcPr>
          <w:p w:rsidR="00063B5D" w:rsidRDefault="003F72F7">
            <w:pPr>
              <w:jc w:val="left"/>
            </w:pPr>
            <w:r>
              <w:rPr>
                <w:color w:val="000000"/>
                <w:sz w:val="18"/>
                <w:szCs w:val="18"/>
              </w:rPr>
              <w:t>-</w:t>
            </w:r>
          </w:p>
        </w:tc>
        <w:tc>
          <w:tcPr>
            <w:tcW w:w="1473" w:type="dxa"/>
            <w:vAlign w:val="center"/>
          </w:tcPr>
          <w:p w:rsidR="00063B5D" w:rsidRDefault="003F72F7">
            <w:pPr>
              <w:jc w:val="left"/>
            </w:pPr>
            <w:r>
              <w:rPr>
                <w:color w:val="000000"/>
                <w:sz w:val="18"/>
                <w:szCs w:val="18"/>
              </w:rPr>
              <w:t>-</w:t>
            </w:r>
          </w:p>
        </w:tc>
        <w:tc>
          <w:tcPr>
            <w:tcW w:w="1221" w:type="dxa"/>
            <w:vAlign w:val="center"/>
          </w:tcPr>
          <w:p w:rsidR="00063B5D" w:rsidRDefault="003F72F7">
            <w:pPr>
              <w:jc w:val="left"/>
            </w:pPr>
            <w:r>
              <w:rPr>
                <w:color w:val="000000"/>
                <w:sz w:val="18"/>
                <w:szCs w:val="18"/>
              </w:rPr>
              <w:t>-</w:t>
            </w:r>
          </w:p>
        </w:tc>
        <w:tc>
          <w:tcPr>
            <w:tcW w:w="1559" w:type="dxa"/>
            <w:vAlign w:val="center"/>
          </w:tcPr>
          <w:p w:rsidR="00063B5D" w:rsidRDefault="003F72F7">
            <w:pPr>
              <w:jc w:val="left"/>
            </w:pPr>
            <w:r>
              <w:rPr>
                <w:color w:val="000000"/>
                <w:sz w:val="18"/>
                <w:szCs w:val="18"/>
              </w:rPr>
              <w:t>4,563,773.75</w:t>
            </w:r>
          </w:p>
        </w:tc>
        <w:tc>
          <w:tcPr>
            <w:tcW w:w="1446" w:type="dxa"/>
            <w:vAlign w:val="center"/>
          </w:tcPr>
          <w:p w:rsidR="00063B5D" w:rsidRDefault="003F72F7">
            <w:pPr>
              <w:jc w:val="left"/>
            </w:pPr>
            <w:r>
              <w:rPr>
                <w:color w:val="000000"/>
                <w:sz w:val="18"/>
                <w:szCs w:val="18"/>
              </w:rPr>
              <w:t>4,563,773.75</w:t>
            </w:r>
          </w:p>
        </w:tc>
      </w:tr>
      <w:tr w:rsidR="00063B5D">
        <w:tc>
          <w:tcPr>
            <w:tcW w:w="1740" w:type="dxa"/>
            <w:vAlign w:val="center"/>
          </w:tcPr>
          <w:p w:rsidR="00063B5D" w:rsidRDefault="003F72F7">
            <w:pPr>
              <w:jc w:val="left"/>
            </w:pPr>
            <w:r>
              <w:rPr>
                <w:color w:val="000000"/>
                <w:sz w:val="18"/>
                <w:szCs w:val="18"/>
              </w:rPr>
              <w:t>应付托管费</w:t>
            </w:r>
          </w:p>
        </w:tc>
        <w:tc>
          <w:tcPr>
            <w:tcW w:w="1559" w:type="dxa"/>
            <w:vAlign w:val="center"/>
          </w:tcPr>
          <w:p w:rsidR="00063B5D" w:rsidRDefault="003F72F7">
            <w:pPr>
              <w:jc w:val="left"/>
            </w:pPr>
            <w:r>
              <w:rPr>
                <w:color w:val="000000"/>
                <w:sz w:val="18"/>
                <w:szCs w:val="18"/>
              </w:rPr>
              <w:t>-</w:t>
            </w:r>
          </w:p>
        </w:tc>
        <w:tc>
          <w:tcPr>
            <w:tcW w:w="1473" w:type="dxa"/>
            <w:vAlign w:val="center"/>
          </w:tcPr>
          <w:p w:rsidR="00063B5D" w:rsidRDefault="003F72F7">
            <w:pPr>
              <w:jc w:val="left"/>
            </w:pPr>
            <w:r>
              <w:rPr>
                <w:color w:val="000000"/>
                <w:sz w:val="18"/>
                <w:szCs w:val="18"/>
              </w:rPr>
              <w:t>-</w:t>
            </w:r>
          </w:p>
        </w:tc>
        <w:tc>
          <w:tcPr>
            <w:tcW w:w="1221" w:type="dxa"/>
            <w:vAlign w:val="center"/>
          </w:tcPr>
          <w:p w:rsidR="00063B5D" w:rsidRDefault="003F72F7">
            <w:pPr>
              <w:jc w:val="left"/>
            </w:pPr>
            <w:r>
              <w:rPr>
                <w:color w:val="000000"/>
                <w:sz w:val="18"/>
                <w:szCs w:val="18"/>
              </w:rPr>
              <w:t>-</w:t>
            </w:r>
          </w:p>
        </w:tc>
        <w:tc>
          <w:tcPr>
            <w:tcW w:w="1559" w:type="dxa"/>
            <w:vAlign w:val="center"/>
          </w:tcPr>
          <w:p w:rsidR="00063B5D" w:rsidRDefault="003F72F7">
            <w:pPr>
              <w:jc w:val="left"/>
            </w:pPr>
            <w:r>
              <w:rPr>
                <w:color w:val="000000"/>
                <w:sz w:val="18"/>
                <w:szCs w:val="18"/>
              </w:rPr>
              <w:t>760,628.95</w:t>
            </w:r>
          </w:p>
        </w:tc>
        <w:tc>
          <w:tcPr>
            <w:tcW w:w="1446" w:type="dxa"/>
            <w:vAlign w:val="center"/>
          </w:tcPr>
          <w:p w:rsidR="00063B5D" w:rsidRDefault="003F72F7">
            <w:pPr>
              <w:jc w:val="left"/>
            </w:pPr>
            <w:r>
              <w:rPr>
                <w:color w:val="000000"/>
                <w:sz w:val="18"/>
                <w:szCs w:val="18"/>
              </w:rPr>
              <w:t>760,628.95</w:t>
            </w:r>
          </w:p>
        </w:tc>
      </w:tr>
      <w:tr w:rsidR="00063B5D">
        <w:tc>
          <w:tcPr>
            <w:tcW w:w="1740" w:type="dxa"/>
            <w:vAlign w:val="center"/>
          </w:tcPr>
          <w:p w:rsidR="00063B5D" w:rsidRDefault="003F72F7">
            <w:pPr>
              <w:jc w:val="left"/>
            </w:pPr>
            <w:r>
              <w:rPr>
                <w:color w:val="000000"/>
                <w:sz w:val="18"/>
                <w:szCs w:val="18"/>
              </w:rPr>
              <w:t>应付交易费用</w:t>
            </w:r>
          </w:p>
        </w:tc>
        <w:tc>
          <w:tcPr>
            <w:tcW w:w="1559" w:type="dxa"/>
            <w:vAlign w:val="center"/>
          </w:tcPr>
          <w:p w:rsidR="00063B5D" w:rsidRDefault="003F72F7">
            <w:pPr>
              <w:jc w:val="left"/>
            </w:pPr>
            <w:r>
              <w:rPr>
                <w:color w:val="000000"/>
                <w:sz w:val="18"/>
                <w:szCs w:val="18"/>
              </w:rPr>
              <w:t>-</w:t>
            </w:r>
          </w:p>
        </w:tc>
        <w:tc>
          <w:tcPr>
            <w:tcW w:w="1473" w:type="dxa"/>
            <w:vAlign w:val="center"/>
          </w:tcPr>
          <w:p w:rsidR="00063B5D" w:rsidRDefault="003F72F7">
            <w:pPr>
              <w:jc w:val="left"/>
            </w:pPr>
            <w:r>
              <w:rPr>
                <w:color w:val="000000"/>
                <w:sz w:val="18"/>
                <w:szCs w:val="18"/>
              </w:rPr>
              <w:t>-</w:t>
            </w:r>
          </w:p>
        </w:tc>
        <w:tc>
          <w:tcPr>
            <w:tcW w:w="1221" w:type="dxa"/>
            <w:vAlign w:val="center"/>
          </w:tcPr>
          <w:p w:rsidR="00063B5D" w:rsidRDefault="003F72F7">
            <w:pPr>
              <w:jc w:val="left"/>
            </w:pPr>
            <w:r>
              <w:rPr>
                <w:color w:val="000000"/>
                <w:sz w:val="18"/>
                <w:szCs w:val="18"/>
              </w:rPr>
              <w:t>-</w:t>
            </w:r>
          </w:p>
        </w:tc>
        <w:tc>
          <w:tcPr>
            <w:tcW w:w="1559" w:type="dxa"/>
            <w:vAlign w:val="center"/>
          </w:tcPr>
          <w:p w:rsidR="00063B5D" w:rsidRDefault="003F72F7">
            <w:pPr>
              <w:jc w:val="left"/>
            </w:pPr>
            <w:r>
              <w:rPr>
                <w:color w:val="000000"/>
                <w:sz w:val="18"/>
                <w:szCs w:val="18"/>
              </w:rPr>
              <w:t>4,162,589.35</w:t>
            </w:r>
          </w:p>
        </w:tc>
        <w:tc>
          <w:tcPr>
            <w:tcW w:w="1446" w:type="dxa"/>
            <w:vAlign w:val="center"/>
          </w:tcPr>
          <w:p w:rsidR="00063B5D" w:rsidRDefault="003F72F7">
            <w:pPr>
              <w:jc w:val="left"/>
            </w:pPr>
            <w:r>
              <w:rPr>
                <w:color w:val="000000"/>
                <w:sz w:val="18"/>
                <w:szCs w:val="18"/>
              </w:rPr>
              <w:t>4,162,589.35</w:t>
            </w:r>
          </w:p>
        </w:tc>
      </w:tr>
      <w:tr w:rsidR="00063B5D">
        <w:tc>
          <w:tcPr>
            <w:tcW w:w="1740" w:type="dxa"/>
            <w:vAlign w:val="center"/>
          </w:tcPr>
          <w:p w:rsidR="00063B5D" w:rsidRDefault="003F72F7">
            <w:pPr>
              <w:jc w:val="left"/>
            </w:pPr>
            <w:r>
              <w:rPr>
                <w:color w:val="000000"/>
                <w:sz w:val="18"/>
                <w:szCs w:val="18"/>
              </w:rPr>
              <w:t>其他负债</w:t>
            </w:r>
          </w:p>
        </w:tc>
        <w:tc>
          <w:tcPr>
            <w:tcW w:w="1559" w:type="dxa"/>
            <w:vAlign w:val="center"/>
          </w:tcPr>
          <w:p w:rsidR="00063B5D" w:rsidRDefault="003F72F7">
            <w:pPr>
              <w:jc w:val="left"/>
            </w:pPr>
            <w:r>
              <w:rPr>
                <w:color w:val="000000"/>
                <w:sz w:val="18"/>
                <w:szCs w:val="18"/>
              </w:rPr>
              <w:t>-</w:t>
            </w:r>
          </w:p>
        </w:tc>
        <w:tc>
          <w:tcPr>
            <w:tcW w:w="1473" w:type="dxa"/>
            <w:vAlign w:val="center"/>
          </w:tcPr>
          <w:p w:rsidR="00063B5D" w:rsidRDefault="003F72F7">
            <w:pPr>
              <w:jc w:val="left"/>
            </w:pPr>
            <w:r>
              <w:rPr>
                <w:color w:val="000000"/>
                <w:sz w:val="18"/>
                <w:szCs w:val="18"/>
              </w:rPr>
              <w:t>-</w:t>
            </w:r>
          </w:p>
        </w:tc>
        <w:tc>
          <w:tcPr>
            <w:tcW w:w="1221" w:type="dxa"/>
            <w:vAlign w:val="center"/>
          </w:tcPr>
          <w:p w:rsidR="00063B5D" w:rsidRDefault="003F72F7">
            <w:pPr>
              <w:jc w:val="left"/>
            </w:pPr>
            <w:r>
              <w:rPr>
                <w:color w:val="000000"/>
                <w:sz w:val="18"/>
                <w:szCs w:val="18"/>
              </w:rPr>
              <w:t>-</w:t>
            </w:r>
          </w:p>
        </w:tc>
        <w:tc>
          <w:tcPr>
            <w:tcW w:w="1559" w:type="dxa"/>
            <w:vAlign w:val="center"/>
          </w:tcPr>
          <w:p w:rsidR="00063B5D" w:rsidRDefault="003F72F7">
            <w:pPr>
              <w:jc w:val="left"/>
            </w:pPr>
            <w:r>
              <w:rPr>
                <w:color w:val="000000"/>
                <w:sz w:val="18"/>
                <w:szCs w:val="18"/>
              </w:rPr>
              <w:t>171,275.38</w:t>
            </w:r>
          </w:p>
        </w:tc>
        <w:tc>
          <w:tcPr>
            <w:tcW w:w="1446" w:type="dxa"/>
            <w:vAlign w:val="center"/>
          </w:tcPr>
          <w:p w:rsidR="00063B5D" w:rsidRDefault="003F72F7">
            <w:pPr>
              <w:jc w:val="left"/>
            </w:pPr>
            <w:r>
              <w:rPr>
                <w:color w:val="000000"/>
                <w:sz w:val="18"/>
                <w:szCs w:val="18"/>
              </w:rPr>
              <w:t>171,275.38</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77,332,985.82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77,332,985.82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730,580,957.01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57,452.00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3,104,528,107.37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3,835,166,516.38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2018</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063B5D">
        <w:tc>
          <w:tcPr>
            <w:tcW w:w="1740" w:type="dxa"/>
            <w:vAlign w:val="center"/>
          </w:tcPr>
          <w:p w:rsidR="00063B5D" w:rsidRDefault="003F72F7">
            <w:pPr>
              <w:jc w:val="left"/>
            </w:pPr>
            <w:r>
              <w:rPr>
                <w:color w:val="000000"/>
                <w:sz w:val="18"/>
                <w:szCs w:val="18"/>
              </w:rPr>
              <w:t>银行存款</w:t>
            </w:r>
          </w:p>
        </w:tc>
        <w:tc>
          <w:tcPr>
            <w:tcW w:w="1559" w:type="dxa"/>
            <w:vAlign w:val="center"/>
          </w:tcPr>
          <w:p w:rsidR="00063B5D" w:rsidRDefault="003F72F7">
            <w:pPr>
              <w:jc w:val="left"/>
            </w:pPr>
            <w:r>
              <w:rPr>
                <w:color w:val="000000"/>
                <w:sz w:val="18"/>
                <w:szCs w:val="18"/>
              </w:rPr>
              <w:t>174,958,478.76</w:t>
            </w:r>
          </w:p>
        </w:tc>
        <w:tc>
          <w:tcPr>
            <w:tcW w:w="1473" w:type="dxa"/>
            <w:vAlign w:val="center"/>
          </w:tcPr>
          <w:p w:rsidR="00063B5D" w:rsidRDefault="003F72F7">
            <w:pPr>
              <w:jc w:val="left"/>
            </w:pPr>
            <w:r>
              <w:rPr>
                <w:color w:val="000000"/>
                <w:sz w:val="18"/>
                <w:szCs w:val="18"/>
              </w:rPr>
              <w:t>-</w:t>
            </w:r>
          </w:p>
        </w:tc>
        <w:tc>
          <w:tcPr>
            <w:tcW w:w="1221" w:type="dxa"/>
            <w:vAlign w:val="center"/>
          </w:tcPr>
          <w:p w:rsidR="00063B5D" w:rsidRDefault="003F72F7">
            <w:pPr>
              <w:jc w:val="left"/>
            </w:pPr>
            <w:r>
              <w:rPr>
                <w:color w:val="000000"/>
                <w:sz w:val="18"/>
                <w:szCs w:val="18"/>
              </w:rPr>
              <w:t>-</w:t>
            </w:r>
          </w:p>
        </w:tc>
        <w:tc>
          <w:tcPr>
            <w:tcW w:w="1559" w:type="dxa"/>
            <w:vAlign w:val="center"/>
          </w:tcPr>
          <w:p w:rsidR="00063B5D" w:rsidRDefault="003F72F7">
            <w:pPr>
              <w:jc w:val="left"/>
            </w:pPr>
            <w:r>
              <w:rPr>
                <w:color w:val="000000"/>
                <w:sz w:val="18"/>
                <w:szCs w:val="18"/>
              </w:rPr>
              <w:t>-</w:t>
            </w:r>
          </w:p>
        </w:tc>
        <w:tc>
          <w:tcPr>
            <w:tcW w:w="1446" w:type="dxa"/>
            <w:vAlign w:val="center"/>
          </w:tcPr>
          <w:p w:rsidR="00063B5D" w:rsidRDefault="003F72F7">
            <w:pPr>
              <w:jc w:val="left"/>
            </w:pPr>
            <w:r>
              <w:rPr>
                <w:color w:val="000000"/>
                <w:sz w:val="18"/>
                <w:szCs w:val="18"/>
              </w:rPr>
              <w:t>174,958,478.76</w:t>
            </w:r>
          </w:p>
        </w:tc>
      </w:tr>
      <w:tr w:rsidR="00063B5D">
        <w:tc>
          <w:tcPr>
            <w:tcW w:w="1740" w:type="dxa"/>
            <w:vAlign w:val="center"/>
          </w:tcPr>
          <w:p w:rsidR="00063B5D" w:rsidRDefault="003F72F7">
            <w:pPr>
              <w:jc w:val="left"/>
            </w:pPr>
            <w:r>
              <w:rPr>
                <w:color w:val="000000"/>
                <w:sz w:val="18"/>
                <w:szCs w:val="18"/>
              </w:rPr>
              <w:t>结算备付金</w:t>
            </w:r>
          </w:p>
        </w:tc>
        <w:tc>
          <w:tcPr>
            <w:tcW w:w="1559" w:type="dxa"/>
            <w:vAlign w:val="center"/>
          </w:tcPr>
          <w:p w:rsidR="00063B5D" w:rsidRDefault="003F72F7">
            <w:pPr>
              <w:jc w:val="left"/>
            </w:pPr>
            <w:r>
              <w:rPr>
                <w:color w:val="000000"/>
                <w:sz w:val="18"/>
                <w:szCs w:val="18"/>
              </w:rPr>
              <w:t>4,841,604.52</w:t>
            </w:r>
          </w:p>
        </w:tc>
        <w:tc>
          <w:tcPr>
            <w:tcW w:w="1473" w:type="dxa"/>
            <w:vAlign w:val="center"/>
          </w:tcPr>
          <w:p w:rsidR="00063B5D" w:rsidRDefault="003F72F7">
            <w:pPr>
              <w:jc w:val="left"/>
            </w:pPr>
            <w:r>
              <w:rPr>
                <w:color w:val="000000"/>
                <w:sz w:val="18"/>
                <w:szCs w:val="18"/>
              </w:rPr>
              <w:t>-</w:t>
            </w:r>
          </w:p>
        </w:tc>
        <w:tc>
          <w:tcPr>
            <w:tcW w:w="1221" w:type="dxa"/>
            <w:vAlign w:val="center"/>
          </w:tcPr>
          <w:p w:rsidR="00063B5D" w:rsidRDefault="003F72F7">
            <w:pPr>
              <w:jc w:val="left"/>
            </w:pPr>
            <w:r>
              <w:rPr>
                <w:color w:val="000000"/>
                <w:sz w:val="18"/>
                <w:szCs w:val="18"/>
              </w:rPr>
              <w:t>-</w:t>
            </w:r>
          </w:p>
        </w:tc>
        <w:tc>
          <w:tcPr>
            <w:tcW w:w="1559" w:type="dxa"/>
            <w:vAlign w:val="center"/>
          </w:tcPr>
          <w:p w:rsidR="00063B5D" w:rsidRDefault="003F72F7">
            <w:pPr>
              <w:jc w:val="left"/>
            </w:pPr>
            <w:r>
              <w:rPr>
                <w:color w:val="000000"/>
                <w:sz w:val="18"/>
                <w:szCs w:val="18"/>
              </w:rPr>
              <w:t>-</w:t>
            </w:r>
          </w:p>
        </w:tc>
        <w:tc>
          <w:tcPr>
            <w:tcW w:w="1446" w:type="dxa"/>
            <w:vAlign w:val="center"/>
          </w:tcPr>
          <w:p w:rsidR="00063B5D" w:rsidRDefault="003F72F7">
            <w:pPr>
              <w:jc w:val="left"/>
            </w:pPr>
            <w:r>
              <w:rPr>
                <w:color w:val="000000"/>
                <w:sz w:val="18"/>
                <w:szCs w:val="18"/>
              </w:rPr>
              <w:t>4,841,604.52</w:t>
            </w:r>
          </w:p>
        </w:tc>
      </w:tr>
      <w:tr w:rsidR="00063B5D">
        <w:tc>
          <w:tcPr>
            <w:tcW w:w="1740" w:type="dxa"/>
            <w:vAlign w:val="center"/>
          </w:tcPr>
          <w:p w:rsidR="00063B5D" w:rsidRDefault="003F72F7">
            <w:pPr>
              <w:jc w:val="left"/>
            </w:pPr>
            <w:r>
              <w:rPr>
                <w:color w:val="000000"/>
                <w:sz w:val="18"/>
                <w:szCs w:val="18"/>
              </w:rPr>
              <w:t>存出保证金</w:t>
            </w:r>
          </w:p>
        </w:tc>
        <w:tc>
          <w:tcPr>
            <w:tcW w:w="1559" w:type="dxa"/>
            <w:vAlign w:val="center"/>
          </w:tcPr>
          <w:p w:rsidR="00063B5D" w:rsidRDefault="003F72F7">
            <w:pPr>
              <w:jc w:val="left"/>
            </w:pPr>
            <w:r>
              <w:rPr>
                <w:color w:val="000000"/>
                <w:sz w:val="18"/>
                <w:szCs w:val="18"/>
              </w:rPr>
              <w:t>1,328,172.97</w:t>
            </w:r>
          </w:p>
        </w:tc>
        <w:tc>
          <w:tcPr>
            <w:tcW w:w="1473" w:type="dxa"/>
            <w:vAlign w:val="center"/>
          </w:tcPr>
          <w:p w:rsidR="00063B5D" w:rsidRDefault="003F72F7">
            <w:pPr>
              <w:jc w:val="left"/>
            </w:pPr>
            <w:r>
              <w:rPr>
                <w:color w:val="000000"/>
                <w:sz w:val="18"/>
                <w:szCs w:val="18"/>
              </w:rPr>
              <w:t>-</w:t>
            </w:r>
          </w:p>
        </w:tc>
        <w:tc>
          <w:tcPr>
            <w:tcW w:w="1221" w:type="dxa"/>
            <w:vAlign w:val="center"/>
          </w:tcPr>
          <w:p w:rsidR="00063B5D" w:rsidRDefault="003F72F7">
            <w:pPr>
              <w:jc w:val="left"/>
            </w:pPr>
            <w:r>
              <w:rPr>
                <w:color w:val="000000"/>
                <w:sz w:val="18"/>
                <w:szCs w:val="18"/>
              </w:rPr>
              <w:t>-</w:t>
            </w:r>
          </w:p>
        </w:tc>
        <w:tc>
          <w:tcPr>
            <w:tcW w:w="1559" w:type="dxa"/>
            <w:vAlign w:val="center"/>
          </w:tcPr>
          <w:p w:rsidR="00063B5D" w:rsidRDefault="003F72F7">
            <w:pPr>
              <w:jc w:val="left"/>
            </w:pPr>
            <w:r>
              <w:rPr>
                <w:color w:val="000000"/>
                <w:sz w:val="18"/>
                <w:szCs w:val="18"/>
              </w:rPr>
              <w:t>-</w:t>
            </w:r>
          </w:p>
        </w:tc>
        <w:tc>
          <w:tcPr>
            <w:tcW w:w="1446" w:type="dxa"/>
            <w:vAlign w:val="center"/>
          </w:tcPr>
          <w:p w:rsidR="00063B5D" w:rsidRDefault="003F72F7">
            <w:pPr>
              <w:jc w:val="left"/>
            </w:pPr>
            <w:r>
              <w:rPr>
                <w:color w:val="000000"/>
                <w:sz w:val="18"/>
                <w:szCs w:val="18"/>
              </w:rPr>
              <w:t>1,328,172.97</w:t>
            </w:r>
          </w:p>
        </w:tc>
      </w:tr>
      <w:tr w:rsidR="00063B5D">
        <w:tc>
          <w:tcPr>
            <w:tcW w:w="1740" w:type="dxa"/>
            <w:vAlign w:val="center"/>
          </w:tcPr>
          <w:p w:rsidR="00063B5D" w:rsidRDefault="003F72F7">
            <w:pPr>
              <w:jc w:val="left"/>
            </w:pPr>
            <w:r>
              <w:rPr>
                <w:color w:val="000000"/>
                <w:sz w:val="18"/>
                <w:szCs w:val="18"/>
              </w:rPr>
              <w:t>交易性金融资产</w:t>
            </w:r>
          </w:p>
        </w:tc>
        <w:tc>
          <w:tcPr>
            <w:tcW w:w="1559" w:type="dxa"/>
            <w:vAlign w:val="center"/>
          </w:tcPr>
          <w:p w:rsidR="00063B5D" w:rsidRDefault="003F72F7">
            <w:pPr>
              <w:jc w:val="left"/>
            </w:pPr>
            <w:r>
              <w:rPr>
                <w:color w:val="000000"/>
                <w:sz w:val="18"/>
                <w:szCs w:val="18"/>
              </w:rPr>
              <w:t>149,942,000.00</w:t>
            </w:r>
          </w:p>
        </w:tc>
        <w:tc>
          <w:tcPr>
            <w:tcW w:w="1473" w:type="dxa"/>
            <w:vAlign w:val="center"/>
          </w:tcPr>
          <w:p w:rsidR="00063B5D" w:rsidRDefault="003F72F7">
            <w:pPr>
              <w:jc w:val="left"/>
            </w:pPr>
            <w:r>
              <w:rPr>
                <w:color w:val="000000"/>
                <w:sz w:val="18"/>
                <w:szCs w:val="18"/>
              </w:rPr>
              <w:t>55,713.60</w:t>
            </w:r>
          </w:p>
        </w:tc>
        <w:tc>
          <w:tcPr>
            <w:tcW w:w="1221" w:type="dxa"/>
            <w:vAlign w:val="center"/>
          </w:tcPr>
          <w:p w:rsidR="00063B5D" w:rsidRDefault="003F72F7">
            <w:pPr>
              <w:jc w:val="left"/>
            </w:pPr>
            <w:r>
              <w:rPr>
                <w:color w:val="000000"/>
                <w:sz w:val="18"/>
                <w:szCs w:val="18"/>
              </w:rPr>
              <w:t>-</w:t>
            </w:r>
          </w:p>
        </w:tc>
        <w:tc>
          <w:tcPr>
            <w:tcW w:w="1559" w:type="dxa"/>
            <w:vAlign w:val="center"/>
          </w:tcPr>
          <w:p w:rsidR="00063B5D" w:rsidRDefault="003F72F7">
            <w:pPr>
              <w:jc w:val="left"/>
            </w:pPr>
            <w:r>
              <w:rPr>
                <w:color w:val="000000"/>
                <w:sz w:val="18"/>
                <w:szCs w:val="18"/>
              </w:rPr>
              <w:t>2,193,458,079.96</w:t>
            </w:r>
          </w:p>
        </w:tc>
        <w:tc>
          <w:tcPr>
            <w:tcW w:w="1446" w:type="dxa"/>
            <w:vAlign w:val="center"/>
          </w:tcPr>
          <w:p w:rsidR="00063B5D" w:rsidRDefault="003F72F7">
            <w:pPr>
              <w:jc w:val="left"/>
            </w:pPr>
            <w:r>
              <w:rPr>
                <w:color w:val="000000"/>
                <w:sz w:val="18"/>
                <w:szCs w:val="18"/>
              </w:rPr>
              <w:t>2,343,455,793.56</w:t>
            </w:r>
          </w:p>
        </w:tc>
      </w:tr>
      <w:tr w:rsidR="00063B5D">
        <w:tc>
          <w:tcPr>
            <w:tcW w:w="1740" w:type="dxa"/>
            <w:vAlign w:val="center"/>
          </w:tcPr>
          <w:p w:rsidR="00063B5D" w:rsidRDefault="003F72F7">
            <w:pPr>
              <w:jc w:val="left"/>
            </w:pPr>
            <w:r>
              <w:rPr>
                <w:color w:val="000000"/>
                <w:sz w:val="18"/>
                <w:szCs w:val="18"/>
              </w:rPr>
              <w:t>买入返售金融资产</w:t>
            </w:r>
          </w:p>
        </w:tc>
        <w:tc>
          <w:tcPr>
            <w:tcW w:w="1559" w:type="dxa"/>
            <w:vAlign w:val="center"/>
          </w:tcPr>
          <w:p w:rsidR="00063B5D" w:rsidRDefault="003F72F7">
            <w:pPr>
              <w:jc w:val="left"/>
            </w:pPr>
            <w:r>
              <w:rPr>
                <w:color w:val="000000"/>
                <w:sz w:val="18"/>
                <w:szCs w:val="18"/>
              </w:rPr>
              <w:t>229,800,864.70</w:t>
            </w:r>
          </w:p>
        </w:tc>
        <w:tc>
          <w:tcPr>
            <w:tcW w:w="1473" w:type="dxa"/>
            <w:vAlign w:val="center"/>
          </w:tcPr>
          <w:p w:rsidR="00063B5D" w:rsidRDefault="003F72F7">
            <w:pPr>
              <w:jc w:val="left"/>
            </w:pPr>
            <w:r>
              <w:rPr>
                <w:color w:val="000000"/>
                <w:sz w:val="18"/>
                <w:szCs w:val="18"/>
              </w:rPr>
              <w:t>-</w:t>
            </w:r>
          </w:p>
        </w:tc>
        <w:tc>
          <w:tcPr>
            <w:tcW w:w="1221" w:type="dxa"/>
            <w:vAlign w:val="center"/>
          </w:tcPr>
          <w:p w:rsidR="00063B5D" w:rsidRDefault="003F72F7">
            <w:pPr>
              <w:jc w:val="left"/>
            </w:pPr>
            <w:r>
              <w:rPr>
                <w:color w:val="000000"/>
                <w:sz w:val="18"/>
                <w:szCs w:val="18"/>
              </w:rPr>
              <w:t>-</w:t>
            </w:r>
          </w:p>
        </w:tc>
        <w:tc>
          <w:tcPr>
            <w:tcW w:w="1559" w:type="dxa"/>
            <w:vAlign w:val="center"/>
          </w:tcPr>
          <w:p w:rsidR="00063B5D" w:rsidRDefault="003F72F7">
            <w:pPr>
              <w:jc w:val="left"/>
            </w:pPr>
            <w:r>
              <w:rPr>
                <w:color w:val="000000"/>
                <w:sz w:val="18"/>
                <w:szCs w:val="18"/>
              </w:rPr>
              <w:t>-</w:t>
            </w:r>
          </w:p>
        </w:tc>
        <w:tc>
          <w:tcPr>
            <w:tcW w:w="1446" w:type="dxa"/>
            <w:vAlign w:val="center"/>
          </w:tcPr>
          <w:p w:rsidR="00063B5D" w:rsidRDefault="003F72F7">
            <w:pPr>
              <w:jc w:val="left"/>
            </w:pPr>
            <w:r>
              <w:rPr>
                <w:color w:val="000000"/>
                <w:sz w:val="18"/>
                <w:szCs w:val="18"/>
              </w:rPr>
              <w:t>229,800,864.70</w:t>
            </w:r>
          </w:p>
        </w:tc>
      </w:tr>
      <w:tr w:rsidR="00063B5D">
        <w:tc>
          <w:tcPr>
            <w:tcW w:w="1740" w:type="dxa"/>
            <w:vAlign w:val="center"/>
          </w:tcPr>
          <w:p w:rsidR="00063B5D" w:rsidRDefault="003F72F7">
            <w:pPr>
              <w:jc w:val="left"/>
            </w:pPr>
            <w:r>
              <w:rPr>
                <w:color w:val="000000"/>
                <w:sz w:val="18"/>
                <w:szCs w:val="18"/>
              </w:rPr>
              <w:t>应收证券清算款</w:t>
            </w:r>
          </w:p>
        </w:tc>
        <w:tc>
          <w:tcPr>
            <w:tcW w:w="1559" w:type="dxa"/>
            <w:vAlign w:val="center"/>
          </w:tcPr>
          <w:p w:rsidR="00063B5D" w:rsidRDefault="003F72F7">
            <w:pPr>
              <w:jc w:val="left"/>
            </w:pPr>
            <w:r>
              <w:rPr>
                <w:color w:val="000000"/>
                <w:sz w:val="18"/>
                <w:szCs w:val="18"/>
              </w:rPr>
              <w:t>-</w:t>
            </w:r>
          </w:p>
        </w:tc>
        <w:tc>
          <w:tcPr>
            <w:tcW w:w="1473" w:type="dxa"/>
            <w:vAlign w:val="center"/>
          </w:tcPr>
          <w:p w:rsidR="00063B5D" w:rsidRDefault="003F72F7">
            <w:pPr>
              <w:jc w:val="left"/>
            </w:pPr>
            <w:r>
              <w:rPr>
                <w:color w:val="000000"/>
                <w:sz w:val="18"/>
                <w:szCs w:val="18"/>
              </w:rPr>
              <w:t>-</w:t>
            </w:r>
          </w:p>
        </w:tc>
        <w:tc>
          <w:tcPr>
            <w:tcW w:w="1221" w:type="dxa"/>
            <w:vAlign w:val="center"/>
          </w:tcPr>
          <w:p w:rsidR="00063B5D" w:rsidRDefault="003F72F7">
            <w:pPr>
              <w:jc w:val="left"/>
            </w:pPr>
            <w:r>
              <w:rPr>
                <w:color w:val="000000"/>
                <w:sz w:val="18"/>
                <w:szCs w:val="18"/>
              </w:rPr>
              <w:t>-</w:t>
            </w:r>
          </w:p>
        </w:tc>
        <w:tc>
          <w:tcPr>
            <w:tcW w:w="1559" w:type="dxa"/>
            <w:vAlign w:val="center"/>
          </w:tcPr>
          <w:p w:rsidR="00063B5D" w:rsidRDefault="003F72F7">
            <w:pPr>
              <w:jc w:val="left"/>
            </w:pPr>
            <w:r>
              <w:rPr>
                <w:color w:val="000000"/>
                <w:sz w:val="18"/>
                <w:szCs w:val="18"/>
              </w:rPr>
              <w:t>9,964,851.19</w:t>
            </w:r>
          </w:p>
        </w:tc>
        <w:tc>
          <w:tcPr>
            <w:tcW w:w="1446" w:type="dxa"/>
            <w:vAlign w:val="center"/>
          </w:tcPr>
          <w:p w:rsidR="00063B5D" w:rsidRDefault="003F72F7">
            <w:pPr>
              <w:jc w:val="left"/>
            </w:pPr>
            <w:r>
              <w:rPr>
                <w:color w:val="000000"/>
                <w:sz w:val="18"/>
                <w:szCs w:val="18"/>
              </w:rPr>
              <w:t>9,964,851.19</w:t>
            </w:r>
          </w:p>
        </w:tc>
      </w:tr>
      <w:tr w:rsidR="00063B5D">
        <w:tc>
          <w:tcPr>
            <w:tcW w:w="1740" w:type="dxa"/>
            <w:vAlign w:val="center"/>
          </w:tcPr>
          <w:p w:rsidR="00063B5D" w:rsidRDefault="003F72F7">
            <w:pPr>
              <w:jc w:val="left"/>
            </w:pPr>
            <w:r>
              <w:rPr>
                <w:color w:val="000000"/>
                <w:sz w:val="18"/>
                <w:szCs w:val="18"/>
              </w:rPr>
              <w:t>应收利息</w:t>
            </w:r>
          </w:p>
        </w:tc>
        <w:tc>
          <w:tcPr>
            <w:tcW w:w="1559" w:type="dxa"/>
            <w:vAlign w:val="center"/>
          </w:tcPr>
          <w:p w:rsidR="00063B5D" w:rsidRDefault="003F72F7">
            <w:pPr>
              <w:jc w:val="left"/>
            </w:pPr>
            <w:r>
              <w:rPr>
                <w:color w:val="000000"/>
                <w:sz w:val="18"/>
                <w:szCs w:val="18"/>
              </w:rPr>
              <w:t>-</w:t>
            </w:r>
          </w:p>
        </w:tc>
        <w:tc>
          <w:tcPr>
            <w:tcW w:w="1473" w:type="dxa"/>
            <w:vAlign w:val="center"/>
          </w:tcPr>
          <w:p w:rsidR="00063B5D" w:rsidRDefault="003F72F7">
            <w:pPr>
              <w:jc w:val="left"/>
            </w:pPr>
            <w:r>
              <w:rPr>
                <w:color w:val="000000"/>
                <w:sz w:val="18"/>
                <w:szCs w:val="18"/>
              </w:rPr>
              <w:t>-</w:t>
            </w:r>
          </w:p>
        </w:tc>
        <w:tc>
          <w:tcPr>
            <w:tcW w:w="1221" w:type="dxa"/>
            <w:vAlign w:val="center"/>
          </w:tcPr>
          <w:p w:rsidR="00063B5D" w:rsidRDefault="003F72F7">
            <w:pPr>
              <w:jc w:val="left"/>
            </w:pPr>
            <w:r>
              <w:rPr>
                <w:color w:val="000000"/>
                <w:sz w:val="18"/>
                <w:szCs w:val="18"/>
              </w:rPr>
              <w:t>-</w:t>
            </w:r>
          </w:p>
        </w:tc>
        <w:tc>
          <w:tcPr>
            <w:tcW w:w="1559" w:type="dxa"/>
            <w:vAlign w:val="center"/>
          </w:tcPr>
          <w:p w:rsidR="00063B5D" w:rsidRDefault="003F72F7">
            <w:pPr>
              <w:jc w:val="left"/>
            </w:pPr>
            <w:r>
              <w:rPr>
                <w:color w:val="000000"/>
                <w:sz w:val="18"/>
                <w:szCs w:val="18"/>
              </w:rPr>
              <w:t>2,970,349.92</w:t>
            </w:r>
          </w:p>
        </w:tc>
        <w:tc>
          <w:tcPr>
            <w:tcW w:w="1446" w:type="dxa"/>
            <w:vAlign w:val="center"/>
          </w:tcPr>
          <w:p w:rsidR="00063B5D" w:rsidRDefault="003F72F7">
            <w:pPr>
              <w:jc w:val="left"/>
            </w:pPr>
            <w:r>
              <w:rPr>
                <w:color w:val="000000"/>
                <w:sz w:val="18"/>
                <w:szCs w:val="18"/>
              </w:rPr>
              <w:t>2,970,349.92</w:t>
            </w:r>
          </w:p>
        </w:tc>
      </w:tr>
      <w:tr w:rsidR="00063B5D">
        <w:tc>
          <w:tcPr>
            <w:tcW w:w="1740" w:type="dxa"/>
            <w:vAlign w:val="center"/>
          </w:tcPr>
          <w:p w:rsidR="00063B5D" w:rsidRDefault="003F72F7">
            <w:pPr>
              <w:jc w:val="left"/>
            </w:pPr>
            <w:r>
              <w:rPr>
                <w:color w:val="000000"/>
                <w:sz w:val="18"/>
                <w:szCs w:val="18"/>
              </w:rPr>
              <w:t>应收申购款</w:t>
            </w:r>
          </w:p>
        </w:tc>
        <w:tc>
          <w:tcPr>
            <w:tcW w:w="1559" w:type="dxa"/>
            <w:vAlign w:val="center"/>
          </w:tcPr>
          <w:p w:rsidR="00063B5D" w:rsidRDefault="003F72F7">
            <w:pPr>
              <w:jc w:val="left"/>
            </w:pPr>
            <w:r>
              <w:rPr>
                <w:color w:val="000000"/>
                <w:sz w:val="18"/>
                <w:szCs w:val="18"/>
              </w:rPr>
              <w:t>218,999.14</w:t>
            </w:r>
          </w:p>
        </w:tc>
        <w:tc>
          <w:tcPr>
            <w:tcW w:w="1473" w:type="dxa"/>
            <w:vAlign w:val="center"/>
          </w:tcPr>
          <w:p w:rsidR="00063B5D" w:rsidRDefault="003F72F7">
            <w:pPr>
              <w:jc w:val="left"/>
            </w:pPr>
            <w:r>
              <w:rPr>
                <w:color w:val="000000"/>
                <w:sz w:val="18"/>
                <w:szCs w:val="18"/>
              </w:rPr>
              <w:t>-</w:t>
            </w:r>
          </w:p>
        </w:tc>
        <w:tc>
          <w:tcPr>
            <w:tcW w:w="1221" w:type="dxa"/>
            <w:vAlign w:val="center"/>
          </w:tcPr>
          <w:p w:rsidR="00063B5D" w:rsidRDefault="003F72F7">
            <w:pPr>
              <w:jc w:val="left"/>
            </w:pPr>
            <w:r>
              <w:rPr>
                <w:color w:val="000000"/>
                <w:sz w:val="18"/>
                <w:szCs w:val="18"/>
              </w:rPr>
              <w:t>-</w:t>
            </w:r>
          </w:p>
        </w:tc>
        <w:tc>
          <w:tcPr>
            <w:tcW w:w="1559" w:type="dxa"/>
            <w:vAlign w:val="center"/>
          </w:tcPr>
          <w:p w:rsidR="00063B5D" w:rsidRDefault="003F72F7">
            <w:pPr>
              <w:jc w:val="left"/>
            </w:pPr>
            <w:r>
              <w:rPr>
                <w:color w:val="000000"/>
                <w:sz w:val="18"/>
                <w:szCs w:val="18"/>
              </w:rPr>
              <w:t>3,645,131.00</w:t>
            </w:r>
          </w:p>
        </w:tc>
        <w:tc>
          <w:tcPr>
            <w:tcW w:w="1446" w:type="dxa"/>
            <w:vAlign w:val="center"/>
          </w:tcPr>
          <w:p w:rsidR="00063B5D" w:rsidRDefault="003F72F7">
            <w:pPr>
              <w:jc w:val="left"/>
            </w:pPr>
            <w:r>
              <w:rPr>
                <w:color w:val="000000"/>
                <w:sz w:val="18"/>
                <w:szCs w:val="18"/>
              </w:rPr>
              <w:t>3,864,130.14</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561,090,120.09</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55,713.60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2,210,038,412.07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2,771,184,245.76</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063B5D">
        <w:tc>
          <w:tcPr>
            <w:tcW w:w="1740" w:type="dxa"/>
            <w:vAlign w:val="center"/>
          </w:tcPr>
          <w:p w:rsidR="00063B5D" w:rsidRDefault="003F72F7">
            <w:pPr>
              <w:jc w:val="left"/>
            </w:pPr>
            <w:r>
              <w:rPr>
                <w:color w:val="000000"/>
                <w:sz w:val="18"/>
                <w:szCs w:val="18"/>
              </w:rPr>
              <w:t>应付证券清算款</w:t>
            </w:r>
          </w:p>
        </w:tc>
        <w:tc>
          <w:tcPr>
            <w:tcW w:w="1559" w:type="dxa"/>
            <w:vAlign w:val="center"/>
          </w:tcPr>
          <w:p w:rsidR="00063B5D" w:rsidRDefault="003F72F7">
            <w:pPr>
              <w:jc w:val="left"/>
            </w:pPr>
            <w:r>
              <w:rPr>
                <w:color w:val="000000"/>
                <w:sz w:val="18"/>
                <w:szCs w:val="18"/>
              </w:rPr>
              <w:t>-</w:t>
            </w:r>
          </w:p>
        </w:tc>
        <w:tc>
          <w:tcPr>
            <w:tcW w:w="1473" w:type="dxa"/>
            <w:vAlign w:val="center"/>
          </w:tcPr>
          <w:p w:rsidR="00063B5D" w:rsidRDefault="003F72F7">
            <w:pPr>
              <w:jc w:val="left"/>
            </w:pPr>
            <w:r>
              <w:rPr>
                <w:color w:val="000000"/>
                <w:sz w:val="18"/>
                <w:szCs w:val="18"/>
              </w:rPr>
              <w:t>-</w:t>
            </w:r>
          </w:p>
        </w:tc>
        <w:tc>
          <w:tcPr>
            <w:tcW w:w="1221" w:type="dxa"/>
            <w:vAlign w:val="center"/>
          </w:tcPr>
          <w:p w:rsidR="00063B5D" w:rsidRDefault="003F72F7">
            <w:pPr>
              <w:jc w:val="left"/>
            </w:pPr>
            <w:r>
              <w:rPr>
                <w:color w:val="000000"/>
                <w:sz w:val="18"/>
                <w:szCs w:val="18"/>
              </w:rPr>
              <w:t>-</w:t>
            </w:r>
          </w:p>
        </w:tc>
        <w:tc>
          <w:tcPr>
            <w:tcW w:w="1559" w:type="dxa"/>
            <w:vAlign w:val="center"/>
          </w:tcPr>
          <w:p w:rsidR="00063B5D" w:rsidRDefault="003F72F7">
            <w:pPr>
              <w:jc w:val="center"/>
            </w:pPr>
            <w:r>
              <w:rPr>
                <w:color w:val="000000"/>
                <w:sz w:val="18"/>
                <w:szCs w:val="18"/>
              </w:rPr>
              <w:t>17,424,466.35</w:t>
            </w:r>
          </w:p>
        </w:tc>
        <w:tc>
          <w:tcPr>
            <w:tcW w:w="1446" w:type="dxa"/>
            <w:vAlign w:val="center"/>
          </w:tcPr>
          <w:p w:rsidR="00063B5D" w:rsidRDefault="003F72F7">
            <w:pPr>
              <w:jc w:val="left"/>
            </w:pPr>
            <w:r>
              <w:rPr>
                <w:color w:val="000000"/>
                <w:sz w:val="18"/>
                <w:szCs w:val="18"/>
              </w:rPr>
              <w:t>17,424,466.35</w:t>
            </w:r>
          </w:p>
        </w:tc>
      </w:tr>
      <w:tr w:rsidR="00063B5D">
        <w:tc>
          <w:tcPr>
            <w:tcW w:w="1740" w:type="dxa"/>
            <w:vAlign w:val="center"/>
          </w:tcPr>
          <w:p w:rsidR="00063B5D" w:rsidRDefault="003F72F7">
            <w:pPr>
              <w:jc w:val="left"/>
            </w:pPr>
            <w:r>
              <w:rPr>
                <w:color w:val="000000"/>
                <w:sz w:val="18"/>
                <w:szCs w:val="18"/>
              </w:rPr>
              <w:t>应付赎回款</w:t>
            </w:r>
          </w:p>
        </w:tc>
        <w:tc>
          <w:tcPr>
            <w:tcW w:w="1559" w:type="dxa"/>
            <w:vAlign w:val="center"/>
          </w:tcPr>
          <w:p w:rsidR="00063B5D" w:rsidRDefault="003F72F7">
            <w:pPr>
              <w:jc w:val="left"/>
            </w:pPr>
            <w:r>
              <w:rPr>
                <w:color w:val="000000"/>
                <w:sz w:val="18"/>
                <w:szCs w:val="18"/>
              </w:rPr>
              <w:t>-</w:t>
            </w:r>
          </w:p>
        </w:tc>
        <w:tc>
          <w:tcPr>
            <w:tcW w:w="1473" w:type="dxa"/>
            <w:vAlign w:val="center"/>
          </w:tcPr>
          <w:p w:rsidR="00063B5D" w:rsidRDefault="003F72F7">
            <w:pPr>
              <w:jc w:val="left"/>
            </w:pPr>
            <w:r>
              <w:rPr>
                <w:color w:val="000000"/>
                <w:sz w:val="18"/>
                <w:szCs w:val="18"/>
              </w:rPr>
              <w:t>-</w:t>
            </w:r>
          </w:p>
        </w:tc>
        <w:tc>
          <w:tcPr>
            <w:tcW w:w="1221" w:type="dxa"/>
            <w:vAlign w:val="center"/>
          </w:tcPr>
          <w:p w:rsidR="00063B5D" w:rsidRDefault="003F72F7">
            <w:pPr>
              <w:jc w:val="left"/>
            </w:pPr>
            <w:r>
              <w:rPr>
                <w:color w:val="000000"/>
                <w:sz w:val="18"/>
                <w:szCs w:val="18"/>
              </w:rPr>
              <w:t>-</w:t>
            </w:r>
          </w:p>
        </w:tc>
        <w:tc>
          <w:tcPr>
            <w:tcW w:w="1559" w:type="dxa"/>
            <w:vAlign w:val="center"/>
          </w:tcPr>
          <w:p w:rsidR="00063B5D" w:rsidRDefault="003F72F7">
            <w:pPr>
              <w:jc w:val="center"/>
            </w:pPr>
            <w:r>
              <w:rPr>
                <w:color w:val="000000"/>
                <w:sz w:val="18"/>
                <w:szCs w:val="18"/>
              </w:rPr>
              <w:t>18,384,961.16</w:t>
            </w:r>
          </w:p>
        </w:tc>
        <w:tc>
          <w:tcPr>
            <w:tcW w:w="1446" w:type="dxa"/>
            <w:vAlign w:val="center"/>
          </w:tcPr>
          <w:p w:rsidR="00063B5D" w:rsidRDefault="003F72F7">
            <w:pPr>
              <w:jc w:val="left"/>
            </w:pPr>
            <w:r>
              <w:rPr>
                <w:color w:val="000000"/>
                <w:sz w:val="18"/>
                <w:szCs w:val="18"/>
              </w:rPr>
              <w:t>18,384,961.16</w:t>
            </w:r>
          </w:p>
        </w:tc>
      </w:tr>
      <w:tr w:rsidR="00063B5D">
        <w:tc>
          <w:tcPr>
            <w:tcW w:w="1740" w:type="dxa"/>
            <w:vAlign w:val="center"/>
          </w:tcPr>
          <w:p w:rsidR="00063B5D" w:rsidRDefault="003F72F7">
            <w:pPr>
              <w:jc w:val="left"/>
            </w:pPr>
            <w:r>
              <w:rPr>
                <w:color w:val="000000"/>
                <w:sz w:val="18"/>
                <w:szCs w:val="18"/>
              </w:rPr>
              <w:t>应付管理人报酬</w:t>
            </w:r>
          </w:p>
        </w:tc>
        <w:tc>
          <w:tcPr>
            <w:tcW w:w="1559" w:type="dxa"/>
            <w:vAlign w:val="center"/>
          </w:tcPr>
          <w:p w:rsidR="00063B5D" w:rsidRDefault="003F72F7">
            <w:pPr>
              <w:jc w:val="left"/>
            </w:pPr>
            <w:r>
              <w:rPr>
                <w:color w:val="000000"/>
                <w:sz w:val="18"/>
                <w:szCs w:val="18"/>
              </w:rPr>
              <w:t>-</w:t>
            </w:r>
          </w:p>
        </w:tc>
        <w:tc>
          <w:tcPr>
            <w:tcW w:w="1473" w:type="dxa"/>
            <w:vAlign w:val="center"/>
          </w:tcPr>
          <w:p w:rsidR="00063B5D" w:rsidRDefault="003F72F7">
            <w:pPr>
              <w:jc w:val="left"/>
            </w:pPr>
            <w:r>
              <w:rPr>
                <w:color w:val="000000"/>
                <w:sz w:val="18"/>
                <w:szCs w:val="18"/>
              </w:rPr>
              <w:t>-</w:t>
            </w:r>
          </w:p>
        </w:tc>
        <w:tc>
          <w:tcPr>
            <w:tcW w:w="1221" w:type="dxa"/>
            <w:vAlign w:val="center"/>
          </w:tcPr>
          <w:p w:rsidR="00063B5D" w:rsidRDefault="003F72F7">
            <w:pPr>
              <w:jc w:val="left"/>
            </w:pPr>
            <w:r>
              <w:rPr>
                <w:color w:val="000000"/>
                <w:sz w:val="18"/>
                <w:szCs w:val="18"/>
              </w:rPr>
              <w:t>-</w:t>
            </w:r>
          </w:p>
        </w:tc>
        <w:tc>
          <w:tcPr>
            <w:tcW w:w="1559" w:type="dxa"/>
            <w:vAlign w:val="center"/>
          </w:tcPr>
          <w:p w:rsidR="00063B5D" w:rsidRDefault="003F72F7">
            <w:pPr>
              <w:jc w:val="center"/>
            </w:pPr>
            <w:r>
              <w:rPr>
                <w:color w:val="000000"/>
                <w:sz w:val="18"/>
                <w:szCs w:val="18"/>
              </w:rPr>
              <w:t>3,635,730.29</w:t>
            </w:r>
          </w:p>
        </w:tc>
        <w:tc>
          <w:tcPr>
            <w:tcW w:w="1446" w:type="dxa"/>
            <w:vAlign w:val="center"/>
          </w:tcPr>
          <w:p w:rsidR="00063B5D" w:rsidRDefault="003F72F7">
            <w:pPr>
              <w:jc w:val="left"/>
            </w:pPr>
            <w:r>
              <w:rPr>
                <w:color w:val="000000"/>
                <w:sz w:val="18"/>
                <w:szCs w:val="18"/>
              </w:rPr>
              <w:t>3,635,730.29</w:t>
            </w:r>
          </w:p>
        </w:tc>
      </w:tr>
      <w:tr w:rsidR="00063B5D">
        <w:tc>
          <w:tcPr>
            <w:tcW w:w="1740" w:type="dxa"/>
            <w:vAlign w:val="center"/>
          </w:tcPr>
          <w:p w:rsidR="00063B5D" w:rsidRDefault="003F72F7">
            <w:pPr>
              <w:jc w:val="left"/>
            </w:pPr>
            <w:r>
              <w:rPr>
                <w:color w:val="000000"/>
                <w:sz w:val="18"/>
                <w:szCs w:val="18"/>
              </w:rPr>
              <w:t>应付托管费</w:t>
            </w:r>
          </w:p>
        </w:tc>
        <w:tc>
          <w:tcPr>
            <w:tcW w:w="1559" w:type="dxa"/>
            <w:vAlign w:val="center"/>
          </w:tcPr>
          <w:p w:rsidR="00063B5D" w:rsidRDefault="003F72F7">
            <w:pPr>
              <w:jc w:val="left"/>
            </w:pPr>
            <w:r>
              <w:rPr>
                <w:color w:val="000000"/>
                <w:sz w:val="18"/>
                <w:szCs w:val="18"/>
              </w:rPr>
              <w:t>-</w:t>
            </w:r>
          </w:p>
        </w:tc>
        <w:tc>
          <w:tcPr>
            <w:tcW w:w="1473" w:type="dxa"/>
            <w:vAlign w:val="center"/>
          </w:tcPr>
          <w:p w:rsidR="00063B5D" w:rsidRDefault="003F72F7">
            <w:pPr>
              <w:jc w:val="left"/>
            </w:pPr>
            <w:r>
              <w:rPr>
                <w:color w:val="000000"/>
                <w:sz w:val="18"/>
                <w:szCs w:val="18"/>
              </w:rPr>
              <w:t>-</w:t>
            </w:r>
          </w:p>
        </w:tc>
        <w:tc>
          <w:tcPr>
            <w:tcW w:w="1221" w:type="dxa"/>
            <w:vAlign w:val="center"/>
          </w:tcPr>
          <w:p w:rsidR="00063B5D" w:rsidRDefault="003F72F7">
            <w:pPr>
              <w:jc w:val="left"/>
            </w:pPr>
            <w:r>
              <w:rPr>
                <w:color w:val="000000"/>
                <w:sz w:val="18"/>
                <w:szCs w:val="18"/>
              </w:rPr>
              <w:t>-</w:t>
            </w:r>
          </w:p>
        </w:tc>
        <w:tc>
          <w:tcPr>
            <w:tcW w:w="1559" w:type="dxa"/>
            <w:vAlign w:val="center"/>
          </w:tcPr>
          <w:p w:rsidR="00063B5D" w:rsidRDefault="003F72F7">
            <w:pPr>
              <w:jc w:val="center"/>
            </w:pPr>
            <w:r>
              <w:rPr>
                <w:color w:val="000000"/>
                <w:sz w:val="18"/>
                <w:szCs w:val="18"/>
              </w:rPr>
              <w:t>605,955.06</w:t>
            </w:r>
          </w:p>
        </w:tc>
        <w:tc>
          <w:tcPr>
            <w:tcW w:w="1446" w:type="dxa"/>
            <w:vAlign w:val="center"/>
          </w:tcPr>
          <w:p w:rsidR="00063B5D" w:rsidRDefault="003F72F7">
            <w:pPr>
              <w:jc w:val="left"/>
            </w:pPr>
            <w:r>
              <w:rPr>
                <w:color w:val="000000"/>
                <w:sz w:val="18"/>
                <w:szCs w:val="18"/>
              </w:rPr>
              <w:t>605,955.06</w:t>
            </w:r>
          </w:p>
        </w:tc>
      </w:tr>
      <w:tr w:rsidR="00063B5D">
        <w:tc>
          <w:tcPr>
            <w:tcW w:w="1740" w:type="dxa"/>
            <w:vAlign w:val="center"/>
          </w:tcPr>
          <w:p w:rsidR="00063B5D" w:rsidRDefault="003F72F7">
            <w:pPr>
              <w:jc w:val="left"/>
            </w:pPr>
            <w:r>
              <w:rPr>
                <w:color w:val="000000"/>
                <w:sz w:val="18"/>
                <w:szCs w:val="18"/>
              </w:rPr>
              <w:t>应付交易费用</w:t>
            </w:r>
          </w:p>
        </w:tc>
        <w:tc>
          <w:tcPr>
            <w:tcW w:w="1559" w:type="dxa"/>
            <w:vAlign w:val="center"/>
          </w:tcPr>
          <w:p w:rsidR="00063B5D" w:rsidRDefault="003F72F7">
            <w:pPr>
              <w:jc w:val="left"/>
            </w:pPr>
            <w:r>
              <w:rPr>
                <w:color w:val="000000"/>
                <w:sz w:val="18"/>
                <w:szCs w:val="18"/>
              </w:rPr>
              <w:t>-</w:t>
            </w:r>
          </w:p>
        </w:tc>
        <w:tc>
          <w:tcPr>
            <w:tcW w:w="1473" w:type="dxa"/>
            <w:vAlign w:val="center"/>
          </w:tcPr>
          <w:p w:rsidR="00063B5D" w:rsidRDefault="003F72F7">
            <w:pPr>
              <w:jc w:val="left"/>
            </w:pPr>
            <w:r>
              <w:rPr>
                <w:color w:val="000000"/>
                <w:sz w:val="18"/>
                <w:szCs w:val="18"/>
              </w:rPr>
              <w:t>-</w:t>
            </w:r>
          </w:p>
        </w:tc>
        <w:tc>
          <w:tcPr>
            <w:tcW w:w="1221" w:type="dxa"/>
            <w:vAlign w:val="center"/>
          </w:tcPr>
          <w:p w:rsidR="00063B5D" w:rsidRDefault="003F72F7">
            <w:pPr>
              <w:jc w:val="left"/>
            </w:pPr>
            <w:r>
              <w:rPr>
                <w:color w:val="000000"/>
                <w:sz w:val="18"/>
                <w:szCs w:val="18"/>
              </w:rPr>
              <w:t>-</w:t>
            </w:r>
          </w:p>
        </w:tc>
        <w:tc>
          <w:tcPr>
            <w:tcW w:w="1559" w:type="dxa"/>
            <w:vAlign w:val="center"/>
          </w:tcPr>
          <w:p w:rsidR="00063B5D" w:rsidRDefault="003F72F7">
            <w:pPr>
              <w:jc w:val="center"/>
            </w:pPr>
            <w:r>
              <w:rPr>
                <w:color w:val="000000"/>
                <w:sz w:val="18"/>
                <w:szCs w:val="18"/>
              </w:rPr>
              <w:t>3,454,055.80</w:t>
            </w:r>
          </w:p>
        </w:tc>
        <w:tc>
          <w:tcPr>
            <w:tcW w:w="1446" w:type="dxa"/>
            <w:vAlign w:val="center"/>
          </w:tcPr>
          <w:p w:rsidR="00063B5D" w:rsidRDefault="003F72F7">
            <w:pPr>
              <w:jc w:val="left"/>
            </w:pPr>
            <w:r>
              <w:rPr>
                <w:color w:val="000000"/>
                <w:sz w:val="18"/>
                <w:szCs w:val="18"/>
              </w:rPr>
              <w:t>3,454,055.80</w:t>
            </w:r>
          </w:p>
        </w:tc>
      </w:tr>
      <w:tr w:rsidR="00063B5D">
        <w:tc>
          <w:tcPr>
            <w:tcW w:w="1740" w:type="dxa"/>
            <w:vAlign w:val="center"/>
          </w:tcPr>
          <w:p w:rsidR="00063B5D" w:rsidRDefault="003F72F7">
            <w:pPr>
              <w:jc w:val="left"/>
            </w:pPr>
            <w:r>
              <w:rPr>
                <w:color w:val="000000"/>
                <w:sz w:val="18"/>
                <w:szCs w:val="18"/>
              </w:rPr>
              <w:t>应交税费</w:t>
            </w:r>
          </w:p>
        </w:tc>
        <w:tc>
          <w:tcPr>
            <w:tcW w:w="1559" w:type="dxa"/>
            <w:vAlign w:val="center"/>
          </w:tcPr>
          <w:p w:rsidR="00063B5D" w:rsidRDefault="003F72F7">
            <w:pPr>
              <w:jc w:val="left"/>
            </w:pPr>
            <w:r>
              <w:rPr>
                <w:color w:val="000000"/>
                <w:sz w:val="18"/>
                <w:szCs w:val="18"/>
              </w:rPr>
              <w:t>-</w:t>
            </w:r>
          </w:p>
        </w:tc>
        <w:tc>
          <w:tcPr>
            <w:tcW w:w="1473" w:type="dxa"/>
            <w:vAlign w:val="center"/>
          </w:tcPr>
          <w:p w:rsidR="00063B5D" w:rsidRDefault="003F72F7">
            <w:pPr>
              <w:jc w:val="left"/>
            </w:pPr>
            <w:r>
              <w:rPr>
                <w:color w:val="000000"/>
                <w:sz w:val="18"/>
                <w:szCs w:val="18"/>
              </w:rPr>
              <w:t>-</w:t>
            </w:r>
          </w:p>
        </w:tc>
        <w:tc>
          <w:tcPr>
            <w:tcW w:w="1221" w:type="dxa"/>
            <w:vAlign w:val="center"/>
          </w:tcPr>
          <w:p w:rsidR="00063B5D" w:rsidRDefault="003F72F7">
            <w:pPr>
              <w:jc w:val="left"/>
            </w:pPr>
            <w:r>
              <w:rPr>
                <w:color w:val="000000"/>
                <w:sz w:val="18"/>
                <w:szCs w:val="18"/>
              </w:rPr>
              <w:t>-</w:t>
            </w:r>
          </w:p>
        </w:tc>
        <w:tc>
          <w:tcPr>
            <w:tcW w:w="1559" w:type="dxa"/>
            <w:vAlign w:val="center"/>
          </w:tcPr>
          <w:p w:rsidR="00063B5D" w:rsidRDefault="003F72F7">
            <w:pPr>
              <w:jc w:val="center"/>
            </w:pPr>
            <w:r>
              <w:rPr>
                <w:color w:val="000000"/>
                <w:sz w:val="18"/>
                <w:szCs w:val="18"/>
              </w:rPr>
              <w:t>5,140.84</w:t>
            </w:r>
          </w:p>
        </w:tc>
        <w:tc>
          <w:tcPr>
            <w:tcW w:w="1446" w:type="dxa"/>
            <w:vAlign w:val="center"/>
          </w:tcPr>
          <w:p w:rsidR="00063B5D" w:rsidRDefault="003F72F7">
            <w:pPr>
              <w:jc w:val="left"/>
            </w:pPr>
            <w:r>
              <w:rPr>
                <w:color w:val="000000"/>
                <w:sz w:val="18"/>
                <w:szCs w:val="18"/>
              </w:rPr>
              <w:t>5,140.84</w:t>
            </w:r>
          </w:p>
        </w:tc>
      </w:tr>
      <w:tr w:rsidR="00063B5D">
        <w:tc>
          <w:tcPr>
            <w:tcW w:w="1740" w:type="dxa"/>
            <w:vAlign w:val="center"/>
          </w:tcPr>
          <w:p w:rsidR="00063B5D" w:rsidRDefault="003F72F7">
            <w:pPr>
              <w:jc w:val="left"/>
            </w:pPr>
            <w:r>
              <w:rPr>
                <w:color w:val="000000"/>
                <w:sz w:val="18"/>
                <w:szCs w:val="18"/>
              </w:rPr>
              <w:t>其他负债</w:t>
            </w:r>
          </w:p>
        </w:tc>
        <w:tc>
          <w:tcPr>
            <w:tcW w:w="1559" w:type="dxa"/>
            <w:vAlign w:val="center"/>
          </w:tcPr>
          <w:p w:rsidR="00063B5D" w:rsidRDefault="003F72F7">
            <w:pPr>
              <w:jc w:val="left"/>
            </w:pPr>
            <w:r>
              <w:rPr>
                <w:color w:val="000000"/>
                <w:sz w:val="18"/>
                <w:szCs w:val="18"/>
              </w:rPr>
              <w:t>-</w:t>
            </w:r>
          </w:p>
        </w:tc>
        <w:tc>
          <w:tcPr>
            <w:tcW w:w="1473" w:type="dxa"/>
            <w:vAlign w:val="center"/>
          </w:tcPr>
          <w:p w:rsidR="00063B5D" w:rsidRDefault="003F72F7">
            <w:pPr>
              <w:jc w:val="left"/>
            </w:pPr>
            <w:r>
              <w:rPr>
                <w:color w:val="000000"/>
                <w:sz w:val="18"/>
                <w:szCs w:val="18"/>
              </w:rPr>
              <w:t>-</w:t>
            </w:r>
          </w:p>
        </w:tc>
        <w:tc>
          <w:tcPr>
            <w:tcW w:w="1221" w:type="dxa"/>
            <w:vAlign w:val="center"/>
          </w:tcPr>
          <w:p w:rsidR="00063B5D" w:rsidRDefault="003F72F7">
            <w:pPr>
              <w:jc w:val="left"/>
            </w:pPr>
            <w:r>
              <w:rPr>
                <w:color w:val="000000"/>
                <w:sz w:val="18"/>
                <w:szCs w:val="18"/>
              </w:rPr>
              <w:t>-</w:t>
            </w:r>
          </w:p>
        </w:tc>
        <w:tc>
          <w:tcPr>
            <w:tcW w:w="1559" w:type="dxa"/>
            <w:vAlign w:val="center"/>
          </w:tcPr>
          <w:p w:rsidR="00063B5D" w:rsidRDefault="003F72F7">
            <w:pPr>
              <w:jc w:val="center"/>
            </w:pPr>
            <w:r>
              <w:rPr>
                <w:color w:val="000000"/>
                <w:sz w:val="18"/>
                <w:szCs w:val="18"/>
              </w:rPr>
              <w:t>449,890.18</w:t>
            </w:r>
          </w:p>
        </w:tc>
        <w:tc>
          <w:tcPr>
            <w:tcW w:w="1446" w:type="dxa"/>
            <w:vAlign w:val="center"/>
          </w:tcPr>
          <w:p w:rsidR="00063B5D" w:rsidRDefault="003F72F7">
            <w:pPr>
              <w:jc w:val="left"/>
            </w:pPr>
            <w:r>
              <w:rPr>
                <w:color w:val="000000"/>
                <w:sz w:val="18"/>
                <w:szCs w:val="18"/>
              </w:rPr>
              <w:t>449,890.18</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43,960,199.68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43,960,199.68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561,090,120.09</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55,713.60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2,166,078,212.39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2,727,224,046.08</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2.08%(2018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5.50%)</w:t>
      </w:r>
      <w:r w:rsidRPr="005312D8">
        <w:rPr>
          <w:kern w:val="0"/>
          <w:sz w:val="24"/>
        </w:rPr>
        <w:t>，因此市场利率的变动对于本基金资产净值无重大影响</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063B5D" w:rsidRDefault="003F72F7">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063B5D" w:rsidRDefault="003F72F7">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w:t>
      </w:r>
      <w:r w:rsidRPr="005312D8">
        <w:rPr>
          <w:color w:val="000000"/>
          <w:sz w:val="24"/>
        </w:rPr>
        <w:t>60%-95%</w:t>
      </w:r>
      <w:r w:rsidRPr="005312D8">
        <w:rPr>
          <w:color w:val="000000"/>
          <w:sz w:val="24"/>
        </w:rPr>
        <w:t>；债券、货币市场工具、现金、权证、资产支持证券以及法律法规或中国证监会允许基金投资的其他证券品种占基金资产的</w:t>
      </w:r>
      <w:r w:rsidRPr="005312D8">
        <w:rPr>
          <w:color w:val="000000"/>
          <w:sz w:val="24"/>
        </w:rPr>
        <w:t>5%-40%</w:t>
      </w:r>
      <w:r w:rsidRPr="005312D8">
        <w:rPr>
          <w:color w:val="000000"/>
          <w:sz w:val="24"/>
        </w:rPr>
        <w:t>，其中基金持有的权证不超过基金资产净值的</w:t>
      </w:r>
      <w:r w:rsidRPr="005312D8">
        <w:rPr>
          <w:color w:val="000000"/>
          <w:sz w:val="24"/>
        </w:rPr>
        <w:t>3%</w:t>
      </w:r>
      <w:r w:rsidRPr="005312D8">
        <w:rPr>
          <w:color w:val="000000"/>
          <w:sz w:val="24"/>
        </w:rPr>
        <w:t>，基金保留的现金以及投资于到期日在一年以内的政府债券的比例合计不低于基金资产净值的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和应收申购款等。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3,165,054,428.32</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82.53</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2,193,458,079.96</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80.43</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3,165,054,428.32</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82.53</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2,193,458,079.96</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80.43</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063B5D">
        <w:tc>
          <w:tcPr>
            <w:tcW w:w="986" w:type="dxa"/>
            <w:vAlign w:val="center"/>
          </w:tcPr>
          <w:p w:rsidR="00063B5D" w:rsidRDefault="003F72F7">
            <w:pPr>
              <w:jc w:val="left"/>
            </w:pPr>
            <w:r>
              <w:rPr>
                <w:color w:val="000000"/>
                <w:sz w:val="24"/>
              </w:rPr>
              <w:t>假设</w:t>
            </w:r>
          </w:p>
        </w:tc>
        <w:tc>
          <w:tcPr>
            <w:tcW w:w="8012" w:type="dxa"/>
            <w:gridSpan w:val="4"/>
            <w:vAlign w:val="center"/>
          </w:tcPr>
          <w:p w:rsidR="00063B5D" w:rsidRDefault="003F72F7">
            <w:pPr>
              <w:jc w:val="center"/>
            </w:pPr>
            <w:r>
              <w:rPr>
                <w:color w:val="000000"/>
                <w:sz w:val="24"/>
              </w:rPr>
              <w:t>除</w:t>
            </w:r>
            <w:r>
              <w:rPr>
                <w:color w:val="000000"/>
                <w:sz w:val="24"/>
              </w:rPr>
              <w:t>“</w:t>
            </w:r>
            <w:r>
              <w:rPr>
                <w:color w:val="000000"/>
                <w:sz w:val="24"/>
              </w:rPr>
              <w:t>沪深</w:t>
            </w:r>
            <w:r>
              <w:rPr>
                <w:color w:val="000000"/>
                <w:sz w:val="24"/>
              </w:rPr>
              <w:t>300”</w:t>
            </w:r>
            <w:r>
              <w:rPr>
                <w:color w:val="000000"/>
                <w:sz w:val="24"/>
              </w:rPr>
              <w:t>指数以外的其他市场变量保持不变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63B5D">
        <w:tc>
          <w:tcPr>
            <w:tcW w:w="994" w:type="dxa"/>
            <w:gridSpan w:val="2"/>
            <w:vMerge/>
          </w:tcPr>
          <w:p w:rsidR="00063B5D" w:rsidRDefault="00063B5D"/>
        </w:tc>
        <w:tc>
          <w:tcPr>
            <w:tcW w:w="3259" w:type="dxa"/>
            <w:vAlign w:val="center"/>
          </w:tcPr>
          <w:p w:rsidR="00063B5D" w:rsidRDefault="003F72F7">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063B5D" w:rsidRDefault="003F72F7">
            <w:pPr>
              <w:jc w:val="right"/>
            </w:pPr>
            <w:r>
              <w:rPr>
                <w:color w:val="000000"/>
                <w:sz w:val="24"/>
              </w:rPr>
              <w:t>增加约</w:t>
            </w:r>
            <w:r>
              <w:rPr>
                <w:color w:val="000000"/>
                <w:sz w:val="24"/>
              </w:rPr>
              <w:t>15,897</w:t>
            </w:r>
          </w:p>
        </w:tc>
        <w:tc>
          <w:tcPr>
            <w:tcW w:w="2619" w:type="dxa"/>
            <w:vAlign w:val="center"/>
          </w:tcPr>
          <w:p w:rsidR="00063B5D" w:rsidRDefault="003F72F7">
            <w:pPr>
              <w:jc w:val="right"/>
            </w:pPr>
            <w:r>
              <w:rPr>
                <w:color w:val="000000"/>
                <w:sz w:val="24"/>
              </w:rPr>
              <w:t>增加约</w:t>
            </w:r>
            <w:r>
              <w:rPr>
                <w:color w:val="000000"/>
                <w:sz w:val="24"/>
              </w:rPr>
              <w:t>11,224</w:t>
            </w:r>
          </w:p>
        </w:tc>
      </w:tr>
      <w:tr w:rsidR="00063B5D">
        <w:tc>
          <w:tcPr>
            <w:tcW w:w="994" w:type="dxa"/>
            <w:gridSpan w:val="2"/>
            <w:vMerge/>
          </w:tcPr>
          <w:p w:rsidR="00063B5D" w:rsidRDefault="00063B5D"/>
        </w:tc>
        <w:tc>
          <w:tcPr>
            <w:tcW w:w="3259" w:type="dxa"/>
            <w:vAlign w:val="center"/>
          </w:tcPr>
          <w:p w:rsidR="00063B5D" w:rsidRDefault="003F72F7">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063B5D" w:rsidRDefault="003F72F7">
            <w:pPr>
              <w:jc w:val="right"/>
            </w:pPr>
            <w:r>
              <w:rPr>
                <w:color w:val="000000"/>
                <w:sz w:val="24"/>
              </w:rPr>
              <w:t>减少约</w:t>
            </w:r>
            <w:r>
              <w:rPr>
                <w:color w:val="000000"/>
                <w:sz w:val="24"/>
              </w:rPr>
              <w:t>15,897</w:t>
            </w:r>
          </w:p>
        </w:tc>
        <w:tc>
          <w:tcPr>
            <w:tcW w:w="2619" w:type="dxa"/>
            <w:vAlign w:val="center"/>
          </w:tcPr>
          <w:p w:rsidR="00063B5D" w:rsidRDefault="003F72F7">
            <w:pPr>
              <w:jc w:val="right"/>
            </w:pPr>
            <w:r>
              <w:rPr>
                <w:color w:val="000000"/>
                <w:sz w:val="24"/>
              </w:rPr>
              <w:t>减少约</w:t>
            </w:r>
            <w:r>
              <w:rPr>
                <w:color w:val="000000"/>
                <w:sz w:val="24"/>
              </w:rPr>
              <w:t>11,224</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17299649"/>
      <w:r w:rsidRPr="005312D8">
        <w:rPr>
          <w:b/>
          <w:bCs/>
          <w:szCs w:val="24"/>
          <w:lang w:val="en-US"/>
        </w:rPr>
        <w:t xml:space="preserve">§7  </w:t>
      </w:r>
      <w:r w:rsidRPr="005312D8">
        <w:rPr>
          <w:b/>
          <w:bCs/>
          <w:szCs w:val="24"/>
          <w:lang w:val="en-US"/>
        </w:rPr>
        <w:t>投资组合报告</w:t>
      </w:r>
      <w:bookmarkEnd w:id="56"/>
      <w:bookmarkEnd w:id="57"/>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8" w:name="_Toc225498273"/>
      <w:bookmarkStart w:id="59" w:name="_Toc361324878"/>
      <w:bookmarkStart w:id="60" w:name="_Toc374374955"/>
      <w:bookmarkStart w:id="61" w:name="_Toc17299650"/>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8"/>
      <w:bookmarkEnd w:id="59"/>
      <w:bookmarkEnd w:id="60"/>
      <w:bookmarkEnd w:id="61"/>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3,165,054,428.32</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80.90</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3,165,054,428.32</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80.90</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79,649,452.00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2.04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79,649,452.00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2.04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649,505,051.45</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16.60</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18,290,570.43</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0.47</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3,912,499,502.20</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2" w:name="_Toc225498274"/>
      <w:bookmarkStart w:id="63" w:name="_Toc17299651"/>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2"/>
      <w:bookmarkEnd w:id="63"/>
    </w:p>
    <w:p w:rsidR="0077020F" w:rsidRPr="005312D8" w:rsidRDefault="0077020F" w:rsidP="0077020F">
      <w:pPr>
        <w:pStyle w:val="20"/>
        <w:spacing w:before="29" w:after="0" w:line="288" w:lineRule="auto"/>
        <w:rPr>
          <w:rFonts w:ascii="Times New Roman" w:hAnsi="Times New Roman"/>
          <w:color w:val="000000"/>
          <w:szCs w:val="24"/>
        </w:rPr>
      </w:pPr>
      <w:bookmarkStart w:id="64" w:name="_Toc17299652"/>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4"/>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431,680.00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0.01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893,331.25</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0.02</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703,703,105.27</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18.35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1,496,600.00</w:t>
            </w:r>
          </w:p>
        </w:tc>
        <w:tc>
          <w:tcPr>
            <w:tcW w:w="2052" w:type="dxa"/>
            <w:vAlign w:val="center"/>
          </w:tcPr>
          <w:p w:rsidR="001548F9" w:rsidRPr="005312D8" w:rsidRDefault="001548F9" w:rsidP="0048308E">
            <w:pPr>
              <w:spacing w:before="29" w:line="288" w:lineRule="auto"/>
              <w:jc w:val="right"/>
              <w:rPr>
                <w:sz w:val="24"/>
              </w:rPr>
            </w:pPr>
            <w:r w:rsidRPr="005312D8">
              <w:rPr>
                <w:sz w:val="24"/>
              </w:rPr>
              <w:t>0.04</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260,800.00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0.01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153,311,598.42</w:t>
            </w:r>
          </w:p>
        </w:tc>
        <w:tc>
          <w:tcPr>
            <w:tcW w:w="2052" w:type="dxa"/>
            <w:vAlign w:val="center"/>
          </w:tcPr>
          <w:p w:rsidR="001548F9" w:rsidRPr="005312D8" w:rsidRDefault="001548F9" w:rsidP="0048308E">
            <w:pPr>
              <w:spacing w:before="29" w:line="288" w:lineRule="auto"/>
              <w:jc w:val="right"/>
              <w:rPr>
                <w:sz w:val="24"/>
              </w:rPr>
            </w:pPr>
            <w:r w:rsidRPr="005312D8">
              <w:rPr>
                <w:sz w:val="24"/>
              </w:rPr>
              <w:t>4.00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750,390.00</w:t>
            </w:r>
          </w:p>
        </w:tc>
        <w:tc>
          <w:tcPr>
            <w:tcW w:w="2052" w:type="dxa"/>
            <w:vAlign w:val="center"/>
          </w:tcPr>
          <w:p w:rsidR="001548F9" w:rsidRPr="005312D8" w:rsidRDefault="001548F9" w:rsidP="0048308E">
            <w:pPr>
              <w:spacing w:before="29" w:line="288" w:lineRule="auto"/>
              <w:jc w:val="right"/>
              <w:rPr>
                <w:sz w:val="24"/>
              </w:rPr>
            </w:pPr>
            <w:r w:rsidRPr="005312D8">
              <w:rPr>
                <w:sz w:val="24"/>
              </w:rPr>
              <w:t>0.02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1,740,368,642.68</w:t>
            </w:r>
          </w:p>
        </w:tc>
        <w:tc>
          <w:tcPr>
            <w:tcW w:w="2052" w:type="dxa"/>
            <w:vAlign w:val="center"/>
          </w:tcPr>
          <w:p w:rsidR="001548F9" w:rsidRPr="005312D8" w:rsidRDefault="001548F9" w:rsidP="0048308E">
            <w:pPr>
              <w:spacing w:before="29" w:line="288" w:lineRule="auto"/>
              <w:jc w:val="right"/>
              <w:rPr>
                <w:sz w:val="24"/>
              </w:rPr>
            </w:pPr>
            <w:r w:rsidRPr="005312D8">
              <w:rPr>
                <w:sz w:val="24"/>
              </w:rPr>
              <w:t>45.38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13,917,832.83</w:t>
            </w:r>
          </w:p>
        </w:tc>
        <w:tc>
          <w:tcPr>
            <w:tcW w:w="2052" w:type="dxa"/>
            <w:vAlign w:val="center"/>
          </w:tcPr>
          <w:p w:rsidR="001548F9" w:rsidRPr="005312D8" w:rsidRDefault="001548F9" w:rsidP="0048308E">
            <w:pPr>
              <w:spacing w:before="29" w:line="288" w:lineRule="auto"/>
              <w:jc w:val="right"/>
              <w:rPr>
                <w:sz w:val="24"/>
              </w:rPr>
            </w:pPr>
            <w:r w:rsidRPr="005312D8">
              <w:rPr>
                <w:sz w:val="24"/>
              </w:rPr>
              <w:t>0.36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140,273,461.78</w:t>
            </w:r>
          </w:p>
        </w:tc>
        <w:tc>
          <w:tcPr>
            <w:tcW w:w="2052" w:type="dxa"/>
            <w:vAlign w:val="center"/>
          </w:tcPr>
          <w:p w:rsidR="001548F9" w:rsidRPr="005312D8" w:rsidRDefault="001548F9" w:rsidP="0048308E">
            <w:pPr>
              <w:spacing w:before="29" w:line="288" w:lineRule="auto"/>
              <w:jc w:val="right"/>
              <w:rPr>
                <w:sz w:val="24"/>
              </w:rPr>
            </w:pPr>
            <w:r w:rsidRPr="005312D8">
              <w:rPr>
                <w:sz w:val="24"/>
              </w:rPr>
              <w:t>3.66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385,028.52</w:t>
            </w:r>
          </w:p>
        </w:tc>
        <w:tc>
          <w:tcPr>
            <w:tcW w:w="2052" w:type="dxa"/>
            <w:vAlign w:val="center"/>
          </w:tcPr>
          <w:p w:rsidR="001548F9" w:rsidRPr="005312D8" w:rsidRDefault="001548F9" w:rsidP="0048308E">
            <w:pPr>
              <w:spacing w:before="29" w:line="288" w:lineRule="auto"/>
              <w:jc w:val="right"/>
              <w:rPr>
                <w:sz w:val="24"/>
              </w:rPr>
            </w:pPr>
            <w:r w:rsidRPr="005312D8">
              <w:rPr>
                <w:sz w:val="24"/>
              </w:rPr>
              <w:t>0.01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123,689,235.60</w:t>
            </w:r>
          </w:p>
        </w:tc>
        <w:tc>
          <w:tcPr>
            <w:tcW w:w="2052" w:type="dxa"/>
            <w:vAlign w:val="center"/>
          </w:tcPr>
          <w:p w:rsidR="001548F9" w:rsidRPr="005312D8" w:rsidRDefault="001548F9" w:rsidP="0048308E">
            <w:pPr>
              <w:spacing w:before="29" w:line="288" w:lineRule="auto"/>
              <w:jc w:val="right"/>
              <w:rPr>
                <w:sz w:val="24"/>
              </w:rPr>
            </w:pPr>
            <w:r w:rsidRPr="005312D8">
              <w:rPr>
                <w:sz w:val="24"/>
              </w:rPr>
              <w:t>3.23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507,805.76</w:t>
            </w:r>
          </w:p>
        </w:tc>
        <w:tc>
          <w:tcPr>
            <w:tcW w:w="2052" w:type="dxa"/>
            <w:vAlign w:val="center"/>
          </w:tcPr>
          <w:p w:rsidR="001548F9" w:rsidRPr="005312D8" w:rsidRDefault="001548F9" w:rsidP="0048308E">
            <w:pPr>
              <w:spacing w:before="29" w:line="288" w:lineRule="auto"/>
              <w:jc w:val="right"/>
              <w:rPr>
                <w:sz w:val="24"/>
              </w:rPr>
            </w:pPr>
            <w:r w:rsidRPr="005312D8">
              <w:rPr>
                <w:sz w:val="24"/>
              </w:rPr>
              <w:t>0.01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27,606,541.91</w:t>
            </w:r>
          </w:p>
        </w:tc>
        <w:tc>
          <w:tcPr>
            <w:tcW w:w="2052" w:type="dxa"/>
            <w:vAlign w:val="center"/>
          </w:tcPr>
          <w:p w:rsidR="001548F9" w:rsidRPr="005312D8" w:rsidRDefault="001548F9" w:rsidP="0048308E">
            <w:pPr>
              <w:spacing w:before="29" w:line="288" w:lineRule="auto"/>
              <w:jc w:val="right"/>
              <w:rPr>
                <w:sz w:val="24"/>
              </w:rPr>
            </w:pPr>
            <w:r w:rsidRPr="005312D8">
              <w:rPr>
                <w:sz w:val="24"/>
              </w:rPr>
              <w:t>0.72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257,435,267.70</w:t>
            </w:r>
          </w:p>
        </w:tc>
        <w:tc>
          <w:tcPr>
            <w:tcW w:w="2052" w:type="dxa"/>
            <w:vAlign w:val="center"/>
          </w:tcPr>
          <w:p w:rsidR="001548F9" w:rsidRPr="005312D8" w:rsidRDefault="001548F9" w:rsidP="0048308E">
            <w:pPr>
              <w:spacing w:before="29" w:line="288" w:lineRule="auto"/>
              <w:jc w:val="right"/>
              <w:rPr>
                <w:sz w:val="24"/>
              </w:rPr>
            </w:pPr>
            <w:r w:rsidRPr="005312D8">
              <w:rPr>
                <w:sz w:val="24"/>
              </w:rPr>
              <w:t>6.71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23,106.60</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3,165,054,428.32</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82.53</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5" w:name="_Toc17299653"/>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5"/>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6" w:name="_Toc17299654"/>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6"/>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063B5D">
        <w:tc>
          <w:tcPr>
            <w:tcW w:w="862" w:type="dxa"/>
            <w:vAlign w:val="center"/>
          </w:tcPr>
          <w:p w:rsidR="00063B5D" w:rsidRDefault="003F72F7">
            <w:pPr>
              <w:jc w:val="center"/>
            </w:pPr>
            <w:r>
              <w:rPr>
                <w:color w:val="000000"/>
                <w:sz w:val="24"/>
              </w:rPr>
              <w:t>1</w:t>
            </w:r>
          </w:p>
        </w:tc>
        <w:tc>
          <w:tcPr>
            <w:tcW w:w="1346" w:type="dxa"/>
            <w:vAlign w:val="center"/>
          </w:tcPr>
          <w:p w:rsidR="00063B5D" w:rsidRDefault="003F72F7">
            <w:pPr>
              <w:jc w:val="center"/>
            </w:pPr>
            <w:r>
              <w:rPr>
                <w:color w:val="000000"/>
                <w:sz w:val="24"/>
              </w:rPr>
              <w:t>300188</w:t>
            </w:r>
          </w:p>
        </w:tc>
        <w:tc>
          <w:tcPr>
            <w:tcW w:w="1795" w:type="dxa"/>
            <w:vAlign w:val="center"/>
          </w:tcPr>
          <w:p w:rsidR="00063B5D" w:rsidRDefault="003F72F7">
            <w:pPr>
              <w:jc w:val="center"/>
            </w:pPr>
            <w:r>
              <w:rPr>
                <w:color w:val="000000"/>
                <w:sz w:val="24"/>
              </w:rPr>
              <w:t>美亚柏科</w:t>
            </w:r>
          </w:p>
        </w:tc>
        <w:tc>
          <w:tcPr>
            <w:tcW w:w="1346" w:type="dxa"/>
            <w:vAlign w:val="center"/>
          </w:tcPr>
          <w:p w:rsidR="00063B5D" w:rsidRDefault="003F72F7">
            <w:pPr>
              <w:jc w:val="right"/>
            </w:pPr>
            <w:r>
              <w:rPr>
                <w:color w:val="000000"/>
                <w:sz w:val="24"/>
              </w:rPr>
              <w:t>18,705,679</w:t>
            </w:r>
          </w:p>
        </w:tc>
        <w:tc>
          <w:tcPr>
            <w:tcW w:w="1944" w:type="dxa"/>
            <w:vAlign w:val="center"/>
          </w:tcPr>
          <w:p w:rsidR="00063B5D" w:rsidRDefault="003F72F7">
            <w:pPr>
              <w:jc w:val="right"/>
            </w:pPr>
            <w:r>
              <w:rPr>
                <w:color w:val="000000"/>
                <w:sz w:val="24"/>
              </w:rPr>
              <w:t>333,522,256.57</w:t>
            </w:r>
          </w:p>
        </w:tc>
        <w:tc>
          <w:tcPr>
            <w:tcW w:w="1705" w:type="dxa"/>
            <w:vAlign w:val="center"/>
          </w:tcPr>
          <w:p w:rsidR="00063B5D" w:rsidRDefault="003F72F7">
            <w:pPr>
              <w:jc w:val="right"/>
            </w:pPr>
            <w:r>
              <w:rPr>
                <w:color w:val="000000"/>
                <w:sz w:val="24"/>
              </w:rPr>
              <w:t>8.70</w:t>
            </w:r>
          </w:p>
        </w:tc>
      </w:tr>
      <w:tr w:rsidR="00063B5D">
        <w:tc>
          <w:tcPr>
            <w:tcW w:w="862" w:type="dxa"/>
            <w:vAlign w:val="center"/>
          </w:tcPr>
          <w:p w:rsidR="00063B5D" w:rsidRDefault="003F72F7">
            <w:pPr>
              <w:jc w:val="center"/>
            </w:pPr>
            <w:r>
              <w:rPr>
                <w:color w:val="000000"/>
                <w:sz w:val="24"/>
              </w:rPr>
              <w:t>2</w:t>
            </w:r>
          </w:p>
        </w:tc>
        <w:tc>
          <w:tcPr>
            <w:tcW w:w="1346" w:type="dxa"/>
            <w:vAlign w:val="center"/>
          </w:tcPr>
          <w:p w:rsidR="00063B5D" w:rsidRDefault="003F72F7">
            <w:pPr>
              <w:jc w:val="center"/>
            </w:pPr>
            <w:r>
              <w:rPr>
                <w:color w:val="000000"/>
                <w:sz w:val="24"/>
              </w:rPr>
              <w:t>300365</w:t>
            </w:r>
          </w:p>
        </w:tc>
        <w:tc>
          <w:tcPr>
            <w:tcW w:w="1795" w:type="dxa"/>
            <w:vAlign w:val="center"/>
          </w:tcPr>
          <w:p w:rsidR="00063B5D" w:rsidRDefault="003F72F7">
            <w:pPr>
              <w:jc w:val="center"/>
            </w:pPr>
            <w:r>
              <w:rPr>
                <w:color w:val="000000"/>
                <w:sz w:val="24"/>
              </w:rPr>
              <w:t>恒华科技</w:t>
            </w:r>
          </w:p>
        </w:tc>
        <w:tc>
          <w:tcPr>
            <w:tcW w:w="1346" w:type="dxa"/>
            <w:vAlign w:val="center"/>
          </w:tcPr>
          <w:p w:rsidR="00063B5D" w:rsidRDefault="003F72F7">
            <w:pPr>
              <w:jc w:val="right"/>
            </w:pPr>
            <w:r>
              <w:rPr>
                <w:color w:val="000000"/>
                <w:sz w:val="24"/>
              </w:rPr>
              <w:t>14,886,003</w:t>
            </w:r>
          </w:p>
        </w:tc>
        <w:tc>
          <w:tcPr>
            <w:tcW w:w="1944" w:type="dxa"/>
            <w:vAlign w:val="center"/>
          </w:tcPr>
          <w:p w:rsidR="00063B5D" w:rsidRDefault="003F72F7">
            <w:pPr>
              <w:jc w:val="right"/>
            </w:pPr>
            <w:r>
              <w:rPr>
                <w:color w:val="000000"/>
                <w:sz w:val="24"/>
              </w:rPr>
              <w:t>241,302,108.63</w:t>
            </w:r>
          </w:p>
        </w:tc>
        <w:tc>
          <w:tcPr>
            <w:tcW w:w="1705" w:type="dxa"/>
            <w:vAlign w:val="center"/>
          </w:tcPr>
          <w:p w:rsidR="00063B5D" w:rsidRDefault="003F72F7">
            <w:pPr>
              <w:jc w:val="right"/>
            </w:pPr>
            <w:r>
              <w:rPr>
                <w:color w:val="000000"/>
                <w:sz w:val="24"/>
              </w:rPr>
              <w:t>6.29</w:t>
            </w:r>
          </w:p>
        </w:tc>
      </w:tr>
      <w:tr w:rsidR="00063B5D">
        <w:tc>
          <w:tcPr>
            <w:tcW w:w="862" w:type="dxa"/>
            <w:vAlign w:val="center"/>
          </w:tcPr>
          <w:p w:rsidR="00063B5D" w:rsidRDefault="003F72F7">
            <w:pPr>
              <w:jc w:val="center"/>
            </w:pPr>
            <w:r>
              <w:rPr>
                <w:color w:val="000000"/>
                <w:sz w:val="24"/>
              </w:rPr>
              <w:t>3</w:t>
            </w:r>
          </w:p>
        </w:tc>
        <w:tc>
          <w:tcPr>
            <w:tcW w:w="1346" w:type="dxa"/>
            <w:vAlign w:val="center"/>
          </w:tcPr>
          <w:p w:rsidR="00063B5D" w:rsidRDefault="003F72F7">
            <w:pPr>
              <w:jc w:val="center"/>
            </w:pPr>
            <w:r>
              <w:rPr>
                <w:color w:val="000000"/>
                <w:sz w:val="24"/>
              </w:rPr>
              <w:t>300078</w:t>
            </w:r>
          </w:p>
        </w:tc>
        <w:tc>
          <w:tcPr>
            <w:tcW w:w="1795" w:type="dxa"/>
            <w:vAlign w:val="center"/>
          </w:tcPr>
          <w:p w:rsidR="00063B5D" w:rsidRDefault="003F72F7">
            <w:pPr>
              <w:jc w:val="center"/>
            </w:pPr>
            <w:r>
              <w:rPr>
                <w:color w:val="000000"/>
                <w:sz w:val="24"/>
              </w:rPr>
              <w:t>思创医惠</w:t>
            </w:r>
          </w:p>
        </w:tc>
        <w:tc>
          <w:tcPr>
            <w:tcW w:w="1346" w:type="dxa"/>
            <w:vAlign w:val="center"/>
          </w:tcPr>
          <w:p w:rsidR="00063B5D" w:rsidRDefault="003F72F7">
            <w:pPr>
              <w:jc w:val="right"/>
            </w:pPr>
            <w:r>
              <w:rPr>
                <w:color w:val="000000"/>
                <w:sz w:val="24"/>
              </w:rPr>
              <w:t>22,482,515</w:t>
            </w:r>
          </w:p>
        </w:tc>
        <w:tc>
          <w:tcPr>
            <w:tcW w:w="1944" w:type="dxa"/>
            <w:vAlign w:val="center"/>
          </w:tcPr>
          <w:p w:rsidR="00063B5D" w:rsidRDefault="003F72F7">
            <w:pPr>
              <w:jc w:val="right"/>
            </w:pPr>
            <w:r>
              <w:rPr>
                <w:color w:val="000000"/>
                <w:sz w:val="24"/>
              </w:rPr>
              <w:t>229,546,478.15</w:t>
            </w:r>
          </w:p>
        </w:tc>
        <w:tc>
          <w:tcPr>
            <w:tcW w:w="1705" w:type="dxa"/>
            <w:vAlign w:val="center"/>
          </w:tcPr>
          <w:p w:rsidR="00063B5D" w:rsidRDefault="003F72F7">
            <w:pPr>
              <w:jc w:val="right"/>
            </w:pPr>
            <w:r>
              <w:rPr>
                <w:color w:val="000000"/>
                <w:sz w:val="24"/>
              </w:rPr>
              <w:t>5.99</w:t>
            </w:r>
          </w:p>
        </w:tc>
      </w:tr>
      <w:tr w:rsidR="00063B5D">
        <w:tc>
          <w:tcPr>
            <w:tcW w:w="862" w:type="dxa"/>
            <w:vAlign w:val="center"/>
          </w:tcPr>
          <w:p w:rsidR="00063B5D" w:rsidRDefault="003F72F7">
            <w:pPr>
              <w:jc w:val="center"/>
            </w:pPr>
            <w:r>
              <w:rPr>
                <w:color w:val="000000"/>
                <w:sz w:val="24"/>
              </w:rPr>
              <w:t>4</w:t>
            </w:r>
          </w:p>
        </w:tc>
        <w:tc>
          <w:tcPr>
            <w:tcW w:w="1346" w:type="dxa"/>
            <w:vAlign w:val="center"/>
          </w:tcPr>
          <w:p w:rsidR="00063B5D" w:rsidRDefault="003F72F7">
            <w:pPr>
              <w:jc w:val="center"/>
            </w:pPr>
            <w:r>
              <w:rPr>
                <w:color w:val="000000"/>
                <w:sz w:val="24"/>
              </w:rPr>
              <w:t>002044</w:t>
            </w:r>
          </w:p>
        </w:tc>
        <w:tc>
          <w:tcPr>
            <w:tcW w:w="1795" w:type="dxa"/>
            <w:vAlign w:val="center"/>
          </w:tcPr>
          <w:p w:rsidR="00063B5D" w:rsidRDefault="003F72F7">
            <w:pPr>
              <w:jc w:val="center"/>
            </w:pPr>
            <w:r>
              <w:rPr>
                <w:color w:val="000000"/>
                <w:sz w:val="24"/>
              </w:rPr>
              <w:t>美年健康</w:t>
            </w:r>
          </w:p>
        </w:tc>
        <w:tc>
          <w:tcPr>
            <w:tcW w:w="1346" w:type="dxa"/>
            <w:vAlign w:val="center"/>
          </w:tcPr>
          <w:p w:rsidR="00063B5D" w:rsidRDefault="003F72F7">
            <w:pPr>
              <w:jc w:val="right"/>
            </w:pPr>
            <w:r>
              <w:rPr>
                <w:color w:val="000000"/>
                <w:sz w:val="24"/>
              </w:rPr>
              <w:t>16,763,115</w:t>
            </w:r>
          </w:p>
        </w:tc>
        <w:tc>
          <w:tcPr>
            <w:tcW w:w="1944" w:type="dxa"/>
            <w:vAlign w:val="center"/>
          </w:tcPr>
          <w:p w:rsidR="00063B5D" w:rsidRDefault="003F72F7">
            <w:pPr>
              <w:jc w:val="right"/>
            </w:pPr>
            <w:r>
              <w:rPr>
                <w:color w:val="000000"/>
                <w:sz w:val="24"/>
              </w:rPr>
              <w:t>207,675,150.60</w:t>
            </w:r>
          </w:p>
        </w:tc>
        <w:tc>
          <w:tcPr>
            <w:tcW w:w="1705" w:type="dxa"/>
            <w:vAlign w:val="center"/>
          </w:tcPr>
          <w:p w:rsidR="00063B5D" w:rsidRDefault="003F72F7">
            <w:pPr>
              <w:jc w:val="right"/>
            </w:pPr>
            <w:r>
              <w:rPr>
                <w:color w:val="000000"/>
                <w:sz w:val="24"/>
              </w:rPr>
              <w:t>5.42</w:t>
            </w:r>
          </w:p>
        </w:tc>
      </w:tr>
      <w:tr w:rsidR="00063B5D">
        <w:tc>
          <w:tcPr>
            <w:tcW w:w="862" w:type="dxa"/>
            <w:vAlign w:val="center"/>
          </w:tcPr>
          <w:p w:rsidR="00063B5D" w:rsidRDefault="003F72F7">
            <w:pPr>
              <w:jc w:val="center"/>
            </w:pPr>
            <w:r>
              <w:rPr>
                <w:color w:val="000000"/>
                <w:sz w:val="24"/>
              </w:rPr>
              <w:t>5</w:t>
            </w:r>
          </w:p>
        </w:tc>
        <w:tc>
          <w:tcPr>
            <w:tcW w:w="1346" w:type="dxa"/>
            <w:vAlign w:val="center"/>
          </w:tcPr>
          <w:p w:rsidR="00063B5D" w:rsidRDefault="003F72F7">
            <w:pPr>
              <w:jc w:val="center"/>
            </w:pPr>
            <w:r>
              <w:rPr>
                <w:color w:val="000000"/>
                <w:sz w:val="24"/>
              </w:rPr>
              <w:t>300271</w:t>
            </w:r>
          </w:p>
        </w:tc>
        <w:tc>
          <w:tcPr>
            <w:tcW w:w="1795" w:type="dxa"/>
            <w:vAlign w:val="center"/>
          </w:tcPr>
          <w:p w:rsidR="00063B5D" w:rsidRDefault="003F72F7">
            <w:pPr>
              <w:jc w:val="center"/>
            </w:pPr>
            <w:r>
              <w:rPr>
                <w:color w:val="000000"/>
                <w:sz w:val="24"/>
              </w:rPr>
              <w:t>华宇软件</w:t>
            </w:r>
          </w:p>
        </w:tc>
        <w:tc>
          <w:tcPr>
            <w:tcW w:w="1346" w:type="dxa"/>
            <w:vAlign w:val="center"/>
          </w:tcPr>
          <w:p w:rsidR="00063B5D" w:rsidRDefault="003F72F7">
            <w:pPr>
              <w:jc w:val="right"/>
            </w:pPr>
            <w:r>
              <w:rPr>
                <w:color w:val="000000"/>
                <w:sz w:val="24"/>
              </w:rPr>
              <w:t>7,472,278</w:t>
            </w:r>
          </w:p>
        </w:tc>
        <w:tc>
          <w:tcPr>
            <w:tcW w:w="1944" w:type="dxa"/>
            <w:vAlign w:val="center"/>
          </w:tcPr>
          <w:p w:rsidR="00063B5D" w:rsidRDefault="003F72F7">
            <w:pPr>
              <w:jc w:val="right"/>
            </w:pPr>
            <w:r>
              <w:rPr>
                <w:color w:val="000000"/>
                <w:sz w:val="24"/>
              </w:rPr>
              <w:t>141,973,282.00</w:t>
            </w:r>
          </w:p>
        </w:tc>
        <w:tc>
          <w:tcPr>
            <w:tcW w:w="1705" w:type="dxa"/>
            <w:vAlign w:val="center"/>
          </w:tcPr>
          <w:p w:rsidR="00063B5D" w:rsidRDefault="003F72F7">
            <w:pPr>
              <w:jc w:val="right"/>
            </w:pPr>
            <w:r>
              <w:rPr>
                <w:color w:val="000000"/>
                <w:sz w:val="24"/>
              </w:rPr>
              <w:t>3.70</w:t>
            </w:r>
          </w:p>
        </w:tc>
      </w:tr>
      <w:tr w:rsidR="00063B5D">
        <w:tc>
          <w:tcPr>
            <w:tcW w:w="862" w:type="dxa"/>
            <w:vAlign w:val="center"/>
          </w:tcPr>
          <w:p w:rsidR="00063B5D" w:rsidRDefault="003F72F7">
            <w:pPr>
              <w:jc w:val="center"/>
            </w:pPr>
            <w:r>
              <w:rPr>
                <w:color w:val="000000"/>
                <w:sz w:val="24"/>
              </w:rPr>
              <w:t>6</w:t>
            </w:r>
          </w:p>
        </w:tc>
        <w:tc>
          <w:tcPr>
            <w:tcW w:w="1346" w:type="dxa"/>
            <w:vAlign w:val="center"/>
          </w:tcPr>
          <w:p w:rsidR="00063B5D" w:rsidRDefault="003F72F7">
            <w:pPr>
              <w:jc w:val="center"/>
            </w:pPr>
            <w:r>
              <w:rPr>
                <w:color w:val="000000"/>
                <w:sz w:val="24"/>
              </w:rPr>
              <w:t>603039</w:t>
            </w:r>
          </w:p>
        </w:tc>
        <w:tc>
          <w:tcPr>
            <w:tcW w:w="1795" w:type="dxa"/>
            <w:vAlign w:val="center"/>
          </w:tcPr>
          <w:p w:rsidR="00063B5D" w:rsidRDefault="003F72F7">
            <w:pPr>
              <w:jc w:val="center"/>
            </w:pPr>
            <w:r>
              <w:rPr>
                <w:color w:val="000000"/>
                <w:sz w:val="24"/>
              </w:rPr>
              <w:t>泛微网络</w:t>
            </w:r>
          </w:p>
        </w:tc>
        <w:tc>
          <w:tcPr>
            <w:tcW w:w="1346" w:type="dxa"/>
            <w:vAlign w:val="center"/>
          </w:tcPr>
          <w:p w:rsidR="00063B5D" w:rsidRDefault="003F72F7">
            <w:pPr>
              <w:jc w:val="right"/>
            </w:pPr>
            <w:r>
              <w:rPr>
                <w:color w:val="000000"/>
                <w:sz w:val="24"/>
              </w:rPr>
              <w:t>1,775,998</w:t>
            </w:r>
          </w:p>
        </w:tc>
        <w:tc>
          <w:tcPr>
            <w:tcW w:w="1944" w:type="dxa"/>
            <w:vAlign w:val="center"/>
          </w:tcPr>
          <w:p w:rsidR="00063B5D" w:rsidRDefault="003F72F7">
            <w:pPr>
              <w:jc w:val="right"/>
            </w:pPr>
            <w:r>
              <w:rPr>
                <w:color w:val="000000"/>
                <w:sz w:val="24"/>
              </w:rPr>
              <w:t>131,779,051.60</w:t>
            </w:r>
          </w:p>
        </w:tc>
        <w:tc>
          <w:tcPr>
            <w:tcW w:w="1705" w:type="dxa"/>
            <w:vAlign w:val="center"/>
          </w:tcPr>
          <w:p w:rsidR="00063B5D" w:rsidRDefault="003F72F7">
            <w:pPr>
              <w:jc w:val="right"/>
            </w:pPr>
            <w:r>
              <w:rPr>
                <w:color w:val="000000"/>
                <w:sz w:val="24"/>
              </w:rPr>
              <w:t>3.44</w:t>
            </w:r>
          </w:p>
        </w:tc>
      </w:tr>
      <w:tr w:rsidR="00063B5D">
        <w:tc>
          <w:tcPr>
            <w:tcW w:w="862" w:type="dxa"/>
            <w:vAlign w:val="center"/>
          </w:tcPr>
          <w:p w:rsidR="00063B5D" w:rsidRDefault="003F72F7">
            <w:pPr>
              <w:jc w:val="center"/>
            </w:pPr>
            <w:r>
              <w:rPr>
                <w:color w:val="000000"/>
                <w:sz w:val="24"/>
              </w:rPr>
              <w:t>7</w:t>
            </w:r>
          </w:p>
        </w:tc>
        <w:tc>
          <w:tcPr>
            <w:tcW w:w="1346" w:type="dxa"/>
            <w:vAlign w:val="center"/>
          </w:tcPr>
          <w:p w:rsidR="00063B5D" w:rsidRDefault="003F72F7">
            <w:pPr>
              <w:jc w:val="center"/>
            </w:pPr>
            <w:r>
              <w:rPr>
                <w:color w:val="000000"/>
                <w:sz w:val="24"/>
              </w:rPr>
              <w:t>002410</w:t>
            </w:r>
          </w:p>
        </w:tc>
        <w:tc>
          <w:tcPr>
            <w:tcW w:w="1795" w:type="dxa"/>
            <w:vAlign w:val="center"/>
          </w:tcPr>
          <w:p w:rsidR="00063B5D" w:rsidRDefault="003F72F7">
            <w:pPr>
              <w:jc w:val="center"/>
            </w:pPr>
            <w:r>
              <w:rPr>
                <w:color w:val="000000"/>
                <w:sz w:val="24"/>
              </w:rPr>
              <w:t>广联达</w:t>
            </w:r>
          </w:p>
        </w:tc>
        <w:tc>
          <w:tcPr>
            <w:tcW w:w="1346" w:type="dxa"/>
            <w:vAlign w:val="center"/>
          </w:tcPr>
          <w:p w:rsidR="00063B5D" w:rsidRDefault="003F72F7">
            <w:pPr>
              <w:jc w:val="right"/>
            </w:pPr>
            <w:r>
              <w:rPr>
                <w:color w:val="000000"/>
                <w:sz w:val="24"/>
              </w:rPr>
              <w:t>3,866,958</w:t>
            </w:r>
          </w:p>
        </w:tc>
        <w:tc>
          <w:tcPr>
            <w:tcW w:w="1944" w:type="dxa"/>
            <w:vAlign w:val="center"/>
          </w:tcPr>
          <w:p w:rsidR="00063B5D" w:rsidRDefault="003F72F7">
            <w:pPr>
              <w:jc w:val="right"/>
            </w:pPr>
            <w:r>
              <w:rPr>
                <w:color w:val="000000"/>
                <w:sz w:val="24"/>
              </w:rPr>
              <w:t>127,184,248.62</w:t>
            </w:r>
          </w:p>
        </w:tc>
        <w:tc>
          <w:tcPr>
            <w:tcW w:w="1705" w:type="dxa"/>
            <w:vAlign w:val="center"/>
          </w:tcPr>
          <w:p w:rsidR="00063B5D" w:rsidRDefault="003F72F7">
            <w:pPr>
              <w:jc w:val="right"/>
            </w:pPr>
            <w:r>
              <w:rPr>
                <w:color w:val="000000"/>
                <w:sz w:val="24"/>
              </w:rPr>
              <w:t>3.32</w:t>
            </w:r>
          </w:p>
        </w:tc>
      </w:tr>
      <w:tr w:rsidR="00063B5D">
        <w:tc>
          <w:tcPr>
            <w:tcW w:w="862" w:type="dxa"/>
            <w:vAlign w:val="center"/>
          </w:tcPr>
          <w:p w:rsidR="00063B5D" w:rsidRDefault="003F72F7">
            <w:pPr>
              <w:jc w:val="center"/>
            </w:pPr>
            <w:r>
              <w:rPr>
                <w:color w:val="000000"/>
                <w:sz w:val="24"/>
              </w:rPr>
              <w:t>8</w:t>
            </w:r>
          </w:p>
        </w:tc>
        <w:tc>
          <w:tcPr>
            <w:tcW w:w="1346" w:type="dxa"/>
            <w:vAlign w:val="center"/>
          </w:tcPr>
          <w:p w:rsidR="00063B5D" w:rsidRDefault="003F72F7">
            <w:pPr>
              <w:jc w:val="center"/>
            </w:pPr>
            <w:r>
              <w:rPr>
                <w:color w:val="000000"/>
                <w:sz w:val="24"/>
              </w:rPr>
              <w:t>300253</w:t>
            </w:r>
          </w:p>
        </w:tc>
        <w:tc>
          <w:tcPr>
            <w:tcW w:w="1795" w:type="dxa"/>
            <w:vAlign w:val="center"/>
          </w:tcPr>
          <w:p w:rsidR="00063B5D" w:rsidRDefault="003F72F7">
            <w:pPr>
              <w:jc w:val="center"/>
            </w:pPr>
            <w:r>
              <w:rPr>
                <w:color w:val="000000"/>
                <w:sz w:val="24"/>
              </w:rPr>
              <w:t>卫宁健康</w:t>
            </w:r>
          </w:p>
        </w:tc>
        <w:tc>
          <w:tcPr>
            <w:tcW w:w="1346" w:type="dxa"/>
            <w:vAlign w:val="center"/>
          </w:tcPr>
          <w:p w:rsidR="00063B5D" w:rsidRDefault="003F72F7">
            <w:pPr>
              <w:jc w:val="right"/>
            </w:pPr>
            <w:r>
              <w:rPr>
                <w:color w:val="000000"/>
                <w:sz w:val="24"/>
              </w:rPr>
              <w:t>8,952,626</w:t>
            </w:r>
          </w:p>
        </w:tc>
        <w:tc>
          <w:tcPr>
            <w:tcW w:w="1944" w:type="dxa"/>
            <w:vAlign w:val="center"/>
          </w:tcPr>
          <w:p w:rsidR="00063B5D" w:rsidRDefault="003F72F7">
            <w:pPr>
              <w:jc w:val="right"/>
            </w:pPr>
            <w:r>
              <w:rPr>
                <w:color w:val="000000"/>
                <w:sz w:val="24"/>
              </w:rPr>
              <w:t>126,948,236.68</w:t>
            </w:r>
          </w:p>
        </w:tc>
        <w:tc>
          <w:tcPr>
            <w:tcW w:w="1705" w:type="dxa"/>
            <w:vAlign w:val="center"/>
          </w:tcPr>
          <w:p w:rsidR="00063B5D" w:rsidRDefault="003F72F7">
            <w:pPr>
              <w:jc w:val="right"/>
            </w:pPr>
            <w:r>
              <w:rPr>
                <w:color w:val="000000"/>
                <w:sz w:val="24"/>
              </w:rPr>
              <w:t>3.31</w:t>
            </w:r>
          </w:p>
        </w:tc>
      </w:tr>
      <w:tr w:rsidR="00063B5D">
        <w:tc>
          <w:tcPr>
            <w:tcW w:w="862" w:type="dxa"/>
            <w:vAlign w:val="center"/>
          </w:tcPr>
          <w:p w:rsidR="00063B5D" w:rsidRDefault="003F72F7">
            <w:pPr>
              <w:jc w:val="center"/>
            </w:pPr>
            <w:r>
              <w:rPr>
                <w:color w:val="000000"/>
                <w:sz w:val="24"/>
              </w:rPr>
              <w:t>9</w:t>
            </w:r>
          </w:p>
        </w:tc>
        <w:tc>
          <w:tcPr>
            <w:tcW w:w="1346" w:type="dxa"/>
            <w:vAlign w:val="center"/>
          </w:tcPr>
          <w:p w:rsidR="00063B5D" w:rsidRDefault="003F72F7">
            <w:pPr>
              <w:jc w:val="center"/>
            </w:pPr>
            <w:r>
              <w:rPr>
                <w:color w:val="000000"/>
                <w:sz w:val="24"/>
              </w:rPr>
              <w:t>300012</w:t>
            </w:r>
          </w:p>
        </w:tc>
        <w:tc>
          <w:tcPr>
            <w:tcW w:w="1795" w:type="dxa"/>
            <w:vAlign w:val="center"/>
          </w:tcPr>
          <w:p w:rsidR="00063B5D" w:rsidRDefault="003F72F7">
            <w:pPr>
              <w:jc w:val="center"/>
            </w:pPr>
            <w:r>
              <w:rPr>
                <w:color w:val="000000"/>
                <w:sz w:val="24"/>
              </w:rPr>
              <w:t>华测检测</w:t>
            </w:r>
          </w:p>
        </w:tc>
        <w:tc>
          <w:tcPr>
            <w:tcW w:w="1346" w:type="dxa"/>
            <w:vAlign w:val="center"/>
          </w:tcPr>
          <w:p w:rsidR="00063B5D" w:rsidRDefault="003F72F7">
            <w:pPr>
              <w:jc w:val="right"/>
            </w:pPr>
            <w:r>
              <w:rPr>
                <w:color w:val="000000"/>
                <w:sz w:val="24"/>
              </w:rPr>
              <w:t>11,452,707</w:t>
            </w:r>
          </w:p>
        </w:tc>
        <w:tc>
          <w:tcPr>
            <w:tcW w:w="1944" w:type="dxa"/>
            <w:vAlign w:val="center"/>
          </w:tcPr>
          <w:p w:rsidR="00063B5D" w:rsidRDefault="003F72F7">
            <w:pPr>
              <w:jc w:val="right"/>
            </w:pPr>
            <w:r>
              <w:rPr>
                <w:color w:val="000000"/>
                <w:sz w:val="24"/>
              </w:rPr>
              <w:t>123,689,235.60</w:t>
            </w:r>
          </w:p>
        </w:tc>
        <w:tc>
          <w:tcPr>
            <w:tcW w:w="1705" w:type="dxa"/>
            <w:vAlign w:val="center"/>
          </w:tcPr>
          <w:p w:rsidR="00063B5D" w:rsidRDefault="003F72F7">
            <w:pPr>
              <w:jc w:val="right"/>
            </w:pPr>
            <w:r>
              <w:rPr>
                <w:color w:val="000000"/>
                <w:sz w:val="24"/>
              </w:rPr>
              <w:t>3.23</w:t>
            </w:r>
          </w:p>
        </w:tc>
      </w:tr>
      <w:tr w:rsidR="00063B5D">
        <w:tc>
          <w:tcPr>
            <w:tcW w:w="862" w:type="dxa"/>
            <w:vAlign w:val="center"/>
          </w:tcPr>
          <w:p w:rsidR="00063B5D" w:rsidRDefault="003F72F7">
            <w:pPr>
              <w:jc w:val="center"/>
            </w:pPr>
            <w:r>
              <w:rPr>
                <w:color w:val="000000"/>
                <w:sz w:val="24"/>
              </w:rPr>
              <w:t>10</w:t>
            </w:r>
          </w:p>
        </w:tc>
        <w:tc>
          <w:tcPr>
            <w:tcW w:w="1346" w:type="dxa"/>
            <w:vAlign w:val="center"/>
          </w:tcPr>
          <w:p w:rsidR="00063B5D" w:rsidRDefault="003F72F7">
            <w:pPr>
              <w:jc w:val="center"/>
            </w:pPr>
            <w:r>
              <w:rPr>
                <w:color w:val="000000"/>
                <w:sz w:val="24"/>
              </w:rPr>
              <w:t>300609</w:t>
            </w:r>
          </w:p>
        </w:tc>
        <w:tc>
          <w:tcPr>
            <w:tcW w:w="1795" w:type="dxa"/>
            <w:vAlign w:val="center"/>
          </w:tcPr>
          <w:p w:rsidR="00063B5D" w:rsidRDefault="003F72F7">
            <w:pPr>
              <w:jc w:val="center"/>
            </w:pPr>
            <w:r>
              <w:rPr>
                <w:color w:val="000000"/>
                <w:sz w:val="24"/>
              </w:rPr>
              <w:t>汇纳科技</w:t>
            </w:r>
          </w:p>
        </w:tc>
        <w:tc>
          <w:tcPr>
            <w:tcW w:w="1346" w:type="dxa"/>
            <w:vAlign w:val="center"/>
          </w:tcPr>
          <w:p w:rsidR="00063B5D" w:rsidRDefault="003F72F7">
            <w:pPr>
              <w:jc w:val="right"/>
            </w:pPr>
            <w:r>
              <w:rPr>
                <w:color w:val="000000"/>
                <w:sz w:val="24"/>
              </w:rPr>
              <w:t>3,354,847</w:t>
            </w:r>
          </w:p>
        </w:tc>
        <w:tc>
          <w:tcPr>
            <w:tcW w:w="1944" w:type="dxa"/>
            <w:vAlign w:val="center"/>
          </w:tcPr>
          <w:p w:rsidR="00063B5D" w:rsidRDefault="003F72F7">
            <w:pPr>
              <w:jc w:val="right"/>
            </w:pPr>
            <w:r>
              <w:rPr>
                <w:color w:val="000000"/>
                <w:sz w:val="24"/>
              </w:rPr>
              <w:t>117,620,935.82</w:t>
            </w:r>
          </w:p>
        </w:tc>
        <w:tc>
          <w:tcPr>
            <w:tcW w:w="1705" w:type="dxa"/>
            <w:vAlign w:val="center"/>
          </w:tcPr>
          <w:p w:rsidR="00063B5D" w:rsidRDefault="003F72F7">
            <w:pPr>
              <w:jc w:val="right"/>
            </w:pPr>
            <w:r>
              <w:rPr>
                <w:color w:val="000000"/>
                <w:sz w:val="24"/>
              </w:rPr>
              <w:t>3.07</w:t>
            </w:r>
          </w:p>
        </w:tc>
      </w:tr>
      <w:tr w:rsidR="00063B5D">
        <w:tc>
          <w:tcPr>
            <w:tcW w:w="862" w:type="dxa"/>
            <w:vAlign w:val="center"/>
          </w:tcPr>
          <w:p w:rsidR="00063B5D" w:rsidRDefault="003F72F7">
            <w:pPr>
              <w:jc w:val="center"/>
            </w:pPr>
            <w:r>
              <w:rPr>
                <w:color w:val="000000"/>
                <w:sz w:val="24"/>
              </w:rPr>
              <w:t>11</w:t>
            </w:r>
          </w:p>
        </w:tc>
        <w:tc>
          <w:tcPr>
            <w:tcW w:w="1346" w:type="dxa"/>
            <w:vAlign w:val="center"/>
          </w:tcPr>
          <w:p w:rsidR="00063B5D" w:rsidRDefault="003F72F7">
            <w:pPr>
              <w:jc w:val="center"/>
            </w:pPr>
            <w:r>
              <w:rPr>
                <w:color w:val="000000"/>
                <w:sz w:val="24"/>
              </w:rPr>
              <w:t>002439</w:t>
            </w:r>
          </w:p>
        </w:tc>
        <w:tc>
          <w:tcPr>
            <w:tcW w:w="1795" w:type="dxa"/>
            <w:vAlign w:val="center"/>
          </w:tcPr>
          <w:p w:rsidR="00063B5D" w:rsidRDefault="003F72F7">
            <w:pPr>
              <w:jc w:val="center"/>
            </w:pPr>
            <w:r>
              <w:rPr>
                <w:color w:val="000000"/>
                <w:sz w:val="24"/>
              </w:rPr>
              <w:t>启明星辰</w:t>
            </w:r>
          </w:p>
        </w:tc>
        <w:tc>
          <w:tcPr>
            <w:tcW w:w="1346" w:type="dxa"/>
            <w:vAlign w:val="center"/>
          </w:tcPr>
          <w:p w:rsidR="00063B5D" w:rsidRDefault="003F72F7">
            <w:pPr>
              <w:jc w:val="right"/>
            </w:pPr>
            <w:r>
              <w:rPr>
                <w:color w:val="000000"/>
                <w:sz w:val="24"/>
              </w:rPr>
              <w:t>4,327,086</w:t>
            </w:r>
          </w:p>
        </w:tc>
        <w:tc>
          <w:tcPr>
            <w:tcW w:w="1944" w:type="dxa"/>
            <w:vAlign w:val="center"/>
          </w:tcPr>
          <w:p w:rsidR="00063B5D" w:rsidRDefault="003F72F7">
            <w:pPr>
              <w:jc w:val="right"/>
            </w:pPr>
            <w:r>
              <w:rPr>
                <w:color w:val="000000"/>
                <w:sz w:val="24"/>
              </w:rPr>
              <w:t>116,398,613.40</w:t>
            </w:r>
          </w:p>
        </w:tc>
        <w:tc>
          <w:tcPr>
            <w:tcW w:w="1705" w:type="dxa"/>
            <w:vAlign w:val="center"/>
          </w:tcPr>
          <w:p w:rsidR="00063B5D" w:rsidRDefault="003F72F7">
            <w:pPr>
              <w:jc w:val="right"/>
            </w:pPr>
            <w:r>
              <w:rPr>
                <w:color w:val="000000"/>
                <w:sz w:val="24"/>
              </w:rPr>
              <w:t>3.04</w:t>
            </w:r>
          </w:p>
        </w:tc>
      </w:tr>
      <w:tr w:rsidR="00063B5D">
        <w:tc>
          <w:tcPr>
            <w:tcW w:w="862" w:type="dxa"/>
            <w:vAlign w:val="center"/>
          </w:tcPr>
          <w:p w:rsidR="00063B5D" w:rsidRDefault="003F72F7">
            <w:pPr>
              <w:jc w:val="center"/>
            </w:pPr>
            <w:r>
              <w:rPr>
                <w:color w:val="000000"/>
                <w:sz w:val="24"/>
              </w:rPr>
              <w:t>12</w:t>
            </w:r>
          </w:p>
        </w:tc>
        <w:tc>
          <w:tcPr>
            <w:tcW w:w="1346" w:type="dxa"/>
            <w:vAlign w:val="center"/>
          </w:tcPr>
          <w:p w:rsidR="00063B5D" w:rsidRDefault="003F72F7">
            <w:pPr>
              <w:jc w:val="center"/>
            </w:pPr>
            <w:r>
              <w:rPr>
                <w:color w:val="000000"/>
                <w:sz w:val="24"/>
              </w:rPr>
              <w:t>603232</w:t>
            </w:r>
          </w:p>
        </w:tc>
        <w:tc>
          <w:tcPr>
            <w:tcW w:w="1795" w:type="dxa"/>
            <w:vAlign w:val="center"/>
          </w:tcPr>
          <w:p w:rsidR="00063B5D" w:rsidRDefault="003F72F7">
            <w:pPr>
              <w:jc w:val="center"/>
            </w:pPr>
            <w:r>
              <w:rPr>
                <w:color w:val="000000"/>
                <w:sz w:val="24"/>
              </w:rPr>
              <w:t>格尔软件</w:t>
            </w:r>
          </w:p>
        </w:tc>
        <w:tc>
          <w:tcPr>
            <w:tcW w:w="1346" w:type="dxa"/>
            <w:vAlign w:val="center"/>
          </w:tcPr>
          <w:p w:rsidR="00063B5D" w:rsidRDefault="003F72F7">
            <w:pPr>
              <w:jc w:val="right"/>
            </w:pPr>
            <w:r>
              <w:rPr>
                <w:color w:val="000000"/>
                <w:sz w:val="24"/>
              </w:rPr>
              <w:t>4,054,996</w:t>
            </w:r>
          </w:p>
        </w:tc>
        <w:tc>
          <w:tcPr>
            <w:tcW w:w="1944" w:type="dxa"/>
            <w:vAlign w:val="center"/>
          </w:tcPr>
          <w:p w:rsidR="00063B5D" w:rsidRDefault="003F72F7">
            <w:pPr>
              <w:jc w:val="right"/>
            </w:pPr>
            <w:r>
              <w:rPr>
                <w:color w:val="000000"/>
                <w:sz w:val="24"/>
              </w:rPr>
              <w:t>111,431,290.08</w:t>
            </w:r>
          </w:p>
        </w:tc>
        <w:tc>
          <w:tcPr>
            <w:tcW w:w="1705" w:type="dxa"/>
            <w:vAlign w:val="center"/>
          </w:tcPr>
          <w:p w:rsidR="00063B5D" w:rsidRDefault="003F72F7">
            <w:pPr>
              <w:jc w:val="right"/>
            </w:pPr>
            <w:r>
              <w:rPr>
                <w:color w:val="000000"/>
                <w:sz w:val="24"/>
              </w:rPr>
              <w:t>2.91</w:t>
            </w:r>
          </w:p>
        </w:tc>
      </w:tr>
      <w:tr w:rsidR="00063B5D">
        <w:tc>
          <w:tcPr>
            <w:tcW w:w="862" w:type="dxa"/>
            <w:vAlign w:val="center"/>
          </w:tcPr>
          <w:p w:rsidR="00063B5D" w:rsidRDefault="003F72F7">
            <w:pPr>
              <w:jc w:val="center"/>
            </w:pPr>
            <w:r>
              <w:rPr>
                <w:color w:val="000000"/>
                <w:sz w:val="24"/>
              </w:rPr>
              <w:t>13</w:t>
            </w:r>
          </w:p>
        </w:tc>
        <w:tc>
          <w:tcPr>
            <w:tcW w:w="1346" w:type="dxa"/>
            <w:vAlign w:val="center"/>
          </w:tcPr>
          <w:p w:rsidR="00063B5D" w:rsidRDefault="003F72F7">
            <w:pPr>
              <w:jc w:val="center"/>
            </w:pPr>
            <w:r>
              <w:rPr>
                <w:color w:val="000000"/>
                <w:sz w:val="24"/>
              </w:rPr>
              <w:t>300529</w:t>
            </w:r>
          </w:p>
        </w:tc>
        <w:tc>
          <w:tcPr>
            <w:tcW w:w="1795" w:type="dxa"/>
            <w:vAlign w:val="center"/>
          </w:tcPr>
          <w:p w:rsidR="00063B5D" w:rsidRDefault="003F72F7">
            <w:pPr>
              <w:jc w:val="center"/>
            </w:pPr>
            <w:r>
              <w:rPr>
                <w:color w:val="000000"/>
                <w:sz w:val="24"/>
              </w:rPr>
              <w:t>健帆生物</w:t>
            </w:r>
          </w:p>
        </w:tc>
        <w:tc>
          <w:tcPr>
            <w:tcW w:w="1346" w:type="dxa"/>
            <w:vAlign w:val="center"/>
          </w:tcPr>
          <w:p w:rsidR="00063B5D" w:rsidRDefault="003F72F7">
            <w:pPr>
              <w:jc w:val="right"/>
            </w:pPr>
            <w:r>
              <w:rPr>
                <w:color w:val="000000"/>
                <w:sz w:val="24"/>
              </w:rPr>
              <w:t>1,701,920</w:t>
            </w:r>
          </w:p>
        </w:tc>
        <w:tc>
          <w:tcPr>
            <w:tcW w:w="1944" w:type="dxa"/>
            <w:vAlign w:val="center"/>
          </w:tcPr>
          <w:p w:rsidR="00063B5D" w:rsidRDefault="003F72F7">
            <w:pPr>
              <w:jc w:val="right"/>
            </w:pPr>
            <w:r>
              <w:rPr>
                <w:color w:val="000000"/>
                <w:sz w:val="24"/>
              </w:rPr>
              <w:t>106,114,712.00</w:t>
            </w:r>
          </w:p>
        </w:tc>
        <w:tc>
          <w:tcPr>
            <w:tcW w:w="1705" w:type="dxa"/>
            <w:vAlign w:val="center"/>
          </w:tcPr>
          <w:p w:rsidR="00063B5D" w:rsidRDefault="003F72F7">
            <w:pPr>
              <w:jc w:val="right"/>
            </w:pPr>
            <w:r>
              <w:rPr>
                <w:color w:val="000000"/>
                <w:sz w:val="24"/>
              </w:rPr>
              <w:t>2.77</w:t>
            </w:r>
          </w:p>
        </w:tc>
      </w:tr>
      <w:tr w:rsidR="00063B5D">
        <w:tc>
          <w:tcPr>
            <w:tcW w:w="862" w:type="dxa"/>
            <w:vAlign w:val="center"/>
          </w:tcPr>
          <w:p w:rsidR="00063B5D" w:rsidRDefault="003F72F7">
            <w:pPr>
              <w:jc w:val="center"/>
            </w:pPr>
            <w:r>
              <w:rPr>
                <w:color w:val="000000"/>
                <w:sz w:val="24"/>
              </w:rPr>
              <w:t>14</w:t>
            </w:r>
          </w:p>
        </w:tc>
        <w:tc>
          <w:tcPr>
            <w:tcW w:w="1346" w:type="dxa"/>
            <w:vAlign w:val="center"/>
          </w:tcPr>
          <w:p w:rsidR="00063B5D" w:rsidRDefault="003F72F7">
            <w:pPr>
              <w:jc w:val="center"/>
            </w:pPr>
            <w:r>
              <w:rPr>
                <w:color w:val="000000"/>
                <w:sz w:val="24"/>
              </w:rPr>
              <w:t>002212</w:t>
            </w:r>
          </w:p>
        </w:tc>
        <w:tc>
          <w:tcPr>
            <w:tcW w:w="1795" w:type="dxa"/>
            <w:vAlign w:val="center"/>
          </w:tcPr>
          <w:p w:rsidR="00063B5D" w:rsidRDefault="003F72F7">
            <w:pPr>
              <w:jc w:val="center"/>
            </w:pPr>
            <w:r>
              <w:rPr>
                <w:color w:val="000000"/>
                <w:sz w:val="24"/>
              </w:rPr>
              <w:t>南洋股份</w:t>
            </w:r>
          </w:p>
        </w:tc>
        <w:tc>
          <w:tcPr>
            <w:tcW w:w="1346" w:type="dxa"/>
            <w:vAlign w:val="center"/>
          </w:tcPr>
          <w:p w:rsidR="00063B5D" w:rsidRDefault="003F72F7">
            <w:pPr>
              <w:jc w:val="right"/>
            </w:pPr>
            <w:r>
              <w:rPr>
                <w:color w:val="000000"/>
                <w:sz w:val="24"/>
              </w:rPr>
              <w:t>7,309,334</w:t>
            </w:r>
          </w:p>
        </w:tc>
        <w:tc>
          <w:tcPr>
            <w:tcW w:w="1944" w:type="dxa"/>
            <w:vAlign w:val="center"/>
          </w:tcPr>
          <w:p w:rsidR="00063B5D" w:rsidRDefault="003F72F7">
            <w:pPr>
              <w:jc w:val="right"/>
            </w:pPr>
            <w:r>
              <w:rPr>
                <w:color w:val="000000"/>
                <w:sz w:val="24"/>
              </w:rPr>
              <w:t>100,137,875.80</w:t>
            </w:r>
          </w:p>
        </w:tc>
        <w:tc>
          <w:tcPr>
            <w:tcW w:w="1705" w:type="dxa"/>
            <w:vAlign w:val="center"/>
          </w:tcPr>
          <w:p w:rsidR="00063B5D" w:rsidRDefault="003F72F7">
            <w:pPr>
              <w:jc w:val="right"/>
            </w:pPr>
            <w:r>
              <w:rPr>
                <w:color w:val="000000"/>
                <w:sz w:val="24"/>
              </w:rPr>
              <w:t>2.61</w:t>
            </w:r>
          </w:p>
        </w:tc>
      </w:tr>
      <w:tr w:rsidR="00063B5D">
        <w:tc>
          <w:tcPr>
            <w:tcW w:w="862" w:type="dxa"/>
            <w:vAlign w:val="center"/>
          </w:tcPr>
          <w:p w:rsidR="00063B5D" w:rsidRDefault="003F72F7">
            <w:pPr>
              <w:jc w:val="center"/>
            </w:pPr>
            <w:r>
              <w:rPr>
                <w:color w:val="000000"/>
                <w:sz w:val="24"/>
              </w:rPr>
              <w:t>15</w:t>
            </w:r>
          </w:p>
        </w:tc>
        <w:tc>
          <w:tcPr>
            <w:tcW w:w="1346" w:type="dxa"/>
            <w:vAlign w:val="center"/>
          </w:tcPr>
          <w:p w:rsidR="00063B5D" w:rsidRDefault="003F72F7">
            <w:pPr>
              <w:jc w:val="center"/>
            </w:pPr>
            <w:r>
              <w:rPr>
                <w:color w:val="000000"/>
                <w:sz w:val="24"/>
              </w:rPr>
              <w:t>300579</w:t>
            </w:r>
          </w:p>
        </w:tc>
        <w:tc>
          <w:tcPr>
            <w:tcW w:w="1795" w:type="dxa"/>
            <w:vAlign w:val="center"/>
          </w:tcPr>
          <w:p w:rsidR="00063B5D" w:rsidRDefault="003F72F7">
            <w:pPr>
              <w:jc w:val="center"/>
            </w:pPr>
            <w:r>
              <w:rPr>
                <w:color w:val="000000"/>
                <w:sz w:val="24"/>
              </w:rPr>
              <w:t>数字认证</w:t>
            </w:r>
          </w:p>
        </w:tc>
        <w:tc>
          <w:tcPr>
            <w:tcW w:w="1346" w:type="dxa"/>
            <w:vAlign w:val="center"/>
          </w:tcPr>
          <w:p w:rsidR="00063B5D" w:rsidRDefault="003F72F7">
            <w:pPr>
              <w:jc w:val="right"/>
            </w:pPr>
            <w:r>
              <w:rPr>
                <w:color w:val="000000"/>
                <w:sz w:val="24"/>
              </w:rPr>
              <w:t>3,291,692</w:t>
            </w:r>
          </w:p>
        </w:tc>
        <w:tc>
          <w:tcPr>
            <w:tcW w:w="1944" w:type="dxa"/>
            <w:vAlign w:val="center"/>
          </w:tcPr>
          <w:p w:rsidR="00063B5D" w:rsidRDefault="003F72F7">
            <w:pPr>
              <w:jc w:val="right"/>
            </w:pPr>
            <w:r>
              <w:rPr>
                <w:color w:val="000000"/>
                <w:sz w:val="24"/>
              </w:rPr>
              <w:t>92,167,376.00</w:t>
            </w:r>
          </w:p>
        </w:tc>
        <w:tc>
          <w:tcPr>
            <w:tcW w:w="1705" w:type="dxa"/>
            <w:vAlign w:val="center"/>
          </w:tcPr>
          <w:p w:rsidR="00063B5D" w:rsidRDefault="003F72F7">
            <w:pPr>
              <w:jc w:val="right"/>
            </w:pPr>
            <w:r>
              <w:rPr>
                <w:color w:val="000000"/>
                <w:sz w:val="24"/>
              </w:rPr>
              <w:t>2.40</w:t>
            </w:r>
          </w:p>
        </w:tc>
      </w:tr>
      <w:tr w:rsidR="00063B5D">
        <w:tc>
          <w:tcPr>
            <w:tcW w:w="862" w:type="dxa"/>
            <w:vAlign w:val="center"/>
          </w:tcPr>
          <w:p w:rsidR="00063B5D" w:rsidRDefault="003F72F7">
            <w:pPr>
              <w:jc w:val="center"/>
            </w:pPr>
            <w:r>
              <w:rPr>
                <w:color w:val="000000"/>
                <w:sz w:val="24"/>
              </w:rPr>
              <w:t>16</w:t>
            </w:r>
          </w:p>
        </w:tc>
        <w:tc>
          <w:tcPr>
            <w:tcW w:w="1346" w:type="dxa"/>
            <w:vAlign w:val="center"/>
          </w:tcPr>
          <w:p w:rsidR="00063B5D" w:rsidRDefault="003F72F7">
            <w:pPr>
              <w:jc w:val="center"/>
            </w:pPr>
            <w:r>
              <w:rPr>
                <w:color w:val="000000"/>
                <w:sz w:val="24"/>
              </w:rPr>
              <w:t>000501</w:t>
            </w:r>
          </w:p>
        </w:tc>
        <w:tc>
          <w:tcPr>
            <w:tcW w:w="1795" w:type="dxa"/>
            <w:vAlign w:val="center"/>
          </w:tcPr>
          <w:p w:rsidR="00063B5D" w:rsidRDefault="003F72F7">
            <w:pPr>
              <w:jc w:val="center"/>
            </w:pPr>
            <w:r>
              <w:rPr>
                <w:color w:val="000000"/>
                <w:sz w:val="24"/>
              </w:rPr>
              <w:t>鄂武商</w:t>
            </w:r>
            <w:r>
              <w:rPr>
                <w:color w:val="000000"/>
                <w:sz w:val="24"/>
              </w:rPr>
              <w:t>A</w:t>
            </w:r>
          </w:p>
        </w:tc>
        <w:tc>
          <w:tcPr>
            <w:tcW w:w="1346" w:type="dxa"/>
            <w:vAlign w:val="center"/>
          </w:tcPr>
          <w:p w:rsidR="00063B5D" w:rsidRDefault="003F72F7">
            <w:pPr>
              <w:jc w:val="right"/>
            </w:pPr>
            <w:r>
              <w:rPr>
                <w:color w:val="000000"/>
                <w:sz w:val="24"/>
              </w:rPr>
              <w:t>8,284,072</w:t>
            </w:r>
          </w:p>
        </w:tc>
        <w:tc>
          <w:tcPr>
            <w:tcW w:w="1944" w:type="dxa"/>
            <w:vAlign w:val="center"/>
          </w:tcPr>
          <w:p w:rsidR="00063B5D" w:rsidRDefault="003F72F7">
            <w:pPr>
              <w:jc w:val="right"/>
            </w:pPr>
            <w:r>
              <w:rPr>
                <w:color w:val="000000"/>
                <w:sz w:val="24"/>
              </w:rPr>
              <w:t>89,053,774.00</w:t>
            </w:r>
          </w:p>
        </w:tc>
        <w:tc>
          <w:tcPr>
            <w:tcW w:w="1705" w:type="dxa"/>
            <w:vAlign w:val="center"/>
          </w:tcPr>
          <w:p w:rsidR="00063B5D" w:rsidRDefault="003F72F7">
            <w:pPr>
              <w:jc w:val="right"/>
            </w:pPr>
            <w:r>
              <w:rPr>
                <w:color w:val="000000"/>
                <w:sz w:val="24"/>
              </w:rPr>
              <w:t>2.32</w:t>
            </w:r>
          </w:p>
        </w:tc>
      </w:tr>
      <w:tr w:rsidR="00063B5D">
        <w:tc>
          <w:tcPr>
            <w:tcW w:w="862" w:type="dxa"/>
            <w:vAlign w:val="center"/>
          </w:tcPr>
          <w:p w:rsidR="00063B5D" w:rsidRDefault="003F72F7">
            <w:pPr>
              <w:jc w:val="center"/>
            </w:pPr>
            <w:r>
              <w:rPr>
                <w:color w:val="000000"/>
                <w:sz w:val="24"/>
              </w:rPr>
              <w:t>17</w:t>
            </w:r>
          </w:p>
        </w:tc>
        <w:tc>
          <w:tcPr>
            <w:tcW w:w="1346" w:type="dxa"/>
            <w:vAlign w:val="center"/>
          </w:tcPr>
          <w:p w:rsidR="00063B5D" w:rsidRDefault="003F72F7">
            <w:pPr>
              <w:jc w:val="center"/>
            </w:pPr>
            <w:r>
              <w:rPr>
                <w:color w:val="000000"/>
                <w:sz w:val="24"/>
              </w:rPr>
              <w:t>000651</w:t>
            </w:r>
          </w:p>
        </w:tc>
        <w:tc>
          <w:tcPr>
            <w:tcW w:w="1795" w:type="dxa"/>
            <w:vAlign w:val="center"/>
          </w:tcPr>
          <w:p w:rsidR="00063B5D" w:rsidRDefault="003F72F7">
            <w:pPr>
              <w:jc w:val="center"/>
            </w:pPr>
            <w:r>
              <w:rPr>
                <w:color w:val="000000"/>
                <w:sz w:val="24"/>
              </w:rPr>
              <w:t>格力电器</w:t>
            </w:r>
          </w:p>
        </w:tc>
        <w:tc>
          <w:tcPr>
            <w:tcW w:w="1346" w:type="dxa"/>
            <w:vAlign w:val="center"/>
          </w:tcPr>
          <w:p w:rsidR="00063B5D" w:rsidRDefault="003F72F7">
            <w:pPr>
              <w:jc w:val="right"/>
            </w:pPr>
            <w:r>
              <w:rPr>
                <w:color w:val="000000"/>
                <w:sz w:val="24"/>
              </w:rPr>
              <w:t>1,405,200</w:t>
            </w:r>
          </w:p>
        </w:tc>
        <w:tc>
          <w:tcPr>
            <w:tcW w:w="1944" w:type="dxa"/>
            <w:vAlign w:val="center"/>
          </w:tcPr>
          <w:p w:rsidR="00063B5D" w:rsidRDefault="003F72F7">
            <w:pPr>
              <w:jc w:val="right"/>
            </w:pPr>
            <w:r>
              <w:rPr>
                <w:color w:val="000000"/>
                <w:sz w:val="24"/>
              </w:rPr>
              <w:t>77,286,000.00</w:t>
            </w:r>
          </w:p>
        </w:tc>
        <w:tc>
          <w:tcPr>
            <w:tcW w:w="1705" w:type="dxa"/>
            <w:vAlign w:val="center"/>
          </w:tcPr>
          <w:p w:rsidR="00063B5D" w:rsidRDefault="003F72F7">
            <w:pPr>
              <w:jc w:val="right"/>
            </w:pPr>
            <w:r>
              <w:rPr>
                <w:color w:val="000000"/>
                <w:sz w:val="24"/>
              </w:rPr>
              <w:t>2.02</w:t>
            </w:r>
          </w:p>
        </w:tc>
      </w:tr>
      <w:tr w:rsidR="00063B5D">
        <w:tc>
          <w:tcPr>
            <w:tcW w:w="862" w:type="dxa"/>
            <w:vAlign w:val="center"/>
          </w:tcPr>
          <w:p w:rsidR="00063B5D" w:rsidRDefault="003F72F7">
            <w:pPr>
              <w:jc w:val="center"/>
            </w:pPr>
            <w:r>
              <w:rPr>
                <w:color w:val="000000"/>
                <w:sz w:val="24"/>
              </w:rPr>
              <w:t>18</w:t>
            </w:r>
          </w:p>
        </w:tc>
        <w:tc>
          <w:tcPr>
            <w:tcW w:w="1346" w:type="dxa"/>
            <w:vAlign w:val="center"/>
          </w:tcPr>
          <w:p w:rsidR="00063B5D" w:rsidRDefault="003F72F7">
            <w:pPr>
              <w:jc w:val="center"/>
            </w:pPr>
            <w:r>
              <w:rPr>
                <w:color w:val="000000"/>
                <w:sz w:val="24"/>
              </w:rPr>
              <w:t>600406</w:t>
            </w:r>
          </w:p>
        </w:tc>
        <w:tc>
          <w:tcPr>
            <w:tcW w:w="1795" w:type="dxa"/>
            <w:vAlign w:val="center"/>
          </w:tcPr>
          <w:p w:rsidR="00063B5D" w:rsidRDefault="003F72F7">
            <w:pPr>
              <w:jc w:val="center"/>
            </w:pPr>
            <w:r>
              <w:rPr>
                <w:color w:val="000000"/>
                <w:sz w:val="24"/>
              </w:rPr>
              <w:t>国电南瑞</w:t>
            </w:r>
          </w:p>
        </w:tc>
        <w:tc>
          <w:tcPr>
            <w:tcW w:w="1346" w:type="dxa"/>
            <w:vAlign w:val="center"/>
          </w:tcPr>
          <w:p w:rsidR="00063B5D" w:rsidRDefault="003F72F7">
            <w:pPr>
              <w:jc w:val="right"/>
            </w:pPr>
            <w:r>
              <w:rPr>
                <w:color w:val="000000"/>
                <w:sz w:val="24"/>
              </w:rPr>
              <w:t>3,716,400</w:t>
            </w:r>
          </w:p>
        </w:tc>
        <w:tc>
          <w:tcPr>
            <w:tcW w:w="1944" w:type="dxa"/>
            <w:vAlign w:val="center"/>
          </w:tcPr>
          <w:p w:rsidR="00063B5D" w:rsidRDefault="003F72F7">
            <w:pPr>
              <w:jc w:val="right"/>
            </w:pPr>
            <w:r>
              <w:rPr>
                <w:color w:val="000000"/>
                <w:sz w:val="24"/>
              </w:rPr>
              <w:t>69,273,696.00</w:t>
            </w:r>
          </w:p>
        </w:tc>
        <w:tc>
          <w:tcPr>
            <w:tcW w:w="1705" w:type="dxa"/>
            <w:vAlign w:val="center"/>
          </w:tcPr>
          <w:p w:rsidR="00063B5D" w:rsidRDefault="003F72F7">
            <w:pPr>
              <w:jc w:val="right"/>
            </w:pPr>
            <w:r>
              <w:rPr>
                <w:color w:val="000000"/>
                <w:sz w:val="24"/>
              </w:rPr>
              <w:t>1.81</w:t>
            </w:r>
          </w:p>
        </w:tc>
      </w:tr>
      <w:tr w:rsidR="00063B5D">
        <w:tc>
          <w:tcPr>
            <w:tcW w:w="862" w:type="dxa"/>
            <w:vAlign w:val="center"/>
          </w:tcPr>
          <w:p w:rsidR="00063B5D" w:rsidRDefault="003F72F7">
            <w:pPr>
              <w:jc w:val="center"/>
            </w:pPr>
            <w:r>
              <w:rPr>
                <w:color w:val="000000"/>
                <w:sz w:val="24"/>
              </w:rPr>
              <w:t>19</w:t>
            </w:r>
          </w:p>
        </w:tc>
        <w:tc>
          <w:tcPr>
            <w:tcW w:w="1346" w:type="dxa"/>
            <w:vAlign w:val="center"/>
          </w:tcPr>
          <w:p w:rsidR="00063B5D" w:rsidRDefault="003F72F7">
            <w:pPr>
              <w:jc w:val="center"/>
            </w:pPr>
            <w:r>
              <w:rPr>
                <w:color w:val="000000"/>
                <w:sz w:val="24"/>
              </w:rPr>
              <w:t>000961</w:t>
            </w:r>
          </w:p>
        </w:tc>
        <w:tc>
          <w:tcPr>
            <w:tcW w:w="1795" w:type="dxa"/>
            <w:vAlign w:val="center"/>
          </w:tcPr>
          <w:p w:rsidR="00063B5D" w:rsidRDefault="003F72F7">
            <w:pPr>
              <w:jc w:val="center"/>
            </w:pPr>
            <w:r>
              <w:rPr>
                <w:color w:val="000000"/>
                <w:sz w:val="24"/>
              </w:rPr>
              <w:t>中南建设</w:t>
            </w:r>
          </w:p>
        </w:tc>
        <w:tc>
          <w:tcPr>
            <w:tcW w:w="1346" w:type="dxa"/>
            <w:vAlign w:val="center"/>
          </w:tcPr>
          <w:p w:rsidR="00063B5D" w:rsidRDefault="003F72F7">
            <w:pPr>
              <w:jc w:val="right"/>
            </w:pPr>
            <w:r>
              <w:rPr>
                <w:color w:val="000000"/>
                <w:sz w:val="24"/>
              </w:rPr>
              <w:t>6,940,278</w:t>
            </w:r>
          </w:p>
        </w:tc>
        <w:tc>
          <w:tcPr>
            <w:tcW w:w="1944" w:type="dxa"/>
            <w:vAlign w:val="center"/>
          </w:tcPr>
          <w:p w:rsidR="00063B5D" w:rsidRDefault="003F72F7">
            <w:pPr>
              <w:jc w:val="right"/>
            </w:pPr>
            <w:r>
              <w:rPr>
                <w:color w:val="000000"/>
                <w:sz w:val="24"/>
              </w:rPr>
              <w:t>60,102,807.48</w:t>
            </w:r>
          </w:p>
        </w:tc>
        <w:tc>
          <w:tcPr>
            <w:tcW w:w="1705" w:type="dxa"/>
            <w:vAlign w:val="center"/>
          </w:tcPr>
          <w:p w:rsidR="00063B5D" w:rsidRDefault="003F72F7">
            <w:pPr>
              <w:jc w:val="right"/>
            </w:pPr>
            <w:r>
              <w:rPr>
                <w:color w:val="000000"/>
                <w:sz w:val="24"/>
              </w:rPr>
              <w:t>1.57</w:t>
            </w:r>
          </w:p>
        </w:tc>
      </w:tr>
      <w:tr w:rsidR="00063B5D">
        <w:tc>
          <w:tcPr>
            <w:tcW w:w="862" w:type="dxa"/>
            <w:vAlign w:val="center"/>
          </w:tcPr>
          <w:p w:rsidR="00063B5D" w:rsidRDefault="003F72F7">
            <w:pPr>
              <w:jc w:val="center"/>
            </w:pPr>
            <w:r>
              <w:rPr>
                <w:color w:val="000000"/>
                <w:sz w:val="24"/>
              </w:rPr>
              <w:t>20</w:t>
            </w:r>
          </w:p>
        </w:tc>
        <w:tc>
          <w:tcPr>
            <w:tcW w:w="1346" w:type="dxa"/>
            <w:vAlign w:val="center"/>
          </w:tcPr>
          <w:p w:rsidR="00063B5D" w:rsidRDefault="003F72F7">
            <w:pPr>
              <w:jc w:val="center"/>
            </w:pPr>
            <w:r>
              <w:rPr>
                <w:color w:val="000000"/>
                <w:sz w:val="24"/>
              </w:rPr>
              <w:t>603037</w:t>
            </w:r>
          </w:p>
        </w:tc>
        <w:tc>
          <w:tcPr>
            <w:tcW w:w="1795" w:type="dxa"/>
            <w:vAlign w:val="center"/>
          </w:tcPr>
          <w:p w:rsidR="00063B5D" w:rsidRDefault="003F72F7">
            <w:pPr>
              <w:jc w:val="center"/>
            </w:pPr>
            <w:r>
              <w:rPr>
                <w:color w:val="000000"/>
                <w:sz w:val="24"/>
              </w:rPr>
              <w:t>凯众股份</w:t>
            </w:r>
          </w:p>
        </w:tc>
        <w:tc>
          <w:tcPr>
            <w:tcW w:w="1346" w:type="dxa"/>
            <w:vAlign w:val="center"/>
          </w:tcPr>
          <w:p w:rsidR="00063B5D" w:rsidRDefault="003F72F7">
            <w:pPr>
              <w:jc w:val="right"/>
            </w:pPr>
            <w:r>
              <w:rPr>
                <w:color w:val="000000"/>
                <w:sz w:val="24"/>
              </w:rPr>
              <w:t>2,664,622</w:t>
            </w:r>
          </w:p>
        </w:tc>
        <w:tc>
          <w:tcPr>
            <w:tcW w:w="1944" w:type="dxa"/>
            <w:vAlign w:val="center"/>
          </w:tcPr>
          <w:p w:rsidR="00063B5D" w:rsidRDefault="003F72F7">
            <w:pPr>
              <w:jc w:val="right"/>
            </w:pPr>
            <w:r>
              <w:rPr>
                <w:color w:val="000000"/>
                <w:sz w:val="24"/>
              </w:rPr>
              <w:t>50,707,756.66</w:t>
            </w:r>
          </w:p>
        </w:tc>
        <w:tc>
          <w:tcPr>
            <w:tcW w:w="1705" w:type="dxa"/>
            <w:vAlign w:val="center"/>
          </w:tcPr>
          <w:p w:rsidR="00063B5D" w:rsidRDefault="003F72F7">
            <w:pPr>
              <w:jc w:val="right"/>
            </w:pPr>
            <w:r>
              <w:rPr>
                <w:color w:val="000000"/>
                <w:sz w:val="24"/>
              </w:rPr>
              <w:t>1.32</w:t>
            </w:r>
          </w:p>
        </w:tc>
      </w:tr>
      <w:tr w:rsidR="00063B5D">
        <w:tc>
          <w:tcPr>
            <w:tcW w:w="862" w:type="dxa"/>
            <w:vAlign w:val="center"/>
          </w:tcPr>
          <w:p w:rsidR="00063B5D" w:rsidRDefault="003F72F7">
            <w:pPr>
              <w:jc w:val="center"/>
            </w:pPr>
            <w:r>
              <w:rPr>
                <w:color w:val="000000"/>
                <w:sz w:val="24"/>
              </w:rPr>
              <w:t>21</w:t>
            </w:r>
          </w:p>
        </w:tc>
        <w:tc>
          <w:tcPr>
            <w:tcW w:w="1346" w:type="dxa"/>
            <w:vAlign w:val="center"/>
          </w:tcPr>
          <w:p w:rsidR="00063B5D" w:rsidRDefault="003F72F7">
            <w:pPr>
              <w:jc w:val="center"/>
            </w:pPr>
            <w:r>
              <w:rPr>
                <w:color w:val="000000"/>
                <w:sz w:val="24"/>
              </w:rPr>
              <w:t>600763</w:t>
            </w:r>
          </w:p>
        </w:tc>
        <w:tc>
          <w:tcPr>
            <w:tcW w:w="1795" w:type="dxa"/>
            <w:vAlign w:val="center"/>
          </w:tcPr>
          <w:p w:rsidR="00063B5D" w:rsidRDefault="003F72F7">
            <w:pPr>
              <w:jc w:val="center"/>
            </w:pPr>
            <w:r>
              <w:rPr>
                <w:color w:val="000000"/>
                <w:sz w:val="24"/>
              </w:rPr>
              <w:t>通策医疗</w:t>
            </w:r>
          </w:p>
        </w:tc>
        <w:tc>
          <w:tcPr>
            <w:tcW w:w="1346" w:type="dxa"/>
            <w:vAlign w:val="center"/>
          </w:tcPr>
          <w:p w:rsidR="00063B5D" w:rsidRDefault="003F72F7">
            <w:pPr>
              <w:jc w:val="right"/>
            </w:pPr>
            <w:r>
              <w:rPr>
                <w:color w:val="000000"/>
                <w:sz w:val="24"/>
              </w:rPr>
              <w:t>561,690</w:t>
            </w:r>
          </w:p>
        </w:tc>
        <w:tc>
          <w:tcPr>
            <w:tcW w:w="1944" w:type="dxa"/>
            <w:vAlign w:val="center"/>
          </w:tcPr>
          <w:p w:rsidR="00063B5D" w:rsidRDefault="003F72F7">
            <w:pPr>
              <w:jc w:val="right"/>
            </w:pPr>
            <w:r>
              <w:rPr>
                <w:color w:val="000000"/>
                <w:sz w:val="24"/>
              </w:rPr>
              <w:t>49,760,117.10</w:t>
            </w:r>
          </w:p>
        </w:tc>
        <w:tc>
          <w:tcPr>
            <w:tcW w:w="1705" w:type="dxa"/>
            <w:vAlign w:val="center"/>
          </w:tcPr>
          <w:p w:rsidR="00063B5D" w:rsidRDefault="003F72F7">
            <w:pPr>
              <w:jc w:val="right"/>
            </w:pPr>
            <w:r>
              <w:rPr>
                <w:color w:val="000000"/>
                <w:sz w:val="24"/>
              </w:rPr>
              <w:t>1.30</w:t>
            </w:r>
          </w:p>
        </w:tc>
      </w:tr>
      <w:tr w:rsidR="00063B5D">
        <w:tc>
          <w:tcPr>
            <w:tcW w:w="862" w:type="dxa"/>
            <w:vAlign w:val="center"/>
          </w:tcPr>
          <w:p w:rsidR="00063B5D" w:rsidRDefault="003F72F7">
            <w:pPr>
              <w:jc w:val="center"/>
            </w:pPr>
            <w:r>
              <w:rPr>
                <w:color w:val="000000"/>
                <w:sz w:val="24"/>
              </w:rPr>
              <w:t>22</w:t>
            </w:r>
          </w:p>
        </w:tc>
        <w:tc>
          <w:tcPr>
            <w:tcW w:w="1346" w:type="dxa"/>
            <w:vAlign w:val="center"/>
          </w:tcPr>
          <w:p w:rsidR="00063B5D" w:rsidRDefault="003F72F7">
            <w:pPr>
              <w:jc w:val="center"/>
            </w:pPr>
            <w:r>
              <w:rPr>
                <w:color w:val="000000"/>
                <w:sz w:val="24"/>
              </w:rPr>
              <w:t>600828</w:t>
            </w:r>
          </w:p>
        </w:tc>
        <w:tc>
          <w:tcPr>
            <w:tcW w:w="1795" w:type="dxa"/>
            <w:vAlign w:val="center"/>
          </w:tcPr>
          <w:p w:rsidR="00063B5D" w:rsidRDefault="003F72F7">
            <w:pPr>
              <w:jc w:val="center"/>
            </w:pPr>
            <w:r>
              <w:rPr>
                <w:color w:val="000000"/>
                <w:sz w:val="24"/>
              </w:rPr>
              <w:t>茂业商业</w:t>
            </w:r>
          </w:p>
        </w:tc>
        <w:tc>
          <w:tcPr>
            <w:tcW w:w="1346" w:type="dxa"/>
            <w:vAlign w:val="center"/>
          </w:tcPr>
          <w:p w:rsidR="00063B5D" w:rsidRDefault="003F72F7">
            <w:pPr>
              <w:jc w:val="right"/>
            </w:pPr>
            <w:r>
              <w:rPr>
                <w:color w:val="000000"/>
                <w:sz w:val="24"/>
              </w:rPr>
              <w:t>8,343,041</w:t>
            </w:r>
          </w:p>
        </w:tc>
        <w:tc>
          <w:tcPr>
            <w:tcW w:w="1944" w:type="dxa"/>
            <w:vAlign w:val="center"/>
          </w:tcPr>
          <w:p w:rsidR="00063B5D" w:rsidRDefault="003F72F7">
            <w:pPr>
              <w:jc w:val="right"/>
            </w:pPr>
            <w:r>
              <w:rPr>
                <w:color w:val="000000"/>
                <w:sz w:val="24"/>
              </w:rPr>
              <w:t>41,882,065.82</w:t>
            </w:r>
          </w:p>
        </w:tc>
        <w:tc>
          <w:tcPr>
            <w:tcW w:w="1705" w:type="dxa"/>
            <w:vAlign w:val="center"/>
          </w:tcPr>
          <w:p w:rsidR="00063B5D" w:rsidRDefault="003F72F7">
            <w:pPr>
              <w:jc w:val="right"/>
            </w:pPr>
            <w:r>
              <w:rPr>
                <w:color w:val="000000"/>
                <w:sz w:val="24"/>
              </w:rPr>
              <w:t>1.09</w:t>
            </w:r>
          </w:p>
        </w:tc>
      </w:tr>
      <w:tr w:rsidR="00063B5D">
        <w:tc>
          <w:tcPr>
            <w:tcW w:w="862" w:type="dxa"/>
            <w:vAlign w:val="center"/>
          </w:tcPr>
          <w:p w:rsidR="00063B5D" w:rsidRDefault="003F72F7">
            <w:pPr>
              <w:jc w:val="center"/>
            </w:pPr>
            <w:r>
              <w:rPr>
                <w:color w:val="000000"/>
                <w:sz w:val="24"/>
              </w:rPr>
              <w:t>23</w:t>
            </w:r>
          </w:p>
        </w:tc>
        <w:tc>
          <w:tcPr>
            <w:tcW w:w="1346" w:type="dxa"/>
            <w:vAlign w:val="center"/>
          </w:tcPr>
          <w:p w:rsidR="00063B5D" w:rsidRDefault="003F72F7">
            <w:pPr>
              <w:jc w:val="center"/>
            </w:pPr>
            <w:r>
              <w:rPr>
                <w:color w:val="000000"/>
                <w:sz w:val="24"/>
              </w:rPr>
              <w:t>603040</w:t>
            </w:r>
          </w:p>
        </w:tc>
        <w:tc>
          <w:tcPr>
            <w:tcW w:w="1795" w:type="dxa"/>
            <w:vAlign w:val="center"/>
          </w:tcPr>
          <w:p w:rsidR="00063B5D" w:rsidRDefault="003F72F7">
            <w:pPr>
              <w:jc w:val="center"/>
            </w:pPr>
            <w:r>
              <w:rPr>
                <w:color w:val="000000"/>
                <w:sz w:val="24"/>
              </w:rPr>
              <w:t>新坐标</w:t>
            </w:r>
          </w:p>
        </w:tc>
        <w:tc>
          <w:tcPr>
            <w:tcW w:w="1346" w:type="dxa"/>
            <w:vAlign w:val="center"/>
          </w:tcPr>
          <w:p w:rsidR="00063B5D" w:rsidRDefault="003F72F7">
            <w:pPr>
              <w:jc w:val="right"/>
            </w:pPr>
            <w:r>
              <w:rPr>
                <w:color w:val="000000"/>
                <w:sz w:val="24"/>
              </w:rPr>
              <w:t>1,379,906</w:t>
            </w:r>
          </w:p>
        </w:tc>
        <w:tc>
          <w:tcPr>
            <w:tcW w:w="1944" w:type="dxa"/>
            <w:vAlign w:val="center"/>
          </w:tcPr>
          <w:p w:rsidR="00063B5D" w:rsidRDefault="003F72F7">
            <w:pPr>
              <w:jc w:val="right"/>
            </w:pPr>
            <w:r>
              <w:rPr>
                <w:color w:val="000000"/>
                <w:sz w:val="24"/>
              </w:rPr>
              <w:t>39,672,297.50</w:t>
            </w:r>
          </w:p>
        </w:tc>
        <w:tc>
          <w:tcPr>
            <w:tcW w:w="1705" w:type="dxa"/>
            <w:vAlign w:val="center"/>
          </w:tcPr>
          <w:p w:rsidR="00063B5D" w:rsidRDefault="003F72F7">
            <w:pPr>
              <w:jc w:val="right"/>
            </w:pPr>
            <w:r>
              <w:rPr>
                <w:color w:val="000000"/>
                <w:sz w:val="24"/>
              </w:rPr>
              <w:t>1.03</w:t>
            </w:r>
          </w:p>
        </w:tc>
      </w:tr>
      <w:tr w:rsidR="00063B5D">
        <w:tc>
          <w:tcPr>
            <w:tcW w:w="862" w:type="dxa"/>
            <w:vAlign w:val="center"/>
          </w:tcPr>
          <w:p w:rsidR="00063B5D" w:rsidRDefault="003F72F7">
            <w:pPr>
              <w:jc w:val="center"/>
            </w:pPr>
            <w:r>
              <w:rPr>
                <w:color w:val="000000"/>
                <w:sz w:val="24"/>
              </w:rPr>
              <w:t>24</w:t>
            </w:r>
          </w:p>
        </w:tc>
        <w:tc>
          <w:tcPr>
            <w:tcW w:w="1346" w:type="dxa"/>
            <w:vAlign w:val="center"/>
          </w:tcPr>
          <w:p w:rsidR="00063B5D" w:rsidRDefault="003F72F7">
            <w:pPr>
              <w:jc w:val="center"/>
            </w:pPr>
            <w:r>
              <w:rPr>
                <w:color w:val="000000"/>
                <w:sz w:val="24"/>
              </w:rPr>
              <w:t>300659</w:t>
            </w:r>
          </w:p>
        </w:tc>
        <w:tc>
          <w:tcPr>
            <w:tcW w:w="1795" w:type="dxa"/>
            <w:vAlign w:val="center"/>
          </w:tcPr>
          <w:p w:rsidR="00063B5D" w:rsidRDefault="003F72F7">
            <w:pPr>
              <w:jc w:val="center"/>
            </w:pPr>
            <w:r>
              <w:rPr>
                <w:color w:val="000000"/>
                <w:sz w:val="24"/>
              </w:rPr>
              <w:t>中孚信息</w:t>
            </w:r>
          </w:p>
        </w:tc>
        <w:tc>
          <w:tcPr>
            <w:tcW w:w="1346" w:type="dxa"/>
            <w:vAlign w:val="center"/>
          </w:tcPr>
          <w:p w:rsidR="00063B5D" w:rsidRDefault="003F72F7">
            <w:pPr>
              <w:jc w:val="right"/>
            </w:pPr>
            <w:r>
              <w:rPr>
                <w:color w:val="000000"/>
                <w:sz w:val="24"/>
              </w:rPr>
              <w:t>1,064,340</w:t>
            </w:r>
          </w:p>
        </w:tc>
        <w:tc>
          <w:tcPr>
            <w:tcW w:w="1944" w:type="dxa"/>
            <w:vAlign w:val="center"/>
          </w:tcPr>
          <w:p w:rsidR="00063B5D" w:rsidRDefault="003F72F7">
            <w:pPr>
              <w:jc w:val="right"/>
            </w:pPr>
            <w:r>
              <w:rPr>
                <w:color w:val="000000"/>
                <w:sz w:val="24"/>
              </w:rPr>
              <w:t>38,688,759.00</w:t>
            </w:r>
          </w:p>
        </w:tc>
        <w:tc>
          <w:tcPr>
            <w:tcW w:w="1705" w:type="dxa"/>
            <w:vAlign w:val="center"/>
          </w:tcPr>
          <w:p w:rsidR="00063B5D" w:rsidRDefault="003F72F7">
            <w:pPr>
              <w:jc w:val="right"/>
            </w:pPr>
            <w:r>
              <w:rPr>
                <w:color w:val="000000"/>
                <w:sz w:val="24"/>
              </w:rPr>
              <w:t>1.01</w:t>
            </w:r>
          </w:p>
        </w:tc>
      </w:tr>
      <w:tr w:rsidR="00063B5D">
        <w:tc>
          <w:tcPr>
            <w:tcW w:w="862" w:type="dxa"/>
            <w:vAlign w:val="center"/>
          </w:tcPr>
          <w:p w:rsidR="00063B5D" w:rsidRDefault="003F72F7">
            <w:pPr>
              <w:jc w:val="center"/>
            </w:pPr>
            <w:r>
              <w:rPr>
                <w:color w:val="000000"/>
                <w:sz w:val="24"/>
              </w:rPr>
              <w:t>25</w:t>
            </w:r>
          </w:p>
        </w:tc>
        <w:tc>
          <w:tcPr>
            <w:tcW w:w="1346" w:type="dxa"/>
            <w:vAlign w:val="center"/>
          </w:tcPr>
          <w:p w:rsidR="00063B5D" w:rsidRDefault="003F72F7">
            <w:pPr>
              <w:jc w:val="center"/>
            </w:pPr>
            <w:r>
              <w:rPr>
                <w:color w:val="000000"/>
                <w:sz w:val="24"/>
              </w:rPr>
              <w:t>600741</w:t>
            </w:r>
          </w:p>
        </w:tc>
        <w:tc>
          <w:tcPr>
            <w:tcW w:w="1795" w:type="dxa"/>
            <w:vAlign w:val="center"/>
          </w:tcPr>
          <w:p w:rsidR="00063B5D" w:rsidRDefault="003F72F7">
            <w:pPr>
              <w:jc w:val="center"/>
            </w:pPr>
            <w:r>
              <w:rPr>
                <w:color w:val="000000"/>
                <w:sz w:val="24"/>
              </w:rPr>
              <w:t>华域汽车</w:t>
            </w:r>
          </w:p>
        </w:tc>
        <w:tc>
          <w:tcPr>
            <w:tcW w:w="1346" w:type="dxa"/>
            <w:vAlign w:val="center"/>
          </w:tcPr>
          <w:p w:rsidR="00063B5D" w:rsidRDefault="003F72F7">
            <w:pPr>
              <w:jc w:val="right"/>
            </w:pPr>
            <w:r>
              <w:rPr>
                <w:color w:val="000000"/>
                <w:sz w:val="24"/>
              </w:rPr>
              <w:t>1,764,811</w:t>
            </w:r>
          </w:p>
        </w:tc>
        <w:tc>
          <w:tcPr>
            <w:tcW w:w="1944" w:type="dxa"/>
            <w:vAlign w:val="center"/>
          </w:tcPr>
          <w:p w:rsidR="00063B5D" w:rsidRDefault="003F72F7">
            <w:pPr>
              <w:jc w:val="right"/>
            </w:pPr>
            <w:r>
              <w:rPr>
                <w:color w:val="000000"/>
                <w:sz w:val="24"/>
              </w:rPr>
              <w:t>38,119,917.60</w:t>
            </w:r>
          </w:p>
        </w:tc>
        <w:tc>
          <w:tcPr>
            <w:tcW w:w="1705" w:type="dxa"/>
            <w:vAlign w:val="center"/>
          </w:tcPr>
          <w:p w:rsidR="00063B5D" w:rsidRDefault="003F72F7">
            <w:pPr>
              <w:jc w:val="right"/>
            </w:pPr>
            <w:r>
              <w:rPr>
                <w:color w:val="000000"/>
                <w:sz w:val="24"/>
              </w:rPr>
              <w:t>0.99</w:t>
            </w:r>
          </w:p>
        </w:tc>
      </w:tr>
      <w:tr w:rsidR="00063B5D">
        <w:tc>
          <w:tcPr>
            <w:tcW w:w="862" w:type="dxa"/>
            <w:vAlign w:val="center"/>
          </w:tcPr>
          <w:p w:rsidR="00063B5D" w:rsidRDefault="003F72F7">
            <w:pPr>
              <w:jc w:val="center"/>
            </w:pPr>
            <w:r>
              <w:rPr>
                <w:color w:val="000000"/>
                <w:sz w:val="24"/>
              </w:rPr>
              <w:t>26</w:t>
            </w:r>
          </w:p>
        </w:tc>
        <w:tc>
          <w:tcPr>
            <w:tcW w:w="1346" w:type="dxa"/>
            <w:vAlign w:val="center"/>
          </w:tcPr>
          <w:p w:rsidR="00063B5D" w:rsidRDefault="003F72F7">
            <w:pPr>
              <w:jc w:val="center"/>
            </w:pPr>
            <w:r>
              <w:rPr>
                <w:color w:val="000000"/>
                <w:sz w:val="24"/>
              </w:rPr>
              <w:t>002268</w:t>
            </w:r>
          </w:p>
        </w:tc>
        <w:tc>
          <w:tcPr>
            <w:tcW w:w="1795" w:type="dxa"/>
            <w:vAlign w:val="center"/>
          </w:tcPr>
          <w:p w:rsidR="00063B5D" w:rsidRDefault="003F72F7">
            <w:pPr>
              <w:jc w:val="center"/>
            </w:pPr>
            <w:r>
              <w:rPr>
                <w:color w:val="000000"/>
                <w:sz w:val="24"/>
              </w:rPr>
              <w:t>卫士通</w:t>
            </w:r>
          </w:p>
        </w:tc>
        <w:tc>
          <w:tcPr>
            <w:tcW w:w="1346" w:type="dxa"/>
            <w:vAlign w:val="center"/>
          </w:tcPr>
          <w:p w:rsidR="00063B5D" w:rsidRDefault="003F72F7">
            <w:pPr>
              <w:jc w:val="right"/>
            </w:pPr>
            <w:r>
              <w:rPr>
                <w:color w:val="000000"/>
                <w:sz w:val="24"/>
              </w:rPr>
              <w:t>1,528,879</w:t>
            </w:r>
          </w:p>
        </w:tc>
        <w:tc>
          <w:tcPr>
            <w:tcW w:w="1944" w:type="dxa"/>
            <w:vAlign w:val="center"/>
          </w:tcPr>
          <w:p w:rsidR="00063B5D" w:rsidRDefault="003F72F7">
            <w:pPr>
              <w:jc w:val="right"/>
            </w:pPr>
            <w:r>
              <w:rPr>
                <w:color w:val="000000"/>
                <w:sz w:val="24"/>
              </w:rPr>
              <w:t>37,381,091.55</w:t>
            </w:r>
          </w:p>
        </w:tc>
        <w:tc>
          <w:tcPr>
            <w:tcW w:w="1705" w:type="dxa"/>
            <w:vAlign w:val="center"/>
          </w:tcPr>
          <w:p w:rsidR="00063B5D" w:rsidRDefault="003F72F7">
            <w:pPr>
              <w:jc w:val="right"/>
            </w:pPr>
            <w:r>
              <w:rPr>
                <w:color w:val="000000"/>
                <w:sz w:val="24"/>
              </w:rPr>
              <w:t>0.97</w:t>
            </w:r>
          </w:p>
        </w:tc>
      </w:tr>
      <w:tr w:rsidR="00063B5D">
        <w:tc>
          <w:tcPr>
            <w:tcW w:w="862" w:type="dxa"/>
            <w:vAlign w:val="center"/>
          </w:tcPr>
          <w:p w:rsidR="00063B5D" w:rsidRDefault="003F72F7">
            <w:pPr>
              <w:jc w:val="center"/>
            </w:pPr>
            <w:r>
              <w:rPr>
                <w:color w:val="000000"/>
                <w:sz w:val="24"/>
              </w:rPr>
              <w:t>27</w:t>
            </w:r>
          </w:p>
        </w:tc>
        <w:tc>
          <w:tcPr>
            <w:tcW w:w="1346" w:type="dxa"/>
            <w:vAlign w:val="center"/>
          </w:tcPr>
          <w:p w:rsidR="00063B5D" w:rsidRDefault="003F72F7">
            <w:pPr>
              <w:jc w:val="center"/>
            </w:pPr>
            <w:r>
              <w:rPr>
                <w:color w:val="000000"/>
                <w:sz w:val="24"/>
              </w:rPr>
              <w:t>603506</w:t>
            </w:r>
          </w:p>
        </w:tc>
        <w:tc>
          <w:tcPr>
            <w:tcW w:w="1795" w:type="dxa"/>
            <w:vAlign w:val="center"/>
          </w:tcPr>
          <w:p w:rsidR="00063B5D" w:rsidRDefault="003F72F7">
            <w:pPr>
              <w:jc w:val="center"/>
            </w:pPr>
            <w:r>
              <w:rPr>
                <w:color w:val="000000"/>
                <w:sz w:val="24"/>
              </w:rPr>
              <w:t>南都物业</w:t>
            </w:r>
          </w:p>
        </w:tc>
        <w:tc>
          <w:tcPr>
            <w:tcW w:w="1346" w:type="dxa"/>
            <w:vAlign w:val="center"/>
          </w:tcPr>
          <w:p w:rsidR="00063B5D" w:rsidRDefault="003F72F7">
            <w:pPr>
              <w:jc w:val="right"/>
            </w:pPr>
            <w:r>
              <w:rPr>
                <w:color w:val="000000"/>
                <w:sz w:val="24"/>
              </w:rPr>
              <w:t>1,320,108</w:t>
            </w:r>
          </w:p>
        </w:tc>
        <w:tc>
          <w:tcPr>
            <w:tcW w:w="1944" w:type="dxa"/>
            <w:vAlign w:val="center"/>
          </w:tcPr>
          <w:p w:rsidR="00063B5D" w:rsidRDefault="003F72F7">
            <w:pPr>
              <w:jc w:val="right"/>
            </w:pPr>
            <w:r>
              <w:rPr>
                <w:color w:val="000000"/>
                <w:sz w:val="24"/>
              </w:rPr>
              <w:t>32,157,830.88</w:t>
            </w:r>
          </w:p>
        </w:tc>
        <w:tc>
          <w:tcPr>
            <w:tcW w:w="1705" w:type="dxa"/>
            <w:vAlign w:val="center"/>
          </w:tcPr>
          <w:p w:rsidR="00063B5D" w:rsidRDefault="003F72F7">
            <w:pPr>
              <w:jc w:val="right"/>
            </w:pPr>
            <w:r>
              <w:rPr>
                <w:color w:val="000000"/>
                <w:sz w:val="24"/>
              </w:rPr>
              <w:t>0.84</w:t>
            </w:r>
          </w:p>
        </w:tc>
      </w:tr>
      <w:tr w:rsidR="00063B5D">
        <w:tc>
          <w:tcPr>
            <w:tcW w:w="862" w:type="dxa"/>
            <w:vAlign w:val="center"/>
          </w:tcPr>
          <w:p w:rsidR="00063B5D" w:rsidRDefault="003F72F7">
            <w:pPr>
              <w:jc w:val="center"/>
            </w:pPr>
            <w:r>
              <w:rPr>
                <w:color w:val="000000"/>
                <w:sz w:val="24"/>
              </w:rPr>
              <w:t>28</w:t>
            </w:r>
          </w:p>
        </w:tc>
        <w:tc>
          <w:tcPr>
            <w:tcW w:w="1346" w:type="dxa"/>
            <w:vAlign w:val="center"/>
          </w:tcPr>
          <w:p w:rsidR="00063B5D" w:rsidRDefault="003F72F7">
            <w:pPr>
              <w:jc w:val="center"/>
            </w:pPr>
            <w:r>
              <w:rPr>
                <w:color w:val="000000"/>
                <w:sz w:val="24"/>
              </w:rPr>
              <w:t>002415</w:t>
            </w:r>
          </w:p>
        </w:tc>
        <w:tc>
          <w:tcPr>
            <w:tcW w:w="1795" w:type="dxa"/>
            <w:vAlign w:val="center"/>
          </w:tcPr>
          <w:p w:rsidR="00063B5D" w:rsidRDefault="003F72F7">
            <w:pPr>
              <w:jc w:val="center"/>
            </w:pPr>
            <w:r>
              <w:rPr>
                <w:color w:val="000000"/>
                <w:sz w:val="24"/>
              </w:rPr>
              <w:t>海康威视</w:t>
            </w:r>
          </w:p>
        </w:tc>
        <w:tc>
          <w:tcPr>
            <w:tcW w:w="1346" w:type="dxa"/>
            <w:vAlign w:val="center"/>
          </w:tcPr>
          <w:p w:rsidR="00063B5D" w:rsidRDefault="003F72F7">
            <w:pPr>
              <w:jc w:val="right"/>
            </w:pPr>
            <w:r>
              <w:rPr>
                <w:color w:val="000000"/>
                <w:sz w:val="24"/>
              </w:rPr>
              <w:t>1,026,800</w:t>
            </w:r>
          </w:p>
        </w:tc>
        <w:tc>
          <w:tcPr>
            <w:tcW w:w="1944" w:type="dxa"/>
            <w:vAlign w:val="center"/>
          </w:tcPr>
          <w:p w:rsidR="00063B5D" w:rsidRDefault="003F72F7">
            <w:pPr>
              <w:jc w:val="right"/>
            </w:pPr>
            <w:r>
              <w:rPr>
                <w:color w:val="000000"/>
                <w:sz w:val="24"/>
              </w:rPr>
              <w:t>28,319,144.00</w:t>
            </w:r>
          </w:p>
        </w:tc>
        <w:tc>
          <w:tcPr>
            <w:tcW w:w="1705" w:type="dxa"/>
            <w:vAlign w:val="center"/>
          </w:tcPr>
          <w:p w:rsidR="00063B5D" w:rsidRDefault="003F72F7">
            <w:pPr>
              <w:jc w:val="right"/>
            </w:pPr>
            <w:r>
              <w:rPr>
                <w:color w:val="000000"/>
                <w:sz w:val="24"/>
              </w:rPr>
              <w:t>0.74</w:t>
            </w:r>
          </w:p>
        </w:tc>
      </w:tr>
      <w:tr w:rsidR="00063B5D">
        <w:tc>
          <w:tcPr>
            <w:tcW w:w="862" w:type="dxa"/>
            <w:vAlign w:val="center"/>
          </w:tcPr>
          <w:p w:rsidR="00063B5D" w:rsidRDefault="003F72F7">
            <w:pPr>
              <w:jc w:val="center"/>
            </w:pPr>
            <w:r>
              <w:rPr>
                <w:color w:val="000000"/>
                <w:sz w:val="24"/>
              </w:rPr>
              <w:t>29</w:t>
            </w:r>
          </w:p>
        </w:tc>
        <w:tc>
          <w:tcPr>
            <w:tcW w:w="1346" w:type="dxa"/>
            <w:vAlign w:val="center"/>
          </w:tcPr>
          <w:p w:rsidR="00063B5D" w:rsidRDefault="003F72F7">
            <w:pPr>
              <w:jc w:val="center"/>
            </w:pPr>
            <w:r>
              <w:rPr>
                <w:color w:val="000000"/>
                <w:sz w:val="24"/>
              </w:rPr>
              <w:t>300338</w:t>
            </w:r>
          </w:p>
        </w:tc>
        <w:tc>
          <w:tcPr>
            <w:tcW w:w="1795" w:type="dxa"/>
            <w:vAlign w:val="center"/>
          </w:tcPr>
          <w:p w:rsidR="00063B5D" w:rsidRDefault="003F72F7">
            <w:pPr>
              <w:jc w:val="center"/>
            </w:pPr>
            <w:r>
              <w:rPr>
                <w:color w:val="000000"/>
                <w:sz w:val="24"/>
              </w:rPr>
              <w:t>开元股份</w:t>
            </w:r>
          </w:p>
        </w:tc>
        <w:tc>
          <w:tcPr>
            <w:tcW w:w="1346" w:type="dxa"/>
            <w:vAlign w:val="center"/>
          </w:tcPr>
          <w:p w:rsidR="00063B5D" w:rsidRDefault="003F72F7">
            <w:pPr>
              <w:jc w:val="right"/>
            </w:pPr>
            <w:r>
              <w:rPr>
                <w:color w:val="000000"/>
                <w:sz w:val="24"/>
              </w:rPr>
              <w:t>2,462,671</w:t>
            </w:r>
          </w:p>
        </w:tc>
        <w:tc>
          <w:tcPr>
            <w:tcW w:w="1944" w:type="dxa"/>
            <w:vAlign w:val="center"/>
          </w:tcPr>
          <w:p w:rsidR="00063B5D" w:rsidRDefault="003F72F7">
            <w:pPr>
              <w:jc w:val="right"/>
            </w:pPr>
            <w:r>
              <w:rPr>
                <w:color w:val="000000"/>
                <w:sz w:val="24"/>
              </w:rPr>
              <w:t>27,606,541.91</w:t>
            </w:r>
          </w:p>
        </w:tc>
        <w:tc>
          <w:tcPr>
            <w:tcW w:w="1705" w:type="dxa"/>
            <w:vAlign w:val="center"/>
          </w:tcPr>
          <w:p w:rsidR="00063B5D" w:rsidRDefault="003F72F7">
            <w:pPr>
              <w:jc w:val="right"/>
            </w:pPr>
            <w:r>
              <w:rPr>
                <w:color w:val="000000"/>
                <w:sz w:val="24"/>
              </w:rPr>
              <w:t>0.72</w:t>
            </w:r>
          </w:p>
        </w:tc>
      </w:tr>
      <w:tr w:rsidR="00063B5D">
        <w:tc>
          <w:tcPr>
            <w:tcW w:w="862" w:type="dxa"/>
            <w:vAlign w:val="center"/>
          </w:tcPr>
          <w:p w:rsidR="00063B5D" w:rsidRDefault="003F72F7">
            <w:pPr>
              <w:jc w:val="center"/>
            </w:pPr>
            <w:r>
              <w:rPr>
                <w:color w:val="000000"/>
                <w:sz w:val="24"/>
              </w:rPr>
              <w:t>30</w:t>
            </w:r>
          </w:p>
        </w:tc>
        <w:tc>
          <w:tcPr>
            <w:tcW w:w="1346" w:type="dxa"/>
            <w:vAlign w:val="center"/>
          </w:tcPr>
          <w:p w:rsidR="00063B5D" w:rsidRDefault="003F72F7">
            <w:pPr>
              <w:jc w:val="center"/>
            </w:pPr>
            <w:r>
              <w:rPr>
                <w:color w:val="000000"/>
                <w:sz w:val="24"/>
              </w:rPr>
              <w:t>600048</w:t>
            </w:r>
          </w:p>
        </w:tc>
        <w:tc>
          <w:tcPr>
            <w:tcW w:w="1795" w:type="dxa"/>
            <w:vAlign w:val="center"/>
          </w:tcPr>
          <w:p w:rsidR="00063B5D" w:rsidRDefault="003F72F7">
            <w:pPr>
              <w:jc w:val="center"/>
            </w:pPr>
            <w:r>
              <w:rPr>
                <w:color w:val="000000"/>
                <w:sz w:val="24"/>
              </w:rPr>
              <w:t>保利地产</w:t>
            </w:r>
          </w:p>
        </w:tc>
        <w:tc>
          <w:tcPr>
            <w:tcW w:w="1346" w:type="dxa"/>
            <w:vAlign w:val="center"/>
          </w:tcPr>
          <w:p w:rsidR="00063B5D" w:rsidRDefault="003F72F7">
            <w:pPr>
              <w:jc w:val="right"/>
            </w:pPr>
            <w:r>
              <w:rPr>
                <w:color w:val="000000"/>
                <w:sz w:val="24"/>
              </w:rPr>
              <w:t>1,964,800</w:t>
            </w:r>
          </w:p>
        </w:tc>
        <w:tc>
          <w:tcPr>
            <w:tcW w:w="1944" w:type="dxa"/>
            <w:vAlign w:val="center"/>
          </w:tcPr>
          <w:p w:rsidR="00063B5D" w:rsidRDefault="003F72F7">
            <w:pPr>
              <w:jc w:val="right"/>
            </w:pPr>
            <w:r>
              <w:rPr>
                <w:color w:val="000000"/>
                <w:sz w:val="24"/>
              </w:rPr>
              <w:t>25,070,848.00</w:t>
            </w:r>
          </w:p>
        </w:tc>
        <w:tc>
          <w:tcPr>
            <w:tcW w:w="1705" w:type="dxa"/>
            <w:vAlign w:val="center"/>
          </w:tcPr>
          <w:p w:rsidR="00063B5D" w:rsidRDefault="003F72F7">
            <w:pPr>
              <w:jc w:val="right"/>
            </w:pPr>
            <w:r>
              <w:rPr>
                <w:color w:val="000000"/>
                <w:sz w:val="24"/>
              </w:rPr>
              <w:t>0.65</w:t>
            </w:r>
          </w:p>
        </w:tc>
      </w:tr>
      <w:tr w:rsidR="00063B5D">
        <w:tc>
          <w:tcPr>
            <w:tcW w:w="862" w:type="dxa"/>
            <w:vAlign w:val="center"/>
          </w:tcPr>
          <w:p w:rsidR="00063B5D" w:rsidRDefault="003F72F7">
            <w:pPr>
              <w:jc w:val="center"/>
            </w:pPr>
            <w:r>
              <w:rPr>
                <w:color w:val="000000"/>
                <w:sz w:val="24"/>
              </w:rPr>
              <w:t>31</w:t>
            </w:r>
          </w:p>
        </w:tc>
        <w:tc>
          <w:tcPr>
            <w:tcW w:w="1346" w:type="dxa"/>
            <w:vAlign w:val="center"/>
          </w:tcPr>
          <w:p w:rsidR="00063B5D" w:rsidRDefault="003F72F7">
            <w:pPr>
              <w:jc w:val="center"/>
            </w:pPr>
            <w:r>
              <w:rPr>
                <w:color w:val="000000"/>
                <w:sz w:val="24"/>
              </w:rPr>
              <w:t>002555</w:t>
            </w:r>
          </w:p>
        </w:tc>
        <w:tc>
          <w:tcPr>
            <w:tcW w:w="1795" w:type="dxa"/>
            <w:vAlign w:val="center"/>
          </w:tcPr>
          <w:p w:rsidR="00063B5D" w:rsidRDefault="003F72F7">
            <w:pPr>
              <w:jc w:val="center"/>
            </w:pPr>
            <w:r>
              <w:rPr>
                <w:color w:val="000000"/>
                <w:sz w:val="24"/>
              </w:rPr>
              <w:t>三七互娱</w:t>
            </w:r>
          </w:p>
        </w:tc>
        <w:tc>
          <w:tcPr>
            <w:tcW w:w="1346" w:type="dxa"/>
            <w:vAlign w:val="center"/>
          </w:tcPr>
          <w:p w:rsidR="00063B5D" w:rsidRDefault="003F72F7">
            <w:pPr>
              <w:jc w:val="right"/>
            </w:pPr>
            <w:r>
              <w:rPr>
                <w:color w:val="000000"/>
                <w:sz w:val="24"/>
              </w:rPr>
              <w:t>1,664,274</w:t>
            </w:r>
          </w:p>
        </w:tc>
        <w:tc>
          <w:tcPr>
            <w:tcW w:w="1944" w:type="dxa"/>
            <w:vAlign w:val="center"/>
          </w:tcPr>
          <w:p w:rsidR="00063B5D" w:rsidRDefault="003F72F7">
            <w:pPr>
              <w:jc w:val="right"/>
            </w:pPr>
            <w:r>
              <w:rPr>
                <w:color w:val="000000"/>
                <w:sz w:val="24"/>
              </w:rPr>
              <w:t>22,550,912.70</w:t>
            </w:r>
          </w:p>
        </w:tc>
        <w:tc>
          <w:tcPr>
            <w:tcW w:w="1705" w:type="dxa"/>
            <w:vAlign w:val="center"/>
          </w:tcPr>
          <w:p w:rsidR="00063B5D" w:rsidRDefault="003F72F7">
            <w:pPr>
              <w:jc w:val="right"/>
            </w:pPr>
            <w:r>
              <w:rPr>
                <w:color w:val="000000"/>
                <w:sz w:val="24"/>
              </w:rPr>
              <w:t>0.59</w:t>
            </w:r>
          </w:p>
        </w:tc>
      </w:tr>
      <w:tr w:rsidR="00063B5D">
        <w:tc>
          <w:tcPr>
            <w:tcW w:w="862" w:type="dxa"/>
            <w:vAlign w:val="center"/>
          </w:tcPr>
          <w:p w:rsidR="00063B5D" w:rsidRDefault="003F72F7">
            <w:pPr>
              <w:jc w:val="center"/>
            </w:pPr>
            <w:r>
              <w:rPr>
                <w:color w:val="000000"/>
                <w:sz w:val="24"/>
              </w:rPr>
              <w:t>32</w:t>
            </w:r>
          </w:p>
        </w:tc>
        <w:tc>
          <w:tcPr>
            <w:tcW w:w="1346" w:type="dxa"/>
            <w:vAlign w:val="center"/>
          </w:tcPr>
          <w:p w:rsidR="00063B5D" w:rsidRDefault="003F72F7">
            <w:pPr>
              <w:jc w:val="center"/>
            </w:pPr>
            <w:r>
              <w:rPr>
                <w:color w:val="000000"/>
                <w:sz w:val="24"/>
              </w:rPr>
              <w:t>000759</w:t>
            </w:r>
          </w:p>
        </w:tc>
        <w:tc>
          <w:tcPr>
            <w:tcW w:w="1795" w:type="dxa"/>
            <w:vAlign w:val="center"/>
          </w:tcPr>
          <w:p w:rsidR="00063B5D" w:rsidRDefault="003F72F7">
            <w:pPr>
              <w:jc w:val="center"/>
            </w:pPr>
            <w:r>
              <w:rPr>
                <w:color w:val="000000"/>
                <w:sz w:val="24"/>
              </w:rPr>
              <w:t>中百集团</w:t>
            </w:r>
          </w:p>
        </w:tc>
        <w:tc>
          <w:tcPr>
            <w:tcW w:w="1346" w:type="dxa"/>
            <w:vAlign w:val="center"/>
          </w:tcPr>
          <w:p w:rsidR="00063B5D" w:rsidRDefault="003F72F7">
            <w:pPr>
              <w:jc w:val="right"/>
            </w:pPr>
            <w:r>
              <w:rPr>
                <w:color w:val="000000"/>
                <w:sz w:val="24"/>
              </w:rPr>
              <w:t>3,187,430</w:t>
            </w:r>
          </w:p>
        </w:tc>
        <w:tc>
          <w:tcPr>
            <w:tcW w:w="1944" w:type="dxa"/>
            <w:vAlign w:val="center"/>
          </w:tcPr>
          <w:p w:rsidR="00063B5D" w:rsidRDefault="003F72F7">
            <w:pPr>
              <w:jc w:val="right"/>
            </w:pPr>
            <w:r>
              <w:rPr>
                <w:color w:val="000000"/>
                <w:sz w:val="24"/>
              </w:rPr>
              <w:t>22,375,758.60</w:t>
            </w:r>
          </w:p>
        </w:tc>
        <w:tc>
          <w:tcPr>
            <w:tcW w:w="1705" w:type="dxa"/>
            <w:vAlign w:val="center"/>
          </w:tcPr>
          <w:p w:rsidR="00063B5D" w:rsidRDefault="003F72F7">
            <w:pPr>
              <w:jc w:val="right"/>
            </w:pPr>
            <w:r>
              <w:rPr>
                <w:color w:val="000000"/>
                <w:sz w:val="24"/>
              </w:rPr>
              <w:t>0.58</w:t>
            </w:r>
          </w:p>
        </w:tc>
      </w:tr>
      <w:tr w:rsidR="00063B5D">
        <w:tc>
          <w:tcPr>
            <w:tcW w:w="862" w:type="dxa"/>
            <w:vAlign w:val="center"/>
          </w:tcPr>
          <w:p w:rsidR="00063B5D" w:rsidRDefault="003F72F7">
            <w:pPr>
              <w:jc w:val="center"/>
            </w:pPr>
            <w:r>
              <w:rPr>
                <w:color w:val="000000"/>
                <w:sz w:val="24"/>
              </w:rPr>
              <w:t>33</w:t>
            </w:r>
          </w:p>
        </w:tc>
        <w:tc>
          <w:tcPr>
            <w:tcW w:w="1346" w:type="dxa"/>
            <w:vAlign w:val="center"/>
          </w:tcPr>
          <w:p w:rsidR="00063B5D" w:rsidRDefault="003F72F7">
            <w:pPr>
              <w:jc w:val="center"/>
            </w:pPr>
            <w:r>
              <w:rPr>
                <w:color w:val="000000"/>
                <w:sz w:val="24"/>
              </w:rPr>
              <w:t>000031</w:t>
            </w:r>
          </w:p>
        </w:tc>
        <w:tc>
          <w:tcPr>
            <w:tcW w:w="1795" w:type="dxa"/>
            <w:vAlign w:val="center"/>
          </w:tcPr>
          <w:p w:rsidR="00063B5D" w:rsidRDefault="003F72F7">
            <w:pPr>
              <w:jc w:val="center"/>
            </w:pPr>
            <w:r>
              <w:rPr>
                <w:color w:val="000000"/>
                <w:sz w:val="24"/>
              </w:rPr>
              <w:t>大悦城</w:t>
            </w:r>
          </w:p>
        </w:tc>
        <w:tc>
          <w:tcPr>
            <w:tcW w:w="1346" w:type="dxa"/>
            <w:vAlign w:val="center"/>
          </w:tcPr>
          <w:p w:rsidR="00063B5D" w:rsidRDefault="003F72F7">
            <w:pPr>
              <w:jc w:val="right"/>
            </w:pPr>
            <w:r>
              <w:rPr>
                <w:color w:val="000000"/>
                <w:sz w:val="24"/>
              </w:rPr>
              <w:t>3,474,451</w:t>
            </w:r>
          </w:p>
        </w:tc>
        <w:tc>
          <w:tcPr>
            <w:tcW w:w="1944" w:type="dxa"/>
            <w:vAlign w:val="center"/>
          </w:tcPr>
          <w:p w:rsidR="00063B5D" w:rsidRDefault="003F72F7">
            <w:pPr>
              <w:jc w:val="right"/>
            </w:pPr>
            <w:r>
              <w:rPr>
                <w:color w:val="000000"/>
                <w:sz w:val="24"/>
              </w:rPr>
              <w:t>22,305,975.42</w:t>
            </w:r>
          </w:p>
        </w:tc>
        <w:tc>
          <w:tcPr>
            <w:tcW w:w="1705" w:type="dxa"/>
            <w:vAlign w:val="center"/>
          </w:tcPr>
          <w:p w:rsidR="00063B5D" w:rsidRDefault="003F72F7">
            <w:pPr>
              <w:jc w:val="right"/>
            </w:pPr>
            <w:r>
              <w:rPr>
                <w:color w:val="000000"/>
                <w:sz w:val="24"/>
              </w:rPr>
              <w:t>0.58</w:t>
            </w:r>
          </w:p>
        </w:tc>
      </w:tr>
      <w:tr w:rsidR="00063B5D">
        <w:tc>
          <w:tcPr>
            <w:tcW w:w="862" w:type="dxa"/>
            <w:vAlign w:val="center"/>
          </w:tcPr>
          <w:p w:rsidR="00063B5D" w:rsidRDefault="003F72F7">
            <w:pPr>
              <w:jc w:val="center"/>
            </w:pPr>
            <w:r>
              <w:rPr>
                <w:color w:val="000000"/>
                <w:sz w:val="24"/>
              </w:rPr>
              <w:t>34</w:t>
            </w:r>
          </w:p>
        </w:tc>
        <w:tc>
          <w:tcPr>
            <w:tcW w:w="1346" w:type="dxa"/>
            <w:vAlign w:val="center"/>
          </w:tcPr>
          <w:p w:rsidR="00063B5D" w:rsidRDefault="003F72F7">
            <w:pPr>
              <w:jc w:val="center"/>
            </w:pPr>
            <w:r>
              <w:rPr>
                <w:color w:val="000000"/>
                <w:sz w:val="24"/>
              </w:rPr>
              <w:t>300258</w:t>
            </w:r>
          </w:p>
        </w:tc>
        <w:tc>
          <w:tcPr>
            <w:tcW w:w="1795" w:type="dxa"/>
            <w:vAlign w:val="center"/>
          </w:tcPr>
          <w:p w:rsidR="00063B5D" w:rsidRDefault="003F72F7">
            <w:pPr>
              <w:jc w:val="center"/>
            </w:pPr>
            <w:r>
              <w:rPr>
                <w:color w:val="000000"/>
                <w:sz w:val="24"/>
              </w:rPr>
              <w:t>精锻科技</w:t>
            </w:r>
          </w:p>
        </w:tc>
        <w:tc>
          <w:tcPr>
            <w:tcW w:w="1346" w:type="dxa"/>
            <w:vAlign w:val="center"/>
          </w:tcPr>
          <w:p w:rsidR="00063B5D" w:rsidRDefault="003F72F7">
            <w:pPr>
              <w:jc w:val="right"/>
            </w:pPr>
            <w:r>
              <w:rPr>
                <w:color w:val="000000"/>
                <w:sz w:val="24"/>
              </w:rPr>
              <w:t>1,692,596</w:t>
            </w:r>
          </w:p>
        </w:tc>
        <w:tc>
          <w:tcPr>
            <w:tcW w:w="1944" w:type="dxa"/>
            <w:vAlign w:val="center"/>
          </w:tcPr>
          <w:p w:rsidR="00063B5D" w:rsidRDefault="003F72F7">
            <w:pPr>
              <w:jc w:val="right"/>
            </w:pPr>
            <w:r>
              <w:rPr>
                <w:color w:val="000000"/>
                <w:sz w:val="24"/>
              </w:rPr>
              <w:t>20,497,337.56</w:t>
            </w:r>
          </w:p>
        </w:tc>
        <w:tc>
          <w:tcPr>
            <w:tcW w:w="1705" w:type="dxa"/>
            <w:vAlign w:val="center"/>
          </w:tcPr>
          <w:p w:rsidR="00063B5D" w:rsidRDefault="003F72F7">
            <w:pPr>
              <w:jc w:val="right"/>
            </w:pPr>
            <w:r>
              <w:rPr>
                <w:color w:val="000000"/>
                <w:sz w:val="24"/>
              </w:rPr>
              <w:t>0.53</w:t>
            </w:r>
          </w:p>
        </w:tc>
      </w:tr>
      <w:tr w:rsidR="00063B5D">
        <w:tc>
          <w:tcPr>
            <w:tcW w:w="862" w:type="dxa"/>
            <w:vAlign w:val="center"/>
          </w:tcPr>
          <w:p w:rsidR="00063B5D" w:rsidRDefault="003F72F7">
            <w:pPr>
              <w:jc w:val="center"/>
            </w:pPr>
            <w:r>
              <w:rPr>
                <w:color w:val="000000"/>
                <w:sz w:val="24"/>
              </w:rPr>
              <w:t>35</w:t>
            </w:r>
          </w:p>
        </w:tc>
        <w:tc>
          <w:tcPr>
            <w:tcW w:w="1346" w:type="dxa"/>
            <w:vAlign w:val="center"/>
          </w:tcPr>
          <w:p w:rsidR="00063B5D" w:rsidRDefault="003F72F7">
            <w:pPr>
              <w:jc w:val="center"/>
            </w:pPr>
            <w:r>
              <w:rPr>
                <w:color w:val="000000"/>
                <w:sz w:val="24"/>
              </w:rPr>
              <w:t>002912</w:t>
            </w:r>
          </w:p>
        </w:tc>
        <w:tc>
          <w:tcPr>
            <w:tcW w:w="1795" w:type="dxa"/>
            <w:vAlign w:val="center"/>
          </w:tcPr>
          <w:p w:rsidR="00063B5D" w:rsidRDefault="003F72F7">
            <w:pPr>
              <w:jc w:val="center"/>
            </w:pPr>
            <w:r>
              <w:rPr>
                <w:color w:val="000000"/>
                <w:sz w:val="24"/>
              </w:rPr>
              <w:t>中新赛克</w:t>
            </w:r>
          </w:p>
        </w:tc>
        <w:tc>
          <w:tcPr>
            <w:tcW w:w="1346" w:type="dxa"/>
            <w:vAlign w:val="center"/>
          </w:tcPr>
          <w:p w:rsidR="00063B5D" w:rsidRDefault="003F72F7">
            <w:pPr>
              <w:jc w:val="right"/>
            </w:pPr>
            <w:r>
              <w:rPr>
                <w:color w:val="000000"/>
                <w:sz w:val="24"/>
              </w:rPr>
              <w:t>201,359</w:t>
            </w:r>
          </w:p>
        </w:tc>
        <w:tc>
          <w:tcPr>
            <w:tcW w:w="1944" w:type="dxa"/>
            <w:vAlign w:val="center"/>
          </w:tcPr>
          <w:p w:rsidR="00063B5D" w:rsidRDefault="003F72F7">
            <w:pPr>
              <w:jc w:val="right"/>
            </w:pPr>
            <w:r>
              <w:rPr>
                <w:color w:val="000000"/>
                <w:sz w:val="24"/>
              </w:rPr>
              <w:t>18,901,569.33</w:t>
            </w:r>
          </w:p>
        </w:tc>
        <w:tc>
          <w:tcPr>
            <w:tcW w:w="1705" w:type="dxa"/>
            <w:vAlign w:val="center"/>
          </w:tcPr>
          <w:p w:rsidR="00063B5D" w:rsidRDefault="003F72F7">
            <w:pPr>
              <w:jc w:val="right"/>
            </w:pPr>
            <w:r>
              <w:rPr>
                <w:color w:val="000000"/>
                <w:sz w:val="24"/>
              </w:rPr>
              <w:t>0.49</w:t>
            </w:r>
          </w:p>
        </w:tc>
      </w:tr>
      <w:tr w:rsidR="00063B5D">
        <w:tc>
          <w:tcPr>
            <w:tcW w:w="862" w:type="dxa"/>
            <w:vAlign w:val="center"/>
          </w:tcPr>
          <w:p w:rsidR="00063B5D" w:rsidRDefault="003F72F7">
            <w:pPr>
              <w:jc w:val="center"/>
            </w:pPr>
            <w:r>
              <w:rPr>
                <w:color w:val="000000"/>
                <w:sz w:val="24"/>
              </w:rPr>
              <w:t>36</w:t>
            </w:r>
          </w:p>
        </w:tc>
        <w:tc>
          <w:tcPr>
            <w:tcW w:w="1346" w:type="dxa"/>
            <w:vAlign w:val="center"/>
          </w:tcPr>
          <w:p w:rsidR="00063B5D" w:rsidRDefault="003F72F7">
            <w:pPr>
              <w:jc w:val="center"/>
            </w:pPr>
            <w:r>
              <w:rPr>
                <w:color w:val="000000"/>
                <w:sz w:val="24"/>
              </w:rPr>
              <w:t>600570</w:t>
            </w:r>
          </w:p>
        </w:tc>
        <w:tc>
          <w:tcPr>
            <w:tcW w:w="1795" w:type="dxa"/>
            <w:vAlign w:val="center"/>
          </w:tcPr>
          <w:p w:rsidR="00063B5D" w:rsidRDefault="003F72F7">
            <w:pPr>
              <w:jc w:val="center"/>
            </w:pPr>
            <w:r>
              <w:rPr>
                <w:color w:val="000000"/>
                <w:sz w:val="24"/>
              </w:rPr>
              <w:t>恒生电子</w:t>
            </w:r>
          </w:p>
        </w:tc>
        <w:tc>
          <w:tcPr>
            <w:tcW w:w="1346" w:type="dxa"/>
            <w:vAlign w:val="center"/>
          </w:tcPr>
          <w:p w:rsidR="00063B5D" w:rsidRDefault="003F72F7">
            <w:pPr>
              <w:jc w:val="right"/>
            </w:pPr>
            <w:r>
              <w:rPr>
                <w:color w:val="000000"/>
                <w:sz w:val="24"/>
              </w:rPr>
              <w:t>191,338</w:t>
            </w:r>
          </w:p>
        </w:tc>
        <w:tc>
          <w:tcPr>
            <w:tcW w:w="1944" w:type="dxa"/>
            <w:vAlign w:val="center"/>
          </w:tcPr>
          <w:p w:rsidR="00063B5D" w:rsidRDefault="003F72F7">
            <w:pPr>
              <w:jc w:val="right"/>
            </w:pPr>
            <w:r>
              <w:rPr>
                <w:color w:val="000000"/>
                <w:sz w:val="24"/>
              </w:rPr>
              <w:t>13,039,684.70</w:t>
            </w:r>
          </w:p>
        </w:tc>
        <w:tc>
          <w:tcPr>
            <w:tcW w:w="1705" w:type="dxa"/>
            <w:vAlign w:val="center"/>
          </w:tcPr>
          <w:p w:rsidR="00063B5D" w:rsidRDefault="003F72F7">
            <w:pPr>
              <w:jc w:val="right"/>
            </w:pPr>
            <w:r>
              <w:rPr>
                <w:color w:val="000000"/>
                <w:sz w:val="24"/>
              </w:rPr>
              <w:t>0.34</w:t>
            </w:r>
          </w:p>
        </w:tc>
      </w:tr>
      <w:tr w:rsidR="00063B5D">
        <w:tc>
          <w:tcPr>
            <w:tcW w:w="862" w:type="dxa"/>
            <w:vAlign w:val="center"/>
          </w:tcPr>
          <w:p w:rsidR="00063B5D" w:rsidRDefault="003F72F7">
            <w:pPr>
              <w:jc w:val="center"/>
            </w:pPr>
            <w:r>
              <w:rPr>
                <w:color w:val="000000"/>
                <w:sz w:val="24"/>
              </w:rPr>
              <w:t>37</w:t>
            </w:r>
          </w:p>
        </w:tc>
        <w:tc>
          <w:tcPr>
            <w:tcW w:w="1346" w:type="dxa"/>
            <w:vAlign w:val="center"/>
          </w:tcPr>
          <w:p w:rsidR="00063B5D" w:rsidRDefault="003F72F7">
            <w:pPr>
              <w:jc w:val="center"/>
            </w:pPr>
            <w:r>
              <w:rPr>
                <w:color w:val="000000"/>
                <w:sz w:val="24"/>
              </w:rPr>
              <w:t>600030</w:t>
            </w:r>
          </w:p>
        </w:tc>
        <w:tc>
          <w:tcPr>
            <w:tcW w:w="1795" w:type="dxa"/>
            <w:vAlign w:val="center"/>
          </w:tcPr>
          <w:p w:rsidR="00063B5D" w:rsidRDefault="003F72F7">
            <w:pPr>
              <w:jc w:val="center"/>
            </w:pPr>
            <w:r>
              <w:rPr>
                <w:color w:val="000000"/>
                <w:sz w:val="24"/>
              </w:rPr>
              <w:t>中信证券</w:t>
            </w:r>
          </w:p>
        </w:tc>
        <w:tc>
          <w:tcPr>
            <w:tcW w:w="1346" w:type="dxa"/>
            <w:vAlign w:val="center"/>
          </w:tcPr>
          <w:p w:rsidR="00063B5D" w:rsidRDefault="003F72F7">
            <w:pPr>
              <w:jc w:val="right"/>
            </w:pPr>
            <w:r>
              <w:rPr>
                <w:color w:val="000000"/>
                <w:sz w:val="24"/>
              </w:rPr>
              <w:t>408,569</w:t>
            </w:r>
          </w:p>
        </w:tc>
        <w:tc>
          <w:tcPr>
            <w:tcW w:w="1944" w:type="dxa"/>
            <w:vAlign w:val="center"/>
          </w:tcPr>
          <w:p w:rsidR="00063B5D" w:rsidRDefault="003F72F7">
            <w:pPr>
              <w:jc w:val="right"/>
            </w:pPr>
            <w:r>
              <w:rPr>
                <w:color w:val="000000"/>
                <w:sz w:val="24"/>
              </w:rPr>
              <w:t>9,728,027.89</w:t>
            </w:r>
          </w:p>
        </w:tc>
        <w:tc>
          <w:tcPr>
            <w:tcW w:w="1705" w:type="dxa"/>
            <w:vAlign w:val="center"/>
          </w:tcPr>
          <w:p w:rsidR="00063B5D" w:rsidRDefault="003F72F7">
            <w:pPr>
              <w:jc w:val="right"/>
            </w:pPr>
            <w:r>
              <w:rPr>
                <w:color w:val="000000"/>
                <w:sz w:val="24"/>
              </w:rPr>
              <w:t>0.25</w:t>
            </w:r>
          </w:p>
        </w:tc>
      </w:tr>
      <w:tr w:rsidR="00063B5D">
        <w:tc>
          <w:tcPr>
            <w:tcW w:w="862" w:type="dxa"/>
            <w:vAlign w:val="center"/>
          </w:tcPr>
          <w:p w:rsidR="00063B5D" w:rsidRDefault="003F72F7">
            <w:pPr>
              <w:jc w:val="center"/>
            </w:pPr>
            <w:r>
              <w:rPr>
                <w:color w:val="000000"/>
                <w:sz w:val="24"/>
              </w:rPr>
              <w:t>38</w:t>
            </w:r>
          </w:p>
        </w:tc>
        <w:tc>
          <w:tcPr>
            <w:tcW w:w="1346" w:type="dxa"/>
            <w:vAlign w:val="center"/>
          </w:tcPr>
          <w:p w:rsidR="00063B5D" w:rsidRDefault="003F72F7">
            <w:pPr>
              <w:jc w:val="center"/>
            </w:pPr>
            <w:r>
              <w:rPr>
                <w:color w:val="000000"/>
                <w:sz w:val="24"/>
              </w:rPr>
              <w:t>000661</w:t>
            </w:r>
          </w:p>
        </w:tc>
        <w:tc>
          <w:tcPr>
            <w:tcW w:w="1795" w:type="dxa"/>
            <w:vAlign w:val="center"/>
          </w:tcPr>
          <w:p w:rsidR="00063B5D" w:rsidRDefault="003F72F7">
            <w:pPr>
              <w:jc w:val="center"/>
            </w:pPr>
            <w:r>
              <w:rPr>
                <w:color w:val="000000"/>
                <w:sz w:val="24"/>
              </w:rPr>
              <w:t>长春高新</w:t>
            </w:r>
          </w:p>
        </w:tc>
        <w:tc>
          <w:tcPr>
            <w:tcW w:w="1346" w:type="dxa"/>
            <w:vAlign w:val="center"/>
          </w:tcPr>
          <w:p w:rsidR="00063B5D" w:rsidRDefault="003F72F7">
            <w:pPr>
              <w:jc w:val="right"/>
            </w:pPr>
            <w:r>
              <w:rPr>
                <w:color w:val="000000"/>
                <w:sz w:val="24"/>
              </w:rPr>
              <w:t>26,996</w:t>
            </w:r>
          </w:p>
        </w:tc>
        <w:tc>
          <w:tcPr>
            <w:tcW w:w="1944" w:type="dxa"/>
            <w:vAlign w:val="center"/>
          </w:tcPr>
          <w:p w:rsidR="00063B5D" w:rsidRDefault="003F72F7">
            <w:pPr>
              <w:jc w:val="right"/>
            </w:pPr>
            <w:r>
              <w:rPr>
                <w:color w:val="000000"/>
                <w:sz w:val="24"/>
              </w:rPr>
              <w:t>9,124,648.00</w:t>
            </w:r>
          </w:p>
        </w:tc>
        <w:tc>
          <w:tcPr>
            <w:tcW w:w="1705" w:type="dxa"/>
            <w:vAlign w:val="center"/>
          </w:tcPr>
          <w:p w:rsidR="00063B5D" w:rsidRDefault="003F72F7">
            <w:pPr>
              <w:jc w:val="right"/>
            </w:pPr>
            <w:r>
              <w:rPr>
                <w:color w:val="000000"/>
                <w:sz w:val="24"/>
              </w:rPr>
              <w:t>0.24</w:t>
            </w:r>
          </w:p>
        </w:tc>
      </w:tr>
      <w:tr w:rsidR="00063B5D">
        <w:tc>
          <w:tcPr>
            <w:tcW w:w="862" w:type="dxa"/>
            <w:vAlign w:val="center"/>
          </w:tcPr>
          <w:p w:rsidR="00063B5D" w:rsidRDefault="003F72F7">
            <w:pPr>
              <w:jc w:val="center"/>
            </w:pPr>
            <w:r>
              <w:rPr>
                <w:color w:val="000000"/>
                <w:sz w:val="24"/>
              </w:rPr>
              <w:t>39</w:t>
            </w:r>
          </w:p>
        </w:tc>
        <w:tc>
          <w:tcPr>
            <w:tcW w:w="1346" w:type="dxa"/>
            <w:vAlign w:val="center"/>
          </w:tcPr>
          <w:p w:rsidR="00063B5D" w:rsidRDefault="003F72F7">
            <w:pPr>
              <w:jc w:val="center"/>
            </w:pPr>
            <w:r>
              <w:rPr>
                <w:color w:val="000000"/>
                <w:sz w:val="24"/>
              </w:rPr>
              <w:t>601318</w:t>
            </w:r>
          </w:p>
        </w:tc>
        <w:tc>
          <w:tcPr>
            <w:tcW w:w="1795" w:type="dxa"/>
            <w:vAlign w:val="center"/>
          </w:tcPr>
          <w:p w:rsidR="00063B5D" w:rsidRDefault="003F72F7">
            <w:pPr>
              <w:jc w:val="center"/>
            </w:pPr>
            <w:r>
              <w:rPr>
                <w:color w:val="000000"/>
                <w:sz w:val="24"/>
              </w:rPr>
              <w:t>中国平安</w:t>
            </w:r>
          </w:p>
        </w:tc>
        <w:tc>
          <w:tcPr>
            <w:tcW w:w="1346" w:type="dxa"/>
            <w:vAlign w:val="center"/>
          </w:tcPr>
          <w:p w:rsidR="00063B5D" w:rsidRDefault="003F72F7">
            <w:pPr>
              <w:jc w:val="right"/>
            </w:pPr>
            <w:r>
              <w:rPr>
                <w:color w:val="000000"/>
                <w:sz w:val="24"/>
              </w:rPr>
              <w:t>12,000</w:t>
            </w:r>
          </w:p>
        </w:tc>
        <w:tc>
          <w:tcPr>
            <w:tcW w:w="1944" w:type="dxa"/>
            <w:vAlign w:val="center"/>
          </w:tcPr>
          <w:p w:rsidR="00063B5D" w:rsidRDefault="003F72F7">
            <w:pPr>
              <w:jc w:val="right"/>
            </w:pPr>
            <w:r>
              <w:rPr>
                <w:color w:val="000000"/>
                <w:sz w:val="24"/>
              </w:rPr>
              <w:t>1,063,320.00</w:t>
            </w:r>
          </w:p>
        </w:tc>
        <w:tc>
          <w:tcPr>
            <w:tcW w:w="1705" w:type="dxa"/>
            <w:vAlign w:val="center"/>
          </w:tcPr>
          <w:p w:rsidR="00063B5D" w:rsidRDefault="003F72F7">
            <w:pPr>
              <w:jc w:val="right"/>
            </w:pPr>
            <w:r>
              <w:rPr>
                <w:color w:val="000000"/>
                <w:sz w:val="24"/>
              </w:rPr>
              <w:t>0.03</w:t>
            </w:r>
          </w:p>
        </w:tc>
      </w:tr>
      <w:tr w:rsidR="00063B5D">
        <w:tc>
          <w:tcPr>
            <w:tcW w:w="862" w:type="dxa"/>
            <w:vAlign w:val="center"/>
          </w:tcPr>
          <w:p w:rsidR="00063B5D" w:rsidRDefault="003F72F7">
            <w:pPr>
              <w:jc w:val="center"/>
            </w:pPr>
            <w:r>
              <w:rPr>
                <w:color w:val="000000"/>
                <w:sz w:val="24"/>
              </w:rPr>
              <w:t>40</w:t>
            </w:r>
          </w:p>
        </w:tc>
        <w:tc>
          <w:tcPr>
            <w:tcW w:w="1346" w:type="dxa"/>
            <w:vAlign w:val="center"/>
          </w:tcPr>
          <w:p w:rsidR="00063B5D" w:rsidRDefault="003F72F7">
            <w:pPr>
              <w:jc w:val="center"/>
            </w:pPr>
            <w:r>
              <w:rPr>
                <w:color w:val="000000"/>
                <w:sz w:val="24"/>
              </w:rPr>
              <w:t>000001</w:t>
            </w:r>
          </w:p>
        </w:tc>
        <w:tc>
          <w:tcPr>
            <w:tcW w:w="1795" w:type="dxa"/>
            <w:vAlign w:val="center"/>
          </w:tcPr>
          <w:p w:rsidR="00063B5D" w:rsidRDefault="003F72F7">
            <w:pPr>
              <w:jc w:val="center"/>
            </w:pPr>
            <w:r>
              <w:rPr>
                <w:color w:val="000000"/>
                <w:sz w:val="24"/>
              </w:rPr>
              <w:t>平安银行</w:t>
            </w:r>
          </w:p>
        </w:tc>
        <w:tc>
          <w:tcPr>
            <w:tcW w:w="1346" w:type="dxa"/>
            <w:vAlign w:val="center"/>
          </w:tcPr>
          <w:p w:rsidR="00063B5D" w:rsidRDefault="003F72F7">
            <w:pPr>
              <w:jc w:val="right"/>
            </w:pPr>
            <w:r>
              <w:rPr>
                <w:color w:val="000000"/>
                <w:sz w:val="24"/>
              </w:rPr>
              <w:t>48,000</w:t>
            </w:r>
          </w:p>
        </w:tc>
        <w:tc>
          <w:tcPr>
            <w:tcW w:w="1944" w:type="dxa"/>
            <w:vAlign w:val="center"/>
          </w:tcPr>
          <w:p w:rsidR="00063B5D" w:rsidRDefault="003F72F7">
            <w:pPr>
              <w:jc w:val="right"/>
            </w:pPr>
            <w:r>
              <w:rPr>
                <w:color w:val="000000"/>
                <w:sz w:val="24"/>
              </w:rPr>
              <w:t>661,440.00</w:t>
            </w:r>
          </w:p>
        </w:tc>
        <w:tc>
          <w:tcPr>
            <w:tcW w:w="1705" w:type="dxa"/>
            <w:vAlign w:val="center"/>
          </w:tcPr>
          <w:p w:rsidR="00063B5D" w:rsidRDefault="003F72F7">
            <w:pPr>
              <w:jc w:val="right"/>
            </w:pPr>
            <w:r>
              <w:rPr>
                <w:color w:val="000000"/>
                <w:sz w:val="24"/>
              </w:rPr>
              <w:t>0.02</w:t>
            </w:r>
          </w:p>
        </w:tc>
      </w:tr>
      <w:tr w:rsidR="00063B5D">
        <w:tc>
          <w:tcPr>
            <w:tcW w:w="862" w:type="dxa"/>
            <w:vAlign w:val="center"/>
          </w:tcPr>
          <w:p w:rsidR="00063B5D" w:rsidRDefault="003F72F7">
            <w:pPr>
              <w:jc w:val="center"/>
            </w:pPr>
            <w:r>
              <w:rPr>
                <w:color w:val="000000"/>
                <w:sz w:val="24"/>
              </w:rPr>
              <w:t>41</w:t>
            </w:r>
          </w:p>
        </w:tc>
        <w:tc>
          <w:tcPr>
            <w:tcW w:w="1346" w:type="dxa"/>
            <w:vAlign w:val="center"/>
          </w:tcPr>
          <w:p w:rsidR="00063B5D" w:rsidRDefault="003F72F7">
            <w:pPr>
              <w:jc w:val="center"/>
            </w:pPr>
            <w:r>
              <w:rPr>
                <w:color w:val="000000"/>
                <w:sz w:val="24"/>
              </w:rPr>
              <w:t>600674</w:t>
            </w:r>
          </w:p>
        </w:tc>
        <w:tc>
          <w:tcPr>
            <w:tcW w:w="1795" w:type="dxa"/>
            <w:vAlign w:val="center"/>
          </w:tcPr>
          <w:p w:rsidR="00063B5D" w:rsidRDefault="003F72F7">
            <w:pPr>
              <w:jc w:val="center"/>
            </w:pPr>
            <w:r>
              <w:rPr>
                <w:color w:val="000000"/>
                <w:sz w:val="24"/>
              </w:rPr>
              <w:t>川投能源</w:t>
            </w:r>
          </w:p>
        </w:tc>
        <w:tc>
          <w:tcPr>
            <w:tcW w:w="1346" w:type="dxa"/>
            <w:vAlign w:val="center"/>
          </w:tcPr>
          <w:p w:rsidR="00063B5D" w:rsidRDefault="003F72F7">
            <w:pPr>
              <w:jc w:val="right"/>
            </w:pPr>
            <w:r>
              <w:rPr>
                <w:color w:val="000000"/>
                <w:sz w:val="24"/>
              </w:rPr>
              <w:t>70,000</w:t>
            </w:r>
          </w:p>
        </w:tc>
        <w:tc>
          <w:tcPr>
            <w:tcW w:w="1944" w:type="dxa"/>
            <w:vAlign w:val="center"/>
          </w:tcPr>
          <w:p w:rsidR="00063B5D" w:rsidRDefault="003F72F7">
            <w:pPr>
              <w:jc w:val="right"/>
            </w:pPr>
            <w:r>
              <w:rPr>
                <w:color w:val="000000"/>
                <w:sz w:val="24"/>
              </w:rPr>
              <w:t>623,000.00</w:t>
            </w:r>
          </w:p>
        </w:tc>
        <w:tc>
          <w:tcPr>
            <w:tcW w:w="1705" w:type="dxa"/>
            <w:vAlign w:val="center"/>
          </w:tcPr>
          <w:p w:rsidR="00063B5D" w:rsidRDefault="003F72F7">
            <w:pPr>
              <w:jc w:val="right"/>
            </w:pPr>
            <w:r>
              <w:rPr>
                <w:color w:val="000000"/>
                <w:sz w:val="24"/>
              </w:rPr>
              <w:t>0.02</w:t>
            </w:r>
          </w:p>
        </w:tc>
      </w:tr>
      <w:tr w:rsidR="00063B5D">
        <w:tc>
          <w:tcPr>
            <w:tcW w:w="862" w:type="dxa"/>
            <w:vAlign w:val="center"/>
          </w:tcPr>
          <w:p w:rsidR="00063B5D" w:rsidRDefault="003F72F7">
            <w:pPr>
              <w:jc w:val="center"/>
            </w:pPr>
            <w:r>
              <w:rPr>
                <w:color w:val="000000"/>
                <w:sz w:val="24"/>
              </w:rPr>
              <w:t>42</w:t>
            </w:r>
          </w:p>
        </w:tc>
        <w:tc>
          <w:tcPr>
            <w:tcW w:w="1346" w:type="dxa"/>
            <w:vAlign w:val="center"/>
          </w:tcPr>
          <w:p w:rsidR="00063B5D" w:rsidRDefault="003F72F7">
            <w:pPr>
              <w:jc w:val="center"/>
            </w:pPr>
            <w:r>
              <w:rPr>
                <w:color w:val="000000"/>
                <w:sz w:val="24"/>
              </w:rPr>
              <w:t>600999</w:t>
            </w:r>
          </w:p>
        </w:tc>
        <w:tc>
          <w:tcPr>
            <w:tcW w:w="1795" w:type="dxa"/>
            <w:vAlign w:val="center"/>
          </w:tcPr>
          <w:p w:rsidR="00063B5D" w:rsidRDefault="003F72F7">
            <w:pPr>
              <w:jc w:val="center"/>
            </w:pPr>
            <w:r>
              <w:rPr>
                <w:color w:val="000000"/>
                <w:sz w:val="24"/>
              </w:rPr>
              <w:t>招商证券</w:t>
            </w:r>
          </w:p>
        </w:tc>
        <w:tc>
          <w:tcPr>
            <w:tcW w:w="1346" w:type="dxa"/>
            <w:vAlign w:val="center"/>
          </w:tcPr>
          <w:p w:rsidR="00063B5D" w:rsidRDefault="003F72F7">
            <w:pPr>
              <w:jc w:val="right"/>
            </w:pPr>
            <w:r>
              <w:rPr>
                <w:color w:val="000000"/>
                <w:sz w:val="24"/>
              </w:rPr>
              <w:t>35,000</w:t>
            </w:r>
          </w:p>
        </w:tc>
        <w:tc>
          <w:tcPr>
            <w:tcW w:w="1944" w:type="dxa"/>
            <w:vAlign w:val="center"/>
          </w:tcPr>
          <w:p w:rsidR="00063B5D" w:rsidRDefault="003F72F7">
            <w:pPr>
              <w:jc w:val="right"/>
            </w:pPr>
            <w:r>
              <w:rPr>
                <w:color w:val="000000"/>
                <w:sz w:val="24"/>
              </w:rPr>
              <w:t>598,150.00</w:t>
            </w:r>
          </w:p>
        </w:tc>
        <w:tc>
          <w:tcPr>
            <w:tcW w:w="1705" w:type="dxa"/>
            <w:vAlign w:val="center"/>
          </w:tcPr>
          <w:p w:rsidR="00063B5D" w:rsidRDefault="003F72F7">
            <w:pPr>
              <w:jc w:val="right"/>
            </w:pPr>
            <w:r>
              <w:rPr>
                <w:color w:val="000000"/>
                <w:sz w:val="24"/>
              </w:rPr>
              <w:t>0.02</w:t>
            </w:r>
          </w:p>
        </w:tc>
      </w:tr>
      <w:tr w:rsidR="00063B5D">
        <w:tc>
          <w:tcPr>
            <w:tcW w:w="862" w:type="dxa"/>
            <w:vAlign w:val="center"/>
          </w:tcPr>
          <w:p w:rsidR="00063B5D" w:rsidRDefault="003F72F7">
            <w:pPr>
              <w:jc w:val="center"/>
            </w:pPr>
            <w:r>
              <w:rPr>
                <w:color w:val="000000"/>
                <w:sz w:val="24"/>
              </w:rPr>
              <w:t>43</w:t>
            </w:r>
          </w:p>
        </w:tc>
        <w:tc>
          <w:tcPr>
            <w:tcW w:w="1346" w:type="dxa"/>
            <w:vAlign w:val="center"/>
          </w:tcPr>
          <w:p w:rsidR="00063B5D" w:rsidRDefault="003F72F7">
            <w:pPr>
              <w:jc w:val="center"/>
            </w:pPr>
            <w:r>
              <w:rPr>
                <w:color w:val="000000"/>
                <w:sz w:val="24"/>
              </w:rPr>
              <w:t>601601</w:t>
            </w:r>
          </w:p>
        </w:tc>
        <w:tc>
          <w:tcPr>
            <w:tcW w:w="1795" w:type="dxa"/>
            <w:vAlign w:val="center"/>
          </w:tcPr>
          <w:p w:rsidR="00063B5D" w:rsidRDefault="003F72F7">
            <w:pPr>
              <w:jc w:val="center"/>
            </w:pPr>
            <w:r>
              <w:rPr>
                <w:color w:val="000000"/>
                <w:sz w:val="24"/>
              </w:rPr>
              <w:t>中国太保</w:t>
            </w:r>
          </w:p>
        </w:tc>
        <w:tc>
          <w:tcPr>
            <w:tcW w:w="1346" w:type="dxa"/>
            <w:vAlign w:val="center"/>
          </w:tcPr>
          <w:p w:rsidR="00063B5D" w:rsidRDefault="003F72F7">
            <w:pPr>
              <w:jc w:val="right"/>
            </w:pPr>
            <w:r>
              <w:rPr>
                <w:color w:val="000000"/>
                <w:sz w:val="24"/>
              </w:rPr>
              <w:t>15,000</w:t>
            </w:r>
          </w:p>
        </w:tc>
        <w:tc>
          <w:tcPr>
            <w:tcW w:w="1944" w:type="dxa"/>
            <w:vAlign w:val="center"/>
          </w:tcPr>
          <w:p w:rsidR="00063B5D" w:rsidRDefault="003F72F7">
            <w:pPr>
              <w:jc w:val="right"/>
            </w:pPr>
            <w:r>
              <w:rPr>
                <w:color w:val="000000"/>
                <w:sz w:val="24"/>
              </w:rPr>
              <w:t>547,650.00</w:t>
            </w:r>
          </w:p>
        </w:tc>
        <w:tc>
          <w:tcPr>
            <w:tcW w:w="1705" w:type="dxa"/>
            <w:vAlign w:val="center"/>
          </w:tcPr>
          <w:p w:rsidR="00063B5D" w:rsidRDefault="003F72F7">
            <w:pPr>
              <w:jc w:val="right"/>
            </w:pPr>
            <w:r>
              <w:rPr>
                <w:color w:val="000000"/>
                <w:sz w:val="24"/>
              </w:rPr>
              <w:t>0.01</w:t>
            </w:r>
          </w:p>
        </w:tc>
      </w:tr>
      <w:tr w:rsidR="00063B5D">
        <w:tc>
          <w:tcPr>
            <w:tcW w:w="862" w:type="dxa"/>
            <w:vAlign w:val="center"/>
          </w:tcPr>
          <w:p w:rsidR="00063B5D" w:rsidRDefault="003F72F7">
            <w:pPr>
              <w:jc w:val="center"/>
            </w:pPr>
            <w:r>
              <w:rPr>
                <w:color w:val="000000"/>
                <w:sz w:val="24"/>
              </w:rPr>
              <w:t>44</w:t>
            </w:r>
          </w:p>
        </w:tc>
        <w:tc>
          <w:tcPr>
            <w:tcW w:w="1346" w:type="dxa"/>
            <w:vAlign w:val="center"/>
          </w:tcPr>
          <w:p w:rsidR="00063B5D" w:rsidRDefault="003F72F7">
            <w:pPr>
              <w:jc w:val="center"/>
            </w:pPr>
            <w:r>
              <w:rPr>
                <w:color w:val="000000"/>
                <w:sz w:val="24"/>
              </w:rPr>
              <w:t>600886</w:t>
            </w:r>
          </w:p>
        </w:tc>
        <w:tc>
          <w:tcPr>
            <w:tcW w:w="1795" w:type="dxa"/>
            <w:vAlign w:val="center"/>
          </w:tcPr>
          <w:p w:rsidR="00063B5D" w:rsidRDefault="003F72F7">
            <w:pPr>
              <w:jc w:val="center"/>
            </w:pPr>
            <w:r>
              <w:rPr>
                <w:color w:val="000000"/>
                <w:sz w:val="24"/>
              </w:rPr>
              <w:t>国投电力</w:t>
            </w:r>
          </w:p>
        </w:tc>
        <w:tc>
          <w:tcPr>
            <w:tcW w:w="1346" w:type="dxa"/>
            <w:vAlign w:val="center"/>
          </w:tcPr>
          <w:p w:rsidR="00063B5D" w:rsidRDefault="003F72F7">
            <w:pPr>
              <w:jc w:val="right"/>
            </w:pPr>
            <w:r>
              <w:rPr>
                <w:color w:val="000000"/>
                <w:sz w:val="24"/>
              </w:rPr>
              <w:t>70,000</w:t>
            </w:r>
          </w:p>
        </w:tc>
        <w:tc>
          <w:tcPr>
            <w:tcW w:w="1944" w:type="dxa"/>
            <w:vAlign w:val="center"/>
          </w:tcPr>
          <w:p w:rsidR="00063B5D" w:rsidRDefault="003F72F7">
            <w:pPr>
              <w:jc w:val="right"/>
            </w:pPr>
            <w:r>
              <w:rPr>
                <w:color w:val="000000"/>
                <w:sz w:val="24"/>
              </w:rPr>
              <w:t>543,900.00</w:t>
            </w:r>
          </w:p>
        </w:tc>
        <w:tc>
          <w:tcPr>
            <w:tcW w:w="1705" w:type="dxa"/>
            <w:vAlign w:val="center"/>
          </w:tcPr>
          <w:p w:rsidR="00063B5D" w:rsidRDefault="003F72F7">
            <w:pPr>
              <w:jc w:val="right"/>
            </w:pPr>
            <w:r>
              <w:rPr>
                <w:color w:val="000000"/>
                <w:sz w:val="24"/>
              </w:rPr>
              <w:t>0.01</w:t>
            </w:r>
          </w:p>
        </w:tc>
      </w:tr>
      <w:tr w:rsidR="00063B5D">
        <w:tc>
          <w:tcPr>
            <w:tcW w:w="862" w:type="dxa"/>
            <w:vAlign w:val="center"/>
          </w:tcPr>
          <w:p w:rsidR="00063B5D" w:rsidRDefault="003F72F7">
            <w:pPr>
              <w:jc w:val="center"/>
            </w:pPr>
            <w:r>
              <w:rPr>
                <w:color w:val="000000"/>
                <w:sz w:val="24"/>
              </w:rPr>
              <w:t>45</w:t>
            </w:r>
          </w:p>
        </w:tc>
        <w:tc>
          <w:tcPr>
            <w:tcW w:w="1346" w:type="dxa"/>
            <w:vAlign w:val="center"/>
          </w:tcPr>
          <w:p w:rsidR="00063B5D" w:rsidRDefault="003F72F7">
            <w:pPr>
              <w:jc w:val="center"/>
            </w:pPr>
            <w:r>
              <w:rPr>
                <w:color w:val="000000"/>
                <w:sz w:val="24"/>
              </w:rPr>
              <w:t>601818</w:t>
            </w:r>
          </w:p>
        </w:tc>
        <w:tc>
          <w:tcPr>
            <w:tcW w:w="1795" w:type="dxa"/>
            <w:vAlign w:val="center"/>
          </w:tcPr>
          <w:p w:rsidR="00063B5D" w:rsidRDefault="003F72F7">
            <w:pPr>
              <w:jc w:val="center"/>
            </w:pPr>
            <w:r>
              <w:rPr>
                <w:color w:val="000000"/>
                <w:sz w:val="24"/>
              </w:rPr>
              <w:t>光大银行</w:t>
            </w:r>
          </w:p>
        </w:tc>
        <w:tc>
          <w:tcPr>
            <w:tcW w:w="1346" w:type="dxa"/>
            <w:vAlign w:val="center"/>
          </w:tcPr>
          <w:p w:rsidR="00063B5D" w:rsidRDefault="003F72F7">
            <w:pPr>
              <w:jc w:val="right"/>
            </w:pPr>
            <w:r>
              <w:rPr>
                <w:color w:val="000000"/>
                <w:sz w:val="24"/>
              </w:rPr>
              <w:t>120,700</w:t>
            </w:r>
          </w:p>
        </w:tc>
        <w:tc>
          <w:tcPr>
            <w:tcW w:w="1944" w:type="dxa"/>
            <w:vAlign w:val="center"/>
          </w:tcPr>
          <w:p w:rsidR="00063B5D" w:rsidRDefault="003F72F7">
            <w:pPr>
              <w:jc w:val="right"/>
            </w:pPr>
            <w:r>
              <w:rPr>
                <w:color w:val="000000"/>
                <w:sz w:val="24"/>
              </w:rPr>
              <w:t>459,867.00</w:t>
            </w:r>
          </w:p>
        </w:tc>
        <w:tc>
          <w:tcPr>
            <w:tcW w:w="1705" w:type="dxa"/>
            <w:vAlign w:val="center"/>
          </w:tcPr>
          <w:p w:rsidR="00063B5D" w:rsidRDefault="003F72F7">
            <w:pPr>
              <w:jc w:val="right"/>
            </w:pPr>
            <w:r>
              <w:rPr>
                <w:color w:val="000000"/>
                <w:sz w:val="24"/>
              </w:rPr>
              <w:t>0.01</w:t>
            </w:r>
          </w:p>
        </w:tc>
      </w:tr>
      <w:tr w:rsidR="00063B5D">
        <w:tc>
          <w:tcPr>
            <w:tcW w:w="862" w:type="dxa"/>
            <w:vAlign w:val="center"/>
          </w:tcPr>
          <w:p w:rsidR="00063B5D" w:rsidRDefault="003F72F7">
            <w:pPr>
              <w:jc w:val="center"/>
            </w:pPr>
            <w:r>
              <w:rPr>
                <w:color w:val="000000"/>
                <w:sz w:val="24"/>
              </w:rPr>
              <w:t>46</w:t>
            </w:r>
          </w:p>
        </w:tc>
        <w:tc>
          <w:tcPr>
            <w:tcW w:w="1346" w:type="dxa"/>
            <w:vAlign w:val="center"/>
          </w:tcPr>
          <w:p w:rsidR="00063B5D" w:rsidRDefault="003F72F7">
            <w:pPr>
              <w:jc w:val="center"/>
            </w:pPr>
            <w:r>
              <w:rPr>
                <w:color w:val="000000"/>
                <w:sz w:val="24"/>
              </w:rPr>
              <w:t>600176</w:t>
            </w:r>
          </w:p>
        </w:tc>
        <w:tc>
          <w:tcPr>
            <w:tcW w:w="1795" w:type="dxa"/>
            <w:vAlign w:val="center"/>
          </w:tcPr>
          <w:p w:rsidR="00063B5D" w:rsidRDefault="003F72F7">
            <w:pPr>
              <w:jc w:val="center"/>
            </w:pPr>
            <w:r>
              <w:rPr>
                <w:color w:val="000000"/>
                <w:sz w:val="24"/>
              </w:rPr>
              <w:t>中国巨石</w:t>
            </w:r>
          </w:p>
        </w:tc>
        <w:tc>
          <w:tcPr>
            <w:tcW w:w="1346" w:type="dxa"/>
            <w:vAlign w:val="center"/>
          </w:tcPr>
          <w:p w:rsidR="00063B5D" w:rsidRDefault="003F72F7">
            <w:pPr>
              <w:jc w:val="right"/>
            </w:pPr>
            <w:r>
              <w:rPr>
                <w:color w:val="000000"/>
                <w:sz w:val="24"/>
              </w:rPr>
              <w:t>48,154</w:t>
            </w:r>
          </w:p>
        </w:tc>
        <w:tc>
          <w:tcPr>
            <w:tcW w:w="1944" w:type="dxa"/>
            <w:vAlign w:val="center"/>
          </w:tcPr>
          <w:p w:rsidR="00063B5D" w:rsidRDefault="003F72F7">
            <w:pPr>
              <w:jc w:val="right"/>
            </w:pPr>
            <w:r>
              <w:rPr>
                <w:color w:val="000000"/>
                <w:sz w:val="24"/>
              </w:rPr>
              <w:t>458,907.62</w:t>
            </w:r>
          </w:p>
        </w:tc>
        <w:tc>
          <w:tcPr>
            <w:tcW w:w="1705" w:type="dxa"/>
            <w:vAlign w:val="center"/>
          </w:tcPr>
          <w:p w:rsidR="00063B5D" w:rsidRDefault="003F72F7">
            <w:pPr>
              <w:jc w:val="right"/>
            </w:pPr>
            <w:r>
              <w:rPr>
                <w:color w:val="000000"/>
                <w:sz w:val="24"/>
              </w:rPr>
              <w:t>0.01</w:t>
            </w:r>
          </w:p>
        </w:tc>
      </w:tr>
      <w:tr w:rsidR="00063B5D">
        <w:tc>
          <w:tcPr>
            <w:tcW w:w="862" w:type="dxa"/>
            <w:vAlign w:val="center"/>
          </w:tcPr>
          <w:p w:rsidR="00063B5D" w:rsidRDefault="003F72F7">
            <w:pPr>
              <w:jc w:val="center"/>
            </w:pPr>
            <w:r>
              <w:rPr>
                <w:color w:val="000000"/>
                <w:sz w:val="24"/>
              </w:rPr>
              <w:t>47</w:t>
            </w:r>
          </w:p>
        </w:tc>
        <w:tc>
          <w:tcPr>
            <w:tcW w:w="1346" w:type="dxa"/>
            <w:vAlign w:val="center"/>
          </w:tcPr>
          <w:p w:rsidR="00063B5D" w:rsidRDefault="003F72F7">
            <w:pPr>
              <w:jc w:val="center"/>
            </w:pPr>
            <w:r>
              <w:rPr>
                <w:color w:val="000000"/>
                <w:sz w:val="24"/>
              </w:rPr>
              <w:t>600500</w:t>
            </w:r>
          </w:p>
        </w:tc>
        <w:tc>
          <w:tcPr>
            <w:tcW w:w="1795" w:type="dxa"/>
            <w:vAlign w:val="center"/>
          </w:tcPr>
          <w:p w:rsidR="00063B5D" w:rsidRDefault="003F72F7">
            <w:pPr>
              <w:jc w:val="center"/>
            </w:pPr>
            <w:r>
              <w:rPr>
                <w:color w:val="000000"/>
                <w:sz w:val="24"/>
              </w:rPr>
              <w:t>中化国际</w:t>
            </w:r>
          </w:p>
        </w:tc>
        <w:tc>
          <w:tcPr>
            <w:tcW w:w="1346" w:type="dxa"/>
            <w:vAlign w:val="center"/>
          </w:tcPr>
          <w:p w:rsidR="00063B5D" w:rsidRDefault="003F72F7">
            <w:pPr>
              <w:jc w:val="right"/>
            </w:pPr>
            <w:r>
              <w:rPr>
                <w:color w:val="000000"/>
                <w:sz w:val="24"/>
              </w:rPr>
              <w:t>60,000</w:t>
            </w:r>
          </w:p>
        </w:tc>
        <w:tc>
          <w:tcPr>
            <w:tcW w:w="1944" w:type="dxa"/>
            <w:vAlign w:val="center"/>
          </w:tcPr>
          <w:p w:rsidR="00063B5D" w:rsidRDefault="003F72F7">
            <w:pPr>
              <w:jc w:val="right"/>
            </w:pPr>
            <w:r>
              <w:rPr>
                <w:color w:val="000000"/>
                <w:sz w:val="24"/>
              </w:rPr>
              <w:t>448,200.00</w:t>
            </w:r>
          </w:p>
        </w:tc>
        <w:tc>
          <w:tcPr>
            <w:tcW w:w="1705" w:type="dxa"/>
            <w:vAlign w:val="center"/>
          </w:tcPr>
          <w:p w:rsidR="00063B5D" w:rsidRDefault="003F72F7">
            <w:pPr>
              <w:jc w:val="right"/>
            </w:pPr>
            <w:r>
              <w:rPr>
                <w:color w:val="000000"/>
                <w:sz w:val="24"/>
              </w:rPr>
              <w:t>0.01</w:t>
            </w:r>
          </w:p>
        </w:tc>
      </w:tr>
      <w:tr w:rsidR="00063B5D">
        <w:tc>
          <w:tcPr>
            <w:tcW w:w="862" w:type="dxa"/>
            <w:vAlign w:val="center"/>
          </w:tcPr>
          <w:p w:rsidR="00063B5D" w:rsidRDefault="003F72F7">
            <w:pPr>
              <w:jc w:val="center"/>
            </w:pPr>
            <w:r>
              <w:rPr>
                <w:color w:val="000000"/>
                <w:sz w:val="24"/>
              </w:rPr>
              <w:t>48</w:t>
            </w:r>
          </w:p>
        </w:tc>
        <w:tc>
          <w:tcPr>
            <w:tcW w:w="1346" w:type="dxa"/>
            <w:vAlign w:val="center"/>
          </w:tcPr>
          <w:p w:rsidR="00063B5D" w:rsidRDefault="003F72F7">
            <w:pPr>
              <w:jc w:val="center"/>
            </w:pPr>
            <w:r>
              <w:rPr>
                <w:color w:val="000000"/>
                <w:sz w:val="24"/>
              </w:rPr>
              <w:t>601766</w:t>
            </w:r>
          </w:p>
        </w:tc>
        <w:tc>
          <w:tcPr>
            <w:tcW w:w="1795" w:type="dxa"/>
            <w:vAlign w:val="center"/>
          </w:tcPr>
          <w:p w:rsidR="00063B5D" w:rsidRDefault="003F72F7">
            <w:pPr>
              <w:jc w:val="center"/>
            </w:pPr>
            <w:r>
              <w:rPr>
                <w:color w:val="000000"/>
                <w:sz w:val="24"/>
              </w:rPr>
              <w:t>中国中车</w:t>
            </w:r>
          </w:p>
        </w:tc>
        <w:tc>
          <w:tcPr>
            <w:tcW w:w="1346" w:type="dxa"/>
            <w:vAlign w:val="center"/>
          </w:tcPr>
          <w:p w:rsidR="00063B5D" w:rsidRDefault="003F72F7">
            <w:pPr>
              <w:jc w:val="right"/>
            </w:pPr>
            <w:r>
              <w:rPr>
                <w:color w:val="000000"/>
                <w:sz w:val="24"/>
              </w:rPr>
              <w:t>50,000</w:t>
            </w:r>
          </w:p>
        </w:tc>
        <w:tc>
          <w:tcPr>
            <w:tcW w:w="1944" w:type="dxa"/>
            <w:vAlign w:val="center"/>
          </w:tcPr>
          <w:p w:rsidR="00063B5D" w:rsidRDefault="003F72F7">
            <w:pPr>
              <w:jc w:val="right"/>
            </w:pPr>
            <w:r>
              <w:rPr>
                <w:color w:val="000000"/>
                <w:sz w:val="24"/>
              </w:rPr>
              <w:t>404,500.00</w:t>
            </w:r>
          </w:p>
        </w:tc>
        <w:tc>
          <w:tcPr>
            <w:tcW w:w="1705" w:type="dxa"/>
            <w:vAlign w:val="center"/>
          </w:tcPr>
          <w:p w:rsidR="00063B5D" w:rsidRDefault="003F72F7">
            <w:pPr>
              <w:jc w:val="right"/>
            </w:pPr>
            <w:r>
              <w:rPr>
                <w:color w:val="000000"/>
                <w:sz w:val="24"/>
              </w:rPr>
              <w:t>0.01</w:t>
            </w:r>
          </w:p>
        </w:tc>
      </w:tr>
      <w:tr w:rsidR="00063B5D">
        <w:tc>
          <w:tcPr>
            <w:tcW w:w="862" w:type="dxa"/>
            <w:vAlign w:val="center"/>
          </w:tcPr>
          <w:p w:rsidR="00063B5D" w:rsidRDefault="003F72F7">
            <w:pPr>
              <w:jc w:val="center"/>
            </w:pPr>
            <w:r>
              <w:rPr>
                <w:color w:val="000000"/>
                <w:sz w:val="24"/>
              </w:rPr>
              <w:t>49</w:t>
            </w:r>
          </w:p>
        </w:tc>
        <w:tc>
          <w:tcPr>
            <w:tcW w:w="1346" w:type="dxa"/>
            <w:vAlign w:val="center"/>
          </w:tcPr>
          <w:p w:rsidR="00063B5D" w:rsidRDefault="003F72F7">
            <w:pPr>
              <w:jc w:val="center"/>
            </w:pPr>
            <w:r>
              <w:rPr>
                <w:color w:val="000000"/>
                <w:sz w:val="24"/>
              </w:rPr>
              <w:t>600115</w:t>
            </w:r>
          </w:p>
        </w:tc>
        <w:tc>
          <w:tcPr>
            <w:tcW w:w="1795" w:type="dxa"/>
            <w:vAlign w:val="center"/>
          </w:tcPr>
          <w:p w:rsidR="00063B5D" w:rsidRDefault="003F72F7">
            <w:pPr>
              <w:jc w:val="center"/>
            </w:pPr>
            <w:r>
              <w:rPr>
                <w:color w:val="000000"/>
                <w:sz w:val="24"/>
              </w:rPr>
              <w:t>东方航空</w:t>
            </w:r>
          </w:p>
        </w:tc>
        <w:tc>
          <w:tcPr>
            <w:tcW w:w="1346" w:type="dxa"/>
            <w:vAlign w:val="center"/>
          </w:tcPr>
          <w:p w:rsidR="00063B5D" w:rsidRDefault="003F72F7">
            <w:pPr>
              <w:jc w:val="right"/>
            </w:pPr>
            <w:r>
              <w:rPr>
                <w:color w:val="000000"/>
                <w:sz w:val="24"/>
              </w:rPr>
              <w:t>60,000</w:t>
            </w:r>
          </w:p>
        </w:tc>
        <w:tc>
          <w:tcPr>
            <w:tcW w:w="1944" w:type="dxa"/>
            <w:vAlign w:val="center"/>
          </w:tcPr>
          <w:p w:rsidR="00063B5D" w:rsidRDefault="003F72F7">
            <w:pPr>
              <w:jc w:val="right"/>
            </w:pPr>
            <w:r>
              <w:rPr>
                <w:color w:val="000000"/>
                <w:sz w:val="24"/>
              </w:rPr>
              <w:t>376,200.00</w:t>
            </w:r>
          </w:p>
        </w:tc>
        <w:tc>
          <w:tcPr>
            <w:tcW w:w="1705" w:type="dxa"/>
            <w:vAlign w:val="center"/>
          </w:tcPr>
          <w:p w:rsidR="00063B5D" w:rsidRDefault="003F72F7">
            <w:pPr>
              <w:jc w:val="right"/>
            </w:pPr>
            <w:r>
              <w:rPr>
                <w:color w:val="000000"/>
                <w:sz w:val="24"/>
              </w:rPr>
              <w:t>0.01</w:t>
            </w:r>
          </w:p>
        </w:tc>
      </w:tr>
      <w:tr w:rsidR="00063B5D">
        <w:tc>
          <w:tcPr>
            <w:tcW w:w="862" w:type="dxa"/>
            <w:vAlign w:val="center"/>
          </w:tcPr>
          <w:p w:rsidR="00063B5D" w:rsidRDefault="003F72F7">
            <w:pPr>
              <w:jc w:val="center"/>
            </w:pPr>
            <w:r>
              <w:rPr>
                <w:color w:val="000000"/>
                <w:sz w:val="24"/>
              </w:rPr>
              <w:t>50</w:t>
            </w:r>
          </w:p>
        </w:tc>
        <w:tc>
          <w:tcPr>
            <w:tcW w:w="1346" w:type="dxa"/>
            <w:vAlign w:val="center"/>
          </w:tcPr>
          <w:p w:rsidR="00063B5D" w:rsidRDefault="003F72F7">
            <w:pPr>
              <w:jc w:val="center"/>
            </w:pPr>
            <w:r>
              <w:rPr>
                <w:color w:val="000000"/>
                <w:sz w:val="24"/>
              </w:rPr>
              <w:t>600968</w:t>
            </w:r>
          </w:p>
        </w:tc>
        <w:tc>
          <w:tcPr>
            <w:tcW w:w="1795" w:type="dxa"/>
            <w:vAlign w:val="center"/>
          </w:tcPr>
          <w:p w:rsidR="00063B5D" w:rsidRDefault="003F72F7">
            <w:pPr>
              <w:jc w:val="center"/>
            </w:pPr>
            <w:r>
              <w:rPr>
                <w:color w:val="000000"/>
                <w:sz w:val="24"/>
              </w:rPr>
              <w:t>海油发展</w:t>
            </w:r>
          </w:p>
        </w:tc>
        <w:tc>
          <w:tcPr>
            <w:tcW w:w="1346" w:type="dxa"/>
            <w:vAlign w:val="center"/>
          </w:tcPr>
          <w:p w:rsidR="00063B5D" w:rsidRDefault="003F72F7">
            <w:pPr>
              <w:jc w:val="right"/>
            </w:pPr>
            <w:r>
              <w:rPr>
                <w:color w:val="000000"/>
                <w:sz w:val="24"/>
              </w:rPr>
              <w:t>102,375</w:t>
            </w:r>
          </w:p>
        </w:tc>
        <w:tc>
          <w:tcPr>
            <w:tcW w:w="1944" w:type="dxa"/>
            <w:vAlign w:val="center"/>
          </w:tcPr>
          <w:p w:rsidR="00063B5D" w:rsidRDefault="003F72F7">
            <w:pPr>
              <w:jc w:val="right"/>
            </w:pPr>
            <w:r>
              <w:rPr>
                <w:color w:val="000000"/>
                <w:sz w:val="24"/>
              </w:rPr>
              <w:t>363,431.25</w:t>
            </w:r>
          </w:p>
        </w:tc>
        <w:tc>
          <w:tcPr>
            <w:tcW w:w="1705" w:type="dxa"/>
            <w:vAlign w:val="center"/>
          </w:tcPr>
          <w:p w:rsidR="00063B5D" w:rsidRDefault="003F72F7">
            <w:pPr>
              <w:jc w:val="right"/>
            </w:pPr>
            <w:r>
              <w:rPr>
                <w:color w:val="000000"/>
                <w:sz w:val="24"/>
              </w:rPr>
              <w:t>0.01</w:t>
            </w:r>
          </w:p>
        </w:tc>
      </w:tr>
      <w:tr w:rsidR="00063B5D">
        <w:tc>
          <w:tcPr>
            <w:tcW w:w="862" w:type="dxa"/>
            <w:vAlign w:val="center"/>
          </w:tcPr>
          <w:p w:rsidR="00063B5D" w:rsidRDefault="003F72F7">
            <w:pPr>
              <w:jc w:val="center"/>
            </w:pPr>
            <w:r>
              <w:rPr>
                <w:color w:val="000000"/>
                <w:sz w:val="24"/>
              </w:rPr>
              <w:t>51</w:t>
            </w:r>
          </w:p>
        </w:tc>
        <w:tc>
          <w:tcPr>
            <w:tcW w:w="1346" w:type="dxa"/>
            <w:vAlign w:val="center"/>
          </w:tcPr>
          <w:p w:rsidR="00063B5D" w:rsidRDefault="003F72F7">
            <w:pPr>
              <w:jc w:val="center"/>
            </w:pPr>
            <w:r>
              <w:rPr>
                <w:color w:val="000000"/>
                <w:sz w:val="24"/>
              </w:rPr>
              <w:t>600036</w:t>
            </w:r>
          </w:p>
        </w:tc>
        <w:tc>
          <w:tcPr>
            <w:tcW w:w="1795" w:type="dxa"/>
            <w:vAlign w:val="center"/>
          </w:tcPr>
          <w:p w:rsidR="00063B5D" w:rsidRDefault="003F72F7">
            <w:pPr>
              <w:jc w:val="center"/>
            </w:pPr>
            <w:r>
              <w:rPr>
                <w:color w:val="000000"/>
                <w:sz w:val="24"/>
              </w:rPr>
              <w:t>招商银行</w:t>
            </w:r>
          </w:p>
        </w:tc>
        <w:tc>
          <w:tcPr>
            <w:tcW w:w="1346" w:type="dxa"/>
            <w:vAlign w:val="center"/>
          </w:tcPr>
          <w:p w:rsidR="00063B5D" w:rsidRDefault="003F72F7">
            <w:pPr>
              <w:jc w:val="right"/>
            </w:pPr>
            <w:r>
              <w:rPr>
                <w:color w:val="000000"/>
                <w:sz w:val="24"/>
              </w:rPr>
              <w:t>10,000</w:t>
            </w:r>
          </w:p>
        </w:tc>
        <w:tc>
          <w:tcPr>
            <w:tcW w:w="1944" w:type="dxa"/>
            <w:vAlign w:val="center"/>
          </w:tcPr>
          <w:p w:rsidR="00063B5D" w:rsidRDefault="003F72F7">
            <w:pPr>
              <w:jc w:val="right"/>
            </w:pPr>
            <w:r>
              <w:rPr>
                <w:color w:val="000000"/>
                <w:sz w:val="24"/>
              </w:rPr>
              <w:t>359,800.00</w:t>
            </w:r>
          </w:p>
        </w:tc>
        <w:tc>
          <w:tcPr>
            <w:tcW w:w="1705" w:type="dxa"/>
            <w:vAlign w:val="center"/>
          </w:tcPr>
          <w:p w:rsidR="00063B5D" w:rsidRDefault="003F72F7">
            <w:pPr>
              <w:jc w:val="right"/>
            </w:pPr>
            <w:r>
              <w:rPr>
                <w:color w:val="000000"/>
                <w:sz w:val="24"/>
              </w:rPr>
              <w:t>0.01</w:t>
            </w:r>
          </w:p>
        </w:tc>
      </w:tr>
      <w:tr w:rsidR="00063B5D">
        <w:tc>
          <w:tcPr>
            <w:tcW w:w="862" w:type="dxa"/>
            <w:vAlign w:val="center"/>
          </w:tcPr>
          <w:p w:rsidR="00063B5D" w:rsidRDefault="003F72F7">
            <w:pPr>
              <w:jc w:val="center"/>
            </w:pPr>
            <w:r>
              <w:rPr>
                <w:color w:val="000000"/>
                <w:sz w:val="24"/>
              </w:rPr>
              <w:t>52</w:t>
            </w:r>
          </w:p>
        </w:tc>
        <w:tc>
          <w:tcPr>
            <w:tcW w:w="1346" w:type="dxa"/>
            <w:vAlign w:val="center"/>
          </w:tcPr>
          <w:p w:rsidR="00063B5D" w:rsidRDefault="003F72F7">
            <w:pPr>
              <w:jc w:val="center"/>
            </w:pPr>
            <w:r>
              <w:rPr>
                <w:color w:val="000000"/>
                <w:sz w:val="24"/>
              </w:rPr>
              <w:t>600383</w:t>
            </w:r>
          </w:p>
        </w:tc>
        <w:tc>
          <w:tcPr>
            <w:tcW w:w="1795" w:type="dxa"/>
            <w:vAlign w:val="center"/>
          </w:tcPr>
          <w:p w:rsidR="00063B5D" w:rsidRDefault="003F72F7">
            <w:pPr>
              <w:jc w:val="center"/>
            </w:pPr>
            <w:r>
              <w:rPr>
                <w:color w:val="000000"/>
                <w:sz w:val="24"/>
              </w:rPr>
              <w:t>金地集团</w:t>
            </w:r>
          </w:p>
        </w:tc>
        <w:tc>
          <w:tcPr>
            <w:tcW w:w="1346" w:type="dxa"/>
            <w:vAlign w:val="center"/>
          </w:tcPr>
          <w:p w:rsidR="00063B5D" w:rsidRDefault="003F72F7">
            <w:pPr>
              <w:jc w:val="right"/>
            </w:pPr>
            <w:r>
              <w:rPr>
                <w:color w:val="000000"/>
                <w:sz w:val="24"/>
              </w:rPr>
              <w:t>30,000</w:t>
            </w:r>
          </w:p>
        </w:tc>
        <w:tc>
          <w:tcPr>
            <w:tcW w:w="1944" w:type="dxa"/>
            <w:vAlign w:val="center"/>
          </w:tcPr>
          <w:p w:rsidR="00063B5D" w:rsidRDefault="003F72F7">
            <w:pPr>
              <w:jc w:val="right"/>
            </w:pPr>
            <w:r>
              <w:rPr>
                <w:color w:val="000000"/>
                <w:sz w:val="24"/>
              </w:rPr>
              <w:t>357,900.00</w:t>
            </w:r>
          </w:p>
        </w:tc>
        <w:tc>
          <w:tcPr>
            <w:tcW w:w="1705" w:type="dxa"/>
            <w:vAlign w:val="center"/>
          </w:tcPr>
          <w:p w:rsidR="00063B5D" w:rsidRDefault="003F72F7">
            <w:pPr>
              <w:jc w:val="right"/>
            </w:pPr>
            <w:r>
              <w:rPr>
                <w:color w:val="000000"/>
                <w:sz w:val="24"/>
              </w:rPr>
              <w:t>0.01</w:t>
            </w:r>
          </w:p>
        </w:tc>
      </w:tr>
      <w:tr w:rsidR="00063B5D">
        <w:tc>
          <w:tcPr>
            <w:tcW w:w="862" w:type="dxa"/>
            <w:vAlign w:val="center"/>
          </w:tcPr>
          <w:p w:rsidR="00063B5D" w:rsidRDefault="003F72F7">
            <w:pPr>
              <w:jc w:val="center"/>
            </w:pPr>
            <w:r>
              <w:rPr>
                <w:color w:val="000000"/>
                <w:sz w:val="24"/>
              </w:rPr>
              <w:t>53</w:t>
            </w:r>
          </w:p>
        </w:tc>
        <w:tc>
          <w:tcPr>
            <w:tcW w:w="1346" w:type="dxa"/>
            <w:vAlign w:val="center"/>
          </w:tcPr>
          <w:p w:rsidR="00063B5D" w:rsidRDefault="003F72F7">
            <w:pPr>
              <w:jc w:val="center"/>
            </w:pPr>
            <w:r>
              <w:rPr>
                <w:color w:val="000000"/>
                <w:sz w:val="24"/>
              </w:rPr>
              <w:t>000543</w:t>
            </w:r>
          </w:p>
        </w:tc>
        <w:tc>
          <w:tcPr>
            <w:tcW w:w="1795" w:type="dxa"/>
            <w:vAlign w:val="center"/>
          </w:tcPr>
          <w:p w:rsidR="00063B5D" w:rsidRDefault="003F72F7">
            <w:pPr>
              <w:jc w:val="center"/>
            </w:pPr>
            <w:r>
              <w:rPr>
                <w:color w:val="000000"/>
                <w:sz w:val="24"/>
              </w:rPr>
              <w:t>皖能电力</w:t>
            </w:r>
          </w:p>
        </w:tc>
        <w:tc>
          <w:tcPr>
            <w:tcW w:w="1346" w:type="dxa"/>
            <w:vAlign w:val="center"/>
          </w:tcPr>
          <w:p w:rsidR="00063B5D" w:rsidRDefault="003F72F7">
            <w:pPr>
              <w:jc w:val="right"/>
            </w:pPr>
            <w:r>
              <w:rPr>
                <w:color w:val="000000"/>
                <w:sz w:val="24"/>
              </w:rPr>
              <w:t>70,000</w:t>
            </w:r>
          </w:p>
        </w:tc>
        <w:tc>
          <w:tcPr>
            <w:tcW w:w="1944" w:type="dxa"/>
            <w:vAlign w:val="center"/>
          </w:tcPr>
          <w:p w:rsidR="00063B5D" w:rsidRDefault="003F72F7">
            <w:pPr>
              <w:jc w:val="right"/>
            </w:pPr>
            <w:r>
              <w:rPr>
                <w:color w:val="000000"/>
                <w:sz w:val="24"/>
              </w:rPr>
              <w:t>329,700.00</w:t>
            </w:r>
          </w:p>
        </w:tc>
        <w:tc>
          <w:tcPr>
            <w:tcW w:w="1705" w:type="dxa"/>
            <w:vAlign w:val="center"/>
          </w:tcPr>
          <w:p w:rsidR="00063B5D" w:rsidRDefault="003F72F7">
            <w:pPr>
              <w:jc w:val="right"/>
            </w:pPr>
            <w:r>
              <w:rPr>
                <w:color w:val="000000"/>
                <w:sz w:val="24"/>
              </w:rPr>
              <w:t>0.01</w:t>
            </w:r>
          </w:p>
        </w:tc>
      </w:tr>
      <w:tr w:rsidR="00063B5D">
        <w:tc>
          <w:tcPr>
            <w:tcW w:w="862" w:type="dxa"/>
            <w:vAlign w:val="center"/>
          </w:tcPr>
          <w:p w:rsidR="00063B5D" w:rsidRDefault="003F72F7">
            <w:pPr>
              <w:jc w:val="center"/>
            </w:pPr>
            <w:r>
              <w:rPr>
                <w:color w:val="000000"/>
                <w:sz w:val="24"/>
              </w:rPr>
              <w:t>54</w:t>
            </w:r>
          </w:p>
        </w:tc>
        <w:tc>
          <w:tcPr>
            <w:tcW w:w="1346" w:type="dxa"/>
            <w:vAlign w:val="center"/>
          </w:tcPr>
          <w:p w:rsidR="00063B5D" w:rsidRDefault="003F72F7">
            <w:pPr>
              <w:jc w:val="center"/>
            </w:pPr>
            <w:r>
              <w:rPr>
                <w:color w:val="000000"/>
                <w:sz w:val="24"/>
              </w:rPr>
              <w:t>000807</w:t>
            </w:r>
          </w:p>
        </w:tc>
        <w:tc>
          <w:tcPr>
            <w:tcW w:w="1795" w:type="dxa"/>
            <w:vAlign w:val="center"/>
          </w:tcPr>
          <w:p w:rsidR="00063B5D" w:rsidRDefault="003F72F7">
            <w:pPr>
              <w:jc w:val="center"/>
            </w:pPr>
            <w:r>
              <w:rPr>
                <w:color w:val="000000"/>
                <w:sz w:val="24"/>
              </w:rPr>
              <w:t>云铝股份</w:t>
            </w:r>
          </w:p>
        </w:tc>
        <w:tc>
          <w:tcPr>
            <w:tcW w:w="1346" w:type="dxa"/>
            <w:vAlign w:val="center"/>
          </w:tcPr>
          <w:p w:rsidR="00063B5D" w:rsidRDefault="003F72F7">
            <w:pPr>
              <w:jc w:val="right"/>
            </w:pPr>
            <w:r>
              <w:rPr>
                <w:color w:val="000000"/>
                <w:sz w:val="24"/>
              </w:rPr>
              <w:t>70,000</w:t>
            </w:r>
          </w:p>
        </w:tc>
        <w:tc>
          <w:tcPr>
            <w:tcW w:w="1944" w:type="dxa"/>
            <w:vAlign w:val="center"/>
          </w:tcPr>
          <w:p w:rsidR="00063B5D" w:rsidRDefault="003F72F7">
            <w:pPr>
              <w:jc w:val="right"/>
            </w:pPr>
            <w:r>
              <w:rPr>
                <w:color w:val="000000"/>
                <w:sz w:val="24"/>
              </w:rPr>
              <w:t>328,300.00</w:t>
            </w:r>
          </w:p>
        </w:tc>
        <w:tc>
          <w:tcPr>
            <w:tcW w:w="1705" w:type="dxa"/>
            <w:vAlign w:val="center"/>
          </w:tcPr>
          <w:p w:rsidR="00063B5D" w:rsidRDefault="003F72F7">
            <w:pPr>
              <w:jc w:val="right"/>
            </w:pPr>
            <w:r>
              <w:rPr>
                <w:color w:val="000000"/>
                <w:sz w:val="24"/>
              </w:rPr>
              <w:t>0.01</w:t>
            </w:r>
          </w:p>
        </w:tc>
      </w:tr>
      <w:tr w:rsidR="00063B5D">
        <w:tc>
          <w:tcPr>
            <w:tcW w:w="862" w:type="dxa"/>
            <w:vAlign w:val="center"/>
          </w:tcPr>
          <w:p w:rsidR="00063B5D" w:rsidRDefault="003F72F7">
            <w:pPr>
              <w:jc w:val="center"/>
            </w:pPr>
            <w:r>
              <w:rPr>
                <w:color w:val="000000"/>
                <w:sz w:val="24"/>
              </w:rPr>
              <w:t>55</w:t>
            </w:r>
          </w:p>
        </w:tc>
        <w:tc>
          <w:tcPr>
            <w:tcW w:w="1346" w:type="dxa"/>
            <w:vAlign w:val="center"/>
          </w:tcPr>
          <w:p w:rsidR="00063B5D" w:rsidRDefault="003F72F7">
            <w:pPr>
              <w:jc w:val="center"/>
            </w:pPr>
            <w:r>
              <w:rPr>
                <w:color w:val="000000"/>
                <w:sz w:val="24"/>
              </w:rPr>
              <w:t>600188</w:t>
            </w:r>
          </w:p>
        </w:tc>
        <w:tc>
          <w:tcPr>
            <w:tcW w:w="1795" w:type="dxa"/>
            <w:vAlign w:val="center"/>
          </w:tcPr>
          <w:p w:rsidR="00063B5D" w:rsidRDefault="003F72F7">
            <w:pPr>
              <w:jc w:val="center"/>
            </w:pPr>
            <w:r>
              <w:rPr>
                <w:color w:val="000000"/>
                <w:sz w:val="24"/>
              </w:rPr>
              <w:t>兖州煤业</w:t>
            </w:r>
          </w:p>
        </w:tc>
        <w:tc>
          <w:tcPr>
            <w:tcW w:w="1346" w:type="dxa"/>
            <w:vAlign w:val="center"/>
          </w:tcPr>
          <w:p w:rsidR="00063B5D" w:rsidRDefault="003F72F7">
            <w:pPr>
              <w:jc w:val="right"/>
            </w:pPr>
            <w:r>
              <w:rPr>
                <w:color w:val="000000"/>
                <w:sz w:val="24"/>
              </w:rPr>
              <w:t>30,000</w:t>
            </w:r>
          </w:p>
        </w:tc>
        <w:tc>
          <w:tcPr>
            <w:tcW w:w="1944" w:type="dxa"/>
            <w:vAlign w:val="center"/>
          </w:tcPr>
          <w:p w:rsidR="00063B5D" w:rsidRDefault="003F72F7">
            <w:pPr>
              <w:jc w:val="right"/>
            </w:pPr>
            <w:r>
              <w:rPr>
                <w:color w:val="000000"/>
                <w:sz w:val="24"/>
              </w:rPr>
              <w:t>326,100.00</w:t>
            </w:r>
          </w:p>
        </w:tc>
        <w:tc>
          <w:tcPr>
            <w:tcW w:w="1705" w:type="dxa"/>
            <w:vAlign w:val="center"/>
          </w:tcPr>
          <w:p w:rsidR="00063B5D" w:rsidRDefault="003F72F7">
            <w:pPr>
              <w:jc w:val="right"/>
            </w:pPr>
            <w:r>
              <w:rPr>
                <w:color w:val="000000"/>
                <w:sz w:val="24"/>
              </w:rPr>
              <w:t>0.01</w:t>
            </w:r>
          </w:p>
        </w:tc>
      </w:tr>
      <w:tr w:rsidR="00063B5D">
        <w:tc>
          <w:tcPr>
            <w:tcW w:w="862" w:type="dxa"/>
            <w:vAlign w:val="center"/>
          </w:tcPr>
          <w:p w:rsidR="00063B5D" w:rsidRDefault="003F72F7">
            <w:pPr>
              <w:jc w:val="center"/>
            </w:pPr>
            <w:r>
              <w:rPr>
                <w:color w:val="000000"/>
                <w:sz w:val="24"/>
              </w:rPr>
              <w:t>56</w:t>
            </w:r>
          </w:p>
        </w:tc>
        <w:tc>
          <w:tcPr>
            <w:tcW w:w="1346" w:type="dxa"/>
            <w:vAlign w:val="center"/>
          </w:tcPr>
          <w:p w:rsidR="00063B5D" w:rsidRDefault="003F72F7">
            <w:pPr>
              <w:jc w:val="center"/>
            </w:pPr>
            <w:r>
              <w:rPr>
                <w:color w:val="000000"/>
                <w:sz w:val="24"/>
              </w:rPr>
              <w:t>000538</w:t>
            </w:r>
          </w:p>
        </w:tc>
        <w:tc>
          <w:tcPr>
            <w:tcW w:w="1795" w:type="dxa"/>
            <w:vAlign w:val="center"/>
          </w:tcPr>
          <w:p w:rsidR="00063B5D" w:rsidRDefault="003F72F7">
            <w:pPr>
              <w:jc w:val="center"/>
            </w:pPr>
            <w:r>
              <w:rPr>
                <w:color w:val="000000"/>
                <w:sz w:val="24"/>
              </w:rPr>
              <w:t>云南白药</w:t>
            </w:r>
          </w:p>
        </w:tc>
        <w:tc>
          <w:tcPr>
            <w:tcW w:w="1346" w:type="dxa"/>
            <w:vAlign w:val="center"/>
          </w:tcPr>
          <w:p w:rsidR="00063B5D" w:rsidRDefault="003F72F7">
            <w:pPr>
              <w:jc w:val="right"/>
            </w:pPr>
            <w:r>
              <w:rPr>
                <w:color w:val="000000"/>
                <w:sz w:val="24"/>
              </w:rPr>
              <w:t>3,900</w:t>
            </w:r>
          </w:p>
        </w:tc>
        <w:tc>
          <w:tcPr>
            <w:tcW w:w="1944" w:type="dxa"/>
            <w:vAlign w:val="center"/>
          </w:tcPr>
          <w:p w:rsidR="00063B5D" w:rsidRDefault="003F72F7">
            <w:pPr>
              <w:jc w:val="right"/>
            </w:pPr>
            <w:r>
              <w:rPr>
                <w:color w:val="000000"/>
                <w:sz w:val="24"/>
              </w:rPr>
              <w:t>325,338.00</w:t>
            </w:r>
          </w:p>
        </w:tc>
        <w:tc>
          <w:tcPr>
            <w:tcW w:w="1705" w:type="dxa"/>
            <w:vAlign w:val="center"/>
          </w:tcPr>
          <w:p w:rsidR="00063B5D" w:rsidRDefault="003F72F7">
            <w:pPr>
              <w:jc w:val="right"/>
            </w:pPr>
            <w:r>
              <w:rPr>
                <w:color w:val="000000"/>
                <w:sz w:val="24"/>
              </w:rPr>
              <w:t>0.01</w:t>
            </w:r>
          </w:p>
        </w:tc>
      </w:tr>
      <w:tr w:rsidR="00063B5D">
        <w:tc>
          <w:tcPr>
            <w:tcW w:w="862" w:type="dxa"/>
            <w:vAlign w:val="center"/>
          </w:tcPr>
          <w:p w:rsidR="00063B5D" w:rsidRDefault="003F72F7">
            <w:pPr>
              <w:jc w:val="center"/>
            </w:pPr>
            <w:r>
              <w:rPr>
                <w:color w:val="000000"/>
                <w:sz w:val="24"/>
              </w:rPr>
              <w:t>57</w:t>
            </w:r>
          </w:p>
        </w:tc>
        <w:tc>
          <w:tcPr>
            <w:tcW w:w="1346" w:type="dxa"/>
            <w:vAlign w:val="center"/>
          </w:tcPr>
          <w:p w:rsidR="00063B5D" w:rsidRDefault="003F72F7">
            <w:pPr>
              <w:jc w:val="center"/>
            </w:pPr>
            <w:r>
              <w:rPr>
                <w:color w:val="000000"/>
                <w:sz w:val="24"/>
              </w:rPr>
              <w:t>600057</w:t>
            </w:r>
          </w:p>
        </w:tc>
        <w:tc>
          <w:tcPr>
            <w:tcW w:w="1795" w:type="dxa"/>
            <w:vAlign w:val="center"/>
          </w:tcPr>
          <w:p w:rsidR="00063B5D" w:rsidRDefault="003F72F7">
            <w:pPr>
              <w:jc w:val="center"/>
            </w:pPr>
            <w:r>
              <w:rPr>
                <w:color w:val="000000"/>
                <w:sz w:val="24"/>
              </w:rPr>
              <w:t>厦门象屿</w:t>
            </w:r>
          </w:p>
        </w:tc>
        <w:tc>
          <w:tcPr>
            <w:tcW w:w="1346" w:type="dxa"/>
            <w:vAlign w:val="center"/>
          </w:tcPr>
          <w:p w:rsidR="00063B5D" w:rsidRDefault="003F72F7">
            <w:pPr>
              <w:jc w:val="right"/>
            </w:pPr>
            <w:r>
              <w:rPr>
                <w:color w:val="000000"/>
                <w:sz w:val="24"/>
              </w:rPr>
              <w:t>70,000</w:t>
            </w:r>
          </w:p>
        </w:tc>
        <w:tc>
          <w:tcPr>
            <w:tcW w:w="1944" w:type="dxa"/>
            <w:vAlign w:val="center"/>
          </w:tcPr>
          <w:p w:rsidR="00063B5D" w:rsidRDefault="003F72F7">
            <w:pPr>
              <w:jc w:val="right"/>
            </w:pPr>
            <w:r>
              <w:rPr>
                <w:color w:val="000000"/>
                <w:sz w:val="24"/>
              </w:rPr>
              <w:t>311,500.00</w:t>
            </w:r>
          </w:p>
        </w:tc>
        <w:tc>
          <w:tcPr>
            <w:tcW w:w="1705" w:type="dxa"/>
            <w:vAlign w:val="center"/>
          </w:tcPr>
          <w:p w:rsidR="00063B5D" w:rsidRDefault="003F72F7">
            <w:pPr>
              <w:jc w:val="right"/>
            </w:pPr>
            <w:r>
              <w:rPr>
                <w:color w:val="000000"/>
                <w:sz w:val="24"/>
              </w:rPr>
              <w:t>0.01</w:t>
            </w:r>
          </w:p>
        </w:tc>
      </w:tr>
      <w:tr w:rsidR="00063B5D">
        <w:tc>
          <w:tcPr>
            <w:tcW w:w="862" w:type="dxa"/>
            <w:vAlign w:val="center"/>
          </w:tcPr>
          <w:p w:rsidR="00063B5D" w:rsidRDefault="003F72F7">
            <w:pPr>
              <w:jc w:val="center"/>
            </w:pPr>
            <w:r>
              <w:rPr>
                <w:color w:val="000000"/>
                <w:sz w:val="24"/>
              </w:rPr>
              <w:t>58</w:t>
            </w:r>
          </w:p>
        </w:tc>
        <w:tc>
          <w:tcPr>
            <w:tcW w:w="1346" w:type="dxa"/>
            <w:vAlign w:val="center"/>
          </w:tcPr>
          <w:p w:rsidR="00063B5D" w:rsidRDefault="003F72F7">
            <w:pPr>
              <w:jc w:val="center"/>
            </w:pPr>
            <w:r>
              <w:rPr>
                <w:color w:val="000000"/>
                <w:sz w:val="24"/>
              </w:rPr>
              <w:t>300498</w:t>
            </w:r>
          </w:p>
        </w:tc>
        <w:tc>
          <w:tcPr>
            <w:tcW w:w="1795" w:type="dxa"/>
            <w:vAlign w:val="center"/>
          </w:tcPr>
          <w:p w:rsidR="00063B5D" w:rsidRDefault="003F72F7">
            <w:pPr>
              <w:jc w:val="center"/>
            </w:pPr>
            <w:r>
              <w:rPr>
                <w:color w:val="000000"/>
                <w:sz w:val="24"/>
              </w:rPr>
              <w:t>温氏股份</w:t>
            </w:r>
          </w:p>
        </w:tc>
        <w:tc>
          <w:tcPr>
            <w:tcW w:w="1346" w:type="dxa"/>
            <w:vAlign w:val="center"/>
          </w:tcPr>
          <w:p w:rsidR="00063B5D" w:rsidRDefault="003F72F7">
            <w:pPr>
              <w:jc w:val="right"/>
            </w:pPr>
            <w:r>
              <w:rPr>
                <w:color w:val="000000"/>
                <w:sz w:val="24"/>
              </w:rPr>
              <w:t>8,000</w:t>
            </w:r>
          </w:p>
        </w:tc>
        <w:tc>
          <w:tcPr>
            <w:tcW w:w="1944" w:type="dxa"/>
            <w:vAlign w:val="center"/>
          </w:tcPr>
          <w:p w:rsidR="00063B5D" w:rsidRDefault="003F72F7">
            <w:pPr>
              <w:jc w:val="right"/>
            </w:pPr>
            <w:r>
              <w:rPr>
                <w:color w:val="000000"/>
                <w:sz w:val="24"/>
              </w:rPr>
              <w:t>286,880.00</w:t>
            </w:r>
          </w:p>
        </w:tc>
        <w:tc>
          <w:tcPr>
            <w:tcW w:w="1705" w:type="dxa"/>
            <w:vAlign w:val="center"/>
          </w:tcPr>
          <w:p w:rsidR="00063B5D" w:rsidRDefault="003F72F7">
            <w:pPr>
              <w:jc w:val="right"/>
            </w:pPr>
            <w:r>
              <w:rPr>
                <w:color w:val="000000"/>
                <w:sz w:val="24"/>
              </w:rPr>
              <w:t>0.01</w:t>
            </w:r>
          </w:p>
        </w:tc>
      </w:tr>
      <w:tr w:rsidR="00063B5D">
        <w:tc>
          <w:tcPr>
            <w:tcW w:w="862" w:type="dxa"/>
            <w:vAlign w:val="center"/>
          </w:tcPr>
          <w:p w:rsidR="00063B5D" w:rsidRDefault="003F72F7">
            <w:pPr>
              <w:jc w:val="center"/>
            </w:pPr>
            <w:r>
              <w:rPr>
                <w:color w:val="000000"/>
                <w:sz w:val="24"/>
              </w:rPr>
              <w:t>59</w:t>
            </w:r>
          </w:p>
        </w:tc>
        <w:tc>
          <w:tcPr>
            <w:tcW w:w="1346" w:type="dxa"/>
            <w:vAlign w:val="center"/>
          </w:tcPr>
          <w:p w:rsidR="00063B5D" w:rsidRDefault="003F72F7">
            <w:pPr>
              <w:jc w:val="center"/>
            </w:pPr>
            <w:r>
              <w:rPr>
                <w:color w:val="000000"/>
                <w:sz w:val="24"/>
              </w:rPr>
              <w:t>600835</w:t>
            </w:r>
          </w:p>
        </w:tc>
        <w:tc>
          <w:tcPr>
            <w:tcW w:w="1795" w:type="dxa"/>
            <w:vAlign w:val="center"/>
          </w:tcPr>
          <w:p w:rsidR="00063B5D" w:rsidRDefault="003F72F7">
            <w:pPr>
              <w:jc w:val="center"/>
            </w:pPr>
            <w:r>
              <w:rPr>
                <w:color w:val="000000"/>
                <w:sz w:val="24"/>
              </w:rPr>
              <w:t>上海机电</w:t>
            </w:r>
          </w:p>
        </w:tc>
        <w:tc>
          <w:tcPr>
            <w:tcW w:w="1346" w:type="dxa"/>
            <w:vAlign w:val="center"/>
          </w:tcPr>
          <w:p w:rsidR="00063B5D" w:rsidRDefault="003F72F7">
            <w:pPr>
              <w:jc w:val="right"/>
            </w:pPr>
            <w:r>
              <w:rPr>
                <w:color w:val="000000"/>
                <w:sz w:val="24"/>
              </w:rPr>
              <w:t>16,800</w:t>
            </w:r>
          </w:p>
        </w:tc>
        <w:tc>
          <w:tcPr>
            <w:tcW w:w="1944" w:type="dxa"/>
            <w:vAlign w:val="center"/>
          </w:tcPr>
          <w:p w:rsidR="00063B5D" w:rsidRDefault="003F72F7">
            <w:pPr>
              <w:jc w:val="right"/>
            </w:pPr>
            <w:r>
              <w:rPr>
                <w:color w:val="000000"/>
                <w:sz w:val="24"/>
              </w:rPr>
              <w:t>278,880.00</w:t>
            </w:r>
          </w:p>
        </w:tc>
        <w:tc>
          <w:tcPr>
            <w:tcW w:w="1705" w:type="dxa"/>
            <w:vAlign w:val="center"/>
          </w:tcPr>
          <w:p w:rsidR="00063B5D" w:rsidRDefault="003F72F7">
            <w:pPr>
              <w:jc w:val="right"/>
            </w:pPr>
            <w:r>
              <w:rPr>
                <w:color w:val="000000"/>
                <w:sz w:val="24"/>
              </w:rPr>
              <w:t>0.01</w:t>
            </w:r>
          </w:p>
        </w:tc>
      </w:tr>
      <w:tr w:rsidR="00063B5D">
        <w:tc>
          <w:tcPr>
            <w:tcW w:w="862" w:type="dxa"/>
            <w:vAlign w:val="center"/>
          </w:tcPr>
          <w:p w:rsidR="00063B5D" w:rsidRDefault="003F72F7">
            <w:pPr>
              <w:jc w:val="center"/>
            </w:pPr>
            <w:r>
              <w:rPr>
                <w:color w:val="000000"/>
                <w:sz w:val="24"/>
              </w:rPr>
              <w:t>60</w:t>
            </w:r>
          </w:p>
        </w:tc>
        <w:tc>
          <w:tcPr>
            <w:tcW w:w="1346" w:type="dxa"/>
            <w:vAlign w:val="center"/>
          </w:tcPr>
          <w:p w:rsidR="00063B5D" w:rsidRDefault="003F72F7">
            <w:pPr>
              <w:jc w:val="center"/>
            </w:pPr>
            <w:r>
              <w:rPr>
                <w:color w:val="000000"/>
                <w:sz w:val="24"/>
              </w:rPr>
              <w:t>000002</w:t>
            </w:r>
          </w:p>
        </w:tc>
        <w:tc>
          <w:tcPr>
            <w:tcW w:w="1795" w:type="dxa"/>
            <w:vAlign w:val="center"/>
          </w:tcPr>
          <w:p w:rsidR="00063B5D" w:rsidRDefault="003F72F7">
            <w:pPr>
              <w:jc w:val="center"/>
            </w:pPr>
            <w:r>
              <w:rPr>
                <w:color w:val="000000"/>
                <w:sz w:val="24"/>
              </w:rPr>
              <w:t>万科</w:t>
            </w:r>
            <w:r>
              <w:rPr>
                <w:color w:val="000000"/>
                <w:sz w:val="24"/>
              </w:rPr>
              <w:t>A</w:t>
            </w:r>
          </w:p>
        </w:tc>
        <w:tc>
          <w:tcPr>
            <w:tcW w:w="1346" w:type="dxa"/>
            <w:vAlign w:val="center"/>
          </w:tcPr>
          <w:p w:rsidR="00063B5D" w:rsidRDefault="003F72F7">
            <w:pPr>
              <w:jc w:val="right"/>
            </w:pPr>
            <w:r>
              <w:rPr>
                <w:color w:val="000000"/>
                <w:sz w:val="24"/>
              </w:rPr>
              <w:t>10,000</w:t>
            </w:r>
          </w:p>
        </w:tc>
        <w:tc>
          <w:tcPr>
            <w:tcW w:w="1944" w:type="dxa"/>
            <w:vAlign w:val="center"/>
          </w:tcPr>
          <w:p w:rsidR="00063B5D" w:rsidRDefault="003F72F7">
            <w:pPr>
              <w:jc w:val="right"/>
            </w:pPr>
            <w:r>
              <w:rPr>
                <w:color w:val="000000"/>
                <w:sz w:val="24"/>
              </w:rPr>
              <w:t>278,100.00</w:t>
            </w:r>
          </w:p>
        </w:tc>
        <w:tc>
          <w:tcPr>
            <w:tcW w:w="1705" w:type="dxa"/>
            <w:vAlign w:val="center"/>
          </w:tcPr>
          <w:p w:rsidR="00063B5D" w:rsidRDefault="003F72F7">
            <w:pPr>
              <w:jc w:val="right"/>
            </w:pPr>
            <w:r>
              <w:rPr>
                <w:color w:val="000000"/>
                <w:sz w:val="24"/>
              </w:rPr>
              <w:t>0.01</w:t>
            </w:r>
          </w:p>
        </w:tc>
      </w:tr>
      <w:tr w:rsidR="00063B5D">
        <w:tc>
          <w:tcPr>
            <w:tcW w:w="862" w:type="dxa"/>
            <w:vAlign w:val="center"/>
          </w:tcPr>
          <w:p w:rsidR="00063B5D" w:rsidRDefault="003F72F7">
            <w:pPr>
              <w:jc w:val="center"/>
            </w:pPr>
            <w:r>
              <w:rPr>
                <w:color w:val="000000"/>
                <w:sz w:val="24"/>
              </w:rPr>
              <w:t>61</w:t>
            </w:r>
          </w:p>
        </w:tc>
        <w:tc>
          <w:tcPr>
            <w:tcW w:w="1346" w:type="dxa"/>
            <w:vAlign w:val="center"/>
          </w:tcPr>
          <w:p w:rsidR="00063B5D" w:rsidRDefault="003F72F7">
            <w:pPr>
              <w:jc w:val="center"/>
            </w:pPr>
            <w:r>
              <w:rPr>
                <w:color w:val="000000"/>
                <w:sz w:val="24"/>
              </w:rPr>
              <w:t>600015</w:t>
            </w:r>
          </w:p>
        </w:tc>
        <w:tc>
          <w:tcPr>
            <w:tcW w:w="1795" w:type="dxa"/>
            <w:vAlign w:val="center"/>
          </w:tcPr>
          <w:p w:rsidR="00063B5D" w:rsidRDefault="003F72F7">
            <w:pPr>
              <w:jc w:val="center"/>
            </w:pPr>
            <w:r>
              <w:rPr>
                <w:color w:val="000000"/>
                <w:sz w:val="24"/>
              </w:rPr>
              <w:t>华夏银行</w:t>
            </w:r>
          </w:p>
        </w:tc>
        <w:tc>
          <w:tcPr>
            <w:tcW w:w="1346" w:type="dxa"/>
            <w:vAlign w:val="center"/>
          </w:tcPr>
          <w:p w:rsidR="00063B5D" w:rsidRDefault="003F72F7">
            <w:pPr>
              <w:jc w:val="right"/>
            </w:pPr>
            <w:r>
              <w:rPr>
                <w:color w:val="000000"/>
                <w:sz w:val="24"/>
              </w:rPr>
              <w:t>33,960</w:t>
            </w:r>
          </w:p>
        </w:tc>
        <w:tc>
          <w:tcPr>
            <w:tcW w:w="1944" w:type="dxa"/>
            <w:vAlign w:val="center"/>
          </w:tcPr>
          <w:p w:rsidR="00063B5D" w:rsidRDefault="003F72F7">
            <w:pPr>
              <w:jc w:val="right"/>
            </w:pPr>
            <w:r>
              <w:rPr>
                <w:color w:val="000000"/>
                <w:sz w:val="24"/>
              </w:rPr>
              <w:t>261,492.00</w:t>
            </w:r>
          </w:p>
        </w:tc>
        <w:tc>
          <w:tcPr>
            <w:tcW w:w="1705" w:type="dxa"/>
            <w:vAlign w:val="center"/>
          </w:tcPr>
          <w:p w:rsidR="00063B5D" w:rsidRDefault="003F72F7">
            <w:pPr>
              <w:jc w:val="right"/>
            </w:pPr>
            <w:r>
              <w:rPr>
                <w:color w:val="000000"/>
                <w:sz w:val="24"/>
              </w:rPr>
              <w:t>0.01</w:t>
            </w:r>
          </w:p>
        </w:tc>
      </w:tr>
      <w:tr w:rsidR="00063B5D">
        <w:tc>
          <w:tcPr>
            <w:tcW w:w="862" w:type="dxa"/>
            <w:vAlign w:val="center"/>
          </w:tcPr>
          <w:p w:rsidR="00063B5D" w:rsidRDefault="003F72F7">
            <w:pPr>
              <w:jc w:val="center"/>
            </w:pPr>
            <w:r>
              <w:rPr>
                <w:color w:val="000000"/>
                <w:sz w:val="24"/>
              </w:rPr>
              <w:t>62</w:t>
            </w:r>
          </w:p>
        </w:tc>
        <w:tc>
          <w:tcPr>
            <w:tcW w:w="1346" w:type="dxa"/>
            <w:vAlign w:val="center"/>
          </w:tcPr>
          <w:p w:rsidR="00063B5D" w:rsidRDefault="003F72F7">
            <w:pPr>
              <w:jc w:val="center"/>
            </w:pPr>
            <w:r>
              <w:rPr>
                <w:color w:val="000000"/>
                <w:sz w:val="24"/>
              </w:rPr>
              <w:t>601390</w:t>
            </w:r>
          </w:p>
        </w:tc>
        <w:tc>
          <w:tcPr>
            <w:tcW w:w="1795" w:type="dxa"/>
            <w:vAlign w:val="center"/>
          </w:tcPr>
          <w:p w:rsidR="00063B5D" w:rsidRDefault="003F72F7">
            <w:pPr>
              <w:jc w:val="center"/>
            </w:pPr>
            <w:r>
              <w:rPr>
                <w:color w:val="000000"/>
                <w:sz w:val="24"/>
              </w:rPr>
              <w:t>中国中铁</w:t>
            </w:r>
          </w:p>
        </w:tc>
        <w:tc>
          <w:tcPr>
            <w:tcW w:w="1346" w:type="dxa"/>
            <w:vAlign w:val="center"/>
          </w:tcPr>
          <w:p w:rsidR="00063B5D" w:rsidRDefault="003F72F7">
            <w:pPr>
              <w:jc w:val="right"/>
            </w:pPr>
            <w:r>
              <w:rPr>
                <w:color w:val="000000"/>
                <w:sz w:val="24"/>
              </w:rPr>
              <w:t>40,000</w:t>
            </w:r>
          </w:p>
        </w:tc>
        <w:tc>
          <w:tcPr>
            <w:tcW w:w="1944" w:type="dxa"/>
            <w:vAlign w:val="center"/>
          </w:tcPr>
          <w:p w:rsidR="00063B5D" w:rsidRDefault="003F72F7">
            <w:pPr>
              <w:jc w:val="right"/>
            </w:pPr>
            <w:r>
              <w:rPr>
                <w:color w:val="000000"/>
                <w:sz w:val="24"/>
              </w:rPr>
              <w:t>260,800.00</w:t>
            </w:r>
          </w:p>
        </w:tc>
        <w:tc>
          <w:tcPr>
            <w:tcW w:w="1705" w:type="dxa"/>
            <w:vAlign w:val="center"/>
          </w:tcPr>
          <w:p w:rsidR="00063B5D" w:rsidRDefault="003F72F7">
            <w:pPr>
              <w:jc w:val="right"/>
            </w:pPr>
            <w:r>
              <w:rPr>
                <w:color w:val="000000"/>
                <w:sz w:val="24"/>
              </w:rPr>
              <w:t>0.01</w:t>
            </w:r>
          </w:p>
        </w:tc>
      </w:tr>
      <w:tr w:rsidR="00063B5D">
        <w:tc>
          <w:tcPr>
            <w:tcW w:w="862" w:type="dxa"/>
            <w:vAlign w:val="center"/>
          </w:tcPr>
          <w:p w:rsidR="00063B5D" w:rsidRDefault="003F72F7">
            <w:pPr>
              <w:jc w:val="center"/>
            </w:pPr>
            <w:r>
              <w:rPr>
                <w:color w:val="000000"/>
                <w:sz w:val="24"/>
              </w:rPr>
              <w:t>63</w:t>
            </w:r>
          </w:p>
        </w:tc>
        <w:tc>
          <w:tcPr>
            <w:tcW w:w="1346" w:type="dxa"/>
            <w:vAlign w:val="center"/>
          </w:tcPr>
          <w:p w:rsidR="00063B5D" w:rsidRDefault="003F72F7">
            <w:pPr>
              <w:jc w:val="center"/>
            </w:pPr>
            <w:r>
              <w:rPr>
                <w:color w:val="000000"/>
                <w:sz w:val="24"/>
              </w:rPr>
              <w:t>601111</w:t>
            </w:r>
          </w:p>
        </w:tc>
        <w:tc>
          <w:tcPr>
            <w:tcW w:w="1795" w:type="dxa"/>
            <w:vAlign w:val="center"/>
          </w:tcPr>
          <w:p w:rsidR="00063B5D" w:rsidRDefault="003F72F7">
            <w:pPr>
              <w:jc w:val="center"/>
            </w:pPr>
            <w:r>
              <w:rPr>
                <w:color w:val="000000"/>
                <w:sz w:val="24"/>
              </w:rPr>
              <w:t>中国国航</w:t>
            </w:r>
          </w:p>
        </w:tc>
        <w:tc>
          <w:tcPr>
            <w:tcW w:w="1346" w:type="dxa"/>
            <w:vAlign w:val="center"/>
          </w:tcPr>
          <w:p w:rsidR="00063B5D" w:rsidRDefault="003F72F7">
            <w:pPr>
              <w:jc w:val="right"/>
            </w:pPr>
            <w:r>
              <w:rPr>
                <w:color w:val="000000"/>
                <w:sz w:val="24"/>
              </w:rPr>
              <w:t>27,000</w:t>
            </w:r>
          </w:p>
        </w:tc>
        <w:tc>
          <w:tcPr>
            <w:tcW w:w="1944" w:type="dxa"/>
            <w:vAlign w:val="center"/>
          </w:tcPr>
          <w:p w:rsidR="00063B5D" w:rsidRDefault="003F72F7">
            <w:pPr>
              <w:jc w:val="right"/>
            </w:pPr>
            <w:r>
              <w:rPr>
                <w:color w:val="000000"/>
                <w:sz w:val="24"/>
              </w:rPr>
              <w:t>258,390.00</w:t>
            </w:r>
          </w:p>
        </w:tc>
        <w:tc>
          <w:tcPr>
            <w:tcW w:w="1705" w:type="dxa"/>
            <w:vAlign w:val="center"/>
          </w:tcPr>
          <w:p w:rsidR="00063B5D" w:rsidRDefault="003F72F7">
            <w:pPr>
              <w:jc w:val="right"/>
            </w:pPr>
            <w:r>
              <w:rPr>
                <w:color w:val="000000"/>
                <w:sz w:val="24"/>
              </w:rPr>
              <w:t>0.01</w:t>
            </w:r>
          </w:p>
        </w:tc>
      </w:tr>
      <w:tr w:rsidR="00063B5D">
        <w:tc>
          <w:tcPr>
            <w:tcW w:w="862" w:type="dxa"/>
            <w:vAlign w:val="center"/>
          </w:tcPr>
          <w:p w:rsidR="00063B5D" w:rsidRDefault="003F72F7">
            <w:pPr>
              <w:jc w:val="center"/>
            </w:pPr>
            <w:r>
              <w:rPr>
                <w:color w:val="000000"/>
                <w:sz w:val="24"/>
              </w:rPr>
              <w:t>64</w:t>
            </w:r>
          </w:p>
        </w:tc>
        <w:tc>
          <w:tcPr>
            <w:tcW w:w="1346" w:type="dxa"/>
            <w:vAlign w:val="center"/>
          </w:tcPr>
          <w:p w:rsidR="00063B5D" w:rsidRDefault="003F72F7">
            <w:pPr>
              <w:jc w:val="center"/>
            </w:pPr>
            <w:r>
              <w:rPr>
                <w:color w:val="000000"/>
                <w:sz w:val="24"/>
              </w:rPr>
              <w:t>000725</w:t>
            </w:r>
          </w:p>
        </w:tc>
        <w:tc>
          <w:tcPr>
            <w:tcW w:w="1795" w:type="dxa"/>
            <w:vAlign w:val="center"/>
          </w:tcPr>
          <w:p w:rsidR="00063B5D" w:rsidRDefault="003F72F7">
            <w:pPr>
              <w:jc w:val="center"/>
            </w:pPr>
            <w:r>
              <w:rPr>
                <w:color w:val="000000"/>
                <w:sz w:val="24"/>
              </w:rPr>
              <w:t>京东方</w:t>
            </w:r>
            <w:r>
              <w:rPr>
                <w:color w:val="000000"/>
                <w:sz w:val="24"/>
              </w:rPr>
              <w:t>A</w:t>
            </w:r>
          </w:p>
        </w:tc>
        <w:tc>
          <w:tcPr>
            <w:tcW w:w="1346" w:type="dxa"/>
            <w:vAlign w:val="center"/>
          </w:tcPr>
          <w:p w:rsidR="00063B5D" w:rsidRDefault="003F72F7">
            <w:pPr>
              <w:jc w:val="right"/>
            </w:pPr>
            <w:r>
              <w:rPr>
                <w:color w:val="000000"/>
                <w:sz w:val="24"/>
              </w:rPr>
              <w:t>70,000</w:t>
            </w:r>
          </w:p>
        </w:tc>
        <w:tc>
          <w:tcPr>
            <w:tcW w:w="1944" w:type="dxa"/>
            <w:vAlign w:val="center"/>
          </w:tcPr>
          <w:p w:rsidR="00063B5D" w:rsidRDefault="003F72F7">
            <w:pPr>
              <w:jc w:val="right"/>
            </w:pPr>
            <w:r>
              <w:rPr>
                <w:color w:val="000000"/>
                <w:sz w:val="24"/>
              </w:rPr>
              <w:t>240,800.00</w:t>
            </w:r>
          </w:p>
        </w:tc>
        <w:tc>
          <w:tcPr>
            <w:tcW w:w="1705" w:type="dxa"/>
            <w:vAlign w:val="center"/>
          </w:tcPr>
          <w:p w:rsidR="00063B5D" w:rsidRDefault="003F72F7">
            <w:pPr>
              <w:jc w:val="right"/>
            </w:pPr>
            <w:r>
              <w:rPr>
                <w:color w:val="000000"/>
                <w:sz w:val="24"/>
              </w:rPr>
              <w:t>0.01</w:t>
            </w:r>
          </w:p>
        </w:tc>
      </w:tr>
      <w:tr w:rsidR="00063B5D">
        <w:tc>
          <w:tcPr>
            <w:tcW w:w="862" w:type="dxa"/>
            <w:vAlign w:val="center"/>
          </w:tcPr>
          <w:p w:rsidR="00063B5D" w:rsidRDefault="003F72F7">
            <w:pPr>
              <w:jc w:val="center"/>
            </w:pPr>
            <w:r>
              <w:rPr>
                <w:color w:val="000000"/>
                <w:sz w:val="24"/>
              </w:rPr>
              <w:t>65</w:t>
            </w:r>
          </w:p>
        </w:tc>
        <w:tc>
          <w:tcPr>
            <w:tcW w:w="1346" w:type="dxa"/>
            <w:vAlign w:val="center"/>
          </w:tcPr>
          <w:p w:rsidR="00063B5D" w:rsidRDefault="003F72F7">
            <w:pPr>
              <w:jc w:val="center"/>
            </w:pPr>
            <w:r>
              <w:rPr>
                <w:color w:val="000000"/>
                <w:sz w:val="24"/>
              </w:rPr>
              <w:t>000888</w:t>
            </w:r>
          </w:p>
        </w:tc>
        <w:tc>
          <w:tcPr>
            <w:tcW w:w="1795" w:type="dxa"/>
            <w:vAlign w:val="center"/>
          </w:tcPr>
          <w:p w:rsidR="00063B5D" w:rsidRDefault="003F72F7">
            <w:pPr>
              <w:jc w:val="center"/>
            </w:pPr>
            <w:r>
              <w:rPr>
                <w:color w:val="000000"/>
                <w:sz w:val="24"/>
              </w:rPr>
              <w:t>峨眉山</w:t>
            </w:r>
            <w:r>
              <w:rPr>
                <w:color w:val="000000"/>
                <w:sz w:val="24"/>
              </w:rPr>
              <w:t>A</w:t>
            </w:r>
          </w:p>
        </w:tc>
        <w:tc>
          <w:tcPr>
            <w:tcW w:w="1346" w:type="dxa"/>
            <w:vAlign w:val="center"/>
          </w:tcPr>
          <w:p w:rsidR="00063B5D" w:rsidRDefault="003F72F7">
            <w:pPr>
              <w:jc w:val="right"/>
            </w:pPr>
            <w:r>
              <w:rPr>
                <w:color w:val="000000"/>
                <w:sz w:val="24"/>
              </w:rPr>
              <w:t>38,888</w:t>
            </w:r>
          </w:p>
        </w:tc>
        <w:tc>
          <w:tcPr>
            <w:tcW w:w="1944" w:type="dxa"/>
            <w:vAlign w:val="center"/>
          </w:tcPr>
          <w:p w:rsidR="00063B5D" w:rsidRDefault="003F72F7">
            <w:pPr>
              <w:jc w:val="right"/>
            </w:pPr>
            <w:r>
              <w:rPr>
                <w:color w:val="000000"/>
                <w:sz w:val="24"/>
              </w:rPr>
              <w:t>234,105.76</w:t>
            </w:r>
          </w:p>
        </w:tc>
        <w:tc>
          <w:tcPr>
            <w:tcW w:w="1705" w:type="dxa"/>
            <w:vAlign w:val="center"/>
          </w:tcPr>
          <w:p w:rsidR="00063B5D" w:rsidRDefault="003F72F7">
            <w:pPr>
              <w:jc w:val="right"/>
            </w:pPr>
            <w:r>
              <w:rPr>
                <w:color w:val="000000"/>
                <w:sz w:val="24"/>
              </w:rPr>
              <w:t>0.01</w:t>
            </w:r>
          </w:p>
        </w:tc>
      </w:tr>
      <w:tr w:rsidR="00063B5D">
        <w:tc>
          <w:tcPr>
            <w:tcW w:w="862" w:type="dxa"/>
            <w:vAlign w:val="center"/>
          </w:tcPr>
          <w:p w:rsidR="00063B5D" w:rsidRDefault="003F72F7">
            <w:pPr>
              <w:jc w:val="center"/>
            </w:pPr>
            <w:r>
              <w:rPr>
                <w:color w:val="000000"/>
                <w:sz w:val="24"/>
              </w:rPr>
              <w:t>66</w:t>
            </w:r>
          </w:p>
        </w:tc>
        <w:tc>
          <w:tcPr>
            <w:tcW w:w="1346" w:type="dxa"/>
            <w:vAlign w:val="center"/>
          </w:tcPr>
          <w:p w:rsidR="00063B5D" w:rsidRDefault="003F72F7">
            <w:pPr>
              <w:jc w:val="center"/>
            </w:pPr>
            <w:r>
              <w:rPr>
                <w:color w:val="000000"/>
                <w:sz w:val="24"/>
              </w:rPr>
              <w:t>002293</w:t>
            </w:r>
          </w:p>
        </w:tc>
        <w:tc>
          <w:tcPr>
            <w:tcW w:w="1795" w:type="dxa"/>
            <w:vAlign w:val="center"/>
          </w:tcPr>
          <w:p w:rsidR="00063B5D" w:rsidRDefault="003F72F7">
            <w:pPr>
              <w:jc w:val="center"/>
            </w:pPr>
            <w:r>
              <w:rPr>
                <w:color w:val="000000"/>
                <w:sz w:val="24"/>
              </w:rPr>
              <w:t>罗莱生活</w:t>
            </w:r>
          </w:p>
        </w:tc>
        <w:tc>
          <w:tcPr>
            <w:tcW w:w="1346" w:type="dxa"/>
            <w:vAlign w:val="center"/>
          </w:tcPr>
          <w:p w:rsidR="00063B5D" w:rsidRDefault="003F72F7">
            <w:pPr>
              <w:jc w:val="right"/>
            </w:pPr>
            <w:r>
              <w:rPr>
                <w:color w:val="000000"/>
                <w:sz w:val="24"/>
              </w:rPr>
              <w:t>22,000</w:t>
            </w:r>
          </w:p>
        </w:tc>
        <w:tc>
          <w:tcPr>
            <w:tcW w:w="1944" w:type="dxa"/>
            <w:vAlign w:val="center"/>
          </w:tcPr>
          <w:p w:rsidR="00063B5D" w:rsidRDefault="003F72F7">
            <w:pPr>
              <w:jc w:val="right"/>
            </w:pPr>
            <w:r>
              <w:rPr>
                <w:color w:val="000000"/>
                <w:sz w:val="24"/>
              </w:rPr>
              <w:t>218,020.00</w:t>
            </w:r>
          </w:p>
        </w:tc>
        <w:tc>
          <w:tcPr>
            <w:tcW w:w="1705" w:type="dxa"/>
            <w:vAlign w:val="center"/>
          </w:tcPr>
          <w:p w:rsidR="00063B5D" w:rsidRDefault="003F72F7">
            <w:pPr>
              <w:jc w:val="right"/>
            </w:pPr>
            <w:r>
              <w:rPr>
                <w:color w:val="000000"/>
                <w:sz w:val="24"/>
              </w:rPr>
              <w:t>0.01</w:t>
            </w:r>
          </w:p>
        </w:tc>
      </w:tr>
      <w:tr w:rsidR="00063B5D">
        <w:tc>
          <w:tcPr>
            <w:tcW w:w="862" w:type="dxa"/>
            <w:vAlign w:val="center"/>
          </w:tcPr>
          <w:p w:rsidR="00063B5D" w:rsidRDefault="003F72F7">
            <w:pPr>
              <w:jc w:val="center"/>
            </w:pPr>
            <w:r>
              <w:rPr>
                <w:color w:val="000000"/>
                <w:sz w:val="24"/>
              </w:rPr>
              <w:t>67</w:t>
            </w:r>
          </w:p>
        </w:tc>
        <w:tc>
          <w:tcPr>
            <w:tcW w:w="1346" w:type="dxa"/>
            <w:vAlign w:val="center"/>
          </w:tcPr>
          <w:p w:rsidR="00063B5D" w:rsidRDefault="003F72F7">
            <w:pPr>
              <w:jc w:val="center"/>
            </w:pPr>
            <w:r>
              <w:rPr>
                <w:color w:val="000000"/>
                <w:sz w:val="24"/>
              </w:rPr>
              <w:t>600637</w:t>
            </w:r>
          </w:p>
        </w:tc>
        <w:tc>
          <w:tcPr>
            <w:tcW w:w="1795" w:type="dxa"/>
            <w:vAlign w:val="center"/>
          </w:tcPr>
          <w:p w:rsidR="00063B5D" w:rsidRDefault="003F72F7">
            <w:pPr>
              <w:jc w:val="center"/>
            </w:pPr>
            <w:r>
              <w:rPr>
                <w:color w:val="000000"/>
                <w:sz w:val="24"/>
              </w:rPr>
              <w:t>东方明珠</w:t>
            </w:r>
          </w:p>
        </w:tc>
        <w:tc>
          <w:tcPr>
            <w:tcW w:w="1346" w:type="dxa"/>
            <w:vAlign w:val="center"/>
          </w:tcPr>
          <w:p w:rsidR="00063B5D" w:rsidRDefault="003F72F7">
            <w:pPr>
              <w:jc w:val="right"/>
            </w:pPr>
            <w:r>
              <w:rPr>
                <w:color w:val="000000"/>
                <w:sz w:val="24"/>
              </w:rPr>
              <w:t>19,500</w:t>
            </w:r>
          </w:p>
        </w:tc>
        <w:tc>
          <w:tcPr>
            <w:tcW w:w="1944" w:type="dxa"/>
            <w:vAlign w:val="center"/>
          </w:tcPr>
          <w:p w:rsidR="00063B5D" w:rsidRDefault="003F72F7">
            <w:pPr>
              <w:jc w:val="right"/>
            </w:pPr>
            <w:r>
              <w:rPr>
                <w:color w:val="000000"/>
                <w:sz w:val="24"/>
              </w:rPr>
              <w:t>205,530.00</w:t>
            </w:r>
          </w:p>
        </w:tc>
        <w:tc>
          <w:tcPr>
            <w:tcW w:w="1705" w:type="dxa"/>
            <w:vAlign w:val="center"/>
          </w:tcPr>
          <w:p w:rsidR="00063B5D" w:rsidRDefault="003F72F7">
            <w:pPr>
              <w:jc w:val="right"/>
            </w:pPr>
            <w:r>
              <w:rPr>
                <w:color w:val="000000"/>
                <w:sz w:val="24"/>
              </w:rPr>
              <w:t>0.01</w:t>
            </w:r>
          </w:p>
        </w:tc>
      </w:tr>
      <w:tr w:rsidR="00063B5D">
        <w:tc>
          <w:tcPr>
            <w:tcW w:w="862" w:type="dxa"/>
            <w:vAlign w:val="center"/>
          </w:tcPr>
          <w:p w:rsidR="00063B5D" w:rsidRDefault="003F72F7">
            <w:pPr>
              <w:jc w:val="center"/>
            </w:pPr>
            <w:r>
              <w:rPr>
                <w:color w:val="000000"/>
                <w:sz w:val="24"/>
              </w:rPr>
              <w:t>68</w:t>
            </w:r>
          </w:p>
        </w:tc>
        <w:tc>
          <w:tcPr>
            <w:tcW w:w="1346" w:type="dxa"/>
            <w:vAlign w:val="center"/>
          </w:tcPr>
          <w:p w:rsidR="00063B5D" w:rsidRDefault="003F72F7">
            <w:pPr>
              <w:jc w:val="center"/>
            </w:pPr>
            <w:r>
              <w:rPr>
                <w:color w:val="000000"/>
                <w:sz w:val="24"/>
              </w:rPr>
              <w:t>600016</w:t>
            </w:r>
          </w:p>
        </w:tc>
        <w:tc>
          <w:tcPr>
            <w:tcW w:w="1795" w:type="dxa"/>
            <w:vAlign w:val="center"/>
          </w:tcPr>
          <w:p w:rsidR="00063B5D" w:rsidRDefault="003F72F7">
            <w:pPr>
              <w:jc w:val="center"/>
            </w:pPr>
            <w:r>
              <w:rPr>
                <w:color w:val="000000"/>
                <w:sz w:val="24"/>
              </w:rPr>
              <w:t>民生银行</w:t>
            </w:r>
          </w:p>
        </w:tc>
        <w:tc>
          <w:tcPr>
            <w:tcW w:w="1346" w:type="dxa"/>
            <w:vAlign w:val="center"/>
          </w:tcPr>
          <w:p w:rsidR="00063B5D" w:rsidRDefault="003F72F7">
            <w:pPr>
              <w:jc w:val="right"/>
            </w:pPr>
            <w:r>
              <w:rPr>
                <w:color w:val="000000"/>
                <w:sz w:val="24"/>
              </w:rPr>
              <w:t>32,160</w:t>
            </w:r>
          </w:p>
        </w:tc>
        <w:tc>
          <w:tcPr>
            <w:tcW w:w="1944" w:type="dxa"/>
            <w:vAlign w:val="center"/>
          </w:tcPr>
          <w:p w:rsidR="00063B5D" w:rsidRDefault="003F72F7">
            <w:pPr>
              <w:jc w:val="right"/>
            </w:pPr>
            <w:r>
              <w:rPr>
                <w:color w:val="000000"/>
                <w:sz w:val="24"/>
              </w:rPr>
              <w:t>204,216.00</w:t>
            </w:r>
          </w:p>
        </w:tc>
        <w:tc>
          <w:tcPr>
            <w:tcW w:w="1705" w:type="dxa"/>
            <w:vAlign w:val="center"/>
          </w:tcPr>
          <w:p w:rsidR="00063B5D" w:rsidRDefault="003F72F7">
            <w:pPr>
              <w:jc w:val="right"/>
            </w:pPr>
            <w:r>
              <w:rPr>
                <w:color w:val="000000"/>
                <w:sz w:val="24"/>
              </w:rPr>
              <w:t>0.01</w:t>
            </w:r>
          </w:p>
        </w:tc>
      </w:tr>
      <w:tr w:rsidR="00063B5D">
        <w:tc>
          <w:tcPr>
            <w:tcW w:w="862" w:type="dxa"/>
            <w:vAlign w:val="center"/>
          </w:tcPr>
          <w:p w:rsidR="00063B5D" w:rsidRDefault="003F72F7">
            <w:pPr>
              <w:jc w:val="center"/>
            </w:pPr>
            <w:r>
              <w:rPr>
                <w:color w:val="000000"/>
                <w:sz w:val="24"/>
              </w:rPr>
              <w:t>69</w:t>
            </w:r>
          </w:p>
        </w:tc>
        <w:tc>
          <w:tcPr>
            <w:tcW w:w="1346" w:type="dxa"/>
            <w:vAlign w:val="center"/>
          </w:tcPr>
          <w:p w:rsidR="00063B5D" w:rsidRDefault="003F72F7">
            <w:pPr>
              <w:jc w:val="center"/>
            </w:pPr>
            <w:r>
              <w:rPr>
                <w:color w:val="000000"/>
                <w:sz w:val="24"/>
              </w:rPr>
              <w:t>601088</w:t>
            </w:r>
          </w:p>
        </w:tc>
        <w:tc>
          <w:tcPr>
            <w:tcW w:w="1795" w:type="dxa"/>
            <w:vAlign w:val="center"/>
          </w:tcPr>
          <w:p w:rsidR="00063B5D" w:rsidRDefault="003F72F7">
            <w:pPr>
              <w:jc w:val="center"/>
            </w:pPr>
            <w:r>
              <w:rPr>
                <w:color w:val="000000"/>
                <w:sz w:val="24"/>
              </w:rPr>
              <w:t>中国神华</w:t>
            </w:r>
          </w:p>
        </w:tc>
        <w:tc>
          <w:tcPr>
            <w:tcW w:w="1346" w:type="dxa"/>
            <w:vAlign w:val="center"/>
          </w:tcPr>
          <w:p w:rsidR="00063B5D" w:rsidRDefault="003F72F7">
            <w:pPr>
              <w:jc w:val="right"/>
            </w:pPr>
            <w:r>
              <w:rPr>
                <w:color w:val="000000"/>
                <w:sz w:val="24"/>
              </w:rPr>
              <w:t>10,000</w:t>
            </w:r>
          </w:p>
        </w:tc>
        <w:tc>
          <w:tcPr>
            <w:tcW w:w="1944" w:type="dxa"/>
            <w:vAlign w:val="center"/>
          </w:tcPr>
          <w:p w:rsidR="00063B5D" w:rsidRDefault="003F72F7">
            <w:pPr>
              <w:jc w:val="right"/>
            </w:pPr>
            <w:r>
              <w:rPr>
                <w:color w:val="000000"/>
                <w:sz w:val="24"/>
              </w:rPr>
              <w:t>203,800.00</w:t>
            </w:r>
          </w:p>
        </w:tc>
        <w:tc>
          <w:tcPr>
            <w:tcW w:w="1705" w:type="dxa"/>
            <w:vAlign w:val="center"/>
          </w:tcPr>
          <w:p w:rsidR="00063B5D" w:rsidRDefault="003F72F7">
            <w:pPr>
              <w:jc w:val="right"/>
            </w:pPr>
            <w:r>
              <w:rPr>
                <w:color w:val="000000"/>
                <w:sz w:val="24"/>
              </w:rPr>
              <w:t>0.01</w:t>
            </w:r>
          </w:p>
        </w:tc>
      </w:tr>
      <w:tr w:rsidR="00063B5D">
        <w:tc>
          <w:tcPr>
            <w:tcW w:w="862" w:type="dxa"/>
            <w:vAlign w:val="center"/>
          </w:tcPr>
          <w:p w:rsidR="00063B5D" w:rsidRDefault="003F72F7">
            <w:pPr>
              <w:jc w:val="center"/>
            </w:pPr>
            <w:r>
              <w:rPr>
                <w:color w:val="000000"/>
                <w:sz w:val="24"/>
              </w:rPr>
              <w:t>70</w:t>
            </w:r>
          </w:p>
        </w:tc>
        <w:tc>
          <w:tcPr>
            <w:tcW w:w="1346" w:type="dxa"/>
            <w:vAlign w:val="center"/>
          </w:tcPr>
          <w:p w:rsidR="00063B5D" w:rsidRDefault="003F72F7">
            <w:pPr>
              <w:jc w:val="center"/>
            </w:pPr>
            <w:r>
              <w:rPr>
                <w:color w:val="000000"/>
                <w:sz w:val="24"/>
              </w:rPr>
              <w:t>600019</w:t>
            </w:r>
          </w:p>
        </w:tc>
        <w:tc>
          <w:tcPr>
            <w:tcW w:w="1795" w:type="dxa"/>
            <w:vAlign w:val="center"/>
          </w:tcPr>
          <w:p w:rsidR="00063B5D" w:rsidRDefault="003F72F7">
            <w:pPr>
              <w:jc w:val="center"/>
            </w:pPr>
            <w:r>
              <w:rPr>
                <w:color w:val="000000"/>
                <w:sz w:val="24"/>
              </w:rPr>
              <w:t>宝钢股份</w:t>
            </w:r>
          </w:p>
        </w:tc>
        <w:tc>
          <w:tcPr>
            <w:tcW w:w="1346" w:type="dxa"/>
            <w:vAlign w:val="center"/>
          </w:tcPr>
          <w:p w:rsidR="00063B5D" w:rsidRDefault="003F72F7">
            <w:pPr>
              <w:jc w:val="right"/>
            </w:pPr>
            <w:r>
              <w:rPr>
                <w:color w:val="000000"/>
                <w:sz w:val="24"/>
              </w:rPr>
              <w:t>30,000</w:t>
            </w:r>
          </w:p>
        </w:tc>
        <w:tc>
          <w:tcPr>
            <w:tcW w:w="1944" w:type="dxa"/>
            <w:vAlign w:val="center"/>
          </w:tcPr>
          <w:p w:rsidR="00063B5D" w:rsidRDefault="003F72F7">
            <w:pPr>
              <w:jc w:val="right"/>
            </w:pPr>
            <w:r>
              <w:rPr>
                <w:color w:val="000000"/>
                <w:sz w:val="24"/>
              </w:rPr>
              <w:t>195,000.00</w:t>
            </w:r>
          </w:p>
        </w:tc>
        <w:tc>
          <w:tcPr>
            <w:tcW w:w="1705" w:type="dxa"/>
            <w:vAlign w:val="center"/>
          </w:tcPr>
          <w:p w:rsidR="00063B5D" w:rsidRDefault="003F72F7">
            <w:pPr>
              <w:jc w:val="right"/>
            </w:pPr>
            <w:r>
              <w:rPr>
                <w:color w:val="000000"/>
                <w:sz w:val="24"/>
              </w:rPr>
              <w:t>0.01</w:t>
            </w:r>
          </w:p>
        </w:tc>
      </w:tr>
      <w:tr w:rsidR="00063B5D">
        <w:tc>
          <w:tcPr>
            <w:tcW w:w="862" w:type="dxa"/>
            <w:vAlign w:val="center"/>
          </w:tcPr>
          <w:p w:rsidR="00063B5D" w:rsidRDefault="003F72F7">
            <w:pPr>
              <w:jc w:val="center"/>
            </w:pPr>
            <w:r>
              <w:rPr>
                <w:color w:val="000000"/>
                <w:sz w:val="24"/>
              </w:rPr>
              <w:t>71</w:t>
            </w:r>
          </w:p>
        </w:tc>
        <w:tc>
          <w:tcPr>
            <w:tcW w:w="1346" w:type="dxa"/>
            <w:vAlign w:val="center"/>
          </w:tcPr>
          <w:p w:rsidR="00063B5D" w:rsidRDefault="003F72F7">
            <w:pPr>
              <w:jc w:val="center"/>
            </w:pPr>
            <w:r>
              <w:rPr>
                <w:color w:val="000000"/>
                <w:sz w:val="24"/>
              </w:rPr>
              <w:t>000726</w:t>
            </w:r>
          </w:p>
        </w:tc>
        <w:tc>
          <w:tcPr>
            <w:tcW w:w="1795" w:type="dxa"/>
            <w:vAlign w:val="center"/>
          </w:tcPr>
          <w:p w:rsidR="00063B5D" w:rsidRDefault="003F72F7">
            <w:pPr>
              <w:jc w:val="center"/>
            </w:pPr>
            <w:r>
              <w:rPr>
                <w:color w:val="000000"/>
                <w:sz w:val="24"/>
              </w:rPr>
              <w:t>鲁泰</w:t>
            </w:r>
            <w:r>
              <w:rPr>
                <w:color w:val="000000"/>
                <w:sz w:val="24"/>
              </w:rPr>
              <w:t>A</w:t>
            </w:r>
          </w:p>
        </w:tc>
        <w:tc>
          <w:tcPr>
            <w:tcW w:w="1346" w:type="dxa"/>
            <w:vAlign w:val="center"/>
          </w:tcPr>
          <w:p w:rsidR="00063B5D" w:rsidRDefault="003F72F7">
            <w:pPr>
              <w:jc w:val="right"/>
            </w:pPr>
            <w:r>
              <w:rPr>
                <w:color w:val="000000"/>
                <w:sz w:val="24"/>
              </w:rPr>
              <w:t>20,000</w:t>
            </w:r>
          </w:p>
        </w:tc>
        <w:tc>
          <w:tcPr>
            <w:tcW w:w="1944" w:type="dxa"/>
            <w:vAlign w:val="center"/>
          </w:tcPr>
          <w:p w:rsidR="00063B5D" w:rsidRDefault="003F72F7">
            <w:pPr>
              <w:jc w:val="right"/>
            </w:pPr>
            <w:r>
              <w:rPr>
                <w:color w:val="000000"/>
                <w:sz w:val="24"/>
              </w:rPr>
              <w:t>191,200.00</w:t>
            </w:r>
          </w:p>
        </w:tc>
        <w:tc>
          <w:tcPr>
            <w:tcW w:w="1705" w:type="dxa"/>
            <w:vAlign w:val="center"/>
          </w:tcPr>
          <w:p w:rsidR="00063B5D" w:rsidRDefault="003F72F7">
            <w:pPr>
              <w:jc w:val="right"/>
            </w:pPr>
            <w:r>
              <w:rPr>
                <w:color w:val="000000"/>
                <w:sz w:val="24"/>
              </w:rPr>
              <w:t>0.00</w:t>
            </w:r>
          </w:p>
        </w:tc>
      </w:tr>
      <w:tr w:rsidR="00063B5D">
        <w:tc>
          <w:tcPr>
            <w:tcW w:w="862" w:type="dxa"/>
            <w:vAlign w:val="center"/>
          </w:tcPr>
          <w:p w:rsidR="00063B5D" w:rsidRDefault="003F72F7">
            <w:pPr>
              <w:jc w:val="center"/>
            </w:pPr>
            <w:r>
              <w:rPr>
                <w:color w:val="000000"/>
                <w:sz w:val="24"/>
              </w:rPr>
              <w:t>72</w:t>
            </w:r>
          </w:p>
        </w:tc>
        <w:tc>
          <w:tcPr>
            <w:tcW w:w="1346" w:type="dxa"/>
            <w:vAlign w:val="center"/>
          </w:tcPr>
          <w:p w:rsidR="00063B5D" w:rsidRDefault="003F72F7">
            <w:pPr>
              <w:jc w:val="center"/>
            </w:pPr>
            <w:r>
              <w:rPr>
                <w:color w:val="000000"/>
                <w:sz w:val="24"/>
              </w:rPr>
              <w:t>601339</w:t>
            </w:r>
          </w:p>
        </w:tc>
        <w:tc>
          <w:tcPr>
            <w:tcW w:w="1795" w:type="dxa"/>
            <w:vAlign w:val="center"/>
          </w:tcPr>
          <w:p w:rsidR="00063B5D" w:rsidRDefault="003F72F7">
            <w:pPr>
              <w:jc w:val="center"/>
            </w:pPr>
            <w:r>
              <w:rPr>
                <w:color w:val="000000"/>
                <w:sz w:val="24"/>
              </w:rPr>
              <w:t>百隆东方</w:t>
            </w:r>
          </w:p>
        </w:tc>
        <w:tc>
          <w:tcPr>
            <w:tcW w:w="1346" w:type="dxa"/>
            <w:vAlign w:val="center"/>
          </w:tcPr>
          <w:p w:rsidR="00063B5D" w:rsidRDefault="003F72F7">
            <w:pPr>
              <w:jc w:val="right"/>
            </w:pPr>
            <w:r>
              <w:rPr>
                <w:color w:val="000000"/>
                <w:sz w:val="24"/>
              </w:rPr>
              <w:t>40,000</w:t>
            </w:r>
          </w:p>
        </w:tc>
        <w:tc>
          <w:tcPr>
            <w:tcW w:w="1944" w:type="dxa"/>
            <w:vAlign w:val="center"/>
          </w:tcPr>
          <w:p w:rsidR="00063B5D" w:rsidRDefault="003F72F7">
            <w:pPr>
              <w:jc w:val="right"/>
            </w:pPr>
            <w:r>
              <w:rPr>
                <w:color w:val="000000"/>
                <w:sz w:val="24"/>
              </w:rPr>
              <w:t>181,200.00</w:t>
            </w:r>
          </w:p>
        </w:tc>
        <w:tc>
          <w:tcPr>
            <w:tcW w:w="1705" w:type="dxa"/>
            <w:vAlign w:val="center"/>
          </w:tcPr>
          <w:p w:rsidR="00063B5D" w:rsidRDefault="003F72F7">
            <w:pPr>
              <w:jc w:val="right"/>
            </w:pPr>
            <w:r>
              <w:rPr>
                <w:color w:val="000000"/>
                <w:sz w:val="24"/>
              </w:rPr>
              <w:t>0.00</w:t>
            </w:r>
          </w:p>
        </w:tc>
      </w:tr>
      <w:tr w:rsidR="00063B5D">
        <w:tc>
          <w:tcPr>
            <w:tcW w:w="862" w:type="dxa"/>
            <w:vAlign w:val="center"/>
          </w:tcPr>
          <w:p w:rsidR="00063B5D" w:rsidRDefault="003F72F7">
            <w:pPr>
              <w:jc w:val="center"/>
            </w:pPr>
            <w:r>
              <w:rPr>
                <w:color w:val="000000"/>
                <w:sz w:val="24"/>
              </w:rPr>
              <w:t>73</w:t>
            </w:r>
          </w:p>
        </w:tc>
        <w:tc>
          <w:tcPr>
            <w:tcW w:w="1346" w:type="dxa"/>
            <w:vAlign w:val="center"/>
          </w:tcPr>
          <w:p w:rsidR="00063B5D" w:rsidRDefault="003F72F7">
            <w:pPr>
              <w:jc w:val="center"/>
            </w:pPr>
            <w:r>
              <w:rPr>
                <w:color w:val="000000"/>
                <w:sz w:val="24"/>
              </w:rPr>
              <w:t>600875</w:t>
            </w:r>
          </w:p>
        </w:tc>
        <w:tc>
          <w:tcPr>
            <w:tcW w:w="1795" w:type="dxa"/>
            <w:vAlign w:val="center"/>
          </w:tcPr>
          <w:p w:rsidR="00063B5D" w:rsidRDefault="003F72F7">
            <w:pPr>
              <w:jc w:val="center"/>
            </w:pPr>
            <w:r>
              <w:rPr>
                <w:color w:val="000000"/>
                <w:sz w:val="24"/>
              </w:rPr>
              <w:t>东方电气</w:t>
            </w:r>
          </w:p>
        </w:tc>
        <w:tc>
          <w:tcPr>
            <w:tcW w:w="1346" w:type="dxa"/>
            <w:vAlign w:val="center"/>
          </w:tcPr>
          <w:p w:rsidR="00063B5D" w:rsidRDefault="003F72F7">
            <w:pPr>
              <w:jc w:val="right"/>
            </w:pPr>
            <w:r>
              <w:rPr>
                <w:color w:val="000000"/>
                <w:sz w:val="24"/>
              </w:rPr>
              <w:t>15,000</w:t>
            </w:r>
          </w:p>
        </w:tc>
        <w:tc>
          <w:tcPr>
            <w:tcW w:w="1944" w:type="dxa"/>
            <w:vAlign w:val="center"/>
          </w:tcPr>
          <w:p w:rsidR="00063B5D" w:rsidRDefault="003F72F7">
            <w:pPr>
              <w:jc w:val="right"/>
            </w:pPr>
            <w:r>
              <w:rPr>
                <w:color w:val="000000"/>
                <w:sz w:val="24"/>
              </w:rPr>
              <w:t>159,300.00</w:t>
            </w:r>
          </w:p>
        </w:tc>
        <w:tc>
          <w:tcPr>
            <w:tcW w:w="1705" w:type="dxa"/>
            <w:vAlign w:val="center"/>
          </w:tcPr>
          <w:p w:rsidR="00063B5D" w:rsidRDefault="003F72F7">
            <w:pPr>
              <w:jc w:val="right"/>
            </w:pPr>
            <w:r>
              <w:rPr>
                <w:color w:val="000000"/>
                <w:sz w:val="24"/>
              </w:rPr>
              <w:t>0.00</w:t>
            </w:r>
          </w:p>
        </w:tc>
      </w:tr>
      <w:tr w:rsidR="00063B5D">
        <w:tc>
          <w:tcPr>
            <w:tcW w:w="862" w:type="dxa"/>
            <w:vAlign w:val="center"/>
          </w:tcPr>
          <w:p w:rsidR="00063B5D" w:rsidRDefault="003F72F7">
            <w:pPr>
              <w:jc w:val="center"/>
            </w:pPr>
            <w:r>
              <w:rPr>
                <w:color w:val="000000"/>
                <w:sz w:val="24"/>
              </w:rPr>
              <w:t>74</w:t>
            </w:r>
          </w:p>
        </w:tc>
        <w:tc>
          <w:tcPr>
            <w:tcW w:w="1346" w:type="dxa"/>
            <w:vAlign w:val="center"/>
          </w:tcPr>
          <w:p w:rsidR="00063B5D" w:rsidRDefault="003F72F7">
            <w:pPr>
              <w:jc w:val="center"/>
            </w:pPr>
            <w:r>
              <w:rPr>
                <w:color w:val="000000"/>
                <w:sz w:val="24"/>
              </w:rPr>
              <w:t>601600</w:t>
            </w:r>
          </w:p>
        </w:tc>
        <w:tc>
          <w:tcPr>
            <w:tcW w:w="1795" w:type="dxa"/>
            <w:vAlign w:val="center"/>
          </w:tcPr>
          <w:p w:rsidR="00063B5D" w:rsidRDefault="003F72F7">
            <w:pPr>
              <w:jc w:val="center"/>
            </w:pPr>
            <w:r>
              <w:rPr>
                <w:color w:val="000000"/>
                <w:sz w:val="24"/>
              </w:rPr>
              <w:t>中国铝业</w:t>
            </w:r>
          </w:p>
        </w:tc>
        <w:tc>
          <w:tcPr>
            <w:tcW w:w="1346" w:type="dxa"/>
            <w:vAlign w:val="center"/>
          </w:tcPr>
          <w:p w:rsidR="00063B5D" w:rsidRDefault="003F72F7">
            <w:pPr>
              <w:jc w:val="right"/>
            </w:pPr>
            <w:r>
              <w:rPr>
                <w:color w:val="000000"/>
                <w:sz w:val="24"/>
              </w:rPr>
              <w:t>40,000</w:t>
            </w:r>
          </w:p>
        </w:tc>
        <w:tc>
          <w:tcPr>
            <w:tcW w:w="1944" w:type="dxa"/>
            <w:vAlign w:val="center"/>
          </w:tcPr>
          <w:p w:rsidR="00063B5D" w:rsidRDefault="003F72F7">
            <w:pPr>
              <w:jc w:val="right"/>
            </w:pPr>
            <w:r>
              <w:rPr>
                <w:color w:val="000000"/>
                <w:sz w:val="24"/>
              </w:rPr>
              <w:t>156,800.00</w:t>
            </w:r>
          </w:p>
        </w:tc>
        <w:tc>
          <w:tcPr>
            <w:tcW w:w="1705" w:type="dxa"/>
            <w:vAlign w:val="center"/>
          </w:tcPr>
          <w:p w:rsidR="00063B5D" w:rsidRDefault="003F72F7">
            <w:pPr>
              <w:jc w:val="right"/>
            </w:pPr>
            <w:r>
              <w:rPr>
                <w:color w:val="000000"/>
                <w:sz w:val="24"/>
              </w:rPr>
              <w:t>0.00</w:t>
            </w:r>
          </w:p>
        </w:tc>
      </w:tr>
      <w:tr w:rsidR="00063B5D">
        <w:tc>
          <w:tcPr>
            <w:tcW w:w="862" w:type="dxa"/>
            <w:vAlign w:val="center"/>
          </w:tcPr>
          <w:p w:rsidR="00063B5D" w:rsidRDefault="003F72F7">
            <w:pPr>
              <w:jc w:val="center"/>
            </w:pPr>
            <w:r>
              <w:rPr>
                <w:color w:val="000000"/>
                <w:sz w:val="24"/>
              </w:rPr>
              <w:t>75</w:t>
            </w:r>
          </w:p>
        </w:tc>
        <w:tc>
          <w:tcPr>
            <w:tcW w:w="1346" w:type="dxa"/>
            <w:vAlign w:val="center"/>
          </w:tcPr>
          <w:p w:rsidR="00063B5D" w:rsidRDefault="003F72F7">
            <w:pPr>
              <w:jc w:val="center"/>
            </w:pPr>
            <w:r>
              <w:rPr>
                <w:color w:val="000000"/>
                <w:sz w:val="24"/>
              </w:rPr>
              <w:t>300070</w:t>
            </w:r>
          </w:p>
        </w:tc>
        <w:tc>
          <w:tcPr>
            <w:tcW w:w="1795" w:type="dxa"/>
            <w:vAlign w:val="center"/>
          </w:tcPr>
          <w:p w:rsidR="00063B5D" w:rsidRDefault="003F72F7">
            <w:pPr>
              <w:jc w:val="center"/>
            </w:pPr>
            <w:r>
              <w:rPr>
                <w:color w:val="000000"/>
                <w:sz w:val="24"/>
              </w:rPr>
              <w:t>碧水源</w:t>
            </w:r>
          </w:p>
        </w:tc>
        <w:tc>
          <w:tcPr>
            <w:tcW w:w="1346" w:type="dxa"/>
            <w:vAlign w:val="center"/>
          </w:tcPr>
          <w:p w:rsidR="00063B5D" w:rsidRDefault="003F72F7">
            <w:pPr>
              <w:jc w:val="right"/>
            </w:pPr>
            <w:r>
              <w:rPr>
                <w:color w:val="000000"/>
                <w:sz w:val="24"/>
              </w:rPr>
              <w:t>20,000</w:t>
            </w:r>
          </w:p>
        </w:tc>
        <w:tc>
          <w:tcPr>
            <w:tcW w:w="1944" w:type="dxa"/>
            <w:vAlign w:val="center"/>
          </w:tcPr>
          <w:p w:rsidR="00063B5D" w:rsidRDefault="003F72F7">
            <w:pPr>
              <w:jc w:val="right"/>
            </w:pPr>
            <w:r>
              <w:rPr>
                <w:color w:val="000000"/>
                <w:sz w:val="24"/>
              </w:rPr>
              <w:t>155,800.00</w:t>
            </w:r>
          </w:p>
        </w:tc>
        <w:tc>
          <w:tcPr>
            <w:tcW w:w="1705" w:type="dxa"/>
            <w:vAlign w:val="center"/>
          </w:tcPr>
          <w:p w:rsidR="00063B5D" w:rsidRDefault="003F72F7">
            <w:pPr>
              <w:jc w:val="right"/>
            </w:pPr>
            <w:r>
              <w:rPr>
                <w:color w:val="000000"/>
                <w:sz w:val="24"/>
              </w:rPr>
              <w:t>0.00</w:t>
            </w:r>
          </w:p>
        </w:tc>
      </w:tr>
      <w:tr w:rsidR="00063B5D">
        <w:tc>
          <w:tcPr>
            <w:tcW w:w="862" w:type="dxa"/>
            <w:vAlign w:val="center"/>
          </w:tcPr>
          <w:p w:rsidR="00063B5D" w:rsidRDefault="003F72F7">
            <w:pPr>
              <w:jc w:val="center"/>
            </w:pPr>
            <w:r>
              <w:rPr>
                <w:color w:val="000000"/>
                <w:sz w:val="24"/>
              </w:rPr>
              <w:t>76</w:t>
            </w:r>
          </w:p>
        </w:tc>
        <w:tc>
          <w:tcPr>
            <w:tcW w:w="1346" w:type="dxa"/>
            <w:vAlign w:val="center"/>
          </w:tcPr>
          <w:p w:rsidR="00063B5D" w:rsidRDefault="003F72F7">
            <w:pPr>
              <w:jc w:val="center"/>
            </w:pPr>
            <w:r>
              <w:rPr>
                <w:color w:val="000000"/>
                <w:sz w:val="24"/>
              </w:rPr>
              <w:t>600104</w:t>
            </w:r>
          </w:p>
        </w:tc>
        <w:tc>
          <w:tcPr>
            <w:tcW w:w="1795" w:type="dxa"/>
            <w:vAlign w:val="center"/>
          </w:tcPr>
          <w:p w:rsidR="00063B5D" w:rsidRDefault="003F72F7">
            <w:pPr>
              <w:jc w:val="center"/>
            </w:pPr>
            <w:r>
              <w:rPr>
                <w:color w:val="000000"/>
                <w:sz w:val="24"/>
              </w:rPr>
              <w:t>上汽集团</w:t>
            </w:r>
          </w:p>
        </w:tc>
        <w:tc>
          <w:tcPr>
            <w:tcW w:w="1346" w:type="dxa"/>
            <w:vAlign w:val="center"/>
          </w:tcPr>
          <w:p w:rsidR="00063B5D" w:rsidRDefault="003F72F7">
            <w:pPr>
              <w:jc w:val="right"/>
            </w:pPr>
            <w:r>
              <w:rPr>
                <w:color w:val="000000"/>
                <w:sz w:val="24"/>
              </w:rPr>
              <w:t>6,000</w:t>
            </w:r>
          </w:p>
        </w:tc>
        <w:tc>
          <w:tcPr>
            <w:tcW w:w="1944" w:type="dxa"/>
            <w:vAlign w:val="center"/>
          </w:tcPr>
          <w:p w:rsidR="00063B5D" w:rsidRDefault="003F72F7">
            <w:pPr>
              <w:jc w:val="right"/>
            </w:pPr>
            <w:r>
              <w:rPr>
                <w:color w:val="000000"/>
                <w:sz w:val="24"/>
              </w:rPr>
              <w:t>153,000.00</w:t>
            </w:r>
          </w:p>
        </w:tc>
        <w:tc>
          <w:tcPr>
            <w:tcW w:w="1705" w:type="dxa"/>
            <w:vAlign w:val="center"/>
          </w:tcPr>
          <w:p w:rsidR="00063B5D" w:rsidRDefault="003F72F7">
            <w:pPr>
              <w:jc w:val="right"/>
            </w:pPr>
            <w:r>
              <w:rPr>
                <w:color w:val="000000"/>
                <w:sz w:val="24"/>
              </w:rPr>
              <w:t>0.00</w:t>
            </w:r>
          </w:p>
        </w:tc>
      </w:tr>
      <w:tr w:rsidR="00063B5D">
        <w:tc>
          <w:tcPr>
            <w:tcW w:w="862" w:type="dxa"/>
            <w:vAlign w:val="center"/>
          </w:tcPr>
          <w:p w:rsidR="00063B5D" w:rsidRDefault="003F72F7">
            <w:pPr>
              <w:jc w:val="center"/>
            </w:pPr>
            <w:r>
              <w:rPr>
                <w:color w:val="000000"/>
                <w:sz w:val="24"/>
              </w:rPr>
              <w:t>77</w:t>
            </w:r>
          </w:p>
        </w:tc>
        <w:tc>
          <w:tcPr>
            <w:tcW w:w="1346" w:type="dxa"/>
            <w:vAlign w:val="center"/>
          </w:tcPr>
          <w:p w:rsidR="00063B5D" w:rsidRDefault="003F72F7">
            <w:pPr>
              <w:jc w:val="center"/>
            </w:pPr>
            <w:r>
              <w:rPr>
                <w:color w:val="000000"/>
                <w:sz w:val="24"/>
              </w:rPr>
              <w:t>600516</w:t>
            </w:r>
          </w:p>
        </w:tc>
        <w:tc>
          <w:tcPr>
            <w:tcW w:w="1795" w:type="dxa"/>
            <w:vAlign w:val="center"/>
          </w:tcPr>
          <w:p w:rsidR="00063B5D" w:rsidRDefault="003F72F7">
            <w:pPr>
              <w:jc w:val="center"/>
            </w:pPr>
            <w:r>
              <w:rPr>
                <w:color w:val="000000"/>
                <w:sz w:val="24"/>
              </w:rPr>
              <w:t>方大炭素</w:t>
            </w:r>
          </w:p>
        </w:tc>
        <w:tc>
          <w:tcPr>
            <w:tcW w:w="1346" w:type="dxa"/>
            <w:vAlign w:val="center"/>
          </w:tcPr>
          <w:p w:rsidR="00063B5D" w:rsidRDefault="003F72F7">
            <w:pPr>
              <w:jc w:val="right"/>
            </w:pPr>
            <w:r>
              <w:rPr>
                <w:color w:val="000000"/>
                <w:sz w:val="24"/>
              </w:rPr>
              <w:t>11,920</w:t>
            </w:r>
          </w:p>
        </w:tc>
        <w:tc>
          <w:tcPr>
            <w:tcW w:w="1944" w:type="dxa"/>
            <w:vAlign w:val="center"/>
          </w:tcPr>
          <w:p w:rsidR="00063B5D" w:rsidRDefault="003F72F7">
            <w:pPr>
              <w:jc w:val="right"/>
            </w:pPr>
            <w:r>
              <w:rPr>
                <w:color w:val="000000"/>
                <w:sz w:val="24"/>
              </w:rPr>
              <w:t>146,496.80</w:t>
            </w:r>
          </w:p>
        </w:tc>
        <w:tc>
          <w:tcPr>
            <w:tcW w:w="1705" w:type="dxa"/>
            <w:vAlign w:val="center"/>
          </w:tcPr>
          <w:p w:rsidR="00063B5D" w:rsidRDefault="003F72F7">
            <w:pPr>
              <w:jc w:val="right"/>
            </w:pPr>
            <w:r>
              <w:rPr>
                <w:color w:val="000000"/>
                <w:sz w:val="24"/>
              </w:rPr>
              <w:t>0.00</w:t>
            </w:r>
          </w:p>
        </w:tc>
      </w:tr>
      <w:tr w:rsidR="00063B5D">
        <w:tc>
          <w:tcPr>
            <w:tcW w:w="862" w:type="dxa"/>
            <w:vAlign w:val="center"/>
          </w:tcPr>
          <w:p w:rsidR="00063B5D" w:rsidRDefault="003F72F7">
            <w:pPr>
              <w:jc w:val="center"/>
            </w:pPr>
            <w:r>
              <w:rPr>
                <w:color w:val="000000"/>
                <w:sz w:val="24"/>
              </w:rPr>
              <w:t>78</w:t>
            </w:r>
          </w:p>
        </w:tc>
        <w:tc>
          <w:tcPr>
            <w:tcW w:w="1346" w:type="dxa"/>
            <w:vAlign w:val="center"/>
          </w:tcPr>
          <w:p w:rsidR="00063B5D" w:rsidRDefault="003F72F7">
            <w:pPr>
              <w:jc w:val="center"/>
            </w:pPr>
            <w:r>
              <w:rPr>
                <w:color w:val="000000"/>
                <w:sz w:val="24"/>
              </w:rPr>
              <w:t>000998</w:t>
            </w:r>
          </w:p>
        </w:tc>
        <w:tc>
          <w:tcPr>
            <w:tcW w:w="1795" w:type="dxa"/>
            <w:vAlign w:val="center"/>
          </w:tcPr>
          <w:p w:rsidR="00063B5D" w:rsidRDefault="003F72F7">
            <w:pPr>
              <w:jc w:val="center"/>
            </w:pPr>
            <w:r>
              <w:rPr>
                <w:color w:val="000000"/>
                <w:sz w:val="24"/>
              </w:rPr>
              <w:t>隆平高科</w:t>
            </w:r>
          </w:p>
        </w:tc>
        <w:tc>
          <w:tcPr>
            <w:tcW w:w="1346" w:type="dxa"/>
            <w:vAlign w:val="center"/>
          </w:tcPr>
          <w:p w:rsidR="00063B5D" w:rsidRDefault="003F72F7">
            <w:pPr>
              <w:jc w:val="right"/>
            </w:pPr>
            <w:r>
              <w:rPr>
                <w:color w:val="000000"/>
                <w:sz w:val="24"/>
              </w:rPr>
              <w:t>10,000</w:t>
            </w:r>
          </w:p>
        </w:tc>
        <w:tc>
          <w:tcPr>
            <w:tcW w:w="1944" w:type="dxa"/>
            <w:vAlign w:val="center"/>
          </w:tcPr>
          <w:p w:rsidR="00063B5D" w:rsidRDefault="003F72F7">
            <w:pPr>
              <w:jc w:val="right"/>
            </w:pPr>
            <w:r>
              <w:rPr>
                <w:color w:val="000000"/>
                <w:sz w:val="24"/>
              </w:rPr>
              <w:t>144,800.00</w:t>
            </w:r>
          </w:p>
        </w:tc>
        <w:tc>
          <w:tcPr>
            <w:tcW w:w="1705" w:type="dxa"/>
            <w:vAlign w:val="center"/>
          </w:tcPr>
          <w:p w:rsidR="00063B5D" w:rsidRDefault="003F72F7">
            <w:pPr>
              <w:jc w:val="right"/>
            </w:pPr>
            <w:r>
              <w:rPr>
                <w:color w:val="000000"/>
                <w:sz w:val="24"/>
              </w:rPr>
              <w:t>0.00</w:t>
            </w:r>
          </w:p>
        </w:tc>
      </w:tr>
      <w:tr w:rsidR="00063B5D">
        <w:tc>
          <w:tcPr>
            <w:tcW w:w="862" w:type="dxa"/>
            <w:vAlign w:val="center"/>
          </w:tcPr>
          <w:p w:rsidR="00063B5D" w:rsidRDefault="003F72F7">
            <w:pPr>
              <w:jc w:val="center"/>
            </w:pPr>
            <w:r>
              <w:rPr>
                <w:color w:val="000000"/>
                <w:sz w:val="24"/>
              </w:rPr>
              <w:t>79</w:t>
            </w:r>
          </w:p>
        </w:tc>
        <w:tc>
          <w:tcPr>
            <w:tcW w:w="1346" w:type="dxa"/>
            <w:vAlign w:val="center"/>
          </w:tcPr>
          <w:p w:rsidR="00063B5D" w:rsidRDefault="003F72F7">
            <w:pPr>
              <w:jc w:val="center"/>
            </w:pPr>
            <w:r>
              <w:rPr>
                <w:color w:val="000000"/>
                <w:sz w:val="24"/>
              </w:rPr>
              <w:t>000826</w:t>
            </w:r>
          </w:p>
        </w:tc>
        <w:tc>
          <w:tcPr>
            <w:tcW w:w="1795" w:type="dxa"/>
            <w:vAlign w:val="center"/>
          </w:tcPr>
          <w:p w:rsidR="00063B5D" w:rsidRDefault="003F72F7">
            <w:pPr>
              <w:jc w:val="center"/>
            </w:pPr>
            <w:r>
              <w:rPr>
                <w:color w:val="000000"/>
                <w:sz w:val="24"/>
              </w:rPr>
              <w:t>启迪环境</w:t>
            </w:r>
          </w:p>
        </w:tc>
        <w:tc>
          <w:tcPr>
            <w:tcW w:w="1346" w:type="dxa"/>
            <w:vAlign w:val="center"/>
          </w:tcPr>
          <w:p w:rsidR="00063B5D" w:rsidRDefault="003F72F7">
            <w:pPr>
              <w:jc w:val="right"/>
            </w:pPr>
            <w:r>
              <w:rPr>
                <w:color w:val="000000"/>
                <w:sz w:val="24"/>
              </w:rPr>
              <w:t>10,000</w:t>
            </w:r>
          </w:p>
        </w:tc>
        <w:tc>
          <w:tcPr>
            <w:tcW w:w="1944" w:type="dxa"/>
            <w:vAlign w:val="center"/>
          </w:tcPr>
          <w:p w:rsidR="00063B5D" w:rsidRDefault="003F72F7">
            <w:pPr>
              <w:jc w:val="right"/>
            </w:pPr>
            <w:r>
              <w:rPr>
                <w:color w:val="000000"/>
                <w:sz w:val="24"/>
              </w:rPr>
              <w:t>117,900.00</w:t>
            </w:r>
          </w:p>
        </w:tc>
        <w:tc>
          <w:tcPr>
            <w:tcW w:w="1705" w:type="dxa"/>
            <w:vAlign w:val="center"/>
          </w:tcPr>
          <w:p w:rsidR="00063B5D" w:rsidRDefault="003F72F7">
            <w:pPr>
              <w:jc w:val="right"/>
            </w:pPr>
            <w:r>
              <w:rPr>
                <w:color w:val="000000"/>
                <w:sz w:val="24"/>
              </w:rPr>
              <w:t>0.00</w:t>
            </w:r>
          </w:p>
        </w:tc>
      </w:tr>
      <w:tr w:rsidR="00063B5D">
        <w:tc>
          <w:tcPr>
            <w:tcW w:w="862" w:type="dxa"/>
            <w:vAlign w:val="center"/>
          </w:tcPr>
          <w:p w:rsidR="00063B5D" w:rsidRDefault="003F72F7">
            <w:pPr>
              <w:jc w:val="center"/>
            </w:pPr>
            <w:r>
              <w:rPr>
                <w:color w:val="000000"/>
                <w:sz w:val="24"/>
              </w:rPr>
              <w:t>80</w:t>
            </w:r>
          </w:p>
        </w:tc>
        <w:tc>
          <w:tcPr>
            <w:tcW w:w="1346" w:type="dxa"/>
            <w:vAlign w:val="center"/>
          </w:tcPr>
          <w:p w:rsidR="00063B5D" w:rsidRDefault="003F72F7">
            <w:pPr>
              <w:jc w:val="center"/>
            </w:pPr>
            <w:r>
              <w:rPr>
                <w:color w:val="000000"/>
                <w:sz w:val="24"/>
              </w:rPr>
              <w:t>600029</w:t>
            </w:r>
          </w:p>
        </w:tc>
        <w:tc>
          <w:tcPr>
            <w:tcW w:w="1795" w:type="dxa"/>
            <w:vAlign w:val="center"/>
          </w:tcPr>
          <w:p w:rsidR="00063B5D" w:rsidRDefault="003F72F7">
            <w:pPr>
              <w:jc w:val="center"/>
            </w:pPr>
            <w:r>
              <w:rPr>
                <w:color w:val="000000"/>
                <w:sz w:val="24"/>
              </w:rPr>
              <w:t>南方航空</w:t>
            </w:r>
          </w:p>
        </w:tc>
        <w:tc>
          <w:tcPr>
            <w:tcW w:w="1346" w:type="dxa"/>
            <w:vAlign w:val="center"/>
          </w:tcPr>
          <w:p w:rsidR="00063B5D" w:rsidRDefault="003F72F7">
            <w:pPr>
              <w:jc w:val="right"/>
            </w:pPr>
            <w:r>
              <w:rPr>
                <w:color w:val="000000"/>
                <w:sz w:val="24"/>
              </w:rPr>
              <w:t>15,000</w:t>
            </w:r>
          </w:p>
        </w:tc>
        <w:tc>
          <w:tcPr>
            <w:tcW w:w="1944" w:type="dxa"/>
            <w:vAlign w:val="center"/>
          </w:tcPr>
          <w:p w:rsidR="00063B5D" w:rsidRDefault="003F72F7">
            <w:pPr>
              <w:jc w:val="right"/>
            </w:pPr>
            <w:r>
              <w:rPr>
                <w:color w:val="000000"/>
                <w:sz w:val="24"/>
              </w:rPr>
              <w:t>115,800.00</w:t>
            </w:r>
          </w:p>
        </w:tc>
        <w:tc>
          <w:tcPr>
            <w:tcW w:w="1705" w:type="dxa"/>
            <w:vAlign w:val="center"/>
          </w:tcPr>
          <w:p w:rsidR="00063B5D" w:rsidRDefault="003F72F7">
            <w:pPr>
              <w:jc w:val="right"/>
            </w:pPr>
            <w:r>
              <w:rPr>
                <w:color w:val="000000"/>
                <w:sz w:val="24"/>
              </w:rPr>
              <w:t>0.00</w:t>
            </w:r>
          </w:p>
        </w:tc>
      </w:tr>
      <w:tr w:rsidR="00063B5D">
        <w:tc>
          <w:tcPr>
            <w:tcW w:w="862" w:type="dxa"/>
            <w:vAlign w:val="center"/>
          </w:tcPr>
          <w:p w:rsidR="00063B5D" w:rsidRDefault="003F72F7">
            <w:pPr>
              <w:jc w:val="center"/>
            </w:pPr>
            <w:r>
              <w:rPr>
                <w:color w:val="000000"/>
                <w:sz w:val="24"/>
              </w:rPr>
              <w:t>81</w:t>
            </w:r>
          </w:p>
        </w:tc>
        <w:tc>
          <w:tcPr>
            <w:tcW w:w="1346" w:type="dxa"/>
            <w:vAlign w:val="center"/>
          </w:tcPr>
          <w:p w:rsidR="00063B5D" w:rsidRDefault="003F72F7">
            <w:pPr>
              <w:jc w:val="center"/>
            </w:pPr>
            <w:r>
              <w:rPr>
                <w:color w:val="000000"/>
                <w:sz w:val="24"/>
              </w:rPr>
              <w:t>000801</w:t>
            </w:r>
          </w:p>
        </w:tc>
        <w:tc>
          <w:tcPr>
            <w:tcW w:w="1795" w:type="dxa"/>
            <w:vAlign w:val="center"/>
          </w:tcPr>
          <w:p w:rsidR="00063B5D" w:rsidRDefault="003F72F7">
            <w:pPr>
              <w:jc w:val="center"/>
            </w:pPr>
            <w:r>
              <w:rPr>
                <w:color w:val="000000"/>
                <w:sz w:val="24"/>
              </w:rPr>
              <w:t>四川九洲</w:t>
            </w:r>
          </w:p>
        </w:tc>
        <w:tc>
          <w:tcPr>
            <w:tcW w:w="1346" w:type="dxa"/>
            <w:vAlign w:val="center"/>
          </w:tcPr>
          <w:p w:rsidR="00063B5D" w:rsidRDefault="003F72F7">
            <w:pPr>
              <w:jc w:val="right"/>
            </w:pPr>
            <w:r>
              <w:rPr>
                <w:color w:val="000000"/>
                <w:sz w:val="24"/>
              </w:rPr>
              <w:t>18,200</w:t>
            </w:r>
          </w:p>
        </w:tc>
        <w:tc>
          <w:tcPr>
            <w:tcW w:w="1944" w:type="dxa"/>
            <w:vAlign w:val="center"/>
          </w:tcPr>
          <w:p w:rsidR="00063B5D" w:rsidRDefault="003F72F7">
            <w:pPr>
              <w:jc w:val="right"/>
            </w:pPr>
            <w:r>
              <w:rPr>
                <w:color w:val="000000"/>
                <w:sz w:val="24"/>
              </w:rPr>
              <w:t>110,110.00</w:t>
            </w:r>
          </w:p>
        </w:tc>
        <w:tc>
          <w:tcPr>
            <w:tcW w:w="1705" w:type="dxa"/>
            <w:vAlign w:val="center"/>
          </w:tcPr>
          <w:p w:rsidR="00063B5D" w:rsidRDefault="003F72F7">
            <w:pPr>
              <w:jc w:val="right"/>
            </w:pPr>
            <w:r>
              <w:rPr>
                <w:color w:val="000000"/>
                <w:sz w:val="24"/>
              </w:rPr>
              <w:t>0.00</w:t>
            </w:r>
          </w:p>
        </w:tc>
      </w:tr>
      <w:tr w:rsidR="00063B5D">
        <w:tc>
          <w:tcPr>
            <w:tcW w:w="862" w:type="dxa"/>
            <w:vAlign w:val="center"/>
          </w:tcPr>
          <w:p w:rsidR="00063B5D" w:rsidRDefault="003F72F7">
            <w:pPr>
              <w:jc w:val="center"/>
            </w:pPr>
            <w:r>
              <w:rPr>
                <w:color w:val="000000"/>
                <w:sz w:val="24"/>
              </w:rPr>
              <w:t>82</w:t>
            </w:r>
          </w:p>
        </w:tc>
        <w:tc>
          <w:tcPr>
            <w:tcW w:w="1346" w:type="dxa"/>
            <w:vAlign w:val="center"/>
          </w:tcPr>
          <w:p w:rsidR="00063B5D" w:rsidRDefault="003F72F7">
            <w:pPr>
              <w:jc w:val="center"/>
            </w:pPr>
            <w:r>
              <w:rPr>
                <w:color w:val="000000"/>
                <w:sz w:val="24"/>
              </w:rPr>
              <w:t>300782</w:t>
            </w:r>
          </w:p>
        </w:tc>
        <w:tc>
          <w:tcPr>
            <w:tcW w:w="1795" w:type="dxa"/>
            <w:vAlign w:val="center"/>
          </w:tcPr>
          <w:p w:rsidR="00063B5D" w:rsidRDefault="003F72F7">
            <w:pPr>
              <w:jc w:val="center"/>
            </w:pPr>
            <w:r>
              <w:rPr>
                <w:color w:val="000000"/>
                <w:sz w:val="24"/>
              </w:rPr>
              <w:t>卓胜微</w:t>
            </w:r>
          </w:p>
        </w:tc>
        <w:tc>
          <w:tcPr>
            <w:tcW w:w="1346" w:type="dxa"/>
            <w:vAlign w:val="center"/>
          </w:tcPr>
          <w:p w:rsidR="00063B5D" w:rsidRDefault="003F72F7">
            <w:pPr>
              <w:jc w:val="right"/>
            </w:pPr>
            <w:r>
              <w:rPr>
                <w:color w:val="000000"/>
                <w:sz w:val="24"/>
              </w:rPr>
              <w:t>743</w:t>
            </w:r>
          </w:p>
        </w:tc>
        <w:tc>
          <w:tcPr>
            <w:tcW w:w="1944" w:type="dxa"/>
            <w:vAlign w:val="center"/>
          </w:tcPr>
          <w:p w:rsidR="00063B5D" w:rsidRDefault="003F72F7">
            <w:pPr>
              <w:jc w:val="right"/>
            </w:pPr>
            <w:r>
              <w:rPr>
                <w:color w:val="000000"/>
                <w:sz w:val="24"/>
              </w:rPr>
              <w:t>80,927.56</w:t>
            </w:r>
          </w:p>
        </w:tc>
        <w:tc>
          <w:tcPr>
            <w:tcW w:w="1705" w:type="dxa"/>
            <w:vAlign w:val="center"/>
          </w:tcPr>
          <w:p w:rsidR="00063B5D" w:rsidRDefault="003F72F7">
            <w:pPr>
              <w:jc w:val="right"/>
            </w:pPr>
            <w:r>
              <w:rPr>
                <w:color w:val="000000"/>
                <w:sz w:val="24"/>
              </w:rPr>
              <w:t>0.00</w:t>
            </w:r>
          </w:p>
        </w:tc>
      </w:tr>
      <w:tr w:rsidR="00063B5D">
        <w:tc>
          <w:tcPr>
            <w:tcW w:w="862" w:type="dxa"/>
            <w:vAlign w:val="center"/>
          </w:tcPr>
          <w:p w:rsidR="00063B5D" w:rsidRDefault="003F72F7">
            <w:pPr>
              <w:jc w:val="center"/>
            </w:pPr>
            <w:r>
              <w:rPr>
                <w:color w:val="000000"/>
                <w:sz w:val="24"/>
              </w:rPr>
              <w:t>83</w:t>
            </w:r>
          </w:p>
        </w:tc>
        <w:tc>
          <w:tcPr>
            <w:tcW w:w="1346" w:type="dxa"/>
            <w:vAlign w:val="center"/>
          </w:tcPr>
          <w:p w:rsidR="00063B5D" w:rsidRDefault="003F72F7">
            <w:pPr>
              <w:jc w:val="center"/>
            </w:pPr>
            <w:r>
              <w:rPr>
                <w:color w:val="000000"/>
                <w:sz w:val="24"/>
              </w:rPr>
              <w:t>002400</w:t>
            </w:r>
          </w:p>
        </w:tc>
        <w:tc>
          <w:tcPr>
            <w:tcW w:w="1795" w:type="dxa"/>
            <w:vAlign w:val="center"/>
          </w:tcPr>
          <w:p w:rsidR="00063B5D" w:rsidRDefault="003F72F7">
            <w:pPr>
              <w:jc w:val="center"/>
            </w:pPr>
            <w:r>
              <w:rPr>
                <w:color w:val="000000"/>
                <w:sz w:val="24"/>
              </w:rPr>
              <w:t>省广集团</w:t>
            </w:r>
          </w:p>
        </w:tc>
        <w:tc>
          <w:tcPr>
            <w:tcW w:w="1346" w:type="dxa"/>
            <w:vAlign w:val="center"/>
          </w:tcPr>
          <w:p w:rsidR="00063B5D" w:rsidRDefault="003F72F7">
            <w:pPr>
              <w:jc w:val="right"/>
            </w:pPr>
            <w:r>
              <w:rPr>
                <w:color w:val="000000"/>
                <w:sz w:val="24"/>
              </w:rPr>
              <w:t>24,674</w:t>
            </w:r>
          </w:p>
        </w:tc>
        <w:tc>
          <w:tcPr>
            <w:tcW w:w="1944" w:type="dxa"/>
            <w:vAlign w:val="center"/>
          </w:tcPr>
          <w:p w:rsidR="00063B5D" w:rsidRDefault="003F72F7">
            <w:pPr>
              <w:jc w:val="right"/>
            </w:pPr>
            <w:r>
              <w:rPr>
                <w:color w:val="000000"/>
                <w:sz w:val="24"/>
              </w:rPr>
              <w:t>73,528.52</w:t>
            </w:r>
          </w:p>
        </w:tc>
        <w:tc>
          <w:tcPr>
            <w:tcW w:w="1705" w:type="dxa"/>
            <w:vAlign w:val="center"/>
          </w:tcPr>
          <w:p w:rsidR="00063B5D" w:rsidRDefault="003F72F7">
            <w:pPr>
              <w:jc w:val="right"/>
            </w:pPr>
            <w:r>
              <w:rPr>
                <w:color w:val="000000"/>
                <w:sz w:val="24"/>
              </w:rPr>
              <w:t>0.00</w:t>
            </w:r>
          </w:p>
        </w:tc>
      </w:tr>
      <w:tr w:rsidR="00063B5D">
        <w:tc>
          <w:tcPr>
            <w:tcW w:w="862" w:type="dxa"/>
            <w:vAlign w:val="center"/>
          </w:tcPr>
          <w:p w:rsidR="00063B5D" w:rsidRDefault="003F72F7">
            <w:pPr>
              <w:jc w:val="center"/>
            </w:pPr>
            <w:r>
              <w:rPr>
                <w:color w:val="000000"/>
                <w:sz w:val="24"/>
              </w:rPr>
              <w:t>84</w:t>
            </w:r>
          </w:p>
        </w:tc>
        <w:tc>
          <w:tcPr>
            <w:tcW w:w="1346" w:type="dxa"/>
            <w:vAlign w:val="center"/>
          </w:tcPr>
          <w:p w:rsidR="00063B5D" w:rsidRDefault="003F72F7">
            <w:pPr>
              <w:jc w:val="center"/>
            </w:pPr>
            <w:r>
              <w:rPr>
                <w:color w:val="000000"/>
                <w:sz w:val="24"/>
              </w:rPr>
              <w:t>603863</w:t>
            </w:r>
          </w:p>
        </w:tc>
        <w:tc>
          <w:tcPr>
            <w:tcW w:w="1795" w:type="dxa"/>
            <w:vAlign w:val="center"/>
          </w:tcPr>
          <w:p w:rsidR="00063B5D" w:rsidRDefault="003F72F7">
            <w:pPr>
              <w:jc w:val="center"/>
            </w:pPr>
            <w:r>
              <w:rPr>
                <w:color w:val="000000"/>
                <w:sz w:val="24"/>
              </w:rPr>
              <w:t>松炀资源</w:t>
            </w:r>
          </w:p>
        </w:tc>
        <w:tc>
          <w:tcPr>
            <w:tcW w:w="1346" w:type="dxa"/>
            <w:vAlign w:val="center"/>
          </w:tcPr>
          <w:p w:rsidR="00063B5D" w:rsidRDefault="003F72F7">
            <w:pPr>
              <w:jc w:val="right"/>
            </w:pPr>
            <w:r>
              <w:rPr>
                <w:color w:val="000000"/>
                <w:sz w:val="24"/>
              </w:rPr>
              <w:t>1,612</w:t>
            </w:r>
          </w:p>
        </w:tc>
        <w:tc>
          <w:tcPr>
            <w:tcW w:w="1944" w:type="dxa"/>
            <w:vAlign w:val="center"/>
          </w:tcPr>
          <w:p w:rsidR="00063B5D" w:rsidRDefault="003F72F7">
            <w:pPr>
              <w:jc w:val="right"/>
            </w:pPr>
            <w:r>
              <w:rPr>
                <w:color w:val="000000"/>
                <w:sz w:val="24"/>
              </w:rPr>
              <w:t>37,204.96</w:t>
            </w:r>
          </w:p>
        </w:tc>
        <w:tc>
          <w:tcPr>
            <w:tcW w:w="1705" w:type="dxa"/>
            <w:vAlign w:val="center"/>
          </w:tcPr>
          <w:p w:rsidR="00063B5D" w:rsidRDefault="003F72F7">
            <w:pPr>
              <w:jc w:val="right"/>
            </w:pPr>
            <w:r>
              <w:rPr>
                <w:color w:val="000000"/>
                <w:sz w:val="24"/>
              </w:rPr>
              <w:t>0.00</w:t>
            </w:r>
          </w:p>
        </w:tc>
      </w:tr>
      <w:tr w:rsidR="00063B5D">
        <w:tc>
          <w:tcPr>
            <w:tcW w:w="862" w:type="dxa"/>
            <w:vAlign w:val="center"/>
          </w:tcPr>
          <w:p w:rsidR="00063B5D" w:rsidRDefault="003F72F7">
            <w:pPr>
              <w:jc w:val="center"/>
            </w:pPr>
            <w:r>
              <w:rPr>
                <w:color w:val="000000"/>
                <w:sz w:val="24"/>
              </w:rPr>
              <w:t>85</w:t>
            </w:r>
          </w:p>
        </w:tc>
        <w:tc>
          <w:tcPr>
            <w:tcW w:w="1346" w:type="dxa"/>
            <w:vAlign w:val="center"/>
          </w:tcPr>
          <w:p w:rsidR="00063B5D" w:rsidRDefault="003F72F7">
            <w:pPr>
              <w:jc w:val="center"/>
            </w:pPr>
            <w:r>
              <w:rPr>
                <w:color w:val="000000"/>
                <w:sz w:val="24"/>
              </w:rPr>
              <w:t>601236</w:t>
            </w:r>
          </w:p>
        </w:tc>
        <w:tc>
          <w:tcPr>
            <w:tcW w:w="1795" w:type="dxa"/>
            <w:vAlign w:val="center"/>
          </w:tcPr>
          <w:p w:rsidR="00063B5D" w:rsidRDefault="003F72F7">
            <w:pPr>
              <w:jc w:val="center"/>
            </w:pPr>
            <w:r>
              <w:rPr>
                <w:color w:val="000000"/>
                <w:sz w:val="24"/>
              </w:rPr>
              <w:t>红塔证券</w:t>
            </w:r>
          </w:p>
        </w:tc>
        <w:tc>
          <w:tcPr>
            <w:tcW w:w="1346" w:type="dxa"/>
            <w:vAlign w:val="center"/>
          </w:tcPr>
          <w:p w:rsidR="00063B5D" w:rsidRDefault="003F72F7">
            <w:pPr>
              <w:jc w:val="right"/>
            </w:pPr>
            <w:r>
              <w:rPr>
                <w:color w:val="000000"/>
                <w:sz w:val="24"/>
              </w:rPr>
              <w:t>9,789</w:t>
            </w:r>
          </w:p>
        </w:tc>
        <w:tc>
          <w:tcPr>
            <w:tcW w:w="1944" w:type="dxa"/>
            <w:vAlign w:val="center"/>
          </w:tcPr>
          <w:p w:rsidR="00063B5D" w:rsidRDefault="003F72F7">
            <w:pPr>
              <w:jc w:val="right"/>
            </w:pPr>
            <w:r>
              <w:rPr>
                <w:color w:val="000000"/>
                <w:sz w:val="24"/>
              </w:rPr>
              <w:t>33,869.94</w:t>
            </w:r>
          </w:p>
        </w:tc>
        <w:tc>
          <w:tcPr>
            <w:tcW w:w="1705" w:type="dxa"/>
            <w:vAlign w:val="center"/>
          </w:tcPr>
          <w:p w:rsidR="00063B5D" w:rsidRDefault="003F72F7">
            <w:pPr>
              <w:jc w:val="right"/>
            </w:pPr>
            <w:r>
              <w:rPr>
                <w:color w:val="000000"/>
                <w:sz w:val="24"/>
              </w:rPr>
              <w:t>0.00</w:t>
            </w:r>
          </w:p>
        </w:tc>
      </w:tr>
      <w:tr w:rsidR="00063B5D">
        <w:tc>
          <w:tcPr>
            <w:tcW w:w="862" w:type="dxa"/>
            <w:vAlign w:val="center"/>
          </w:tcPr>
          <w:p w:rsidR="00063B5D" w:rsidRDefault="003F72F7">
            <w:pPr>
              <w:jc w:val="center"/>
            </w:pPr>
            <w:r>
              <w:rPr>
                <w:color w:val="000000"/>
                <w:sz w:val="24"/>
              </w:rPr>
              <w:t>86</w:t>
            </w:r>
          </w:p>
        </w:tc>
        <w:tc>
          <w:tcPr>
            <w:tcW w:w="1346" w:type="dxa"/>
            <w:vAlign w:val="center"/>
          </w:tcPr>
          <w:p w:rsidR="00063B5D" w:rsidRDefault="003F72F7">
            <w:pPr>
              <w:jc w:val="center"/>
            </w:pPr>
            <w:r>
              <w:rPr>
                <w:color w:val="000000"/>
                <w:sz w:val="24"/>
              </w:rPr>
              <w:t>300594</w:t>
            </w:r>
          </w:p>
        </w:tc>
        <w:tc>
          <w:tcPr>
            <w:tcW w:w="1795" w:type="dxa"/>
            <w:vAlign w:val="center"/>
          </w:tcPr>
          <w:p w:rsidR="00063B5D" w:rsidRDefault="003F72F7">
            <w:pPr>
              <w:jc w:val="center"/>
            </w:pPr>
            <w:r>
              <w:rPr>
                <w:color w:val="000000"/>
                <w:sz w:val="24"/>
              </w:rPr>
              <w:t>朗进科技</w:t>
            </w:r>
          </w:p>
        </w:tc>
        <w:tc>
          <w:tcPr>
            <w:tcW w:w="1346" w:type="dxa"/>
            <w:vAlign w:val="center"/>
          </w:tcPr>
          <w:p w:rsidR="00063B5D" w:rsidRDefault="003F72F7">
            <w:pPr>
              <w:jc w:val="right"/>
            </w:pPr>
            <w:r>
              <w:rPr>
                <w:color w:val="000000"/>
                <w:sz w:val="24"/>
              </w:rPr>
              <w:t>721</w:t>
            </w:r>
          </w:p>
        </w:tc>
        <w:tc>
          <w:tcPr>
            <w:tcW w:w="1944" w:type="dxa"/>
            <w:vAlign w:val="center"/>
          </w:tcPr>
          <w:p w:rsidR="00063B5D" w:rsidRDefault="003F72F7">
            <w:pPr>
              <w:jc w:val="right"/>
            </w:pPr>
            <w:r>
              <w:rPr>
                <w:color w:val="000000"/>
                <w:sz w:val="24"/>
              </w:rPr>
              <w:t>31,803.31</w:t>
            </w:r>
          </w:p>
        </w:tc>
        <w:tc>
          <w:tcPr>
            <w:tcW w:w="1705" w:type="dxa"/>
            <w:vAlign w:val="center"/>
          </w:tcPr>
          <w:p w:rsidR="00063B5D" w:rsidRDefault="003F72F7">
            <w:pPr>
              <w:jc w:val="right"/>
            </w:pPr>
            <w:r>
              <w:rPr>
                <w:color w:val="000000"/>
                <w:sz w:val="24"/>
              </w:rPr>
              <w:t>0.00</w:t>
            </w:r>
          </w:p>
        </w:tc>
      </w:tr>
      <w:tr w:rsidR="00063B5D">
        <w:tc>
          <w:tcPr>
            <w:tcW w:w="862" w:type="dxa"/>
            <w:vAlign w:val="center"/>
          </w:tcPr>
          <w:p w:rsidR="00063B5D" w:rsidRDefault="003F72F7">
            <w:pPr>
              <w:jc w:val="center"/>
            </w:pPr>
            <w:r>
              <w:rPr>
                <w:color w:val="000000"/>
                <w:sz w:val="24"/>
              </w:rPr>
              <w:t>87</w:t>
            </w:r>
          </w:p>
        </w:tc>
        <w:tc>
          <w:tcPr>
            <w:tcW w:w="1346" w:type="dxa"/>
            <w:vAlign w:val="center"/>
          </w:tcPr>
          <w:p w:rsidR="00063B5D" w:rsidRDefault="003F72F7">
            <w:pPr>
              <w:jc w:val="center"/>
            </w:pPr>
            <w:r>
              <w:rPr>
                <w:color w:val="000000"/>
                <w:sz w:val="24"/>
              </w:rPr>
              <w:t>603867</w:t>
            </w:r>
          </w:p>
        </w:tc>
        <w:tc>
          <w:tcPr>
            <w:tcW w:w="1795" w:type="dxa"/>
            <w:vAlign w:val="center"/>
          </w:tcPr>
          <w:p w:rsidR="00063B5D" w:rsidRDefault="003F72F7">
            <w:pPr>
              <w:jc w:val="center"/>
            </w:pPr>
            <w:r>
              <w:rPr>
                <w:color w:val="000000"/>
                <w:sz w:val="24"/>
              </w:rPr>
              <w:t>新化股份</w:t>
            </w:r>
          </w:p>
        </w:tc>
        <w:tc>
          <w:tcPr>
            <w:tcW w:w="1346" w:type="dxa"/>
            <w:vAlign w:val="center"/>
          </w:tcPr>
          <w:p w:rsidR="00063B5D" w:rsidRDefault="003F72F7">
            <w:pPr>
              <w:jc w:val="right"/>
            </w:pPr>
            <w:r>
              <w:rPr>
                <w:color w:val="000000"/>
                <w:sz w:val="24"/>
              </w:rPr>
              <w:t>1,045</w:t>
            </w:r>
          </w:p>
        </w:tc>
        <w:tc>
          <w:tcPr>
            <w:tcW w:w="1944" w:type="dxa"/>
            <w:vAlign w:val="center"/>
          </w:tcPr>
          <w:p w:rsidR="00063B5D" w:rsidRDefault="003F72F7">
            <w:pPr>
              <w:jc w:val="right"/>
            </w:pPr>
            <w:r>
              <w:rPr>
                <w:color w:val="000000"/>
                <w:sz w:val="24"/>
              </w:rPr>
              <w:t>26,971.45</w:t>
            </w:r>
          </w:p>
        </w:tc>
        <w:tc>
          <w:tcPr>
            <w:tcW w:w="1705" w:type="dxa"/>
            <w:vAlign w:val="center"/>
          </w:tcPr>
          <w:p w:rsidR="00063B5D" w:rsidRDefault="003F72F7">
            <w:pPr>
              <w:jc w:val="right"/>
            </w:pPr>
            <w:r>
              <w:rPr>
                <w:color w:val="000000"/>
                <w:sz w:val="24"/>
              </w:rPr>
              <w:t>0.00</w:t>
            </w:r>
          </w:p>
        </w:tc>
      </w:tr>
      <w:tr w:rsidR="00063B5D">
        <w:tc>
          <w:tcPr>
            <w:tcW w:w="862" w:type="dxa"/>
            <w:vAlign w:val="center"/>
          </w:tcPr>
          <w:p w:rsidR="00063B5D" w:rsidRDefault="003F72F7">
            <w:pPr>
              <w:jc w:val="center"/>
            </w:pPr>
            <w:r>
              <w:rPr>
                <w:color w:val="000000"/>
                <w:sz w:val="24"/>
              </w:rPr>
              <w:t>88</w:t>
            </w:r>
          </w:p>
        </w:tc>
        <w:tc>
          <w:tcPr>
            <w:tcW w:w="1346" w:type="dxa"/>
            <w:vAlign w:val="center"/>
          </w:tcPr>
          <w:p w:rsidR="00063B5D" w:rsidRDefault="003F72F7">
            <w:pPr>
              <w:jc w:val="center"/>
            </w:pPr>
            <w:r>
              <w:rPr>
                <w:color w:val="000000"/>
                <w:sz w:val="24"/>
              </w:rPr>
              <w:t>300788</w:t>
            </w:r>
          </w:p>
        </w:tc>
        <w:tc>
          <w:tcPr>
            <w:tcW w:w="1795" w:type="dxa"/>
            <w:vAlign w:val="center"/>
          </w:tcPr>
          <w:p w:rsidR="00063B5D" w:rsidRDefault="003F72F7">
            <w:pPr>
              <w:jc w:val="center"/>
            </w:pPr>
            <w:r>
              <w:rPr>
                <w:color w:val="000000"/>
                <w:sz w:val="24"/>
              </w:rPr>
              <w:t>中信出版</w:t>
            </w:r>
          </w:p>
        </w:tc>
        <w:tc>
          <w:tcPr>
            <w:tcW w:w="1346" w:type="dxa"/>
            <w:vAlign w:val="center"/>
          </w:tcPr>
          <w:p w:rsidR="00063B5D" w:rsidRDefault="003F72F7">
            <w:pPr>
              <w:jc w:val="right"/>
            </w:pPr>
            <w:r>
              <w:rPr>
                <w:color w:val="000000"/>
                <w:sz w:val="24"/>
              </w:rPr>
              <w:t>1,556</w:t>
            </w:r>
          </w:p>
        </w:tc>
        <w:tc>
          <w:tcPr>
            <w:tcW w:w="1944" w:type="dxa"/>
            <w:vAlign w:val="center"/>
          </w:tcPr>
          <w:p w:rsidR="00063B5D" w:rsidRDefault="003F72F7">
            <w:pPr>
              <w:jc w:val="right"/>
            </w:pPr>
            <w:r>
              <w:rPr>
                <w:color w:val="000000"/>
                <w:sz w:val="24"/>
              </w:rPr>
              <w:t>23,106.60</w:t>
            </w:r>
          </w:p>
        </w:tc>
        <w:tc>
          <w:tcPr>
            <w:tcW w:w="1705" w:type="dxa"/>
            <w:vAlign w:val="center"/>
          </w:tcPr>
          <w:p w:rsidR="00063B5D" w:rsidRDefault="003F72F7">
            <w:pPr>
              <w:jc w:val="right"/>
            </w:pPr>
            <w:r>
              <w:rPr>
                <w:color w:val="000000"/>
                <w:sz w:val="24"/>
              </w:rPr>
              <w:t>0.00</w:t>
            </w:r>
          </w:p>
        </w:tc>
      </w:tr>
      <w:tr w:rsidR="00063B5D">
        <w:tc>
          <w:tcPr>
            <w:tcW w:w="862" w:type="dxa"/>
            <w:vAlign w:val="center"/>
          </w:tcPr>
          <w:p w:rsidR="00063B5D" w:rsidRDefault="003F72F7">
            <w:pPr>
              <w:jc w:val="center"/>
            </w:pPr>
            <w:r>
              <w:rPr>
                <w:color w:val="000000"/>
                <w:sz w:val="24"/>
              </w:rPr>
              <w:t>89</w:t>
            </w:r>
          </w:p>
        </w:tc>
        <w:tc>
          <w:tcPr>
            <w:tcW w:w="1346" w:type="dxa"/>
            <w:vAlign w:val="center"/>
          </w:tcPr>
          <w:p w:rsidR="00063B5D" w:rsidRDefault="003F72F7">
            <w:pPr>
              <w:jc w:val="center"/>
            </w:pPr>
            <w:r>
              <w:rPr>
                <w:color w:val="000000"/>
                <w:sz w:val="24"/>
              </w:rPr>
              <w:t>600612</w:t>
            </w:r>
          </w:p>
        </w:tc>
        <w:tc>
          <w:tcPr>
            <w:tcW w:w="1795" w:type="dxa"/>
            <w:vAlign w:val="center"/>
          </w:tcPr>
          <w:p w:rsidR="00063B5D" w:rsidRDefault="003F72F7">
            <w:pPr>
              <w:jc w:val="center"/>
            </w:pPr>
            <w:r>
              <w:rPr>
                <w:color w:val="000000"/>
                <w:sz w:val="24"/>
              </w:rPr>
              <w:t>老凤祥</w:t>
            </w:r>
          </w:p>
        </w:tc>
        <w:tc>
          <w:tcPr>
            <w:tcW w:w="1346" w:type="dxa"/>
            <w:vAlign w:val="center"/>
          </w:tcPr>
          <w:p w:rsidR="00063B5D" w:rsidRDefault="003F72F7">
            <w:pPr>
              <w:jc w:val="right"/>
            </w:pPr>
            <w:r>
              <w:rPr>
                <w:color w:val="000000"/>
                <w:sz w:val="24"/>
              </w:rPr>
              <w:t>89</w:t>
            </w:r>
          </w:p>
        </w:tc>
        <w:tc>
          <w:tcPr>
            <w:tcW w:w="1944" w:type="dxa"/>
            <w:vAlign w:val="center"/>
          </w:tcPr>
          <w:p w:rsidR="00063B5D" w:rsidRDefault="003F72F7">
            <w:pPr>
              <w:jc w:val="right"/>
            </w:pPr>
            <w:r>
              <w:rPr>
                <w:color w:val="000000"/>
                <w:sz w:val="24"/>
              </w:rPr>
              <w:t>3,978.30</w:t>
            </w:r>
          </w:p>
        </w:tc>
        <w:tc>
          <w:tcPr>
            <w:tcW w:w="1705" w:type="dxa"/>
            <w:vAlign w:val="center"/>
          </w:tcPr>
          <w:p w:rsidR="00063B5D" w:rsidRDefault="003F72F7">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7" w:name="_Toc17299655"/>
      <w:r w:rsidRPr="005312D8">
        <w:rPr>
          <w:rFonts w:ascii="Times New Roman" w:hAnsi="Times New Roman"/>
          <w:kern w:val="0"/>
          <w:szCs w:val="24"/>
        </w:rPr>
        <w:t>7.4</w:t>
      </w:r>
      <w:bookmarkStart w:id="68" w:name="_Toc234814103"/>
      <w:r w:rsidRPr="005312D8">
        <w:rPr>
          <w:rFonts w:ascii="Times New Roman" w:hAnsi="Times New Roman"/>
          <w:kern w:val="0"/>
          <w:szCs w:val="24"/>
        </w:rPr>
        <w:t>报告期内股票投资组合的重大变动</w:t>
      </w:r>
      <w:bookmarkEnd w:id="67"/>
      <w:bookmarkEnd w:id="68"/>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063B5D">
        <w:tc>
          <w:tcPr>
            <w:tcW w:w="869" w:type="dxa"/>
            <w:vAlign w:val="center"/>
          </w:tcPr>
          <w:p w:rsidR="00063B5D" w:rsidRDefault="003F72F7">
            <w:pPr>
              <w:jc w:val="center"/>
            </w:pPr>
            <w:r>
              <w:rPr>
                <w:sz w:val="24"/>
              </w:rPr>
              <w:t>1</w:t>
            </w:r>
          </w:p>
        </w:tc>
        <w:tc>
          <w:tcPr>
            <w:tcW w:w="1650" w:type="dxa"/>
            <w:vAlign w:val="center"/>
          </w:tcPr>
          <w:p w:rsidR="00063B5D" w:rsidRDefault="003F72F7">
            <w:pPr>
              <w:jc w:val="center"/>
            </w:pPr>
            <w:r>
              <w:rPr>
                <w:sz w:val="24"/>
              </w:rPr>
              <w:t>300253</w:t>
            </w:r>
          </w:p>
        </w:tc>
        <w:tc>
          <w:tcPr>
            <w:tcW w:w="1980" w:type="dxa"/>
            <w:vAlign w:val="center"/>
          </w:tcPr>
          <w:p w:rsidR="00063B5D" w:rsidRDefault="003F72F7">
            <w:pPr>
              <w:jc w:val="center"/>
            </w:pPr>
            <w:r>
              <w:rPr>
                <w:sz w:val="24"/>
              </w:rPr>
              <w:t>卫宁健康</w:t>
            </w:r>
          </w:p>
        </w:tc>
        <w:tc>
          <w:tcPr>
            <w:tcW w:w="2879" w:type="dxa"/>
            <w:vAlign w:val="center"/>
          </w:tcPr>
          <w:p w:rsidR="00063B5D" w:rsidRDefault="003F72F7">
            <w:pPr>
              <w:jc w:val="right"/>
            </w:pPr>
            <w:r>
              <w:rPr>
                <w:sz w:val="24"/>
              </w:rPr>
              <w:t>195,680,654.90</w:t>
            </w:r>
          </w:p>
        </w:tc>
        <w:tc>
          <w:tcPr>
            <w:tcW w:w="1620" w:type="dxa"/>
            <w:vAlign w:val="center"/>
          </w:tcPr>
          <w:p w:rsidR="00063B5D" w:rsidRDefault="003F72F7">
            <w:pPr>
              <w:jc w:val="right"/>
            </w:pPr>
            <w:r>
              <w:rPr>
                <w:sz w:val="24"/>
              </w:rPr>
              <w:t>7.18</w:t>
            </w:r>
          </w:p>
        </w:tc>
      </w:tr>
      <w:tr w:rsidR="00063B5D">
        <w:tc>
          <w:tcPr>
            <w:tcW w:w="869" w:type="dxa"/>
            <w:vAlign w:val="center"/>
          </w:tcPr>
          <w:p w:rsidR="00063B5D" w:rsidRDefault="003F72F7">
            <w:pPr>
              <w:jc w:val="center"/>
            </w:pPr>
            <w:r>
              <w:rPr>
                <w:sz w:val="24"/>
              </w:rPr>
              <w:t>2</w:t>
            </w:r>
          </w:p>
        </w:tc>
        <w:tc>
          <w:tcPr>
            <w:tcW w:w="1650" w:type="dxa"/>
            <w:vAlign w:val="center"/>
          </w:tcPr>
          <w:p w:rsidR="00063B5D" w:rsidRDefault="003F72F7">
            <w:pPr>
              <w:jc w:val="center"/>
            </w:pPr>
            <w:r>
              <w:rPr>
                <w:sz w:val="24"/>
              </w:rPr>
              <w:t>300078</w:t>
            </w:r>
          </w:p>
        </w:tc>
        <w:tc>
          <w:tcPr>
            <w:tcW w:w="1980" w:type="dxa"/>
            <w:vAlign w:val="center"/>
          </w:tcPr>
          <w:p w:rsidR="00063B5D" w:rsidRDefault="003F72F7">
            <w:pPr>
              <w:jc w:val="center"/>
            </w:pPr>
            <w:r>
              <w:rPr>
                <w:sz w:val="24"/>
              </w:rPr>
              <w:t>思创医惠</w:t>
            </w:r>
          </w:p>
        </w:tc>
        <w:tc>
          <w:tcPr>
            <w:tcW w:w="2879" w:type="dxa"/>
            <w:vAlign w:val="center"/>
          </w:tcPr>
          <w:p w:rsidR="00063B5D" w:rsidRDefault="003F72F7">
            <w:pPr>
              <w:jc w:val="right"/>
            </w:pPr>
            <w:r>
              <w:rPr>
                <w:sz w:val="24"/>
              </w:rPr>
              <w:t>166,751,226.69</w:t>
            </w:r>
          </w:p>
        </w:tc>
        <w:tc>
          <w:tcPr>
            <w:tcW w:w="1620" w:type="dxa"/>
            <w:vAlign w:val="center"/>
          </w:tcPr>
          <w:p w:rsidR="00063B5D" w:rsidRDefault="003F72F7">
            <w:pPr>
              <w:jc w:val="right"/>
            </w:pPr>
            <w:r>
              <w:rPr>
                <w:sz w:val="24"/>
              </w:rPr>
              <w:t>6.11</w:t>
            </w:r>
          </w:p>
        </w:tc>
      </w:tr>
      <w:tr w:rsidR="00063B5D">
        <w:tc>
          <w:tcPr>
            <w:tcW w:w="869" w:type="dxa"/>
            <w:vAlign w:val="center"/>
          </w:tcPr>
          <w:p w:rsidR="00063B5D" w:rsidRDefault="003F72F7">
            <w:pPr>
              <w:jc w:val="center"/>
            </w:pPr>
            <w:r>
              <w:rPr>
                <w:sz w:val="24"/>
              </w:rPr>
              <w:t>3</w:t>
            </w:r>
          </w:p>
        </w:tc>
        <w:tc>
          <w:tcPr>
            <w:tcW w:w="1650" w:type="dxa"/>
            <w:vAlign w:val="center"/>
          </w:tcPr>
          <w:p w:rsidR="00063B5D" w:rsidRDefault="003F72F7">
            <w:pPr>
              <w:jc w:val="center"/>
            </w:pPr>
            <w:r>
              <w:rPr>
                <w:sz w:val="24"/>
              </w:rPr>
              <w:t>600406</w:t>
            </w:r>
          </w:p>
        </w:tc>
        <w:tc>
          <w:tcPr>
            <w:tcW w:w="1980" w:type="dxa"/>
            <w:vAlign w:val="center"/>
          </w:tcPr>
          <w:p w:rsidR="00063B5D" w:rsidRDefault="003F72F7">
            <w:pPr>
              <w:jc w:val="center"/>
            </w:pPr>
            <w:r>
              <w:rPr>
                <w:sz w:val="24"/>
              </w:rPr>
              <w:t>国电南瑞</w:t>
            </w:r>
          </w:p>
        </w:tc>
        <w:tc>
          <w:tcPr>
            <w:tcW w:w="2879" w:type="dxa"/>
            <w:vAlign w:val="center"/>
          </w:tcPr>
          <w:p w:rsidR="00063B5D" w:rsidRDefault="003F72F7">
            <w:pPr>
              <w:jc w:val="right"/>
            </w:pPr>
            <w:r>
              <w:rPr>
                <w:sz w:val="24"/>
              </w:rPr>
              <w:t>142,939,322.30</w:t>
            </w:r>
          </w:p>
        </w:tc>
        <w:tc>
          <w:tcPr>
            <w:tcW w:w="1620" w:type="dxa"/>
            <w:vAlign w:val="center"/>
          </w:tcPr>
          <w:p w:rsidR="00063B5D" w:rsidRDefault="003F72F7">
            <w:pPr>
              <w:jc w:val="right"/>
            </w:pPr>
            <w:r>
              <w:rPr>
                <w:sz w:val="24"/>
              </w:rPr>
              <w:t>5.24</w:t>
            </w:r>
          </w:p>
        </w:tc>
      </w:tr>
      <w:tr w:rsidR="00063B5D">
        <w:tc>
          <w:tcPr>
            <w:tcW w:w="869" w:type="dxa"/>
            <w:vAlign w:val="center"/>
          </w:tcPr>
          <w:p w:rsidR="00063B5D" w:rsidRDefault="003F72F7">
            <w:pPr>
              <w:jc w:val="center"/>
            </w:pPr>
            <w:r>
              <w:rPr>
                <w:sz w:val="24"/>
              </w:rPr>
              <w:t>4</w:t>
            </w:r>
          </w:p>
        </w:tc>
        <w:tc>
          <w:tcPr>
            <w:tcW w:w="1650" w:type="dxa"/>
            <w:vAlign w:val="center"/>
          </w:tcPr>
          <w:p w:rsidR="00063B5D" w:rsidRDefault="003F72F7">
            <w:pPr>
              <w:jc w:val="center"/>
            </w:pPr>
            <w:r>
              <w:rPr>
                <w:sz w:val="24"/>
              </w:rPr>
              <w:t>002044</w:t>
            </w:r>
          </w:p>
        </w:tc>
        <w:tc>
          <w:tcPr>
            <w:tcW w:w="1980" w:type="dxa"/>
            <w:vAlign w:val="center"/>
          </w:tcPr>
          <w:p w:rsidR="00063B5D" w:rsidRDefault="003F72F7">
            <w:pPr>
              <w:jc w:val="center"/>
            </w:pPr>
            <w:r>
              <w:rPr>
                <w:sz w:val="24"/>
              </w:rPr>
              <w:t>美年健康</w:t>
            </w:r>
          </w:p>
        </w:tc>
        <w:tc>
          <w:tcPr>
            <w:tcW w:w="2879" w:type="dxa"/>
            <w:vAlign w:val="center"/>
          </w:tcPr>
          <w:p w:rsidR="00063B5D" w:rsidRDefault="003F72F7">
            <w:pPr>
              <w:jc w:val="right"/>
            </w:pPr>
            <w:r>
              <w:rPr>
                <w:sz w:val="24"/>
              </w:rPr>
              <w:t>137,122,036.11</w:t>
            </w:r>
          </w:p>
        </w:tc>
        <w:tc>
          <w:tcPr>
            <w:tcW w:w="1620" w:type="dxa"/>
            <w:vAlign w:val="center"/>
          </w:tcPr>
          <w:p w:rsidR="00063B5D" w:rsidRDefault="003F72F7">
            <w:pPr>
              <w:jc w:val="right"/>
            </w:pPr>
            <w:r>
              <w:rPr>
                <w:sz w:val="24"/>
              </w:rPr>
              <w:t>5.03</w:t>
            </w:r>
          </w:p>
        </w:tc>
      </w:tr>
      <w:tr w:rsidR="00063B5D">
        <w:tc>
          <w:tcPr>
            <w:tcW w:w="869" w:type="dxa"/>
            <w:vAlign w:val="center"/>
          </w:tcPr>
          <w:p w:rsidR="00063B5D" w:rsidRDefault="003F72F7">
            <w:pPr>
              <w:jc w:val="center"/>
            </w:pPr>
            <w:r>
              <w:rPr>
                <w:sz w:val="24"/>
              </w:rPr>
              <w:t>5</w:t>
            </w:r>
          </w:p>
        </w:tc>
        <w:tc>
          <w:tcPr>
            <w:tcW w:w="1650" w:type="dxa"/>
            <w:vAlign w:val="center"/>
          </w:tcPr>
          <w:p w:rsidR="00063B5D" w:rsidRDefault="003F72F7">
            <w:pPr>
              <w:jc w:val="center"/>
            </w:pPr>
            <w:r>
              <w:rPr>
                <w:sz w:val="24"/>
              </w:rPr>
              <w:t>300271</w:t>
            </w:r>
          </w:p>
        </w:tc>
        <w:tc>
          <w:tcPr>
            <w:tcW w:w="1980" w:type="dxa"/>
            <w:vAlign w:val="center"/>
          </w:tcPr>
          <w:p w:rsidR="00063B5D" w:rsidRDefault="003F72F7">
            <w:pPr>
              <w:jc w:val="center"/>
            </w:pPr>
            <w:r>
              <w:rPr>
                <w:sz w:val="24"/>
              </w:rPr>
              <w:t>华宇软件</w:t>
            </w:r>
          </w:p>
        </w:tc>
        <w:tc>
          <w:tcPr>
            <w:tcW w:w="2879" w:type="dxa"/>
            <w:vAlign w:val="center"/>
          </w:tcPr>
          <w:p w:rsidR="00063B5D" w:rsidRDefault="003F72F7">
            <w:pPr>
              <w:jc w:val="right"/>
            </w:pPr>
            <w:r>
              <w:rPr>
                <w:sz w:val="24"/>
              </w:rPr>
              <w:t>132,878,489.18</w:t>
            </w:r>
          </w:p>
        </w:tc>
        <w:tc>
          <w:tcPr>
            <w:tcW w:w="1620" w:type="dxa"/>
            <w:vAlign w:val="center"/>
          </w:tcPr>
          <w:p w:rsidR="00063B5D" w:rsidRDefault="003F72F7">
            <w:pPr>
              <w:jc w:val="right"/>
            </w:pPr>
            <w:r>
              <w:rPr>
                <w:sz w:val="24"/>
              </w:rPr>
              <w:t>4.87</w:t>
            </w:r>
          </w:p>
        </w:tc>
      </w:tr>
      <w:tr w:rsidR="00063B5D">
        <w:tc>
          <w:tcPr>
            <w:tcW w:w="869" w:type="dxa"/>
            <w:vAlign w:val="center"/>
          </w:tcPr>
          <w:p w:rsidR="00063B5D" w:rsidRDefault="003F72F7">
            <w:pPr>
              <w:jc w:val="center"/>
            </w:pPr>
            <w:r>
              <w:rPr>
                <w:sz w:val="24"/>
              </w:rPr>
              <w:t>6</w:t>
            </w:r>
          </w:p>
        </w:tc>
        <w:tc>
          <w:tcPr>
            <w:tcW w:w="1650" w:type="dxa"/>
            <w:vAlign w:val="center"/>
          </w:tcPr>
          <w:p w:rsidR="00063B5D" w:rsidRDefault="003F72F7">
            <w:pPr>
              <w:jc w:val="center"/>
            </w:pPr>
            <w:r>
              <w:rPr>
                <w:sz w:val="24"/>
              </w:rPr>
              <w:t>002439</w:t>
            </w:r>
          </w:p>
        </w:tc>
        <w:tc>
          <w:tcPr>
            <w:tcW w:w="1980" w:type="dxa"/>
            <w:vAlign w:val="center"/>
          </w:tcPr>
          <w:p w:rsidR="00063B5D" w:rsidRDefault="003F72F7">
            <w:pPr>
              <w:jc w:val="center"/>
            </w:pPr>
            <w:r>
              <w:rPr>
                <w:sz w:val="24"/>
              </w:rPr>
              <w:t>启明星辰</w:t>
            </w:r>
          </w:p>
        </w:tc>
        <w:tc>
          <w:tcPr>
            <w:tcW w:w="2879" w:type="dxa"/>
            <w:vAlign w:val="center"/>
          </w:tcPr>
          <w:p w:rsidR="00063B5D" w:rsidRDefault="003F72F7">
            <w:pPr>
              <w:jc w:val="right"/>
            </w:pPr>
            <w:r>
              <w:rPr>
                <w:sz w:val="24"/>
              </w:rPr>
              <w:t>127,715,342.63</w:t>
            </w:r>
          </w:p>
        </w:tc>
        <w:tc>
          <w:tcPr>
            <w:tcW w:w="1620" w:type="dxa"/>
            <w:vAlign w:val="center"/>
          </w:tcPr>
          <w:p w:rsidR="00063B5D" w:rsidRDefault="003F72F7">
            <w:pPr>
              <w:jc w:val="right"/>
            </w:pPr>
            <w:r>
              <w:rPr>
                <w:sz w:val="24"/>
              </w:rPr>
              <w:t>4.68</w:t>
            </w:r>
          </w:p>
        </w:tc>
      </w:tr>
      <w:tr w:rsidR="00063B5D">
        <w:tc>
          <w:tcPr>
            <w:tcW w:w="869" w:type="dxa"/>
            <w:vAlign w:val="center"/>
          </w:tcPr>
          <w:p w:rsidR="00063B5D" w:rsidRDefault="003F72F7">
            <w:pPr>
              <w:jc w:val="center"/>
            </w:pPr>
            <w:r>
              <w:rPr>
                <w:sz w:val="24"/>
              </w:rPr>
              <w:t>7</w:t>
            </w:r>
          </w:p>
        </w:tc>
        <w:tc>
          <w:tcPr>
            <w:tcW w:w="1650" w:type="dxa"/>
            <w:vAlign w:val="center"/>
          </w:tcPr>
          <w:p w:rsidR="00063B5D" w:rsidRDefault="003F72F7">
            <w:pPr>
              <w:jc w:val="center"/>
            </w:pPr>
            <w:r>
              <w:rPr>
                <w:sz w:val="24"/>
              </w:rPr>
              <w:t>002212</w:t>
            </w:r>
          </w:p>
        </w:tc>
        <w:tc>
          <w:tcPr>
            <w:tcW w:w="1980" w:type="dxa"/>
            <w:vAlign w:val="center"/>
          </w:tcPr>
          <w:p w:rsidR="00063B5D" w:rsidRDefault="003F72F7">
            <w:pPr>
              <w:jc w:val="center"/>
            </w:pPr>
            <w:r>
              <w:rPr>
                <w:sz w:val="24"/>
              </w:rPr>
              <w:t>南洋股份</w:t>
            </w:r>
          </w:p>
        </w:tc>
        <w:tc>
          <w:tcPr>
            <w:tcW w:w="2879" w:type="dxa"/>
            <w:vAlign w:val="center"/>
          </w:tcPr>
          <w:p w:rsidR="00063B5D" w:rsidRDefault="003F72F7">
            <w:pPr>
              <w:jc w:val="right"/>
            </w:pPr>
            <w:r>
              <w:rPr>
                <w:sz w:val="24"/>
              </w:rPr>
              <w:t>126,263,373.11</w:t>
            </w:r>
          </w:p>
        </w:tc>
        <w:tc>
          <w:tcPr>
            <w:tcW w:w="1620" w:type="dxa"/>
            <w:vAlign w:val="center"/>
          </w:tcPr>
          <w:p w:rsidR="00063B5D" w:rsidRDefault="003F72F7">
            <w:pPr>
              <w:jc w:val="right"/>
            </w:pPr>
            <w:r>
              <w:rPr>
                <w:sz w:val="24"/>
              </w:rPr>
              <w:t>4.63</w:t>
            </w:r>
          </w:p>
        </w:tc>
      </w:tr>
      <w:tr w:rsidR="00063B5D">
        <w:tc>
          <w:tcPr>
            <w:tcW w:w="869" w:type="dxa"/>
            <w:vAlign w:val="center"/>
          </w:tcPr>
          <w:p w:rsidR="00063B5D" w:rsidRDefault="003F72F7">
            <w:pPr>
              <w:jc w:val="center"/>
            </w:pPr>
            <w:r>
              <w:rPr>
                <w:sz w:val="24"/>
              </w:rPr>
              <w:t>8</w:t>
            </w:r>
          </w:p>
        </w:tc>
        <w:tc>
          <w:tcPr>
            <w:tcW w:w="1650" w:type="dxa"/>
            <w:vAlign w:val="center"/>
          </w:tcPr>
          <w:p w:rsidR="00063B5D" w:rsidRDefault="003F72F7">
            <w:pPr>
              <w:jc w:val="center"/>
            </w:pPr>
            <w:r>
              <w:rPr>
                <w:sz w:val="24"/>
              </w:rPr>
              <w:t>002410</w:t>
            </w:r>
          </w:p>
        </w:tc>
        <w:tc>
          <w:tcPr>
            <w:tcW w:w="1980" w:type="dxa"/>
            <w:vAlign w:val="center"/>
          </w:tcPr>
          <w:p w:rsidR="00063B5D" w:rsidRDefault="003F72F7">
            <w:pPr>
              <w:jc w:val="center"/>
            </w:pPr>
            <w:r>
              <w:rPr>
                <w:sz w:val="24"/>
              </w:rPr>
              <w:t>广联达</w:t>
            </w:r>
          </w:p>
        </w:tc>
        <w:tc>
          <w:tcPr>
            <w:tcW w:w="2879" w:type="dxa"/>
            <w:vAlign w:val="center"/>
          </w:tcPr>
          <w:p w:rsidR="00063B5D" w:rsidRDefault="003F72F7">
            <w:pPr>
              <w:jc w:val="right"/>
            </w:pPr>
            <w:r>
              <w:rPr>
                <w:sz w:val="24"/>
              </w:rPr>
              <w:t>120,903,081.14</w:t>
            </w:r>
          </w:p>
        </w:tc>
        <w:tc>
          <w:tcPr>
            <w:tcW w:w="1620" w:type="dxa"/>
            <w:vAlign w:val="center"/>
          </w:tcPr>
          <w:p w:rsidR="00063B5D" w:rsidRDefault="003F72F7">
            <w:pPr>
              <w:jc w:val="right"/>
            </w:pPr>
            <w:r>
              <w:rPr>
                <w:sz w:val="24"/>
              </w:rPr>
              <w:t>4.43</w:t>
            </w:r>
          </w:p>
        </w:tc>
      </w:tr>
      <w:tr w:rsidR="00063B5D">
        <w:tc>
          <w:tcPr>
            <w:tcW w:w="869" w:type="dxa"/>
            <w:vAlign w:val="center"/>
          </w:tcPr>
          <w:p w:rsidR="00063B5D" w:rsidRDefault="003F72F7">
            <w:pPr>
              <w:jc w:val="center"/>
            </w:pPr>
            <w:r>
              <w:rPr>
                <w:sz w:val="24"/>
              </w:rPr>
              <w:t>9</w:t>
            </w:r>
          </w:p>
        </w:tc>
        <w:tc>
          <w:tcPr>
            <w:tcW w:w="1650" w:type="dxa"/>
            <w:vAlign w:val="center"/>
          </w:tcPr>
          <w:p w:rsidR="00063B5D" w:rsidRDefault="003F72F7">
            <w:pPr>
              <w:jc w:val="center"/>
            </w:pPr>
            <w:r>
              <w:rPr>
                <w:sz w:val="24"/>
              </w:rPr>
              <w:t>300188</w:t>
            </w:r>
          </w:p>
        </w:tc>
        <w:tc>
          <w:tcPr>
            <w:tcW w:w="1980" w:type="dxa"/>
            <w:vAlign w:val="center"/>
          </w:tcPr>
          <w:p w:rsidR="00063B5D" w:rsidRDefault="003F72F7">
            <w:pPr>
              <w:jc w:val="center"/>
            </w:pPr>
            <w:r>
              <w:rPr>
                <w:sz w:val="24"/>
              </w:rPr>
              <w:t>美亚柏科</w:t>
            </w:r>
          </w:p>
        </w:tc>
        <w:tc>
          <w:tcPr>
            <w:tcW w:w="2879" w:type="dxa"/>
            <w:vAlign w:val="center"/>
          </w:tcPr>
          <w:p w:rsidR="00063B5D" w:rsidRDefault="003F72F7">
            <w:pPr>
              <w:jc w:val="right"/>
            </w:pPr>
            <w:r>
              <w:rPr>
                <w:sz w:val="24"/>
              </w:rPr>
              <w:t>118,627,264.18</w:t>
            </w:r>
          </w:p>
        </w:tc>
        <w:tc>
          <w:tcPr>
            <w:tcW w:w="1620" w:type="dxa"/>
            <w:vAlign w:val="center"/>
          </w:tcPr>
          <w:p w:rsidR="00063B5D" w:rsidRDefault="003F72F7">
            <w:pPr>
              <w:jc w:val="right"/>
            </w:pPr>
            <w:r>
              <w:rPr>
                <w:sz w:val="24"/>
              </w:rPr>
              <w:t>4.35</w:t>
            </w:r>
          </w:p>
        </w:tc>
      </w:tr>
      <w:tr w:rsidR="00063B5D">
        <w:tc>
          <w:tcPr>
            <w:tcW w:w="869" w:type="dxa"/>
            <w:vAlign w:val="center"/>
          </w:tcPr>
          <w:p w:rsidR="00063B5D" w:rsidRDefault="003F72F7">
            <w:pPr>
              <w:jc w:val="center"/>
            </w:pPr>
            <w:r>
              <w:rPr>
                <w:sz w:val="24"/>
              </w:rPr>
              <w:t>10</w:t>
            </w:r>
          </w:p>
        </w:tc>
        <w:tc>
          <w:tcPr>
            <w:tcW w:w="1650" w:type="dxa"/>
            <w:vAlign w:val="center"/>
          </w:tcPr>
          <w:p w:rsidR="00063B5D" w:rsidRDefault="003F72F7">
            <w:pPr>
              <w:jc w:val="center"/>
            </w:pPr>
            <w:r>
              <w:rPr>
                <w:sz w:val="24"/>
              </w:rPr>
              <w:t>300207</w:t>
            </w:r>
          </w:p>
        </w:tc>
        <w:tc>
          <w:tcPr>
            <w:tcW w:w="1980" w:type="dxa"/>
            <w:vAlign w:val="center"/>
          </w:tcPr>
          <w:p w:rsidR="00063B5D" w:rsidRDefault="003F72F7">
            <w:pPr>
              <w:jc w:val="center"/>
            </w:pPr>
            <w:r>
              <w:rPr>
                <w:sz w:val="24"/>
              </w:rPr>
              <w:t>欣旺达</w:t>
            </w:r>
          </w:p>
        </w:tc>
        <w:tc>
          <w:tcPr>
            <w:tcW w:w="2879" w:type="dxa"/>
            <w:vAlign w:val="center"/>
          </w:tcPr>
          <w:p w:rsidR="00063B5D" w:rsidRDefault="003F72F7">
            <w:pPr>
              <w:jc w:val="right"/>
            </w:pPr>
            <w:r>
              <w:rPr>
                <w:sz w:val="24"/>
              </w:rPr>
              <w:t>110,014,603.04</w:t>
            </w:r>
          </w:p>
        </w:tc>
        <w:tc>
          <w:tcPr>
            <w:tcW w:w="1620" w:type="dxa"/>
            <w:vAlign w:val="center"/>
          </w:tcPr>
          <w:p w:rsidR="00063B5D" w:rsidRDefault="003F72F7">
            <w:pPr>
              <w:jc w:val="right"/>
            </w:pPr>
            <w:r>
              <w:rPr>
                <w:sz w:val="24"/>
              </w:rPr>
              <w:t>4.03</w:t>
            </w:r>
          </w:p>
        </w:tc>
      </w:tr>
      <w:tr w:rsidR="00063B5D">
        <w:tc>
          <w:tcPr>
            <w:tcW w:w="869" w:type="dxa"/>
            <w:vAlign w:val="center"/>
          </w:tcPr>
          <w:p w:rsidR="00063B5D" w:rsidRDefault="003F72F7">
            <w:pPr>
              <w:jc w:val="center"/>
            </w:pPr>
            <w:r>
              <w:rPr>
                <w:sz w:val="24"/>
              </w:rPr>
              <w:t>11</w:t>
            </w:r>
          </w:p>
        </w:tc>
        <w:tc>
          <w:tcPr>
            <w:tcW w:w="1650" w:type="dxa"/>
            <w:vAlign w:val="center"/>
          </w:tcPr>
          <w:p w:rsidR="00063B5D" w:rsidRDefault="003F72F7">
            <w:pPr>
              <w:jc w:val="center"/>
            </w:pPr>
            <w:r>
              <w:rPr>
                <w:sz w:val="24"/>
              </w:rPr>
              <w:t>600570</w:t>
            </w:r>
          </w:p>
        </w:tc>
        <w:tc>
          <w:tcPr>
            <w:tcW w:w="1980" w:type="dxa"/>
            <w:vAlign w:val="center"/>
          </w:tcPr>
          <w:p w:rsidR="00063B5D" w:rsidRDefault="003F72F7">
            <w:pPr>
              <w:jc w:val="center"/>
            </w:pPr>
            <w:r>
              <w:rPr>
                <w:sz w:val="24"/>
              </w:rPr>
              <w:t>恒生电子</w:t>
            </w:r>
          </w:p>
        </w:tc>
        <w:tc>
          <w:tcPr>
            <w:tcW w:w="2879" w:type="dxa"/>
            <w:vAlign w:val="center"/>
          </w:tcPr>
          <w:p w:rsidR="00063B5D" w:rsidRDefault="003F72F7">
            <w:pPr>
              <w:jc w:val="right"/>
            </w:pPr>
            <w:r>
              <w:rPr>
                <w:sz w:val="24"/>
              </w:rPr>
              <w:t>105,718,720.82</w:t>
            </w:r>
          </w:p>
        </w:tc>
        <w:tc>
          <w:tcPr>
            <w:tcW w:w="1620" w:type="dxa"/>
            <w:vAlign w:val="center"/>
          </w:tcPr>
          <w:p w:rsidR="00063B5D" w:rsidRDefault="003F72F7">
            <w:pPr>
              <w:jc w:val="right"/>
            </w:pPr>
            <w:r>
              <w:rPr>
                <w:sz w:val="24"/>
              </w:rPr>
              <w:t>3.88</w:t>
            </w:r>
          </w:p>
        </w:tc>
      </w:tr>
      <w:tr w:rsidR="00063B5D">
        <w:tc>
          <w:tcPr>
            <w:tcW w:w="869" w:type="dxa"/>
            <w:vAlign w:val="center"/>
          </w:tcPr>
          <w:p w:rsidR="00063B5D" w:rsidRDefault="003F72F7">
            <w:pPr>
              <w:jc w:val="center"/>
            </w:pPr>
            <w:r>
              <w:rPr>
                <w:sz w:val="24"/>
              </w:rPr>
              <w:t>12</w:t>
            </w:r>
          </w:p>
        </w:tc>
        <w:tc>
          <w:tcPr>
            <w:tcW w:w="1650" w:type="dxa"/>
            <w:vAlign w:val="center"/>
          </w:tcPr>
          <w:p w:rsidR="00063B5D" w:rsidRDefault="003F72F7">
            <w:pPr>
              <w:jc w:val="center"/>
            </w:pPr>
            <w:r>
              <w:rPr>
                <w:sz w:val="24"/>
              </w:rPr>
              <w:t>600030</w:t>
            </w:r>
          </w:p>
        </w:tc>
        <w:tc>
          <w:tcPr>
            <w:tcW w:w="1980" w:type="dxa"/>
            <w:vAlign w:val="center"/>
          </w:tcPr>
          <w:p w:rsidR="00063B5D" w:rsidRDefault="003F72F7">
            <w:pPr>
              <w:jc w:val="center"/>
            </w:pPr>
            <w:r>
              <w:rPr>
                <w:sz w:val="24"/>
              </w:rPr>
              <w:t>中信证券</w:t>
            </w:r>
          </w:p>
        </w:tc>
        <w:tc>
          <w:tcPr>
            <w:tcW w:w="2879" w:type="dxa"/>
            <w:vAlign w:val="center"/>
          </w:tcPr>
          <w:p w:rsidR="00063B5D" w:rsidRDefault="003F72F7">
            <w:pPr>
              <w:jc w:val="right"/>
            </w:pPr>
            <w:r>
              <w:rPr>
                <w:sz w:val="24"/>
              </w:rPr>
              <w:t>105,459,766.72</w:t>
            </w:r>
          </w:p>
        </w:tc>
        <w:tc>
          <w:tcPr>
            <w:tcW w:w="1620" w:type="dxa"/>
            <w:vAlign w:val="center"/>
          </w:tcPr>
          <w:p w:rsidR="00063B5D" w:rsidRDefault="003F72F7">
            <w:pPr>
              <w:jc w:val="right"/>
            </w:pPr>
            <w:r>
              <w:rPr>
                <w:sz w:val="24"/>
              </w:rPr>
              <w:t>3.87</w:t>
            </w:r>
          </w:p>
        </w:tc>
      </w:tr>
      <w:tr w:rsidR="00063B5D">
        <w:tc>
          <w:tcPr>
            <w:tcW w:w="869" w:type="dxa"/>
            <w:vAlign w:val="center"/>
          </w:tcPr>
          <w:p w:rsidR="00063B5D" w:rsidRDefault="003F72F7">
            <w:pPr>
              <w:jc w:val="center"/>
            </w:pPr>
            <w:r>
              <w:rPr>
                <w:sz w:val="24"/>
              </w:rPr>
              <w:t>13</w:t>
            </w:r>
          </w:p>
        </w:tc>
        <w:tc>
          <w:tcPr>
            <w:tcW w:w="1650" w:type="dxa"/>
            <w:vAlign w:val="center"/>
          </w:tcPr>
          <w:p w:rsidR="00063B5D" w:rsidRDefault="003F72F7">
            <w:pPr>
              <w:jc w:val="center"/>
            </w:pPr>
            <w:r>
              <w:rPr>
                <w:sz w:val="24"/>
              </w:rPr>
              <w:t>002475</w:t>
            </w:r>
          </w:p>
        </w:tc>
        <w:tc>
          <w:tcPr>
            <w:tcW w:w="1980" w:type="dxa"/>
            <w:vAlign w:val="center"/>
          </w:tcPr>
          <w:p w:rsidR="00063B5D" w:rsidRDefault="003F72F7">
            <w:pPr>
              <w:jc w:val="center"/>
            </w:pPr>
            <w:r>
              <w:rPr>
                <w:sz w:val="24"/>
              </w:rPr>
              <w:t>立讯精密</w:t>
            </w:r>
          </w:p>
        </w:tc>
        <w:tc>
          <w:tcPr>
            <w:tcW w:w="2879" w:type="dxa"/>
            <w:vAlign w:val="center"/>
          </w:tcPr>
          <w:p w:rsidR="00063B5D" w:rsidRDefault="003F72F7">
            <w:pPr>
              <w:jc w:val="right"/>
            </w:pPr>
            <w:r>
              <w:rPr>
                <w:sz w:val="24"/>
              </w:rPr>
              <w:t>103,565,195.54</w:t>
            </w:r>
          </w:p>
        </w:tc>
        <w:tc>
          <w:tcPr>
            <w:tcW w:w="1620" w:type="dxa"/>
            <w:vAlign w:val="center"/>
          </w:tcPr>
          <w:p w:rsidR="00063B5D" w:rsidRDefault="003F72F7">
            <w:pPr>
              <w:jc w:val="right"/>
            </w:pPr>
            <w:r>
              <w:rPr>
                <w:sz w:val="24"/>
              </w:rPr>
              <w:t>3.80</w:t>
            </w:r>
          </w:p>
        </w:tc>
      </w:tr>
      <w:tr w:rsidR="00063B5D">
        <w:tc>
          <w:tcPr>
            <w:tcW w:w="869" w:type="dxa"/>
            <w:vAlign w:val="center"/>
          </w:tcPr>
          <w:p w:rsidR="00063B5D" w:rsidRDefault="003F72F7">
            <w:pPr>
              <w:jc w:val="center"/>
            </w:pPr>
            <w:r>
              <w:rPr>
                <w:sz w:val="24"/>
              </w:rPr>
              <w:t>14</w:t>
            </w:r>
          </w:p>
        </w:tc>
        <w:tc>
          <w:tcPr>
            <w:tcW w:w="1650" w:type="dxa"/>
            <w:vAlign w:val="center"/>
          </w:tcPr>
          <w:p w:rsidR="00063B5D" w:rsidRDefault="003F72F7">
            <w:pPr>
              <w:jc w:val="center"/>
            </w:pPr>
            <w:r>
              <w:rPr>
                <w:sz w:val="24"/>
              </w:rPr>
              <w:t>603232</w:t>
            </w:r>
          </w:p>
        </w:tc>
        <w:tc>
          <w:tcPr>
            <w:tcW w:w="1980" w:type="dxa"/>
            <w:vAlign w:val="center"/>
          </w:tcPr>
          <w:p w:rsidR="00063B5D" w:rsidRDefault="003F72F7">
            <w:pPr>
              <w:jc w:val="center"/>
            </w:pPr>
            <w:r>
              <w:rPr>
                <w:sz w:val="24"/>
              </w:rPr>
              <w:t>格尔软件</w:t>
            </w:r>
          </w:p>
        </w:tc>
        <w:tc>
          <w:tcPr>
            <w:tcW w:w="2879" w:type="dxa"/>
            <w:vAlign w:val="center"/>
          </w:tcPr>
          <w:p w:rsidR="00063B5D" w:rsidRDefault="003F72F7">
            <w:pPr>
              <w:jc w:val="right"/>
            </w:pPr>
            <w:r>
              <w:rPr>
                <w:sz w:val="24"/>
              </w:rPr>
              <w:t>103,039,265.62</w:t>
            </w:r>
          </w:p>
        </w:tc>
        <w:tc>
          <w:tcPr>
            <w:tcW w:w="1620" w:type="dxa"/>
            <w:vAlign w:val="center"/>
          </w:tcPr>
          <w:p w:rsidR="00063B5D" w:rsidRDefault="003F72F7">
            <w:pPr>
              <w:jc w:val="right"/>
            </w:pPr>
            <w:r>
              <w:rPr>
                <w:sz w:val="24"/>
              </w:rPr>
              <w:t>3.78</w:t>
            </w:r>
          </w:p>
        </w:tc>
      </w:tr>
      <w:tr w:rsidR="00063B5D">
        <w:tc>
          <w:tcPr>
            <w:tcW w:w="869" w:type="dxa"/>
            <w:vAlign w:val="center"/>
          </w:tcPr>
          <w:p w:rsidR="00063B5D" w:rsidRDefault="003F72F7">
            <w:pPr>
              <w:jc w:val="center"/>
            </w:pPr>
            <w:r>
              <w:rPr>
                <w:sz w:val="24"/>
              </w:rPr>
              <w:t>15</w:t>
            </w:r>
          </w:p>
        </w:tc>
        <w:tc>
          <w:tcPr>
            <w:tcW w:w="1650" w:type="dxa"/>
            <w:vAlign w:val="center"/>
          </w:tcPr>
          <w:p w:rsidR="00063B5D" w:rsidRDefault="003F72F7">
            <w:pPr>
              <w:jc w:val="center"/>
            </w:pPr>
            <w:r>
              <w:rPr>
                <w:sz w:val="24"/>
              </w:rPr>
              <w:t>002268</w:t>
            </w:r>
          </w:p>
        </w:tc>
        <w:tc>
          <w:tcPr>
            <w:tcW w:w="1980" w:type="dxa"/>
            <w:vAlign w:val="center"/>
          </w:tcPr>
          <w:p w:rsidR="00063B5D" w:rsidRDefault="003F72F7">
            <w:pPr>
              <w:jc w:val="center"/>
            </w:pPr>
            <w:r>
              <w:rPr>
                <w:sz w:val="24"/>
              </w:rPr>
              <w:t>卫士通</w:t>
            </w:r>
          </w:p>
        </w:tc>
        <w:tc>
          <w:tcPr>
            <w:tcW w:w="2879" w:type="dxa"/>
            <w:vAlign w:val="center"/>
          </w:tcPr>
          <w:p w:rsidR="00063B5D" w:rsidRDefault="003F72F7">
            <w:pPr>
              <w:jc w:val="right"/>
            </w:pPr>
            <w:r>
              <w:rPr>
                <w:sz w:val="24"/>
              </w:rPr>
              <w:t>102,027,044.93</w:t>
            </w:r>
          </w:p>
        </w:tc>
        <w:tc>
          <w:tcPr>
            <w:tcW w:w="1620" w:type="dxa"/>
            <w:vAlign w:val="center"/>
          </w:tcPr>
          <w:p w:rsidR="00063B5D" w:rsidRDefault="003F72F7">
            <w:pPr>
              <w:jc w:val="right"/>
            </w:pPr>
            <w:r>
              <w:rPr>
                <w:sz w:val="24"/>
              </w:rPr>
              <w:t>3.74</w:t>
            </w:r>
          </w:p>
        </w:tc>
      </w:tr>
      <w:tr w:rsidR="00063B5D">
        <w:tc>
          <w:tcPr>
            <w:tcW w:w="869" w:type="dxa"/>
            <w:vAlign w:val="center"/>
          </w:tcPr>
          <w:p w:rsidR="00063B5D" w:rsidRDefault="003F72F7">
            <w:pPr>
              <w:jc w:val="center"/>
            </w:pPr>
            <w:r>
              <w:rPr>
                <w:sz w:val="24"/>
              </w:rPr>
              <w:t>16</w:t>
            </w:r>
          </w:p>
        </w:tc>
        <w:tc>
          <w:tcPr>
            <w:tcW w:w="1650" w:type="dxa"/>
            <w:vAlign w:val="center"/>
          </w:tcPr>
          <w:p w:rsidR="00063B5D" w:rsidRDefault="003F72F7">
            <w:pPr>
              <w:jc w:val="center"/>
            </w:pPr>
            <w:r>
              <w:rPr>
                <w:sz w:val="24"/>
              </w:rPr>
              <w:t>000501</w:t>
            </w:r>
          </w:p>
        </w:tc>
        <w:tc>
          <w:tcPr>
            <w:tcW w:w="1980" w:type="dxa"/>
            <w:vAlign w:val="center"/>
          </w:tcPr>
          <w:p w:rsidR="00063B5D" w:rsidRDefault="003F72F7">
            <w:pPr>
              <w:jc w:val="center"/>
            </w:pPr>
            <w:r>
              <w:rPr>
                <w:sz w:val="24"/>
              </w:rPr>
              <w:t>鄂武商</w:t>
            </w:r>
            <w:r>
              <w:rPr>
                <w:sz w:val="24"/>
              </w:rPr>
              <w:t>A</w:t>
            </w:r>
          </w:p>
        </w:tc>
        <w:tc>
          <w:tcPr>
            <w:tcW w:w="2879" w:type="dxa"/>
            <w:vAlign w:val="center"/>
          </w:tcPr>
          <w:p w:rsidR="00063B5D" w:rsidRDefault="003F72F7">
            <w:pPr>
              <w:jc w:val="right"/>
            </w:pPr>
            <w:r>
              <w:rPr>
                <w:sz w:val="24"/>
              </w:rPr>
              <w:t>98,429,900.76</w:t>
            </w:r>
          </w:p>
        </w:tc>
        <w:tc>
          <w:tcPr>
            <w:tcW w:w="1620" w:type="dxa"/>
            <w:vAlign w:val="center"/>
          </w:tcPr>
          <w:p w:rsidR="00063B5D" w:rsidRDefault="003F72F7">
            <w:pPr>
              <w:jc w:val="right"/>
            </w:pPr>
            <w:r>
              <w:rPr>
                <w:sz w:val="24"/>
              </w:rPr>
              <w:t>3.61</w:t>
            </w:r>
          </w:p>
        </w:tc>
      </w:tr>
      <w:tr w:rsidR="00063B5D">
        <w:tc>
          <w:tcPr>
            <w:tcW w:w="869" w:type="dxa"/>
            <w:vAlign w:val="center"/>
          </w:tcPr>
          <w:p w:rsidR="00063B5D" w:rsidRDefault="003F72F7">
            <w:pPr>
              <w:jc w:val="center"/>
            </w:pPr>
            <w:r>
              <w:rPr>
                <w:sz w:val="24"/>
              </w:rPr>
              <w:t>17</w:t>
            </w:r>
          </w:p>
        </w:tc>
        <w:tc>
          <w:tcPr>
            <w:tcW w:w="1650" w:type="dxa"/>
            <w:vAlign w:val="center"/>
          </w:tcPr>
          <w:p w:rsidR="00063B5D" w:rsidRDefault="003F72F7">
            <w:pPr>
              <w:jc w:val="center"/>
            </w:pPr>
            <w:r>
              <w:rPr>
                <w:sz w:val="24"/>
              </w:rPr>
              <w:t>300609</w:t>
            </w:r>
          </w:p>
        </w:tc>
        <w:tc>
          <w:tcPr>
            <w:tcW w:w="1980" w:type="dxa"/>
            <w:vAlign w:val="center"/>
          </w:tcPr>
          <w:p w:rsidR="00063B5D" w:rsidRDefault="003F72F7">
            <w:pPr>
              <w:jc w:val="center"/>
            </w:pPr>
            <w:r>
              <w:rPr>
                <w:sz w:val="24"/>
              </w:rPr>
              <w:t>汇纳科技</w:t>
            </w:r>
          </w:p>
        </w:tc>
        <w:tc>
          <w:tcPr>
            <w:tcW w:w="2879" w:type="dxa"/>
            <w:vAlign w:val="center"/>
          </w:tcPr>
          <w:p w:rsidR="00063B5D" w:rsidRDefault="003F72F7">
            <w:pPr>
              <w:jc w:val="right"/>
            </w:pPr>
            <w:r>
              <w:rPr>
                <w:sz w:val="24"/>
              </w:rPr>
              <w:t>96,587,905.60</w:t>
            </w:r>
          </w:p>
        </w:tc>
        <w:tc>
          <w:tcPr>
            <w:tcW w:w="1620" w:type="dxa"/>
            <w:vAlign w:val="center"/>
          </w:tcPr>
          <w:p w:rsidR="00063B5D" w:rsidRDefault="003F72F7">
            <w:pPr>
              <w:jc w:val="right"/>
            </w:pPr>
            <w:r>
              <w:rPr>
                <w:sz w:val="24"/>
              </w:rPr>
              <w:t>3.54</w:t>
            </w:r>
          </w:p>
        </w:tc>
      </w:tr>
      <w:tr w:rsidR="00063B5D">
        <w:tc>
          <w:tcPr>
            <w:tcW w:w="869" w:type="dxa"/>
            <w:vAlign w:val="center"/>
          </w:tcPr>
          <w:p w:rsidR="00063B5D" w:rsidRDefault="003F72F7">
            <w:pPr>
              <w:jc w:val="center"/>
            </w:pPr>
            <w:r>
              <w:rPr>
                <w:sz w:val="24"/>
              </w:rPr>
              <w:t>18</w:t>
            </w:r>
          </w:p>
        </w:tc>
        <w:tc>
          <w:tcPr>
            <w:tcW w:w="1650" w:type="dxa"/>
            <w:vAlign w:val="center"/>
          </w:tcPr>
          <w:p w:rsidR="00063B5D" w:rsidRDefault="003F72F7">
            <w:pPr>
              <w:jc w:val="center"/>
            </w:pPr>
            <w:r>
              <w:rPr>
                <w:sz w:val="24"/>
              </w:rPr>
              <w:t>000031</w:t>
            </w:r>
          </w:p>
        </w:tc>
        <w:tc>
          <w:tcPr>
            <w:tcW w:w="1980" w:type="dxa"/>
            <w:vAlign w:val="center"/>
          </w:tcPr>
          <w:p w:rsidR="00063B5D" w:rsidRDefault="003F72F7">
            <w:pPr>
              <w:jc w:val="center"/>
            </w:pPr>
            <w:r>
              <w:rPr>
                <w:sz w:val="24"/>
              </w:rPr>
              <w:t>大悦城</w:t>
            </w:r>
          </w:p>
        </w:tc>
        <w:tc>
          <w:tcPr>
            <w:tcW w:w="2879" w:type="dxa"/>
            <w:vAlign w:val="center"/>
          </w:tcPr>
          <w:p w:rsidR="00063B5D" w:rsidRDefault="003F72F7">
            <w:pPr>
              <w:jc w:val="right"/>
            </w:pPr>
            <w:r>
              <w:rPr>
                <w:sz w:val="24"/>
              </w:rPr>
              <w:t>86,400,031.60</w:t>
            </w:r>
          </w:p>
        </w:tc>
        <w:tc>
          <w:tcPr>
            <w:tcW w:w="1620" w:type="dxa"/>
            <w:vAlign w:val="center"/>
          </w:tcPr>
          <w:p w:rsidR="00063B5D" w:rsidRDefault="003F72F7">
            <w:pPr>
              <w:jc w:val="right"/>
            </w:pPr>
            <w:r>
              <w:rPr>
                <w:sz w:val="24"/>
              </w:rPr>
              <w:t>3.17</w:t>
            </w:r>
          </w:p>
        </w:tc>
      </w:tr>
      <w:tr w:rsidR="00063B5D">
        <w:tc>
          <w:tcPr>
            <w:tcW w:w="869" w:type="dxa"/>
            <w:vAlign w:val="center"/>
          </w:tcPr>
          <w:p w:rsidR="00063B5D" w:rsidRDefault="003F72F7">
            <w:pPr>
              <w:jc w:val="center"/>
            </w:pPr>
            <w:r>
              <w:rPr>
                <w:sz w:val="24"/>
              </w:rPr>
              <w:t>19</w:t>
            </w:r>
          </w:p>
        </w:tc>
        <w:tc>
          <w:tcPr>
            <w:tcW w:w="1650" w:type="dxa"/>
            <w:vAlign w:val="center"/>
          </w:tcPr>
          <w:p w:rsidR="00063B5D" w:rsidRDefault="003F72F7">
            <w:pPr>
              <w:jc w:val="center"/>
            </w:pPr>
            <w:r>
              <w:rPr>
                <w:sz w:val="24"/>
              </w:rPr>
              <w:t>300579</w:t>
            </w:r>
          </w:p>
        </w:tc>
        <w:tc>
          <w:tcPr>
            <w:tcW w:w="1980" w:type="dxa"/>
            <w:vAlign w:val="center"/>
          </w:tcPr>
          <w:p w:rsidR="00063B5D" w:rsidRDefault="003F72F7">
            <w:pPr>
              <w:jc w:val="center"/>
            </w:pPr>
            <w:r>
              <w:rPr>
                <w:sz w:val="24"/>
              </w:rPr>
              <w:t>数字认证</w:t>
            </w:r>
          </w:p>
        </w:tc>
        <w:tc>
          <w:tcPr>
            <w:tcW w:w="2879" w:type="dxa"/>
            <w:vAlign w:val="center"/>
          </w:tcPr>
          <w:p w:rsidR="00063B5D" w:rsidRDefault="003F72F7">
            <w:pPr>
              <w:jc w:val="right"/>
            </w:pPr>
            <w:r>
              <w:rPr>
                <w:sz w:val="24"/>
              </w:rPr>
              <w:t>82,875,629.34</w:t>
            </w:r>
          </w:p>
        </w:tc>
        <w:tc>
          <w:tcPr>
            <w:tcW w:w="1620" w:type="dxa"/>
            <w:vAlign w:val="center"/>
          </w:tcPr>
          <w:p w:rsidR="00063B5D" w:rsidRDefault="003F72F7">
            <w:pPr>
              <w:jc w:val="right"/>
            </w:pPr>
            <w:r>
              <w:rPr>
                <w:sz w:val="24"/>
              </w:rPr>
              <w:t>3.04</w:t>
            </w:r>
          </w:p>
        </w:tc>
      </w:tr>
      <w:tr w:rsidR="00063B5D">
        <w:tc>
          <w:tcPr>
            <w:tcW w:w="869" w:type="dxa"/>
            <w:vAlign w:val="center"/>
          </w:tcPr>
          <w:p w:rsidR="00063B5D" w:rsidRDefault="003F72F7">
            <w:pPr>
              <w:jc w:val="center"/>
            </w:pPr>
            <w:r>
              <w:rPr>
                <w:sz w:val="24"/>
              </w:rPr>
              <w:t>20</w:t>
            </w:r>
          </w:p>
        </w:tc>
        <w:tc>
          <w:tcPr>
            <w:tcW w:w="1650" w:type="dxa"/>
            <w:vAlign w:val="center"/>
          </w:tcPr>
          <w:p w:rsidR="00063B5D" w:rsidRDefault="003F72F7">
            <w:pPr>
              <w:jc w:val="center"/>
            </w:pPr>
            <w:r>
              <w:rPr>
                <w:sz w:val="24"/>
              </w:rPr>
              <w:t>600383</w:t>
            </w:r>
          </w:p>
        </w:tc>
        <w:tc>
          <w:tcPr>
            <w:tcW w:w="1980" w:type="dxa"/>
            <w:vAlign w:val="center"/>
          </w:tcPr>
          <w:p w:rsidR="00063B5D" w:rsidRDefault="003F72F7">
            <w:pPr>
              <w:jc w:val="center"/>
            </w:pPr>
            <w:r>
              <w:rPr>
                <w:sz w:val="24"/>
              </w:rPr>
              <w:t>金地集团</w:t>
            </w:r>
          </w:p>
        </w:tc>
        <w:tc>
          <w:tcPr>
            <w:tcW w:w="2879" w:type="dxa"/>
            <w:vAlign w:val="center"/>
          </w:tcPr>
          <w:p w:rsidR="00063B5D" w:rsidRDefault="003F72F7">
            <w:pPr>
              <w:jc w:val="right"/>
            </w:pPr>
            <w:r>
              <w:rPr>
                <w:sz w:val="24"/>
              </w:rPr>
              <w:t>82,645,841.36</w:t>
            </w:r>
          </w:p>
        </w:tc>
        <w:tc>
          <w:tcPr>
            <w:tcW w:w="1620" w:type="dxa"/>
            <w:vAlign w:val="center"/>
          </w:tcPr>
          <w:p w:rsidR="00063B5D" w:rsidRDefault="003F72F7">
            <w:pPr>
              <w:jc w:val="right"/>
            </w:pPr>
            <w:r>
              <w:rPr>
                <w:sz w:val="24"/>
              </w:rPr>
              <w:t>3.03</w:t>
            </w:r>
          </w:p>
        </w:tc>
      </w:tr>
      <w:tr w:rsidR="00063B5D">
        <w:tc>
          <w:tcPr>
            <w:tcW w:w="869" w:type="dxa"/>
            <w:vAlign w:val="center"/>
          </w:tcPr>
          <w:p w:rsidR="00063B5D" w:rsidRDefault="003F72F7">
            <w:pPr>
              <w:jc w:val="center"/>
            </w:pPr>
            <w:r>
              <w:rPr>
                <w:sz w:val="24"/>
              </w:rPr>
              <w:t>21</w:t>
            </w:r>
          </w:p>
        </w:tc>
        <w:tc>
          <w:tcPr>
            <w:tcW w:w="1650" w:type="dxa"/>
            <w:vAlign w:val="center"/>
          </w:tcPr>
          <w:p w:rsidR="00063B5D" w:rsidRDefault="003F72F7">
            <w:pPr>
              <w:jc w:val="center"/>
            </w:pPr>
            <w:r>
              <w:rPr>
                <w:sz w:val="24"/>
              </w:rPr>
              <w:t>000651</w:t>
            </w:r>
          </w:p>
        </w:tc>
        <w:tc>
          <w:tcPr>
            <w:tcW w:w="1980" w:type="dxa"/>
            <w:vAlign w:val="center"/>
          </w:tcPr>
          <w:p w:rsidR="00063B5D" w:rsidRDefault="003F72F7">
            <w:pPr>
              <w:jc w:val="center"/>
            </w:pPr>
            <w:r>
              <w:rPr>
                <w:sz w:val="24"/>
              </w:rPr>
              <w:t>格力电器</w:t>
            </w:r>
          </w:p>
        </w:tc>
        <w:tc>
          <w:tcPr>
            <w:tcW w:w="2879" w:type="dxa"/>
            <w:vAlign w:val="center"/>
          </w:tcPr>
          <w:p w:rsidR="00063B5D" w:rsidRDefault="003F72F7">
            <w:pPr>
              <w:jc w:val="right"/>
            </w:pPr>
            <w:r>
              <w:rPr>
                <w:sz w:val="24"/>
              </w:rPr>
              <w:t>77,753,080.39</w:t>
            </w:r>
          </w:p>
        </w:tc>
        <w:tc>
          <w:tcPr>
            <w:tcW w:w="1620" w:type="dxa"/>
            <w:vAlign w:val="center"/>
          </w:tcPr>
          <w:p w:rsidR="00063B5D" w:rsidRDefault="003F72F7">
            <w:pPr>
              <w:jc w:val="right"/>
            </w:pPr>
            <w:r>
              <w:rPr>
                <w:sz w:val="24"/>
              </w:rPr>
              <w:t>2.85</w:t>
            </w:r>
          </w:p>
        </w:tc>
      </w:tr>
      <w:tr w:rsidR="00063B5D">
        <w:tc>
          <w:tcPr>
            <w:tcW w:w="869" w:type="dxa"/>
            <w:vAlign w:val="center"/>
          </w:tcPr>
          <w:p w:rsidR="00063B5D" w:rsidRDefault="003F72F7">
            <w:pPr>
              <w:jc w:val="center"/>
            </w:pPr>
            <w:r>
              <w:rPr>
                <w:sz w:val="24"/>
              </w:rPr>
              <w:t>22</w:t>
            </w:r>
          </w:p>
        </w:tc>
        <w:tc>
          <w:tcPr>
            <w:tcW w:w="1650" w:type="dxa"/>
            <w:vAlign w:val="center"/>
          </w:tcPr>
          <w:p w:rsidR="00063B5D" w:rsidRDefault="003F72F7">
            <w:pPr>
              <w:jc w:val="center"/>
            </w:pPr>
            <w:r>
              <w:rPr>
                <w:sz w:val="24"/>
              </w:rPr>
              <w:t>002419</w:t>
            </w:r>
          </w:p>
        </w:tc>
        <w:tc>
          <w:tcPr>
            <w:tcW w:w="1980" w:type="dxa"/>
            <w:vAlign w:val="center"/>
          </w:tcPr>
          <w:p w:rsidR="00063B5D" w:rsidRDefault="003F72F7">
            <w:pPr>
              <w:jc w:val="center"/>
            </w:pPr>
            <w:r>
              <w:rPr>
                <w:sz w:val="24"/>
              </w:rPr>
              <w:t>天虹股份</w:t>
            </w:r>
          </w:p>
        </w:tc>
        <w:tc>
          <w:tcPr>
            <w:tcW w:w="2879" w:type="dxa"/>
            <w:vAlign w:val="center"/>
          </w:tcPr>
          <w:p w:rsidR="00063B5D" w:rsidRDefault="003F72F7">
            <w:pPr>
              <w:jc w:val="right"/>
            </w:pPr>
            <w:r>
              <w:rPr>
                <w:sz w:val="24"/>
              </w:rPr>
              <w:t>73,274,331.73</w:t>
            </w:r>
          </w:p>
        </w:tc>
        <w:tc>
          <w:tcPr>
            <w:tcW w:w="1620" w:type="dxa"/>
            <w:vAlign w:val="center"/>
          </w:tcPr>
          <w:p w:rsidR="00063B5D" w:rsidRDefault="003F72F7">
            <w:pPr>
              <w:jc w:val="right"/>
            </w:pPr>
            <w:r>
              <w:rPr>
                <w:sz w:val="24"/>
              </w:rPr>
              <w:t>2.69</w:t>
            </w:r>
          </w:p>
        </w:tc>
      </w:tr>
      <w:tr w:rsidR="00063B5D">
        <w:tc>
          <w:tcPr>
            <w:tcW w:w="869" w:type="dxa"/>
            <w:vAlign w:val="center"/>
          </w:tcPr>
          <w:p w:rsidR="00063B5D" w:rsidRDefault="003F72F7">
            <w:pPr>
              <w:jc w:val="center"/>
            </w:pPr>
            <w:r>
              <w:rPr>
                <w:sz w:val="24"/>
              </w:rPr>
              <w:t>23</w:t>
            </w:r>
          </w:p>
        </w:tc>
        <w:tc>
          <w:tcPr>
            <w:tcW w:w="1650" w:type="dxa"/>
            <w:vAlign w:val="center"/>
          </w:tcPr>
          <w:p w:rsidR="00063B5D" w:rsidRDefault="003F72F7">
            <w:pPr>
              <w:jc w:val="center"/>
            </w:pPr>
            <w:r>
              <w:rPr>
                <w:sz w:val="24"/>
              </w:rPr>
              <w:t>300360</w:t>
            </w:r>
          </w:p>
        </w:tc>
        <w:tc>
          <w:tcPr>
            <w:tcW w:w="1980" w:type="dxa"/>
            <w:vAlign w:val="center"/>
          </w:tcPr>
          <w:p w:rsidR="00063B5D" w:rsidRDefault="003F72F7">
            <w:pPr>
              <w:jc w:val="center"/>
            </w:pPr>
            <w:r>
              <w:rPr>
                <w:sz w:val="24"/>
              </w:rPr>
              <w:t>炬华科技</w:t>
            </w:r>
          </w:p>
        </w:tc>
        <w:tc>
          <w:tcPr>
            <w:tcW w:w="2879" w:type="dxa"/>
            <w:vAlign w:val="center"/>
          </w:tcPr>
          <w:p w:rsidR="00063B5D" w:rsidRDefault="003F72F7">
            <w:pPr>
              <w:jc w:val="right"/>
            </w:pPr>
            <w:r>
              <w:rPr>
                <w:sz w:val="24"/>
              </w:rPr>
              <w:t>71,639,499.92</w:t>
            </w:r>
          </w:p>
        </w:tc>
        <w:tc>
          <w:tcPr>
            <w:tcW w:w="1620" w:type="dxa"/>
            <w:vAlign w:val="center"/>
          </w:tcPr>
          <w:p w:rsidR="00063B5D" w:rsidRDefault="003F72F7">
            <w:pPr>
              <w:jc w:val="right"/>
            </w:pPr>
            <w:r>
              <w:rPr>
                <w:sz w:val="24"/>
              </w:rPr>
              <w:t>2.63</w:t>
            </w:r>
          </w:p>
        </w:tc>
      </w:tr>
      <w:tr w:rsidR="00063B5D">
        <w:tc>
          <w:tcPr>
            <w:tcW w:w="869" w:type="dxa"/>
            <w:vAlign w:val="center"/>
          </w:tcPr>
          <w:p w:rsidR="00063B5D" w:rsidRDefault="003F72F7">
            <w:pPr>
              <w:jc w:val="center"/>
            </w:pPr>
            <w:r>
              <w:rPr>
                <w:sz w:val="24"/>
              </w:rPr>
              <w:t>24</w:t>
            </w:r>
          </w:p>
        </w:tc>
        <w:tc>
          <w:tcPr>
            <w:tcW w:w="1650" w:type="dxa"/>
            <w:vAlign w:val="center"/>
          </w:tcPr>
          <w:p w:rsidR="00063B5D" w:rsidRDefault="003F72F7">
            <w:pPr>
              <w:jc w:val="center"/>
            </w:pPr>
            <w:r>
              <w:rPr>
                <w:sz w:val="24"/>
              </w:rPr>
              <w:t>002415</w:t>
            </w:r>
          </w:p>
        </w:tc>
        <w:tc>
          <w:tcPr>
            <w:tcW w:w="1980" w:type="dxa"/>
            <w:vAlign w:val="center"/>
          </w:tcPr>
          <w:p w:rsidR="00063B5D" w:rsidRDefault="003F72F7">
            <w:pPr>
              <w:jc w:val="center"/>
            </w:pPr>
            <w:r>
              <w:rPr>
                <w:sz w:val="24"/>
              </w:rPr>
              <w:t>海康威视</w:t>
            </w:r>
          </w:p>
        </w:tc>
        <w:tc>
          <w:tcPr>
            <w:tcW w:w="2879" w:type="dxa"/>
            <w:vAlign w:val="center"/>
          </w:tcPr>
          <w:p w:rsidR="00063B5D" w:rsidRDefault="003F72F7">
            <w:pPr>
              <w:jc w:val="right"/>
            </w:pPr>
            <w:r>
              <w:rPr>
                <w:sz w:val="24"/>
              </w:rPr>
              <w:t>70,493,561.48</w:t>
            </w:r>
          </w:p>
        </w:tc>
        <w:tc>
          <w:tcPr>
            <w:tcW w:w="1620" w:type="dxa"/>
            <w:vAlign w:val="center"/>
          </w:tcPr>
          <w:p w:rsidR="00063B5D" w:rsidRDefault="003F72F7">
            <w:pPr>
              <w:jc w:val="right"/>
            </w:pPr>
            <w:r>
              <w:rPr>
                <w:sz w:val="24"/>
              </w:rPr>
              <w:t>2.58</w:t>
            </w:r>
          </w:p>
        </w:tc>
      </w:tr>
      <w:tr w:rsidR="00063B5D">
        <w:tc>
          <w:tcPr>
            <w:tcW w:w="869" w:type="dxa"/>
            <w:vAlign w:val="center"/>
          </w:tcPr>
          <w:p w:rsidR="00063B5D" w:rsidRDefault="003F72F7">
            <w:pPr>
              <w:jc w:val="center"/>
            </w:pPr>
            <w:r>
              <w:rPr>
                <w:sz w:val="24"/>
              </w:rPr>
              <w:t>25</w:t>
            </w:r>
          </w:p>
        </w:tc>
        <w:tc>
          <w:tcPr>
            <w:tcW w:w="1650" w:type="dxa"/>
            <w:vAlign w:val="center"/>
          </w:tcPr>
          <w:p w:rsidR="00063B5D" w:rsidRDefault="003F72F7">
            <w:pPr>
              <w:jc w:val="center"/>
            </w:pPr>
            <w:r>
              <w:rPr>
                <w:sz w:val="24"/>
              </w:rPr>
              <w:t>002230</w:t>
            </w:r>
          </w:p>
        </w:tc>
        <w:tc>
          <w:tcPr>
            <w:tcW w:w="1980" w:type="dxa"/>
            <w:vAlign w:val="center"/>
          </w:tcPr>
          <w:p w:rsidR="00063B5D" w:rsidRDefault="003F72F7">
            <w:pPr>
              <w:jc w:val="center"/>
            </w:pPr>
            <w:r>
              <w:rPr>
                <w:sz w:val="24"/>
              </w:rPr>
              <w:t>科大讯飞</w:t>
            </w:r>
          </w:p>
        </w:tc>
        <w:tc>
          <w:tcPr>
            <w:tcW w:w="2879" w:type="dxa"/>
            <w:vAlign w:val="center"/>
          </w:tcPr>
          <w:p w:rsidR="00063B5D" w:rsidRDefault="003F72F7">
            <w:pPr>
              <w:jc w:val="right"/>
            </w:pPr>
            <w:r>
              <w:rPr>
                <w:sz w:val="24"/>
              </w:rPr>
              <w:t>68,635,016.76</w:t>
            </w:r>
          </w:p>
        </w:tc>
        <w:tc>
          <w:tcPr>
            <w:tcW w:w="1620" w:type="dxa"/>
            <w:vAlign w:val="center"/>
          </w:tcPr>
          <w:p w:rsidR="00063B5D" w:rsidRDefault="003F72F7">
            <w:pPr>
              <w:jc w:val="right"/>
            </w:pPr>
            <w:r>
              <w:rPr>
                <w:sz w:val="24"/>
              </w:rPr>
              <w:t>2.52</w:t>
            </w:r>
          </w:p>
        </w:tc>
      </w:tr>
      <w:tr w:rsidR="00063B5D">
        <w:tc>
          <w:tcPr>
            <w:tcW w:w="869" w:type="dxa"/>
            <w:vAlign w:val="center"/>
          </w:tcPr>
          <w:p w:rsidR="00063B5D" w:rsidRDefault="003F72F7">
            <w:pPr>
              <w:jc w:val="center"/>
            </w:pPr>
            <w:r>
              <w:rPr>
                <w:sz w:val="24"/>
              </w:rPr>
              <w:t>26</w:t>
            </w:r>
          </w:p>
        </w:tc>
        <w:tc>
          <w:tcPr>
            <w:tcW w:w="1650" w:type="dxa"/>
            <w:vAlign w:val="center"/>
          </w:tcPr>
          <w:p w:rsidR="00063B5D" w:rsidRDefault="003F72F7">
            <w:pPr>
              <w:jc w:val="center"/>
            </w:pPr>
            <w:r>
              <w:rPr>
                <w:sz w:val="24"/>
              </w:rPr>
              <w:t>300347</w:t>
            </w:r>
          </w:p>
        </w:tc>
        <w:tc>
          <w:tcPr>
            <w:tcW w:w="1980" w:type="dxa"/>
            <w:vAlign w:val="center"/>
          </w:tcPr>
          <w:p w:rsidR="00063B5D" w:rsidRDefault="003F72F7">
            <w:pPr>
              <w:jc w:val="center"/>
            </w:pPr>
            <w:r>
              <w:rPr>
                <w:sz w:val="24"/>
              </w:rPr>
              <w:t>泰格医药</w:t>
            </w:r>
          </w:p>
        </w:tc>
        <w:tc>
          <w:tcPr>
            <w:tcW w:w="2879" w:type="dxa"/>
            <w:vAlign w:val="center"/>
          </w:tcPr>
          <w:p w:rsidR="00063B5D" w:rsidRDefault="003F72F7">
            <w:pPr>
              <w:jc w:val="right"/>
            </w:pPr>
            <w:r>
              <w:rPr>
                <w:sz w:val="24"/>
              </w:rPr>
              <w:t>63,146,990.10</w:t>
            </w:r>
          </w:p>
        </w:tc>
        <w:tc>
          <w:tcPr>
            <w:tcW w:w="1620" w:type="dxa"/>
            <w:vAlign w:val="center"/>
          </w:tcPr>
          <w:p w:rsidR="00063B5D" w:rsidRDefault="003F72F7">
            <w:pPr>
              <w:jc w:val="right"/>
            </w:pPr>
            <w:r>
              <w:rPr>
                <w:sz w:val="24"/>
              </w:rPr>
              <w:t>2.32</w:t>
            </w:r>
          </w:p>
        </w:tc>
      </w:tr>
      <w:tr w:rsidR="00063B5D">
        <w:tc>
          <w:tcPr>
            <w:tcW w:w="869" w:type="dxa"/>
            <w:vAlign w:val="center"/>
          </w:tcPr>
          <w:p w:rsidR="00063B5D" w:rsidRDefault="003F72F7">
            <w:pPr>
              <w:jc w:val="center"/>
            </w:pPr>
            <w:r>
              <w:rPr>
                <w:sz w:val="24"/>
              </w:rPr>
              <w:t>27</w:t>
            </w:r>
          </w:p>
        </w:tc>
        <w:tc>
          <w:tcPr>
            <w:tcW w:w="1650" w:type="dxa"/>
            <w:vAlign w:val="center"/>
          </w:tcPr>
          <w:p w:rsidR="00063B5D" w:rsidRDefault="003F72F7">
            <w:pPr>
              <w:jc w:val="center"/>
            </w:pPr>
            <w:r>
              <w:rPr>
                <w:sz w:val="24"/>
              </w:rPr>
              <w:t>603666</w:t>
            </w:r>
          </w:p>
        </w:tc>
        <w:tc>
          <w:tcPr>
            <w:tcW w:w="1980" w:type="dxa"/>
            <w:vAlign w:val="center"/>
          </w:tcPr>
          <w:p w:rsidR="00063B5D" w:rsidRDefault="003F72F7">
            <w:pPr>
              <w:jc w:val="center"/>
            </w:pPr>
            <w:r>
              <w:rPr>
                <w:sz w:val="24"/>
              </w:rPr>
              <w:t>亿嘉和</w:t>
            </w:r>
          </w:p>
        </w:tc>
        <w:tc>
          <w:tcPr>
            <w:tcW w:w="2879" w:type="dxa"/>
            <w:vAlign w:val="center"/>
          </w:tcPr>
          <w:p w:rsidR="00063B5D" w:rsidRDefault="003F72F7">
            <w:pPr>
              <w:jc w:val="right"/>
            </w:pPr>
            <w:r>
              <w:rPr>
                <w:sz w:val="24"/>
              </w:rPr>
              <w:t>62,383,162.52</w:t>
            </w:r>
          </w:p>
        </w:tc>
        <w:tc>
          <w:tcPr>
            <w:tcW w:w="1620" w:type="dxa"/>
            <w:vAlign w:val="center"/>
          </w:tcPr>
          <w:p w:rsidR="00063B5D" w:rsidRDefault="003F72F7">
            <w:pPr>
              <w:jc w:val="right"/>
            </w:pPr>
            <w:r>
              <w:rPr>
                <w:sz w:val="24"/>
              </w:rPr>
              <w:t>2.29</w:t>
            </w:r>
          </w:p>
        </w:tc>
      </w:tr>
      <w:tr w:rsidR="00063B5D">
        <w:tc>
          <w:tcPr>
            <w:tcW w:w="869" w:type="dxa"/>
            <w:vAlign w:val="center"/>
          </w:tcPr>
          <w:p w:rsidR="00063B5D" w:rsidRDefault="003F72F7">
            <w:pPr>
              <w:jc w:val="center"/>
            </w:pPr>
            <w:r>
              <w:rPr>
                <w:sz w:val="24"/>
              </w:rPr>
              <w:t>28</w:t>
            </w:r>
          </w:p>
        </w:tc>
        <w:tc>
          <w:tcPr>
            <w:tcW w:w="1650" w:type="dxa"/>
            <w:vAlign w:val="center"/>
          </w:tcPr>
          <w:p w:rsidR="00063B5D" w:rsidRDefault="003F72F7">
            <w:pPr>
              <w:jc w:val="center"/>
            </w:pPr>
            <w:r>
              <w:rPr>
                <w:sz w:val="24"/>
              </w:rPr>
              <w:t>300244</w:t>
            </w:r>
          </w:p>
        </w:tc>
        <w:tc>
          <w:tcPr>
            <w:tcW w:w="1980" w:type="dxa"/>
            <w:vAlign w:val="center"/>
          </w:tcPr>
          <w:p w:rsidR="00063B5D" w:rsidRDefault="003F72F7">
            <w:pPr>
              <w:jc w:val="center"/>
            </w:pPr>
            <w:r>
              <w:rPr>
                <w:sz w:val="24"/>
              </w:rPr>
              <w:t>迪安诊断</w:t>
            </w:r>
          </w:p>
        </w:tc>
        <w:tc>
          <w:tcPr>
            <w:tcW w:w="2879" w:type="dxa"/>
            <w:vAlign w:val="center"/>
          </w:tcPr>
          <w:p w:rsidR="00063B5D" w:rsidRDefault="003F72F7">
            <w:pPr>
              <w:jc w:val="right"/>
            </w:pPr>
            <w:r>
              <w:rPr>
                <w:sz w:val="24"/>
              </w:rPr>
              <w:t>60,216,103.16</w:t>
            </w:r>
          </w:p>
        </w:tc>
        <w:tc>
          <w:tcPr>
            <w:tcW w:w="1620" w:type="dxa"/>
            <w:vAlign w:val="center"/>
          </w:tcPr>
          <w:p w:rsidR="00063B5D" w:rsidRDefault="003F72F7">
            <w:pPr>
              <w:jc w:val="right"/>
            </w:pPr>
            <w:r>
              <w:rPr>
                <w:sz w:val="24"/>
              </w:rPr>
              <w:t>2.21</w:t>
            </w:r>
          </w:p>
        </w:tc>
      </w:tr>
      <w:tr w:rsidR="00063B5D">
        <w:tc>
          <w:tcPr>
            <w:tcW w:w="869" w:type="dxa"/>
            <w:vAlign w:val="center"/>
          </w:tcPr>
          <w:p w:rsidR="00063B5D" w:rsidRDefault="003F72F7">
            <w:pPr>
              <w:jc w:val="center"/>
            </w:pPr>
            <w:r>
              <w:rPr>
                <w:sz w:val="24"/>
              </w:rPr>
              <w:t>29</w:t>
            </w:r>
          </w:p>
        </w:tc>
        <w:tc>
          <w:tcPr>
            <w:tcW w:w="1650" w:type="dxa"/>
            <w:vAlign w:val="center"/>
          </w:tcPr>
          <w:p w:rsidR="00063B5D" w:rsidRDefault="003F72F7">
            <w:pPr>
              <w:jc w:val="center"/>
            </w:pPr>
            <w:r>
              <w:rPr>
                <w:sz w:val="24"/>
              </w:rPr>
              <w:t>000961</w:t>
            </w:r>
          </w:p>
        </w:tc>
        <w:tc>
          <w:tcPr>
            <w:tcW w:w="1980" w:type="dxa"/>
            <w:vAlign w:val="center"/>
          </w:tcPr>
          <w:p w:rsidR="00063B5D" w:rsidRDefault="003F72F7">
            <w:pPr>
              <w:jc w:val="center"/>
            </w:pPr>
            <w:r>
              <w:rPr>
                <w:sz w:val="24"/>
              </w:rPr>
              <w:t>中南建设</w:t>
            </w:r>
          </w:p>
        </w:tc>
        <w:tc>
          <w:tcPr>
            <w:tcW w:w="2879" w:type="dxa"/>
            <w:vAlign w:val="center"/>
          </w:tcPr>
          <w:p w:rsidR="00063B5D" w:rsidRDefault="003F72F7">
            <w:pPr>
              <w:jc w:val="right"/>
            </w:pPr>
            <w:r>
              <w:rPr>
                <w:sz w:val="24"/>
              </w:rPr>
              <w:t>59,642,057.11</w:t>
            </w:r>
          </w:p>
        </w:tc>
        <w:tc>
          <w:tcPr>
            <w:tcW w:w="1620" w:type="dxa"/>
            <w:vAlign w:val="center"/>
          </w:tcPr>
          <w:p w:rsidR="00063B5D" w:rsidRDefault="003F72F7">
            <w:pPr>
              <w:jc w:val="right"/>
            </w:pPr>
            <w:r>
              <w:rPr>
                <w:sz w:val="24"/>
              </w:rPr>
              <w:t>2.19</w:t>
            </w:r>
          </w:p>
        </w:tc>
      </w:tr>
      <w:tr w:rsidR="00063B5D">
        <w:tc>
          <w:tcPr>
            <w:tcW w:w="869" w:type="dxa"/>
            <w:vAlign w:val="center"/>
          </w:tcPr>
          <w:p w:rsidR="00063B5D" w:rsidRDefault="003F72F7">
            <w:pPr>
              <w:jc w:val="center"/>
            </w:pPr>
            <w:r>
              <w:rPr>
                <w:sz w:val="24"/>
              </w:rPr>
              <w:t>30</w:t>
            </w:r>
          </w:p>
        </w:tc>
        <w:tc>
          <w:tcPr>
            <w:tcW w:w="1650" w:type="dxa"/>
            <w:vAlign w:val="center"/>
          </w:tcPr>
          <w:p w:rsidR="00063B5D" w:rsidRDefault="003F72F7">
            <w:pPr>
              <w:jc w:val="center"/>
            </w:pPr>
            <w:r>
              <w:rPr>
                <w:sz w:val="24"/>
              </w:rPr>
              <w:t>600828</w:t>
            </w:r>
          </w:p>
        </w:tc>
        <w:tc>
          <w:tcPr>
            <w:tcW w:w="1980" w:type="dxa"/>
            <w:vAlign w:val="center"/>
          </w:tcPr>
          <w:p w:rsidR="00063B5D" w:rsidRDefault="003F72F7">
            <w:pPr>
              <w:jc w:val="center"/>
            </w:pPr>
            <w:r>
              <w:rPr>
                <w:sz w:val="24"/>
              </w:rPr>
              <w:t>茂业商业</w:t>
            </w:r>
          </w:p>
        </w:tc>
        <w:tc>
          <w:tcPr>
            <w:tcW w:w="2879" w:type="dxa"/>
            <w:vAlign w:val="center"/>
          </w:tcPr>
          <w:p w:rsidR="00063B5D" w:rsidRDefault="003F72F7">
            <w:pPr>
              <w:jc w:val="right"/>
            </w:pPr>
            <w:r>
              <w:rPr>
                <w:sz w:val="24"/>
              </w:rPr>
              <w:t>59,540,783.41</w:t>
            </w:r>
          </w:p>
        </w:tc>
        <w:tc>
          <w:tcPr>
            <w:tcW w:w="1620" w:type="dxa"/>
            <w:vAlign w:val="center"/>
          </w:tcPr>
          <w:p w:rsidR="00063B5D" w:rsidRDefault="003F72F7">
            <w:pPr>
              <w:jc w:val="right"/>
            </w:pPr>
            <w:r>
              <w:rPr>
                <w:sz w:val="24"/>
              </w:rPr>
              <w:t>2.18</w:t>
            </w:r>
          </w:p>
        </w:tc>
      </w:tr>
      <w:tr w:rsidR="00063B5D">
        <w:tc>
          <w:tcPr>
            <w:tcW w:w="869" w:type="dxa"/>
            <w:vAlign w:val="center"/>
          </w:tcPr>
          <w:p w:rsidR="00063B5D" w:rsidRDefault="003F72F7">
            <w:pPr>
              <w:jc w:val="center"/>
            </w:pPr>
            <w:r>
              <w:rPr>
                <w:sz w:val="24"/>
              </w:rPr>
              <w:t>31</w:t>
            </w:r>
          </w:p>
        </w:tc>
        <w:tc>
          <w:tcPr>
            <w:tcW w:w="1650" w:type="dxa"/>
            <w:vAlign w:val="center"/>
          </w:tcPr>
          <w:p w:rsidR="00063B5D" w:rsidRDefault="003F72F7">
            <w:pPr>
              <w:jc w:val="center"/>
            </w:pPr>
            <w:r>
              <w:rPr>
                <w:sz w:val="24"/>
              </w:rPr>
              <w:t>603037</w:t>
            </w:r>
          </w:p>
        </w:tc>
        <w:tc>
          <w:tcPr>
            <w:tcW w:w="1980" w:type="dxa"/>
            <w:vAlign w:val="center"/>
          </w:tcPr>
          <w:p w:rsidR="00063B5D" w:rsidRDefault="003F72F7">
            <w:pPr>
              <w:jc w:val="center"/>
            </w:pPr>
            <w:r>
              <w:rPr>
                <w:sz w:val="24"/>
              </w:rPr>
              <w:t>凯众股份</w:t>
            </w:r>
          </w:p>
        </w:tc>
        <w:tc>
          <w:tcPr>
            <w:tcW w:w="2879" w:type="dxa"/>
            <w:vAlign w:val="center"/>
          </w:tcPr>
          <w:p w:rsidR="00063B5D" w:rsidRDefault="003F72F7">
            <w:pPr>
              <w:jc w:val="right"/>
            </w:pPr>
            <w:r>
              <w:rPr>
                <w:sz w:val="24"/>
              </w:rPr>
              <w:t>57,043,578.81</w:t>
            </w:r>
          </w:p>
        </w:tc>
        <w:tc>
          <w:tcPr>
            <w:tcW w:w="1620" w:type="dxa"/>
            <w:vAlign w:val="center"/>
          </w:tcPr>
          <w:p w:rsidR="00063B5D" w:rsidRDefault="003F72F7">
            <w:pPr>
              <w:jc w:val="right"/>
            </w:pPr>
            <w:r>
              <w:rPr>
                <w:sz w:val="24"/>
              </w:rPr>
              <w:t>2.09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063B5D">
        <w:tc>
          <w:tcPr>
            <w:tcW w:w="869" w:type="dxa"/>
            <w:vAlign w:val="center"/>
          </w:tcPr>
          <w:p w:rsidR="00063B5D" w:rsidRDefault="003F72F7">
            <w:pPr>
              <w:jc w:val="center"/>
            </w:pPr>
            <w:r>
              <w:rPr>
                <w:color w:val="000000"/>
                <w:sz w:val="24"/>
              </w:rPr>
              <w:t>1</w:t>
            </w:r>
          </w:p>
        </w:tc>
        <w:tc>
          <w:tcPr>
            <w:tcW w:w="1650" w:type="dxa"/>
            <w:vAlign w:val="center"/>
          </w:tcPr>
          <w:p w:rsidR="00063B5D" w:rsidRDefault="003F72F7">
            <w:pPr>
              <w:jc w:val="center"/>
            </w:pPr>
            <w:r>
              <w:rPr>
                <w:color w:val="000000"/>
                <w:sz w:val="24"/>
              </w:rPr>
              <w:t>000661</w:t>
            </w:r>
          </w:p>
        </w:tc>
        <w:tc>
          <w:tcPr>
            <w:tcW w:w="1980" w:type="dxa"/>
            <w:vAlign w:val="center"/>
          </w:tcPr>
          <w:p w:rsidR="00063B5D" w:rsidRDefault="003F72F7">
            <w:pPr>
              <w:jc w:val="center"/>
            </w:pPr>
            <w:r>
              <w:rPr>
                <w:color w:val="000000"/>
                <w:sz w:val="24"/>
              </w:rPr>
              <w:t>长春高新</w:t>
            </w:r>
          </w:p>
        </w:tc>
        <w:tc>
          <w:tcPr>
            <w:tcW w:w="2879" w:type="dxa"/>
            <w:vAlign w:val="center"/>
          </w:tcPr>
          <w:p w:rsidR="00063B5D" w:rsidRDefault="003F72F7">
            <w:pPr>
              <w:jc w:val="right"/>
            </w:pPr>
            <w:r>
              <w:rPr>
                <w:color w:val="000000"/>
                <w:sz w:val="24"/>
              </w:rPr>
              <w:t>210,477,894.74</w:t>
            </w:r>
          </w:p>
        </w:tc>
        <w:tc>
          <w:tcPr>
            <w:tcW w:w="1620" w:type="dxa"/>
            <w:vAlign w:val="center"/>
          </w:tcPr>
          <w:p w:rsidR="00063B5D" w:rsidRDefault="003F72F7">
            <w:pPr>
              <w:jc w:val="right"/>
            </w:pPr>
            <w:r>
              <w:rPr>
                <w:color w:val="000000"/>
                <w:sz w:val="24"/>
              </w:rPr>
              <w:t>7.72</w:t>
            </w:r>
          </w:p>
        </w:tc>
      </w:tr>
      <w:tr w:rsidR="00063B5D">
        <w:tc>
          <w:tcPr>
            <w:tcW w:w="869" w:type="dxa"/>
            <w:vAlign w:val="center"/>
          </w:tcPr>
          <w:p w:rsidR="00063B5D" w:rsidRDefault="003F72F7">
            <w:pPr>
              <w:jc w:val="center"/>
            </w:pPr>
            <w:r>
              <w:rPr>
                <w:color w:val="000000"/>
                <w:sz w:val="24"/>
              </w:rPr>
              <w:t>2</w:t>
            </w:r>
          </w:p>
        </w:tc>
        <w:tc>
          <w:tcPr>
            <w:tcW w:w="1650" w:type="dxa"/>
            <w:vAlign w:val="center"/>
          </w:tcPr>
          <w:p w:rsidR="00063B5D" w:rsidRDefault="003F72F7">
            <w:pPr>
              <w:jc w:val="center"/>
            </w:pPr>
            <w:r>
              <w:rPr>
                <w:color w:val="000000"/>
                <w:sz w:val="24"/>
              </w:rPr>
              <w:t>300253</w:t>
            </w:r>
          </w:p>
        </w:tc>
        <w:tc>
          <w:tcPr>
            <w:tcW w:w="1980" w:type="dxa"/>
            <w:vAlign w:val="center"/>
          </w:tcPr>
          <w:p w:rsidR="00063B5D" w:rsidRDefault="003F72F7">
            <w:pPr>
              <w:jc w:val="center"/>
            </w:pPr>
            <w:r>
              <w:rPr>
                <w:color w:val="000000"/>
                <w:sz w:val="24"/>
              </w:rPr>
              <w:t>卫宁健康</w:t>
            </w:r>
          </w:p>
        </w:tc>
        <w:tc>
          <w:tcPr>
            <w:tcW w:w="2879" w:type="dxa"/>
            <w:vAlign w:val="center"/>
          </w:tcPr>
          <w:p w:rsidR="00063B5D" w:rsidRDefault="003F72F7">
            <w:pPr>
              <w:jc w:val="right"/>
            </w:pPr>
            <w:r>
              <w:rPr>
                <w:color w:val="000000"/>
                <w:sz w:val="24"/>
              </w:rPr>
              <w:t>193,622,508.04</w:t>
            </w:r>
          </w:p>
        </w:tc>
        <w:tc>
          <w:tcPr>
            <w:tcW w:w="1620" w:type="dxa"/>
            <w:vAlign w:val="center"/>
          </w:tcPr>
          <w:p w:rsidR="00063B5D" w:rsidRDefault="003F72F7">
            <w:pPr>
              <w:jc w:val="right"/>
            </w:pPr>
            <w:r>
              <w:rPr>
                <w:color w:val="000000"/>
                <w:sz w:val="24"/>
              </w:rPr>
              <w:t>7.10</w:t>
            </w:r>
          </w:p>
        </w:tc>
      </w:tr>
      <w:tr w:rsidR="00063B5D">
        <w:tc>
          <w:tcPr>
            <w:tcW w:w="869" w:type="dxa"/>
            <w:vAlign w:val="center"/>
          </w:tcPr>
          <w:p w:rsidR="00063B5D" w:rsidRDefault="003F72F7">
            <w:pPr>
              <w:jc w:val="center"/>
            </w:pPr>
            <w:r>
              <w:rPr>
                <w:color w:val="000000"/>
                <w:sz w:val="24"/>
              </w:rPr>
              <w:t>3</w:t>
            </w:r>
          </w:p>
        </w:tc>
        <w:tc>
          <w:tcPr>
            <w:tcW w:w="1650" w:type="dxa"/>
            <w:vAlign w:val="center"/>
          </w:tcPr>
          <w:p w:rsidR="00063B5D" w:rsidRDefault="003F72F7">
            <w:pPr>
              <w:jc w:val="center"/>
            </w:pPr>
            <w:r>
              <w:rPr>
                <w:color w:val="000000"/>
                <w:sz w:val="24"/>
              </w:rPr>
              <w:t>600763</w:t>
            </w:r>
          </w:p>
        </w:tc>
        <w:tc>
          <w:tcPr>
            <w:tcW w:w="1980" w:type="dxa"/>
            <w:vAlign w:val="center"/>
          </w:tcPr>
          <w:p w:rsidR="00063B5D" w:rsidRDefault="003F72F7">
            <w:pPr>
              <w:jc w:val="center"/>
            </w:pPr>
            <w:r>
              <w:rPr>
                <w:color w:val="000000"/>
                <w:sz w:val="24"/>
              </w:rPr>
              <w:t>通策医疗</w:t>
            </w:r>
          </w:p>
        </w:tc>
        <w:tc>
          <w:tcPr>
            <w:tcW w:w="2879" w:type="dxa"/>
            <w:vAlign w:val="center"/>
          </w:tcPr>
          <w:p w:rsidR="00063B5D" w:rsidRDefault="003F72F7">
            <w:pPr>
              <w:jc w:val="right"/>
            </w:pPr>
            <w:r>
              <w:rPr>
                <w:color w:val="000000"/>
                <w:sz w:val="24"/>
              </w:rPr>
              <w:t>191,121,171.59</w:t>
            </w:r>
          </w:p>
        </w:tc>
        <w:tc>
          <w:tcPr>
            <w:tcW w:w="1620" w:type="dxa"/>
            <w:vAlign w:val="center"/>
          </w:tcPr>
          <w:p w:rsidR="00063B5D" w:rsidRDefault="003F72F7">
            <w:pPr>
              <w:jc w:val="right"/>
            </w:pPr>
            <w:r>
              <w:rPr>
                <w:color w:val="000000"/>
                <w:sz w:val="24"/>
              </w:rPr>
              <w:t>7.01</w:t>
            </w:r>
          </w:p>
        </w:tc>
      </w:tr>
      <w:tr w:rsidR="00063B5D">
        <w:tc>
          <w:tcPr>
            <w:tcW w:w="869" w:type="dxa"/>
            <w:vAlign w:val="center"/>
          </w:tcPr>
          <w:p w:rsidR="00063B5D" w:rsidRDefault="003F72F7">
            <w:pPr>
              <w:jc w:val="center"/>
            </w:pPr>
            <w:r>
              <w:rPr>
                <w:color w:val="000000"/>
                <w:sz w:val="24"/>
              </w:rPr>
              <w:t>4</w:t>
            </w:r>
          </w:p>
        </w:tc>
        <w:tc>
          <w:tcPr>
            <w:tcW w:w="1650" w:type="dxa"/>
            <w:vAlign w:val="center"/>
          </w:tcPr>
          <w:p w:rsidR="00063B5D" w:rsidRDefault="003F72F7">
            <w:pPr>
              <w:jc w:val="center"/>
            </w:pPr>
            <w:r>
              <w:rPr>
                <w:color w:val="000000"/>
                <w:sz w:val="24"/>
              </w:rPr>
              <w:t>002410</w:t>
            </w:r>
          </w:p>
        </w:tc>
        <w:tc>
          <w:tcPr>
            <w:tcW w:w="1980" w:type="dxa"/>
            <w:vAlign w:val="center"/>
          </w:tcPr>
          <w:p w:rsidR="00063B5D" w:rsidRDefault="003F72F7">
            <w:pPr>
              <w:jc w:val="center"/>
            </w:pPr>
            <w:r>
              <w:rPr>
                <w:color w:val="000000"/>
                <w:sz w:val="24"/>
              </w:rPr>
              <w:t>广联达</w:t>
            </w:r>
          </w:p>
        </w:tc>
        <w:tc>
          <w:tcPr>
            <w:tcW w:w="2879" w:type="dxa"/>
            <w:vAlign w:val="center"/>
          </w:tcPr>
          <w:p w:rsidR="00063B5D" w:rsidRDefault="003F72F7">
            <w:pPr>
              <w:jc w:val="right"/>
            </w:pPr>
            <w:r>
              <w:rPr>
                <w:color w:val="000000"/>
                <w:sz w:val="24"/>
              </w:rPr>
              <w:t>182,799,447.99</w:t>
            </w:r>
          </w:p>
        </w:tc>
        <w:tc>
          <w:tcPr>
            <w:tcW w:w="1620" w:type="dxa"/>
            <w:vAlign w:val="center"/>
          </w:tcPr>
          <w:p w:rsidR="00063B5D" w:rsidRDefault="003F72F7">
            <w:pPr>
              <w:jc w:val="right"/>
            </w:pPr>
            <w:r>
              <w:rPr>
                <w:color w:val="000000"/>
                <w:sz w:val="24"/>
              </w:rPr>
              <w:t>6.70</w:t>
            </w:r>
          </w:p>
        </w:tc>
      </w:tr>
      <w:tr w:rsidR="00063B5D">
        <w:tc>
          <w:tcPr>
            <w:tcW w:w="869" w:type="dxa"/>
            <w:vAlign w:val="center"/>
          </w:tcPr>
          <w:p w:rsidR="00063B5D" w:rsidRDefault="003F72F7">
            <w:pPr>
              <w:jc w:val="center"/>
            </w:pPr>
            <w:r>
              <w:rPr>
                <w:color w:val="000000"/>
                <w:sz w:val="24"/>
              </w:rPr>
              <w:t>5</w:t>
            </w:r>
          </w:p>
        </w:tc>
        <w:tc>
          <w:tcPr>
            <w:tcW w:w="1650" w:type="dxa"/>
            <w:vAlign w:val="center"/>
          </w:tcPr>
          <w:p w:rsidR="00063B5D" w:rsidRDefault="003F72F7">
            <w:pPr>
              <w:jc w:val="center"/>
            </w:pPr>
            <w:r>
              <w:rPr>
                <w:color w:val="000000"/>
                <w:sz w:val="24"/>
              </w:rPr>
              <w:t>600030</w:t>
            </w:r>
          </w:p>
        </w:tc>
        <w:tc>
          <w:tcPr>
            <w:tcW w:w="1980" w:type="dxa"/>
            <w:vAlign w:val="center"/>
          </w:tcPr>
          <w:p w:rsidR="00063B5D" w:rsidRDefault="003F72F7">
            <w:pPr>
              <w:jc w:val="center"/>
            </w:pPr>
            <w:r>
              <w:rPr>
                <w:color w:val="000000"/>
                <w:sz w:val="24"/>
              </w:rPr>
              <w:t>中信证券</w:t>
            </w:r>
          </w:p>
        </w:tc>
        <w:tc>
          <w:tcPr>
            <w:tcW w:w="2879" w:type="dxa"/>
            <w:vAlign w:val="center"/>
          </w:tcPr>
          <w:p w:rsidR="00063B5D" w:rsidRDefault="003F72F7">
            <w:pPr>
              <w:jc w:val="right"/>
            </w:pPr>
            <w:r>
              <w:rPr>
                <w:color w:val="000000"/>
                <w:sz w:val="24"/>
              </w:rPr>
              <w:t>152,799,736.51</w:t>
            </w:r>
          </w:p>
        </w:tc>
        <w:tc>
          <w:tcPr>
            <w:tcW w:w="1620" w:type="dxa"/>
            <w:vAlign w:val="center"/>
          </w:tcPr>
          <w:p w:rsidR="00063B5D" w:rsidRDefault="003F72F7">
            <w:pPr>
              <w:jc w:val="right"/>
            </w:pPr>
            <w:r>
              <w:rPr>
                <w:color w:val="000000"/>
                <w:sz w:val="24"/>
              </w:rPr>
              <w:t>5.60</w:t>
            </w:r>
          </w:p>
        </w:tc>
      </w:tr>
      <w:tr w:rsidR="00063B5D">
        <w:tc>
          <w:tcPr>
            <w:tcW w:w="869" w:type="dxa"/>
            <w:vAlign w:val="center"/>
          </w:tcPr>
          <w:p w:rsidR="00063B5D" w:rsidRDefault="003F72F7">
            <w:pPr>
              <w:jc w:val="center"/>
            </w:pPr>
            <w:r>
              <w:rPr>
                <w:color w:val="000000"/>
                <w:sz w:val="24"/>
              </w:rPr>
              <w:t>6</w:t>
            </w:r>
          </w:p>
        </w:tc>
        <w:tc>
          <w:tcPr>
            <w:tcW w:w="1650" w:type="dxa"/>
            <w:vAlign w:val="center"/>
          </w:tcPr>
          <w:p w:rsidR="00063B5D" w:rsidRDefault="003F72F7">
            <w:pPr>
              <w:jc w:val="center"/>
            </w:pPr>
            <w:r>
              <w:rPr>
                <w:color w:val="000000"/>
                <w:sz w:val="24"/>
              </w:rPr>
              <w:t>002690</w:t>
            </w:r>
          </w:p>
        </w:tc>
        <w:tc>
          <w:tcPr>
            <w:tcW w:w="1980" w:type="dxa"/>
            <w:vAlign w:val="center"/>
          </w:tcPr>
          <w:p w:rsidR="00063B5D" w:rsidRDefault="003F72F7">
            <w:pPr>
              <w:jc w:val="center"/>
            </w:pPr>
            <w:r>
              <w:rPr>
                <w:color w:val="000000"/>
                <w:sz w:val="24"/>
              </w:rPr>
              <w:t>美亚光电</w:t>
            </w:r>
          </w:p>
        </w:tc>
        <w:tc>
          <w:tcPr>
            <w:tcW w:w="2879" w:type="dxa"/>
            <w:vAlign w:val="center"/>
          </w:tcPr>
          <w:p w:rsidR="00063B5D" w:rsidRDefault="003F72F7">
            <w:pPr>
              <w:jc w:val="right"/>
            </w:pPr>
            <w:r>
              <w:rPr>
                <w:color w:val="000000"/>
                <w:sz w:val="24"/>
              </w:rPr>
              <w:t>126,877,298.18</w:t>
            </w:r>
          </w:p>
        </w:tc>
        <w:tc>
          <w:tcPr>
            <w:tcW w:w="1620" w:type="dxa"/>
            <w:vAlign w:val="center"/>
          </w:tcPr>
          <w:p w:rsidR="00063B5D" w:rsidRDefault="003F72F7">
            <w:pPr>
              <w:jc w:val="right"/>
            </w:pPr>
            <w:r>
              <w:rPr>
                <w:color w:val="000000"/>
                <w:sz w:val="24"/>
              </w:rPr>
              <w:t>4.65</w:t>
            </w:r>
          </w:p>
        </w:tc>
      </w:tr>
      <w:tr w:rsidR="00063B5D">
        <w:tc>
          <w:tcPr>
            <w:tcW w:w="869" w:type="dxa"/>
            <w:vAlign w:val="center"/>
          </w:tcPr>
          <w:p w:rsidR="00063B5D" w:rsidRDefault="003F72F7">
            <w:pPr>
              <w:jc w:val="center"/>
            </w:pPr>
            <w:r>
              <w:rPr>
                <w:color w:val="000000"/>
                <w:sz w:val="24"/>
              </w:rPr>
              <w:t>7</w:t>
            </w:r>
          </w:p>
        </w:tc>
        <w:tc>
          <w:tcPr>
            <w:tcW w:w="1650" w:type="dxa"/>
            <w:vAlign w:val="center"/>
          </w:tcPr>
          <w:p w:rsidR="00063B5D" w:rsidRDefault="003F72F7">
            <w:pPr>
              <w:jc w:val="center"/>
            </w:pPr>
            <w:r>
              <w:rPr>
                <w:color w:val="000000"/>
                <w:sz w:val="24"/>
              </w:rPr>
              <w:t>300529</w:t>
            </w:r>
          </w:p>
        </w:tc>
        <w:tc>
          <w:tcPr>
            <w:tcW w:w="1980" w:type="dxa"/>
            <w:vAlign w:val="center"/>
          </w:tcPr>
          <w:p w:rsidR="00063B5D" w:rsidRDefault="003F72F7">
            <w:pPr>
              <w:jc w:val="center"/>
            </w:pPr>
            <w:r>
              <w:rPr>
                <w:color w:val="000000"/>
                <w:sz w:val="24"/>
              </w:rPr>
              <w:t>健帆生物</w:t>
            </w:r>
          </w:p>
        </w:tc>
        <w:tc>
          <w:tcPr>
            <w:tcW w:w="2879" w:type="dxa"/>
            <w:vAlign w:val="center"/>
          </w:tcPr>
          <w:p w:rsidR="00063B5D" w:rsidRDefault="003F72F7">
            <w:pPr>
              <w:jc w:val="right"/>
            </w:pPr>
            <w:r>
              <w:rPr>
                <w:color w:val="000000"/>
                <w:sz w:val="24"/>
              </w:rPr>
              <w:t>122,165,244.57</w:t>
            </w:r>
          </w:p>
        </w:tc>
        <w:tc>
          <w:tcPr>
            <w:tcW w:w="1620" w:type="dxa"/>
            <w:vAlign w:val="center"/>
          </w:tcPr>
          <w:p w:rsidR="00063B5D" w:rsidRDefault="003F72F7">
            <w:pPr>
              <w:jc w:val="right"/>
            </w:pPr>
            <w:r>
              <w:rPr>
                <w:color w:val="000000"/>
                <w:sz w:val="24"/>
              </w:rPr>
              <w:t>4.48</w:t>
            </w:r>
          </w:p>
        </w:tc>
      </w:tr>
      <w:tr w:rsidR="00063B5D">
        <w:tc>
          <w:tcPr>
            <w:tcW w:w="869" w:type="dxa"/>
            <w:vAlign w:val="center"/>
          </w:tcPr>
          <w:p w:rsidR="00063B5D" w:rsidRDefault="003F72F7">
            <w:pPr>
              <w:jc w:val="center"/>
            </w:pPr>
            <w:r>
              <w:rPr>
                <w:color w:val="000000"/>
                <w:sz w:val="24"/>
              </w:rPr>
              <w:t>8</w:t>
            </w:r>
          </w:p>
        </w:tc>
        <w:tc>
          <w:tcPr>
            <w:tcW w:w="1650" w:type="dxa"/>
            <w:vAlign w:val="center"/>
          </w:tcPr>
          <w:p w:rsidR="00063B5D" w:rsidRDefault="003F72F7">
            <w:pPr>
              <w:jc w:val="center"/>
            </w:pPr>
            <w:r>
              <w:rPr>
                <w:color w:val="000000"/>
                <w:sz w:val="24"/>
              </w:rPr>
              <w:t>300207</w:t>
            </w:r>
          </w:p>
        </w:tc>
        <w:tc>
          <w:tcPr>
            <w:tcW w:w="1980" w:type="dxa"/>
            <w:vAlign w:val="center"/>
          </w:tcPr>
          <w:p w:rsidR="00063B5D" w:rsidRDefault="003F72F7">
            <w:pPr>
              <w:jc w:val="center"/>
            </w:pPr>
            <w:r>
              <w:rPr>
                <w:color w:val="000000"/>
                <w:sz w:val="24"/>
              </w:rPr>
              <w:t>欣旺达</w:t>
            </w:r>
          </w:p>
        </w:tc>
        <w:tc>
          <w:tcPr>
            <w:tcW w:w="2879" w:type="dxa"/>
            <w:vAlign w:val="center"/>
          </w:tcPr>
          <w:p w:rsidR="00063B5D" w:rsidRDefault="003F72F7">
            <w:pPr>
              <w:jc w:val="right"/>
            </w:pPr>
            <w:r>
              <w:rPr>
                <w:color w:val="000000"/>
                <w:sz w:val="24"/>
              </w:rPr>
              <w:t>118,164,225.47</w:t>
            </w:r>
          </w:p>
        </w:tc>
        <w:tc>
          <w:tcPr>
            <w:tcW w:w="1620" w:type="dxa"/>
            <w:vAlign w:val="center"/>
          </w:tcPr>
          <w:p w:rsidR="00063B5D" w:rsidRDefault="003F72F7">
            <w:pPr>
              <w:jc w:val="right"/>
            </w:pPr>
            <w:r>
              <w:rPr>
                <w:color w:val="000000"/>
                <w:sz w:val="24"/>
              </w:rPr>
              <w:t>4.33</w:t>
            </w:r>
          </w:p>
        </w:tc>
      </w:tr>
      <w:tr w:rsidR="00063B5D">
        <w:tc>
          <w:tcPr>
            <w:tcW w:w="869" w:type="dxa"/>
            <w:vAlign w:val="center"/>
          </w:tcPr>
          <w:p w:rsidR="00063B5D" w:rsidRDefault="003F72F7">
            <w:pPr>
              <w:jc w:val="center"/>
            </w:pPr>
            <w:r>
              <w:rPr>
                <w:color w:val="000000"/>
                <w:sz w:val="24"/>
              </w:rPr>
              <w:t>9</w:t>
            </w:r>
          </w:p>
        </w:tc>
        <w:tc>
          <w:tcPr>
            <w:tcW w:w="1650" w:type="dxa"/>
            <w:vAlign w:val="center"/>
          </w:tcPr>
          <w:p w:rsidR="00063B5D" w:rsidRDefault="003F72F7">
            <w:pPr>
              <w:jc w:val="center"/>
            </w:pPr>
            <w:r>
              <w:rPr>
                <w:color w:val="000000"/>
                <w:sz w:val="24"/>
              </w:rPr>
              <w:t>002475</w:t>
            </w:r>
          </w:p>
        </w:tc>
        <w:tc>
          <w:tcPr>
            <w:tcW w:w="1980" w:type="dxa"/>
            <w:vAlign w:val="center"/>
          </w:tcPr>
          <w:p w:rsidR="00063B5D" w:rsidRDefault="003F72F7">
            <w:pPr>
              <w:jc w:val="center"/>
            </w:pPr>
            <w:r>
              <w:rPr>
                <w:color w:val="000000"/>
                <w:sz w:val="24"/>
              </w:rPr>
              <w:t>立讯精密</w:t>
            </w:r>
          </w:p>
        </w:tc>
        <w:tc>
          <w:tcPr>
            <w:tcW w:w="2879" w:type="dxa"/>
            <w:vAlign w:val="center"/>
          </w:tcPr>
          <w:p w:rsidR="00063B5D" w:rsidRDefault="003F72F7">
            <w:pPr>
              <w:jc w:val="right"/>
            </w:pPr>
            <w:r>
              <w:rPr>
                <w:color w:val="000000"/>
                <w:sz w:val="24"/>
              </w:rPr>
              <w:t>117,542,330.65</w:t>
            </w:r>
          </w:p>
        </w:tc>
        <w:tc>
          <w:tcPr>
            <w:tcW w:w="1620" w:type="dxa"/>
            <w:vAlign w:val="center"/>
          </w:tcPr>
          <w:p w:rsidR="00063B5D" w:rsidRDefault="003F72F7">
            <w:pPr>
              <w:jc w:val="right"/>
            </w:pPr>
            <w:r>
              <w:rPr>
                <w:color w:val="000000"/>
                <w:sz w:val="24"/>
              </w:rPr>
              <w:t>4.31</w:t>
            </w:r>
          </w:p>
        </w:tc>
      </w:tr>
      <w:tr w:rsidR="00063B5D">
        <w:tc>
          <w:tcPr>
            <w:tcW w:w="869" w:type="dxa"/>
            <w:vAlign w:val="center"/>
          </w:tcPr>
          <w:p w:rsidR="00063B5D" w:rsidRDefault="003F72F7">
            <w:pPr>
              <w:jc w:val="center"/>
            </w:pPr>
            <w:r>
              <w:rPr>
                <w:color w:val="000000"/>
                <w:sz w:val="24"/>
              </w:rPr>
              <w:t>10</w:t>
            </w:r>
          </w:p>
        </w:tc>
        <w:tc>
          <w:tcPr>
            <w:tcW w:w="1650" w:type="dxa"/>
            <w:vAlign w:val="center"/>
          </w:tcPr>
          <w:p w:rsidR="00063B5D" w:rsidRDefault="003F72F7">
            <w:pPr>
              <w:jc w:val="center"/>
            </w:pPr>
            <w:r>
              <w:rPr>
                <w:color w:val="000000"/>
                <w:sz w:val="24"/>
              </w:rPr>
              <w:t>000681</w:t>
            </w:r>
          </w:p>
        </w:tc>
        <w:tc>
          <w:tcPr>
            <w:tcW w:w="1980" w:type="dxa"/>
            <w:vAlign w:val="center"/>
          </w:tcPr>
          <w:p w:rsidR="00063B5D" w:rsidRDefault="003F72F7">
            <w:pPr>
              <w:jc w:val="center"/>
            </w:pPr>
            <w:r>
              <w:rPr>
                <w:color w:val="000000"/>
                <w:sz w:val="24"/>
              </w:rPr>
              <w:t>视觉中国</w:t>
            </w:r>
          </w:p>
        </w:tc>
        <w:tc>
          <w:tcPr>
            <w:tcW w:w="2879" w:type="dxa"/>
            <w:vAlign w:val="center"/>
          </w:tcPr>
          <w:p w:rsidR="00063B5D" w:rsidRDefault="003F72F7">
            <w:pPr>
              <w:jc w:val="right"/>
            </w:pPr>
            <w:r>
              <w:rPr>
                <w:color w:val="000000"/>
                <w:sz w:val="24"/>
              </w:rPr>
              <w:t>116,332,504.47</w:t>
            </w:r>
          </w:p>
        </w:tc>
        <w:tc>
          <w:tcPr>
            <w:tcW w:w="1620" w:type="dxa"/>
            <w:vAlign w:val="center"/>
          </w:tcPr>
          <w:p w:rsidR="00063B5D" w:rsidRDefault="003F72F7">
            <w:pPr>
              <w:jc w:val="right"/>
            </w:pPr>
            <w:r>
              <w:rPr>
                <w:color w:val="000000"/>
                <w:sz w:val="24"/>
              </w:rPr>
              <w:t>4.27</w:t>
            </w:r>
          </w:p>
        </w:tc>
      </w:tr>
      <w:tr w:rsidR="00063B5D">
        <w:tc>
          <w:tcPr>
            <w:tcW w:w="869" w:type="dxa"/>
            <w:vAlign w:val="center"/>
          </w:tcPr>
          <w:p w:rsidR="00063B5D" w:rsidRDefault="003F72F7">
            <w:pPr>
              <w:jc w:val="center"/>
            </w:pPr>
            <w:r>
              <w:rPr>
                <w:color w:val="000000"/>
                <w:sz w:val="24"/>
              </w:rPr>
              <w:t>11</w:t>
            </w:r>
          </w:p>
        </w:tc>
        <w:tc>
          <w:tcPr>
            <w:tcW w:w="1650" w:type="dxa"/>
            <w:vAlign w:val="center"/>
          </w:tcPr>
          <w:p w:rsidR="00063B5D" w:rsidRDefault="003F72F7">
            <w:pPr>
              <w:jc w:val="center"/>
            </w:pPr>
            <w:r>
              <w:rPr>
                <w:color w:val="000000"/>
                <w:sz w:val="24"/>
              </w:rPr>
              <w:t>600570</w:t>
            </w:r>
          </w:p>
        </w:tc>
        <w:tc>
          <w:tcPr>
            <w:tcW w:w="1980" w:type="dxa"/>
            <w:vAlign w:val="center"/>
          </w:tcPr>
          <w:p w:rsidR="00063B5D" w:rsidRDefault="003F72F7">
            <w:pPr>
              <w:jc w:val="center"/>
            </w:pPr>
            <w:r>
              <w:rPr>
                <w:color w:val="000000"/>
                <w:sz w:val="24"/>
              </w:rPr>
              <w:t>恒生电子</w:t>
            </w:r>
          </w:p>
        </w:tc>
        <w:tc>
          <w:tcPr>
            <w:tcW w:w="2879" w:type="dxa"/>
            <w:vAlign w:val="center"/>
          </w:tcPr>
          <w:p w:rsidR="00063B5D" w:rsidRDefault="003F72F7">
            <w:pPr>
              <w:jc w:val="right"/>
            </w:pPr>
            <w:r>
              <w:rPr>
                <w:color w:val="000000"/>
                <w:sz w:val="24"/>
              </w:rPr>
              <w:t>106,497,477.60</w:t>
            </w:r>
          </w:p>
        </w:tc>
        <w:tc>
          <w:tcPr>
            <w:tcW w:w="1620" w:type="dxa"/>
            <w:vAlign w:val="center"/>
          </w:tcPr>
          <w:p w:rsidR="00063B5D" w:rsidRDefault="003F72F7">
            <w:pPr>
              <w:jc w:val="right"/>
            </w:pPr>
            <w:r>
              <w:rPr>
                <w:color w:val="000000"/>
                <w:sz w:val="24"/>
              </w:rPr>
              <w:t>3.90</w:t>
            </w:r>
          </w:p>
        </w:tc>
      </w:tr>
      <w:tr w:rsidR="00063B5D">
        <w:tc>
          <w:tcPr>
            <w:tcW w:w="869" w:type="dxa"/>
            <w:vAlign w:val="center"/>
          </w:tcPr>
          <w:p w:rsidR="00063B5D" w:rsidRDefault="003F72F7">
            <w:pPr>
              <w:jc w:val="center"/>
            </w:pPr>
            <w:r>
              <w:rPr>
                <w:color w:val="000000"/>
                <w:sz w:val="24"/>
              </w:rPr>
              <w:t>12</w:t>
            </w:r>
          </w:p>
        </w:tc>
        <w:tc>
          <w:tcPr>
            <w:tcW w:w="1650" w:type="dxa"/>
            <w:vAlign w:val="center"/>
          </w:tcPr>
          <w:p w:rsidR="00063B5D" w:rsidRDefault="003F72F7">
            <w:pPr>
              <w:jc w:val="center"/>
            </w:pPr>
            <w:r>
              <w:rPr>
                <w:color w:val="000000"/>
                <w:sz w:val="24"/>
              </w:rPr>
              <w:t>603383</w:t>
            </w:r>
          </w:p>
        </w:tc>
        <w:tc>
          <w:tcPr>
            <w:tcW w:w="1980" w:type="dxa"/>
            <w:vAlign w:val="center"/>
          </w:tcPr>
          <w:p w:rsidR="00063B5D" w:rsidRDefault="003F72F7">
            <w:pPr>
              <w:jc w:val="center"/>
            </w:pPr>
            <w:r>
              <w:rPr>
                <w:color w:val="000000"/>
                <w:sz w:val="24"/>
              </w:rPr>
              <w:t>顶点软件</w:t>
            </w:r>
          </w:p>
        </w:tc>
        <w:tc>
          <w:tcPr>
            <w:tcW w:w="2879" w:type="dxa"/>
            <w:vAlign w:val="center"/>
          </w:tcPr>
          <w:p w:rsidR="00063B5D" w:rsidRDefault="003F72F7">
            <w:pPr>
              <w:jc w:val="right"/>
            </w:pPr>
            <w:r>
              <w:rPr>
                <w:color w:val="000000"/>
                <w:sz w:val="24"/>
              </w:rPr>
              <w:t>102,678,710.63</w:t>
            </w:r>
          </w:p>
        </w:tc>
        <w:tc>
          <w:tcPr>
            <w:tcW w:w="1620" w:type="dxa"/>
            <w:vAlign w:val="center"/>
          </w:tcPr>
          <w:p w:rsidR="00063B5D" w:rsidRDefault="003F72F7">
            <w:pPr>
              <w:jc w:val="right"/>
            </w:pPr>
            <w:r>
              <w:rPr>
                <w:color w:val="000000"/>
                <w:sz w:val="24"/>
              </w:rPr>
              <w:t>3.76</w:t>
            </w:r>
          </w:p>
        </w:tc>
      </w:tr>
      <w:tr w:rsidR="00063B5D">
        <w:tc>
          <w:tcPr>
            <w:tcW w:w="869" w:type="dxa"/>
            <w:vAlign w:val="center"/>
          </w:tcPr>
          <w:p w:rsidR="00063B5D" w:rsidRDefault="003F72F7">
            <w:pPr>
              <w:jc w:val="center"/>
            </w:pPr>
            <w:r>
              <w:rPr>
                <w:color w:val="000000"/>
                <w:sz w:val="24"/>
              </w:rPr>
              <w:t>13</w:t>
            </w:r>
          </w:p>
        </w:tc>
        <w:tc>
          <w:tcPr>
            <w:tcW w:w="1650" w:type="dxa"/>
            <w:vAlign w:val="center"/>
          </w:tcPr>
          <w:p w:rsidR="00063B5D" w:rsidRDefault="003F72F7">
            <w:pPr>
              <w:jc w:val="center"/>
            </w:pPr>
            <w:r>
              <w:rPr>
                <w:color w:val="000000"/>
                <w:sz w:val="24"/>
              </w:rPr>
              <w:t>300271</w:t>
            </w:r>
          </w:p>
        </w:tc>
        <w:tc>
          <w:tcPr>
            <w:tcW w:w="1980" w:type="dxa"/>
            <w:vAlign w:val="center"/>
          </w:tcPr>
          <w:p w:rsidR="00063B5D" w:rsidRDefault="003F72F7">
            <w:pPr>
              <w:jc w:val="center"/>
            </w:pPr>
            <w:r>
              <w:rPr>
                <w:color w:val="000000"/>
                <w:sz w:val="24"/>
              </w:rPr>
              <w:t>华宇软件</w:t>
            </w:r>
          </w:p>
        </w:tc>
        <w:tc>
          <w:tcPr>
            <w:tcW w:w="2879" w:type="dxa"/>
            <w:vAlign w:val="center"/>
          </w:tcPr>
          <w:p w:rsidR="00063B5D" w:rsidRDefault="003F72F7">
            <w:pPr>
              <w:jc w:val="right"/>
            </w:pPr>
            <w:r>
              <w:rPr>
                <w:color w:val="000000"/>
                <w:sz w:val="24"/>
              </w:rPr>
              <w:t>102,041,689.16</w:t>
            </w:r>
          </w:p>
        </w:tc>
        <w:tc>
          <w:tcPr>
            <w:tcW w:w="1620" w:type="dxa"/>
            <w:vAlign w:val="center"/>
          </w:tcPr>
          <w:p w:rsidR="00063B5D" w:rsidRDefault="003F72F7">
            <w:pPr>
              <w:jc w:val="right"/>
            </w:pPr>
            <w:r>
              <w:rPr>
                <w:color w:val="000000"/>
                <w:sz w:val="24"/>
              </w:rPr>
              <w:t>3.74</w:t>
            </w:r>
          </w:p>
        </w:tc>
      </w:tr>
      <w:tr w:rsidR="00063B5D">
        <w:tc>
          <w:tcPr>
            <w:tcW w:w="869" w:type="dxa"/>
            <w:vAlign w:val="center"/>
          </w:tcPr>
          <w:p w:rsidR="00063B5D" w:rsidRDefault="003F72F7">
            <w:pPr>
              <w:jc w:val="center"/>
            </w:pPr>
            <w:r>
              <w:rPr>
                <w:color w:val="000000"/>
                <w:sz w:val="24"/>
              </w:rPr>
              <w:t>14</w:t>
            </w:r>
          </w:p>
        </w:tc>
        <w:tc>
          <w:tcPr>
            <w:tcW w:w="1650" w:type="dxa"/>
            <w:vAlign w:val="center"/>
          </w:tcPr>
          <w:p w:rsidR="00063B5D" w:rsidRDefault="003F72F7">
            <w:pPr>
              <w:jc w:val="center"/>
            </w:pPr>
            <w:r>
              <w:rPr>
                <w:color w:val="000000"/>
                <w:sz w:val="24"/>
              </w:rPr>
              <w:t>002044</w:t>
            </w:r>
          </w:p>
        </w:tc>
        <w:tc>
          <w:tcPr>
            <w:tcW w:w="1980" w:type="dxa"/>
            <w:vAlign w:val="center"/>
          </w:tcPr>
          <w:p w:rsidR="00063B5D" w:rsidRDefault="003F72F7">
            <w:pPr>
              <w:jc w:val="center"/>
            </w:pPr>
            <w:r>
              <w:rPr>
                <w:color w:val="000000"/>
                <w:sz w:val="24"/>
              </w:rPr>
              <w:t>美年健康</w:t>
            </w:r>
          </w:p>
        </w:tc>
        <w:tc>
          <w:tcPr>
            <w:tcW w:w="2879" w:type="dxa"/>
            <w:vAlign w:val="center"/>
          </w:tcPr>
          <w:p w:rsidR="00063B5D" w:rsidRDefault="003F72F7">
            <w:pPr>
              <w:jc w:val="right"/>
            </w:pPr>
            <w:r>
              <w:rPr>
                <w:color w:val="000000"/>
                <w:sz w:val="24"/>
              </w:rPr>
              <w:t>94,756,632.95</w:t>
            </w:r>
          </w:p>
        </w:tc>
        <w:tc>
          <w:tcPr>
            <w:tcW w:w="1620" w:type="dxa"/>
            <w:vAlign w:val="center"/>
          </w:tcPr>
          <w:p w:rsidR="00063B5D" w:rsidRDefault="003F72F7">
            <w:pPr>
              <w:jc w:val="right"/>
            </w:pPr>
            <w:r>
              <w:rPr>
                <w:color w:val="000000"/>
                <w:sz w:val="24"/>
              </w:rPr>
              <w:t>3.47</w:t>
            </w:r>
          </w:p>
        </w:tc>
      </w:tr>
      <w:tr w:rsidR="00063B5D">
        <w:tc>
          <w:tcPr>
            <w:tcW w:w="869" w:type="dxa"/>
            <w:vAlign w:val="center"/>
          </w:tcPr>
          <w:p w:rsidR="00063B5D" w:rsidRDefault="003F72F7">
            <w:pPr>
              <w:jc w:val="center"/>
            </w:pPr>
            <w:r>
              <w:rPr>
                <w:color w:val="000000"/>
                <w:sz w:val="24"/>
              </w:rPr>
              <w:t>15</w:t>
            </w:r>
          </w:p>
        </w:tc>
        <w:tc>
          <w:tcPr>
            <w:tcW w:w="1650" w:type="dxa"/>
            <w:vAlign w:val="center"/>
          </w:tcPr>
          <w:p w:rsidR="00063B5D" w:rsidRDefault="003F72F7">
            <w:pPr>
              <w:jc w:val="center"/>
            </w:pPr>
            <w:r>
              <w:rPr>
                <w:color w:val="000000"/>
                <w:sz w:val="24"/>
              </w:rPr>
              <w:t>600383</w:t>
            </w:r>
          </w:p>
        </w:tc>
        <w:tc>
          <w:tcPr>
            <w:tcW w:w="1980" w:type="dxa"/>
            <w:vAlign w:val="center"/>
          </w:tcPr>
          <w:p w:rsidR="00063B5D" w:rsidRDefault="003F72F7">
            <w:pPr>
              <w:jc w:val="center"/>
            </w:pPr>
            <w:r>
              <w:rPr>
                <w:color w:val="000000"/>
                <w:sz w:val="24"/>
              </w:rPr>
              <w:t>金地集团</w:t>
            </w:r>
          </w:p>
        </w:tc>
        <w:tc>
          <w:tcPr>
            <w:tcW w:w="2879" w:type="dxa"/>
            <w:vAlign w:val="center"/>
          </w:tcPr>
          <w:p w:rsidR="00063B5D" w:rsidRDefault="003F72F7">
            <w:pPr>
              <w:jc w:val="right"/>
            </w:pPr>
            <w:r>
              <w:rPr>
                <w:color w:val="000000"/>
                <w:sz w:val="24"/>
              </w:rPr>
              <w:t>90,832,172.43</w:t>
            </w:r>
          </w:p>
        </w:tc>
        <w:tc>
          <w:tcPr>
            <w:tcW w:w="1620" w:type="dxa"/>
            <w:vAlign w:val="center"/>
          </w:tcPr>
          <w:p w:rsidR="00063B5D" w:rsidRDefault="003F72F7">
            <w:pPr>
              <w:jc w:val="right"/>
            </w:pPr>
            <w:r>
              <w:rPr>
                <w:color w:val="000000"/>
                <w:sz w:val="24"/>
              </w:rPr>
              <w:t>3.33</w:t>
            </w:r>
          </w:p>
        </w:tc>
      </w:tr>
      <w:tr w:rsidR="00063B5D">
        <w:tc>
          <w:tcPr>
            <w:tcW w:w="869" w:type="dxa"/>
            <w:vAlign w:val="center"/>
          </w:tcPr>
          <w:p w:rsidR="00063B5D" w:rsidRDefault="003F72F7">
            <w:pPr>
              <w:jc w:val="center"/>
            </w:pPr>
            <w:r>
              <w:rPr>
                <w:color w:val="000000"/>
                <w:sz w:val="24"/>
              </w:rPr>
              <w:t>16</w:t>
            </w:r>
          </w:p>
        </w:tc>
        <w:tc>
          <w:tcPr>
            <w:tcW w:w="1650" w:type="dxa"/>
            <w:vAlign w:val="center"/>
          </w:tcPr>
          <w:p w:rsidR="00063B5D" w:rsidRDefault="003F72F7">
            <w:pPr>
              <w:jc w:val="center"/>
            </w:pPr>
            <w:r>
              <w:rPr>
                <w:color w:val="000000"/>
                <w:sz w:val="24"/>
              </w:rPr>
              <w:t>601155</w:t>
            </w:r>
          </w:p>
        </w:tc>
        <w:tc>
          <w:tcPr>
            <w:tcW w:w="1980" w:type="dxa"/>
            <w:vAlign w:val="center"/>
          </w:tcPr>
          <w:p w:rsidR="00063B5D" w:rsidRDefault="003F72F7">
            <w:pPr>
              <w:jc w:val="center"/>
            </w:pPr>
            <w:r>
              <w:rPr>
                <w:color w:val="000000"/>
                <w:sz w:val="24"/>
              </w:rPr>
              <w:t>新城控股</w:t>
            </w:r>
          </w:p>
        </w:tc>
        <w:tc>
          <w:tcPr>
            <w:tcW w:w="2879" w:type="dxa"/>
            <w:vAlign w:val="center"/>
          </w:tcPr>
          <w:p w:rsidR="00063B5D" w:rsidRDefault="003F72F7">
            <w:pPr>
              <w:jc w:val="right"/>
            </w:pPr>
            <w:r>
              <w:rPr>
                <w:color w:val="000000"/>
                <w:sz w:val="24"/>
              </w:rPr>
              <w:t>80,864,412.05</w:t>
            </w:r>
          </w:p>
        </w:tc>
        <w:tc>
          <w:tcPr>
            <w:tcW w:w="1620" w:type="dxa"/>
            <w:vAlign w:val="center"/>
          </w:tcPr>
          <w:p w:rsidR="00063B5D" w:rsidRDefault="003F72F7">
            <w:pPr>
              <w:jc w:val="right"/>
            </w:pPr>
            <w:r>
              <w:rPr>
                <w:color w:val="000000"/>
                <w:sz w:val="24"/>
              </w:rPr>
              <w:t>2.97</w:t>
            </w:r>
          </w:p>
        </w:tc>
      </w:tr>
      <w:tr w:rsidR="00063B5D">
        <w:tc>
          <w:tcPr>
            <w:tcW w:w="869" w:type="dxa"/>
            <w:vAlign w:val="center"/>
          </w:tcPr>
          <w:p w:rsidR="00063B5D" w:rsidRDefault="003F72F7">
            <w:pPr>
              <w:jc w:val="center"/>
            </w:pPr>
            <w:r>
              <w:rPr>
                <w:color w:val="000000"/>
                <w:sz w:val="24"/>
              </w:rPr>
              <w:t>17</w:t>
            </w:r>
          </w:p>
        </w:tc>
        <w:tc>
          <w:tcPr>
            <w:tcW w:w="1650" w:type="dxa"/>
            <w:vAlign w:val="center"/>
          </w:tcPr>
          <w:p w:rsidR="00063B5D" w:rsidRDefault="003F72F7">
            <w:pPr>
              <w:jc w:val="center"/>
            </w:pPr>
            <w:r>
              <w:rPr>
                <w:color w:val="000000"/>
                <w:sz w:val="24"/>
              </w:rPr>
              <w:t>300188</w:t>
            </w:r>
          </w:p>
        </w:tc>
        <w:tc>
          <w:tcPr>
            <w:tcW w:w="1980" w:type="dxa"/>
            <w:vAlign w:val="center"/>
          </w:tcPr>
          <w:p w:rsidR="00063B5D" w:rsidRDefault="003F72F7">
            <w:pPr>
              <w:jc w:val="center"/>
            </w:pPr>
            <w:r>
              <w:rPr>
                <w:color w:val="000000"/>
                <w:sz w:val="24"/>
              </w:rPr>
              <w:t>美亚柏科</w:t>
            </w:r>
          </w:p>
        </w:tc>
        <w:tc>
          <w:tcPr>
            <w:tcW w:w="2879" w:type="dxa"/>
            <w:vAlign w:val="center"/>
          </w:tcPr>
          <w:p w:rsidR="00063B5D" w:rsidRDefault="003F72F7">
            <w:pPr>
              <w:jc w:val="right"/>
            </w:pPr>
            <w:r>
              <w:rPr>
                <w:color w:val="000000"/>
                <w:sz w:val="24"/>
              </w:rPr>
              <w:t>78,739,870.97</w:t>
            </w:r>
          </w:p>
        </w:tc>
        <w:tc>
          <w:tcPr>
            <w:tcW w:w="1620" w:type="dxa"/>
            <w:vAlign w:val="center"/>
          </w:tcPr>
          <w:p w:rsidR="00063B5D" w:rsidRDefault="003F72F7">
            <w:pPr>
              <w:jc w:val="right"/>
            </w:pPr>
            <w:r>
              <w:rPr>
                <w:color w:val="000000"/>
                <w:sz w:val="24"/>
              </w:rPr>
              <w:t>2.89</w:t>
            </w:r>
          </w:p>
        </w:tc>
      </w:tr>
      <w:tr w:rsidR="00063B5D">
        <w:tc>
          <w:tcPr>
            <w:tcW w:w="869" w:type="dxa"/>
            <w:vAlign w:val="center"/>
          </w:tcPr>
          <w:p w:rsidR="00063B5D" w:rsidRDefault="003F72F7">
            <w:pPr>
              <w:jc w:val="center"/>
            </w:pPr>
            <w:r>
              <w:rPr>
                <w:color w:val="000000"/>
                <w:sz w:val="24"/>
              </w:rPr>
              <w:t>18</w:t>
            </w:r>
          </w:p>
        </w:tc>
        <w:tc>
          <w:tcPr>
            <w:tcW w:w="1650" w:type="dxa"/>
            <w:vAlign w:val="center"/>
          </w:tcPr>
          <w:p w:rsidR="00063B5D" w:rsidRDefault="003F72F7">
            <w:pPr>
              <w:jc w:val="center"/>
            </w:pPr>
            <w:r>
              <w:rPr>
                <w:color w:val="000000"/>
                <w:sz w:val="24"/>
              </w:rPr>
              <w:t>300413</w:t>
            </w:r>
          </w:p>
        </w:tc>
        <w:tc>
          <w:tcPr>
            <w:tcW w:w="1980" w:type="dxa"/>
            <w:vAlign w:val="center"/>
          </w:tcPr>
          <w:p w:rsidR="00063B5D" w:rsidRDefault="003F72F7">
            <w:pPr>
              <w:jc w:val="center"/>
            </w:pPr>
            <w:r>
              <w:rPr>
                <w:color w:val="000000"/>
                <w:sz w:val="24"/>
              </w:rPr>
              <w:t>芒果超媒</w:t>
            </w:r>
          </w:p>
        </w:tc>
        <w:tc>
          <w:tcPr>
            <w:tcW w:w="2879" w:type="dxa"/>
            <w:vAlign w:val="center"/>
          </w:tcPr>
          <w:p w:rsidR="00063B5D" w:rsidRDefault="003F72F7">
            <w:pPr>
              <w:jc w:val="right"/>
            </w:pPr>
            <w:r>
              <w:rPr>
                <w:color w:val="000000"/>
                <w:sz w:val="24"/>
              </w:rPr>
              <w:t>77,639,999.99</w:t>
            </w:r>
          </w:p>
        </w:tc>
        <w:tc>
          <w:tcPr>
            <w:tcW w:w="1620" w:type="dxa"/>
            <w:vAlign w:val="center"/>
          </w:tcPr>
          <w:p w:rsidR="00063B5D" w:rsidRDefault="003F72F7">
            <w:pPr>
              <w:jc w:val="right"/>
            </w:pPr>
            <w:r>
              <w:rPr>
                <w:color w:val="000000"/>
                <w:sz w:val="24"/>
              </w:rPr>
              <w:t>2.85</w:t>
            </w:r>
          </w:p>
        </w:tc>
      </w:tr>
      <w:tr w:rsidR="00063B5D">
        <w:tc>
          <w:tcPr>
            <w:tcW w:w="869" w:type="dxa"/>
            <w:vAlign w:val="center"/>
          </w:tcPr>
          <w:p w:rsidR="00063B5D" w:rsidRDefault="003F72F7">
            <w:pPr>
              <w:jc w:val="center"/>
            </w:pPr>
            <w:r>
              <w:rPr>
                <w:color w:val="000000"/>
                <w:sz w:val="24"/>
              </w:rPr>
              <w:t>19</w:t>
            </w:r>
          </w:p>
        </w:tc>
        <w:tc>
          <w:tcPr>
            <w:tcW w:w="1650" w:type="dxa"/>
            <w:vAlign w:val="center"/>
          </w:tcPr>
          <w:p w:rsidR="00063B5D" w:rsidRDefault="003F72F7">
            <w:pPr>
              <w:jc w:val="center"/>
            </w:pPr>
            <w:r>
              <w:rPr>
                <w:color w:val="000000"/>
                <w:sz w:val="24"/>
              </w:rPr>
              <w:t>300347</w:t>
            </w:r>
          </w:p>
        </w:tc>
        <w:tc>
          <w:tcPr>
            <w:tcW w:w="1980" w:type="dxa"/>
            <w:vAlign w:val="center"/>
          </w:tcPr>
          <w:p w:rsidR="00063B5D" w:rsidRDefault="003F72F7">
            <w:pPr>
              <w:jc w:val="center"/>
            </w:pPr>
            <w:r>
              <w:rPr>
                <w:color w:val="000000"/>
                <w:sz w:val="24"/>
              </w:rPr>
              <w:t>泰格医药</w:t>
            </w:r>
          </w:p>
        </w:tc>
        <w:tc>
          <w:tcPr>
            <w:tcW w:w="2879" w:type="dxa"/>
            <w:vAlign w:val="center"/>
          </w:tcPr>
          <w:p w:rsidR="00063B5D" w:rsidRDefault="003F72F7">
            <w:pPr>
              <w:jc w:val="right"/>
            </w:pPr>
            <w:r>
              <w:rPr>
                <w:color w:val="000000"/>
                <w:sz w:val="24"/>
              </w:rPr>
              <w:t>74,660,870.08</w:t>
            </w:r>
          </w:p>
        </w:tc>
        <w:tc>
          <w:tcPr>
            <w:tcW w:w="1620" w:type="dxa"/>
            <w:vAlign w:val="center"/>
          </w:tcPr>
          <w:p w:rsidR="00063B5D" w:rsidRDefault="003F72F7">
            <w:pPr>
              <w:jc w:val="right"/>
            </w:pPr>
            <w:r>
              <w:rPr>
                <w:color w:val="000000"/>
                <w:sz w:val="24"/>
              </w:rPr>
              <w:t>2.74</w:t>
            </w:r>
          </w:p>
        </w:tc>
      </w:tr>
      <w:tr w:rsidR="00063B5D">
        <w:tc>
          <w:tcPr>
            <w:tcW w:w="869" w:type="dxa"/>
            <w:vAlign w:val="center"/>
          </w:tcPr>
          <w:p w:rsidR="00063B5D" w:rsidRDefault="003F72F7">
            <w:pPr>
              <w:jc w:val="center"/>
            </w:pPr>
            <w:r>
              <w:rPr>
                <w:color w:val="000000"/>
                <w:sz w:val="24"/>
              </w:rPr>
              <w:t>20</w:t>
            </w:r>
          </w:p>
        </w:tc>
        <w:tc>
          <w:tcPr>
            <w:tcW w:w="1650" w:type="dxa"/>
            <w:vAlign w:val="center"/>
          </w:tcPr>
          <w:p w:rsidR="00063B5D" w:rsidRDefault="003F72F7">
            <w:pPr>
              <w:jc w:val="center"/>
            </w:pPr>
            <w:r>
              <w:rPr>
                <w:color w:val="000000"/>
                <w:sz w:val="24"/>
              </w:rPr>
              <w:t>600406</w:t>
            </w:r>
          </w:p>
        </w:tc>
        <w:tc>
          <w:tcPr>
            <w:tcW w:w="1980" w:type="dxa"/>
            <w:vAlign w:val="center"/>
          </w:tcPr>
          <w:p w:rsidR="00063B5D" w:rsidRDefault="003F72F7">
            <w:pPr>
              <w:jc w:val="center"/>
            </w:pPr>
            <w:r>
              <w:rPr>
                <w:color w:val="000000"/>
                <w:sz w:val="24"/>
              </w:rPr>
              <w:t>国电南瑞</w:t>
            </w:r>
          </w:p>
        </w:tc>
        <w:tc>
          <w:tcPr>
            <w:tcW w:w="2879" w:type="dxa"/>
            <w:vAlign w:val="center"/>
          </w:tcPr>
          <w:p w:rsidR="00063B5D" w:rsidRDefault="003F72F7">
            <w:pPr>
              <w:jc w:val="right"/>
            </w:pPr>
            <w:r>
              <w:rPr>
                <w:color w:val="000000"/>
                <w:sz w:val="24"/>
              </w:rPr>
              <w:t>74,022,986.39</w:t>
            </w:r>
          </w:p>
        </w:tc>
        <w:tc>
          <w:tcPr>
            <w:tcW w:w="1620" w:type="dxa"/>
            <w:vAlign w:val="center"/>
          </w:tcPr>
          <w:p w:rsidR="00063B5D" w:rsidRDefault="003F72F7">
            <w:pPr>
              <w:jc w:val="right"/>
            </w:pPr>
            <w:r>
              <w:rPr>
                <w:color w:val="000000"/>
                <w:sz w:val="24"/>
              </w:rPr>
              <w:t>2.71</w:t>
            </w:r>
          </w:p>
        </w:tc>
      </w:tr>
      <w:tr w:rsidR="00063B5D">
        <w:tc>
          <w:tcPr>
            <w:tcW w:w="869" w:type="dxa"/>
            <w:vAlign w:val="center"/>
          </w:tcPr>
          <w:p w:rsidR="00063B5D" w:rsidRDefault="003F72F7">
            <w:pPr>
              <w:jc w:val="center"/>
            </w:pPr>
            <w:r>
              <w:rPr>
                <w:color w:val="000000"/>
                <w:sz w:val="24"/>
              </w:rPr>
              <w:t>21</w:t>
            </w:r>
          </w:p>
        </w:tc>
        <w:tc>
          <w:tcPr>
            <w:tcW w:w="1650" w:type="dxa"/>
            <w:vAlign w:val="center"/>
          </w:tcPr>
          <w:p w:rsidR="00063B5D" w:rsidRDefault="003F72F7">
            <w:pPr>
              <w:jc w:val="center"/>
            </w:pPr>
            <w:r>
              <w:rPr>
                <w:color w:val="000000"/>
                <w:sz w:val="24"/>
              </w:rPr>
              <w:t>002230</w:t>
            </w:r>
          </w:p>
        </w:tc>
        <w:tc>
          <w:tcPr>
            <w:tcW w:w="1980" w:type="dxa"/>
            <w:vAlign w:val="center"/>
          </w:tcPr>
          <w:p w:rsidR="00063B5D" w:rsidRDefault="003F72F7">
            <w:pPr>
              <w:jc w:val="center"/>
            </w:pPr>
            <w:r>
              <w:rPr>
                <w:color w:val="000000"/>
                <w:sz w:val="24"/>
              </w:rPr>
              <w:t>科大讯飞</w:t>
            </w:r>
          </w:p>
        </w:tc>
        <w:tc>
          <w:tcPr>
            <w:tcW w:w="2879" w:type="dxa"/>
            <w:vAlign w:val="center"/>
          </w:tcPr>
          <w:p w:rsidR="00063B5D" w:rsidRDefault="003F72F7">
            <w:pPr>
              <w:jc w:val="right"/>
            </w:pPr>
            <w:r>
              <w:rPr>
                <w:color w:val="000000"/>
                <w:sz w:val="24"/>
              </w:rPr>
              <w:t>72,482,241.71</w:t>
            </w:r>
          </w:p>
        </w:tc>
        <w:tc>
          <w:tcPr>
            <w:tcW w:w="1620" w:type="dxa"/>
            <w:vAlign w:val="center"/>
          </w:tcPr>
          <w:p w:rsidR="00063B5D" w:rsidRDefault="003F72F7">
            <w:pPr>
              <w:jc w:val="right"/>
            </w:pPr>
            <w:r>
              <w:rPr>
                <w:color w:val="000000"/>
                <w:sz w:val="24"/>
              </w:rPr>
              <w:t>2.66</w:t>
            </w:r>
          </w:p>
        </w:tc>
      </w:tr>
      <w:tr w:rsidR="00063B5D">
        <w:tc>
          <w:tcPr>
            <w:tcW w:w="869" w:type="dxa"/>
            <w:vAlign w:val="center"/>
          </w:tcPr>
          <w:p w:rsidR="00063B5D" w:rsidRDefault="003F72F7">
            <w:pPr>
              <w:jc w:val="center"/>
            </w:pPr>
            <w:r>
              <w:rPr>
                <w:color w:val="000000"/>
                <w:sz w:val="24"/>
              </w:rPr>
              <w:t>22</w:t>
            </w:r>
          </w:p>
        </w:tc>
        <w:tc>
          <w:tcPr>
            <w:tcW w:w="1650" w:type="dxa"/>
            <w:vAlign w:val="center"/>
          </w:tcPr>
          <w:p w:rsidR="00063B5D" w:rsidRDefault="003F72F7">
            <w:pPr>
              <w:jc w:val="center"/>
            </w:pPr>
            <w:r>
              <w:rPr>
                <w:color w:val="000000"/>
                <w:sz w:val="24"/>
              </w:rPr>
              <w:t>300360</w:t>
            </w:r>
          </w:p>
        </w:tc>
        <w:tc>
          <w:tcPr>
            <w:tcW w:w="1980" w:type="dxa"/>
            <w:vAlign w:val="center"/>
          </w:tcPr>
          <w:p w:rsidR="00063B5D" w:rsidRDefault="003F72F7">
            <w:pPr>
              <w:jc w:val="center"/>
            </w:pPr>
            <w:r>
              <w:rPr>
                <w:color w:val="000000"/>
                <w:sz w:val="24"/>
              </w:rPr>
              <w:t>炬华科技</w:t>
            </w:r>
          </w:p>
        </w:tc>
        <w:tc>
          <w:tcPr>
            <w:tcW w:w="2879" w:type="dxa"/>
            <w:vAlign w:val="center"/>
          </w:tcPr>
          <w:p w:rsidR="00063B5D" w:rsidRDefault="003F72F7">
            <w:pPr>
              <w:jc w:val="right"/>
            </w:pPr>
            <w:r>
              <w:rPr>
                <w:color w:val="000000"/>
                <w:sz w:val="24"/>
              </w:rPr>
              <w:t>70,609,874.32</w:t>
            </w:r>
          </w:p>
        </w:tc>
        <w:tc>
          <w:tcPr>
            <w:tcW w:w="1620" w:type="dxa"/>
            <w:vAlign w:val="center"/>
          </w:tcPr>
          <w:p w:rsidR="00063B5D" w:rsidRDefault="003F72F7">
            <w:pPr>
              <w:jc w:val="right"/>
            </w:pPr>
            <w:r>
              <w:rPr>
                <w:color w:val="000000"/>
                <w:sz w:val="24"/>
              </w:rPr>
              <w:t>2.59</w:t>
            </w:r>
          </w:p>
        </w:tc>
      </w:tr>
      <w:tr w:rsidR="00063B5D">
        <w:tc>
          <w:tcPr>
            <w:tcW w:w="869" w:type="dxa"/>
            <w:vAlign w:val="center"/>
          </w:tcPr>
          <w:p w:rsidR="00063B5D" w:rsidRDefault="003F72F7">
            <w:pPr>
              <w:jc w:val="center"/>
            </w:pPr>
            <w:r>
              <w:rPr>
                <w:color w:val="000000"/>
                <w:sz w:val="24"/>
              </w:rPr>
              <w:t>23</w:t>
            </w:r>
          </w:p>
        </w:tc>
        <w:tc>
          <w:tcPr>
            <w:tcW w:w="1650" w:type="dxa"/>
            <w:vAlign w:val="center"/>
          </w:tcPr>
          <w:p w:rsidR="00063B5D" w:rsidRDefault="003F72F7">
            <w:pPr>
              <w:jc w:val="center"/>
            </w:pPr>
            <w:r>
              <w:rPr>
                <w:color w:val="000000"/>
                <w:sz w:val="24"/>
              </w:rPr>
              <w:t>603666</w:t>
            </w:r>
          </w:p>
        </w:tc>
        <w:tc>
          <w:tcPr>
            <w:tcW w:w="1980" w:type="dxa"/>
            <w:vAlign w:val="center"/>
          </w:tcPr>
          <w:p w:rsidR="00063B5D" w:rsidRDefault="003F72F7">
            <w:pPr>
              <w:jc w:val="center"/>
            </w:pPr>
            <w:r>
              <w:rPr>
                <w:color w:val="000000"/>
                <w:sz w:val="24"/>
              </w:rPr>
              <w:t>亿嘉和</w:t>
            </w:r>
          </w:p>
        </w:tc>
        <w:tc>
          <w:tcPr>
            <w:tcW w:w="2879" w:type="dxa"/>
            <w:vAlign w:val="center"/>
          </w:tcPr>
          <w:p w:rsidR="00063B5D" w:rsidRDefault="003F72F7">
            <w:pPr>
              <w:jc w:val="right"/>
            </w:pPr>
            <w:r>
              <w:rPr>
                <w:color w:val="000000"/>
                <w:sz w:val="24"/>
              </w:rPr>
              <w:t>68,660,077.30</w:t>
            </w:r>
          </w:p>
        </w:tc>
        <w:tc>
          <w:tcPr>
            <w:tcW w:w="1620" w:type="dxa"/>
            <w:vAlign w:val="center"/>
          </w:tcPr>
          <w:p w:rsidR="00063B5D" w:rsidRDefault="003F72F7">
            <w:pPr>
              <w:jc w:val="right"/>
            </w:pPr>
            <w:r>
              <w:rPr>
                <w:color w:val="000000"/>
                <w:sz w:val="24"/>
              </w:rPr>
              <w:t>2.52</w:t>
            </w:r>
          </w:p>
        </w:tc>
      </w:tr>
      <w:tr w:rsidR="00063B5D">
        <w:tc>
          <w:tcPr>
            <w:tcW w:w="869" w:type="dxa"/>
            <w:vAlign w:val="center"/>
          </w:tcPr>
          <w:p w:rsidR="00063B5D" w:rsidRDefault="003F72F7">
            <w:pPr>
              <w:jc w:val="center"/>
            </w:pPr>
            <w:r>
              <w:rPr>
                <w:color w:val="000000"/>
                <w:sz w:val="24"/>
              </w:rPr>
              <w:t>24</w:t>
            </w:r>
          </w:p>
        </w:tc>
        <w:tc>
          <w:tcPr>
            <w:tcW w:w="1650" w:type="dxa"/>
            <w:vAlign w:val="center"/>
          </w:tcPr>
          <w:p w:rsidR="00063B5D" w:rsidRDefault="003F72F7">
            <w:pPr>
              <w:jc w:val="center"/>
            </w:pPr>
            <w:r>
              <w:rPr>
                <w:color w:val="000000"/>
                <w:sz w:val="24"/>
              </w:rPr>
              <w:t>002419</w:t>
            </w:r>
          </w:p>
        </w:tc>
        <w:tc>
          <w:tcPr>
            <w:tcW w:w="1980" w:type="dxa"/>
            <w:vAlign w:val="center"/>
          </w:tcPr>
          <w:p w:rsidR="00063B5D" w:rsidRDefault="003F72F7">
            <w:pPr>
              <w:jc w:val="center"/>
            </w:pPr>
            <w:r>
              <w:rPr>
                <w:color w:val="000000"/>
                <w:sz w:val="24"/>
              </w:rPr>
              <w:t>天虹股份</w:t>
            </w:r>
          </w:p>
        </w:tc>
        <w:tc>
          <w:tcPr>
            <w:tcW w:w="2879" w:type="dxa"/>
            <w:vAlign w:val="center"/>
          </w:tcPr>
          <w:p w:rsidR="00063B5D" w:rsidRDefault="003F72F7">
            <w:pPr>
              <w:jc w:val="right"/>
            </w:pPr>
            <w:r>
              <w:rPr>
                <w:color w:val="000000"/>
                <w:sz w:val="24"/>
              </w:rPr>
              <w:t>64,069,662.81</w:t>
            </w:r>
          </w:p>
        </w:tc>
        <w:tc>
          <w:tcPr>
            <w:tcW w:w="1620" w:type="dxa"/>
            <w:vAlign w:val="center"/>
          </w:tcPr>
          <w:p w:rsidR="00063B5D" w:rsidRDefault="003F72F7">
            <w:pPr>
              <w:jc w:val="right"/>
            </w:pPr>
            <w:r>
              <w:rPr>
                <w:color w:val="000000"/>
                <w:sz w:val="24"/>
              </w:rPr>
              <w:t>2.35</w:t>
            </w:r>
          </w:p>
        </w:tc>
      </w:tr>
      <w:tr w:rsidR="00063B5D">
        <w:tc>
          <w:tcPr>
            <w:tcW w:w="869" w:type="dxa"/>
            <w:vAlign w:val="center"/>
          </w:tcPr>
          <w:p w:rsidR="00063B5D" w:rsidRDefault="003F72F7">
            <w:pPr>
              <w:jc w:val="center"/>
            </w:pPr>
            <w:r>
              <w:rPr>
                <w:color w:val="000000"/>
                <w:sz w:val="24"/>
              </w:rPr>
              <w:t>25</w:t>
            </w:r>
          </w:p>
        </w:tc>
        <w:tc>
          <w:tcPr>
            <w:tcW w:w="1650" w:type="dxa"/>
            <w:vAlign w:val="center"/>
          </w:tcPr>
          <w:p w:rsidR="00063B5D" w:rsidRDefault="003F72F7">
            <w:pPr>
              <w:jc w:val="center"/>
            </w:pPr>
            <w:r>
              <w:rPr>
                <w:color w:val="000000"/>
                <w:sz w:val="24"/>
              </w:rPr>
              <w:t>002271</w:t>
            </w:r>
          </w:p>
        </w:tc>
        <w:tc>
          <w:tcPr>
            <w:tcW w:w="1980" w:type="dxa"/>
            <w:vAlign w:val="center"/>
          </w:tcPr>
          <w:p w:rsidR="00063B5D" w:rsidRDefault="003F72F7">
            <w:pPr>
              <w:jc w:val="center"/>
            </w:pPr>
            <w:r>
              <w:rPr>
                <w:color w:val="000000"/>
                <w:sz w:val="24"/>
              </w:rPr>
              <w:t>东方雨虹</w:t>
            </w:r>
          </w:p>
        </w:tc>
        <w:tc>
          <w:tcPr>
            <w:tcW w:w="2879" w:type="dxa"/>
            <w:vAlign w:val="center"/>
          </w:tcPr>
          <w:p w:rsidR="00063B5D" w:rsidRDefault="003F72F7">
            <w:pPr>
              <w:jc w:val="right"/>
            </w:pPr>
            <w:r>
              <w:rPr>
                <w:color w:val="000000"/>
                <w:sz w:val="24"/>
              </w:rPr>
              <w:t>61,871,768.54</w:t>
            </w:r>
          </w:p>
        </w:tc>
        <w:tc>
          <w:tcPr>
            <w:tcW w:w="1620" w:type="dxa"/>
            <w:vAlign w:val="center"/>
          </w:tcPr>
          <w:p w:rsidR="00063B5D" w:rsidRDefault="003F72F7">
            <w:pPr>
              <w:jc w:val="right"/>
            </w:pPr>
            <w:r>
              <w:rPr>
                <w:color w:val="000000"/>
                <w:sz w:val="24"/>
              </w:rPr>
              <w:t>2.27</w:t>
            </w:r>
          </w:p>
        </w:tc>
      </w:tr>
      <w:tr w:rsidR="00063B5D">
        <w:tc>
          <w:tcPr>
            <w:tcW w:w="869" w:type="dxa"/>
            <w:vAlign w:val="center"/>
          </w:tcPr>
          <w:p w:rsidR="00063B5D" w:rsidRDefault="003F72F7">
            <w:pPr>
              <w:jc w:val="center"/>
            </w:pPr>
            <w:r>
              <w:rPr>
                <w:color w:val="000000"/>
                <w:sz w:val="24"/>
              </w:rPr>
              <w:t>26</w:t>
            </w:r>
          </w:p>
        </w:tc>
        <w:tc>
          <w:tcPr>
            <w:tcW w:w="1650" w:type="dxa"/>
            <w:vAlign w:val="center"/>
          </w:tcPr>
          <w:p w:rsidR="00063B5D" w:rsidRDefault="003F72F7">
            <w:pPr>
              <w:jc w:val="center"/>
            </w:pPr>
            <w:r>
              <w:rPr>
                <w:color w:val="000000"/>
                <w:sz w:val="24"/>
              </w:rPr>
              <w:t>300244</w:t>
            </w:r>
          </w:p>
        </w:tc>
        <w:tc>
          <w:tcPr>
            <w:tcW w:w="1980" w:type="dxa"/>
            <w:vAlign w:val="center"/>
          </w:tcPr>
          <w:p w:rsidR="00063B5D" w:rsidRDefault="003F72F7">
            <w:pPr>
              <w:jc w:val="center"/>
            </w:pPr>
            <w:r>
              <w:rPr>
                <w:color w:val="000000"/>
                <w:sz w:val="24"/>
              </w:rPr>
              <w:t>迪安诊断</w:t>
            </w:r>
          </w:p>
        </w:tc>
        <w:tc>
          <w:tcPr>
            <w:tcW w:w="2879" w:type="dxa"/>
            <w:vAlign w:val="center"/>
          </w:tcPr>
          <w:p w:rsidR="00063B5D" w:rsidRDefault="003F72F7">
            <w:pPr>
              <w:jc w:val="right"/>
            </w:pPr>
            <w:r>
              <w:rPr>
                <w:color w:val="000000"/>
                <w:sz w:val="24"/>
              </w:rPr>
              <w:t>59,757,252.33</w:t>
            </w:r>
          </w:p>
        </w:tc>
        <w:tc>
          <w:tcPr>
            <w:tcW w:w="1620" w:type="dxa"/>
            <w:vAlign w:val="center"/>
          </w:tcPr>
          <w:p w:rsidR="00063B5D" w:rsidRDefault="003F72F7">
            <w:pPr>
              <w:jc w:val="right"/>
            </w:pPr>
            <w:r>
              <w:rPr>
                <w:color w:val="000000"/>
                <w:sz w:val="24"/>
              </w:rPr>
              <w:t>2.19</w:t>
            </w:r>
          </w:p>
        </w:tc>
      </w:tr>
      <w:tr w:rsidR="00063B5D">
        <w:tc>
          <w:tcPr>
            <w:tcW w:w="869" w:type="dxa"/>
            <w:vAlign w:val="center"/>
          </w:tcPr>
          <w:p w:rsidR="00063B5D" w:rsidRDefault="003F72F7">
            <w:pPr>
              <w:jc w:val="center"/>
            </w:pPr>
            <w:r>
              <w:rPr>
                <w:color w:val="000000"/>
                <w:sz w:val="24"/>
              </w:rPr>
              <w:t>27</w:t>
            </w:r>
          </w:p>
        </w:tc>
        <w:tc>
          <w:tcPr>
            <w:tcW w:w="1650" w:type="dxa"/>
            <w:vAlign w:val="center"/>
          </w:tcPr>
          <w:p w:rsidR="00063B5D" w:rsidRDefault="003F72F7">
            <w:pPr>
              <w:jc w:val="center"/>
            </w:pPr>
            <w:r>
              <w:rPr>
                <w:color w:val="000000"/>
                <w:sz w:val="24"/>
              </w:rPr>
              <w:t>000031</w:t>
            </w:r>
          </w:p>
        </w:tc>
        <w:tc>
          <w:tcPr>
            <w:tcW w:w="1980" w:type="dxa"/>
            <w:vAlign w:val="center"/>
          </w:tcPr>
          <w:p w:rsidR="00063B5D" w:rsidRDefault="003F72F7">
            <w:pPr>
              <w:jc w:val="center"/>
            </w:pPr>
            <w:r>
              <w:rPr>
                <w:color w:val="000000"/>
                <w:sz w:val="24"/>
              </w:rPr>
              <w:t>大悦城</w:t>
            </w:r>
          </w:p>
        </w:tc>
        <w:tc>
          <w:tcPr>
            <w:tcW w:w="2879" w:type="dxa"/>
            <w:vAlign w:val="center"/>
          </w:tcPr>
          <w:p w:rsidR="00063B5D" w:rsidRDefault="003F72F7">
            <w:pPr>
              <w:jc w:val="right"/>
            </w:pPr>
            <w:r>
              <w:rPr>
                <w:color w:val="000000"/>
                <w:sz w:val="24"/>
              </w:rPr>
              <w:t>57,316,923.16</w:t>
            </w:r>
          </w:p>
        </w:tc>
        <w:tc>
          <w:tcPr>
            <w:tcW w:w="1620" w:type="dxa"/>
            <w:vAlign w:val="center"/>
          </w:tcPr>
          <w:p w:rsidR="00063B5D" w:rsidRDefault="003F72F7">
            <w:pPr>
              <w:jc w:val="right"/>
            </w:pPr>
            <w:r>
              <w:rPr>
                <w:color w:val="000000"/>
                <w:sz w:val="24"/>
              </w:rPr>
              <w:t>2.10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4,405,254,143.11</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4,112,632,950.11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69" w:name="_Toc234814104"/>
      <w:bookmarkStart w:id="70" w:name="_Toc17299656"/>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69"/>
      <w:bookmarkEnd w:id="70"/>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79,592,000.00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2.08</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57,452.00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0.00</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79,649,452.00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2.08</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1" w:name="_Toc17299657"/>
      <w:r w:rsidRPr="005312D8">
        <w:rPr>
          <w:rFonts w:ascii="Times New Roman" w:hAnsi="Times New Roman"/>
          <w:kern w:val="0"/>
          <w:szCs w:val="24"/>
        </w:rPr>
        <w:t>7.6</w:t>
      </w:r>
      <w:bookmarkStart w:id="72"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1"/>
      <w:bookmarkEnd w:id="72"/>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063B5D">
        <w:tc>
          <w:tcPr>
            <w:tcW w:w="1320" w:type="dxa"/>
            <w:vAlign w:val="center"/>
          </w:tcPr>
          <w:p w:rsidR="00063B5D" w:rsidRDefault="003F72F7">
            <w:pPr>
              <w:jc w:val="center"/>
            </w:pPr>
            <w:r>
              <w:rPr>
                <w:color w:val="000000"/>
                <w:sz w:val="24"/>
              </w:rPr>
              <w:t>1</w:t>
            </w:r>
          </w:p>
        </w:tc>
        <w:tc>
          <w:tcPr>
            <w:tcW w:w="1382" w:type="dxa"/>
            <w:vAlign w:val="center"/>
          </w:tcPr>
          <w:p w:rsidR="00063B5D" w:rsidRDefault="003F72F7">
            <w:pPr>
              <w:jc w:val="center"/>
            </w:pPr>
            <w:r>
              <w:rPr>
                <w:color w:val="000000"/>
                <w:sz w:val="24"/>
              </w:rPr>
              <w:t>199914</w:t>
            </w:r>
          </w:p>
        </w:tc>
        <w:tc>
          <w:tcPr>
            <w:tcW w:w="1551" w:type="dxa"/>
            <w:vAlign w:val="center"/>
          </w:tcPr>
          <w:p w:rsidR="00063B5D" w:rsidRDefault="003F72F7">
            <w:pPr>
              <w:jc w:val="center"/>
            </w:pPr>
            <w:r>
              <w:rPr>
                <w:color w:val="000000"/>
                <w:sz w:val="24"/>
              </w:rPr>
              <w:t>19</w:t>
            </w:r>
            <w:r>
              <w:rPr>
                <w:color w:val="000000"/>
                <w:sz w:val="24"/>
              </w:rPr>
              <w:t>贴现国债</w:t>
            </w:r>
            <w:r>
              <w:rPr>
                <w:color w:val="000000"/>
                <w:sz w:val="24"/>
              </w:rPr>
              <w:t>14</w:t>
            </w:r>
          </w:p>
        </w:tc>
        <w:tc>
          <w:tcPr>
            <w:tcW w:w="1307" w:type="dxa"/>
            <w:vAlign w:val="center"/>
          </w:tcPr>
          <w:p w:rsidR="00063B5D" w:rsidRDefault="003F72F7">
            <w:pPr>
              <w:jc w:val="right"/>
            </w:pPr>
            <w:r>
              <w:rPr>
                <w:color w:val="000000"/>
                <w:sz w:val="24"/>
              </w:rPr>
              <w:t>800,000</w:t>
            </w:r>
          </w:p>
        </w:tc>
        <w:tc>
          <w:tcPr>
            <w:tcW w:w="1737" w:type="dxa"/>
            <w:vAlign w:val="center"/>
          </w:tcPr>
          <w:p w:rsidR="00063B5D" w:rsidRDefault="003F72F7">
            <w:pPr>
              <w:jc w:val="right"/>
            </w:pPr>
            <w:r>
              <w:rPr>
                <w:color w:val="000000"/>
                <w:sz w:val="24"/>
              </w:rPr>
              <w:t>79,592,000.00</w:t>
            </w:r>
          </w:p>
        </w:tc>
        <w:tc>
          <w:tcPr>
            <w:tcW w:w="1701" w:type="dxa"/>
            <w:vAlign w:val="center"/>
          </w:tcPr>
          <w:p w:rsidR="00063B5D" w:rsidRDefault="003F72F7">
            <w:pPr>
              <w:jc w:val="right"/>
            </w:pPr>
            <w:r>
              <w:rPr>
                <w:color w:val="000000"/>
                <w:sz w:val="24"/>
              </w:rPr>
              <w:t>2.08</w:t>
            </w:r>
          </w:p>
        </w:tc>
      </w:tr>
      <w:tr w:rsidR="00063B5D">
        <w:tc>
          <w:tcPr>
            <w:tcW w:w="1320" w:type="dxa"/>
            <w:vAlign w:val="center"/>
          </w:tcPr>
          <w:p w:rsidR="00063B5D" w:rsidRDefault="003F72F7">
            <w:pPr>
              <w:jc w:val="center"/>
            </w:pPr>
            <w:r>
              <w:rPr>
                <w:color w:val="000000"/>
                <w:sz w:val="24"/>
              </w:rPr>
              <w:t>2</w:t>
            </w:r>
          </w:p>
        </w:tc>
        <w:tc>
          <w:tcPr>
            <w:tcW w:w="1382" w:type="dxa"/>
            <w:vAlign w:val="center"/>
          </w:tcPr>
          <w:p w:rsidR="00063B5D" w:rsidRDefault="003F72F7">
            <w:pPr>
              <w:jc w:val="center"/>
            </w:pPr>
            <w:r>
              <w:rPr>
                <w:color w:val="000000"/>
                <w:sz w:val="24"/>
              </w:rPr>
              <w:t>113011</w:t>
            </w:r>
          </w:p>
        </w:tc>
        <w:tc>
          <w:tcPr>
            <w:tcW w:w="1551" w:type="dxa"/>
            <w:vAlign w:val="center"/>
          </w:tcPr>
          <w:p w:rsidR="00063B5D" w:rsidRDefault="003F72F7">
            <w:pPr>
              <w:jc w:val="center"/>
            </w:pPr>
            <w:r>
              <w:rPr>
                <w:color w:val="000000"/>
                <w:sz w:val="24"/>
              </w:rPr>
              <w:t>光大转债</w:t>
            </w:r>
          </w:p>
        </w:tc>
        <w:tc>
          <w:tcPr>
            <w:tcW w:w="1307" w:type="dxa"/>
            <w:vAlign w:val="center"/>
          </w:tcPr>
          <w:p w:rsidR="00063B5D" w:rsidRDefault="003F72F7">
            <w:pPr>
              <w:jc w:val="right"/>
            </w:pPr>
            <w:r>
              <w:rPr>
                <w:color w:val="000000"/>
                <w:sz w:val="24"/>
              </w:rPr>
              <w:t>530</w:t>
            </w:r>
          </w:p>
        </w:tc>
        <w:tc>
          <w:tcPr>
            <w:tcW w:w="1737" w:type="dxa"/>
            <w:vAlign w:val="center"/>
          </w:tcPr>
          <w:p w:rsidR="00063B5D" w:rsidRDefault="003F72F7">
            <w:pPr>
              <w:jc w:val="right"/>
            </w:pPr>
            <w:r>
              <w:rPr>
                <w:color w:val="000000"/>
                <w:sz w:val="24"/>
              </w:rPr>
              <w:t>57,452.00</w:t>
            </w:r>
          </w:p>
        </w:tc>
        <w:tc>
          <w:tcPr>
            <w:tcW w:w="1701" w:type="dxa"/>
            <w:vAlign w:val="center"/>
          </w:tcPr>
          <w:p w:rsidR="00063B5D" w:rsidRDefault="003F72F7">
            <w:pPr>
              <w:jc w:val="right"/>
            </w:pPr>
            <w:r>
              <w:rPr>
                <w:color w:val="000000"/>
                <w:sz w:val="24"/>
              </w:rPr>
              <w:t>0.00</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3" w:name="_Toc17299658"/>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3"/>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4" w:name="_Toc17299659"/>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4"/>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5" w:name="_Toc17299660"/>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17299661"/>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7" w:name="_Toc17299662"/>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7"/>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8" w:name="_Toc17299663"/>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8"/>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1,471,491.33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9,233,984.20</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446,316.90</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7,138,778.00</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18,290,570.43</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5312D8" w:rsidTr="007C0A7F">
        <w:tc>
          <w:tcPr>
            <w:tcW w:w="191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82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75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794"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1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A636F9">
              <w:rPr>
                <w:rFonts w:hint="eastAsia"/>
                <w:color w:val="000000"/>
                <w:sz w:val="24"/>
              </w:rPr>
              <w:t>(</w:t>
            </w:r>
            <w:r w:rsidR="00A636F9">
              <w:rPr>
                <w:color w:val="000000"/>
                <w:sz w:val="24"/>
              </w:rPr>
              <w:t>%</w:t>
            </w:r>
            <w:r w:rsidR="00A636F9">
              <w:rPr>
                <w:rFonts w:hint="eastAsia"/>
                <w:color w:val="000000"/>
                <w:sz w:val="24"/>
              </w:rPr>
              <w:t>)</w:t>
            </w:r>
          </w:p>
        </w:tc>
      </w:tr>
      <w:tr w:rsidR="00063B5D">
        <w:tc>
          <w:tcPr>
            <w:tcW w:w="1911" w:type="dxa"/>
            <w:vAlign w:val="center"/>
          </w:tcPr>
          <w:p w:rsidR="00063B5D" w:rsidRDefault="003F72F7">
            <w:pPr>
              <w:jc w:val="center"/>
            </w:pPr>
            <w:r>
              <w:rPr>
                <w:color w:val="000000"/>
                <w:sz w:val="24"/>
              </w:rPr>
              <w:t>1</w:t>
            </w:r>
          </w:p>
        </w:tc>
        <w:tc>
          <w:tcPr>
            <w:tcW w:w="1828" w:type="dxa"/>
            <w:vAlign w:val="center"/>
          </w:tcPr>
          <w:p w:rsidR="00063B5D" w:rsidRDefault="003F72F7">
            <w:pPr>
              <w:jc w:val="center"/>
            </w:pPr>
            <w:r>
              <w:rPr>
                <w:color w:val="000000"/>
                <w:sz w:val="24"/>
              </w:rPr>
              <w:t>113011</w:t>
            </w:r>
          </w:p>
        </w:tc>
        <w:tc>
          <w:tcPr>
            <w:tcW w:w="1752" w:type="dxa"/>
            <w:vAlign w:val="center"/>
          </w:tcPr>
          <w:p w:rsidR="00063B5D" w:rsidRDefault="003F72F7">
            <w:pPr>
              <w:jc w:val="center"/>
            </w:pPr>
            <w:r>
              <w:rPr>
                <w:color w:val="000000"/>
                <w:sz w:val="24"/>
              </w:rPr>
              <w:t>光大转债</w:t>
            </w:r>
          </w:p>
        </w:tc>
        <w:tc>
          <w:tcPr>
            <w:tcW w:w="1794" w:type="dxa"/>
            <w:vAlign w:val="center"/>
          </w:tcPr>
          <w:p w:rsidR="00063B5D" w:rsidRDefault="003F72F7">
            <w:pPr>
              <w:jc w:val="right"/>
            </w:pPr>
            <w:r>
              <w:rPr>
                <w:color w:val="000000"/>
                <w:sz w:val="24"/>
              </w:rPr>
              <w:t>57,452.00</w:t>
            </w:r>
          </w:p>
        </w:tc>
        <w:tc>
          <w:tcPr>
            <w:tcW w:w="1713" w:type="dxa"/>
            <w:vAlign w:val="center"/>
          </w:tcPr>
          <w:p w:rsidR="00063B5D" w:rsidRDefault="003F72F7">
            <w:pPr>
              <w:jc w:val="right"/>
            </w:pPr>
            <w:r>
              <w:rPr>
                <w:color w:val="000000"/>
                <w:sz w:val="24"/>
              </w:rPr>
              <w:t>0.00</w:t>
            </w:r>
          </w:p>
        </w:tc>
      </w:tr>
    </w:tbl>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5312D8" w:rsidTr="00314DC5">
        <w:tc>
          <w:tcPr>
            <w:tcW w:w="114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7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37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90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流通受限部分的公允价值</w:t>
            </w:r>
          </w:p>
        </w:tc>
        <w:tc>
          <w:tcPr>
            <w:tcW w:w="1426" w:type="dxa"/>
            <w:vAlign w:val="center"/>
          </w:tcPr>
          <w:p w:rsidR="001548F9" w:rsidRPr="005312D8" w:rsidRDefault="00391C6E" w:rsidP="0048308E">
            <w:pPr>
              <w:spacing w:before="29" w:line="288" w:lineRule="auto"/>
              <w:ind w:left="17"/>
              <w:jc w:val="center"/>
              <w:rPr>
                <w:color w:val="000000"/>
                <w:sz w:val="24"/>
              </w:rPr>
            </w:pPr>
            <w:r w:rsidRPr="00414345">
              <w:rPr>
                <w:color w:val="000000"/>
                <w:sz w:val="24"/>
              </w:rPr>
              <w:t>占基金资产净值比例</w:t>
            </w:r>
            <w:r>
              <w:rPr>
                <w:color w:val="000000"/>
                <w:sz w:val="24"/>
              </w:rPr>
              <w:t>(%)</w:t>
            </w:r>
          </w:p>
        </w:tc>
        <w:tc>
          <w:tcPr>
            <w:tcW w:w="176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流通受限情况说明</w:t>
            </w:r>
          </w:p>
        </w:tc>
      </w:tr>
      <w:tr w:rsidR="00063B5D">
        <w:tc>
          <w:tcPr>
            <w:tcW w:w="1145" w:type="dxa"/>
            <w:vAlign w:val="center"/>
          </w:tcPr>
          <w:p w:rsidR="00063B5D" w:rsidRDefault="003F72F7">
            <w:pPr>
              <w:jc w:val="center"/>
            </w:pPr>
            <w:r>
              <w:rPr>
                <w:color w:val="000000"/>
                <w:sz w:val="24"/>
              </w:rPr>
              <w:t>1</w:t>
            </w:r>
          </w:p>
        </w:tc>
        <w:tc>
          <w:tcPr>
            <w:tcW w:w="1376" w:type="dxa"/>
            <w:vAlign w:val="center"/>
          </w:tcPr>
          <w:p w:rsidR="00063B5D" w:rsidRDefault="003F72F7">
            <w:pPr>
              <w:jc w:val="center"/>
            </w:pPr>
            <w:r>
              <w:rPr>
                <w:color w:val="000000"/>
                <w:sz w:val="24"/>
              </w:rPr>
              <w:t>002044</w:t>
            </w:r>
          </w:p>
        </w:tc>
        <w:tc>
          <w:tcPr>
            <w:tcW w:w="1375" w:type="dxa"/>
            <w:vAlign w:val="center"/>
          </w:tcPr>
          <w:p w:rsidR="00063B5D" w:rsidRDefault="003F72F7">
            <w:pPr>
              <w:jc w:val="center"/>
            </w:pPr>
            <w:r>
              <w:rPr>
                <w:color w:val="000000"/>
                <w:sz w:val="24"/>
              </w:rPr>
              <w:t>美年健康</w:t>
            </w:r>
          </w:p>
        </w:tc>
        <w:tc>
          <w:tcPr>
            <w:tcW w:w="1908" w:type="dxa"/>
            <w:vAlign w:val="center"/>
          </w:tcPr>
          <w:p w:rsidR="00063B5D" w:rsidRDefault="003F72F7">
            <w:pPr>
              <w:jc w:val="right"/>
            </w:pPr>
            <w:r>
              <w:rPr>
                <w:color w:val="000000"/>
                <w:sz w:val="24"/>
              </w:rPr>
              <w:t>15,562,800.00</w:t>
            </w:r>
          </w:p>
        </w:tc>
        <w:tc>
          <w:tcPr>
            <w:tcW w:w="1426" w:type="dxa"/>
            <w:vAlign w:val="center"/>
          </w:tcPr>
          <w:p w:rsidR="00063B5D" w:rsidRDefault="003F72F7">
            <w:pPr>
              <w:jc w:val="right"/>
            </w:pPr>
            <w:r>
              <w:rPr>
                <w:color w:val="000000"/>
                <w:sz w:val="24"/>
              </w:rPr>
              <w:t>0.41</w:t>
            </w:r>
          </w:p>
        </w:tc>
        <w:tc>
          <w:tcPr>
            <w:tcW w:w="1768" w:type="dxa"/>
            <w:vAlign w:val="center"/>
          </w:tcPr>
          <w:p w:rsidR="00063B5D" w:rsidRDefault="003F72F7">
            <w:pPr>
              <w:jc w:val="right"/>
            </w:pPr>
            <w:r>
              <w:rPr>
                <w:color w:val="000000"/>
                <w:sz w:val="24"/>
              </w:rPr>
              <w:t>限售股</w:t>
            </w:r>
          </w:p>
        </w:tc>
      </w:tr>
    </w:tbl>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79" w:name="_Toc225500050"/>
      <w:bookmarkStart w:id="80" w:name="_Toc17299664"/>
      <w:r w:rsidRPr="005312D8">
        <w:rPr>
          <w:b/>
          <w:bCs/>
          <w:szCs w:val="24"/>
          <w:lang w:val="en-US"/>
        </w:rPr>
        <w:t xml:space="preserve">§8  </w:t>
      </w:r>
      <w:r w:rsidRPr="005312D8">
        <w:rPr>
          <w:b/>
          <w:bCs/>
          <w:szCs w:val="24"/>
          <w:lang w:val="en-US"/>
        </w:rPr>
        <w:t>基金份额持有人信息</w:t>
      </w:r>
      <w:bookmarkEnd w:id="79"/>
      <w:bookmarkEnd w:id="80"/>
    </w:p>
    <w:p w:rsidR="001548F9" w:rsidRPr="005312D8" w:rsidRDefault="001548F9" w:rsidP="0048308E">
      <w:pPr>
        <w:pStyle w:val="20"/>
        <w:spacing w:before="29" w:after="0" w:line="288" w:lineRule="auto"/>
        <w:rPr>
          <w:rFonts w:ascii="Times New Roman" w:hAnsi="Times New Roman"/>
          <w:kern w:val="0"/>
          <w:szCs w:val="24"/>
        </w:rPr>
      </w:pPr>
      <w:bookmarkStart w:id="81" w:name="_Toc225500051"/>
      <w:bookmarkStart w:id="82" w:name="_Toc17299665"/>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1"/>
      <w:bookmarkEnd w:id="82"/>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48"/>
        <w:gridCol w:w="1264"/>
        <w:gridCol w:w="1716"/>
        <w:gridCol w:w="1412"/>
        <w:gridCol w:w="1896"/>
        <w:gridCol w:w="1430"/>
      </w:tblGrid>
      <w:tr w:rsidR="00D32B2C" w:rsidRPr="005312D8" w:rsidTr="00D32B2C">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063B5D" w:rsidRDefault="003F72F7">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D32B2C" w:rsidRPr="005312D8" w:rsidTr="00D32B2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063B5D" w:rsidRDefault="00063B5D">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D32B2C" w:rsidRPr="005312D8" w:rsidTr="00D32B2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063B5D" w:rsidRDefault="00063B5D">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D32B2C" w:rsidRPr="005312D8" w:rsidTr="00D32B2C">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063B5D" w:rsidRDefault="003F72F7">
            <w:pPr>
              <w:jc w:val="center"/>
            </w:pPr>
            <w:r>
              <w:rPr>
                <w:bCs/>
                <w:color w:val="000000"/>
                <w:sz w:val="24"/>
              </w:rPr>
              <w:t>131,307</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13,572.07</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703,652,033.82</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39.48%</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1,078,455,573.51</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60.52%</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3" w:name="_Toc17299666"/>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1,559,766.86</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0.09%</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4" w:name="_Toc17299667"/>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4"/>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10~50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5" w:name="_Toc225500053"/>
      <w:bookmarkStart w:id="86" w:name="_Toc17299668"/>
      <w:r w:rsidRPr="005312D8">
        <w:rPr>
          <w:b/>
          <w:bCs/>
          <w:szCs w:val="24"/>
          <w:lang w:val="en-US"/>
        </w:rPr>
        <w:t>§9</w:t>
      </w:r>
      <w:r w:rsidRPr="005312D8">
        <w:rPr>
          <w:b/>
          <w:bCs/>
          <w:szCs w:val="24"/>
          <w:lang w:val="en-US"/>
        </w:rPr>
        <w:t>开放式基金份额变动</w:t>
      </w:r>
      <w:bookmarkEnd w:id="85"/>
      <w:bookmarkEnd w:id="86"/>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2012</w:t>
            </w:r>
            <w:r w:rsidRPr="005312D8">
              <w:rPr>
                <w:sz w:val="24"/>
              </w:rPr>
              <w:t>年</w:t>
            </w:r>
            <w:r w:rsidRPr="005312D8">
              <w:rPr>
                <w:sz w:val="24"/>
              </w:rPr>
              <w:t>8</w:t>
            </w:r>
            <w:r w:rsidRPr="005312D8">
              <w:rPr>
                <w:sz w:val="24"/>
              </w:rPr>
              <w:t>月</w:t>
            </w:r>
            <w:r w:rsidRPr="005312D8">
              <w:rPr>
                <w:sz w:val="24"/>
              </w:rPr>
              <w:t>3</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1,144,690,358.11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1,588,107,243.95</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1,290,413,803.41</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1,096,413,440.03</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1,782,107,607.33</w:t>
            </w:r>
          </w:p>
        </w:tc>
      </w:tr>
    </w:tbl>
    <w:p w:rsidR="00063B5D" w:rsidRDefault="003F72F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7" w:name="_Toc225500054"/>
      <w:bookmarkStart w:id="88" w:name="_Toc17299669"/>
      <w:r w:rsidRPr="005312D8">
        <w:rPr>
          <w:b/>
          <w:bCs/>
          <w:szCs w:val="24"/>
          <w:lang w:val="en-US"/>
        </w:rPr>
        <w:t xml:space="preserve">§10  </w:t>
      </w:r>
      <w:r w:rsidRPr="005312D8">
        <w:rPr>
          <w:b/>
          <w:bCs/>
          <w:szCs w:val="24"/>
          <w:lang w:val="en-US"/>
        </w:rPr>
        <w:t>重大事件揭示</w:t>
      </w:r>
      <w:bookmarkEnd w:id="87"/>
      <w:bookmarkEnd w:id="88"/>
    </w:p>
    <w:p w:rsidR="00843462" w:rsidRPr="00843462" w:rsidRDefault="00843462" w:rsidP="00843462">
      <w:pPr>
        <w:pStyle w:val="20"/>
        <w:spacing w:before="29" w:after="0" w:line="288" w:lineRule="auto"/>
        <w:rPr>
          <w:rFonts w:ascii="Times New Roman" w:hAnsi="Times New Roman"/>
          <w:kern w:val="0"/>
          <w:szCs w:val="24"/>
        </w:rPr>
      </w:pPr>
      <w:bookmarkStart w:id="89" w:name="_Toc361324894"/>
      <w:bookmarkStart w:id="90" w:name="_Toc374438161"/>
      <w:bookmarkStart w:id="91" w:name="_Toc17299670"/>
      <w:bookmarkStart w:id="92" w:name="OLE_LINK49"/>
      <w:bookmarkStart w:id="93" w:name="OLE_LINK50"/>
      <w:bookmarkStart w:id="94" w:name="OLE_LINK72"/>
      <w:bookmarkStart w:id="95" w:name="OLE_LINK101"/>
      <w:bookmarkStart w:id="96" w:name="OLE_LINK102"/>
      <w:bookmarkStart w:id="97" w:name="OLE_LINK130"/>
      <w:bookmarkStart w:id="98" w:name="OLE_LINK143"/>
      <w:bookmarkStart w:id="99" w:name="OLE_LINK159"/>
      <w:bookmarkStart w:id="100" w:name="OLE_LINK170"/>
      <w:r w:rsidRPr="00843462">
        <w:rPr>
          <w:rFonts w:ascii="Times New Roman" w:hAnsi="Times New Roman"/>
          <w:kern w:val="0"/>
          <w:szCs w:val="24"/>
        </w:rPr>
        <w:t>10.1</w:t>
      </w:r>
      <w:r w:rsidRPr="00843462">
        <w:rPr>
          <w:rFonts w:ascii="Times New Roman" w:hAnsi="Times New Roman"/>
          <w:kern w:val="0"/>
          <w:szCs w:val="24"/>
        </w:rPr>
        <w:tab/>
      </w:r>
      <w:r w:rsidRPr="00843462">
        <w:rPr>
          <w:rFonts w:ascii="Times New Roman" w:hAnsi="Times New Roman" w:hint="eastAsia"/>
          <w:kern w:val="0"/>
          <w:szCs w:val="24"/>
        </w:rPr>
        <w:t>基金份额持有人大会决议</w:t>
      </w:r>
      <w:bookmarkEnd w:id="89"/>
      <w:bookmarkEnd w:id="90"/>
      <w:bookmarkEnd w:id="91"/>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1" w:name="_Toc361324895"/>
      <w:bookmarkStart w:id="102" w:name="_Toc374438162"/>
      <w:bookmarkStart w:id="103" w:name="_Toc17299671"/>
      <w:r w:rsidRPr="00843462">
        <w:rPr>
          <w:rFonts w:ascii="Times New Roman" w:hAnsi="Times New Roman"/>
          <w:kern w:val="0"/>
          <w:szCs w:val="24"/>
        </w:rPr>
        <w:t>10.2</w:t>
      </w:r>
      <w:r w:rsidRPr="00843462">
        <w:rPr>
          <w:rFonts w:ascii="Times New Roman" w:hAnsi="Times New Roman"/>
          <w:kern w:val="0"/>
          <w:szCs w:val="24"/>
        </w:rPr>
        <w:tab/>
      </w:r>
      <w:r w:rsidRPr="00843462">
        <w:rPr>
          <w:rFonts w:ascii="Times New Roman" w:hAnsi="Times New Roman" w:hint="eastAsia"/>
          <w:kern w:val="0"/>
          <w:szCs w:val="24"/>
        </w:rPr>
        <w:t>基金管理人、基金托管人的专门基金托管部门的重大人事变动</w:t>
      </w:r>
      <w:bookmarkEnd w:id="101"/>
      <w:bookmarkEnd w:id="102"/>
      <w:bookmarkEnd w:id="103"/>
    </w:p>
    <w:p w:rsidR="00063B5D" w:rsidRDefault="003F72F7">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w:t>
      </w:r>
      <w:r w:rsidR="00A71B76" w:rsidRPr="00A71B76">
        <w:rPr>
          <w:rFonts w:hint="eastAsia"/>
          <w:kern w:val="0"/>
          <w:sz w:val="24"/>
        </w:rPr>
        <w:t>本基金托管人中国建设银行股份有限公司于</w:t>
      </w:r>
      <w:r w:rsidR="00A71B76" w:rsidRPr="00A71B76">
        <w:rPr>
          <w:rFonts w:hint="eastAsia"/>
          <w:kern w:val="0"/>
          <w:sz w:val="24"/>
        </w:rPr>
        <w:t>2019</w:t>
      </w:r>
      <w:r w:rsidR="00A71B76" w:rsidRPr="00A71B76">
        <w:rPr>
          <w:rFonts w:hint="eastAsia"/>
          <w:kern w:val="0"/>
          <w:sz w:val="24"/>
        </w:rPr>
        <w:t>年</w:t>
      </w:r>
      <w:r w:rsidR="00A71B76" w:rsidRPr="00A71B76">
        <w:rPr>
          <w:rFonts w:hint="eastAsia"/>
          <w:kern w:val="0"/>
          <w:sz w:val="24"/>
        </w:rPr>
        <w:t>6</w:t>
      </w:r>
      <w:r w:rsidR="00A71B76" w:rsidRPr="00A71B76">
        <w:rPr>
          <w:rFonts w:hint="eastAsia"/>
          <w:kern w:val="0"/>
          <w:sz w:val="24"/>
        </w:rPr>
        <w:t>月</w:t>
      </w:r>
      <w:r w:rsidR="00A71B76" w:rsidRPr="00A71B76">
        <w:rPr>
          <w:rFonts w:hint="eastAsia"/>
          <w:kern w:val="0"/>
          <w:sz w:val="24"/>
        </w:rPr>
        <w:t>4</w:t>
      </w:r>
      <w:r w:rsidR="00A71B76" w:rsidRPr="00A71B76">
        <w:rPr>
          <w:rFonts w:hint="eastAsia"/>
          <w:kern w:val="0"/>
          <w:sz w:val="24"/>
        </w:rPr>
        <w:t>日发布公告，聘任蔡亚蓉为资产托管业务部总经理。</w:t>
      </w:r>
      <w:bookmarkStart w:id="104" w:name="_GoBack"/>
      <w:bookmarkEnd w:id="104"/>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5" w:name="_Toc361324896"/>
      <w:bookmarkStart w:id="106" w:name="_Toc374438163"/>
      <w:bookmarkStart w:id="107" w:name="_Toc17299672"/>
      <w:r w:rsidRPr="00843462">
        <w:rPr>
          <w:rFonts w:ascii="Times New Roman" w:hAnsi="Times New Roman"/>
          <w:kern w:val="0"/>
          <w:szCs w:val="24"/>
        </w:rPr>
        <w:t>10.3</w:t>
      </w:r>
      <w:r w:rsidRPr="00843462">
        <w:rPr>
          <w:rFonts w:ascii="Times New Roman" w:hAnsi="Times New Roman"/>
          <w:kern w:val="0"/>
          <w:szCs w:val="24"/>
        </w:rPr>
        <w:tab/>
      </w:r>
      <w:r w:rsidRPr="00843462">
        <w:rPr>
          <w:rFonts w:ascii="Times New Roman" w:hAnsi="Times New Roman" w:hint="eastAsia"/>
          <w:kern w:val="0"/>
          <w:szCs w:val="24"/>
        </w:rPr>
        <w:t>涉及基金管理人、基金财产、基金托管业务的诉讼</w:t>
      </w:r>
      <w:bookmarkEnd w:id="105"/>
      <w:bookmarkEnd w:id="106"/>
      <w:bookmarkEnd w:id="107"/>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8" w:name="_Toc361324897"/>
      <w:bookmarkStart w:id="109" w:name="_Toc374438164"/>
      <w:bookmarkStart w:id="110" w:name="_Toc17299673"/>
      <w:r w:rsidRPr="00843462">
        <w:rPr>
          <w:rFonts w:ascii="Times New Roman" w:hAnsi="Times New Roman"/>
          <w:kern w:val="0"/>
          <w:szCs w:val="24"/>
        </w:rPr>
        <w:t>10.4</w:t>
      </w:r>
      <w:r w:rsidRPr="00843462">
        <w:rPr>
          <w:rFonts w:ascii="Times New Roman" w:hAnsi="Times New Roman"/>
          <w:kern w:val="0"/>
          <w:szCs w:val="24"/>
        </w:rPr>
        <w:tab/>
      </w:r>
      <w:r w:rsidRPr="00843462">
        <w:rPr>
          <w:rFonts w:ascii="Times New Roman" w:hAnsi="Times New Roman" w:hint="eastAsia"/>
          <w:kern w:val="0"/>
          <w:szCs w:val="24"/>
        </w:rPr>
        <w:t>基金投资策略的改变</w:t>
      </w:r>
      <w:bookmarkEnd w:id="108"/>
      <w:bookmarkEnd w:id="109"/>
      <w:bookmarkEnd w:id="110"/>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1" w:name="_Toc17299674"/>
      <w:r w:rsidRPr="00843462">
        <w:rPr>
          <w:rFonts w:ascii="Times New Roman" w:hAnsi="Times New Roman"/>
          <w:kern w:val="0"/>
          <w:szCs w:val="24"/>
        </w:rPr>
        <w:t>10.5</w:t>
      </w:r>
      <w:r w:rsidRPr="00843462">
        <w:rPr>
          <w:rFonts w:ascii="Times New Roman" w:hAnsi="Times New Roman" w:hint="eastAsia"/>
          <w:kern w:val="0"/>
          <w:szCs w:val="24"/>
        </w:rPr>
        <w:t>本报告期持有的基金发生的重大影响事件</w:t>
      </w:r>
      <w:bookmarkEnd w:id="111"/>
    </w:p>
    <w:p w:rsidR="00843462" w:rsidRDefault="00843462" w:rsidP="00843462">
      <w:pPr>
        <w:tabs>
          <w:tab w:val="left" w:pos="426"/>
        </w:tabs>
        <w:spacing w:before="29" w:line="288" w:lineRule="auto"/>
        <w:jc w:val="left"/>
        <w:rPr>
          <w:kern w:val="0"/>
          <w:sz w:val="24"/>
        </w:rPr>
      </w:pPr>
      <w:r w:rsidRPr="00843462">
        <w:rPr>
          <w:kern w:val="0"/>
          <w:sz w:val="24"/>
        </w:rPr>
        <w:t>无。</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2" w:name="_Toc409100466"/>
      <w:bookmarkStart w:id="113" w:name="_Toc409100103"/>
      <w:bookmarkStart w:id="114" w:name="_Toc17299675"/>
      <w:r w:rsidRPr="00843462">
        <w:rPr>
          <w:rFonts w:ascii="Times New Roman" w:hAnsi="Times New Roman"/>
          <w:kern w:val="0"/>
          <w:szCs w:val="24"/>
        </w:rPr>
        <w:t>10.6</w:t>
      </w:r>
      <w:r w:rsidRPr="00843462">
        <w:rPr>
          <w:rFonts w:ascii="Times New Roman" w:hAnsi="Times New Roman"/>
          <w:kern w:val="0"/>
          <w:szCs w:val="24"/>
        </w:rPr>
        <w:t>为基金进行审计的会计师事务所情况</w:t>
      </w:r>
      <w:bookmarkEnd w:id="112"/>
      <w:bookmarkEnd w:id="113"/>
      <w:bookmarkEnd w:id="114"/>
    </w:p>
    <w:p w:rsidR="00843462" w:rsidRDefault="00843462" w:rsidP="00843462">
      <w:pPr>
        <w:tabs>
          <w:tab w:val="left" w:pos="426"/>
        </w:tabs>
        <w:spacing w:before="29" w:line="288" w:lineRule="auto"/>
        <w:jc w:val="left"/>
        <w:rPr>
          <w:kern w:val="0"/>
          <w:sz w:val="24"/>
        </w:rPr>
      </w:pPr>
      <w:bookmarkStart w:id="115"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6" w:name="_Toc409100104"/>
      <w:bookmarkStart w:id="117" w:name="_Toc409100467"/>
      <w:bookmarkStart w:id="118" w:name="_Toc361324899"/>
      <w:bookmarkStart w:id="119" w:name="_Toc17299676"/>
      <w:bookmarkEnd w:id="115"/>
      <w:r w:rsidRPr="00843462">
        <w:rPr>
          <w:rFonts w:ascii="Times New Roman" w:hAnsi="Times New Roman"/>
          <w:kern w:val="0"/>
          <w:szCs w:val="24"/>
        </w:rPr>
        <w:t>10.7</w:t>
      </w:r>
      <w:r w:rsidRPr="00843462">
        <w:rPr>
          <w:rFonts w:ascii="Times New Roman" w:hAnsi="Times New Roman"/>
          <w:kern w:val="0"/>
          <w:szCs w:val="24"/>
        </w:rPr>
        <w:t>管理人、托管人及其高级管理人员受稽查或处罚等情况</w:t>
      </w:r>
      <w:bookmarkEnd w:id="116"/>
      <w:bookmarkEnd w:id="117"/>
      <w:bookmarkEnd w:id="118"/>
      <w:bookmarkEnd w:id="119"/>
    </w:p>
    <w:p w:rsidR="00063B5D" w:rsidRDefault="003F72F7">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063B5D" w:rsidRDefault="003F72F7">
      <w:pPr>
        <w:tabs>
          <w:tab w:val="left" w:pos="426"/>
        </w:tabs>
        <w:spacing w:before="29" w:line="288" w:lineRule="auto"/>
        <w:jc w:val="left"/>
        <w:rPr>
          <w:kern w:val="0"/>
          <w:sz w:val="24"/>
        </w:rPr>
      </w:pPr>
      <w:r>
        <w:rPr>
          <w:kern w:val="0"/>
          <w:sz w:val="24"/>
        </w:rPr>
        <w:t>基金管理人及其高级管理人员本报告期内未受监管部门稽查或处罚。</w:t>
      </w:r>
    </w:p>
    <w:p w:rsidR="00063B5D" w:rsidRDefault="003F72F7">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0" w:name="_Toc361324900"/>
      <w:bookmarkStart w:id="121" w:name="_Toc409100468"/>
      <w:bookmarkStart w:id="122" w:name="_Toc409100105"/>
      <w:bookmarkStart w:id="123" w:name="_Toc17299677"/>
      <w:r w:rsidRPr="00843462">
        <w:rPr>
          <w:rFonts w:ascii="Times New Roman" w:hAnsi="Times New Roman"/>
          <w:kern w:val="0"/>
          <w:szCs w:val="24"/>
        </w:rPr>
        <w:t>10.8</w:t>
      </w:r>
      <w:r w:rsidRPr="00843462">
        <w:rPr>
          <w:rFonts w:ascii="Times New Roman" w:hAnsi="Times New Roman"/>
          <w:kern w:val="0"/>
          <w:szCs w:val="24"/>
        </w:rPr>
        <w:t>基金租用证券公司交易单元的有关情况</w:t>
      </w:r>
      <w:bookmarkEnd w:id="120"/>
      <w:bookmarkEnd w:id="121"/>
      <w:bookmarkEnd w:id="122"/>
      <w:bookmarkEnd w:id="123"/>
    </w:p>
    <w:p w:rsidR="00843462" w:rsidRPr="00843462" w:rsidRDefault="00843462" w:rsidP="00843462">
      <w:pPr>
        <w:tabs>
          <w:tab w:val="left" w:pos="426"/>
        </w:tabs>
        <w:spacing w:before="29" w:line="288" w:lineRule="auto"/>
        <w:jc w:val="left"/>
        <w:rPr>
          <w:b/>
          <w:kern w:val="0"/>
          <w:sz w:val="24"/>
        </w:rPr>
      </w:pPr>
      <w:bookmarkStart w:id="124" w:name="_Toc249760070"/>
      <w:r w:rsidRPr="00843462">
        <w:rPr>
          <w:b/>
          <w:kern w:val="0"/>
          <w:sz w:val="24"/>
        </w:rPr>
        <w:t>10.8.1</w:t>
      </w:r>
      <w:r w:rsidRPr="00843462">
        <w:rPr>
          <w:b/>
          <w:kern w:val="0"/>
          <w:sz w:val="24"/>
        </w:rPr>
        <w:t>基金租用证券公司交易单元进行股票投资及佣金支付情况</w:t>
      </w:r>
      <w:bookmarkEnd w:id="124"/>
    </w:p>
    <w:bookmarkEnd w:id="92"/>
    <w:bookmarkEnd w:id="93"/>
    <w:bookmarkEnd w:id="94"/>
    <w:bookmarkEnd w:id="95"/>
    <w:bookmarkEnd w:id="96"/>
    <w:bookmarkEnd w:id="97"/>
    <w:bookmarkEnd w:id="98"/>
    <w:bookmarkEnd w:id="99"/>
    <w:bookmarkEnd w:id="100"/>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5"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063B5D">
        <w:tc>
          <w:tcPr>
            <w:tcW w:w="1560" w:type="dxa"/>
            <w:vAlign w:val="center"/>
          </w:tcPr>
          <w:p w:rsidR="00063B5D" w:rsidRDefault="003F72F7">
            <w:pPr>
              <w:jc w:val="left"/>
            </w:pPr>
            <w:r>
              <w:rPr>
                <w:rFonts w:eastAsiaTheme="minorEastAsia"/>
                <w:sz w:val="24"/>
              </w:rPr>
              <w:t>中信建投证券股份有限公司</w:t>
            </w:r>
          </w:p>
        </w:tc>
        <w:tc>
          <w:tcPr>
            <w:tcW w:w="780" w:type="dxa"/>
            <w:vAlign w:val="center"/>
          </w:tcPr>
          <w:p w:rsidR="00063B5D" w:rsidRDefault="003F72F7">
            <w:pPr>
              <w:jc w:val="right"/>
            </w:pPr>
            <w:r>
              <w:rPr>
                <w:rFonts w:eastAsiaTheme="minorEastAsia"/>
                <w:sz w:val="24"/>
              </w:rPr>
              <w:t>2</w:t>
            </w:r>
          </w:p>
        </w:tc>
        <w:tc>
          <w:tcPr>
            <w:tcW w:w="1800" w:type="dxa"/>
            <w:vAlign w:val="center"/>
          </w:tcPr>
          <w:p w:rsidR="00063B5D" w:rsidRDefault="003F72F7">
            <w:pPr>
              <w:jc w:val="right"/>
            </w:pPr>
            <w:r>
              <w:rPr>
                <w:rFonts w:eastAsiaTheme="minorEastAsia"/>
                <w:sz w:val="24"/>
              </w:rPr>
              <w:t>914,368,030.33</w:t>
            </w:r>
          </w:p>
        </w:tc>
        <w:tc>
          <w:tcPr>
            <w:tcW w:w="1080" w:type="dxa"/>
            <w:vAlign w:val="center"/>
          </w:tcPr>
          <w:p w:rsidR="00063B5D" w:rsidRDefault="003F72F7">
            <w:pPr>
              <w:jc w:val="right"/>
            </w:pPr>
            <w:r>
              <w:rPr>
                <w:rFonts w:eastAsiaTheme="minorEastAsia"/>
                <w:sz w:val="24"/>
              </w:rPr>
              <w:t>10.74%</w:t>
            </w:r>
          </w:p>
        </w:tc>
        <w:tc>
          <w:tcPr>
            <w:tcW w:w="1620" w:type="dxa"/>
            <w:vAlign w:val="center"/>
          </w:tcPr>
          <w:p w:rsidR="00063B5D" w:rsidRDefault="003F72F7">
            <w:pPr>
              <w:jc w:val="right"/>
            </w:pPr>
            <w:r>
              <w:rPr>
                <w:rFonts w:eastAsiaTheme="minorEastAsia"/>
                <w:sz w:val="24"/>
              </w:rPr>
              <w:t>851,553.86</w:t>
            </w:r>
          </w:p>
        </w:tc>
        <w:tc>
          <w:tcPr>
            <w:tcW w:w="1080" w:type="dxa"/>
            <w:vAlign w:val="center"/>
          </w:tcPr>
          <w:p w:rsidR="00063B5D" w:rsidRDefault="003F72F7">
            <w:pPr>
              <w:jc w:val="right"/>
            </w:pPr>
            <w:r>
              <w:rPr>
                <w:rFonts w:eastAsiaTheme="minorEastAsia"/>
                <w:sz w:val="24"/>
              </w:rPr>
              <w:t>10.74%</w:t>
            </w:r>
          </w:p>
        </w:tc>
        <w:tc>
          <w:tcPr>
            <w:tcW w:w="1080" w:type="dxa"/>
            <w:vAlign w:val="center"/>
          </w:tcPr>
          <w:p w:rsidR="00063B5D" w:rsidRDefault="003F72F7">
            <w:pPr>
              <w:jc w:val="left"/>
            </w:pPr>
            <w:r>
              <w:rPr>
                <w:rFonts w:eastAsiaTheme="minorEastAsia"/>
                <w:sz w:val="24"/>
              </w:rPr>
              <w:t>-</w:t>
            </w:r>
          </w:p>
        </w:tc>
      </w:tr>
      <w:tr w:rsidR="00063B5D">
        <w:tc>
          <w:tcPr>
            <w:tcW w:w="1560" w:type="dxa"/>
            <w:vAlign w:val="center"/>
          </w:tcPr>
          <w:p w:rsidR="00063B5D" w:rsidRDefault="003F72F7">
            <w:pPr>
              <w:jc w:val="left"/>
            </w:pPr>
            <w:r>
              <w:rPr>
                <w:rFonts w:eastAsiaTheme="minorEastAsia"/>
                <w:sz w:val="24"/>
              </w:rPr>
              <w:t>方正证券股份有限公司</w:t>
            </w:r>
          </w:p>
        </w:tc>
        <w:tc>
          <w:tcPr>
            <w:tcW w:w="780" w:type="dxa"/>
            <w:vAlign w:val="center"/>
          </w:tcPr>
          <w:p w:rsidR="00063B5D" w:rsidRDefault="003F72F7">
            <w:pPr>
              <w:jc w:val="right"/>
            </w:pPr>
            <w:r>
              <w:rPr>
                <w:rFonts w:eastAsiaTheme="minorEastAsia"/>
                <w:sz w:val="24"/>
              </w:rPr>
              <w:t>1</w:t>
            </w:r>
          </w:p>
        </w:tc>
        <w:tc>
          <w:tcPr>
            <w:tcW w:w="1800" w:type="dxa"/>
            <w:vAlign w:val="center"/>
          </w:tcPr>
          <w:p w:rsidR="00063B5D" w:rsidRDefault="003F72F7">
            <w:pPr>
              <w:jc w:val="right"/>
            </w:pPr>
            <w:r>
              <w:rPr>
                <w:rFonts w:eastAsiaTheme="minorEastAsia"/>
                <w:sz w:val="24"/>
              </w:rPr>
              <w:t>641,864,581.53</w:t>
            </w:r>
          </w:p>
        </w:tc>
        <w:tc>
          <w:tcPr>
            <w:tcW w:w="1080" w:type="dxa"/>
            <w:vAlign w:val="center"/>
          </w:tcPr>
          <w:p w:rsidR="00063B5D" w:rsidRDefault="003F72F7">
            <w:pPr>
              <w:jc w:val="right"/>
            </w:pPr>
            <w:r>
              <w:rPr>
                <w:rFonts w:eastAsiaTheme="minorEastAsia"/>
                <w:sz w:val="24"/>
              </w:rPr>
              <w:t>7.54%</w:t>
            </w:r>
          </w:p>
        </w:tc>
        <w:tc>
          <w:tcPr>
            <w:tcW w:w="1620" w:type="dxa"/>
            <w:vAlign w:val="center"/>
          </w:tcPr>
          <w:p w:rsidR="00063B5D" w:rsidRDefault="003F72F7">
            <w:pPr>
              <w:jc w:val="right"/>
            </w:pPr>
            <w:r>
              <w:rPr>
                <w:rFonts w:eastAsiaTheme="minorEastAsia"/>
                <w:sz w:val="24"/>
              </w:rPr>
              <w:t>597,769.39</w:t>
            </w:r>
          </w:p>
        </w:tc>
        <w:tc>
          <w:tcPr>
            <w:tcW w:w="1080" w:type="dxa"/>
            <w:vAlign w:val="center"/>
          </w:tcPr>
          <w:p w:rsidR="00063B5D" w:rsidRDefault="003F72F7">
            <w:pPr>
              <w:jc w:val="right"/>
            </w:pPr>
            <w:r>
              <w:rPr>
                <w:rFonts w:eastAsiaTheme="minorEastAsia"/>
                <w:sz w:val="24"/>
              </w:rPr>
              <w:t>7.54%</w:t>
            </w:r>
          </w:p>
        </w:tc>
        <w:tc>
          <w:tcPr>
            <w:tcW w:w="1080" w:type="dxa"/>
            <w:vAlign w:val="center"/>
          </w:tcPr>
          <w:p w:rsidR="00063B5D" w:rsidRDefault="003F72F7">
            <w:pPr>
              <w:jc w:val="left"/>
            </w:pPr>
            <w:r>
              <w:rPr>
                <w:rFonts w:eastAsiaTheme="minorEastAsia"/>
                <w:sz w:val="24"/>
              </w:rPr>
              <w:t>-</w:t>
            </w:r>
          </w:p>
        </w:tc>
      </w:tr>
      <w:tr w:rsidR="00063B5D">
        <w:tc>
          <w:tcPr>
            <w:tcW w:w="1560" w:type="dxa"/>
            <w:vAlign w:val="center"/>
          </w:tcPr>
          <w:p w:rsidR="00063B5D" w:rsidRDefault="003F72F7">
            <w:pPr>
              <w:jc w:val="left"/>
            </w:pPr>
            <w:r>
              <w:rPr>
                <w:rFonts w:eastAsiaTheme="minorEastAsia"/>
                <w:sz w:val="24"/>
              </w:rPr>
              <w:t>西藏东方财富证券股份有限公司</w:t>
            </w:r>
          </w:p>
        </w:tc>
        <w:tc>
          <w:tcPr>
            <w:tcW w:w="780" w:type="dxa"/>
            <w:vAlign w:val="center"/>
          </w:tcPr>
          <w:p w:rsidR="00063B5D" w:rsidRDefault="003F72F7">
            <w:pPr>
              <w:jc w:val="right"/>
            </w:pPr>
            <w:r>
              <w:rPr>
                <w:rFonts w:eastAsiaTheme="minorEastAsia"/>
                <w:sz w:val="24"/>
              </w:rPr>
              <w:t>1</w:t>
            </w:r>
          </w:p>
        </w:tc>
        <w:tc>
          <w:tcPr>
            <w:tcW w:w="1800" w:type="dxa"/>
            <w:vAlign w:val="center"/>
          </w:tcPr>
          <w:p w:rsidR="00063B5D" w:rsidRDefault="003F72F7">
            <w:pPr>
              <w:jc w:val="right"/>
            </w:pPr>
            <w:r>
              <w:rPr>
                <w:rFonts w:eastAsiaTheme="minorEastAsia"/>
                <w:sz w:val="24"/>
              </w:rPr>
              <w:t>620,023,971.73</w:t>
            </w:r>
          </w:p>
        </w:tc>
        <w:tc>
          <w:tcPr>
            <w:tcW w:w="1080" w:type="dxa"/>
            <w:vAlign w:val="center"/>
          </w:tcPr>
          <w:p w:rsidR="00063B5D" w:rsidRDefault="003F72F7">
            <w:pPr>
              <w:jc w:val="right"/>
            </w:pPr>
            <w:r>
              <w:rPr>
                <w:rFonts w:eastAsiaTheme="minorEastAsia"/>
                <w:sz w:val="24"/>
              </w:rPr>
              <w:t>7.28%</w:t>
            </w:r>
          </w:p>
        </w:tc>
        <w:tc>
          <w:tcPr>
            <w:tcW w:w="1620" w:type="dxa"/>
            <w:vAlign w:val="center"/>
          </w:tcPr>
          <w:p w:rsidR="00063B5D" w:rsidRDefault="003F72F7">
            <w:pPr>
              <w:jc w:val="right"/>
            </w:pPr>
            <w:r>
              <w:rPr>
                <w:rFonts w:eastAsiaTheme="minorEastAsia"/>
                <w:sz w:val="24"/>
              </w:rPr>
              <w:t>577,429.65</w:t>
            </w:r>
          </w:p>
        </w:tc>
        <w:tc>
          <w:tcPr>
            <w:tcW w:w="1080" w:type="dxa"/>
            <w:vAlign w:val="center"/>
          </w:tcPr>
          <w:p w:rsidR="00063B5D" w:rsidRDefault="003F72F7">
            <w:pPr>
              <w:jc w:val="right"/>
            </w:pPr>
            <w:r>
              <w:rPr>
                <w:rFonts w:eastAsiaTheme="minorEastAsia"/>
                <w:sz w:val="24"/>
              </w:rPr>
              <w:t>7.28%</w:t>
            </w:r>
          </w:p>
        </w:tc>
        <w:tc>
          <w:tcPr>
            <w:tcW w:w="1080" w:type="dxa"/>
            <w:vAlign w:val="center"/>
          </w:tcPr>
          <w:p w:rsidR="00063B5D" w:rsidRDefault="003F72F7">
            <w:pPr>
              <w:jc w:val="left"/>
            </w:pPr>
            <w:r>
              <w:rPr>
                <w:rFonts w:eastAsiaTheme="minorEastAsia"/>
                <w:sz w:val="24"/>
              </w:rPr>
              <w:t>-</w:t>
            </w:r>
          </w:p>
        </w:tc>
      </w:tr>
      <w:tr w:rsidR="00063B5D">
        <w:tc>
          <w:tcPr>
            <w:tcW w:w="1560" w:type="dxa"/>
            <w:vAlign w:val="center"/>
          </w:tcPr>
          <w:p w:rsidR="00063B5D" w:rsidRDefault="003F72F7">
            <w:pPr>
              <w:jc w:val="left"/>
            </w:pPr>
            <w:r>
              <w:rPr>
                <w:rFonts w:eastAsiaTheme="minorEastAsia"/>
                <w:sz w:val="24"/>
              </w:rPr>
              <w:t>东方证券股份有限公司</w:t>
            </w:r>
          </w:p>
        </w:tc>
        <w:tc>
          <w:tcPr>
            <w:tcW w:w="780" w:type="dxa"/>
            <w:vAlign w:val="center"/>
          </w:tcPr>
          <w:p w:rsidR="00063B5D" w:rsidRDefault="003F72F7">
            <w:pPr>
              <w:jc w:val="right"/>
            </w:pPr>
            <w:r>
              <w:rPr>
                <w:rFonts w:eastAsiaTheme="minorEastAsia"/>
                <w:sz w:val="24"/>
              </w:rPr>
              <w:t>1</w:t>
            </w:r>
          </w:p>
        </w:tc>
        <w:tc>
          <w:tcPr>
            <w:tcW w:w="1800" w:type="dxa"/>
            <w:vAlign w:val="center"/>
          </w:tcPr>
          <w:p w:rsidR="00063B5D" w:rsidRDefault="003F72F7">
            <w:pPr>
              <w:jc w:val="right"/>
            </w:pPr>
            <w:r>
              <w:rPr>
                <w:rFonts w:eastAsiaTheme="minorEastAsia"/>
                <w:sz w:val="24"/>
              </w:rPr>
              <w:t>567,940,518.08</w:t>
            </w:r>
          </w:p>
        </w:tc>
        <w:tc>
          <w:tcPr>
            <w:tcW w:w="1080" w:type="dxa"/>
            <w:vAlign w:val="center"/>
          </w:tcPr>
          <w:p w:rsidR="00063B5D" w:rsidRDefault="003F72F7">
            <w:pPr>
              <w:jc w:val="right"/>
            </w:pPr>
            <w:r>
              <w:rPr>
                <w:rFonts w:eastAsiaTheme="minorEastAsia"/>
                <w:sz w:val="24"/>
              </w:rPr>
              <w:t>6.67%</w:t>
            </w:r>
          </w:p>
        </w:tc>
        <w:tc>
          <w:tcPr>
            <w:tcW w:w="1620" w:type="dxa"/>
            <w:vAlign w:val="center"/>
          </w:tcPr>
          <w:p w:rsidR="00063B5D" w:rsidRDefault="003F72F7">
            <w:pPr>
              <w:jc w:val="right"/>
            </w:pPr>
            <w:r>
              <w:rPr>
                <w:rFonts w:eastAsiaTheme="minorEastAsia"/>
                <w:sz w:val="24"/>
              </w:rPr>
              <w:t>528,920.98</w:t>
            </w:r>
          </w:p>
        </w:tc>
        <w:tc>
          <w:tcPr>
            <w:tcW w:w="1080" w:type="dxa"/>
            <w:vAlign w:val="center"/>
          </w:tcPr>
          <w:p w:rsidR="00063B5D" w:rsidRDefault="003F72F7">
            <w:pPr>
              <w:jc w:val="right"/>
            </w:pPr>
            <w:r>
              <w:rPr>
                <w:rFonts w:eastAsiaTheme="minorEastAsia"/>
                <w:sz w:val="24"/>
              </w:rPr>
              <w:t>6.67%</w:t>
            </w:r>
          </w:p>
        </w:tc>
        <w:tc>
          <w:tcPr>
            <w:tcW w:w="1080" w:type="dxa"/>
            <w:vAlign w:val="center"/>
          </w:tcPr>
          <w:p w:rsidR="00063B5D" w:rsidRDefault="003F72F7">
            <w:pPr>
              <w:jc w:val="left"/>
            </w:pPr>
            <w:r>
              <w:rPr>
                <w:rFonts w:eastAsiaTheme="minorEastAsia"/>
                <w:sz w:val="24"/>
              </w:rPr>
              <w:t>-</w:t>
            </w:r>
          </w:p>
        </w:tc>
      </w:tr>
      <w:tr w:rsidR="00063B5D">
        <w:tc>
          <w:tcPr>
            <w:tcW w:w="1560" w:type="dxa"/>
            <w:vAlign w:val="center"/>
          </w:tcPr>
          <w:p w:rsidR="00063B5D" w:rsidRDefault="003F72F7">
            <w:pPr>
              <w:jc w:val="left"/>
            </w:pPr>
            <w:r>
              <w:rPr>
                <w:rFonts w:eastAsiaTheme="minorEastAsia"/>
                <w:sz w:val="24"/>
              </w:rPr>
              <w:t>海通证券股份有限公司</w:t>
            </w:r>
          </w:p>
        </w:tc>
        <w:tc>
          <w:tcPr>
            <w:tcW w:w="780" w:type="dxa"/>
            <w:vAlign w:val="center"/>
          </w:tcPr>
          <w:p w:rsidR="00063B5D" w:rsidRDefault="003F72F7">
            <w:pPr>
              <w:jc w:val="right"/>
            </w:pPr>
            <w:r>
              <w:rPr>
                <w:rFonts w:eastAsiaTheme="minorEastAsia"/>
                <w:sz w:val="24"/>
              </w:rPr>
              <w:t>1</w:t>
            </w:r>
          </w:p>
        </w:tc>
        <w:tc>
          <w:tcPr>
            <w:tcW w:w="1800" w:type="dxa"/>
            <w:vAlign w:val="center"/>
          </w:tcPr>
          <w:p w:rsidR="00063B5D" w:rsidRDefault="003F72F7">
            <w:pPr>
              <w:jc w:val="right"/>
            </w:pPr>
            <w:r>
              <w:rPr>
                <w:rFonts w:eastAsiaTheme="minorEastAsia"/>
                <w:sz w:val="24"/>
              </w:rPr>
              <w:t>513,181,441.39</w:t>
            </w:r>
          </w:p>
        </w:tc>
        <w:tc>
          <w:tcPr>
            <w:tcW w:w="1080" w:type="dxa"/>
            <w:vAlign w:val="center"/>
          </w:tcPr>
          <w:p w:rsidR="00063B5D" w:rsidRDefault="003F72F7">
            <w:pPr>
              <w:jc w:val="right"/>
            </w:pPr>
            <w:r>
              <w:rPr>
                <w:rFonts w:eastAsiaTheme="minorEastAsia"/>
                <w:sz w:val="24"/>
              </w:rPr>
              <w:t>6.03%</w:t>
            </w:r>
          </w:p>
        </w:tc>
        <w:tc>
          <w:tcPr>
            <w:tcW w:w="1620" w:type="dxa"/>
            <w:vAlign w:val="center"/>
          </w:tcPr>
          <w:p w:rsidR="00063B5D" w:rsidRDefault="003F72F7">
            <w:pPr>
              <w:jc w:val="right"/>
            </w:pPr>
            <w:r>
              <w:rPr>
                <w:rFonts w:eastAsiaTheme="minorEastAsia"/>
                <w:sz w:val="24"/>
              </w:rPr>
              <w:t>477,925.02</w:t>
            </w:r>
          </w:p>
        </w:tc>
        <w:tc>
          <w:tcPr>
            <w:tcW w:w="1080" w:type="dxa"/>
            <w:vAlign w:val="center"/>
          </w:tcPr>
          <w:p w:rsidR="00063B5D" w:rsidRDefault="003F72F7">
            <w:pPr>
              <w:jc w:val="right"/>
            </w:pPr>
            <w:r>
              <w:rPr>
                <w:rFonts w:eastAsiaTheme="minorEastAsia"/>
                <w:sz w:val="24"/>
              </w:rPr>
              <w:t>6.03%</w:t>
            </w:r>
          </w:p>
        </w:tc>
        <w:tc>
          <w:tcPr>
            <w:tcW w:w="1080" w:type="dxa"/>
            <w:vAlign w:val="center"/>
          </w:tcPr>
          <w:p w:rsidR="00063B5D" w:rsidRDefault="003F72F7">
            <w:pPr>
              <w:jc w:val="left"/>
            </w:pPr>
            <w:r>
              <w:rPr>
                <w:rFonts w:eastAsiaTheme="minorEastAsia"/>
                <w:sz w:val="24"/>
              </w:rPr>
              <w:t>-</w:t>
            </w:r>
          </w:p>
        </w:tc>
      </w:tr>
      <w:tr w:rsidR="00063B5D">
        <w:tc>
          <w:tcPr>
            <w:tcW w:w="1560" w:type="dxa"/>
            <w:vAlign w:val="center"/>
          </w:tcPr>
          <w:p w:rsidR="00063B5D" w:rsidRDefault="003F72F7">
            <w:pPr>
              <w:jc w:val="left"/>
            </w:pPr>
            <w:r>
              <w:rPr>
                <w:rFonts w:eastAsiaTheme="minorEastAsia"/>
                <w:sz w:val="24"/>
              </w:rPr>
              <w:t>东吴证券股份有限公司</w:t>
            </w:r>
          </w:p>
        </w:tc>
        <w:tc>
          <w:tcPr>
            <w:tcW w:w="780" w:type="dxa"/>
            <w:vAlign w:val="center"/>
          </w:tcPr>
          <w:p w:rsidR="00063B5D" w:rsidRDefault="003F72F7">
            <w:pPr>
              <w:jc w:val="right"/>
            </w:pPr>
            <w:r>
              <w:rPr>
                <w:rFonts w:eastAsiaTheme="minorEastAsia"/>
                <w:sz w:val="24"/>
              </w:rPr>
              <w:t>1</w:t>
            </w:r>
          </w:p>
        </w:tc>
        <w:tc>
          <w:tcPr>
            <w:tcW w:w="1800" w:type="dxa"/>
            <w:vAlign w:val="center"/>
          </w:tcPr>
          <w:p w:rsidR="00063B5D" w:rsidRDefault="003F72F7">
            <w:pPr>
              <w:jc w:val="right"/>
            </w:pPr>
            <w:r>
              <w:rPr>
                <w:rFonts w:eastAsiaTheme="minorEastAsia"/>
                <w:sz w:val="24"/>
              </w:rPr>
              <w:t>512,008,645.70</w:t>
            </w:r>
          </w:p>
        </w:tc>
        <w:tc>
          <w:tcPr>
            <w:tcW w:w="1080" w:type="dxa"/>
            <w:vAlign w:val="center"/>
          </w:tcPr>
          <w:p w:rsidR="00063B5D" w:rsidRDefault="003F72F7">
            <w:pPr>
              <w:jc w:val="right"/>
            </w:pPr>
            <w:r>
              <w:rPr>
                <w:rFonts w:eastAsiaTheme="minorEastAsia"/>
                <w:sz w:val="24"/>
              </w:rPr>
              <w:t>6.01%</w:t>
            </w:r>
          </w:p>
        </w:tc>
        <w:tc>
          <w:tcPr>
            <w:tcW w:w="1620" w:type="dxa"/>
            <w:vAlign w:val="center"/>
          </w:tcPr>
          <w:p w:rsidR="00063B5D" w:rsidRDefault="003F72F7">
            <w:pPr>
              <w:jc w:val="right"/>
            </w:pPr>
            <w:r>
              <w:rPr>
                <w:rFonts w:eastAsiaTheme="minorEastAsia"/>
                <w:sz w:val="24"/>
              </w:rPr>
              <w:t>476,834.69</w:t>
            </w:r>
          </w:p>
        </w:tc>
        <w:tc>
          <w:tcPr>
            <w:tcW w:w="1080" w:type="dxa"/>
            <w:vAlign w:val="center"/>
          </w:tcPr>
          <w:p w:rsidR="00063B5D" w:rsidRDefault="003F72F7">
            <w:pPr>
              <w:jc w:val="right"/>
            </w:pPr>
            <w:r>
              <w:rPr>
                <w:rFonts w:eastAsiaTheme="minorEastAsia"/>
                <w:sz w:val="24"/>
              </w:rPr>
              <w:t>6.01%</w:t>
            </w:r>
          </w:p>
        </w:tc>
        <w:tc>
          <w:tcPr>
            <w:tcW w:w="1080" w:type="dxa"/>
            <w:vAlign w:val="center"/>
          </w:tcPr>
          <w:p w:rsidR="00063B5D" w:rsidRDefault="003F72F7">
            <w:pPr>
              <w:jc w:val="left"/>
            </w:pPr>
            <w:r>
              <w:rPr>
                <w:rFonts w:eastAsiaTheme="minorEastAsia"/>
                <w:sz w:val="24"/>
              </w:rPr>
              <w:t>-</w:t>
            </w:r>
          </w:p>
        </w:tc>
      </w:tr>
      <w:tr w:rsidR="00063B5D">
        <w:tc>
          <w:tcPr>
            <w:tcW w:w="1560" w:type="dxa"/>
            <w:vAlign w:val="center"/>
          </w:tcPr>
          <w:p w:rsidR="00063B5D" w:rsidRDefault="003F72F7">
            <w:pPr>
              <w:jc w:val="left"/>
            </w:pPr>
            <w:r>
              <w:rPr>
                <w:rFonts w:eastAsiaTheme="minorEastAsia"/>
                <w:sz w:val="24"/>
              </w:rPr>
              <w:t>国盛证券有限责任公司</w:t>
            </w:r>
          </w:p>
        </w:tc>
        <w:tc>
          <w:tcPr>
            <w:tcW w:w="780" w:type="dxa"/>
            <w:vAlign w:val="center"/>
          </w:tcPr>
          <w:p w:rsidR="00063B5D" w:rsidRDefault="003F72F7">
            <w:pPr>
              <w:jc w:val="right"/>
            </w:pPr>
            <w:r>
              <w:rPr>
                <w:rFonts w:eastAsiaTheme="minorEastAsia"/>
                <w:sz w:val="24"/>
              </w:rPr>
              <w:t>1</w:t>
            </w:r>
          </w:p>
        </w:tc>
        <w:tc>
          <w:tcPr>
            <w:tcW w:w="1800" w:type="dxa"/>
            <w:vAlign w:val="center"/>
          </w:tcPr>
          <w:p w:rsidR="00063B5D" w:rsidRDefault="003F72F7">
            <w:pPr>
              <w:jc w:val="right"/>
            </w:pPr>
            <w:r>
              <w:rPr>
                <w:rFonts w:eastAsiaTheme="minorEastAsia"/>
                <w:sz w:val="24"/>
              </w:rPr>
              <w:t>415,578,400.63</w:t>
            </w:r>
          </w:p>
        </w:tc>
        <w:tc>
          <w:tcPr>
            <w:tcW w:w="1080" w:type="dxa"/>
            <w:vAlign w:val="center"/>
          </w:tcPr>
          <w:p w:rsidR="00063B5D" w:rsidRDefault="003F72F7">
            <w:pPr>
              <w:jc w:val="right"/>
            </w:pPr>
            <w:r>
              <w:rPr>
                <w:rFonts w:eastAsiaTheme="minorEastAsia"/>
                <w:sz w:val="24"/>
              </w:rPr>
              <w:t>4.88%</w:t>
            </w:r>
          </w:p>
        </w:tc>
        <w:tc>
          <w:tcPr>
            <w:tcW w:w="1620" w:type="dxa"/>
            <w:vAlign w:val="center"/>
          </w:tcPr>
          <w:p w:rsidR="00063B5D" w:rsidRDefault="003F72F7">
            <w:pPr>
              <w:jc w:val="right"/>
            </w:pPr>
            <w:r>
              <w:rPr>
                <w:rFonts w:eastAsiaTheme="minorEastAsia"/>
                <w:sz w:val="24"/>
              </w:rPr>
              <w:t>387,026.37</w:t>
            </w:r>
          </w:p>
        </w:tc>
        <w:tc>
          <w:tcPr>
            <w:tcW w:w="1080" w:type="dxa"/>
            <w:vAlign w:val="center"/>
          </w:tcPr>
          <w:p w:rsidR="00063B5D" w:rsidRDefault="003F72F7">
            <w:pPr>
              <w:jc w:val="right"/>
            </w:pPr>
            <w:r>
              <w:rPr>
                <w:rFonts w:eastAsiaTheme="minorEastAsia"/>
                <w:sz w:val="24"/>
              </w:rPr>
              <w:t>4.88%</w:t>
            </w:r>
          </w:p>
        </w:tc>
        <w:tc>
          <w:tcPr>
            <w:tcW w:w="1080" w:type="dxa"/>
            <w:vAlign w:val="center"/>
          </w:tcPr>
          <w:p w:rsidR="00063B5D" w:rsidRDefault="003F72F7">
            <w:pPr>
              <w:jc w:val="left"/>
            </w:pPr>
            <w:r>
              <w:rPr>
                <w:rFonts w:eastAsiaTheme="minorEastAsia"/>
                <w:sz w:val="24"/>
              </w:rPr>
              <w:t>-</w:t>
            </w:r>
          </w:p>
        </w:tc>
      </w:tr>
      <w:tr w:rsidR="00063B5D">
        <w:tc>
          <w:tcPr>
            <w:tcW w:w="1560" w:type="dxa"/>
            <w:vAlign w:val="center"/>
          </w:tcPr>
          <w:p w:rsidR="00063B5D" w:rsidRDefault="003F72F7">
            <w:pPr>
              <w:jc w:val="left"/>
            </w:pPr>
            <w:r>
              <w:rPr>
                <w:rFonts w:eastAsiaTheme="minorEastAsia"/>
                <w:sz w:val="24"/>
              </w:rPr>
              <w:t>中国国际金融股份有限公司</w:t>
            </w:r>
          </w:p>
        </w:tc>
        <w:tc>
          <w:tcPr>
            <w:tcW w:w="780" w:type="dxa"/>
            <w:vAlign w:val="center"/>
          </w:tcPr>
          <w:p w:rsidR="00063B5D" w:rsidRDefault="003F72F7">
            <w:pPr>
              <w:jc w:val="right"/>
            </w:pPr>
            <w:r>
              <w:rPr>
                <w:rFonts w:eastAsiaTheme="minorEastAsia"/>
                <w:sz w:val="24"/>
              </w:rPr>
              <w:t>1</w:t>
            </w:r>
          </w:p>
        </w:tc>
        <w:tc>
          <w:tcPr>
            <w:tcW w:w="1800" w:type="dxa"/>
            <w:vAlign w:val="center"/>
          </w:tcPr>
          <w:p w:rsidR="00063B5D" w:rsidRDefault="003F72F7">
            <w:pPr>
              <w:jc w:val="right"/>
            </w:pPr>
            <w:r>
              <w:rPr>
                <w:rFonts w:eastAsiaTheme="minorEastAsia"/>
                <w:sz w:val="24"/>
              </w:rPr>
              <w:t>405,326,713.03</w:t>
            </w:r>
          </w:p>
        </w:tc>
        <w:tc>
          <w:tcPr>
            <w:tcW w:w="1080" w:type="dxa"/>
            <w:vAlign w:val="center"/>
          </w:tcPr>
          <w:p w:rsidR="00063B5D" w:rsidRDefault="003F72F7">
            <w:pPr>
              <w:jc w:val="right"/>
            </w:pPr>
            <w:r>
              <w:rPr>
                <w:rFonts w:eastAsiaTheme="minorEastAsia"/>
                <w:sz w:val="24"/>
              </w:rPr>
              <w:t>4.76%</w:t>
            </w:r>
          </w:p>
        </w:tc>
        <w:tc>
          <w:tcPr>
            <w:tcW w:w="1620" w:type="dxa"/>
            <w:vAlign w:val="center"/>
          </w:tcPr>
          <w:p w:rsidR="00063B5D" w:rsidRDefault="003F72F7">
            <w:pPr>
              <w:jc w:val="right"/>
            </w:pPr>
            <w:r>
              <w:rPr>
                <w:rFonts w:eastAsiaTheme="minorEastAsia"/>
                <w:sz w:val="24"/>
              </w:rPr>
              <w:t>377,481.02</w:t>
            </w:r>
          </w:p>
        </w:tc>
        <w:tc>
          <w:tcPr>
            <w:tcW w:w="1080" w:type="dxa"/>
            <w:vAlign w:val="center"/>
          </w:tcPr>
          <w:p w:rsidR="00063B5D" w:rsidRDefault="003F72F7">
            <w:pPr>
              <w:jc w:val="right"/>
            </w:pPr>
            <w:r>
              <w:rPr>
                <w:rFonts w:eastAsiaTheme="minorEastAsia"/>
                <w:sz w:val="24"/>
              </w:rPr>
              <w:t>4.76%</w:t>
            </w:r>
          </w:p>
        </w:tc>
        <w:tc>
          <w:tcPr>
            <w:tcW w:w="1080" w:type="dxa"/>
            <w:vAlign w:val="center"/>
          </w:tcPr>
          <w:p w:rsidR="00063B5D" w:rsidRDefault="003F72F7">
            <w:pPr>
              <w:jc w:val="left"/>
            </w:pPr>
            <w:r>
              <w:rPr>
                <w:rFonts w:eastAsiaTheme="minorEastAsia"/>
                <w:sz w:val="24"/>
              </w:rPr>
              <w:t>-</w:t>
            </w:r>
          </w:p>
        </w:tc>
      </w:tr>
      <w:tr w:rsidR="00063B5D">
        <w:tc>
          <w:tcPr>
            <w:tcW w:w="1560" w:type="dxa"/>
            <w:vAlign w:val="center"/>
          </w:tcPr>
          <w:p w:rsidR="00063B5D" w:rsidRDefault="003F72F7">
            <w:pPr>
              <w:jc w:val="left"/>
            </w:pPr>
            <w:r>
              <w:rPr>
                <w:rFonts w:eastAsiaTheme="minorEastAsia"/>
                <w:sz w:val="24"/>
              </w:rPr>
              <w:t>长江证券股份有限公司</w:t>
            </w:r>
          </w:p>
        </w:tc>
        <w:tc>
          <w:tcPr>
            <w:tcW w:w="780" w:type="dxa"/>
            <w:vAlign w:val="center"/>
          </w:tcPr>
          <w:p w:rsidR="00063B5D" w:rsidRDefault="003F72F7">
            <w:pPr>
              <w:jc w:val="right"/>
            </w:pPr>
            <w:r>
              <w:rPr>
                <w:rFonts w:eastAsiaTheme="minorEastAsia"/>
                <w:sz w:val="24"/>
              </w:rPr>
              <w:t>2</w:t>
            </w:r>
          </w:p>
        </w:tc>
        <w:tc>
          <w:tcPr>
            <w:tcW w:w="1800" w:type="dxa"/>
            <w:vAlign w:val="center"/>
          </w:tcPr>
          <w:p w:rsidR="00063B5D" w:rsidRDefault="003F72F7">
            <w:pPr>
              <w:jc w:val="right"/>
            </w:pPr>
            <w:r>
              <w:rPr>
                <w:rFonts w:eastAsiaTheme="minorEastAsia"/>
                <w:sz w:val="24"/>
              </w:rPr>
              <w:t>3,467,145,891.86</w:t>
            </w:r>
          </w:p>
        </w:tc>
        <w:tc>
          <w:tcPr>
            <w:tcW w:w="1080" w:type="dxa"/>
            <w:vAlign w:val="center"/>
          </w:tcPr>
          <w:p w:rsidR="00063B5D" w:rsidRDefault="003F72F7">
            <w:pPr>
              <w:jc w:val="right"/>
            </w:pPr>
            <w:r>
              <w:rPr>
                <w:rFonts w:eastAsiaTheme="minorEastAsia"/>
                <w:sz w:val="24"/>
              </w:rPr>
              <w:t>40.71%</w:t>
            </w:r>
          </w:p>
        </w:tc>
        <w:tc>
          <w:tcPr>
            <w:tcW w:w="1620" w:type="dxa"/>
            <w:vAlign w:val="center"/>
          </w:tcPr>
          <w:p w:rsidR="00063B5D" w:rsidRDefault="003F72F7">
            <w:pPr>
              <w:jc w:val="right"/>
            </w:pPr>
            <w:r>
              <w:rPr>
                <w:rFonts w:eastAsiaTheme="minorEastAsia"/>
                <w:sz w:val="24"/>
              </w:rPr>
              <w:t>3,228,958.30</w:t>
            </w:r>
          </w:p>
        </w:tc>
        <w:tc>
          <w:tcPr>
            <w:tcW w:w="1080" w:type="dxa"/>
            <w:vAlign w:val="center"/>
          </w:tcPr>
          <w:p w:rsidR="00063B5D" w:rsidRDefault="003F72F7">
            <w:pPr>
              <w:jc w:val="right"/>
            </w:pPr>
            <w:r>
              <w:rPr>
                <w:rFonts w:eastAsiaTheme="minorEastAsia"/>
                <w:sz w:val="24"/>
              </w:rPr>
              <w:t>40.71%</w:t>
            </w:r>
          </w:p>
        </w:tc>
        <w:tc>
          <w:tcPr>
            <w:tcW w:w="1080" w:type="dxa"/>
            <w:vAlign w:val="center"/>
          </w:tcPr>
          <w:p w:rsidR="00063B5D" w:rsidRDefault="003F72F7">
            <w:pPr>
              <w:jc w:val="left"/>
            </w:pPr>
            <w:r>
              <w:rPr>
                <w:rFonts w:eastAsiaTheme="minorEastAsia"/>
                <w:sz w:val="24"/>
              </w:rPr>
              <w:t>-</w:t>
            </w:r>
          </w:p>
        </w:tc>
      </w:tr>
      <w:tr w:rsidR="00063B5D">
        <w:tc>
          <w:tcPr>
            <w:tcW w:w="1560" w:type="dxa"/>
            <w:vAlign w:val="center"/>
          </w:tcPr>
          <w:p w:rsidR="00063B5D" w:rsidRDefault="003F72F7">
            <w:pPr>
              <w:jc w:val="left"/>
            </w:pPr>
            <w:r>
              <w:rPr>
                <w:rFonts w:eastAsiaTheme="minorEastAsia"/>
                <w:sz w:val="24"/>
              </w:rPr>
              <w:t>西部证券股份有限公司</w:t>
            </w:r>
          </w:p>
        </w:tc>
        <w:tc>
          <w:tcPr>
            <w:tcW w:w="780" w:type="dxa"/>
            <w:vAlign w:val="center"/>
          </w:tcPr>
          <w:p w:rsidR="00063B5D" w:rsidRDefault="003F72F7">
            <w:pPr>
              <w:jc w:val="right"/>
            </w:pPr>
            <w:r>
              <w:rPr>
                <w:rFonts w:eastAsiaTheme="minorEastAsia"/>
                <w:sz w:val="24"/>
              </w:rPr>
              <w:t>1</w:t>
            </w:r>
          </w:p>
        </w:tc>
        <w:tc>
          <w:tcPr>
            <w:tcW w:w="1800" w:type="dxa"/>
            <w:vAlign w:val="center"/>
          </w:tcPr>
          <w:p w:rsidR="00063B5D" w:rsidRDefault="003F72F7">
            <w:pPr>
              <w:jc w:val="right"/>
            </w:pPr>
            <w:r>
              <w:rPr>
                <w:rFonts w:eastAsiaTheme="minorEastAsia"/>
                <w:sz w:val="24"/>
              </w:rPr>
              <w:t>338,028,380.95</w:t>
            </w:r>
          </w:p>
        </w:tc>
        <w:tc>
          <w:tcPr>
            <w:tcW w:w="1080" w:type="dxa"/>
            <w:vAlign w:val="center"/>
          </w:tcPr>
          <w:p w:rsidR="00063B5D" w:rsidRDefault="003F72F7">
            <w:pPr>
              <w:jc w:val="right"/>
            </w:pPr>
            <w:r>
              <w:rPr>
                <w:rFonts w:eastAsiaTheme="minorEastAsia"/>
                <w:sz w:val="24"/>
              </w:rPr>
              <w:t>3.97%</w:t>
            </w:r>
          </w:p>
        </w:tc>
        <w:tc>
          <w:tcPr>
            <w:tcW w:w="1620" w:type="dxa"/>
            <w:vAlign w:val="center"/>
          </w:tcPr>
          <w:p w:rsidR="00063B5D" w:rsidRDefault="003F72F7">
            <w:pPr>
              <w:jc w:val="right"/>
            </w:pPr>
            <w:r>
              <w:rPr>
                <w:rFonts w:eastAsiaTheme="minorEastAsia"/>
                <w:sz w:val="24"/>
              </w:rPr>
              <w:t>314,805.97</w:t>
            </w:r>
          </w:p>
        </w:tc>
        <w:tc>
          <w:tcPr>
            <w:tcW w:w="1080" w:type="dxa"/>
            <w:vAlign w:val="center"/>
          </w:tcPr>
          <w:p w:rsidR="00063B5D" w:rsidRDefault="003F72F7">
            <w:pPr>
              <w:jc w:val="right"/>
            </w:pPr>
            <w:r>
              <w:rPr>
                <w:rFonts w:eastAsiaTheme="minorEastAsia"/>
                <w:sz w:val="24"/>
              </w:rPr>
              <w:t>3.97%</w:t>
            </w:r>
          </w:p>
        </w:tc>
        <w:tc>
          <w:tcPr>
            <w:tcW w:w="1080" w:type="dxa"/>
            <w:vAlign w:val="center"/>
          </w:tcPr>
          <w:p w:rsidR="00063B5D" w:rsidRDefault="003F72F7">
            <w:pPr>
              <w:jc w:val="left"/>
            </w:pPr>
            <w:r>
              <w:rPr>
                <w:rFonts w:eastAsiaTheme="minorEastAsia"/>
                <w:sz w:val="24"/>
              </w:rPr>
              <w:t>-</w:t>
            </w:r>
          </w:p>
        </w:tc>
      </w:tr>
      <w:tr w:rsidR="00063B5D">
        <w:tc>
          <w:tcPr>
            <w:tcW w:w="1560" w:type="dxa"/>
            <w:vAlign w:val="center"/>
          </w:tcPr>
          <w:p w:rsidR="00063B5D" w:rsidRDefault="003F72F7">
            <w:pPr>
              <w:jc w:val="left"/>
            </w:pPr>
            <w:r>
              <w:rPr>
                <w:rFonts w:eastAsiaTheme="minorEastAsia"/>
                <w:sz w:val="24"/>
              </w:rPr>
              <w:t>中银国际证券股份有限公司</w:t>
            </w:r>
          </w:p>
        </w:tc>
        <w:tc>
          <w:tcPr>
            <w:tcW w:w="780" w:type="dxa"/>
            <w:vAlign w:val="center"/>
          </w:tcPr>
          <w:p w:rsidR="00063B5D" w:rsidRDefault="003F72F7">
            <w:pPr>
              <w:jc w:val="right"/>
            </w:pPr>
            <w:r>
              <w:rPr>
                <w:rFonts w:eastAsiaTheme="minorEastAsia"/>
                <w:sz w:val="24"/>
              </w:rPr>
              <w:t>1</w:t>
            </w:r>
          </w:p>
        </w:tc>
        <w:tc>
          <w:tcPr>
            <w:tcW w:w="1800" w:type="dxa"/>
            <w:vAlign w:val="center"/>
          </w:tcPr>
          <w:p w:rsidR="00063B5D" w:rsidRDefault="003F72F7">
            <w:pPr>
              <w:jc w:val="right"/>
            </w:pPr>
            <w:r>
              <w:rPr>
                <w:rFonts w:eastAsiaTheme="minorEastAsia"/>
                <w:sz w:val="24"/>
              </w:rPr>
              <w:t>17,833,200.00</w:t>
            </w:r>
          </w:p>
        </w:tc>
        <w:tc>
          <w:tcPr>
            <w:tcW w:w="1080" w:type="dxa"/>
            <w:vAlign w:val="center"/>
          </w:tcPr>
          <w:p w:rsidR="00063B5D" w:rsidRDefault="003F72F7">
            <w:pPr>
              <w:jc w:val="right"/>
            </w:pPr>
            <w:r>
              <w:rPr>
                <w:rFonts w:eastAsiaTheme="minorEastAsia"/>
                <w:sz w:val="24"/>
              </w:rPr>
              <w:t>0.21%</w:t>
            </w:r>
          </w:p>
        </w:tc>
        <w:tc>
          <w:tcPr>
            <w:tcW w:w="1620" w:type="dxa"/>
            <w:vAlign w:val="center"/>
          </w:tcPr>
          <w:p w:rsidR="00063B5D" w:rsidRDefault="003F72F7">
            <w:pPr>
              <w:jc w:val="right"/>
            </w:pPr>
            <w:r>
              <w:rPr>
                <w:rFonts w:eastAsiaTheme="minorEastAsia"/>
                <w:sz w:val="24"/>
              </w:rPr>
              <w:t>16,868.60</w:t>
            </w:r>
          </w:p>
        </w:tc>
        <w:tc>
          <w:tcPr>
            <w:tcW w:w="1080" w:type="dxa"/>
            <w:vAlign w:val="center"/>
          </w:tcPr>
          <w:p w:rsidR="00063B5D" w:rsidRDefault="003F72F7">
            <w:pPr>
              <w:jc w:val="right"/>
            </w:pPr>
            <w:r>
              <w:rPr>
                <w:rFonts w:eastAsiaTheme="minorEastAsia"/>
                <w:sz w:val="24"/>
              </w:rPr>
              <w:t>0.21%</w:t>
            </w:r>
          </w:p>
        </w:tc>
        <w:tc>
          <w:tcPr>
            <w:tcW w:w="1080" w:type="dxa"/>
            <w:vAlign w:val="center"/>
          </w:tcPr>
          <w:p w:rsidR="00063B5D" w:rsidRDefault="003F72F7">
            <w:pPr>
              <w:jc w:val="left"/>
            </w:pPr>
            <w:r>
              <w:rPr>
                <w:rFonts w:eastAsiaTheme="minorEastAsia"/>
                <w:sz w:val="24"/>
              </w:rPr>
              <w:t>-</w:t>
            </w:r>
          </w:p>
        </w:tc>
      </w:tr>
      <w:tr w:rsidR="00063B5D">
        <w:tc>
          <w:tcPr>
            <w:tcW w:w="1560" w:type="dxa"/>
            <w:vAlign w:val="center"/>
          </w:tcPr>
          <w:p w:rsidR="00063B5D" w:rsidRDefault="003F72F7">
            <w:pPr>
              <w:jc w:val="left"/>
            </w:pPr>
            <w:r>
              <w:rPr>
                <w:rFonts w:eastAsiaTheme="minorEastAsia"/>
                <w:sz w:val="24"/>
              </w:rPr>
              <w:t>华泰证券股份有限公司</w:t>
            </w:r>
          </w:p>
        </w:tc>
        <w:tc>
          <w:tcPr>
            <w:tcW w:w="780" w:type="dxa"/>
            <w:vAlign w:val="center"/>
          </w:tcPr>
          <w:p w:rsidR="00063B5D" w:rsidRDefault="003F72F7">
            <w:pPr>
              <w:jc w:val="right"/>
            </w:pPr>
            <w:r>
              <w:rPr>
                <w:rFonts w:eastAsiaTheme="minorEastAsia"/>
                <w:sz w:val="24"/>
              </w:rPr>
              <w:t>2</w:t>
            </w:r>
          </w:p>
        </w:tc>
        <w:tc>
          <w:tcPr>
            <w:tcW w:w="1800" w:type="dxa"/>
            <w:vAlign w:val="center"/>
          </w:tcPr>
          <w:p w:rsidR="00063B5D" w:rsidRDefault="003F72F7">
            <w:pPr>
              <w:jc w:val="right"/>
            </w:pPr>
            <w:r>
              <w:rPr>
                <w:rFonts w:eastAsiaTheme="minorEastAsia"/>
                <w:sz w:val="24"/>
              </w:rPr>
              <w:t>102,543,858.91</w:t>
            </w:r>
          </w:p>
        </w:tc>
        <w:tc>
          <w:tcPr>
            <w:tcW w:w="1080" w:type="dxa"/>
            <w:vAlign w:val="center"/>
          </w:tcPr>
          <w:p w:rsidR="00063B5D" w:rsidRDefault="003F72F7">
            <w:pPr>
              <w:jc w:val="right"/>
            </w:pPr>
            <w:r>
              <w:rPr>
                <w:rFonts w:eastAsiaTheme="minorEastAsia"/>
                <w:sz w:val="24"/>
              </w:rPr>
              <w:t>1.20%</w:t>
            </w:r>
          </w:p>
        </w:tc>
        <w:tc>
          <w:tcPr>
            <w:tcW w:w="1620" w:type="dxa"/>
            <w:vAlign w:val="center"/>
          </w:tcPr>
          <w:p w:rsidR="00063B5D" w:rsidRDefault="003F72F7">
            <w:pPr>
              <w:jc w:val="right"/>
            </w:pPr>
            <w:r>
              <w:rPr>
                <w:rFonts w:eastAsiaTheme="minorEastAsia"/>
                <w:sz w:val="24"/>
              </w:rPr>
              <w:t>95,498.80</w:t>
            </w:r>
          </w:p>
        </w:tc>
        <w:tc>
          <w:tcPr>
            <w:tcW w:w="1080" w:type="dxa"/>
            <w:vAlign w:val="center"/>
          </w:tcPr>
          <w:p w:rsidR="00063B5D" w:rsidRDefault="003F72F7">
            <w:pPr>
              <w:jc w:val="right"/>
            </w:pPr>
            <w:r>
              <w:rPr>
                <w:rFonts w:eastAsiaTheme="minorEastAsia"/>
                <w:sz w:val="24"/>
              </w:rPr>
              <w:t>1.20%</w:t>
            </w:r>
          </w:p>
        </w:tc>
        <w:tc>
          <w:tcPr>
            <w:tcW w:w="1080" w:type="dxa"/>
            <w:vAlign w:val="center"/>
          </w:tcPr>
          <w:p w:rsidR="00063B5D" w:rsidRDefault="003F72F7">
            <w:pPr>
              <w:jc w:val="left"/>
            </w:pPr>
            <w:r>
              <w:rPr>
                <w:rFonts w:eastAsiaTheme="minorEastAsia"/>
                <w:sz w:val="24"/>
              </w:rPr>
              <w:t>-</w:t>
            </w:r>
          </w:p>
        </w:tc>
      </w:tr>
      <w:tr w:rsidR="00063B5D">
        <w:tc>
          <w:tcPr>
            <w:tcW w:w="1560" w:type="dxa"/>
            <w:vAlign w:val="center"/>
          </w:tcPr>
          <w:p w:rsidR="00063B5D" w:rsidRDefault="003F72F7">
            <w:pPr>
              <w:jc w:val="left"/>
            </w:pPr>
            <w:r>
              <w:rPr>
                <w:rFonts w:eastAsiaTheme="minorEastAsia"/>
                <w:sz w:val="24"/>
              </w:rPr>
              <w:t>中国银河证券股份有限公司</w:t>
            </w:r>
          </w:p>
        </w:tc>
        <w:tc>
          <w:tcPr>
            <w:tcW w:w="780" w:type="dxa"/>
            <w:vAlign w:val="center"/>
          </w:tcPr>
          <w:p w:rsidR="00063B5D" w:rsidRDefault="003F72F7">
            <w:pPr>
              <w:jc w:val="right"/>
            </w:pPr>
            <w:r>
              <w:rPr>
                <w:rFonts w:eastAsiaTheme="minorEastAsia"/>
                <w:sz w:val="24"/>
              </w:rPr>
              <w:t>1</w:t>
            </w:r>
          </w:p>
        </w:tc>
        <w:tc>
          <w:tcPr>
            <w:tcW w:w="1800" w:type="dxa"/>
            <w:vAlign w:val="center"/>
          </w:tcPr>
          <w:p w:rsidR="00063B5D" w:rsidRDefault="003F72F7">
            <w:pPr>
              <w:jc w:val="right"/>
            </w:pPr>
            <w:r>
              <w:rPr>
                <w:rFonts w:eastAsiaTheme="minorEastAsia"/>
                <w:sz w:val="24"/>
              </w:rPr>
              <w:t>-</w:t>
            </w:r>
          </w:p>
        </w:tc>
        <w:tc>
          <w:tcPr>
            <w:tcW w:w="1080" w:type="dxa"/>
            <w:vAlign w:val="center"/>
          </w:tcPr>
          <w:p w:rsidR="00063B5D" w:rsidRDefault="003F72F7">
            <w:pPr>
              <w:jc w:val="right"/>
            </w:pPr>
            <w:r>
              <w:rPr>
                <w:rFonts w:eastAsiaTheme="minorEastAsia"/>
                <w:sz w:val="24"/>
              </w:rPr>
              <w:t>-</w:t>
            </w:r>
          </w:p>
        </w:tc>
        <w:tc>
          <w:tcPr>
            <w:tcW w:w="1620" w:type="dxa"/>
            <w:vAlign w:val="center"/>
          </w:tcPr>
          <w:p w:rsidR="00063B5D" w:rsidRDefault="003F72F7">
            <w:pPr>
              <w:jc w:val="right"/>
            </w:pPr>
            <w:r>
              <w:rPr>
                <w:rFonts w:eastAsiaTheme="minorEastAsia"/>
                <w:sz w:val="24"/>
              </w:rPr>
              <w:t>-</w:t>
            </w:r>
          </w:p>
        </w:tc>
        <w:tc>
          <w:tcPr>
            <w:tcW w:w="1080" w:type="dxa"/>
            <w:vAlign w:val="center"/>
          </w:tcPr>
          <w:p w:rsidR="00063B5D" w:rsidRDefault="003F72F7">
            <w:pPr>
              <w:jc w:val="right"/>
            </w:pPr>
            <w:r>
              <w:rPr>
                <w:rFonts w:eastAsiaTheme="minorEastAsia"/>
                <w:sz w:val="24"/>
              </w:rPr>
              <w:t>-</w:t>
            </w:r>
          </w:p>
        </w:tc>
        <w:tc>
          <w:tcPr>
            <w:tcW w:w="1080" w:type="dxa"/>
            <w:vAlign w:val="center"/>
          </w:tcPr>
          <w:p w:rsidR="00063B5D" w:rsidRDefault="003F72F7">
            <w:pPr>
              <w:jc w:val="left"/>
            </w:pPr>
            <w:r>
              <w:rPr>
                <w:rFonts w:eastAsiaTheme="minorEastAsia"/>
                <w:sz w:val="24"/>
              </w:rPr>
              <w:t>-</w:t>
            </w:r>
          </w:p>
        </w:tc>
      </w:tr>
      <w:tr w:rsidR="00063B5D">
        <w:tc>
          <w:tcPr>
            <w:tcW w:w="1560" w:type="dxa"/>
            <w:vAlign w:val="center"/>
          </w:tcPr>
          <w:p w:rsidR="00063B5D" w:rsidRDefault="003F72F7">
            <w:pPr>
              <w:jc w:val="left"/>
            </w:pPr>
            <w:r>
              <w:rPr>
                <w:rFonts w:eastAsiaTheme="minorEastAsia"/>
                <w:sz w:val="24"/>
              </w:rPr>
              <w:t>中国中投证券有限责任公司</w:t>
            </w:r>
          </w:p>
        </w:tc>
        <w:tc>
          <w:tcPr>
            <w:tcW w:w="780" w:type="dxa"/>
            <w:vAlign w:val="center"/>
          </w:tcPr>
          <w:p w:rsidR="00063B5D" w:rsidRDefault="003F72F7">
            <w:pPr>
              <w:jc w:val="right"/>
            </w:pPr>
            <w:r>
              <w:rPr>
                <w:rFonts w:eastAsiaTheme="minorEastAsia"/>
                <w:sz w:val="24"/>
              </w:rPr>
              <w:t>1</w:t>
            </w:r>
          </w:p>
        </w:tc>
        <w:tc>
          <w:tcPr>
            <w:tcW w:w="1800" w:type="dxa"/>
            <w:vAlign w:val="center"/>
          </w:tcPr>
          <w:p w:rsidR="00063B5D" w:rsidRDefault="003F72F7">
            <w:pPr>
              <w:jc w:val="right"/>
            </w:pPr>
            <w:r>
              <w:rPr>
                <w:rFonts w:eastAsiaTheme="minorEastAsia"/>
                <w:sz w:val="24"/>
              </w:rPr>
              <w:t>-</w:t>
            </w:r>
          </w:p>
        </w:tc>
        <w:tc>
          <w:tcPr>
            <w:tcW w:w="1080" w:type="dxa"/>
            <w:vAlign w:val="center"/>
          </w:tcPr>
          <w:p w:rsidR="00063B5D" w:rsidRDefault="003F72F7">
            <w:pPr>
              <w:jc w:val="right"/>
            </w:pPr>
            <w:r>
              <w:rPr>
                <w:rFonts w:eastAsiaTheme="minorEastAsia"/>
                <w:sz w:val="24"/>
              </w:rPr>
              <w:t>-</w:t>
            </w:r>
          </w:p>
        </w:tc>
        <w:tc>
          <w:tcPr>
            <w:tcW w:w="1620" w:type="dxa"/>
            <w:vAlign w:val="center"/>
          </w:tcPr>
          <w:p w:rsidR="00063B5D" w:rsidRDefault="003F72F7">
            <w:pPr>
              <w:jc w:val="right"/>
            </w:pPr>
            <w:r>
              <w:rPr>
                <w:rFonts w:eastAsiaTheme="minorEastAsia"/>
                <w:sz w:val="24"/>
              </w:rPr>
              <w:t>-</w:t>
            </w:r>
          </w:p>
        </w:tc>
        <w:tc>
          <w:tcPr>
            <w:tcW w:w="1080" w:type="dxa"/>
            <w:vAlign w:val="center"/>
          </w:tcPr>
          <w:p w:rsidR="00063B5D" w:rsidRDefault="003F72F7">
            <w:pPr>
              <w:jc w:val="right"/>
            </w:pPr>
            <w:r>
              <w:rPr>
                <w:rFonts w:eastAsiaTheme="minorEastAsia"/>
                <w:sz w:val="24"/>
              </w:rPr>
              <w:t>-</w:t>
            </w:r>
          </w:p>
        </w:tc>
        <w:tc>
          <w:tcPr>
            <w:tcW w:w="1080" w:type="dxa"/>
            <w:vAlign w:val="center"/>
          </w:tcPr>
          <w:p w:rsidR="00063B5D" w:rsidRDefault="003F72F7">
            <w:pPr>
              <w:jc w:val="left"/>
            </w:pPr>
            <w:r>
              <w:rPr>
                <w:rFonts w:eastAsiaTheme="minorEastAsia"/>
                <w:sz w:val="24"/>
              </w:rPr>
              <w:t>-</w:t>
            </w:r>
          </w:p>
        </w:tc>
      </w:tr>
      <w:tr w:rsidR="00063B5D">
        <w:tc>
          <w:tcPr>
            <w:tcW w:w="1560" w:type="dxa"/>
            <w:vAlign w:val="center"/>
          </w:tcPr>
          <w:p w:rsidR="00063B5D" w:rsidRDefault="003F72F7">
            <w:pPr>
              <w:jc w:val="left"/>
            </w:pPr>
            <w:r>
              <w:rPr>
                <w:rFonts w:eastAsiaTheme="minorEastAsia"/>
                <w:sz w:val="24"/>
              </w:rPr>
              <w:t>中泰证券股份有限公司</w:t>
            </w:r>
          </w:p>
        </w:tc>
        <w:tc>
          <w:tcPr>
            <w:tcW w:w="780" w:type="dxa"/>
            <w:vAlign w:val="center"/>
          </w:tcPr>
          <w:p w:rsidR="00063B5D" w:rsidRDefault="003F72F7">
            <w:pPr>
              <w:jc w:val="right"/>
            </w:pPr>
            <w:r>
              <w:rPr>
                <w:rFonts w:eastAsiaTheme="minorEastAsia"/>
                <w:sz w:val="24"/>
              </w:rPr>
              <w:t>1</w:t>
            </w:r>
          </w:p>
        </w:tc>
        <w:tc>
          <w:tcPr>
            <w:tcW w:w="1800" w:type="dxa"/>
            <w:vAlign w:val="center"/>
          </w:tcPr>
          <w:p w:rsidR="00063B5D" w:rsidRDefault="003F72F7">
            <w:pPr>
              <w:jc w:val="right"/>
            </w:pPr>
            <w:r>
              <w:rPr>
                <w:rFonts w:eastAsiaTheme="minorEastAsia"/>
                <w:sz w:val="24"/>
              </w:rPr>
              <w:t>-</w:t>
            </w:r>
          </w:p>
        </w:tc>
        <w:tc>
          <w:tcPr>
            <w:tcW w:w="1080" w:type="dxa"/>
            <w:vAlign w:val="center"/>
          </w:tcPr>
          <w:p w:rsidR="00063B5D" w:rsidRDefault="003F72F7">
            <w:pPr>
              <w:jc w:val="right"/>
            </w:pPr>
            <w:r>
              <w:rPr>
                <w:rFonts w:eastAsiaTheme="minorEastAsia"/>
                <w:sz w:val="24"/>
              </w:rPr>
              <w:t>-</w:t>
            </w:r>
          </w:p>
        </w:tc>
        <w:tc>
          <w:tcPr>
            <w:tcW w:w="1620" w:type="dxa"/>
            <w:vAlign w:val="center"/>
          </w:tcPr>
          <w:p w:rsidR="00063B5D" w:rsidRDefault="003F72F7">
            <w:pPr>
              <w:jc w:val="right"/>
            </w:pPr>
            <w:r>
              <w:rPr>
                <w:rFonts w:eastAsiaTheme="minorEastAsia"/>
                <w:sz w:val="24"/>
              </w:rPr>
              <w:t>-</w:t>
            </w:r>
          </w:p>
        </w:tc>
        <w:tc>
          <w:tcPr>
            <w:tcW w:w="1080" w:type="dxa"/>
            <w:vAlign w:val="center"/>
          </w:tcPr>
          <w:p w:rsidR="00063B5D" w:rsidRDefault="003F72F7">
            <w:pPr>
              <w:jc w:val="right"/>
            </w:pPr>
            <w:r>
              <w:rPr>
                <w:rFonts w:eastAsiaTheme="minorEastAsia"/>
                <w:sz w:val="24"/>
              </w:rPr>
              <w:t>-</w:t>
            </w:r>
          </w:p>
        </w:tc>
        <w:tc>
          <w:tcPr>
            <w:tcW w:w="1080" w:type="dxa"/>
            <w:vAlign w:val="center"/>
          </w:tcPr>
          <w:p w:rsidR="00063B5D" w:rsidRDefault="003F72F7">
            <w:pPr>
              <w:jc w:val="left"/>
            </w:pPr>
            <w:r>
              <w:rPr>
                <w:rFonts w:eastAsiaTheme="minorEastAsia"/>
                <w:sz w:val="24"/>
              </w:rPr>
              <w:t>-</w:t>
            </w:r>
          </w:p>
        </w:tc>
      </w:tr>
      <w:tr w:rsidR="00063B5D">
        <w:tc>
          <w:tcPr>
            <w:tcW w:w="1560" w:type="dxa"/>
            <w:vAlign w:val="center"/>
          </w:tcPr>
          <w:p w:rsidR="00063B5D" w:rsidRDefault="003F72F7">
            <w:pPr>
              <w:jc w:val="left"/>
            </w:pPr>
            <w:r>
              <w:rPr>
                <w:rFonts w:eastAsiaTheme="minorEastAsia"/>
                <w:sz w:val="24"/>
              </w:rPr>
              <w:t>华安证券股份有限公司</w:t>
            </w:r>
          </w:p>
        </w:tc>
        <w:tc>
          <w:tcPr>
            <w:tcW w:w="780" w:type="dxa"/>
            <w:vAlign w:val="center"/>
          </w:tcPr>
          <w:p w:rsidR="00063B5D" w:rsidRDefault="003F72F7">
            <w:pPr>
              <w:jc w:val="right"/>
            </w:pPr>
            <w:r>
              <w:rPr>
                <w:rFonts w:eastAsiaTheme="minorEastAsia"/>
                <w:sz w:val="24"/>
              </w:rPr>
              <w:t>1</w:t>
            </w:r>
          </w:p>
        </w:tc>
        <w:tc>
          <w:tcPr>
            <w:tcW w:w="1800" w:type="dxa"/>
            <w:vAlign w:val="center"/>
          </w:tcPr>
          <w:p w:rsidR="00063B5D" w:rsidRDefault="003F72F7">
            <w:pPr>
              <w:jc w:val="right"/>
            </w:pPr>
            <w:r>
              <w:rPr>
                <w:rFonts w:eastAsiaTheme="minorEastAsia"/>
                <w:sz w:val="24"/>
              </w:rPr>
              <w:t>-</w:t>
            </w:r>
          </w:p>
        </w:tc>
        <w:tc>
          <w:tcPr>
            <w:tcW w:w="1080" w:type="dxa"/>
            <w:vAlign w:val="center"/>
          </w:tcPr>
          <w:p w:rsidR="00063B5D" w:rsidRDefault="003F72F7">
            <w:pPr>
              <w:jc w:val="right"/>
            </w:pPr>
            <w:r>
              <w:rPr>
                <w:rFonts w:eastAsiaTheme="minorEastAsia"/>
                <w:sz w:val="24"/>
              </w:rPr>
              <w:t>-</w:t>
            </w:r>
          </w:p>
        </w:tc>
        <w:tc>
          <w:tcPr>
            <w:tcW w:w="1620" w:type="dxa"/>
            <w:vAlign w:val="center"/>
          </w:tcPr>
          <w:p w:rsidR="00063B5D" w:rsidRDefault="003F72F7">
            <w:pPr>
              <w:jc w:val="right"/>
            </w:pPr>
            <w:r>
              <w:rPr>
                <w:rFonts w:eastAsiaTheme="minorEastAsia"/>
                <w:sz w:val="24"/>
              </w:rPr>
              <w:t>-</w:t>
            </w:r>
          </w:p>
        </w:tc>
        <w:tc>
          <w:tcPr>
            <w:tcW w:w="1080" w:type="dxa"/>
            <w:vAlign w:val="center"/>
          </w:tcPr>
          <w:p w:rsidR="00063B5D" w:rsidRDefault="003F72F7">
            <w:pPr>
              <w:jc w:val="right"/>
            </w:pPr>
            <w:r>
              <w:rPr>
                <w:rFonts w:eastAsiaTheme="minorEastAsia"/>
                <w:sz w:val="24"/>
              </w:rPr>
              <w:t>-</w:t>
            </w:r>
          </w:p>
        </w:tc>
        <w:tc>
          <w:tcPr>
            <w:tcW w:w="1080" w:type="dxa"/>
            <w:vAlign w:val="center"/>
          </w:tcPr>
          <w:p w:rsidR="00063B5D" w:rsidRDefault="003F72F7">
            <w:pPr>
              <w:jc w:val="left"/>
            </w:pPr>
            <w:r>
              <w:rPr>
                <w:rFonts w:eastAsiaTheme="minorEastAsia"/>
                <w:sz w:val="24"/>
              </w:rPr>
              <w:t>-</w:t>
            </w:r>
          </w:p>
        </w:tc>
      </w:tr>
      <w:tr w:rsidR="00063B5D">
        <w:tc>
          <w:tcPr>
            <w:tcW w:w="1560" w:type="dxa"/>
            <w:vAlign w:val="center"/>
          </w:tcPr>
          <w:p w:rsidR="00063B5D" w:rsidRDefault="003F72F7">
            <w:pPr>
              <w:jc w:val="left"/>
            </w:pPr>
            <w:r>
              <w:rPr>
                <w:rFonts w:eastAsiaTheme="minorEastAsia"/>
                <w:sz w:val="24"/>
              </w:rPr>
              <w:t>平安证券股份有限公司</w:t>
            </w:r>
          </w:p>
        </w:tc>
        <w:tc>
          <w:tcPr>
            <w:tcW w:w="780" w:type="dxa"/>
            <w:vAlign w:val="center"/>
          </w:tcPr>
          <w:p w:rsidR="00063B5D" w:rsidRDefault="003F72F7">
            <w:pPr>
              <w:jc w:val="right"/>
            </w:pPr>
            <w:r>
              <w:rPr>
                <w:rFonts w:eastAsiaTheme="minorEastAsia"/>
                <w:sz w:val="24"/>
              </w:rPr>
              <w:t>1</w:t>
            </w:r>
          </w:p>
        </w:tc>
        <w:tc>
          <w:tcPr>
            <w:tcW w:w="1800" w:type="dxa"/>
            <w:vAlign w:val="center"/>
          </w:tcPr>
          <w:p w:rsidR="00063B5D" w:rsidRDefault="003F72F7">
            <w:pPr>
              <w:jc w:val="right"/>
            </w:pPr>
            <w:r>
              <w:rPr>
                <w:rFonts w:eastAsiaTheme="minorEastAsia"/>
                <w:sz w:val="24"/>
              </w:rPr>
              <w:t>-</w:t>
            </w:r>
          </w:p>
        </w:tc>
        <w:tc>
          <w:tcPr>
            <w:tcW w:w="1080" w:type="dxa"/>
            <w:vAlign w:val="center"/>
          </w:tcPr>
          <w:p w:rsidR="00063B5D" w:rsidRDefault="003F72F7">
            <w:pPr>
              <w:jc w:val="right"/>
            </w:pPr>
            <w:r>
              <w:rPr>
                <w:rFonts w:eastAsiaTheme="minorEastAsia"/>
                <w:sz w:val="24"/>
              </w:rPr>
              <w:t>-</w:t>
            </w:r>
          </w:p>
        </w:tc>
        <w:tc>
          <w:tcPr>
            <w:tcW w:w="1620" w:type="dxa"/>
            <w:vAlign w:val="center"/>
          </w:tcPr>
          <w:p w:rsidR="00063B5D" w:rsidRDefault="003F72F7">
            <w:pPr>
              <w:jc w:val="right"/>
            </w:pPr>
            <w:r>
              <w:rPr>
                <w:rFonts w:eastAsiaTheme="minorEastAsia"/>
                <w:sz w:val="24"/>
              </w:rPr>
              <w:t>-</w:t>
            </w:r>
          </w:p>
        </w:tc>
        <w:tc>
          <w:tcPr>
            <w:tcW w:w="1080" w:type="dxa"/>
            <w:vAlign w:val="center"/>
          </w:tcPr>
          <w:p w:rsidR="00063B5D" w:rsidRDefault="003F72F7">
            <w:pPr>
              <w:jc w:val="right"/>
            </w:pPr>
            <w:r>
              <w:rPr>
                <w:rFonts w:eastAsiaTheme="minorEastAsia"/>
                <w:sz w:val="24"/>
              </w:rPr>
              <w:t>-</w:t>
            </w:r>
          </w:p>
        </w:tc>
        <w:tc>
          <w:tcPr>
            <w:tcW w:w="1080" w:type="dxa"/>
            <w:vAlign w:val="center"/>
          </w:tcPr>
          <w:p w:rsidR="00063B5D" w:rsidRDefault="003F72F7">
            <w:pPr>
              <w:jc w:val="left"/>
            </w:pPr>
            <w:r>
              <w:rPr>
                <w:rFonts w:eastAsiaTheme="minorEastAsia"/>
                <w:sz w:val="24"/>
              </w:rPr>
              <w:t>-</w:t>
            </w:r>
          </w:p>
        </w:tc>
      </w:tr>
      <w:tr w:rsidR="00063B5D">
        <w:tc>
          <w:tcPr>
            <w:tcW w:w="1560" w:type="dxa"/>
            <w:vAlign w:val="center"/>
          </w:tcPr>
          <w:p w:rsidR="00063B5D" w:rsidRDefault="003F72F7">
            <w:pPr>
              <w:jc w:val="left"/>
            </w:pPr>
            <w:r>
              <w:rPr>
                <w:rFonts w:eastAsiaTheme="minorEastAsia"/>
                <w:sz w:val="24"/>
              </w:rPr>
              <w:t>信达证券股份有限公司</w:t>
            </w:r>
          </w:p>
        </w:tc>
        <w:tc>
          <w:tcPr>
            <w:tcW w:w="780" w:type="dxa"/>
            <w:vAlign w:val="center"/>
          </w:tcPr>
          <w:p w:rsidR="00063B5D" w:rsidRDefault="003F72F7">
            <w:pPr>
              <w:jc w:val="right"/>
            </w:pPr>
            <w:r>
              <w:rPr>
                <w:rFonts w:eastAsiaTheme="minorEastAsia"/>
                <w:sz w:val="24"/>
              </w:rPr>
              <w:t>1</w:t>
            </w:r>
          </w:p>
        </w:tc>
        <w:tc>
          <w:tcPr>
            <w:tcW w:w="1800" w:type="dxa"/>
            <w:vAlign w:val="center"/>
          </w:tcPr>
          <w:p w:rsidR="00063B5D" w:rsidRDefault="003F72F7">
            <w:pPr>
              <w:jc w:val="right"/>
            </w:pPr>
            <w:r>
              <w:rPr>
                <w:rFonts w:eastAsiaTheme="minorEastAsia"/>
                <w:sz w:val="24"/>
              </w:rPr>
              <w:t>-</w:t>
            </w:r>
          </w:p>
        </w:tc>
        <w:tc>
          <w:tcPr>
            <w:tcW w:w="1080" w:type="dxa"/>
            <w:vAlign w:val="center"/>
          </w:tcPr>
          <w:p w:rsidR="00063B5D" w:rsidRDefault="003F72F7">
            <w:pPr>
              <w:jc w:val="right"/>
            </w:pPr>
            <w:r>
              <w:rPr>
                <w:rFonts w:eastAsiaTheme="minorEastAsia"/>
                <w:sz w:val="24"/>
              </w:rPr>
              <w:t>-</w:t>
            </w:r>
          </w:p>
        </w:tc>
        <w:tc>
          <w:tcPr>
            <w:tcW w:w="1620" w:type="dxa"/>
            <w:vAlign w:val="center"/>
          </w:tcPr>
          <w:p w:rsidR="00063B5D" w:rsidRDefault="003F72F7">
            <w:pPr>
              <w:jc w:val="right"/>
            </w:pPr>
            <w:r>
              <w:rPr>
                <w:rFonts w:eastAsiaTheme="minorEastAsia"/>
                <w:sz w:val="24"/>
              </w:rPr>
              <w:t>-</w:t>
            </w:r>
          </w:p>
        </w:tc>
        <w:tc>
          <w:tcPr>
            <w:tcW w:w="1080" w:type="dxa"/>
            <w:vAlign w:val="center"/>
          </w:tcPr>
          <w:p w:rsidR="00063B5D" w:rsidRDefault="003F72F7">
            <w:pPr>
              <w:jc w:val="right"/>
            </w:pPr>
            <w:r>
              <w:rPr>
                <w:rFonts w:eastAsiaTheme="minorEastAsia"/>
                <w:sz w:val="24"/>
              </w:rPr>
              <w:t>-</w:t>
            </w:r>
          </w:p>
        </w:tc>
        <w:tc>
          <w:tcPr>
            <w:tcW w:w="1080" w:type="dxa"/>
            <w:vAlign w:val="center"/>
          </w:tcPr>
          <w:p w:rsidR="00063B5D" w:rsidRDefault="003F72F7">
            <w:pPr>
              <w:jc w:val="left"/>
            </w:pPr>
            <w:r>
              <w:rPr>
                <w:rFonts w:eastAsiaTheme="minorEastAsia"/>
                <w:sz w:val="24"/>
              </w:rPr>
              <w:t>-</w:t>
            </w:r>
          </w:p>
        </w:tc>
      </w:tr>
      <w:tr w:rsidR="00063B5D">
        <w:tc>
          <w:tcPr>
            <w:tcW w:w="1560" w:type="dxa"/>
            <w:vAlign w:val="center"/>
          </w:tcPr>
          <w:p w:rsidR="00063B5D" w:rsidRDefault="003F72F7">
            <w:pPr>
              <w:jc w:val="left"/>
            </w:pPr>
            <w:r>
              <w:rPr>
                <w:rFonts w:eastAsiaTheme="minorEastAsia"/>
                <w:sz w:val="24"/>
              </w:rPr>
              <w:t>安信证券股份有限公司</w:t>
            </w:r>
          </w:p>
        </w:tc>
        <w:tc>
          <w:tcPr>
            <w:tcW w:w="780" w:type="dxa"/>
            <w:vAlign w:val="center"/>
          </w:tcPr>
          <w:p w:rsidR="00063B5D" w:rsidRDefault="003F72F7">
            <w:pPr>
              <w:jc w:val="right"/>
            </w:pPr>
            <w:r>
              <w:rPr>
                <w:rFonts w:eastAsiaTheme="minorEastAsia"/>
                <w:sz w:val="24"/>
              </w:rPr>
              <w:t>2</w:t>
            </w:r>
          </w:p>
        </w:tc>
        <w:tc>
          <w:tcPr>
            <w:tcW w:w="1800" w:type="dxa"/>
            <w:vAlign w:val="center"/>
          </w:tcPr>
          <w:p w:rsidR="00063B5D" w:rsidRDefault="003F72F7">
            <w:pPr>
              <w:jc w:val="right"/>
            </w:pPr>
            <w:r>
              <w:rPr>
                <w:rFonts w:eastAsiaTheme="minorEastAsia"/>
                <w:sz w:val="24"/>
              </w:rPr>
              <w:t>-</w:t>
            </w:r>
          </w:p>
        </w:tc>
        <w:tc>
          <w:tcPr>
            <w:tcW w:w="1080" w:type="dxa"/>
            <w:vAlign w:val="center"/>
          </w:tcPr>
          <w:p w:rsidR="00063B5D" w:rsidRDefault="003F72F7">
            <w:pPr>
              <w:jc w:val="right"/>
            </w:pPr>
            <w:r>
              <w:rPr>
                <w:rFonts w:eastAsiaTheme="minorEastAsia"/>
                <w:sz w:val="24"/>
              </w:rPr>
              <w:t>-</w:t>
            </w:r>
          </w:p>
        </w:tc>
        <w:tc>
          <w:tcPr>
            <w:tcW w:w="1620" w:type="dxa"/>
            <w:vAlign w:val="center"/>
          </w:tcPr>
          <w:p w:rsidR="00063B5D" w:rsidRDefault="003F72F7">
            <w:pPr>
              <w:jc w:val="right"/>
            </w:pPr>
            <w:r>
              <w:rPr>
                <w:rFonts w:eastAsiaTheme="minorEastAsia"/>
                <w:sz w:val="24"/>
              </w:rPr>
              <w:t>-</w:t>
            </w:r>
          </w:p>
        </w:tc>
        <w:tc>
          <w:tcPr>
            <w:tcW w:w="1080" w:type="dxa"/>
            <w:vAlign w:val="center"/>
          </w:tcPr>
          <w:p w:rsidR="00063B5D" w:rsidRDefault="003F72F7">
            <w:pPr>
              <w:jc w:val="right"/>
            </w:pPr>
            <w:r>
              <w:rPr>
                <w:rFonts w:eastAsiaTheme="minorEastAsia"/>
                <w:sz w:val="24"/>
              </w:rPr>
              <w:t>-</w:t>
            </w:r>
          </w:p>
        </w:tc>
        <w:tc>
          <w:tcPr>
            <w:tcW w:w="1080" w:type="dxa"/>
            <w:vAlign w:val="center"/>
          </w:tcPr>
          <w:p w:rsidR="00063B5D" w:rsidRDefault="003F72F7">
            <w:pPr>
              <w:jc w:val="left"/>
            </w:pPr>
            <w:r>
              <w:rPr>
                <w:rFonts w:eastAsiaTheme="minorEastAsia"/>
                <w:sz w:val="24"/>
              </w:rPr>
              <w:t>-</w:t>
            </w:r>
          </w:p>
        </w:tc>
      </w:tr>
      <w:tr w:rsidR="00063B5D">
        <w:tc>
          <w:tcPr>
            <w:tcW w:w="1560" w:type="dxa"/>
            <w:vAlign w:val="center"/>
          </w:tcPr>
          <w:p w:rsidR="00063B5D" w:rsidRDefault="003F72F7">
            <w:pPr>
              <w:jc w:val="left"/>
            </w:pPr>
            <w:r>
              <w:rPr>
                <w:rFonts w:eastAsiaTheme="minorEastAsia"/>
                <w:sz w:val="24"/>
              </w:rPr>
              <w:t>北京高华证券有限责任公司</w:t>
            </w:r>
          </w:p>
        </w:tc>
        <w:tc>
          <w:tcPr>
            <w:tcW w:w="780" w:type="dxa"/>
            <w:vAlign w:val="center"/>
          </w:tcPr>
          <w:p w:rsidR="00063B5D" w:rsidRDefault="003F72F7">
            <w:pPr>
              <w:jc w:val="right"/>
            </w:pPr>
            <w:r>
              <w:rPr>
                <w:rFonts w:eastAsiaTheme="minorEastAsia"/>
                <w:sz w:val="24"/>
              </w:rPr>
              <w:t>1</w:t>
            </w:r>
          </w:p>
        </w:tc>
        <w:tc>
          <w:tcPr>
            <w:tcW w:w="1800" w:type="dxa"/>
            <w:vAlign w:val="center"/>
          </w:tcPr>
          <w:p w:rsidR="00063B5D" w:rsidRDefault="003F72F7">
            <w:pPr>
              <w:jc w:val="right"/>
            </w:pPr>
            <w:r>
              <w:rPr>
                <w:rFonts w:eastAsiaTheme="minorEastAsia"/>
                <w:sz w:val="24"/>
              </w:rPr>
              <w:t>-</w:t>
            </w:r>
          </w:p>
        </w:tc>
        <w:tc>
          <w:tcPr>
            <w:tcW w:w="1080" w:type="dxa"/>
            <w:vAlign w:val="center"/>
          </w:tcPr>
          <w:p w:rsidR="00063B5D" w:rsidRDefault="003F72F7">
            <w:pPr>
              <w:jc w:val="right"/>
            </w:pPr>
            <w:r>
              <w:rPr>
                <w:rFonts w:eastAsiaTheme="minorEastAsia"/>
                <w:sz w:val="24"/>
              </w:rPr>
              <w:t>-</w:t>
            </w:r>
          </w:p>
        </w:tc>
        <w:tc>
          <w:tcPr>
            <w:tcW w:w="1620" w:type="dxa"/>
            <w:vAlign w:val="center"/>
          </w:tcPr>
          <w:p w:rsidR="00063B5D" w:rsidRDefault="003F72F7">
            <w:pPr>
              <w:jc w:val="right"/>
            </w:pPr>
            <w:r>
              <w:rPr>
                <w:rFonts w:eastAsiaTheme="minorEastAsia"/>
                <w:sz w:val="24"/>
              </w:rPr>
              <w:t>-</w:t>
            </w:r>
          </w:p>
        </w:tc>
        <w:tc>
          <w:tcPr>
            <w:tcW w:w="1080" w:type="dxa"/>
            <w:vAlign w:val="center"/>
          </w:tcPr>
          <w:p w:rsidR="00063B5D" w:rsidRDefault="003F72F7">
            <w:pPr>
              <w:jc w:val="right"/>
            </w:pPr>
            <w:r>
              <w:rPr>
                <w:rFonts w:eastAsiaTheme="minorEastAsia"/>
                <w:sz w:val="24"/>
              </w:rPr>
              <w:t>-</w:t>
            </w:r>
          </w:p>
        </w:tc>
        <w:tc>
          <w:tcPr>
            <w:tcW w:w="1080" w:type="dxa"/>
            <w:vAlign w:val="center"/>
          </w:tcPr>
          <w:p w:rsidR="00063B5D" w:rsidRDefault="003F72F7">
            <w:pPr>
              <w:jc w:val="left"/>
            </w:pPr>
            <w:r>
              <w:rPr>
                <w:rFonts w:eastAsiaTheme="minorEastAsia"/>
                <w:sz w:val="24"/>
              </w:rPr>
              <w:t>-</w:t>
            </w:r>
          </w:p>
        </w:tc>
      </w:tr>
      <w:tr w:rsidR="00063B5D">
        <w:tc>
          <w:tcPr>
            <w:tcW w:w="1560" w:type="dxa"/>
            <w:vAlign w:val="center"/>
          </w:tcPr>
          <w:p w:rsidR="00063B5D" w:rsidRDefault="003F72F7">
            <w:pPr>
              <w:jc w:val="left"/>
            </w:pPr>
            <w:r>
              <w:rPr>
                <w:rFonts w:eastAsiaTheme="minorEastAsia"/>
                <w:sz w:val="24"/>
              </w:rPr>
              <w:t>德邦证券股份有限公司</w:t>
            </w:r>
          </w:p>
        </w:tc>
        <w:tc>
          <w:tcPr>
            <w:tcW w:w="780" w:type="dxa"/>
            <w:vAlign w:val="center"/>
          </w:tcPr>
          <w:p w:rsidR="00063B5D" w:rsidRDefault="003F72F7">
            <w:pPr>
              <w:jc w:val="right"/>
            </w:pPr>
            <w:r>
              <w:rPr>
                <w:rFonts w:eastAsiaTheme="minorEastAsia"/>
                <w:sz w:val="24"/>
              </w:rPr>
              <w:t>1</w:t>
            </w:r>
          </w:p>
        </w:tc>
        <w:tc>
          <w:tcPr>
            <w:tcW w:w="1800" w:type="dxa"/>
            <w:vAlign w:val="center"/>
          </w:tcPr>
          <w:p w:rsidR="00063B5D" w:rsidRDefault="003F72F7">
            <w:pPr>
              <w:jc w:val="right"/>
            </w:pPr>
            <w:r>
              <w:rPr>
                <w:rFonts w:eastAsiaTheme="minorEastAsia"/>
                <w:sz w:val="24"/>
              </w:rPr>
              <w:t>-</w:t>
            </w:r>
          </w:p>
        </w:tc>
        <w:tc>
          <w:tcPr>
            <w:tcW w:w="1080" w:type="dxa"/>
            <w:vAlign w:val="center"/>
          </w:tcPr>
          <w:p w:rsidR="00063B5D" w:rsidRDefault="003F72F7">
            <w:pPr>
              <w:jc w:val="right"/>
            </w:pPr>
            <w:r>
              <w:rPr>
                <w:rFonts w:eastAsiaTheme="minorEastAsia"/>
                <w:sz w:val="24"/>
              </w:rPr>
              <w:t>-</w:t>
            </w:r>
          </w:p>
        </w:tc>
        <w:tc>
          <w:tcPr>
            <w:tcW w:w="1620" w:type="dxa"/>
            <w:vAlign w:val="center"/>
          </w:tcPr>
          <w:p w:rsidR="00063B5D" w:rsidRDefault="003F72F7">
            <w:pPr>
              <w:jc w:val="right"/>
            </w:pPr>
            <w:r>
              <w:rPr>
                <w:rFonts w:eastAsiaTheme="minorEastAsia"/>
                <w:sz w:val="24"/>
              </w:rPr>
              <w:t>-</w:t>
            </w:r>
          </w:p>
        </w:tc>
        <w:tc>
          <w:tcPr>
            <w:tcW w:w="1080" w:type="dxa"/>
            <w:vAlign w:val="center"/>
          </w:tcPr>
          <w:p w:rsidR="00063B5D" w:rsidRDefault="003F72F7">
            <w:pPr>
              <w:jc w:val="right"/>
            </w:pPr>
            <w:r>
              <w:rPr>
                <w:rFonts w:eastAsiaTheme="minorEastAsia"/>
                <w:sz w:val="24"/>
              </w:rPr>
              <w:t>-</w:t>
            </w:r>
          </w:p>
        </w:tc>
        <w:tc>
          <w:tcPr>
            <w:tcW w:w="1080" w:type="dxa"/>
            <w:vAlign w:val="center"/>
          </w:tcPr>
          <w:p w:rsidR="00063B5D" w:rsidRDefault="003F72F7">
            <w:pPr>
              <w:jc w:val="left"/>
            </w:pPr>
            <w:r>
              <w:rPr>
                <w:rFonts w:eastAsiaTheme="minorEastAsia"/>
                <w:sz w:val="24"/>
              </w:rPr>
              <w:t>-</w:t>
            </w:r>
          </w:p>
        </w:tc>
      </w:tr>
      <w:tr w:rsidR="00063B5D">
        <w:tc>
          <w:tcPr>
            <w:tcW w:w="1560" w:type="dxa"/>
            <w:vAlign w:val="center"/>
          </w:tcPr>
          <w:p w:rsidR="00063B5D" w:rsidRDefault="003F72F7">
            <w:pPr>
              <w:jc w:val="left"/>
            </w:pPr>
            <w:r>
              <w:rPr>
                <w:rFonts w:eastAsiaTheme="minorEastAsia"/>
                <w:sz w:val="24"/>
              </w:rPr>
              <w:t>东兴证券股份有限公司</w:t>
            </w:r>
          </w:p>
        </w:tc>
        <w:tc>
          <w:tcPr>
            <w:tcW w:w="780" w:type="dxa"/>
            <w:vAlign w:val="center"/>
          </w:tcPr>
          <w:p w:rsidR="00063B5D" w:rsidRDefault="003F72F7">
            <w:pPr>
              <w:jc w:val="right"/>
            </w:pPr>
            <w:r>
              <w:rPr>
                <w:rFonts w:eastAsiaTheme="minorEastAsia"/>
                <w:sz w:val="24"/>
              </w:rPr>
              <w:t>1</w:t>
            </w:r>
          </w:p>
        </w:tc>
        <w:tc>
          <w:tcPr>
            <w:tcW w:w="1800" w:type="dxa"/>
            <w:vAlign w:val="center"/>
          </w:tcPr>
          <w:p w:rsidR="00063B5D" w:rsidRDefault="003F72F7">
            <w:pPr>
              <w:jc w:val="right"/>
            </w:pPr>
            <w:r>
              <w:rPr>
                <w:rFonts w:eastAsiaTheme="minorEastAsia"/>
                <w:sz w:val="24"/>
              </w:rPr>
              <w:t>-</w:t>
            </w:r>
          </w:p>
        </w:tc>
        <w:tc>
          <w:tcPr>
            <w:tcW w:w="1080" w:type="dxa"/>
            <w:vAlign w:val="center"/>
          </w:tcPr>
          <w:p w:rsidR="00063B5D" w:rsidRDefault="003F72F7">
            <w:pPr>
              <w:jc w:val="right"/>
            </w:pPr>
            <w:r>
              <w:rPr>
                <w:rFonts w:eastAsiaTheme="minorEastAsia"/>
                <w:sz w:val="24"/>
              </w:rPr>
              <w:t>-</w:t>
            </w:r>
          </w:p>
        </w:tc>
        <w:tc>
          <w:tcPr>
            <w:tcW w:w="1620" w:type="dxa"/>
            <w:vAlign w:val="center"/>
          </w:tcPr>
          <w:p w:rsidR="00063B5D" w:rsidRDefault="003F72F7">
            <w:pPr>
              <w:jc w:val="right"/>
            </w:pPr>
            <w:r>
              <w:rPr>
                <w:rFonts w:eastAsiaTheme="minorEastAsia"/>
                <w:sz w:val="24"/>
              </w:rPr>
              <w:t>-</w:t>
            </w:r>
          </w:p>
        </w:tc>
        <w:tc>
          <w:tcPr>
            <w:tcW w:w="1080" w:type="dxa"/>
            <w:vAlign w:val="center"/>
          </w:tcPr>
          <w:p w:rsidR="00063B5D" w:rsidRDefault="003F72F7">
            <w:pPr>
              <w:jc w:val="right"/>
            </w:pPr>
            <w:r>
              <w:rPr>
                <w:rFonts w:eastAsiaTheme="minorEastAsia"/>
                <w:sz w:val="24"/>
              </w:rPr>
              <w:t>-</w:t>
            </w:r>
          </w:p>
        </w:tc>
        <w:tc>
          <w:tcPr>
            <w:tcW w:w="1080" w:type="dxa"/>
            <w:vAlign w:val="center"/>
          </w:tcPr>
          <w:p w:rsidR="00063B5D" w:rsidRDefault="003F72F7">
            <w:pPr>
              <w:jc w:val="left"/>
            </w:pPr>
            <w:r>
              <w:rPr>
                <w:rFonts w:eastAsiaTheme="minorEastAsia"/>
                <w:sz w:val="24"/>
              </w:rPr>
              <w:t>-</w:t>
            </w:r>
          </w:p>
        </w:tc>
      </w:tr>
      <w:tr w:rsidR="00063B5D">
        <w:tc>
          <w:tcPr>
            <w:tcW w:w="1560" w:type="dxa"/>
            <w:vAlign w:val="center"/>
          </w:tcPr>
          <w:p w:rsidR="00063B5D" w:rsidRDefault="003F72F7">
            <w:pPr>
              <w:jc w:val="left"/>
            </w:pPr>
            <w:r>
              <w:rPr>
                <w:rFonts w:eastAsiaTheme="minorEastAsia"/>
                <w:sz w:val="24"/>
              </w:rPr>
              <w:t>中信证券股份有限公司</w:t>
            </w:r>
          </w:p>
        </w:tc>
        <w:tc>
          <w:tcPr>
            <w:tcW w:w="780" w:type="dxa"/>
            <w:vAlign w:val="center"/>
          </w:tcPr>
          <w:p w:rsidR="00063B5D" w:rsidRDefault="003F72F7">
            <w:pPr>
              <w:jc w:val="right"/>
            </w:pPr>
            <w:r>
              <w:rPr>
                <w:rFonts w:eastAsiaTheme="minorEastAsia"/>
                <w:sz w:val="24"/>
              </w:rPr>
              <w:t>1</w:t>
            </w:r>
          </w:p>
        </w:tc>
        <w:tc>
          <w:tcPr>
            <w:tcW w:w="1800" w:type="dxa"/>
            <w:vAlign w:val="center"/>
          </w:tcPr>
          <w:p w:rsidR="00063B5D" w:rsidRDefault="003F72F7">
            <w:pPr>
              <w:jc w:val="right"/>
            </w:pPr>
            <w:r>
              <w:rPr>
                <w:rFonts w:eastAsiaTheme="minorEastAsia"/>
                <w:sz w:val="24"/>
              </w:rPr>
              <w:t>-</w:t>
            </w:r>
          </w:p>
        </w:tc>
        <w:tc>
          <w:tcPr>
            <w:tcW w:w="1080" w:type="dxa"/>
            <w:vAlign w:val="center"/>
          </w:tcPr>
          <w:p w:rsidR="00063B5D" w:rsidRDefault="003F72F7">
            <w:pPr>
              <w:jc w:val="right"/>
            </w:pPr>
            <w:r>
              <w:rPr>
                <w:rFonts w:eastAsiaTheme="minorEastAsia"/>
                <w:sz w:val="24"/>
              </w:rPr>
              <w:t>-</w:t>
            </w:r>
          </w:p>
        </w:tc>
        <w:tc>
          <w:tcPr>
            <w:tcW w:w="1620" w:type="dxa"/>
            <w:vAlign w:val="center"/>
          </w:tcPr>
          <w:p w:rsidR="00063B5D" w:rsidRDefault="003F72F7">
            <w:pPr>
              <w:jc w:val="right"/>
            </w:pPr>
            <w:r>
              <w:rPr>
                <w:rFonts w:eastAsiaTheme="minorEastAsia"/>
                <w:sz w:val="24"/>
              </w:rPr>
              <w:t>-</w:t>
            </w:r>
          </w:p>
        </w:tc>
        <w:tc>
          <w:tcPr>
            <w:tcW w:w="1080" w:type="dxa"/>
            <w:vAlign w:val="center"/>
          </w:tcPr>
          <w:p w:rsidR="00063B5D" w:rsidRDefault="003F72F7">
            <w:pPr>
              <w:jc w:val="right"/>
            </w:pPr>
            <w:r>
              <w:rPr>
                <w:rFonts w:eastAsiaTheme="minorEastAsia"/>
                <w:sz w:val="24"/>
              </w:rPr>
              <w:t>-</w:t>
            </w:r>
          </w:p>
        </w:tc>
        <w:tc>
          <w:tcPr>
            <w:tcW w:w="1080" w:type="dxa"/>
            <w:vAlign w:val="center"/>
          </w:tcPr>
          <w:p w:rsidR="00063B5D" w:rsidRDefault="003F72F7">
            <w:pPr>
              <w:jc w:val="left"/>
            </w:pPr>
            <w:r>
              <w:rPr>
                <w:rFonts w:eastAsiaTheme="minorEastAsia"/>
                <w:sz w:val="24"/>
              </w:rPr>
              <w:t>-</w:t>
            </w:r>
          </w:p>
        </w:tc>
      </w:tr>
      <w:tr w:rsidR="00063B5D">
        <w:tc>
          <w:tcPr>
            <w:tcW w:w="1560" w:type="dxa"/>
            <w:vAlign w:val="center"/>
          </w:tcPr>
          <w:p w:rsidR="00063B5D" w:rsidRDefault="003F72F7">
            <w:pPr>
              <w:jc w:val="left"/>
            </w:pPr>
            <w:r>
              <w:rPr>
                <w:rFonts w:eastAsiaTheme="minorEastAsia"/>
                <w:sz w:val="24"/>
              </w:rPr>
              <w:t>申万宏源证券有限公司</w:t>
            </w:r>
          </w:p>
        </w:tc>
        <w:tc>
          <w:tcPr>
            <w:tcW w:w="780" w:type="dxa"/>
            <w:vAlign w:val="center"/>
          </w:tcPr>
          <w:p w:rsidR="00063B5D" w:rsidRDefault="003F72F7">
            <w:pPr>
              <w:jc w:val="right"/>
            </w:pPr>
            <w:r>
              <w:rPr>
                <w:rFonts w:eastAsiaTheme="minorEastAsia"/>
                <w:sz w:val="24"/>
              </w:rPr>
              <w:t>2</w:t>
            </w:r>
          </w:p>
        </w:tc>
        <w:tc>
          <w:tcPr>
            <w:tcW w:w="1800" w:type="dxa"/>
            <w:vAlign w:val="center"/>
          </w:tcPr>
          <w:p w:rsidR="00063B5D" w:rsidRDefault="003F72F7">
            <w:pPr>
              <w:jc w:val="right"/>
            </w:pPr>
            <w:r>
              <w:rPr>
                <w:rFonts w:eastAsiaTheme="minorEastAsia"/>
                <w:sz w:val="24"/>
              </w:rPr>
              <w:t>-</w:t>
            </w:r>
          </w:p>
        </w:tc>
        <w:tc>
          <w:tcPr>
            <w:tcW w:w="1080" w:type="dxa"/>
            <w:vAlign w:val="center"/>
          </w:tcPr>
          <w:p w:rsidR="00063B5D" w:rsidRDefault="003F72F7">
            <w:pPr>
              <w:jc w:val="right"/>
            </w:pPr>
            <w:r>
              <w:rPr>
                <w:rFonts w:eastAsiaTheme="minorEastAsia"/>
                <w:sz w:val="24"/>
              </w:rPr>
              <w:t>-</w:t>
            </w:r>
          </w:p>
        </w:tc>
        <w:tc>
          <w:tcPr>
            <w:tcW w:w="1620" w:type="dxa"/>
            <w:vAlign w:val="center"/>
          </w:tcPr>
          <w:p w:rsidR="00063B5D" w:rsidRDefault="003F72F7">
            <w:pPr>
              <w:jc w:val="right"/>
            </w:pPr>
            <w:r>
              <w:rPr>
                <w:rFonts w:eastAsiaTheme="minorEastAsia"/>
                <w:sz w:val="24"/>
              </w:rPr>
              <w:t>-</w:t>
            </w:r>
          </w:p>
        </w:tc>
        <w:tc>
          <w:tcPr>
            <w:tcW w:w="1080" w:type="dxa"/>
            <w:vAlign w:val="center"/>
          </w:tcPr>
          <w:p w:rsidR="00063B5D" w:rsidRDefault="003F72F7">
            <w:pPr>
              <w:jc w:val="right"/>
            </w:pPr>
            <w:r>
              <w:rPr>
                <w:rFonts w:eastAsiaTheme="minorEastAsia"/>
                <w:sz w:val="24"/>
              </w:rPr>
              <w:t>-</w:t>
            </w:r>
          </w:p>
        </w:tc>
        <w:tc>
          <w:tcPr>
            <w:tcW w:w="1080" w:type="dxa"/>
            <w:vAlign w:val="center"/>
          </w:tcPr>
          <w:p w:rsidR="00063B5D" w:rsidRDefault="003F72F7">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6" w:name="_Toc17299678"/>
      <w:bookmarkStart w:id="127" w:name="_Toc249707408"/>
      <w:bookmarkEnd w:id="125"/>
      <w:r w:rsidRPr="00843462">
        <w:rPr>
          <w:rFonts w:ascii="Times New Roman" w:hAnsi="Times New Roman"/>
          <w:kern w:val="0"/>
          <w:szCs w:val="24"/>
        </w:rPr>
        <w:t xml:space="preserve">10.8.2 </w:t>
      </w:r>
      <w:r w:rsidRPr="00843462">
        <w:rPr>
          <w:rFonts w:ascii="Times New Roman" w:hAnsi="Times New Roman"/>
          <w:kern w:val="0"/>
          <w:szCs w:val="24"/>
        </w:rPr>
        <w:t>基金租用证券公司交易单元进行其他证券投资的情况</w:t>
      </w:r>
      <w:bookmarkEnd w:id="126"/>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2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占当期权证成交总额的比例</w:t>
            </w:r>
          </w:p>
        </w:tc>
      </w:tr>
      <w:tr w:rsidR="00063B5D">
        <w:tc>
          <w:tcPr>
            <w:tcW w:w="1560" w:type="dxa"/>
            <w:vAlign w:val="center"/>
          </w:tcPr>
          <w:p w:rsidR="00063B5D" w:rsidRDefault="003F72F7">
            <w:pPr>
              <w:jc w:val="center"/>
            </w:pPr>
            <w:r>
              <w:rPr>
                <w:rFonts w:eastAsiaTheme="minorEastAsia"/>
                <w:sz w:val="24"/>
              </w:rPr>
              <w:t>长江证券股份有限公司</w:t>
            </w:r>
          </w:p>
        </w:tc>
        <w:tc>
          <w:tcPr>
            <w:tcW w:w="1320" w:type="dxa"/>
            <w:vAlign w:val="center"/>
          </w:tcPr>
          <w:p w:rsidR="00063B5D" w:rsidRDefault="003F72F7">
            <w:pPr>
              <w:jc w:val="right"/>
            </w:pPr>
            <w:r>
              <w:rPr>
                <w:rFonts w:eastAsiaTheme="minorEastAsia"/>
                <w:sz w:val="24"/>
              </w:rPr>
              <w:t>1,637,463.00</w:t>
            </w:r>
          </w:p>
        </w:tc>
        <w:tc>
          <w:tcPr>
            <w:tcW w:w="1080" w:type="dxa"/>
            <w:vAlign w:val="center"/>
          </w:tcPr>
          <w:p w:rsidR="00063B5D" w:rsidRDefault="003F72F7">
            <w:pPr>
              <w:jc w:val="right"/>
            </w:pPr>
            <w:r>
              <w:rPr>
                <w:rFonts w:eastAsiaTheme="minorEastAsia"/>
                <w:sz w:val="24"/>
              </w:rPr>
              <w:t>100.00%</w:t>
            </w:r>
          </w:p>
        </w:tc>
        <w:tc>
          <w:tcPr>
            <w:tcW w:w="1143" w:type="dxa"/>
            <w:vAlign w:val="center"/>
          </w:tcPr>
          <w:p w:rsidR="00063B5D" w:rsidRDefault="003F72F7">
            <w:pPr>
              <w:jc w:val="right"/>
            </w:pPr>
            <w:r>
              <w:rPr>
                <w:rFonts w:eastAsiaTheme="minorEastAsia"/>
                <w:sz w:val="24"/>
              </w:rPr>
              <w:t>-</w:t>
            </w:r>
          </w:p>
        </w:tc>
        <w:tc>
          <w:tcPr>
            <w:tcW w:w="1197" w:type="dxa"/>
            <w:vAlign w:val="center"/>
          </w:tcPr>
          <w:p w:rsidR="00063B5D" w:rsidRDefault="003F72F7">
            <w:pPr>
              <w:jc w:val="right"/>
            </w:pPr>
            <w:r>
              <w:rPr>
                <w:rFonts w:eastAsiaTheme="minorEastAsia"/>
                <w:sz w:val="24"/>
              </w:rPr>
              <w:t>-</w:t>
            </w:r>
          </w:p>
        </w:tc>
        <w:tc>
          <w:tcPr>
            <w:tcW w:w="1497" w:type="dxa"/>
            <w:vAlign w:val="center"/>
          </w:tcPr>
          <w:p w:rsidR="00063B5D" w:rsidRDefault="003F72F7">
            <w:pPr>
              <w:jc w:val="right"/>
            </w:pPr>
            <w:r>
              <w:rPr>
                <w:rFonts w:eastAsiaTheme="minorEastAsia"/>
                <w:sz w:val="24"/>
              </w:rPr>
              <w:t>-</w:t>
            </w:r>
          </w:p>
        </w:tc>
        <w:tc>
          <w:tcPr>
            <w:tcW w:w="1203" w:type="dxa"/>
            <w:vAlign w:val="center"/>
          </w:tcPr>
          <w:p w:rsidR="00063B5D" w:rsidRDefault="003F72F7">
            <w:pPr>
              <w:jc w:val="right"/>
            </w:pPr>
            <w:r>
              <w:rPr>
                <w:rFonts w:eastAsiaTheme="minorEastAsia"/>
                <w:sz w:val="24"/>
              </w:rPr>
              <w:t>-</w:t>
            </w:r>
          </w:p>
        </w:tc>
      </w:tr>
    </w:tbl>
    <w:p w:rsidR="003F72F7" w:rsidRDefault="003F72F7" w:rsidP="003F72F7">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、报告期内，本基金新增加交易单元为国盛证券有限责任公司，其它交易单元未发生变化；</w:t>
      </w:r>
    </w:p>
    <w:p w:rsidR="003F72F7" w:rsidRDefault="003F72F7" w:rsidP="003F72F7">
      <w:pPr>
        <w:autoSpaceDE w:val="0"/>
        <w:autoSpaceDN w:val="0"/>
        <w:adjustRightInd w:val="0"/>
        <w:spacing w:line="360" w:lineRule="auto"/>
        <w:ind w:firstLineChars="200" w:firstLine="480"/>
        <w:jc w:val="left"/>
        <w:rPr>
          <w:rFonts w:eastAsiaTheme="minorEastAsia"/>
          <w:sz w:val="24"/>
        </w:rPr>
      </w:pPr>
      <w:r>
        <w:rPr>
          <w:rFonts w:eastAsiaTheme="minorEastAsia"/>
          <w:sz w:val="24"/>
        </w:rPr>
        <w:t xml:space="preserve">    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3F72F7" w:rsidRDefault="003F72F7" w:rsidP="003F72F7">
      <w:pPr>
        <w:autoSpaceDE w:val="0"/>
        <w:autoSpaceDN w:val="0"/>
        <w:adjustRightInd w:val="0"/>
        <w:spacing w:line="360" w:lineRule="auto"/>
        <w:ind w:firstLineChars="200" w:firstLine="480"/>
        <w:jc w:val="left"/>
        <w:rPr>
          <w:rFonts w:eastAsiaTheme="minorEastAsia"/>
          <w:sz w:val="24"/>
        </w:rPr>
      </w:pPr>
      <w:r w:rsidRPr="005312D8">
        <w:rPr>
          <w:rFonts w:eastAsiaTheme="minorEastAsia"/>
          <w:sz w:val="24"/>
        </w:rPr>
        <w:t xml:space="preserve">    3</w:t>
      </w:r>
      <w:r w:rsidRPr="005312D8">
        <w:rPr>
          <w:rFonts w:eastAsiaTheme="minorEastAsia"/>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8" w:name="_Toc17299679"/>
      <w:r w:rsidRPr="005312D8">
        <w:rPr>
          <w:rFonts w:ascii="Times New Roman" w:hAnsi="Times New Roman"/>
          <w:szCs w:val="24"/>
        </w:rPr>
        <w:t xml:space="preserve">10.9 </w:t>
      </w:r>
      <w:r w:rsidRPr="005312D8">
        <w:rPr>
          <w:rFonts w:ascii="Times New Roman" w:hAnsi="Times New Roman"/>
          <w:kern w:val="0"/>
          <w:szCs w:val="24"/>
        </w:rPr>
        <w:t>其他重大事件</w:t>
      </w:r>
      <w:bookmarkEnd w:id="12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063B5D">
        <w:tc>
          <w:tcPr>
            <w:tcW w:w="720" w:type="dxa"/>
            <w:vAlign w:val="center"/>
          </w:tcPr>
          <w:p w:rsidR="00063B5D" w:rsidRDefault="003F72F7">
            <w:pPr>
              <w:jc w:val="center"/>
            </w:pPr>
            <w:r>
              <w:rPr>
                <w:color w:val="000000"/>
                <w:sz w:val="24"/>
              </w:rPr>
              <w:t>1</w:t>
            </w:r>
          </w:p>
        </w:tc>
        <w:tc>
          <w:tcPr>
            <w:tcW w:w="4319" w:type="dxa"/>
            <w:vAlign w:val="center"/>
          </w:tcPr>
          <w:p w:rsidR="00063B5D" w:rsidRDefault="003F72F7">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063B5D" w:rsidRDefault="003F72F7">
            <w:r>
              <w:rPr>
                <w:color w:val="000000"/>
                <w:sz w:val="24"/>
              </w:rPr>
              <w:t>中国证券报、上海证券报、证券时报</w:t>
            </w:r>
          </w:p>
        </w:tc>
        <w:tc>
          <w:tcPr>
            <w:tcW w:w="1440" w:type="dxa"/>
            <w:vAlign w:val="center"/>
          </w:tcPr>
          <w:p w:rsidR="00063B5D" w:rsidRDefault="003F72F7">
            <w:pPr>
              <w:jc w:val="center"/>
            </w:pPr>
            <w:r>
              <w:rPr>
                <w:color w:val="000000"/>
                <w:sz w:val="24"/>
              </w:rPr>
              <w:t>2019-01-15</w:t>
            </w:r>
          </w:p>
        </w:tc>
      </w:tr>
      <w:tr w:rsidR="00063B5D">
        <w:tc>
          <w:tcPr>
            <w:tcW w:w="720" w:type="dxa"/>
            <w:vAlign w:val="center"/>
          </w:tcPr>
          <w:p w:rsidR="00063B5D" w:rsidRDefault="003F72F7">
            <w:pPr>
              <w:jc w:val="center"/>
            </w:pPr>
            <w:r>
              <w:rPr>
                <w:color w:val="000000"/>
                <w:sz w:val="24"/>
              </w:rPr>
              <w:t>2</w:t>
            </w:r>
          </w:p>
        </w:tc>
        <w:tc>
          <w:tcPr>
            <w:tcW w:w="4319" w:type="dxa"/>
            <w:vAlign w:val="center"/>
          </w:tcPr>
          <w:p w:rsidR="00063B5D" w:rsidRDefault="003F72F7">
            <w:r>
              <w:rPr>
                <w:color w:val="000000"/>
                <w:sz w:val="24"/>
              </w:rPr>
              <w:t>交银施罗德基金管理有限公司关于增加腾安基金销售（深圳）有限公司为旗下部分基金的场外销售机构并参与其基金前端申购（含定期定额投资）费率优惠活动的公告</w:t>
            </w:r>
          </w:p>
        </w:tc>
        <w:tc>
          <w:tcPr>
            <w:tcW w:w="2519" w:type="dxa"/>
            <w:vAlign w:val="center"/>
          </w:tcPr>
          <w:p w:rsidR="00063B5D" w:rsidRDefault="003F72F7">
            <w:r>
              <w:rPr>
                <w:color w:val="000000"/>
                <w:sz w:val="24"/>
              </w:rPr>
              <w:t>中国证券报、上海证券报、证券时报</w:t>
            </w:r>
          </w:p>
        </w:tc>
        <w:tc>
          <w:tcPr>
            <w:tcW w:w="1440" w:type="dxa"/>
            <w:vAlign w:val="center"/>
          </w:tcPr>
          <w:p w:rsidR="00063B5D" w:rsidRDefault="003F72F7">
            <w:pPr>
              <w:jc w:val="center"/>
            </w:pPr>
            <w:r>
              <w:rPr>
                <w:color w:val="000000"/>
                <w:sz w:val="24"/>
              </w:rPr>
              <w:t>2019-01-18</w:t>
            </w:r>
          </w:p>
        </w:tc>
      </w:tr>
      <w:tr w:rsidR="00063B5D">
        <w:tc>
          <w:tcPr>
            <w:tcW w:w="720" w:type="dxa"/>
            <w:vAlign w:val="center"/>
          </w:tcPr>
          <w:p w:rsidR="00063B5D" w:rsidRDefault="003F72F7">
            <w:pPr>
              <w:jc w:val="center"/>
            </w:pPr>
            <w:r>
              <w:rPr>
                <w:color w:val="000000"/>
                <w:sz w:val="24"/>
              </w:rPr>
              <w:t>3</w:t>
            </w:r>
          </w:p>
        </w:tc>
        <w:tc>
          <w:tcPr>
            <w:tcW w:w="4319" w:type="dxa"/>
            <w:vAlign w:val="center"/>
          </w:tcPr>
          <w:p w:rsidR="00063B5D" w:rsidRDefault="003F72F7">
            <w:r>
              <w:rPr>
                <w:color w:val="000000"/>
                <w:sz w:val="24"/>
              </w:rPr>
              <w:t>交银施罗德阿尔法核心混合型证券投资基金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063B5D" w:rsidRDefault="003F72F7">
            <w:r>
              <w:rPr>
                <w:color w:val="000000"/>
                <w:sz w:val="24"/>
              </w:rPr>
              <w:t>中国证券报</w:t>
            </w:r>
          </w:p>
        </w:tc>
        <w:tc>
          <w:tcPr>
            <w:tcW w:w="1440" w:type="dxa"/>
            <w:vAlign w:val="center"/>
          </w:tcPr>
          <w:p w:rsidR="00063B5D" w:rsidRDefault="003F72F7">
            <w:pPr>
              <w:jc w:val="center"/>
            </w:pPr>
            <w:r>
              <w:rPr>
                <w:color w:val="000000"/>
                <w:sz w:val="24"/>
              </w:rPr>
              <w:t>2019-01-21</w:t>
            </w:r>
          </w:p>
        </w:tc>
      </w:tr>
      <w:tr w:rsidR="00063B5D">
        <w:tc>
          <w:tcPr>
            <w:tcW w:w="720" w:type="dxa"/>
            <w:vAlign w:val="center"/>
          </w:tcPr>
          <w:p w:rsidR="00063B5D" w:rsidRDefault="003F72F7">
            <w:pPr>
              <w:jc w:val="center"/>
            </w:pPr>
            <w:r>
              <w:rPr>
                <w:color w:val="000000"/>
                <w:sz w:val="24"/>
              </w:rPr>
              <w:t>4</w:t>
            </w:r>
          </w:p>
        </w:tc>
        <w:tc>
          <w:tcPr>
            <w:tcW w:w="4319" w:type="dxa"/>
            <w:vAlign w:val="center"/>
          </w:tcPr>
          <w:p w:rsidR="00063B5D" w:rsidRDefault="003F72F7">
            <w:r>
              <w:rPr>
                <w:color w:val="000000"/>
                <w:sz w:val="24"/>
              </w:rPr>
              <w:t>交银施罗德基金管理有限公司关于旗下部分基金参加交通银行股份有限公司手机银行定期定额投资起点金额调整的公告</w:t>
            </w:r>
          </w:p>
        </w:tc>
        <w:tc>
          <w:tcPr>
            <w:tcW w:w="2519" w:type="dxa"/>
            <w:vAlign w:val="center"/>
          </w:tcPr>
          <w:p w:rsidR="00063B5D" w:rsidRDefault="003F72F7">
            <w:r>
              <w:rPr>
                <w:color w:val="000000"/>
                <w:sz w:val="24"/>
              </w:rPr>
              <w:t>中国证券报、上海证券报、证券时报</w:t>
            </w:r>
          </w:p>
        </w:tc>
        <w:tc>
          <w:tcPr>
            <w:tcW w:w="1440" w:type="dxa"/>
            <w:vAlign w:val="center"/>
          </w:tcPr>
          <w:p w:rsidR="00063B5D" w:rsidRDefault="003F72F7">
            <w:pPr>
              <w:jc w:val="center"/>
            </w:pPr>
            <w:r>
              <w:rPr>
                <w:color w:val="000000"/>
                <w:sz w:val="24"/>
              </w:rPr>
              <w:t>2019-01-24</w:t>
            </w:r>
          </w:p>
        </w:tc>
      </w:tr>
      <w:tr w:rsidR="00063B5D">
        <w:tc>
          <w:tcPr>
            <w:tcW w:w="720" w:type="dxa"/>
            <w:vAlign w:val="center"/>
          </w:tcPr>
          <w:p w:rsidR="00063B5D" w:rsidRDefault="003F72F7">
            <w:pPr>
              <w:jc w:val="center"/>
            </w:pPr>
            <w:r>
              <w:rPr>
                <w:color w:val="000000"/>
                <w:sz w:val="24"/>
              </w:rPr>
              <w:t>5</w:t>
            </w:r>
          </w:p>
        </w:tc>
        <w:tc>
          <w:tcPr>
            <w:tcW w:w="4319" w:type="dxa"/>
            <w:vAlign w:val="center"/>
          </w:tcPr>
          <w:p w:rsidR="00063B5D" w:rsidRDefault="003F72F7">
            <w:r>
              <w:rPr>
                <w:color w:val="000000"/>
                <w:sz w:val="24"/>
              </w:rPr>
              <w:t>交银施罗德基金管理有限公司关于开展网上直销交易平台交易费率优惠活动的公告</w:t>
            </w:r>
          </w:p>
        </w:tc>
        <w:tc>
          <w:tcPr>
            <w:tcW w:w="2519" w:type="dxa"/>
            <w:vAlign w:val="center"/>
          </w:tcPr>
          <w:p w:rsidR="00063B5D" w:rsidRDefault="003F72F7">
            <w:r>
              <w:rPr>
                <w:color w:val="000000"/>
                <w:sz w:val="24"/>
              </w:rPr>
              <w:t>中国证券报、上海证券报、证券时报</w:t>
            </w:r>
          </w:p>
        </w:tc>
        <w:tc>
          <w:tcPr>
            <w:tcW w:w="1440" w:type="dxa"/>
            <w:vAlign w:val="center"/>
          </w:tcPr>
          <w:p w:rsidR="00063B5D" w:rsidRDefault="003F72F7">
            <w:pPr>
              <w:jc w:val="center"/>
            </w:pPr>
            <w:r>
              <w:rPr>
                <w:color w:val="000000"/>
                <w:sz w:val="24"/>
              </w:rPr>
              <w:t>2019-01-28</w:t>
            </w:r>
          </w:p>
        </w:tc>
      </w:tr>
      <w:tr w:rsidR="00063B5D">
        <w:tc>
          <w:tcPr>
            <w:tcW w:w="720" w:type="dxa"/>
            <w:vAlign w:val="center"/>
          </w:tcPr>
          <w:p w:rsidR="00063B5D" w:rsidRDefault="003F72F7">
            <w:pPr>
              <w:jc w:val="center"/>
            </w:pPr>
            <w:r>
              <w:rPr>
                <w:color w:val="000000"/>
                <w:sz w:val="24"/>
              </w:rPr>
              <w:t>6</w:t>
            </w:r>
          </w:p>
        </w:tc>
        <w:tc>
          <w:tcPr>
            <w:tcW w:w="4319" w:type="dxa"/>
            <w:vAlign w:val="center"/>
          </w:tcPr>
          <w:p w:rsidR="00063B5D" w:rsidRDefault="003F72F7">
            <w:r>
              <w:rPr>
                <w:color w:val="000000"/>
                <w:sz w:val="24"/>
              </w:rPr>
              <w:t>交银施罗德基金管理有限公司关于暂停大泰金石基金销售有限公司办理相关销售业务的公告</w:t>
            </w:r>
          </w:p>
        </w:tc>
        <w:tc>
          <w:tcPr>
            <w:tcW w:w="2519" w:type="dxa"/>
            <w:vAlign w:val="center"/>
          </w:tcPr>
          <w:p w:rsidR="00063B5D" w:rsidRDefault="003F72F7">
            <w:r>
              <w:rPr>
                <w:color w:val="000000"/>
                <w:sz w:val="24"/>
              </w:rPr>
              <w:t>中国证券报、上海证券报、证券时报</w:t>
            </w:r>
          </w:p>
        </w:tc>
        <w:tc>
          <w:tcPr>
            <w:tcW w:w="1440" w:type="dxa"/>
            <w:vAlign w:val="center"/>
          </w:tcPr>
          <w:p w:rsidR="00063B5D" w:rsidRDefault="003F72F7">
            <w:pPr>
              <w:jc w:val="center"/>
            </w:pPr>
            <w:r>
              <w:rPr>
                <w:color w:val="000000"/>
                <w:sz w:val="24"/>
              </w:rPr>
              <w:t>2019-01-29</w:t>
            </w:r>
          </w:p>
        </w:tc>
      </w:tr>
      <w:tr w:rsidR="00063B5D">
        <w:tc>
          <w:tcPr>
            <w:tcW w:w="720" w:type="dxa"/>
            <w:vAlign w:val="center"/>
          </w:tcPr>
          <w:p w:rsidR="00063B5D" w:rsidRDefault="003F72F7">
            <w:pPr>
              <w:jc w:val="center"/>
            </w:pPr>
            <w:r>
              <w:rPr>
                <w:color w:val="000000"/>
                <w:sz w:val="24"/>
              </w:rPr>
              <w:t>7</w:t>
            </w:r>
          </w:p>
        </w:tc>
        <w:tc>
          <w:tcPr>
            <w:tcW w:w="4319" w:type="dxa"/>
            <w:vAlign w:val="center"/>
          </w:tcPr>
          <w:p w:rsidR="00063B5D" w:rsidRDefault="003F72F7">
            <w:r>
              <w:rPr>
                <w:color w:val="000000"/>
                <w:sz w:val="24"/>
              </w:rPr>
              <w:t>交银施罗德基金管理有限公司关于总经理变更的公告</w:t>
            </w:r>
          </w:p>
        </w:tc>
        <w:tc>
          <w:tcPr>
            <w:tcW w:w="2519" w:type="dxa"/>
            <w:vAlign w:val="center"/>
          </w:tcPr>
          <w:p w:rsidR="00063B5D" w:rsidRDefault="003F72F7">
            <w:r>
              <w:rPr>
                <w:color w:val="000000"/>
                <w:sz w:val="24"/>
              </w:rPr>
              <w:t>中国证券报、上海证券报、证券时报</w:t>
            </w:r>
          </w:p>
        </w:tc>
        <w:tc>
          <w:tcPr>
            <w:tcW w:w="1440" w:type="dxa"/>
            <w:vAlign w:val="center"/>
          </w:tcPr>
          <w:p w:rsidR="00063B5D" w:rsidRDefault="003F72F7">
            <w:pPr>
              <w:jc w:val="center"/>
            </w:pPr>
            <w:r>
              <w:rPr>
                <w:color w:val="000000"/>
                <w:sz w:val="24"/>
              </w:rPr>
              <w:t>2019-02-28</w:t>
            </w:r>
          </w:p>
        </w:tc>
      </w:tr>
      <w:tr w:rsidR="00063B5D">
        <w:tc>
          <w:tcPr>
            <w:tcW w:w="720" w:type="dxa"/>
            <w:vAlign w:val="center"/>
          </w:tcPr>
          <w:p w:rsidR="00063B5D" w:rsidRDefault="003F72F7">
            <w:pPr>
              <w:jc w:val="center"/>
            </w:pPr>
            <w:r>
              <w:rPr>
                <w:color w:val="000000"/>
                <w:sz w:val="24"/>
              </w:rPr>
              <w:t>8</w:t>
            </w:r>
          </w:p>
        </w:tc>
        <w:tc>
          <w:tcPr>
            <w:tcW w:w="4319" w:type="dxa"/>
            <w:vAlign w:val="center"/>
          </w:tcPr>
          <w:p w:rsidR="00063B5D" w:rsidRDefault="003F72F7">
            <w:r>
              <w:rPr>
                <w:color w:val="000000"/>
                <w:sz w:val="24"/>
              </w:rPr>
              <w:t>交银施罗德基金管理有限公司关于旗下基金所持停牌股票估值调整的公告</w:t>
            </w:r>
          </w:p>
        </w:tc>
        <w:tc>
          <w:tcPr>
            <w:tcW w:w="2519" w:type="dxa"/>
            <w:vAlign w:val="center"/>
          </w:tcPr>
          <w:p w:rsidR="00063B5D" w:rsidRDefault="003F72F7">
            <w:r>
              <w:rPr>
                <w:color w:val="000000"/>
                <w:sz w:val="24"/>
              </w:rPr>
              <w:t>中国证券报、上海证券报、证券时报</w:t>
            </w:r>
          </w:p>
        </w:tc>
        <w:tc>
          <w:tcPr>
            <w:tcW w:w="1440" w:type="dxa"/>
            <w:vAlign w:val="center"/>
          </w:tcPr>
          <w:p w:rsidR="00063B5D" w:rsidRDefault="003F72F7">
            <w:pPr>
              <w:jc w:val="center"/>
            </w:pPr>
            <w:r>
              <w:rPr>
                <w:color w:val="000000"/>
                <w:sz w:val="24"/>
              </w:rPr>
              <w:t>2019-03-01</w:t>
            </w:r>
          </w:p>
        </w:tc>
      </w:tr>
      <w:tr w:rsidR="00063B5D">
        <w:tc>
          <w:tcPr>
            <w:tcW w:w="720" w:type="dxa"/>
            <w:vAlign w:val="center"/>
          </w:tcPr>
          <w:p w:rsidR="00063B5D" w:rsidRDefault="003F72F7">
            <w:pPr>
              <w:jc w:val="center"/>
            </w:pPr>
            <w:r>
              <w:rPr>
                <w:color w:val="000000"/>
                <w:sz w:val="24"/>
              </w:rPr>
              <w:t>9</w:t>
            </w:r>
          </w:p>
        </w:tc>
        <w:tc>
          <w:tcPr>
            <w:tcW w:w="4319" w:type="dxa"/>
            <w:vAlign w:val="center"/>
          </w:tcPr>
          <w:p w:rsidR="00063B5D" w:rsidRDefault="003F72F7">
            <w:r>
              <w:rPr>
                <w:color w:val="000000"/>
                <w:sz w:val="24"/>
              </w:rPr>
              <w:t>交银施罗德基金管理有限公司关于增加中信银行股份有限公司为交银施罗德阿尔法核心混合型证券投资基金的场外销售机构的公告</w:t>
            </w:r>
          </w:p>
        </w:tc>
        <w:tc>
          <w:tcPr>
            <w:tcW w:w="2519" w:type="dxa"/>
            <w:vAlign w:val="center"/>
          </w:tcPr>
          <w:p w:rsidR="00063B5D" w:rsidRDefault="003F72F7">
            <w:r>
              <w:rPr>
                <w:color w:val="000000"/>
                <w:sz w:val="24"/>
              </w:rPr>
              <w:t>中国证券报</w:t>
            </w:r>
          </w:p>
        </w:tc>
        <w:tc>
          <w:tcPr>
            <w:tcW w:w="1440" w:type="dxa"/>
            <w:vAlign w:val="center"/>
          </w:tcPr>
          <w:p w:rsidR="00063B5D" w:rsidRDefault="003F72F7">
            <w:pPr>
              <w:jc w:val="center"/>
            </w:pPr>
            <w:r>
              <w:rPr>
                <w:color w:val="000000"/>
                <w:sz w:val="24"/>
              </w:rPr>
              <w:t>2019-03-01</w:t>
            </w:r>
          </w:p>
        </w:tc>
      </w:tr>
      <w:tr w:rsidR="00063B5D">
        <w:tc>
          <w:tcPr>
            <w:tcW w:w="720" w:type="dxa"/>
            <w:vAlign w:val="center"/>
          </w:tcPr>
          <w:p w:rsidR="00063B5D" w:rsidRDefault="003F72F7">
            <w:pPr>
              <w:jc w:val="center"/>
            </w:pPr>
            <w:r>
              <w:rPr>
                <w:color w:val="000000"/>
                <w:sz w:val="24"/>
              </w:rPr>
              <w:t>10</w:t>
            </w:r>
          </w:p>
        </w:tc>
        <w:tc>
          <w:tcPr>
            <w:tcW w:w="4319" w:type="dxa"/>
            <w:vAlign w:val="center"/>
          </w:tcPr>
          <w:p w:rsidR="00063B5D" w:rsidRDefault="003F72F7">
            <w:r>
              <w:rPr>
                <w:color w:val="000000"/>
                <w:sz w:val="24"/>
              </w:rPr>
              <w:t>交银施罗德基金管理有限公司关于增加中国光大银行股份有限公司为交银施罗德阿尔法核心混合型证券投资基金场外销售机构的公告</w:t>
            </w:r>
          </w:p>
        </w:tc>
        <w:tc>
          <w:tcPr>
            <w:tcW w:w="2519" w:type="dxa"/>
            <w:vAlign w:val="center"/>
          </w:tcPr>
          <w:p w:rsidR="00063B5D" w:rsidRDefault="003F72F7">
            <w:r>
              <w:rPr>
                <w:color w:val="000000"/>
                <w:sz w:val="24"/>
              </w:rPr>
              <w:t>中国证券报</w:t>
            </w:r>
          </w:p>
        </w:tc>
        <w:tc>
          <w:tcPr>
            <w:tcW w:w="1440" w:type="dxa"/>
            <w:vAlign w:val="center"/>
          </w:tcPr>
          <w:p w:rsidR="00063B5D" w:rsidRDefault="003F72F7">
            <w:pPr>
              <w:jc w:val="center"/>
            </w:pPr>
            <w:r>
              <w:rPr>
                <w:color w:val="000000"/>
                <w:sz w:val="24"/>
              </w:rPr>
              <w:t>2019-03-05</w:t>
            </w:r>
          </w:p>
        </w:tc>
      </w:tr>
      <w:tr w:rsidR="00063B5D">
        <w:tc>
          <w:tcPr>
            <w:tcW w:w="720" w:type="dxa"/>
            <w:vAlign w:val="center"/>
          </w:tcPr>
          <w:p w:rsidR="00063B5D" w:rsidRDefault="003F72F7">
            <w:pPr>
              <w:jc w:val="center"/>
            </w:pPr>
            <w:r>
              <w:rPr>
                <w:color w:val="000000"/>
                <w:sz w:val="24"/>
              </w:rPr>
              <w:t>11</w:t>
            </w:r>
          </w:p>
        </w:tc>
        <w:tc>
          <w:tcPr>
            <w:tcW w:w="4319" w:type="dxa"/>
            <w:vAlign w:val="center"/>
          </w:tcPr>
          <w:p w:rsidR="00063B5D" w:rsidRDefault="003F72F7">
            <w:r>
              <w:rPr>
                <w:color w:val="000000"/>
                <w:sz w:val="24"/>
              </w:rPr>
              <w:t>交银施罗德基金管理有限公司关于暂停苏州财路基金销售有限公司办理相关销售业务的公告</w:t>
            </w:r>
          </w:p>
        </w:tc>
        <w:tc>
          <w:tcPr>
            <w:tcW w:w="2519" w:type="dxa"/>
            <w:vAlign w:val="center"/>
          </w:tcPr>
          <w:p w:rsidR="00063B5D" w:rsidRDefault="003F72F7">
            <w:r>
              <w:rPr>
                <w:color w:val="000000"/>
                <w:sz w:val="24"/>
              </w:rPr>
              <w:t>中国证券报、上海证券报、证券时报</w:t>
            </w:r>
          </w:p>
        </w:tc>
        <w:tc>
          <w:tcPr>
            <w:tcW w:w="1440" w:type="dxa"/>
            <w:vAlign w:val="center"/>
          </w:tcPr>
          <w:p w:rsidR="00063B5D" w:rsidRDefault="003F72F7">
            <w:pPr>
              <w:jc w:val="center"/>
            </w:pPr>
            <w:r>
              <w:rPr>
                <w:color w:val="000000"/>
                <w:sz w:val="24"/>
              </w:rPr>
              <w:t>2019-03-07</w:t>
            </w:r>
          </w:p>
        </w:tc>
      </w:tr>
      <w:tr w:rsidR="00063B5D">
        <w:tc>
          <w:tcPr>
            <w:tcW w:w="720" w:type="dxa"/>
            <w:vAlign w:val="center"/>
          </w:tcPr>
          <w:p w:rsidR="00063B5D" w:rsidRDefault="003F72F7">
            <w:pPr>
              <w:jc w:val="center"/>
            </w:pPr>
            <w:r>
              <w:rPr>
                <w:color w:val="000000"/>
                <w:sz w:val="24"/>
              </w:rPr>
              <w:t>12</w:t>
            </w:r>
          </w:p>
        </w:tc>
        <w:tc>
          <w:tcPr>
            <w:tcW w:w="4319" w:type="dxa"/>
            <w:vAlign w:val="center"/>
          </w:tcPr>
          <w:p w:rsidR="00063B5D" w:rsidRDefault="003F72F7">
            <w:r>
              <w:rPr>
                <w:color w:val="000000"/>
                <w:sz w:val="24"/>
              </w:rPr>
              <w:t>交银施罗德阿尔法核心混合型证券投资基金更新招募说明书摘要（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519" w:type="dxa"/>
            <w:vAlign w:val="center"/>
          </w:tcPr>
          <w:p w:rsidR="00063B5D" w:rsidRDefault="003F72F7">
            <w:r>
              <w:rPr>
                <w:color w:val="000000"/>
                <w:sz w:val="24"/>
              </w:rPr>
              <w:t>中国证券报</w:t>
            </w:r>
          </w:p>
        </w:tc>
        <w:tc>
          <w:tcPr>
            <w:tcW w:w="1440" w:type="dxa"/>
            <w:vAlign w:val="center"/>
          </w:tcPr>
          <w:p w:rsidR="00063B5D" w:rsidRDefault="003F72F7">
            <w:pPr>
              <w:jc w:val="center"/>
            </w:pPr>
            <w:r>
              <w:rPr>
                <w:color w:val="000000"/>
                <w:sz w:val="24"/>
              </w:rPr>
              <w:t>2019-03-20</w:t>
            </w:r>
          </w:p>
        </w:tc>
      </w:tr>
      <w:tr w:rsidR="00063B5D">
        <w:tc>
          <w:tcPr>
            <w:tcW w:w="720" w:type="dxa"/>
            <w:vAlign w:val="center"/>
          </w:tcPr>
          <w:p w:rsidR="00063B5D" w:rsidRDefault="003F72F7">
            <w:pPr>
              <w:jc w:val="center"/>
            </w:pPr>
            <w:r>
              <w:rPr>
                <w:color w:val="000000"/>
                <w:sz w:val="24"/>
              </w:rPr>
              <w:t>13</w:t>
            </w:r>
          </w:p>
        </w:tc>
        <w:tc>
          <w:tcPr>
            <w:tcW w:w="4319" w:type="dxa"/>
            <w:vAlign w:val="center"/>
          </w:tcPr>
          <w:p w:rsidR="00063B5D" w:rsidRDefault="003F72F7">
            <w:r>
              <w:rPr>
                <w:color w:val="000000"/>
                <w:sz w:val="24"/>
              </w:rPr>
              <w:t>交银施罗德基金管理有限公司关于交银施罗德阿尔法核心混合型证券投资基金调整大额申购（转换转入、定期定额投资）业务限额的公告</w:t>
            </w:r>
          </w:p>
        </w:tc>
        <w:tc>
          <w:tcPr>
            <w:tcW w:w="2519" w:type="dxa"/>
            <w:vAlign w:val="center"/>
          </w:tcPr>
          <w:p w:rsidR="00063B5D" w:rsidRDefault="003F72F7">
            <w:r>
              <w:rPr>
                <w:color w:val="000000"/>
                <w:sz w:val="24"/>
              </w:rPr>
              <w:t>中国证券报</w:t>
            </w:r>
          </w:p>
        </w:tc>
        <w:tc>
          <w:tcPr>
            <w:tcW w:w="1440" w:type="dxa"/>
            <w:vAlign w:val="center"/>
          </w:tcPr>
          <w:p w:rsidR="00063B5D" w:rsidRDefault="003F72F7">
            <w:pPr>
              <w:jc w:val="center"/>
            </w:pPr>
            <w:r>
              <w:rPr>
                <w:color w:val="000000"/>
                <w:sz w:val="24"/>
              </w:rPr>
              <w:t>2019-03-23</w:t>
            </w:r>
          </w:p>
        </w:tc>
      </w:tr>
      <w:tr w:rsidR="00063B5D">
        <w:tc>
          <w:tcPr>
            <w:tcW w:w="720" w:type="dxa"/>
            <w:vAlign w:val="center"/>
          </w:tcPr>
          <w:p w:rsidR="00063B5D" w:rsidRDefault="003F72F7">
            <w:pPr>
              <w:jc w:val="center"/>
            </w:pPr>
            <w:r>
              <w:rPr>
                <w:color w:val="000000"/>
                <w:sz w:val="24"/>
              </w:rPr>
              <w:t>14</w:t>
            </w:r>
          </w:p>
        </w:tc>
        <w:tc>
          <w:tcPr>
            <w:tcW w:w="4319" w:type="dxa"/>
            <w:vAlign w:val="center"/>
          </w:tcPr>
          <w:p w:rsidR="00063B5D" w:rsidRDefault="003F72F7">
            <w:r>
              <w:rPr>
                <w:color w:val="000000"/>
                <w:sz w:val="24"/>
              </w:rPr>
              <w:t>交银施罗德阿尔法核心混合型证券投资基金</w:t>
            </w:r>
            <w:r>
              <w:rPr>
                <w:color w:val="000000"/>
                <w:sz w:val="24"/>
              </w:rPr>
              <w:t>2018</w:t>
            </w:r>
            <w:r>
              <w:rPr>
                <w:color w:val="000000"/>
                <w:sz w:val="24"/>
              </w:rPr>
              <w:t>年年度报告摘要</w:t>
            </w:r>
          </w:p>
        </w:tc>
        <w:tc>
          <w:tcPr>
            <w:tcW w:w="2519" w:type="dxa"/>
            <w:vAlign w:val="center"/>
          </w:tcPr>
          <w:p w:rsidR="00063B5D" w:rsidRDefault="003F72F7">
            <w:r>
              <w:rPr>
                <w:color w:val="000000"/>
                <w:sz w:val="24"/>
              </w:rPr>
              <w:t>中国证券报</w:t>
            </w:r>
          </w:p>
        </w:tc>
        <w:tc>
          <w:tcPr>
            <w:tcW w:w="1440" w:type="dxa"/>
            <w:vAlign w:val="center"/>
          </w:tcPr>
          <w:p w:rsidR="00063B5D" w:rsidRDefault="003F72F7">
            <w:pPr>
              <w:jc w:val="center"/>
            </w:pPr>
            <w:r>
              <w:rPr>
                <w:color w:val="000000"/>
                <w:sz w:val="24"/>
              </w:rPr>
              <w:t>2019-03-27</w:t>
            </w:r>
          </w:p>
        </w:tc>
      </w:tr>
      <w:tr w:rsidR="00063B5D">
        <w:tc>
          <w:tcPr>
            <w:tcW w:w="720" w:type="dxa"/>
            <w:vAlign w:val="center"/>
          </w:tcPr>
          <w:p w:rsidR="00063B5D" w:rsidRDefault="003F72F7">
            <w:pPr>
              <w:jc w:val="center"/>
            </w:pPr>
            <w:r>
              <w:rPr>
                <w:color w:val="000000"/>
                <w:sz w:val="24"/>
              </w:rPr>
              <w:t>15</w:t>
            </w:r>
          </w:p>
        </w:tc>
        <w:tc>
          <w:tcPr>
            <w:tcW w:w="4319" w:type="dxa"/>
            <w:vAlign w:val="center"/>
          </w:tcPr>
          <w:p w:rsidR="00063B5D" w:rsidRDefault="003F72F7">
            <w:r>
              <w:rPr>
                <w:color w:val="000000"/>
                <w:sz w:val="24"/>
              </w:rPr>
              <w:t>交银施罗德基金管理有限公司关于旗下基金所持停牌股票估值调整的公告</w:t>
            </w:r>
          </w:p>
        </w:tc>
        <w:tc>
          <w:tcPr>
            <w:tcW w:w="2519" w:type="dxa"/>
            <w:vAlign w:val="center"/>
          </w:tcPr>
          <w:p w:rsidR="00063B5D" w:rsidRDefault="003F72F7">
            <w:r>
              <w:rPr>
                <w:color w:val="000000"/>
                <w:sz w:val="24"/>
              </w:rPr>
              <w:t>中国证券报、上海证券报</w:t>
            </w:r>
          </w:p>
        </w:tc>
        <w:tc>
          <w:tcPr>
            <w:tcW w:w="1440" w:type="dxa"/>
            <w:vAlign w:val="center"/>
          </w:tcPr>
          <w:p w:rsidR="00063B5D" w:rsidRDefault="003F72F7">
            <w:pPr>
              <w:jc w:val="center"/>
            </w:pPr>
            <w:r>
              <w:rPr>
                <w:color w:val="000000"/>
                <w:sz w:val="24"/>
              </w:rPr>
              <w:t>2019-04-02</w:t>
            </w:r>
          </w:p>
        </w:tc>
      </w:tr>
      <w:tr w:rsidR="00063B5D">
        <w:tc>
          <w:tcPr>
            <w:tcW w:w="720" w:type="dxa"/>
            <w:vAlign w:val="center"/>
          </w:tcPr>
          <w:p w:rsidR="00063B5D" w:rsidRDefault="003F72F7">
            <w:pPr>
              <w:jc w:val="center"/>
            </w:pPr>
            <w:r>
              <w:rPr>
                <w:color w:val="000000"/>
                <w:sz w:val="24"/>
              </w:rPr>
              <w:t>16</w:t>
            </w:r>
          </w:p>
        </w:tc>
        <w:tc>
          <w:tcPr>
            <w:tcW w:w="4319" w:type="dxa"/>
            <w:vAlign w:val="center"/>
          </w:tcPr>
          <w:p w:rsidR="00063B5D" w:rsidRDefault="003F72F7">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063B5D" w:rsidRDefault="003F72F7">
            <w:r>
              <w:rPr>
                <w:color w:val="000000"/>
                <w:sz w:val="24"/>
              </w:rPr>
              <w:t>中国证券报、上海证券报、证券时报</w:t>
            </w:r>
          </w:p>
        </w:tc>
        <w:tc>
          <w:tcPr>
            <w:tcW w:w="1440" w:type="dxa"/>
            <w:vAlign w:val="center"/>
          </w:tcPr>
          <w:p w:rsidR="00063B5D" w:rsidRDefault="003F72F7">
            <w:pPr>
              <w:jc w:val="center"/>
            </w:pPr>
            <w:r>
              <w:rPr>
                <w:color w:val="000000"/>
                <w:sz w:val="24"/>
              </w:rPr>
              <w:t>2019-04-12</w:t>
            </w:r>
          </w:p>
        </w:tc>
      </w:tr>
      <w:tr w:rsidR="00063B5D">
        <w:tc>
          <w:tcPr>
            <w:tcW w:w="720" w:type="dxa"/>
            <w:vAlign w:val="center"/>
          </w:tcPr>
          <w:p w:rsidR="00063B5D" w:rsidRDefault="003F72F7">
            <w:pPr>
              <w:jc w:val="center"/>
            </w:pPr>
            <w:r>
              <w:rPr>
                <w:color w:val="000000"/>
                <w:sz w:val="24"/>
              </w:rPr>
              <w:t>17</w:t>
            </w:r>
          </w:p>
        </w:tc>
        <w:tc>
          <w:tcPr>
            <w:tcW w:w="4319" w:type="dxa"/>
            <w:vAlign w:val="center"/>
          </w:tcPr>
          <w:p w:rsidR="00063B5D" w:rsidRDefault="003F72F7">
            <w:r>
              <w:rPr>
                <w:color w:val="000000"/>
                <w:sz w:val="24"/>
              </w:rPr>
              <w:t>交银施罗德基金管理有限公司关于取消纸质对账单寄送的公告</w:t>
            </w:r>
          </w:p>
        </w:tc>
        <w:tc>
          <w:tcPr>
            <w:tcW w:w="2519" w:type="dxa"/>
            <w:vAlign w:val="center"/>
          </w:tcPr>
          <w:p w:rsidR="00063B5D" w:rsidRDefault="003F72F7">
            <w:r>
              <w:rPr>
                <w:color w:val="000000"/>
                <w:sz w:val="24"/>
              </w:rPr>
              <w:t>中国证券报、上海证券报、证券时报</w:t>
            </w:r>
          </w:p>
        </w:tc>
        <w:tc>
          <w:tcPr>
            <w:tcW w:w="1440" w:type="dxa"/>
            <w:vAlign w:val="center"/>
          </w:tcPr>
          <w:p w:rsidR="00063B5D" w:rsidRDefault="003F72F7">
            <w:pPr>
              <w:jc w:val="center"/>
            </w:pPr>
            <w:r>
              <w:rPr>
                <w:color w:val="000000"/>
                <w:sz w:val="24"/>
              </w:rPr>
              <w:t>2019-04-12</w:t>
            </w:r>
          </w:p>
        </w:tc>
      </w:tr>
      <w:tr w:rsidR="00063B5D">
        <w:tc>
          <w:tcPr>
            <w:tcW w:w="720" w:type="dxa"/>
            <w:vAlign w:val="center"/>
          </w:tcPr>
          <w:p w:rsidR="00063B5D" w:rsidRDefault="003F72F7">
            <w:pPr>
              <w:jc w:val="center"/>
            </w:pPr>
            <w:r>
              <w:rPr>
                <w:color w:val="000000"/>
                <w:sz w:val="24"/>
              </w:rPr>
              <w:t>18</w:t>
            </w:r>
          </w:p>
        </w:tc>
        <w:tc>
          <w:tcPr>
            <w:tcW w:w="4319" w:type="dxa"/>
            <w:vAlign w:val="center"/>
          </w:tcPr>
          <w:p w:rsidR="00063B5D" w:rsidRDefault="003F72F7">
            <w:r>
              <w:rPr>
                <w:color w:val="000000"/>
                <w:sz w:val="24"/>
              </w:rPr>
              <w:t>交银施罗德基金管理有限公司关于增加民生证券股份有限公司为旗下部分基金的场外销售机构的公告</w:t>
            </w:r>
          </w:p>
        </w:tc>
        <w:tc>
          <w:tcPr>
            <w:tcW w:w="2519" w:type="dxa"/>
            <w:vAlign w:val="center"/>
          </w:tcPr>
          <w:p w:rsidR="00063B5D" w:rsidRDefault="003F72F7">
            <w:r>
              <w:rPr>
                <w:color w:val="000000"/>
                <w:sz w:val="24"/>
              </w:rPr>
              <w:t>中国证券报、上海证券报</w:t>
            </w:r>
          </w:p>
        </w:tc>
        <w:tc>
          <w:tcPr>
            <w:tcW w:w="1440" w:type="dxa"/>
            <w:vAlign w:val="center"/>
          </w:tcPr>
          <w:p w:rsidR="00063B5D" w:rsidRDefault="003F72F7">
            <w:pPr>
              <w:jc w:val="center"/>
            </w:pPr>
            <w:r>
              <w:rPr>
                <w:color w:val="000000"/>
                <w:sz w:val="24"/>
              </w:rPr>
              <w:t>2019-04-12</w:t>
            </w:r>
          </w:p>
        </w:tc>
      </w:tr>
      <w:tr w:rsidR="00063B5D">
        <w:tc>
          <w:tcPr>
            <w:tcW w:w="720" w:type="dxa"/>
            <w:vAlign w:val="center"/>
          </w:tcPr>
          <w:p w:rsidR="00063B5D" w:rsidRDefault="003F72F7">
            <w:pPr>
              <w:jc w:val="center"/>
            </w:pPr>
            <w:r>
              <w:rPr>
                <w:color w:val="000000"/>
                <w:sz w:val="24"/>
              </w:rPr>
              <w:t>19</w:t>
            </w:r>
          </w:p>
        </w:tc>
        <w:tc>
          <w:tcPr>
            <w:tcW w:w="4319" w:type="dxa"/>
            <w:vAlign w:val="center"/>
          </w:tcPr>
          <w:p w:rsidR="00063B5D" w:rsidRDefault="003F72F7">
            <w:r>
              <w:rPr>
                <w:color w:val="000000"/>
                <w:sz w:val="24"/>
              </w:rPr>
              <w:t>交银施罗德基金管理有限公司关于旗下基金所持股票估值调整的公告</w:t>
            </w:r>
          </w:p>
        </w:tc>
        <w:tc>
          <w:tcPr>
            <w:tcW w:w="2519" w:type="dxa"/>
            <w:vAlign w:val="center"/>
          </w:tcPr>
          <w:p w:rsidR="00063B5D" w:rsidRDefault="003F72F7">
            <w:r>
              <w:rPr>
                <w:color w:val="000000"/>
                <w:sz w:val="24"/>
              </w:rPr>
              <w:t>中国证券报、上海证券报、证券时报</w:t>
            </w:r>
          </w:p>
        </w:tc>
        <w:tc>
          <w:tcPr>
            <w:tcW w:w="1440" w:type="dxa"/>
            <w:vAlign w:val="center"/>
          </w:tcPr>
          <w:p w:rsidR="00063B5D" w:rsidRDefault="003F72F7">
            <w:pPr>
              <w:jc w:val="center"/>
            </w:pPr>
            <w:r>
              <w:rPr>
                <w:color w:val="000000"/>
                <w:sz w:val="24"/>
              </w:rPr>
              <w:t>2019-04-13</w:t>
            </w:r>
          </w:p>
        </w:tc>
      </w:tr>
      <w:tr w:rsidR="00063B5D">
        <w:tc>
          <w:tcPr>
            <w:tcW w:w="720" w:type="dxa"/>
            <w:vAlign w:val="center"/>
          </w:tcPr>
          <w:p w:rsidR="00063B5D" w:rsidRDefault="003F72F7">
            <w:pPr>
              <w:jc w:val="center"/>
            </w:pPr>
            <w:r>
              <w:rPr>
                <w:color w:val="000000"/>
                <w:sz w:val="24"/>
              </w:rPr>
              <w:t>20</w:t>
            </w:r>
          </w:p>
        </w:tc>
        <w:tc>
          <w:tcPr>
            <w:tcW w:w="4319" w:type="dxa"/>
            <w:vAlign w:val="center"/>
          </w:tcPr>
          <w:p w:rsidR="00063B5D" w:rsidRDefault="003F72F7">
            <w:r>
              <w:rPr>
                <w:color w:val="000000"/>
                <w:sz w:val="24"/>
              </w:rPr>
              <w:t>交银施罗德基金管理有限公司关于旗下基金所持股票估值调整的公告</w:t>
            </w:r>
          </w:p>
        </w:tc>
        <w:tc>
          <w:tcPr>
            <w:tcW w:w="2519" w:type="dxa"/>
            <w:vAlign w:val="center"/>
          </w:tcPr>
          <w:p w:rsidR="00063B5D" w:rsidRDefault="003F72F7">
            <w:r>
              <w:rPr>
                <w:color w:val="000000"/>
                <w:sz w:val="24"/>
              </w:rPr>
              <w:t>中国证券报、上海证券报、证券时报</w:t>
            </w:r>
          </w:p>
        </w:tc>
        <w:tc>
          <w:tcPr>
            <w:tcW w:w="1440" w:type="dxa"/>
            <w:vAlign w:val="center"/>
          </w:tcPr>
          <w:p w:rsidR="00063B5D" w:rsidRDefault="003F72F7">
            <w:pPr>
              <w:jc w:val="center"/>
            </w:pPr>
            <w:r>
              <w:rPr>
                <w:color w:val="000000"/>
                <w:sz w:val="24"/>
              </w:rPr>
              <w:t>2019-04-17</w:t>
            </w:r>
          </w:p>
        </w:tc>
      </w:tr>
      <w:tr w:rsidR="00063B5D">
        <w:tc>
          <w:tcPr>
            <w:tcW w:w="720" w:type="dxa"/>
            <w:vAlign w:val="center"/>
          </w:tcPr>
          <w:p w:rsidR="00063B5D" w:rsidRDefault="003F72F7">
            <w:pPr>
              <w:jc w:val="center"/>
            </w:pPr>
            <w:r>
              <w:rPr>
                <w:color w:val="000000"/>
                <w:sz w:val="24"/>
              </w:rPr>
              <w:t>21</w:t>
            </w:r>
          </w:p>
        </w:tc>
        <w:tc>
          <w:tcPr>
            <w:tcW w:w="4319" w:type="dxa"/>
            <w:vAlign w:val="center"/>
          </w:tcPr>
          <w:p w:rsidR="00063B5D" w:rsidRDefault="003F72F7">
            <w:r>
              <w:rPr>
                <w:color w:val="000000"/>
                <w:sz w:val="24"/>
              </w:rPr>
              <w:t>交银施罗德阿尔法核心混合型证券投资基金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063B5D" w:rsidRDefault="003F72F7">
            <w:r>
              <w:rPr>
                <w:color w:val="000000"/>
                <w:sz w:val="24"/>
              </w:rPr>
              <w:t>中国证券报</w:t>
            </w:r>
          </w:p>
        </w:tc>
        <w:tc>
          <w:tcPr>
            <w:tcW w:w="1440" w:type="dxa"/>
            <w:vAlign w:val="center"/>
          </w:tcPr>
          <w:p w:rsidR="00063B5D" w:rsidRDefault="003F72F7">
            <w:pPr>
              <w:jc w:val="center"/>
            </w:pPr>
            <w:r>
              <w:rPr>
                <w:color w:val="000000"/>
                <w:sz w:val="24"/>
              </w:rPr>
              <w:t>2019-04-20</w:t>
            </w:r>
          </w:p>
        </w:tc>
      </w:tr>
      <w:tr w:rsidR="00063B5D">
        <w:tc>
          <w:tcPr>
            <w:tcW w:w="720" w:type="dxa"/>
            <w:vAlign w:val="center"/>
          </w:tcPr>
          <w:p w:rsidR="00063B5D" w:rsidRDefault="003F72F7">
            <w:pPr>
              <w:jc w:val="center"/>
            </w:pPr>
            <w:r>
              <w:rPr>
                <w:color w:val="000000"/>
                <w:sz w:val="24"/>
              </w:rPr>
              <w:t>22</w:t>
            </w:r>
          </w:p>
        </w:tc>
        <w:tc>
          <w:tcPr>
            <w:tcW w:w="4319" w:type="dxa"/>
            <w:vAlign w:val="center"/>
          </w:tcPr>
          <w:p w:rsidR="00063B5D" w:rsidRDefault="003F72F7">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063B5D" w:rsidRDefault="003F72F7">
            <w:r>
              <w:rPr>
                <w:color w:val="000000"/>
                <w:sz w:val="24"/>
              </w:rPr>
              <w:t>中国证券报、上海证券报、证券时报</w:t>
            </w:r>
          </w:p>
        </w:tc>
        <w:tc>
          <w:tcPr>
            <w:tcW w:w="1440" w:type="dxa"/>
            <w:vAlign w:val="center"/>
          </w:tcPr>
          <w:p w:rsidR="00063B5D" w:rsidRDefault="003F72F7">
            <w:pPr>
              <w:jc w:val="center"/>
            </w:pPr>
            <w:r>
              <w:rPr>
                <w:color w:val="000000"/>
                <w:sz w:val="24"/>
              </w:rPr>
              <w:t>2019-05-23</w:t>
            </w:r>
          </w:p>
        </w:tc>
      </w:tr>
      <w:tr w:rsidR="00063B5D">
        <w:tc>
          <w:tcPr>
            <w:tcW w:w="720" w:type="dxa"/>
            <w:vAlign w:val="center"/>
          </w:tcPr>
          <w:p w:rsidR="00063B5D" w:rsidRDefault="003F72F7">
            <w:pPr>
              <w:jc w:val="center"/>
            </w:pPr>
            <w:r>
              <w:rPr>
                <w:color w:val="000000"/>
                <w:sz w:val="24"/>
              </w:rPr>
              <w:t>23</w:t>
            </w:r>
          </w:p>
        </w:tc>
        <w:tc>
          <w:tcPr>
            <w:tcW w:w="4319" w:type="dxa"/>
            <w:vAlign w:val="center"/>
          </w:tcPr>
          <w:p w:rsidR="00063B5D" w:rsidRDefault="003F72F7">
            <w:r>
              <w:rPr>
                <w:color w:val="000000"/>
                <w:sz w:val="24"/>
              </w:rPr>
              <w:t>交银施罗德基金管理有限公司关于旗下部分基金可投资科创板股票的公告</w:t>
            </w:r>
          </w:p>
        </w:tc>
        <w:tc>
          <w:tcPr>
            <w:tcW w:w="2519" w:type="dxa"/>
            <w:vAlign w:val="center"/>
          </w:tcPr>
          <w:p w:rsidR="00063B5D" w:rsidRDefault="003F72F7">
            <w:r>
              <w:rPr>
                <w:color w:val="000000"/>
                <w:sz w:val="24"/>
              </w:rPr>
              <w:t>中国证券报、上海证券报、证券时报</w:t>
            </w:r>
          </w:p>
        </w:tc>
        <w:tc>
          <w:tcPr>
            <w:tcW w:w="1440" w:type="dxa"/>
            <w:vAlign w:val="center"/>
          </w:tcPr>
          <w:p w:rsidR="00063B5D" w:rsidRDefault="003F72F7">
            <w:pPr>
              <w:jc w:val="center"/>
            </w:pPr>
            <w:r>
              <w:rPr>
                <w:color w:val="000000"/>
                <w:sz w:val="24"/>
              </w:rPr>
              <w:t>2019-06-22</w:t>
            </w:r>
          </w:p>
        </w:tc>
      </w:tr>
    </w:tbl>
    <w:p w:rsidR="0039076D" w:rsidRPr="005312D8" w:rsidRDefault="0039076D" w:rsidP="0048308E">
      <w:pPr>
        <w:tabs>
          <w:tab w:val="left" w:pos="426"/>
        </w:tabs>
        <w:spacing w:before="29" w:line="288" w:lineRule="auto"/>
        <w:jc w:val="left"/>
        <w:rPr>
          <w:kern w:val="0"/>
          <w:sz w:val="24"/>
        </w:rPr>
      </w:pPr>
    </w:p>
    <w:p w:rsidR="00484419" w:rsidRPr="00104376" w:rsidRDefault="00E13DFE" w:rsidP="00273210">
      <w:pPr>
        <w:pStyle w:val="1"/>
        <w:keepNext/>
        <w:keepLines/>
        <w:widowControl w:val="0"/>
        <w:spacing w:beforeLines="100" w:before="312" w:afterLines="100" w:after="312" w:line="360" w:lineRule="auto"/>
        <w:jc w:val="center"/>
        <w:rPr>
          <w:rFonts w:eastAsiaTheme="minorEastAsia"/>
          <w:b/>
          <w:bCs/>
          <w:szCs w:val="24"/>
          <w:lang w:val="en-US"/>
        </w:rPr>
      </w:pPr>
      <w:bookmarkStart w:id="129" w:name="_Toc17299680"/>
      <w:r w:rsidRPr="00E13DFE">
        <w:rPr>
          <w:rFonts w:eastAsiaTheme="minorEastAsia" w:hint="eastAsia"/>
          <w:b/>
          <w:bCs/>
          <w:szCs w:val="24"/>
          <w:lang w:val="en-US"/>
        </w:rPr>
        <w:t>§</w:t>
      </w:r>
      <w:r w:rsidR="00484419" w:rsidRPr="00104376">
        <w:rPr>
          <w:rFonts w:eastAsiaTheme="minorEastAsia"/>
          <w:b/>
          <w:bCs/>
          <w:szCs w:val="24"/>
          <w:lang w:val="en-US"/>
        </w:rPr>
        <w:t xml:space="preserve">11 </w:t>
      </w:r>
      <w:r w:rsidR="00484419" w:rsidRPr="00104376">
        <w:rPr>
          <w:rFonts w:eastAsiaTheme="minorEastAsia"/>
          <w:b/>
          <w:bCs/>
          <w:szCs w:val="24"/>
          <w:lang w:val="en-US"/>
        </w:rPr>
        <w:t>影响投资者决策的其他重要信息</w:t>
      </w:r>
      <w:bookmarkEnd w:id="129"/>
    </w:p>
    <w:p w:rsidR="00484419" w:rsidRPr="00FF32C4" w:rsidRDefault="00484419" w:rsidP="00FF32C4">
      <w:pPr>
        <w:pStyle w:val="20"/>
        <w:spacing w:before="29" w:after="0" w:line="288" w:lineRule="auto"/>
        <w:rPr>
          <w:rFonts w:ascii="Times New Roman" w:hAnsi="Times New Roman"/>
          <w:kern w:val="0"/>
          <w:szCs w:val="24"/>
        </w:rPr>
      </w:pPr>
      <w:bookmarkStart w:id="130" w:name="_Toc17299681"/>
      <w:r w:rsidRPr="00104376">
        <w:rPr>
          <w:rFonts w:ascii="Times New Roman" w:hAnsi="Times New Roman" w:hint="eastAsia"/>
          <w:kern w:val="0"/>
          <w:szCs w:val="24"/>
        </w:rPr>
        <w:t xml:space="preserve">11.1 </w:t>
      </w:r>
      <w:r w:rsidRPr="00104376">
        <w:rPr>
          <w:rFonts w:ascii="Times New Roman" w:hAnsi="Times New Roman" w:hint="eastAsia"/>
          <w:kern w:val="0"/>
          <w:szCs w:val="24"/>
        </w:rPr>
        <w:t>影响投资者决策的其他重要信息</w:t>
      </w:r>
      <w:bookmarkEnd w:id="130"/>
    </w:p>
    <w:p w:rsidR="00484419" w:rsidRPr="00F52234" w:rsidRDefault="00484419" w:rsidP="00484419">
      <w:pPr>
        <w:spacing w:line="360" w:lineRule="auto"/>
        <w:ind w:firstLineChars="200" w:firstLine="480"/>
        <w:rPr>
          <w:rFonts w:ascii="宋体" w:hAnsi="宋体"/>
          <w:color w:val="000000"/>
          <w:sz w:val="24"/>
        </w:rPr>
      </w:pPr>
      <w:r w:rsidRPr="00F52234">
        <w:rPr>
          <w:rFonts w:ascii="宋体" w:hAnsi="宋体"/>
          <w:color w:val="000000"/>
          <w:sz w:val="24"/>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BF7B93" w:rsidRPr="005312D8" w:rsidRDefault="00BF7B9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1" w:name="_Toc225500055"/>
      <w:bookmarkStart w:id="132" w:name="_Toc17299682"/>
      <w:r w:rsidRPr="005312D8">
        <w:rPr>
          <w:b/>
          <w:bCs/>
          <w:szCs w:val="24"/>
          <w:lang w:val="en-US"/>
        </w:rPr>
        <w:t xml:space="preserve">§12  </w:t>
      </w:r>
      <w:r w:rsidRPr="005312D8">
        <w:rPr>
          <w:b/>
          <w:bCs/>
          <w:szCs w:val="24"/>
          <w:lang w:val="en-US"/>
        </w:rPr>
        <w:t>备查文件目录</w:t>
      </w:r>
      <w:bookmarkEnd w:id="131"/>
      <w:bookmarkEnd w:id="132"/>
    </w:p>
    <w:p w:rsidR="001548F9" w:rsidRPr="005312D8" w:rsidRDefault="001548F9" w:rsidP="0048308E">
      <w:pPr>
        <w:pStyle w:val="20"/>
        <w:spacing w:before="29" w:after="0" w:line="288" w:lineRule="auto"/>
        <w:rPr>
          <w:rFonts w:ascii="Times New Roman" w:hAnsi="Times New Roman"/>
          <w:kern w:val="0"/>
          <w:szCs w:val="24"/>
        </w:rPr>
      </w:pPr>
      <w:bookmarkStart w:id="133" w:name="_Toc17299683"/>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3"/>
    </w:p>
    <w:p w:rsidR="00063B5D" w:rsidRDefault="003F72F7">
      <w:pPr>
        <w:spacing w:before="29" w:line="288" w:lineRule="auto"/>
        <w:ind w:firstLineChars="200" w:firstLine="480"/>
        <w:rPr>
          <w:color w:val="000000"/>
          <w:sz w:val="24"/>
        </w:rPr>
      </w:pPr>
      <w:r>
        <w:rPr>
          <w:color w:val="000000"/>
          <w:sz w:val="24"/>
        </w:rPr>
        <w:t>1</w:t>
      </w:r>
      <w:r>
        <w:rPr>
          <w:color w:val="000000"/>
          <w:sz w:val="24"/>
        </w:rPr>
        <w:t>、中国证监会核准交银施罗德阿尔法核心股票型证券投资基金募集的文件；</w:t>
      </w:r>
      <w:r>
        <w:rPr>
          <w:color w:val="000000"/>
          <w:sz w:val="24"/>
        </w:rPr>
        <w:t xml:space="preserve"> </w:t>
      </w:r>
    </w:p>
    <w:p w:rsidR="00063B5D" w:rsidRDefault="003F72F7">
      <w:pPr>
        <w:spacing w:before="29" w:line="288" w:lineRule="auto"/>
        <w:ind w:firstLineChars="200" w:firstLine="480"/>
        <w:rPr>
          <w:color w:val="000000"/>
          <w:sz w:val="24"/>
        </w:rPr>
      </w:pPr>
      <w:r>
        <w:rPr>
          <w:color w:val="000000"/>
          <w:sz w:val="24"/>
        </w:rPr>
        <w:t>2</w:t>
      </w:r>
      <w:r>
        <w:rPr>
          <w:color w:val="000000"/>
          <w:sz w:val="24"/>
        </w:rPr>
        <w:t>、《交银施罗德阿尔法核心混合型证券投资基金基金合同》；</w:t>
      </w:r>
      <w:r>
        <w:rPr>
          <w:color w:val="000000"/>
          <w:sz w:val="24"/>
        </w:rPr>
        <w:t xml:space="preserve"> </w:t>
      </w:r>
    </w:p>
    <w:p w:rsidR="00063B5D" w:rsidRDefault="003F72F7">
      <w:pPr>
        <w:spacing w:before="29" w:line="288" w:lineRule="auto"/>
        <w:ind w:firstLineChars="200" w:firstLine="480"/>
        <w:rPr>
          <w:color w:val="000000"/>
          <w:sz w:val="24"/>
        </w:rPr>
      </w:pPr>
      <w:r>
        <w:rPr>
          <w:color w:val="000000"/>
          <w:sz w:val="24"/>
        </w:rPr>
        <w:t>3</w:t>
      </w:r>
      <w:r>
        <w:rPr>
          <w:color w:val="000000"/>
          <w:sz w:val="24"/>
        </w:rPr>
        <w:t>、《交银施罗德阿尔法核心混合型证券投资基金招募说明书》；</w:t>
      </w:r>
      <w:r>
        <w:rPr>
          <w:color w:val="000000"/>
          <w:sz w:val="24"/>
        </w:rPr>
        <w:t xml:space="preserve"> </w:t>
      </w:r>
    </w:p>
    <w:p w:rsidR="00063B5D" w:rsidRDefault="003F72F7">
      <w:pPr>
        <w:spacing w:before="29" w:line="288" w:lineRule="auto"/>
        <w:ind w:firstLineChars="200" w:firstLine="480"/>
        <w:rPr>
          <w:color w:val="000000"/>
          <w:sz w:val="24"/>
        </w:rPr>
      </w:pPr>
      <w:r>
        <w:rPr>
          <w:color w:val="000000"/>
          <w:sz w:val="24"/>
        </w:rPr>
        <w:t>4</w:t>
      </w:r>
      <w:r>
        <w:rPr>
          <w:color w:val="000000"/>
          <w:sz w:val="24"/>
        </w:rPr>
        <w:t>、《交银施罗德阿尔法核心混合型证券投资基金托管协议》；</w:t>
      </w:r>
    </w:p>
    <w:p w:rsidR="00063B5D" w:rsidRDefault="003F72F7">
      <w:pPr>
        <w:spacing w:before="29" w:line="288" w:lineRule="auto"/>
        <w:ind w:firstLineChars="200" w:firstLine="480"/>
        <w:rPr>
          <w:color w:val="000000"/>
          <w:sz w:val="24"/>
        </w:rPr>
      </w:pPr>
      <w:r>
        <w:rPr>
          <w:color w:val="000000"/>
          <w:sz w:val="24"/>
        </w:rPr>
        <w:t>5</w:t>
      </w:r>
      <w:r>
        <w:rPr>
          <w:color w:val="000000"/>
          <w:sz w:val="24"/>
        </w:rPr>
        <w:t>、关于募集交银施罗德阿尔法核心股票型证券投资基金之法律意见书；</w:t>
      </w:r>
    </w:p>
    <w:p w:rsidR="00063B5D" w:rsidRDefault="003F72F7">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063B5D" w:rsidRDefault="003F72F7">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、报告期内交银施罗德阿尔法核心混合型证券投资基金在指定报刊上各项公告的原稿。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4" w:name="_Toc17299684"/>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4"/>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5" w:name="_Toc17299685"/>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5"/>
    </w:p>
    <w:p w:rsidR="00063B5D" w:rsidRDefault="003F72F7">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345" w:rsidRDefault="00233345">
      <w:r>
        <w:separator/>
      </w:r>
    </w:p>
  </w:endnote>
  <w:endnote w:type="continuationSeparator" w:id="0">
    <w:p w:rsidR="00233345" w:rsidRDefault="0023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51CBC" w:rsidRDefault="00F51CBC"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71B76">
      <w:rPr>
        <w:noProof/>
        <w:kern w:val="0"/>
        <w:szCs w:val="21"/>
      </w:rPr>
      <w:t>45</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71B76">
      <w:rPr>
        <w:noProof/>
        <w:kern w:val="0"/>
        <w:szCs w:val="21"/>
      </w:rPr>
      <w:t>50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345" w:rsidRDefault="00233345">
      <w:r>
        <w:separator/>
      </w:r>
    </w:p>
  </w:footnote>
  <w:footnote w:type="continuationSeparator" w:id="0">
    <w:p w:rsidR="00233345" w:rsidRDefault="00233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95518D" w:rsidRDefault="00F51CBC" w:rsidP="0095518D">
    <w:pPr>
      <w:spacing w:before="29" w:line="288" w:lineRule="auto"/>
      <w:jc w:val="right"/>
      <w:rPr>
        <w:rFonts w:eastAsiaTheme="minorEastAsia"/>
        <w:sz w:val="24"/>
      </w:rPr>
    </w:pPr>
    <w:r w:rsidRPr="00D3445F">
      <w:rPr>
        <w:rFonts w:eastAsiaTheme="minorEastAsia"/>
        <w:sz w:val="24"/>
      </w:rPr>
      <w:t>交银施罗德阿尔法核心混合型证券投资基金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7F74C0" w:rsidRDefault="00F51CBC"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1FF7"/>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B5D"/>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376"/>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8CF"/>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3345"/>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E7C4C"/>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CAB"/>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2F7"/>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BEB"/>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0A9"/>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4F9B"/>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C41"/>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870"/>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1469"/>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1B76"/>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2B2C"/>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C2D"/>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09E"/>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3DFE"/>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1C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234"/>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2C4"/>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98D9B-A090-4347-B1C2-E51343091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50</Pages>
  <Words>6524</Words>
  <Characters>37189</Characters>
  <Application>Microsoft Office Word</Application>
  <DocSecurity>0</DocSecurity>
  <Lines>309</Lines>
  <Paragraphs>87</Paragraphs>
  <ScaleCrop>false</ScaleCrop>
  <Company/>
  <LinksUpToDate>false</LinksUpToDate>
  <CharactersWithSpaces>43626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3291</cp:revision>
  <cp:lastPrinted>2007-07-19T00:46:00Z</cp:lastPrinted>
  <dcterms:created xsi:type="dcterms:W3CDTF">2013-08-19T07:44:00Z</dcterms:created>
  <dcterms:modified xsi:type="dcterms:W3CDTF">2019-08-22T04:46:00Z</dcterms:modified>
</cp:coreProperties>
</file>