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交银施罗德国企改革灵活配置混合型证券投资基金</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基金托管人：中国农业银行股份有限公司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报告送出日期：二〇一九年八月二十九日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810616"/>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17810617"/>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400698" w:rsidRDefault="002F4094">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400698" w:rsidRDefault="002F4094">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400698" w:rsidRDefault="002F4094">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400698" w:rsidRDefault="002F4094">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400698" w:rsidRDefault="002F4094">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514932"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17810616" w:history="1">
        <w:r w:rsidR="00514932" w:rsidRPr="002F03A6">
          <w:rPr>
            <w:rStyle w:val="a8"/>
            <w:b/>
            <w:bCs/>
            <w:noProof/>
          </w:rPr>
          <w:t xml:space="preserve">§1  </w:t>
        </w:r>
        <w:r w:rsidR="00514932" w:rsidRPr="002F03A6">
          <w:rPr>
            <w:rStyle w:val="a8"/>
            <w:rFonts w:hint="eastAsia"/>
            <w:b/>
            <w:bCs/>
            <w:noProof/>
          </w:rPr>
          <w:t>重要提示及目录</w:t>
        </w:r>
        <w:r w:rsidR="00514932">
          <w:rPr>
            <w:noProof/>
            <w:webHidden/>
          </w:rPr>
          <w:tab/>
        </w:r>
        <w:r w:rsidR="00514932">
          <w:rPr>
            <w:noProof/>
            <w:webHidden/>
          </w:rPr>
          <w:fldChar w:fldCharType="begin"/>
        </w:r>
        <w:r w:rsidR="00514932">
          <w:rPr>
            <w:noProof/>
            <w:webHidden/>
          </w:rPr>
          <w:instrText xml:space="preserve"> PAGEREF _Toc17810616 \h </w:instrText>
        </w:r>
        <w:r w:rsidR="00514932">
          <w:rPr>
            <w:noProof/>
            <w:webHidden/>
          </w:rPr>
        </w:r>
        <w:r w:rsidR="00514932">
          <w:rPr>
            <w:noProof/>
            <w:webHidden/>
          </w:rPr>
          <w:fldChar w:fldCharType="separate"/>
        </w:r>
        <w:r w:rsidR="00514932">
          <w:rPr>
            <w:noProof/>
            <w:webHidden/>
          </w:rPr>
          <w:t>2</w:t>
        </w:r>
        <w:r w:rsidR="00514932">
          <w:rPr>
            <w:noProof/>
            <w:webHidden/>
          </w:rPr>
          <w:fldChar w:fldCharType="end"/>
        </w:r>
      </w:hyperlink>
    </w:p>
    <w:p w:rsidR="00514932" w:rsidRDefault="00514932">
      <w:pPr>
        <w:pStyle w:val="22"/>
        <w:rPr>
          <w:rFonts w:asciiTheme="minorHAnsi" w:eastAsiaTheme="minorEastAsia" w:hAnsiTheme="minorHAnsi" w:cstheme="minorBidi"/>
          <w:noProof/>
          <w:kern w:val="2"/>
          <w:szCs w:val="22"/>
        </w:rPr>
      </w:pPr>
      <w:hyperlink w:anchor="_Toc17810617" w:history="1">
        <w:r w:rsidRPr="002F03A6">
          <w:rPr>
            <w:rStyle w:val="a8"/>
            <w:noProof/>
          </w:rPr>
          <w:t xml:space="preserve">1.1 </w:t>
        </w:r>
        <w:r w:rsidRPr="002F03A6">
          <w:rPr>
            <w:rStyle w:val="a8"/>
            <w:rFonts w:hint="eastAsia"/>
            <w:noProof/>
          </w:rPr>
          <w:t>重要提示</w:t>
        </w:r>
        <w:r>
          <w:rPr>
            <w:noProof/>
            <w:webHidden/>
          </w:rPr>
          <w:tab/>
        </w:r>
        <w:r>
          <w:rPr>
            <w:noProof/>
            <w:webHidden/>
          </w:rPr>
          <w:fldChar w:fldCharType="begin"/>
        </w:r>
        <w:r>
          <w:rPr>
            <w:noProof/>
            <w:webHidden/>
          </w:rPr>
          <w:instrText xml:space="preserve"> PAGEREF _Toc17810617 \h </w:instrText>
        </w:r>
        <w:r>
          <w:rPr>
            <w:noProof/>
            <w:webHidden/>
          </w:rPr>
        </w:r>
        <w:r>
          <w:rPr>
            <w:noProof/>
            <w:webHidden/>
          </w:rPr>
          <w:fldChar w:fldCharType="separate"/>
        </w:r>
        <w:r>
          <w:rPr>
            <w:noProof/>
            <w:webHidden/>
          </w:rPr>
          <w:t>2</w:t>
        </w:r>
        <w:r>
          <w:rPr>
            <w:noProof/>
            <w:webHidden/>
          </w:rPr>
          <w:fldChar w:fldCharType="end"/>
        </w:r>
      </w:hyperlink>
    </w:p>
    <w:p w:rsidR="00514932" w:rsidRDefault="00514932">
      <w:pPr>
        <w:pStyle w:val="11"/>
        <w:rPr>
          <w:rFonts w:asciiTheme="minorHAnsi" w:eastAsiaTheme="minorEastAsia" w:hAnsiTheme="minorHAnsi" w:cstheme="minorBidi"/>
          <w:noProof/>
          <w:szCs w:val="22"/>
        </w:rPr>
      </w:pPr>
      <w:hyperlink w:anchor="_Toc17810618" w:history="1">
        <w:r w:rsidRPr="002F03A6">
          <w:rPr>
            <w:rStyle w:val="a8"/>
            <w:b/>
            <w:bCs/>
            <w:noProof/>
          </w:rPr>
          <w:t xml:space="preserve">§2  </w:t>
        </w:r>
        <w:r w:rsidRPr="002F03A6">
          <w:rPr>
            <w:rStyle w:val="a8"/>
            <w:rFonts w:hint="eastAsia"/>
            <w:b/>
            <w:bCs/>
            <w:noProof/>
          </w:rPr>
          <w:t>基金简介</w:t>
        </w:r>
        <w:r>
          <w:rPr>
            <w:noProof/>
            <w:webHidden/>
          </w:rPr>
          <w:tab/>
        </w:r>
        <w:r>
          <w:rPr>
            <w:noProof/>
            <w:webHidden/>
          </w:rPr>
          <w:fldChar w:fldCharType="begin"/>
        </w:r>
        <w:r>
          <w:rPr>
            <w:noProof/>
            <w:webHidden/>
          </w:rPr>
          <w:instrText xml:space="preserve"> PAGEREF _Toc17810618 \h </w:instrText>
        </w:r>
        <w:r>
          <w:rPr>
            <w:noProof/>
            <w:webHidden/>
          </w:rPr>
        </w:r>
        <w:r>
          <w:rPr>
            <w:noProof/>
            <w:webHidden/>
          </w:rPr>
          <w:fldChar w:fldCharType="separate"/>
        </w:r>
        <w:r>
          <w:rPr>
            <w:noProof/>
            <w:webHidden/>
          </w:rPr>
          <w:t>5</w:t>
        </w:r>
        <w:r>
          <w:rPr>
            <w:noProof/>
            <w:webHidden/>
          </w:rPr>
          <w:fldChar w:fldCharType="end"/>
        </w:r>
      </w:hyperlink>
    </w:p>
    <w:p w:rsidR="00514932" w:rsidRDefault="00514932" w:rsidP="00514932">
      <w:pPr>
        <w:pStyle w:val="22"/>
        <w:tabs>
          <w:tab w:val="left" w:pos="845"/>
        </w:tabs>
        <w:rPr>
          <w:rFonts w:asciiTheme="minorHAnsi" w:eastAsiaTheme="minorEastAsia" w:hAnsiTheme="minorHAnsi" w:cstheme="minorBidi"/>
          <w:noProof/>
          <w:kern w:val="2"/>
          <w:szCs w:val="22"/>
        </w:rPr>
      </w:pPr>
      <w:hyperlink w:anchor="_Toc17810619" w:history="1">
        <w:r w:rsidRPr="002F03A6">
          <w:rPr>
            <w:rStyle w:val="a8"/>
            <w:noProof/>
          </w:rPr>
          <w:t>2.1</w:t>
        </w:r>
        <w:r>
          <w:rPr>
            <w:rFonts w:asciiTheme="minorHAnsi" w:eastAsiaTheme="minorEastAsia" w:hAnsiTheme="minorHAnsi" w:cstheme="minorBidi"/>
            <w:noProof/>
            <w:kern w:val="2"/>
            <w:szCs w:val="22"/>
          </w:rPr>
          <w:tab/>
        </w:r>
        <w:r w:rsidRPr="002F03A6">
          <w:rPr>
            <w:rStyle w:val="a8"/>
            <w:rFonts w:hint="eastAsia"/>
            <w:noProof/>
          </w:rPr>
          <w:t>基金基本情况</w:t>
        </w:r>
        <w:r>
          <w:rPr>
            <w:noProof/>
            <w:webHidden/>
          </w:rPr>
          <w:tab/>
        </w:r>
        <w:r>
          <w:rPr>
            <w:noProof/>
            <w:webHidden/>
          </w:rPr>
          <w:fldChar w:fldCharType="begin"/>
        </w:r>
        <w:r>
          <w:rPr>
            <w:noProof/>
            <w:webHidden/>
          </w:rPr>
          <w:instrText xml:space="preserve"> PAGEREF _Toc17810619 \h </w:instrText>
        </w:r>
        <w:r>
          <w:rPr>
            <w:noProof/>
            <w:webHidden/>
          </w:rPr>
        </w:r>
        <w:r>
          <w:rPr>
            <w:noProof/>
            <w:webHidden/>
          </w:rPr>
          <w:fldChar w:fldCharType="separate"/>
        </w:r>
        <w:r>
          <w:rPr>
            <w:noProof/>
            <w:webHidden/>
          </w:rPr>
          <w:t>5</w:t>
        </w:r>
        <w:r>
          <w:rPr>
            <w:noProof/>
            <w:webHidden/>
          </w:rPr>
          <w:fldChar w:fldCharType="end"/>
        </w:r>
      </w:hyperlink>
    </w:p>
    <w:p w:rsidR="00514932" w:rsidRDefault="00514932">
      <w:pPr>
        <w:pStyle w:val="22"/>
        <w:rPr>
          <w:rFonts w:asciiTheme="minorHAnsi" w:eastAsiaTheme="minorEastAsia" w:hAnsiTheme="minorHAnsi" w:cstheme="minorBidi"/>
          <w:noProof/>
          <w:kern w:val="2"/>
          <w:szCs w:val="22"/>
        </w:rPr>
      </w:pPr>
      <w:hyperlink w:anchor="_Toc17810620" w:history="1">
        <w:r w:rsidRPr="002F03A6">
          <w:rPr>
            <w:rStyle w:val="a8"/>
            <w:noProof/>
          </w:rPr>
          <w:t xml:space="preserve">2.2 </w:t>
        </w:r>
        <w:r w:rsidRPr="002F03A6">
          <w:rPr>
            <w:rStyle w:val="a8"/>
            <w:rFonts w:hint="eastAsia"/>
            <w:noProof/>
          </w:rPr>
          <w:t>基金产品说明</w:t>
        </w:r>
        <w:r>
          <w:rPr>
            <w:noProof/>
            <w:webHidden/>
          </w:rPr>
          <w:tab/>
        </w:r>
        <w:r>
          <w:rPr>
            <w:noProof/>
            <w:webHidden/>
          </w:rPr>
          <w:fldChar w:fldCharType="begin"/>
        </w:r>
        <w:r>
          <w:rPr>
            <w:noProof/>
            <w:webHidden/>
          </w:rPr>
          <w:instrText xml:space="preserve"> PAGEREF _Toc17810620 \h </w:instrText>
        </w:r>
        <w:r>
          <w:rPr>
            <w:noProof/>
            <w:webHidden/>
          </w:rPr>
        </w:r>
        <w:r>
          <w:rPr>
            <w:noProof/>
            <w:webHidden/>
          </w:rPr>
          <w:fldChar w:fldCharType="separate"/>
        </w:r>
        <w:r>
          <w:rPr>
            <w:noProof/>
            <w:webHidden/>
          </w:rPr>
          <w:t>5</w:t>
        </w:r>
        <w:r>
          <w:rPr>
            <w:noProof/>
            <w:webHidden/>
          </w:rPr>
          <w:fldChar w:fldCharType="end"/>
        </w:r>
      </w:hyperlink>
    </w:p>
    <w:p w:rsidR="00514932" w:rsidRDefault="00514932">
      <w:pPr>
        <w:pStyle w:val="22"/>
        <w:rPr>
          <w:rFonts w:asciiTheme="minorHAnsi" w:eastAsiaTheme="minorEastAsia" w:hAnsiTheme="minorHAnsi" w:cstheme="minorBidi"/>
          <w:noProof/>
          <w:kern w:val="2"/>
          <w:szCs w:val="22"/>
        </w:rPr>
      </w:pPr>
      <w:hyperlink w:anchor="_Toc17810621" w:history="1">
        <w:r w:rsidRPr="002F03A6">
          <w:rPr>
            <w:rStyle w:val="a8"/>
            <w:noProof/>
          </w:rPr>
          <w:t xml:space="preserve">2.3 </w:t>
        </w:r>
        <w:r w:rsidRPr="002F03A6">
          <w:rPr>
            <w:rStyle w:val="a8"/>
            <w:rFonts w:hint="eastAsia"/>
            <w:noProof/>
          </w:rPr>
          <w:t>基金管理人和基金托管人</w:t>
        </w:r>
        <w:r>
          <w:rPr>
            <w:noProof/>
            <w:webHidden/>
          </w:rPr>
          <w:tab/>
        </w:r>
        <w:r>
          <w:rPr>
            <w:noProof/>
            <w:webHidden/>
          </w:rPr>
          <w:fldChar w:fldCharType="begin"/>
        </w:r>
        <w:r>
          <w:rPr>
            <w:noProof/>
            <w:webHidden/>
          </w:rPr>
          <w:instrText xml:space="preserve"> PAGEREF _Toc17810621 \h </w:instrText>
        </w:r>
        <w:r>
          <w:rPr>
            <w:noProof/>
            <w:webHidden/>
          </w:rPr>
        </w:r>
        <w:r>
          <w:rPr>
            <w:noProof/>
            <w:webHidden/>
          </w:rPr>
          <w:fldChar w:fldCharType="separate"/>
        </w:r>
        <w:r>
          <w:rPr>
            <w:noProof/>
            <w:webHidden/>
          </w:rPr>
          <w:t>5</w:t>
        </w:r>
        <w:r>
          <w:rPr>
            <w:noProof/>
            <w:webHidden/>
          </w:rPr>
          <w:fldChar w:fldCharType="end"/>
        </w:r>
      </w:hyperlink>
    </w:p>
    <w:p w:rsidR="00514932" w:rsidRDefault="00514932">
      <w:pPr>
        <w:pStyle w:val="22"/>
        <w:rPr>
          <w:rFonts w:asciiTheme="minorHAnsi" w:eastAsiaTheme="minorEastAsia" w:hAnsiTheme="minorHAnsi" w:cstheme="minorBidi"/>
          <w:noProof/>
          <w:kern w:val="2"/>
          <w:szCs w:val="22"/>
        </w:rPr>
      </w:pPr>
      <w:hyperlink w:anchor="_Toc17810622" w:history="1">
        <w:r w:rsidRPr="002F03A6">
          <w:rPr>
            <w:rStyle w:val="a8"/>
            <w:noProof/>
          </w:rPr>
          <w:t xml:space="preserve">2.4 </w:t>
        </w:r>
        <w:r w:rsidRPr="002F03A6">
          <w:rPr>
            <w:rStyle w:val="a8"/>
            <w:rFonts w:hint="eastAsia"/>
            <w:noProof/>
          </w:rPr>
          <w:t>信息披露方式</w:t>
        </w:r>
        <w:r>
          <w:rPr>
            <w:noProof/>
            <w:webHidden/>
          </w:rPr>
          <w:tab/>
        </w:r>
        <w:r>
          <w:rPr>
            <w:noProof/>
            <w:webHidden/>
          </w:rPr>
          <w:fldChar w:fldCharType="begin"/>
        </w:r>
        <w:r>
          <w:rPr>
            <w:noProof/>
            <w:webHidden/>
          </w:rPr>
          <w:instrText xml:space="preserve"> PAGEREF _Toc17810622 \h </w:instrText>
        </w:r>
        <w:r>
          <w:rPr>
            <w:noProof/>
            <w:webHidden/>
          </w:rPr>
        </w:r>
        <w:r>
          <w:rPr>
            <w:noProof/>
            <w:webHidden/>
          </w:rPr>
          <w:fldChar w:fldCharType="separate"/>
        </w:r>
        <w:r>
          <w:rPr>
            <w:noProof/>
            <w:webHidden/>
          </w:rPr>
          <w:t>6</w:t>
        </w:r>
        <w:r>
          <w:rPr>
            <w:noProof/>
            <w:webHidden/>
          </w:rPr>
          <w:fldChar w:fldCharType="end"/>
        </w:r>
      </w:hyperlink>
    </w:p>
    <w:p w:rsidR="00514932" w:rsidRDefault="00514932">
      <w:pPr>
        <w:pStyle w:val="22"/>
        <w:rPr>
          <w:rFonts w:asciiTheme="minorHAnsi" w:eastAsiaTheme="minorEastAsia" w:hAnsiTheme="minorHAnsi" w:cstheme="minorBidi"/>
          <w:noProof/>
          <w:kern w:val="2"/>
          <w:szCs w:val="22"/>
        </w:rPr>
      </w:pPr>
      <w:hyperlink w:anchor="_Toc17810623" w:history="1">
        <w:r w:rsidRPr="002F03A6">
          <w:rPr>
            <w:rStyle w:val="a8"/>
            <w:noProof/>
          </w:rPr>
          <w:t xml:space="preserve">2.5 </w:t>
        </w:r>
        <w:r w:rsidRPr="002F03A6">
          <w:rPr>
            <w:rStyle w:val="a8"/>
            <w:rFonts w:hint="eastAsia"/>
            <w:noProof/>
          </w:rPr>
          <w:t>其他相关资料</w:t>
        </w:r>
        <w:r>
          <w:rPr>
            <w:noProof/>
            <w:webHidden/>
          </w:rPr>
          <w:tab/>
        </w:r>
        <w:r>
          <w:rPr>
            <w:noProof/>
            <w:webHidden/>
          </w:rPr>
          <w:fldChar w:fldCharType="begin"/>
        </w:r>
        <w:r>
          <w:rPr>
            <w:noProof/>
            <w:webHidden/>
          </w:rPr>
          <w:instrText xml:space="preserve"> PAGEREF _Toc17810623 \h </w:instrText>
        </w:r>
        <w:r>
          <w:rPr>
            <w:noProof/>
            <w:webHidden/>
          </w:rPr>
        </w:r>
        <w:r>
          <w:rPr>
            <w:noProof/>
            <w:webHidden/>
          </w:rPr>
          <w:fldChar w:fldCharType="separate"/>
        </w:r>
        <w:r>
          <w:rPr>
            <w:noProof/>
            <w:webHidden/>
          </w:rPr>
          <w:t>6</w:t>
        </w:r>
        <w:r>
          <w:rPr>
            <w:noProof/>
            <w:webHidden/>
          </w:rPr>
          <w:fldChar w:fldCharType="end"/>
        </w:r>
      </w:hyperlink>
    </w:p>
    <w:p w:rsidR="00514932" w:rsidRDefault="00514932">
      <w:pPr>
        <w:pStyle w:val="11"/>
        <w:rPr>
          <w:rFonts w:asciiTheme="minorHAnsi" w:eastAsiaTheme="minorEastAsia" w:hAnsiTheme="minorHAnsi" w:cstheme="minorBidi"/>
          <w:noProof/>
          <w:szCs w:val="22"/>
        </w:rPr>
      </w:pPr>
      <w:hyperlink w:anchor="_Toc17810624" w:history="1">
        <w:r w:rsidRPr="002F03A6">
          <w:rPr>
            <w:rStyle w:val="a8"/>
            <w:b/>
            <w:bCs/>
            <w:noProof/>
          </w:rPr>
          <w:t xml:space="preserve">§3  </w:t>
        </w:r>
        <w:r w:rsidRPr="002F03A6">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_Toc17810624 \h </w:instrText>
        </w:r>
        <w:r>
          <w:rPr>
            <w:noProof/>
            <w:webHidden/>
          </w:rPr>
        </w:r>
        <w:r>
          <w:rPr>
            <w:noProof/>
            <w:webHidden/>
          </w:rPr>
          <w:fldChar w:fldCharType="separate"/>
        </w:r>
        <w:r>
          <w:rPr>
            <w:noProof/>
            <w:webHidden/>
          </w:rPr>
          <w:t>6</w:t>
        </w:r>
        <w:r>
          <w:rPr>
            <w:noProof/>
            <w:webHidden/>
          </w:rPr>
          <w:fldChar w:fldCharType="end"/>
        </w:r>
      </w:hyperlink>
    </w:p>
    <w:p w:rsidR="00514932" w:rsidRDefault="00514932">
      <w:pPr>
        <w:pStyle w:val="22"/>
        <w:rPr>
          <w:rFonts w:asciiTheme="minorHAnsi" w:eastAsiaTheme="minorEastAsia" w:hAnsiTheme="minorHAnsi" w:cstheme="minorBidi"/>
          <w:noProof/>
          <w:kern w:val="2"/>
          <w:szCs w:val="22"/>
        </w:rPr>
      </w:pPr>
      <w:hyperlink w:anchor="_Toc17810625" w:history="1">
        <w:r w:rsidRPr="002F03A6">
          <w:rPr>
            <w:rStyle w:val="a8"/>
            <w:noProof/>
          </w:rPr>
          <w:t xml:space="preserve">3.1 </w:t>
        </w:r>
        <w:r w:rsidRPr="002F03A6">
          <w:rPr>
            <w:rStyle w:val="a8"/>
            <w:rFonts w:hint="eastAsia"/>
            <w:noProof/>
          </w:rPr>
          <w:t>主要会计数据和财务指标</w:t>
        </w:r>
        <w:r>
          <w:rPr>
            <w:noProof/>
            <w:webHidden/>
          </w:rPr>
          <w:tab/>
        </w:r>
        <w:r>
          <w:rPr>
            <w:noProof/>
            <w:webHidden/>
          </w:rPr>
          <w:fldChar w:fldCharType="begin"/>
        </w:r>
        <w:r>
          <w:rPr>
            <w:noProof/>
            <w:webHidden/>
          </w:rPr>
          <w:instrText xml:space="preserve"> PAGEREF _Toc17810625 \h </w:instrText>
        </w:r>
        <w:r>
          <w:rPr>
            <w:noProof/>
            <w:webHidden/>
          </w:rPr>
        </w:r>
        <w:r>
          <w:rPr>
            <w:noProof/>
            <w:webHidden/>
          </w:rPr>
          <w:fldChar w:fldCharType="separate"/>
        </w:r>
        <w:r>
          <w:rPr>
            <w:noProof/>
            <w:webHidden/>
          </w:rPr>
          <w:t>6</w:t>
        </w:r>
        <w:r>
          <w:rPr>
            <w:noProof/>
            <w:webHidden/>
          </w:rPr>
          <w:fldChar w:fldCharType="end"/>
        </w:r>
      </w:hyperlink>
    </w:p>
    <w:p w:rsidR="00514932" w:rsidRDefault="00514932">
      <w:pPr>
        <w:pStyle w:val="22"/>
        <w:rPr>
          <w:rFonts w:asciiTheme="minorHAnsi" w:eastAsiaTheme="minorEastAsia" w:hAnsiTheme="minorHAnsi" w:cstheme="minorBidi"/>
          <w:noProof/>
          <w:kern w:val="2"/>
          <w:szCs w:val="22"/>
        </w:rPr>
      </w:pPr>
      <w:hyperlink w:anchor="_Toc17810626" w:history="1">
        <w:r w:rsidRPr="002F03A6">
          <w:rPr>
            <w:rStyle w:val="a8"/>
            <w:noProof/>
          </w:rPr>
          <w:t xml:space="preserve">3.2 </w:t>
        </w:r>
        <w:r w:rsidRPr="002F03A6">
          <w:rPr>
            <w:rStyle w:val="a8"/>
            <w:rFonts w:hint="eastAsia"/>
            <w:noProof/>
          </w:rPr>
          <w:t>基金净值表现</w:t>
        </w:r>
        <w:r>
          <w:rPr>
            <w:noProof/>
            <w:webHidden/>
          </w:rPr>
          <w:tab/>
        </w:r>
        <w:r>
          <w:rPr>
            <w:noProof/>
            <w:webHidden/>
          </w:rPr>
          <w:fldChar w:fldCharType="begin"/>
        </w:r>
        <w:r>
          <w:rPr>
            <w:noProof/>
            <w:webHidden/>
          </w:rPr>
          <w:instrText xml:space="preserve"> PAGEREF _Toc17810626 \h </w:instrText>
        </w:r>
        <w:r>
          <w:rPr>
            <w:noProof/>
            <w:webHidden/>
          </w:rPr>
        </w:r>
        <w:r>
          <w:rPr>
            <w:noProof/>
            <w:webHidden/>
          </w:rPr>
          <w:fldChar w:fldCharType="separate"/>
        </w:r>
        <w:r>
          <w:rPr>
            <w:noProof/>
            <w:webHidden/>
          </w:rPr>
          <w:t>7</w:t>
        </w:r>
        <w:r>
          <w:rPr>
            <w:noProof/>
            <w:webHidden/>
          </w:rPr>
          <w:fldChar w:fldCharType="end"/>
        </w:r>
      </w:hyperlink>
    </w:p>
    <w:p w:rsidR="00514932" w:rsidRDefault="00514932">
      <w:pPr>
        <w:pStyle w:val="11"/>
        <w:rPr>
          <w:rFonts w:asciiTheme="minorHAnsi" w:eastAsiaTheme="minorEastAsia" w:hAnsiTheme="minorHAnsi" w:cstheme="minorBidi"/>
          <w:noProof/>
          <w:szCs w:val="22"/>
        </w:rPr>
      </w:pPr>
      <w:hyperlink w:anchor="_Toc17810627" w:history="1">
        <w:r w:rsidRPr="002F03A6">
          <w:rPr>
            <w:rStyle w:val="a8"/>
            <w:b/>
            <w:bCs/>
            <w:noProof/>
          </w:rPr>
          <w:t xml:space="preserve">§4  </w:t>
        </w:r>
        <w:r w:rsidRPr="002F03A6">
          <w:rPr>
            <w:rStyle w:val="a8"/>
            <w:rFonts w:hint="eastAsia"/>
            <w:b/>
            <w:bCs/>
            <w:noProof/>
          </w:rPr>
          <w:t>管理人报告</w:t>
        </w:r>
        <w:r>
          <w:rPr>
            <w:noProof/>
            <w:webHidden/>
          </w:rPr>
          <w:tab/>
        </w:r>
        <w:r>
          <w:rPr>
            <w:noProof/>
            <w:webHidden/>
          </w:rPr>
          <w:fldChar w:fldCharType="begin"/>
        </w:r>
        <w:r>
          <w:rPr>
            <w:noProof/>
            <w:webHidden/>
          </w:rPr>
          <w:instrText xml:space="preserve"> PAGEREF _Toc17810627 \h </w:instrText>
        </w:r>
        <w:r>
          <w:rPr>
            <w:noProof/>
            <w:webHidden/>
          </w:rPr>
        </w:r>
        <w:r>
          <w:rPr>
            <w:noProof/>
            <w:webHidden/>
          </w:rPr>
          <w:fldChar w:fldCharType="separate"/>
        </w:r>
        <w:r>
          <w:rPr>
            <w:noProof/>
            <w:webHidden/>
          </w:rPr>
          <w:t>8</w:t>
        </w:r>
        <w:r>
          <w:rPr>
            <w:noProof/>
            <w:webHidden/>
          </w:rPr>
          <w:fldChar w:fldCharType="end"/>
        </w:r>
      </w:hyperlink>
    </w:p>
    <w:p w:rsidR="00514932" w:rsidRDefault="00514932">
      <w:pPr>
        <w:pStyle w:val="22"/>
        <w:rPr>
          <w:rFonts w:asciiTheme="minorHAnsi" w:eastAsiaTheme="minorEastAsia" w:hAnsiTheme="minorHAnsi" w:cstheme="minorBidi"/>
          <w:noProof/>
          <w:kern w:val="2"/>
          <w:szCs w:val="22"/>
        </w:rPr>
      </w:pPr>
      <w:hyperlink w:anchor="_Toc17810628" w:history="1">
        <w:r w:rsidRPr="002F03A6">
          <w:rPr>
            <w:rStyle w:val="a8"/>
            <w:noProof/>
          </w:rPr>
          <w:t xml:space="preserve">4.1 </w:t>
        </w:r>
        <w:r w:rsidRPr="002F03A6">
          <w:rPr>
            <w:rStyle w:val="a8"/>
            <w:rFonts w:hint="eastAsia"/>
            <w:noProof/>
          </w:rPr>
          <w:t>基金管理人及基金经理情况</w:t>
        </w:r>
        <w:r>
          <w:rPr>
            <w:noProof/>
            <w:webHidden/>
          </w:rPr>
          <w:tab/>
        </w:r>
        <w:r>
          <w:rPr>
            <w:noProof/>
            <w:webHidden/>
          </w:rPr>
          <w:fldChar w:fldCharType="begin"/>
        </w:r>
        <w:r>
          <w:rPr>
            <w:noProof/>
            <w:webHidden/>
          </w:rPr>
          <w:instrText xml:space="preserve"> PAGEREF _Toc17810628 \h </w:instrText>
        </w:r>
        <w:r>
          <w:rPr>
            <w:noProof/>
            <w:webHidden/>
          </w:rPr>
        </w:r>
        <w:r>
          <w:rPr>
            <w:noProof/>
            <w:webHidden/>
          </w:rPr>
          <w:fldChar w:fldCharType="separate"/>
        </w:r>
        <w:r>
          <w:rPr>
            <w:noProof/>
            <w:webHidden/>
          </w:rPr>
          <w:t>8</w:t>
        </w:r>
        <w:r>
          <w:rPr>
            <w:noProof/>
            <w:webHidden/>
          </w:rPr>
          <w:fldChar w:fldCharType="end"/>
        </w:r>
      </w:hyperlink>
    </w:p>
    <w:p w:rsidR="00514932" w:rsidRDefault="00514932">
      <w:pPr>
        <w:pStyle w:val="22"/>
        <w:rPr>
          <w:rFonts w:asciiTheme="minorHAnsi" w:eastAsiaTheme="minorEastAsia" w:hAnsiTheme="minorHAnsi" w:cstheme="minorBidi"/>
          <w:noProof/>
          <w:kern w:val="2"/>
          <w:szCs w:val="22"/>
        </w:rPr>
      </w:pPr>
      <w:hyperlink w:anchor="_Toc17810629" w:history="1">
        <w:r w:rsidRPr="002F03A6">
          <w:rPr>
            <w:rStyle w:val="a8"/>
            <w:noProof/>
          </w:rPr>
          <w:t xml:space="preserve">4.2 </w:t>
        </w:r>
        <w:r w:rsidRPr="002F03A6">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_Toc17810629 \h </w:instrText>
        </w:r>
        <w:r>
          <w:rPr>
            <w:noProof/>
            <w:webHidden/>
          </w:rPr>
        </w:r>
        <w:r>
          <w:rPr>
            <w:noProof/>
            <w:webHidden/>
          </w:rPr>
          <w:fldChar w:fldCharType="separate"/>
        </w:r>
        <w:r>
          <w:rPr>
            <w:noProof/>
            <w:webHidden/>
          </w:rPr>
          <w:t>9</w:t>
        </w:r>
        <w:r>
          <w:rPr>
            <w:noProof/>
            <w:webHidden/>
          </w:rPr>
          <w:fldChar w:fldCharType="end"/>
        </w:r>
      </w:hyperlink>
    </w:p>
    <w:p w:rsidR="00514932" w:rsidRDefault="00514932">
      <w:pPr>
        <w:pStyle w:val="22"/>
        <w:rPr>
          <w:rFonts w:asciiTheme="minorHAnsi" w:eastAsiaTheme="minorEastAsia" w:hAnsiTheme="minorHAnsi" w:cstheme="minorBidi"/>
          <w:noProof/>
          <w:kern w:val="2"/>
          <w:szCs w:val="22"/>
        </w:rPr>
      </w:pPr>
      <w:hyperlink w:anchor="_Toc17810630" w:history="1">
        <w:r w:rsidRPr="002F03A6">
          <w:rPr>
            <w:rStyle w:val="a8"/>
            <w:noProof/>
          </w:rPr>
          <w:t xml:space="preserve">4.3 </w:t>
        </w:r>
        <w:r w:rsidRPr="002F03A6">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_Toc17810630 \h </w:instrText>
        </w:r>
        <w:r>
          <w:rPr>
            <w:noProof/>
            <w:webHidden/>
          </w:rPr>
        </w:r>
        <w:r>
          <w:rPr>
            <w:noProof/>
            <w:webHidden/>
          </w:rPr>
          <w:fldChar w:fldCharType="separate"/>
        </w:r>
        <w:r>
          <w:rPr>
            <w:noProof/>
            <w:webHidden/>
          </w:rPr>
          <w:t>9</w:t>
        </w:r>
        <w:r>
          <w:rPr>
            <w:noProof/>
            <w:webHidden/>
          </w:rPr>
          <w:fldChar w:fldCharType="end"/>
        </w:r>
      </w:hyperlink>
    </w:p>
    <w:p w:rsidR="00514932" w:rsidRDefault="00514932">
      <w:pPr>
        <w:pStyle w:val="22"/>
        <w:rPr>
          <w:rFonts w:asciiTheme="minorHAnsi" w:eastAsiaTheme="minorEastAsia" w:hAnsiTheme="minorHAnsi" w:cstheme="minorBidi"/>
          <w:noProof/>
          <w:kern w:val="2"/>
          <w:szCs w:val="22"/>
        </w:rPr>
      </w:pPr>
      <w:hyperlink w:anchor="_Toc17810631" w:history="1">
        <w:r w:rsidRPr="002F03A6">
          <w:rPr>
            <w:rStyle w:val="a8"/>
            <w:noProof/>
          </w:rPr>
          <w:t xml:space="preserve">4.4 </w:t>
        </w:r>
        <w:r w:rsidRPr="002F03A6">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_Toc17810631 \h </w:instrText>
        </w:r>
        <w:r>
          <w:rPr>
            <w:noProof/>
            <w:webHidden/>
          </w:rPr>
        </w:r>
        <w:r>
          <w:rPr>
            <w:noProof/>
            <w:webHidden/>
          </w:rPr>
          <w:fldChar w:fldCharType="separate"/>
        </w:r>
        <w:r>
          <w:rPr>
            <w:noProof/>
            <w:webHidden/>
          </w:rPr>
          <w:t>10</w:t>
        </w:r>
        <w:r>
          <w:rPr>
            <w:noProof/>
            <w:webHidden/>
          </w:rPr>
          <w:fldChar w:fldCharType="end"/>
        </w:r>
      </w:hyperlink>
    </w:p>
    <w:p w:rsidR="00514932" w:rsidRDefault="00514932">
      <w:pPr>
        <w:pStyle w:val="22"/>
        <w:rPr>
          <w:rFonts w:asciiTheme="minorHAnsi" w:eastAsiaTheme="minorEastAsia" w:hAnsiTheme="minorHAnsi" w:cstheme="minorBidi"/>
          <w:noProof/>
          <w:kern w:val="2"/>
          <w:szCs w:val="22"/>
        </w:rPr>
      </w:pPr>
      <w:hyperlink w:anchor="_Toc17810632" w:history="1">
        <w:r w:rsidRPr="002F03A6">
          <w:rPr>
            <w:rStyle w:val="a8"/>
            <w:noProof/>
          </w:rPr>
          <w:t xml:space="preserve">4.5 </w:t>
        </w:r>
        <w:r w:rsidRPr="002F03A6">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_Toc17810632 \h </w:instrText>
        </w:r>
        <w:r>
          <w:rPr>
            <w:noProof/>
            <w:webHidden/>
          </w:rPr>
        </w:r>
        <w:r>
          <w:rPr>
            <w:noProof/>
            <w:webHidden/>
          </w:rPr>
          <w:fldChar w:fldCharType="separate"/>
        </w:r>
        <w:r>
          <w:rPr>
            <w:noProof/>
            <w:webHidden/>
          </w:rPr>
          <w:t>10</w:t>
        </w:r>
        <w:r>
          <w:rPr>
            <w:noProof/>
            <w:webHidden/>
          </w:rPr>
          <w:fldChar w:fldCharType="end"/>
        </w:r>
      </w:hyperlink>
    </w:p>
    <w:p w:rsidR="00514932" w:rsidRDefault="00514932">
      <w:pPr>
        <w:pStyle w:val="22"/>
        <w:rPr>
          <w:rFonts w:asciiTheme="minorHAnsi" w:eastAsiaTheme="minorEastAsia" w:hAnsiTheme="minorHAnsi" w:cstheme="minorBidi"/>
          <w:noProof/>
          <w:kern w:val="2"/>
          <w:szCs w:val="22"/>
        </w:rPr>
      </w:pPr>
      <w:hyperlink w:anchor="_Toc17810633" w:history="1">
        <w:r w:rsidRPr="002F03A6">
          <w:rPr>
            <w:rStyle w:val="a8"/>
            <w:noProof/>
          </w:rPr>
          <w:t xml:space="preserve">4.6 </w:t>
        </w:r>
        <w:r w:rsidRPr="002F03A6">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_Toc17810633 \h </w:instrText>
        </w:r>
        <w:r>
          <w:rPr>
            <w:noProof/>
            <w:webHidden/>
          </w:rPr>
        </w:r>
        <w:r>
          <w:rPr>
            <w:noProof/>
            <w:webHidden/>
          </w:rPr>
          <w:fldChar w:fldCharType="separate"/>
        </w:r>
        <w:r>
          <w:rPr>
            <w:noProof/>
            <w:webHidden/>
          </w:rPr>
          <w:t>10</w:t>
        </w:r>
        <w:r>
          <w:rPr>
            <w:noProof/>
            <w:webHidden/>
          </w:rPr>
          <w:fldChar w:fldCharType="end"/>
        </w:r>
      </w:hyperlink>
    </w:p>
    <w:p w:rsidR="00514932" w:rsidRDefault="00514932">
      <w:pPr>
        <w:pStyle w:val="22"/>
        <w:rPr>
          <w:rFonts w:asciiTheme="minorHAnsi" w:eastAsiaTheme="minorEastAsia" w:hAnsiTheme="minorHAnsi" w:cstheme="minorBidi"/>
          <w:noProof/>
          <w:kern w:val="2"/>
          <w:szCs w:val="22"/>
        </w:rPr>
      </w:pPr>
      <w:hyperlink w:anchor="_Toc17810634" w:history="1">
        <w:r w:rsidRPr="002F03A6">
          <w:rPr>
            <w:rStyle w:val="a8"/>
            <w:noProof/>
          </w:rPr>
          <w:t xml:space="preserve">4.7 </w:t>
        </w:r>
        <w:r w:rsidRPr="002F03A6">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_Toc17810634 \h </w:instrText>
        </w:r>
        <w:r>
          <w:rPr>
            <w:noProof/>
            <w:webHidden/>
          </w:rPr>
        </w:r>
        <w:r>
          <w:rPr>
            <w:noProof/>
            <w:webHidden/>
          </w:rPr>
          <w:fldChar w:fldCharType="separate"/>
        </w:r>
        <w:r>
          <w:rPr>
            <w:noProof/>
            <w:webHidden/>
          </w:rPr>
          <w:t>11</w:t>
        </w:r>
        <w:r>
          <w:rPr>
            <w:noProof/>
            <w:webHidden/>
          </w:rPr>
          <w:fldChar w:fldCharType="end"/>
        </w:r>
      </w:hyperlink>
    </w:p>
    <w:p w:rsidR="00514932" w:rsidRDefault="00514932">
      <w:pPr>
        <w:pStyle w:val="22"/>
        <w:rPr>
          <w:rFonts w:asciiTheme="minorHAnsi" w:eastAsiaTheme="minorEastAsia" w:hAnsiTheme="minorHAnsi" w:cstheme="minorBidi"/>
          <w:noProof/>
          <w:kern w:val="2"/>
          <w:szCs w:val="22"/>
        </w:rPr>
      </w:pPr>
      <w:hyperlink w:anchor="_Toc17810635" w:history="1">
        <w:r w:rsidRPr="002F03A6">
          <w:rPr>
            <w:rStyle w:val="a8"/>
            <w:noProof/>
          </w:rPr>
          <w:t xml:space="preserve">4.8 </w:t>
        </w:r>
        <w:r w:rsidRPr="002F03A6">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_Toc17810635 \h </w:instrText>
        </w:r>
        <w:r>
          <w:rPr>
            <w:noProof/>
            <w:webHidden/>
          </w:rPr>
        </w:r>
        <w:r>
          <w:rPr>
            <w:noProof/>
            <w:webHidden/>
          </w:rPr>
          <w:fldChar w:fldCharType="separate"/>
        </w:r>
        <w:r>
          <w:rPr>
            <w:noProof/>
            <w:webHidden/>
          </w:rPr>
          <w:t>11</w:t>
        </w:r>
        <w:r>
          <w:rPr>
            <w:noProof/>
            <w:webHidden/>
          </w:rPr>
          <w:fldChar w:fldCharType="end"/>
        </w:r>
      </w:hyperlink>
    </w:p>
    <w:p w:rsidR="00514932" w:rsidRDefault="00514932">
      <w:pPr>
        <w:pStyle w:val="11"/>
        <w:rPr>
          <w:rFonts w:asciiTheme="minorHAnsi" w:eastAsiaTheme="minorEastAsia" w:hAnsiTheme="minorHAnsi" w:cstheme="minorBidi"/>
          <w:noProof/>
          <w:szCs w:val="22"/>
        </w:rPr>
      </w:pPr>
      <w:hyperlink w:anchor="_Toc17810636" w:history="1">
        <w:r w:rsidRPr="002F03A6">
          <w:rPr>
            <w:rStyle w:val="a8"/>
            <w:b/>
            <w:bCs/>
            <w:noProof/>
          </w:rPr>
          <w:t xml:space="preserve">§5  </w:t>
        </w:r>
        <w:r w:rsidRPr="002F03A6">
          <w:rPr>
            <w:rStyle w:val="a8"/>
            <w:rFonts w:hint="eastAsia"/>
            <w:b/>
            <w:bCs/>
            <w:noProof/>
          </w:rPr>
          <w:t>托管人报告</w:t>
        </w:r>
        <w:r>
          <w:rPr>
            <w:noProof/>
            <w:webHidden/>
          </w:rPr>
          <w:tab/>
        </w:r>
        <w:r>
          <w:rPr>
            <w:noProof/>
            <w:webHidden/>
          </w:rPr>
          <w:fldChar w:fldCharType="begin"/>
        </w:r>
        <w:r>
          <w:rPr>
            <w:noProof/>
            <w:webHidden/>
          </w:rPr>
          <w:instrText xml:space="preserve"> PAGEREF _Toc17810636 \h </w:instrText>
        </w:r>
        <w:r>
          <w:rPr>
            <w:noProof/>
            <w:webHidden/>
          </w:rPr>
        </w:r>
        <w:r>
          <w:rPr>
            <w:noProof/>
            <w:webHidden/>
          </w:rPr>
          <w:fldChar w:fldCharType="separate"/>
        </w:r>
        <w:r>
          <w:rPr>
            <w:noProof/>
            <w:webHidden/>
          </w:rPr>
          <w:t>11</w:t>
        </w:r>
        <w:r>
          <w:rPr>
            <w:noProof/>
            <w:webHidden/>
          </w:rPr>
          <w:fldChar w:fldCharType="end"/>
        </w:r>
      </w:hyperlink>
    </w:p>
    <w:p w:rsidR="00514932" w:rsidRDefault="00514932">
      <w:pPr>
        <w:pStyle w:val="22"/>
        <w:rPr>
          <w:rFonts w:asciiTheme="minorHAnsi" w:eastAsiaTheme="minorEastAsia" w:hAnsiTheme="minorHAnsi" w:cstheme="minorBidi"/>
          <w:noProof/>
          <w:kern w:val="2"/>
          <w:szCs w:val="22"/>
        </w:rPr>
      </w:pPr>
      <w:hyperlink w:anchor="_Toc17810637" w:history="1">
        <w:r w:rsidRPr="002F03A6">
          <w:rPr>
            <w:rStyle w:val="a8"/>
            <w:noProof/>
          </w:rPr>
          <w:t xml:space="preserve">5.1 </w:t>
        </w:r>
        <w:r w:rsidRPr="002F03A6">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_Toc17810637 \h </w:instrText>
        </w:r>
        <w:r>
          <w:rPr>
            <w:noProof/>
            <w:webHidden/>
          </w:rPr>
        </w:r>
        <w:r>
          <w:rPr>
            <w:noProof/>
            <w:webHidden/>
          </w:rPr>
          <w:fldChar w:fldCharType="separate"/>
        </w:r>
        <w:r>
          <w:rPr>
            <w:noProof/>
            <w:webHidden/>
          </w:rPr>
          <w:t>11</w:t>
        </w:r>
        <w:r>
          <w:rPr>
            <w:noProof/>
            <w:webHidden/>
          </w:rPr>
          <w:fldChar w:fldCharType="end"/>
        </w:r>
      </w:hyperlink>
    </w:p>
    <w:p w:rsidR="00514932" w:rsidRDefault="00514932">
      <w:pPr>
        <w:pStyle w:val="22"/>
        <w:rPr>
          <w:rFonts w:asciiTheme="minorHAnsi" w:eastAsiaTheme="minorEastAsia" w:hAnsiTheme="minorHAnsi" w:cstheme="minorBidi"/>
          <w:noProof/>
          <w:kern w:val="2"/>
          <w:szCs w:val="22"/>
        </w:rPr>
      </w:pPr>
      <w:hyperlink w:anchor="_Toc17810638" w:history="1">
        <w:r w:rsidRPr="002F03A6">
          <w:rPr>
            <w:rStyle w:val="a8"/>
            <w:noProof/>
          </w:rPr>
          <w:t xml:space="preserve">5.2 </w:t>
        </w:r>
        <w:r w:rsidRPr="002F03A6">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_Toc17810638 \h </w:instrText>
        </w:r>
        <w:r>
          <w:rPr>
            <w:noProof/>
            <w:webHidden/>
          </w:rPr>
        </w:r>
        <w:r>
          <w:rPr>
            <w:noProof/>
            <w:webHidden/>
          </w:rPr>
          <w:fldChar w:fldCharType="separate"/>
        </w:r>
        <w:r>
          <w:rPr>
            <w:noProof/>
            <w:webHidden/>
          </w:rPr>
          <w:t>11</w:t>
        </w:r>
        <w:r>
          <w:rPr>
            <w:noProof/>
            <w:webHidden/>
          </w:rPr>
          <w:fldChar w:fldCharType="end"/>
        </w:r>
      </w:hyperlink>
    </w:p>
    <w:p w:rsidR="00514932" w:rsidRDefault="00514932">
      <w:pPr>
        <w:pStyle w:val="22"/>
        <w:rPr>
          <w:rFonts w:asciiTheme="minorHAnsi" w:eastAsiaTheme="minorEastAsia" w:hAnsiTheme="minorHAnsi" w:cstheme="minorBidi"/>
          <w:noProof/>
          <w:kern w:val="2"/>
          <w:szCs w:val="22"/>
        </w:rPr>
      </w:pPr>
      <w:hyperlink w:anchor="_Toc17810639" w:history="1">
        <w:r w:rsidRPr="002F03A6">
          <w:rPr>
            <w:rStyle w:val="a8"/>
            <w:noProof/>
          </w:rPr>
          <w:t xml:space="preserve">5.3 </w:t>
        </w:r>
        <w:r w:rsidRPr="002F03A6">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_Toc17810639 \h </w:instrText>
        </w:r>
        <w:r>
          <w:rPr>
            <w:noProof/>
            <w:webHidden/>
          </w:rPr>
        </w:r>
        <w:r>
          <w:rPr>
            <w:noProof/>
            <w:webHidden/>
          </w:rPr>
          <w:fldChar w:fldCharType="separate"/>
        </w:r>
        <w:r>
          <w:rPr>
            <w:noProof/>
            <w:webHidden/>
          </w:rPr>
          <w:t>11</w:t>
        </w:r>
        <w:r>
          <w:rPr>
            <w:noProof/>
            <w:webHidden/>
          </w:rPr>
          <w:fldChar w:fldCharType="end"/>
        </w:r>
      </w:hyperlink>
    </w:p>
    <w:p w:rsidR="00514932" w:rsidRDefault="00514932" w:rsidP="00514932">
      <w:pPr>
        <w:pStyle w:val="11"/>
        <w:tabs>
          <w:tab w:val="left" w:pos="435"/>
        </w:tabs>
        <w:rPr>
          <w:rFonts w:asciiTheme="minorHAnsi" w:eastAsiaTheme="minorEastAsia" w:hAnsiTheme="minorHAnsi" w:cstheme="minorBidi"/>
          <w:noProof/>
          <w:szCs w:val="22"/>
        </w:rPr>
      </w:pPr>
      <w:hyperlink w:anchor="_Toc17810640" w:history="1">
        <w:r w:rsidRPr="002F03A6">
          <w:rPr>
            <w:rStyle w:val="a8"/>
            <w:b/>
            <w:bCs/>
            <w:noProof/>
          </w:rPr>
          <w:t>§6</w:t>
        </w:r>
        <w:r>
          <w:rPr>
            <w:rFonts w:asciiTheme="minorHAnsi" w:eastAsiaTheme="minorEastAsia" w:hAnsiTheme="minorHAnsi" w:cstheme="minorBidi"/>
            <w:noProof/>
            <w:szCs w:val="22"/>
          </w:rPr>
          <w:tab/>
        </w:r>
        <w:r w:rsidRPr="002F03A6">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_Toc17810640 \h </w:instrText>
        </w:r>
        <w:r>
          <w:rPr>
            <w:noProof/>
            <w:webHidden/>
          </w:rPr>
        </w:r>
        <w:r>
          <w:rPr>
            <w:noProof/>
            <w:webHidden/>
          </w:rPr>
          <w:fldChar w:fldCharType="separate"/>
        </w:r>
        <w:r>
          <w:rPr>
            <w:noProof/>
            <w:webHidden/>
          </w:rPr>
          <w:t>12</w:t>
        </w:r>
        <w:r>
          <w:rPr>
            <w:noProof/>
            <w:webHidden/>
          </w:rPr>
          <w:fldChar w:fldCharType="end"/>
        </w:r>
      </w:hyperlink>
    </w:p>
    <w:p w:rsidR="00514932" w:rsidRDefault="00514932">
      <w:pPr>
        <w:pStyle w:val="22"/>
        <w:rPr>
          <w:rFonts w:asciiTheme="minorHAnsi" w:eastAsiaTheme="minorEastAsia" w:hAnsiTheme="minorHAnsi" w:cstheme="minorBidi"/>
          <w:noProof/>
          <w:kern w:val="2"/>
          <w:szCs w:val="22"/>
        </w:rPr>
      </w:pPr>
      <w:hyperlink w:anchor="_Toc17810641" w:history="1">
        <w:r w:rsidRPr="002F03A6">
          <w:rPr>
            <w:rStyle w:val="a8"/>
            <w:noProof/>
          </w:rPr>
          <w:t xml:space="preserve">6.1 </w:t>
        </w:r>
        <w:r w:rsidRPr="002F03A6">
          <w:rPr>
            <w:rStyle w:val="a8"/>
            <w:rFonts w:hint="eastAsia"/>
            <w:noProof/>
          </w:rPr>
          <w:t>资产负债表</w:t>
        </w:r>
        <w:r>
          <w:rPr>
            <w:noProof/>
            <w:webHidden/>
          </w:rPr>
          <w:tab/>
        </w:r>
        <w:r>
          <w:rPr>
            <w:noProof/>
            <w:webHidden/>
          </w:rPr>
          <w:fldChar w:fldCharType="begin"/>
        </w:r>
        <w:r>
          <w:rPr>
            <w:noProof/>
            <w:webHidden/>
          </w:rPr>
          <w:instrText xml:space="preserve"> PAGEREF _Toc17810641 \h </w:instrText>
        </w:r>
        <w:r>
          <w:rPr>
            <w:noProof/>
            <w:webHidden/>
          </w:rPr>
        </w:r>
        <w:r>
          <w:rPr>
            <w:noProof/>
            <w:webHidden/>
          </w:rPr>
          <w:fldChar w:fldCharType="separate"/>
        </w:r>
        <w:r>
          <w:rPr>
            <w:noProof/>
            <w:webHidden/>
          </w:rPr>
          <w:t>12</w:t>
        </w:r>
        <w:r>
          <w:rPr>
            <w:noProof/>
            <w:webHidden/>
          </w:rPr>
          <w:fldChar w:fldCharType="end"/>
        </w:r>
      </w:hyperlink>
    </w:p>
    <w:p w:rsidR="00514932" w:rsidRDefault="00514932">
      <w:pPr>
        <w:pStyle w:val="22"/>
        <w:rPr>
          <w:rFonts w:asciiTheme="minorHAnsi" w:eastAsiaTheme="minorEastAsia" w:hAnsiTheme="minorHAnsi" w:cstheme="minorBidi"/>
          <w:noProof/>
          <w:kern w:val="2"/>
          <w:szCs w:val="22"/>
        </w:rPr>
      </w:pPr>
      <w:hyperlink w:anchor="_Toc17810642" w:history="1">
        <w:r w:rsidRPr="002F03A6">
          <w:rPr>
            <w:rStyle w:val="a8"/>
            <w:noProof/>
          </w:rPr>
          <w:t xml:space="preserve">6.2 </w:t>
        </w:r>
        <w:r w:rsidRPr="002F03A6">
          <w:rPr>
            <w:rStyle w:val="a8"/>
            <w:rFonts w:hint="eastAsia"/>
            <w:noProof/>
          </w:rPr>
          <w:t>利润表</w:t>
        </w:r>
        <w:r>
          <w:rPr>
            <w:noProof/>
            <w:webHidden/>
          </w:rPr>
          <w:tab/>
        </w:r>
        <w:r>
          <w:rPr>
            <w:noProof/>
            <w:webHidden/>
          </w:rPr>
          <w:fldChar w:fldCharType="begin"/>
        </w:r>
        <w:r>
          <w:rPr>
            <w:noProof/>
            <w:webHidden/>
          </w:rPr>
          <w:instrText xml:space="preserve"> PAGEREF _Toc17810642 \h </w:instrText>
        </w:r>
        <w:r>
          <w:rPr>
            <w:noProof/>
            <w:webHidden/>
          </w:rPr>
        </w:r>
        <w:r>
          <w:rPr>
            <w:noProof/>
            <w:webHidden/>
          </w:rPr>
          <w:fldChar w:fldCharType="separate"/>
        </w:r>
        <w:r>
          <w:rPr>
            <w:noProof/>
            <w:webHidden/>
          </w:rPr>
          <w:t>13</w:t>
        </w:r>
        <w:r>
          <w:rPr>
            <w:noProof/>
            <w:webHidden/>
          </w:rPr>
          <w:fldChar w:fldCharType="end"/>
        </w:r>
      </w:hyperlink>
    </w:p>
    <w:p w:rsidR="00514932" w:rsidRDefault="00514932">
      <w:pPr>
        <w:pStyle w:val="22"/>
        <w:rPr>
          <w:rFonts w:asciiTheme="minorHAnsi" w:eastAsiaTheme="minorEastAsia" w:hAnsiTheme="minorHAnsi" w:cstheme="minorBidi"/>
          <w:noProof/>
          <w:kern w:val="2"/>
          <w:szCs w:val="22"/>
        </w:rPr>
      </w:pPr>
      <w:hyperlink w:anchor="_Toc17810643" w:history="1">
        <w:r w:rsidRPr="002F03A6">
          <w:rPr>
            <w:rStyle w:val="a8"/>
            <w:noProof/>
          </w:rPr>
          <w:t xml:space="preserve">6.3 </w:t>
        </w:r>
        <w:r w:rsidRPr="002F03A6">
          <w:rPr>
            <w:rStyle w:val="a8"/>
            <w:rFonts w:hint="eastAsia"/>
            <w:noProof/>
          </w:rPr>
          <w:t>所有者权益（基金净值）变动表</w:t>
        </w:r>
        <w:r>
          <w:rPr>
            <w:noProof/>
            <w:webHidden/>
          </w:rPr>
          <w:tab/>
        </w:r>
        <w:r>
          <w:rPr>
            <w:noProof/>
            <w:webHidden/>
          </w:rPr>
          <w:fldChar w:fldCharType="begin"/>
        </w:r>
        <w:r>
          <w:rPr>
            <w:noProof/>
            <w:webHidden/>
          </w:rPr>
          <w:instrText xml:space="preserve"> PAGEREF _Toc17810643 \h </w:instrText>
        </w:r>
        <w:r>
          <w:rPr>
            <w:noProof/>
            <w:webHidden/>
          </w:rPr>
        </w:r>
        <w:r>
          <w:rPr>
            <w:noProof/>
            <w:webHidden/>
          </w:rPr>
          <w:fldChar w:fldCharType="separate"/>
        </w:r>
        <w:r>
          <w:rPr>
            <w:noProof/>
            <w:webHidden/>
          </w:rPr>
          <w:t>14</w:t>
        </w:r>
        <w:r>
          <w:rPr>
            <w:noProof/>
            <w:webHidden/>
          </w:rPr>
          <w:fldChar w:fldCharType="end"/>
        </w:r>
      </w:hyperlink>
    </w:p>
    <w:p w:rsidR="00514932" w:rsidRDefault="00514932">
      <w:pPr>
        <w:pStyle w:val="22"/>
        <w:rPr>
          <w:rFonts w:asciiTheme="minorHAnsi" w:eastAsiaTheme="minorEastAsia" w:hAnsiTheme="minorHAnsi" w:cstheme="minorBidi"/>
          <w:noProof/>
          <w:kern w:val="2"/>
          <w:szCs w:val="22"/>
        </w:rPr>
      </w:pPr>
      <w:hyperlink w:anchor="_Toc17810644" w:history="1">
        <w:r w:rsidRPr="002F03A6">
          <w:rPr>
            <w:rStyle w:val="a8"/>
            <w:noProof/>
          </w:rPr>
          <w:t xml:space="preserve">6.4 </w:t>
        </w:r>
        <w:r w:rsidRPr="002F03A6">
          <w:rPr>
            <w:rStyle w:val="a8"/>
            <w:rFonts w:hint="eastAsia"/>
            <w:noProof/>
          </w:rPr>
          <w:t>报表附注</w:t>
        </w:r>
        <w:r>
          <w:rPr>
            <w:noProof/>
            <w:webHidden/>
          </w:rPr>
          <w:tab/>
        </w:r>
        <w:r>
          <w:rPr>
            <w:noProof/>
            <w:webHidden/>
          </w:rPr>
          <w:fldChar w:fldCharType="begin"/>
        </w:r>
        <w:r>
          <w:rPr>
            <w:noProof/>
            <w:webHidden/>
          </w:rPr>
          <w:instrText xml:space="preserve"> PAGEREF _Toc17810644 \h </w:instrText>
        </w:r>
        <w:r>
          <w:rPr>
            <w:noProof/>
            <w:webHidden/>
          </w:rPr>
        </w:r>
        <w:r>
          <w:rPr>
            <w:noProof/>
            <w:webHidden/>
          </w:rPr>
          <w:fldChar w:fldCharType="separate"/>
        </w:r>
        <w:r>
          <w:rPr>
            <w:noProof/>
            <w:webHidden/>
          </w:rPr>
          <w:t>16</w:t>
        </w:r>
        <w:r>
          <w:rPr>
            <w:noProof/>
            <w:webHidden/>
          </w:rPr>
          <w:fldChar w:fldCharType="end"/>
        </w:r>
      </w:hyperlink>
    </w:p>
    <w:p w:rsidR="00514932" w:rsidRDefault="00514932">
      <w:pPr>
        <w:pStyle w:val="11"/>
        <w:rPr>
          <w:rFonts w:asciiTheme="minorHAnsi" w:eastAsiaTheme="minorEastAsia" w:hAnsiTheme="minorHAnsi" w:cstheme="minorBidi"/>
          <w:noProof/>
          <w:szCs w:val="22"/>
        </w:rPr>
      </w:pPr>
      <w:hyperlink w:anchor="_Toc17810645" w:history="1">
        <w:r w:rsidRPr="002F03A6">
          <w:rPr>
            <w:rStyle w:val="a8"/>
            <w:b/>
            <w:bCs/>
            <w:noProof/>
          </w:rPr>
          <w:t xml:space="preserve">§7  </w:t>
        </w:r>
        <w:r w:rsidRPr="002F03A6">
          <w:rPr>
            <w:rStyle w:val="a8"/>
            <w:rFonts w:hint="eastAsia"/>
            <w:b/>
            <w:bCs/>
            <w:noProof/>
          </w:rPr>
          <w:t>投资组合报告</w:t>
        </w:r>
        <w:r>
          <w:rPr>
            <w:noProof/>
            <w:webHidden/>
          </w:rPr>
          <w:tab/>
        </w:r>
        <w:r>
          <w:rPr>
            <w:noProof/>
            <w:webHidden/>
          </w:rPr>
          <w:fldChar w:fldCharType="begin"/>
        </w:r>
        <w:r>
          <w:rPr>
            <w:noProof/>
            <w:webHidden/>
          </w:rPr>
          <w:instrText xml:space="preserve"> PAGEREF _Toc17810645 \h </w:instrText>
        </w:r>
        <w:r>
          <w:rPr>
            <w:noProof/>
            <w:webHidden/>
          </w:rPr>
        </w:r>
        <w:r>
          <w:rPr>
            <w:noProof/>
            <w:webHidden/>
          </w:rPr>
          <w:fldChar w:fldCharType="separate"/>
        </w:r>
        <w:r>
          <w:rPr>
            <w:noProof/>
            <w:webHidden/>
          </w:rPr>
          <w:t>33</w:t>
        </w:r>
        <w:r>
          <w:rPr>
            <w:noProof/>
            <w:webHidden/>
          </w:rPr>
          <w:fldChar w:fldCharType="end"/>
        </w:r>
      </w:hyperlink>
    </w:p>
    <w:p w:rsidR="00514932" w:rsidRDefault="00514932">
      <w:pPr>
        <w:pStyle w:val="22"/>
        <w:rPr>
          <w:rFonts w:asciiTheme="minorHAnsi" w:eastAsiaTheme="minorEastAsia" w:hAnsiTheme="minorHAnsi" w:cstheme="minorBidi"/>
          <w:noProof/>
          <w:kern w:val="2"/>
          <w:szCs w:val="22"/>
        </w:rPr>
      </w:pPr>
      <w:hyperlink w:anchor="_Toc17810646" w:history="1">
        <w:r w:rsidRPr="002F03A6">
          <w:rPr>
            <w:rStyle w:val="a8"/>
            <w:noProof/>
          </w:rPr>
          <w:t xml:space="preserve">7.1 </w:t>
        </w:r>
        <w:r w:rsidRPr="002F03A6">
          <w:rPr>
            <w:rStyle w:val="a8"/>
            <w:rFonts w:hint="eastAsia"/>
            <w:noProof/>
          </w:rPr>
          <w:t>期末基金资产组合情况</w:t>
        </w:r>
        <w:r>
          <w:rPr>
            <w:noProof/>
            <w:webHidden/>
          </w:rPr>
          <w:tab/>
        </w:r>
        <w:r>
          <w:rPr>
            <w:noProof/>
            <w:webHidden/>
          </w:rPr>
          <w:fldChar w:fldCharType="begin"/>
        </w:r>
        <w:r>
          <w:rPr>
            <w:noProof/>
            <w:webHidden/>
          </w:rPr>
          <w:instrText xml:space="preserve"> PAGEREF _Toc17810646 \h </w:instrText>
        </w:r>
        <w:r>
          <w:rPr>
            <w:noProof/>
            <w:webHidden/>
          </w:rPr>
        </w:r>
        <w:r>
          <w:rPr>
            <w:noProof/>
            <w:webHidden/>
          </w:rPr>
          <w:fldChar w:fldCharType="separate"/>
        </w:r>
        <w:r>
          <w:rPr>
            <w:noProof/>
            <w:webHidden/>
          </w:rPr>
          <w:t>33</w:t>
        </w:r>
        <w:r>
          <w:rPr>
            <w:noProof/>
            <w:webHidden/>
          </w:rPr>
          <w:fldChar w:fldCharType="end"/>
        </w:r>
      </w:hyperlink>
    </w:p>
    <w:p w:rsidR="00514932" w:rsidRDefault="00514932">
      <w:pPr>
        <w:pStyle w:val="22"/>
        <w:rPr>
          <w:rFonts w:asciiTheme="minorHAnsi" w:eastAsiaTheme="minorEastAsia" w:hAnsiTheme="minorHAnsi" w:cstheme="minorBidi"/>
          <w:noProof/>
          <w:kern w:val="2"/>
          <w:szCs w:val="22"/>
        </w:rPr>
      </w:pPr>
      <w:hyperlink w:anchor="_Toc17810647" w:history="1">
        <w:r w:rsidRPr="002F03A6">
          <w:rPr>
            <w:rStyle w:val="a8"/>
            <w:noProof/>
          </w:rPr>
          <w:t xml:space="preserve">7.2 </w:t>
        </w:r>
        <w:r w:rsidRPr="002F03A6">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_Toc17810647 \h </w:instrText>
        </w:r>
        <w:r>
          <w:rPr>
            <w:noProof/>
            <w:webHidden/>
          </w:rPr>
        </w:r>
        <w:r>
          <w:rPr>
            <w:noProof/>
            <w:webHidden/>
          </w:rPr>
          <w:fldChar w:fldCharType="separate"/>
        </w:r>
        <w:r>
          <w:rPr>
            <w:noProof/>
            <w:webHidden/>
          </w:rPr>
          <w:t>34</w:t>
        </w:r>
        <w:r>
          <w:rPr>
            <w:noProof/>
            <w:webHidden/>
          </w:rPr>
          <w:fldChar w:fldCharType="end"/>
        </w:r>
      </w:hyperlink>
    </w:p>
    <w:p w:rsidR="00514932" w:rsidRDefault="00514932">
      <w:pPr>
        <w:pStyle w:val="22"/>
        <w:rPr>
          <w:rFonts w:asciiTheme="minorHAnsi" w:eastAsiaTheme="minorEastAsia" w:hAnsiTheme="minorHAnsi" w:cstheme="minorBidi"/>
          <w:noProof/>
          <w:kern w:val="2"/>
          <w:szCs w:val="22"/>
        </w:rPr>
      </w:pPr>
      <w:hyperlink w:anchor="_Toc17810650" w:history="1">
        <w:r w:rsidRPr="002F03A6">
          <w:rPr>
            <w:rStyle w:val="a8"/>
            <w:noProof/>
          </w:rPr>
          <w:t xml:space="preserve">7.3 </w:t>
        </w:r>
        <w:r w:rsidRPr="002F03A6">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_Toc17810650 \h </w:instrText>
        </w:r>
        <w:r>
          <w:rPr>
            <w:noProof/>
            <w:webHidden/>
          </w:rPr>
        </w:r>
        <w:r>
          <w:rPr>
            <w:noProof/>
            <w:webHidden/>
          </w:rPr>
          <w:fldChar w:fldCharType="separate"/>
        </w:r>
        <w:r>
          <w:rPr>
            <w:noProof/>
            <w:webHidden/>
          </w:rPr>
          <w:t>35</w:t>
        </w:r>
        <w:r>
          <w:rPr>
            <w:noProof/>
            <w:webHidden/>
          </w:rPr>
          <w:fldChar w:fldCharType="end"/>
        </w:r>
      </w:hyperlink>
    </w:p>
    <w:p w:rsidR="00514932" w:rsidRDefault="00514932">
      <w:pPr>
        <w:pStyle w:val="22"/>
        <w:rPr>
          <w:rFonts w:asciiTheme="minorHAnsi" w:eastAsiaTheme="minorEastAsia" w:hAnsiTheme="minorHAnsi" w:cstheme="minorBidi"/>
          <w:noProof/>
          <w:kern w:val="2"/>
          <w:szCs w:val="22"/>
        </w:rPr>
      </w:pPr>
      <w:hyperlink w:anchor="_Toc17810651" w:history="1">
        <w:r w:rsidRPr="002F03A6">
          <w:rPr>
            <w:rStyle w:val="a8"/>
            <w:noProof/>
          </w:rPr>
          <w:t>7.4</w:t>
        </w:r>
        <w:r w:rsidRPr="002F03A6">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_Toc17810651 \h </w:instrText>
        </w:r>
        <w:r>
          <w:rPr>
            <w:noProof/>
            <w:webHidden/>
          </w:rPr>
        </w:r>
        <w:r>
          <w:rPr>
            <w:noProof/>
            <w:webHidden/>
          </w:rPr>
          <w:fldChar w:fldCharType="separate"/>
        </w:r>
        <w:r>
          <w:rPr>
            <w:noProof/>
            <w:webHidden/>
          </w:rPr>
          <w:t>38</w:t>
        </w:r>
        <w:r>
          <w:rPr>
            <w:noProof/>
            <w:webHidden/>
          </w:rPr>
          <w:fldChar w:fldCharType="end"/>
        </w:r>
      </w:hyperlink>
    </w:p>
    <w:p w:rsidR="00514932" w:rsidRDefault="00514932">
      <w:pPr>
        <w:pStyle w:val="22"/>
        <w:rPr>
          <w:rFonts w:asciiTheme="minorHAnsi" w:eastAsiaTheme="minorEastAsia" w:hAnsiTheme="minorHAnsi" w:cstheme="minorBidi"/>
          <w:noProof/>
          <w:kern w:val="2"/>
          <w:szCs w:val="22"/>
        </w:rPr>
      </w:pPr>
      <w:hyperlink w:anchor="_Toc17810652" w:history="1">
        <w:r w:rsidRPr="002F03A6">
          <w:rPr>
            <w:rStyle w:val="a8"/>
            <w:noProof/>
          </w:rPr>
          <w:t xml:space="preserve">7.5 </w:t>
        </w:r>
        <w:r w:rsidRPr="002F03A6">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_Toc17810652 \h </w:instrText>
        </w:r>
        <w:r>
          <w:rPr>
            <w:noProof/>
            <w:webHidden/>
          </w:rPr>
        </w:r>
        <w:r>
          <w:rPr>
            <w:noProof/>
            <w:webHidden/>
          </w:rPr>
          <w:fldChar w:fldCharType="separate"/>
        </w:r>
        <w:r>
          <w:rPr>
            <w:noProof/>
            <w:webHidden/>
          </w:rPr>
          <w:t>40</w:t>
        </w:r>
        <w:r>
          <w:rPr>
            <w:noProof/>
            <w:webHidden/>
          </w:rPr>
          <w:fldChar w:fldCharType="end"/>
        </w:r>
      </w:hyperlink>
    </w:p>
    <w:p w:rsidR="00514932" w:rsidRDefault="00514932">
      <w:pPr>
        <w:pStyle w:val="22"/>
        <w:rPr>
          <w:rFonts w:asciiTheme="minorHAnsi" w:eastAsiaTheme="minorEastAsia" w:hAnsiTheme="minorHAnsi" w:cstheme="minorBidi"/>
          <w:noProof/>
          <w:kern w:val="2"/>
          <w:szCs w:val="22"/>
        </w:rPr>
      </w:pPr>
      <w:hyperlink w:anchor="_Toc17810653" w:history="1">
        <w:r w:rsidRPr="002F03A6">
          <w:rPr>
            <w:rStyle w:val="a8"/>
            <w:noProof/>
          </w:rPr>
          <w:t>7.6</w:t>
        </w:r>
        <w:r w:rsidRPr="002F03A6">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_Toc17810653 \h </w:instrText>
        </w:r>
        <w:r>
          <w:rPr>
            <w:noProof/>
            <w:webHidden/>
          </w:rPr>
        </w:r>
        <w:r>
          <w:rPr>
            <w:noProof/>
            <w:webHidden/>
          </w:rPr>
          <w:fldChar w:fldCharType="separate"/>
        </w:r>
        <w:r>
          <w:rPr>
            <w:noProof/>
            <w:webHidden/>
          </w:rPr>
          <w:t>40</w:t>
        </w:r>
        <w:r>
          <w:rPr>
            <w:noProof/>
            <w:webHidden/>
          </w:rPr>
          <w:fldChar w:fldCharType="end"/>
        </w:r>
      </w:hyperlink>
    </w:p>
    <w:p w:rsidR="00514932" w:rsidRDefault="00514932">
      <w:pPr>
        <w:pStyle w:val="22"/>
        <w:rPr>
          <w:rFonts w:asciiTheme="minorHAnsi" w:eastAsiaTheme="minorEastAsia" w:hAnsiTheme="minorHAnsi" w:cstheme="minorBidi"/>
          <w:noProof/>
          <w:kern w:val="2"/>
          <w:szCs w:val="22"/>
        </w:rPr>
      </w:pPr>
      <w:hyperlink w:anchor="_Toc17810654" w:history="1">
        <w:r w:rsidRPr="002F03A6">
          <w:rPr>
            <w:rStyle w:val="a8"/>
            <w:noProof/>
          </w:rPr>
          <w:t xml:space="preserve">7.7 </w:t>
        </w:r>
        <w:r w:rsidRPr="002F03A6">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_Toc17810654 \h </w:instrText>
        </w:r>
        <w:r>
          <w:rPr>
            <w:noProof/>
            <w:webHidden/>
          </w:rPr>
        </w:r>
        <w:r>
          <w:rPr>
            <w:noProof/>
            <w:webHidden/>
          </w:rPr>
          <w:fldChar w:fldCharType="separate"/>
        </w:r>
        <w:r>
          <w:rPr>
            <w:noProof/>
            <w:webHidden/>
          </w:rPr>
          <w:t>41</w:t>
        </w:r>
        <w:r>
          <w:rPr>
            <w:noProof/>
            <w:webHidden/>
          </w:rPr>
          <w:fldChar w:fldCharType="end"/>
        </w:r>
      </w:hyperlink>
    </w:p>
    <w:p w:rsidR="00514932" w:rsidRDefault="00514932">
      <w:pPr>
        <w:pStyle w:val="22"/>
        <w:rPr>
          <w:rFonts w:asciiTheme="minorHAnsi" w:eastAsiaTheme="minorEastAsia" w:hAnsiTheme="minorHAnsi" w:cstheme="minorBidi"/>
          <w:noProof/>
          <w:kern w:val="2"/>
          <w:szCs w:val="22"/>
        </w:rPr>
      </w:pPr>
      <w:hyperlink w:anchor="_Toc17810655" w:history="1">
        <w:r w:rsidRPr="002F03A6">
          <w:rPr>
            <w:rStyle w:val="a8"/>
            <w:noProof/>
          </w:rPr>
          <w:t xml:space="preserve">7.8 </w:t>
        </w:r>
        <w:r w:rsidRPr="002F03A6">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_Toc17810655 \h </w:instrText>
        </w:r>
        <w:r>
          <w:rPr>
            <w:noProof/>
            <w:webHidden/>
          </w:rPr>
        </w:r>
        <w:r>
          <w:rPr>
            <w:noProof/>
            <w:webHidden/>
          </w:rPr>
          <w:fldChar w:fldCharType="separate"/>
        </w:r>
        <w:r>
          <w:rPr>
            <w:noProof/>
            <w:webHidden/>
          </w:rPr>
          <w:t>41</w:t>
        </w:r>
        <w:r>
          <w:rPr>
            <w:noProof/>
            <w:webHidden/>
          </w:rPr>
          <w:fldChar w:fldCharType="end"/>
        </w:r>
      </w:hyperlink>
    </w:p>
    <w:p w:rsidR="00514932" w:rsidRDefault="00514932">
      <w:pPr>
        <w:pStyle w:val="22"/>
        <w:rPr>
          <w:rFonts w:asciiTheme="minorHAnsi" w:eastAsiaTheme="minorEastAsia" w:hAnsiTheme="minorHAnsi" w:cstheme="minorBidi"/>
          <w:noProof/>
          <w:kern w:val="2"/>
          <w:szCs w:val="22"/>
        </w:rPr>
      </w:pPr>
      <w:hyperlink w:anchor="_Toc17810656" w:history="1">
        <w:r w:rsidRPr="002F03A6">
          <w:rPr>
            <w:rStyle w:val="a8"/>
            <w:noProof/>
          </w:rPr>
          <w:t xml:space="preserve">7.9 </w:t>
        </w:r>
        <w:r w:rsidRPr="002F03A6">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_Toc17810656 \h </w:instrText>
        </w:r>
        <w:r>
          <w:rPr>
            <w:noProof/>
            <w:webHidden/>
          </w:rPr>
        </w:r>
        <w:r>
          <w:rPr>
            <w:noProof/>
            <w:webHidden/>
          </w:rPr>
          <w:fldChar w:fldCharType="separate"/>
        </w:r>
        <w:r>
          <w:rPr>
            <w:noProof/>
            <w:webHidden/>
          </w:rPr>
          <w:t>41</w:t>
        </w:r>
        <w:r>
          <w:rPr>
            <w:noProof/>
            <w:webHidden/>
          </w:rPr>
          <w:fldChar w:fldCharType="end"/>
        </w:r>
      </w:hyperlink>
    </w:p>
    <w:p w:rsidR="00514932" w:rsidRDefault="00514932">
      <w:pPr>
        <w:pStyle w:val="22"/>
        <w:rPr>
          <w:rFonts w:asciiTheme="minorHAnsi" w:eastAsiaTheme="minorEastAsia" w:hAnsiTheme="minorHAnsi" w:cstheme="minorBidi"/>
          <w:noProof/>
          <w:kern w:val="2"/>
          <w:szCs w:val="22"/>
        </w:rPr>
      </w:pPr>
      <w:hyperlink w:anchor="_Toc17810657" w:history="1">
        <w:r w:rsidRPr="002F03A6">
          <w:rPr>
            <w:rStyle w:val="a8"/>
            <w:noProof/>
          </w:rPr>
          <w:t xml:space="preserve">7.10 </w:t>
        </w:r>
        <w:r w:rsidRPr="002F03A6">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_Toc17810657 \h </w:instrText>
        </w:r>
        <w:r>
          <w:rPr>
            <w:noProof/>
            <w:webHidden/>
          </w:rPr>
        </w:r>
        <w:r>
          <w:rPr>
            <w:noProof/>
            <w:webHidden/>
          </w:rPr>
          <w:fldChar w:fldCharType="separate"/>
        </w:r>
        <w:r>
          <w:rPr>
            <w:noProof/>
            <w:webHidden/>
          </w:rPr>
          <w:t>41</w:t>
        </w:r>
        <w:r>
          <w:rPr>
            <w:noProof/>
            <w:webHidden/>
          </w:rPr>
          <w:fldChar w:fldCharType="end"/>
        </w:r>
      </w:hyperlink>
    </w:p>
    <w:p w:rsidR="00514932" w:rsidRDefault="00514932">
      <w:pPr>
        <w:pStyle w:val="22"/>
        <w:rPr>
          <w:rFonts w:asciiTheme="minorHAnsi" w:eastAsiaTheme="minorEastAsia" w:hAnsiTheme="minorHAnsi" w:cstheme="minorBidi"/>
          <w:noProof/>
          <w:kern w:val="2"/>
          <w:szCs w:val="22"/>
        </w:rPr>
      </w:pPr>
      <w:hyperlink w:anchor="_Toc17810658" w:history="1">
        <w:r w:rsidRPr="002F03A6">
          <w:rPr>
            <w:rStyle w:val="a8"/>
            <w:noProof/>
          </w:rPr>
          <w:t>7.11</w:t>
        </w:r>
        <w:r w:rsidRPr="002F03A6">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_Toc17810658 \h </w:instrText>
        </w:r>
        <w:r>
          <w:rPr>
            <w:noProof/>
            <w:webHidden/>
          </w:rPr>
        </w:r>
        <w:r>
          <w:rPr>
            <w:noProof/>
            <w:webHidden/>
          </w:rPr>
          <w:fldChar w:fldCharType="separate"/>
        </w:r>
        <w:r>
          <w:rPr>
            <w:noProof/>
            <w:webHidden/>
          </w:rPr>
          <w:t>41</w:t>
        </w:r>
        <w:r>
          <w:rPr>
            <w:noProof/>
            <w:webHidden/>
          </w:rPr>
          <w:fldChar w:fldCharType="end"/>
        </w:r>
      </w:hyperlink>
    </w:p>
    <w:p w:rsidR="00514932" w:rsidRDefault="00514932">
      <w:pPr>
        <w:pStyle w:val="22"/>
        <w:rPr>
          <w:rFonts w:asciiTheme="minorHAnsi" w:eastAsiaTheme="minorEastAsia" w:hAnsiTheme="minorHAnsi" w:cstheme="minorBidi"/>
          <w:noProof/>
          <w:kern w:val="2"/>
          <w:szCs w:val="22"/>
        </w:rPr>
      </w:pPr>
      <w:hyperlink w:anchor="_Toc17810659" w:history="1">
        <w:r w:rsidRPr="002F03A6">
          <w:rPr>
            <w:rStyle w:val="a8"/>
            <w:noProof/>
          </w:rPr>
          <w:t xml:space="preserve">7.12 </w:t>
        </w:r>
        <w:r w:rsidRPr="002F03A6">
          <w:rPr>
            <w:rStyle w:val="a8"/>
            <w:rFonts w:hint="eastAsia"/>
            <w:noProof/>
          </w:rPr>
          <w:t>投资组合报告附注</w:t>
        </w:r>
        <w:r>
          <w:rPr>
            <w:noProof/>
            <w:webHidden/>
          </w:rPr>
          <w:tab/>
        </w:r>
        <w:r>
          <w:rPr>
            <w:noProof/>
            <w:webHidden/>
          </w:rPr>
          <w:fldChar w:fldCharType="begin"/>
        </w:r>
        <w:r>
          <w:rPr>
            <w:noProof/>
            <w:webHidden/>
          </w:rPr>
          <w:instrText xml:space="preserve"> PAGEREF _Toc17810659 \h </w:instrText>
        </w:r>
        <w:r>
          <w:rPr>
            <w:noProof/>
            <w:webHidden/>
          </w:rPr>
        </w:r>
        <w:r>
          <w:rPr>
            <w:noProof/>
            <w:webHidden/>
          </w:rPr>
          <w:fldChar w:fldCharType="separate"/>
        </w:r>
        <w:r>
          <w:rPr>
            <w:noProof/>
            <w:webHidden/>
          </w:rPr>
          <w:t>42</w:t>
        </w:r>
        <w:r>
          <w:rPr>
            <w:noProof/>
            <w:webHidden/>
          </w:rPr>
          <w:fldChar w:fldCharType="end"/>
        </w:r>
      </w:hyperlink>
    </w:p>
    <w:p w:rsidR="00514932" w:rsidRDefault="00514932">
      <w:pPr>
        <w:pStyle w:val="11"/>
        <w:rPr>
          <w:rFonts w:asciiTheme="minorHAnsi" w:eastAsiaTheme="minorEastAsia" w:hAnsiTheme="minorHAnsi" w:cstheme="minorBidi"/>
          <w:noProof/>
          <w:szCs w:val="22"/>
        </w:rPr>
      </w:pPr>
      <w:hyperlink w:anchor="_Toc17810660" w:history="1">
        <w:r w:rsidRPr="002F03A6">
          <w:rPr>
            <w:rStyle w:val="a8"/>
            <w:b/>
            <w:bCs/>
            <w:noProof/>
          </w:rPr>
          <w:t xml:space="preserve">§8  </w:t>
        </w:r>
        <w:r w:rsidRPr="002F03A6">
          <w:rPr>
            <w:rStyle w:val="a8"/>
            <w:rFonts w:hint="eastAsia"/>
            <w:b/>
            <w:bCs/>
            <w:noProof/>
          </w:rPr>
          <w:t>基金份额持有人信息</w:t>
        </w:r>
        <w:r>
          <w:rPr>
            <w:noProof/>
            <w:webHidden/>
          </w:rPr>
          <w:tab/>
        </w:r>
        <w:r>
          <w:rPr>
            <w:noProof/>
            <w:webHidden/>
          </w:rPr>
          <w:fldChar w:fldCharType="begin"/>
        </w:r>
        <w:r>
          <w:rPr>
            <w:noProof/>
            <w:webHidden/>
          </w:rPr>
          <w:instrText xml:space="preserve"> PAGEREF _Toc17810660 \h </w:instrText>
        </w:r>
        <w:r>
          <w:rPr>
            <w:noProof/>
            <w:webHidden/>
          </w:rPr>
        </w:r>
        <w:r>
          <w:rPr>
            <w:noProof/>
            <w:webHidden/>
          </w:rPr>
          <w:fldChar w:fldCharType="separate"/>
        </w:r>
        <w:r>
          <w:rPr>
            <w:noProof/>
            <w:webHidden/>
          </w:rPr>
          <w:t>43</w:t>
        </w:r>
        <w:r>
          <w:rPr>
            <w:noProof/>
            <w:webHidden/>
          </w:rPr>
          <w:fldChar w:fldCharType="end"/>
        </w:r>
      </w:hyperlink>
    </w:p>
    <w:p w:rsidR="00514932" w:rsidRDefault="00514932">
      <w:pPr>
        <w:pStyle w:val="22"/>
        <w:rPr>
          <w:rFonts w:asciiTheme="minorHAnsi" w:eastAsiaTheme="minorEastAsia" w:hAnsiTheme="minorHAnsi" w:cstheme="minorBidi"/>
          <w:noProof/>
          <w:kern w:val="2"/>
          <w:szCs w:val="22"/>
        </w:rPr>
      </w:pPr>
      <w:hyperlink w:anchor="_Toc17810661" w:history="1">
        <w:r w:rsidRPr="002F03A6">
          <w:rPr>
            <w:rStyle w:val="a8"/>
            <w:noProof/>
          </w:rPr>
          <w:t xml:space="preserve">8.1 </w:t>
        </w:r>
        <w:r w:rsidRPr="002F03A6">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_Toc17810661 \h </w:instrText>
        </w:r>
        <w:r>
          <w:rPr>
            <w:noProof/>
            <w:webHidden/>
          </w:rPr>
        </w:r>
        <w:r>
          <w:rPr>
            <w:noProof/>
            <w:webHidden/>
          </w:rPr>
          <w:fldChar w:fldCharType="separate"/>
        </w:r>
        <w:r>
          <w:rPr>
            <w:noProof/>
            <w:webHidden/>
          </w:rPr>
          <w:t>43</w:t>
        </w:r>
        <w:r>
          <w:rPr>
            <w:noProof/>
            <w:webHidden/>
          </w:rPr>
          <w:fldChar w:fldCharType="end"/>
        </w:r>
      </w:hyperlink>
    </w:p>
    <w:p w:rsidR="00514932" w:rsidRDefault="00514932">
      <w:pPr>
        <w:pStyle w:val="22"/>
        <w:rPr>
          <w:rFonts w:asciiTheme="minorHAnsi" w:eastAsiaTheme="minorEastAsia" w:hAnsiTheme="minorHAnsi" w:cstheme="minorBidi"/>
          <w:noProof/>
          <w:kern w:val="2"/>
          <w:szCs w:val="22"/>
        </w:rPr>
      </w:pPr>
      <w:hyperlink w:anchor="_Toc17810662" w:history="1">
        <w:r w:rsidRPr="002F03A6">
          <w:rPr>
            <w:rStyle w:val="a8"/>
            <w:noProof/>
          </w:rPr>
          <w:t xml:space="preserve">8.2 </w:t>
        </w:r>
        <w:r w:rsidRPr="002F03A6">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_Toc17810662 \h </w:instrText>
        </w:r>
        <w:r>
          <w:rPr>
            <w:noProof/>
            <w:webHidden/>
          </w:rPr>
        </w:r>
        <w:r>
          <w:rPr>
            <w:noProof/>
            <w:webHidden/>
          </w:rPr>
          <w:fldChar w:fldCharType="separate"/>
        </w:r>
        <w:r>
          <w:rPr>
            <w:noProof/>
            <w:webHidden/>
          </w:rPr>
          <w:t>43</w:t>
        </w:r>
        <w:r>
          <w:rPr>
            <w:noProof/>
            <w:webHidden/>
          </w:rPr>
          <w:fldChar w:fldCharType="end"/>
        </w:r>
      </w:hyperlink>
    </w:p>
    <w:p w:rsidR="00514932" w:rsidRDefault="00514932">
      <w:pPr>
        <w:pStyle w:val="22"/>
        <w:rPr>
          <w:rFonts w:asciiTheme="minorHAnsi" w:eastAsiaTheme="minorEastAsia" w:hAnsiTheme="minorHAnsi" w:cstheme="minorBidi"/>
          <w:noProof/>
          <w:kern w:val="2"/>
          <w:szCs w:val="22"/>
        </w:rPr>
      </w:pPr>
      <w:hyperlink w:anchor="_Toc17810663" w:history="1">
        <w:r w:rsidRPr="002F03A6">
          <w:rPr>
            <w:rStyle w:val="a8"/>
            <w:noProof/>
          </w:rPr>
          <w:t>8.3</w:t>
        </w:r>
        <w:r w:rsidRPr="002F03A6">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_Toc17810663 \h </w:instrText>
        </w:r>
        <w:r>
          <w:rPr>
            <w:noProof/>
            <w:webHidden/>
          </w:rPr>
        </w:r>
        <w:r>
          <w:rPr>
            <w:noProof/>
            <w:webHidden/>
          </w:rPr>
          <w:fldChar w:fldCharType="separate"/>
        </w:r>
        <w:r>
          <w:rPr>
            <w:noProof/>
            <w:webHidden/>
          </w:rPr>
          <w:t>43</w:t>
        </w:r>
        <w:r>
          <w:rPr>
            <w:noProof/>
            <w:webHidden/>
          </w:rPr>
          <w:fldChar w:fldCharType="end"/>
        </w:r>
      </w:hyperlink>
    </w:p>
    <w:p w:rsidR="00514932" w:rsidRDefault="00514932">
      <w:pPr>
        <w:pStyle w:val="11"/>
        <w:rPr>
          <w:rFonts w:asciiTheme="minorHAnsi" w:eastAsiaTheme="minorEastAsia" w:hAnsiTheme="minorHAnsi" w:cstheme="minorBidi"/>
          <w:noProof/>
          <w:szCs w:val="22"/>
        </w:rPr>
      </w:pPr>
      <w:hyperlink w:anchor="_Toc17810664" w:history="1">
        <w:r w:rsidRPr="002F03A6">
          <w:rPr>
            <w:rStyle w:val="a8"/>
            <w:b/>
            <w:bCs/>
            <w:noProof/>
          </w:rPr>
          <w:t>§9</w:t>
        </w:r>
        <w:r>
          <w:rPr>
            <w:rStyle w:val="a8"/>
            <w:b/>
            <w:bCs/>
            <w:noProof/>
          </w:rPr>
          <w:t xml:space="preserve">  </w:t>
        </w:r>
        <w:r w:rsidRPr="002F03A6">
          <w:rPr>
            <w:rStyle w:val="a8"/>
            <w:rFonts w:hint="eastAsia"/>
            <w:b/>
            <w:bCs/>
            <w:noProof/>
          </w:rPr>
          <w:t>开放式基金份额变动</w:t>
        </w:r>
        <w:r>
          <w:rPr>
            <w:noProof/>
            <w:webHidden/>
          </w:rPr>
          <w:tab/>
        </w:r>
        <w:r>
          <w:rPr>
            <w:noProof/>
            <w:webHidden/>
          </w:rPr>
          <w:fldChar w:fldCharType="begin"/>
        </w:r>
        <w:r>
          <w:rPr>
            <w:noProof/>
            <w:webHidden/>
          </w:rPr>
          <w:instrText xml:space="preserve"> PAGEREF _Toc17810664 \h </w:instrText>
        </w:r>
        <w:r>
          <w:rPr>
            <w:noProof/>
            <w:webHidden/>
          </w:rPr>
        </w:r>
        <w:r>
          <w:rPr>
            <w:noProof/>
            <w:webHidden/>
          </w:rPr>
          <w:fldChar w:fldCharType="separate"/>
        </w:r>
        <w:r>
          <w:rPr>
            <w:noProof/>
            <w:webHidden/>
          </w:rPr>
          <w:t>43</w:t>
        </w:r>
        <w:r>
          <w:rPr>
            <w:noProof/>
            <w:webHidden/>
          </w:rPr>
          <w:fldChar w:fldCharType="end"/>
        </w:r>
      </w:hyperlink>
    </w:p>
    <w:p w:rsidR="00514932" w:rsidRDefault="00514932">
      <w:pPr>
        <w:pStyle w:val="11"/>
        <w:rPr>
          <w:rFonts w:asciiTheme="minorHAnsi" w:eastAsiaTheme="minorEastAsia" w:hAnsiTheme="minorHAnsi" w:cstheme="minorBidi"/>
          <w:noProof/>
          <w:szCs w:val="22"/>
        </w:rPr>
      </w:pPr>
      <w:hyperlink w:anchor="_Toc17810665" w:history="1">
        <w:r>
          <w:rPr>
            <w:rStyle w:val="a8"/>
            <w:b/>
            <w:bCs/>
            <w:noProof/>
          </w:rPr>
          <w:t xml:space="preserve">§10 </w:t>
        </w:r>
        <w:r w:rsidRPr="002F03A6">
          <w:rPr>
            <w:rStyle w:val="a8"/>
            <w:rFonts w:hint="eastAsia"/>
            <w:b/>
            <w:bCs/>
            <w:noProof/>
          </w:rPr>
          <w:t>重大事件揭示</w:t>
        </w:r>
        <w:r>
          <w:rPr>
            <w:noProof/>
            <w:webHidden/>
          </w:rPr>
          <w:tab/>
        </w:r>
        <w:r>
          <w:rPr>
            <w:noProof/>
            <w:webHidden/>
          </w:rPr>
          <w:fldChar w:fldCharType="begin"/>
        </w:r>
        <w:r>
          <w:rPr>
            <w:noProof/>
            <w:webHidden/>
          </w:rPr>
          <w:instrText xml:space="preserve"> PAGEREF _Toc17810665 \h </w:instrText>
        </w:r>
        <w:r>
          <w:rPr>
            <w:noProof/>
            <w:webHidden/>
          </w:rPr>
        </w:r>
        <w:r>
          <w:rPr>
            <w:noProof/>
            <w:webHidden/>
          </w:rPr>
          <w:fldChar w:fldCharType="separate"/>
        </w:r>
        <w:r>
          <w:rPr>
            <w:noProof/>
            <w:webHidden/>
          </w:rPr>
          <w:t>44</w:t>
        </w:r>
        <w:r>
          <w:rPr>
            <w:noProof/>
            <w:webHidden/>
          </w:rPr>
          <w:fldChar w:fldCharType="end"/>
        </w:r>
      </w:hyperlink>
    </w:p>
    <w:p w:rsidR="00514932" w:rsidRDefault="00514932">
      <w:pPr>
        <w:pStyle w:val="22"/>
        <w:tabs>
          <w:tab w:val="left" w:pos="1260"/>
        </w:tabs>
        <w:rPr>
          <w:rFonts w:asciiTheme="minorHAnsi" w:eastAsiaTheme="minorEastAsia" w:hAnsiTheme="minorHAnsi" w:cstheme="minorBidi"/>
          <w:noProof/>
          <w:kern w:val="2"/>
          <w:szCs w:val="22"/>
        </w:rPr>
      </w:pPr>
      <w:hyperlink w:anchor="_Toc17810666" w:history="1">
        <w:r w:rsidRPr="002F03A6">
          <w:rPr>
            <w:rStyle w:val="a8"/>
            <w:noProof/>
          </w:rPr>
          <w:t>10.1</w:t>
        </w:r>
        <w:r w:rsidRPr="002F03A6">
          <w:rPr>
            <w:rStyle w:val="a8"/>
            <w:rFonts w:hint="eastAsia"/>
            <w:noProof/>
          </w:rPr>
          <w:t>基金份额持有人大会决议</w:t>
        </w:r>
        <w:r>
          <w:rPr>
            <w:noProof/>
            <w:webHidden/>
          </w:rPr>
          <w:tab/>
        </w:r>
        <w:r>
          <w:rPr>
            <w:noProof/>
            <w:webHidden/>
          </w:rPr>
          <w:fldChar w:fldCharType="begin"/>
        </w:r>
        <w:r>
          <w:rPr>
            <w:noProof/>
            <w:webHidden/>
          </w:rPr>
          <w:instrText xml:space="preserve"> PAGEREF _Toc17810666 \h </w:instrText>
        </w:r>
        <w:r>
          <w:rPr>
            <w:noProof/>
            <w:webHidden/>
          </w:rPr>
        </w:r>
        <w:r>
          <w:rPr>
            <w:noProof/>
            <w:webHidden/>
          </w:rPr>
          <w:fldChar w:fldCharType="separate"/>
        </w:r>
        <w:r>
          <w:rPr>
            <w:noProof/>
            <w:webHidden/>
          </w:rPr>
          <w:t>44</w:t>
        </w:r>
        <w:r>
          <w:rPr>
            <w:noProof/>
            <w:webHidden/>
          </w:rPr>
          <w:fldChar w:fldCharType="end"/>
        </w:r>
      </w:hyperlink>
    </w:p>
    <w:p w:rsidR="00514932" w:rsidRDefault="00514932">
      <w:pPr>
        <w:pStyle w:val="22"/>
        <w:tabs>
          <w:tab w:val="left" w:pos="1260"/>
        </w:tabs>
        <w:rPr>
          <w:rFonts w:asciiTheme="minorHAnsi" w:eastAsiaTheme="minorEastAsia" w:hAnsiTheme="minorHAnsi" w:cstheme="minorBidi"/>
          <w:noProof/>
          <w:kern w:val="2"/>
          <w:szCs w:val="22"/>
        </w:rPr>
      </w:pPr>
      <w:hyperlink w:anchor="_Toc17810667" w:history="1">
        <w:r w:rsidRPr="002F03A6">
          <w:rPr>
            <w:rStyle w:val="a8"/>
            <w:noProof/>
          </w:rPr>
          <w:t>10.2</w:t>
        </w:r>
        <w:r w:rsidRPr="002F03A6">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_Toc17810667 \h </w:instrText>
        </w:r>
        <w:r>
          <w:rPr>
            <w:noProof/>
            <w:webHidden/>
          </w:rPr>
        </w:r>
        <w:r>
          <w:rPr>
            <w:noProof/>
            <w:webHidden/>
          </w:rPr>
          <w:fldChar w:fldCharType="separate"/>
        </w:r>
        <w:r>
          <w:rPr>
            <w:noProof/>
            <w:webHidden/>
          </w:rPr>
          <w:t>44</w:t>
        </w:r>
        <w:r>
          <w:rPr>
            <w:noProof/>
            <w:webHidden/>
          </w:rPr>
          <w:fldChar w:fldCharType="end"/>
        </w:r>
      </w:hyperlink>
    </w:p>
    <w:p w:rsidR="00514932" w:rsidRDefault="00514932">
      <w:pPr>
        <w:pStyle w:val="22"/>
        <w:tabs>
          <w:tab w:val="left" w:pos="1260"/>
        </w:tabs>
        <w:rPr>
          <w:rFonts w:asciiTheme="minorHAnsi" w:eastAsiaTheme="minorEastAsia" w:hAnsiTheme="minorHAnsi" w:cstheme="minorBidi"/>
          <w:noProof/>
          <w:kern w:val="2"/>
          <w:szCs w:val="22"/>
        </w:rPr>
      </w:pPr>
      <w:hyperlink w:anchor="_Toc17810668" w:history="1">
        <w:r w:rsidRPr="002F03A6">
          <w:rPr>
            <w:rStyle w:val="a8"/>
            <w:noProof/>
          </w:rPr>
          <w:t>10.3</w:t>
        </w:r>
        <w:r w:rsidRPr="002F03A6">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_Toc17810668 \h </w:instrText>
        </w:r>
        <w:r>
          <w:rPr>
            <w:noProof/>
            <w:webHidden/>
          </w:rPr>
        </w:r>
        <w:r>
          <w:rPr>
            <w:noProof/>
            <w:webHidden/>
          </w:rPr>
          <w:fldChar w:fldCharType="separate"/>
        </w:r>
        <w:r>
          <w:rPr>
            <w:noProof/>
            <w:webHidden/>
          </w:rPr>
          <w:t>44</w:t>
        </w:r>
        <w:r>
          <w:rPr>
            <w:noProof/>
            <w:webHidden/>
          </w:rPr>
          <w:fldChar w:fldCharType="end"/>
        </w:r>
      </w:hyperlink>
    </w:p>
    <w:p w:rsidR="00514932" w:rsidRDefault="00514932">
      <w:pPr>
        <w:pStyle w:val="22"/>
        <w:tabs>
          <w:tab w:val="left" w:pos="1260"/>
        </w:tabs>
        <w:rPr>
          <w:rFonts w:asciiTheme="minorHAnsi" w:eastAsiaTheme="minorEastAsia" w:hAnsiTheme="minorHAnsi" w:cstheme="minorBidi"/>
          <w:noProof/>
          <w:kern w:val="2"/>
          <w:szCs w:val="22"/>
        </w:rPr>
      </w:pPr>
      <w:hyperlink w:anchor="_Toc17810669" w:history="1">
        <w:r w:rsidRPr="002F03A6">
          <w:rPr>
            <w:rStyle w:val="a8"/>
            <w:noProof/>
          </w:rPr>
          <w:t>10.4</w:t>
        </w:r>
        <w:r w:rsidRPr="002F03A6">
          <w:rPr>
            <w:rStyle w:val="a8"/>
            <w:rFonts w:hint="eastAsia"/>
            <w:noProof/>
          </w:rPr>
          <w:t>基金投资策略的改变</w:t>
        </w:r>
        <w:r>
          <w:rPr>
            <w:noProof/>
            <w:webHidden/>
          </w:rPr>
          <w:tab/>
        </w:r>
        <w:r>
          <w:rPr>
            <w:noProof/>
            <w:webHidden/>
          </w:rPr>
          <w:fldChar w:fldCharType="begin"/>
        </w:r>
        <w:r>
          <w:rPr>
            <w:noProof/>
            <w:webHidden/>
          </w:rPr>
          <w:instrText xml:space="preserve"> PAGEREF _Toc17810669 \h </w:instrText>
        </w:r>
        <w:r>
          <w:rPr>
            <w:noProof/>
            <w:webHidden/>
          </w:rPr>
        </w:r>
        <w:r>
          <w:rPr>
            <w:noProof/>
            <w:webHidden/>
          </w:rPr>
          <w:fldChar w:fldCharType="separate"/>
        </w:r>
        <w:r>
          <w:rPr>
            <w:noProof/>
            <w:webHidden/>
          </w:rPr>
          <w:t>44</w:t>
        </w:r>
        <w:r>
          <w:rPr>
            <w:noProof/>
            <w:webHidden/>
          </w:rPr>
          <w:fldChar w:fldCharType="end"/>
        </w:r>
      </w:hyperlink>
    </w:p>
    <w:p w:rsidR="00514932" w:rsidRDefault="00514932">
      <w:pPr>
        <w:pStyle w:val="22"/>
        <w:rPr>
          <w:rFonts w:asciiTheme="minorHAnsi" w:eastAsiaTheme="minorEastAsia" w:hAnsiTheme="minorHAnsi" w:cstheme="minorBidi"/>
          <w:noProof/>
          <w:kern w:val="2"/>
          <w:szCs w:val="22"/>
        </w:rPr>
      </w:pPr>
      <w:hyperlink w:anchor="_Toc17810670" w:history="1">
        <w:r w:rsidRPr="002F03A6">
          <w:rPr>
            <w:rStyle w:val="a8"/>
            <w:noProof/>
          </w:rPr>
          <w:t>10.5</w:t>
        </w:r>
        <w:r w:rsidRPr="002F03A6">
          <w:rPr>
            <w:rStyle w:val="a8"/>
            <w:rFonts w:hint="eastAsia"/>
            <w:noProof/>
          </w:rPr>
          <w:t>本报告期持有的基金发生的重大影响事件</w:t>
        </w:r>
        <w:r>
          <w:rPr>
            <w:noProof/>
            <w:webHidden/>
          </w:rPr>
          <w:tab/>
        </w:r>
        <w:r>
          <w:rPr>
            <w:noProof/>
            <w:webHidden/>
          </w:rPr>
          <w:fldChar w:fldCharType="begin"/>
        </w:r>
        <w:r>
          <w:rPr>
            <w:noProof/>
            <w:webHidden/>
          </w:rPr>
          <w:instrText xml:space="preserve"> PAGEREF _Toc17810670 \h </w:instrText>
        </w:r>
        <w:r>
          <w:rPr>
            <w:noProof/>
            <w:webHidden/>
          </w:rPr>
        </w:r>
        <w:r>
          <w:rPr>
            <w:noProof/>
            <w:webHidden/>
          </w:rPr>
          <w:fldChar w:fldCharType="separate"/>
        </w:r>
        <w:r>
          <w:rPr>
            <w:noProof/>
            <w:webHidden/>
          </w:rPr>
          <w:t>44</w:t>
        </w:r>
        <w:r>
          <w:rPr>
            <w:noProof/>
            <w:webHidden/>
          </w:rPr>
          <w:fldChar w:fldCharType="end"/>
        </w:r>
      </w:hyperlink>
    </w:p>
    <w:p w:rsidR="00514932" w:rsidRDefault="00514932">
      <w:pPr>
        <w:pStyle w:val="22"/>
        <w:rPr>
          <w:rFonts w:asciiTheme="minorHAnsi" w:eastAsiaTheme="minorEastAsia" w:hAnsiTheme="minorHAnsi" w:cstheme="minorBidi"/>
          <w:noProof/>
          <w:kern w:val="2"/>
          <w:szCs w:val="22"/>
        </w:rPr>
      </w:pPr>
      <w:hyperlink w:anchor="_Toc17810671" w:history="1">
        <w:r w:rsidRPr="002F03A6">
          <w:rPr>
            <w:rStyle w:val="a8"/>
            <w:noProof/>
          </w:rPr>
          <w:t>10.6</w:t>
        </w:r>
        <w:r w:rsidRPr="002F03A6">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_Toc17810671 \h </w:instrText>
        </w:r>
        <w:r>
          <w:rPr>
            <w:noProof/>
            <w:webHidden/>
          </w:rPr>
        </w:r>
        <w:r>
          <w:rPr>
            <w:noProof/>
            <w:webHidden/>
          </w:rPr>
          <w:fldChar w:fldCharType="separate"/>
        </w:r>
        <w:r>
          <w:rPr>
            <w:noProof/>
            <w:webHidden/>
          </w:rPr>
          <w:t>44</w:t>
        </w:r>
        <w:r>
          <w:rPr>
            <w:noProof/>
            <w:webHidden/>
          </w:rPr>
          <w:fldChar w:fldCharType="end"/>
        </w:r>
      </w:hyperlink>
    </w:p>
    <w:p w:rsidR="00514932" w:rsidRDefault="00514932">
      <w:pPr>
        <w:pStyle w:val="22"/>
        <w:rPr>
          <w:rFonts w:asciiTheme="minorHAnsi" w:eastAsiaTheme="minorEastAsia" w:hAnsiTheme="minorHAnsi" w:cstheme="minorBidi"/>
          <w:noProof/>
          <w:kern w:val="2"/>
          <w:szCs w:val="22"/>
        </w:rPr>
      </w:pPr>
      <w:hyperlink w:anchor="_Toc17810672" w:history="1">
        <w:r w:rsidRPr="002F03A6">
          <w:rPr>
            <w:rStyle w:val="a8"/>
            <w:noProof/>
          </w:rPr>
          <w:t>10.7</w:t>
        </w:r>
        <w:r w:rsidRPr="002F03A6">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_Toc17810672 \h </w:instrText>
        </w:r>
        <w:r>
          <w:rPr>
            <w:noProof/>
            <w:webHidden/>
          </w:rPr>
        </w:r>
        <w:r>
          <w:rPr>
            <w:noProof/>
            <w:webHidden/>
          </w:rPr>
          <w:fldChar w:fldCharType="separate"/>
        </w:r>
        <w:r>
          <w:rPr>
            <w:noProof/>
            <w:webHidden/>
          </w:rPr>
          <w:t>44</w:t>
        </w:r>
        <w:r>
          <w:rPr>
            <w:noProof/>
            <w:webHidden/>
          </w:rPr>
          <w:fldChar w:fldCharType="end"/>
        </w:r>
      </w:hyperlink>
    </w:p>
    <w:p w:rsidR="00514932" w:rsidRDefault="00514932">
      <w:pPr>
        <w:pStyle w:val="22"/>
        <w:rPr>
          <w:rFonts w:asciiTheme="minorHAnsi" w:eastAsiaTheme="minorEastAsia" w:hAnsiTheme="minorHAnsi" w:cstheme="minorBidi"/>
          <w:noProof/>
          <w:kern w:val="2"/>
          <w:szCs w:val="22"/>
        </w:rPr>
      </w:pPr>
      <w:hyperlink w:anchor="_Toc17810673" w:history="1">
        <w:r w:rsidRPr="002F03A6">
          <w:rPr>
            <w:rStyle w:val="a8"/>
            <w:noProof/>
          </w:rPr>
          <w:t>10.8</w:t>
        </w:r>
        <w:r w:rsidRPr="002F03A6">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_Toc17810673 \h </w:instrText>
        </w:r>
        <w:r>
          <w:rPr>
            <w:noProof/>
            <w:webHidden/>
          </w:rPr>
        </w:r>
        <w:r>
          <w:rPr>
            <w:noProof/>
            <w:webHidden/>
          </w:rPr>
          <w:fldChar w:fldCharType="separate"/>
        </w:r>
        <w:r>
          <w:rPr>
            <w:noProof/>
            <w:webHidden/>
          </w:rPr>
          <w:t>45</w:t>
        </w:r>
        <w:r>
          <w:rPr>
            <w:noProof/>
            <w:webHidden/>
          </w:rPr>
          <w:fldChar w:fldCharType="end"/>
        </w:r>
      </w:hyperlink>
    </w:p>
    <w:p w:rsidR="00514932" w:rsidRDefault="00514932">
      <w:pPr>
        <w:pStyle w:val="22"/>
        <w:rPr>
          <w:rFonts w:asciiTheme="minorHAnsi" w:eastAsiaTheme="minorEastAsia" w:hAnsiTheme="minorHAnsi" w:cstheme="minorBidi"/>
          <w:noProof/>
          <w:kern w:val="2"/>
          <w:szCs w:val="22"/>
        </w:rPr>
      </w:pPr>
      <w:hyperlink w:anchor="_Toc17810675" w:history="1">
        <w:r w:rsidRPr="002F03A6">
          <w:rPr>
            <w:rStyle w:val="a8"/>
            <w:noProof/>
          </w:rPr>
          <w:t xml:space="preserve">10.9 </w:t>
        </w:r>
        <w:r w:rsidRPr="002F03A6">
          <w:rPr>
            <w:rStyle w:val="a8"/>
            <w:rFonts w:hint="eastAsia"/>
            <w:noProof/>
          </w:rPr>
          <w:t>其他重大事件</w:t>
        </w:r>
        <w:r>
          <w:rPr>
            <w:noProof/>
            <w:webHidden/>
          </w:rPr>
          <w:tab/>
        </w:r>
        <w:r>
          <w:rPr>
            <w:noProof/>
            <w:webHidden/>
          </w:rPr>
          <w:fldChar w:fldCharType="begin"/>
        </w:r>
        <w:r>
          <w:rPr>
            <w:noProof/>
            <w:webHidden/>
          </w:rPr>
          <w:instrText xml:space="preserve"> PAGEREF _Toc17810675 \h </w:instrText>
        </w:r>
        <w:r>
          <w:rPr>
            <w:noProof/>
            <w:webHidden/>
          </w:rPr>
        </w:r>
        <w:r>
          <w:rPr>
            <w:noProof/>
            <w:webHidden/>
          </w:rPr>
          <w:fldChar w:fldCharType="separate"/>
        </w:r>
        <w:r>
          <w:rPr>
            <w:noProof/>
            <w:webHidden/>
          </w:rPr>
          <w:t>47</w:t>
        </w:r>
        <w:r>
          <w:rPr>
            <w:noProof/>
            <w:webHidden/>
          </w:rPr>
          <w:fldChar w:fldCharType="end"/>
        </w:r>
      </w:hyperlink>
    </w:p>
    <w:p w:rsidR="00514932" w:rsidRDefault="00514932">
      <w:pPr>
        <w:pStyle w:val="11"/>
        <w:rPr>
          <w:rFonts w:asciiTheme="minorHAnsi" w:eastAsiaTheme="minorEastAsia" w:hAnsiTheme="minorHAnsi" w:cstheme="minorBidi"/>
          <w:noProof/>
          <w:szCs w:val="22"/>
        </w:rPr>
      </w:pPr>
      <w:hyperlink w:anchor="_Toc17810676" w:history="1">
        <w:r w:rsidRPr="002F03A6">
          <w:rPr>
            <w:rStyle w:val="a8"/>
            <w:b/>
            <w:bCs/>
            <w:noProof/>
          </w:rPr>
          <w:t>11</w:t>
        </w:r>
        <w:r>
          <w:rPr>
            <w:rStyle w:val="a8"/>
            <w:b/>
            <w:bCs/>
            <w:noProof/>
          </w:rPr>
          <w:t xml:space="preserve"> </w:t>
        </w:r>
        <w:r w:rsidRPr="002F03A6">
          <w:rPr>
            <w:rStyle w:val="a8"/>
            <w:b/>
            <w:bCs/>
            <w:noProof/>
          </w:rPr>
          <w:t xml:space="preserve"> </w:t>
        </w:r>
        <w:r w:rsidRPr="002F03A6">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_Toc17810676 \h </w:instrText>
        </w:r>
        <w:r>
          <w:rPr>
            <w:noProof/>
            <w:webHidden/>
          </w:rPr>
        </w:r>
        <w:r>
          <w:rPr>
            <w:noProof/>
            <w:webHidden/>
          </w:rPr>
          <w:fldChar w:fldCharType="separate"/>
        </w:r>
        <w:r>
          <w:rPr>
            <w:noProof/>
            <w:webHidden/>
          </w:rPr>
          <w:t>48</w:t>
        </w:r>
        <w:r>
          <w:rPr>
            <w:noProof/>
            <w:webHidden/>
          </w:rPr>
          <w:fldChar w:fldCharType="end"/>
        </w:r>
      </w:hyperlink>
    </w:p>
    <w:p w:rsidR="00514932" w:rsidRDefault="00514932">
      <w:pPr>
        <w:pStyle w:val="11"/>
        <w:rPr>
          <w:rFonts w:asciiTheme="minorHAnsi" w:eastAsiaTheme="minorEastAsia" w:hAnsiTheme="minorHAnsi" w:cstheme="minorBidi"/>
          <w:noProof/>
          <w:szCs w:val="22"/>
        </w:rPr>
      </w:pPr>
      <w:hyperlink w:anchor="_Toc17810677" w:history="1">
        <w:r>
          <w:rPr>
            <w:rStyle w:val="a8"/>
            <w:b/>
            <w:bCs/>
            <w:noProof/>
          </w:rPr>
          <w:t xml:space="preserve">§12 </w:t>
        </w:r>
        <w:bookmarkStart w:id="3" w:name="_GoBack"/>
        <w:bookmarkEnd w:id="3"/>
        <w:r w:rsidRPr="002F03A6">
          <w:rPr>
            <w:rStyle w:val="a8"/>
            <w:rFonts w:hint="eastAsia"/>
            <w:b/>
            <w:bCs/>
            <w:noProof/>
          </w:rPr>
          <w:t>备查文件目录</w:t>
        </w:r>
        <w:r>
          <w:rPr>
            <w:noProof/>
            <w:webHidden/>
          </w:rPr>
          <w:tab/>
        </w:r>
        <w:r>
          <w:rPr>
            <w:noProof/>
            <w:webHidden/>
          </w:rPr>
          <w:fldChar w:fldCharType="begin"/>
        </w:r>
        <w:r>
          <w:rPr>
            <w:noProof/>
            <w:webHidden/>
          </w:rPr>
          <w:instrText xml:space="preserve"> PAGEREF _Toc17810677 \h </w:instrText>
        </w:r>
        <w:r>
          <w:rPr>
            <w:noProof/>
            <w:webHidden/>
          </w:rPr>
        </w:r>
        <w:r>
          <w:rPr>
            <w:noProof/>
            <w:webHidden/>
          </w:rPr>
          <w:fldChar w:fldCharType="separate"/>
        </w:r>
        <w:r>
          <w:rPr>
            <w:noProof/>
            <w:webHidden/>
          </w:rPr>
          <w:t>48</w:t>
        </w:r>
        <w:r>
          <w:rPr>
            <w:noProof/>
            <w:webHidden/>
          </w:rPr>
          <w:fldChar w:fldCharType="end"/>
        </w:r>
      </w:hyperlink>
    </w:p>
    <w:p w:rsidR="00514932" w:rsidRDefault="00514932">
      <w:pPr>
        <w:pStyle w:val="22"/>
        <w:rPr>
          <w:rFonts w:asciiTheme="minorHAnsi" w:eastAsiaTheme="minorEastAsia" w:hAnsiTheme="minorHAnsi" w:cstheme="minorBidi"/>
          <w:noProof/>
          <w:kern w:val="2"/>
          <w:szCs w:val="22"/>
        </w:rPr>
      </w:pPr>
      <w:hyperlink w:anchor="_Toc17810678" w:history="1">
        <w:r w:rsidRPr="002F03A6">
          <w:rPr>
            <w:rStyle w:val="a8"/>
            <w:noProof/>
          </w:rPr>
          <w:t xml:space="preserve">12.1 </w:t>
        </w:r>
        <w:r w:rsidRPr="002F03A6">
          <w:rPr>
            <w:rStyle w:val="a8"/>
            <w:rFonts w:hint="eastAsia"/>
            <w:noProof/>
          </w:rPr>
          <w:t>备查文件目录</w:t>
        </w:r>
        <w:r>
          <w:rPr>
            <w:noProof/>
            <w:webHidden/>
          </w:rPr>
          <w:tab/>
        </w:r>
        <w:r>
          <w:rPr>
            <w:noProof/>
            <w:webHidden/>
          </w:rPr>
          <w:fldChar w:fldCharType="begin"/>
        </w:r>
        <w:r>
          <w:rPr>
            <w:noProof/>
            <w:webHidden/>
          </w:rPr>
          <w:instrText xml:space="preserve"> PAGEREF _Toc17810678 \h </w:instrText>
        </w:r>
        <w:r>
          <w:rPr>
            <w:noProof/>
            <w:webHidden/>
          </w:rPr>
        </w:r>
        <w:r>
          <w:rPr>
            <w:noProof/>
            <w:webHidden/>
          </w:rPr>
          <w:fldChar w:fldCharType="separate"/>
        </w:r>
        <w:r>
          <w:rPr>
            <w:noProof/>
            <w:webHidden/>
          </w:rPr>
          <w:t>48</w:t>
        </w:r>
        <w:r>
          <w:rPr>
            <w:noProof/>
            <w:webHidden/>
          </w:rPr>
          <w:fldChar w:fldCharType="end"/>
        </w:r>
      </w:hyperlink>
    </w:p>
    <w:p w:rsidR="00514932" w:rsidRDefault="00514932">
      <w:pPr>
        <w:pStyle w:val="22"/>
        <w:rPr>
          <w:rFonts w:asciiTheme="minorHAnsi" w:eastAsiaTheme="minorEastAsia" w:hAnsiTheme="minorHAnsi" w:cstheme="minorBidi"/>
          <w:noProof/>
          <w:kern w:val="2"/>
          <w:szCs w:val="22"/>
        </w:rPr>
      </w:pPr>
      <w:hyperlink w:anchor="_Toc17810679" w:history="1">
        <w:r w:rsidRPr="002F03A6">
          <w:rPr>
            <w:rStyle w:val="a8"/>
            <w:noProof/>
          </w:rPr>
          <w:t xml:space="preserve">12.2 </w:t>
        </w:r>
        <w:r w:rsidRPr="002F03A6">
          <w:rPr>
            <w:rStyle w:val="a8"/>
            <w:rFonts w:hint="eastAsia"/>
            <w:noProof/>
          </w:rPr>
          <w:t>存放地点</w:t>
        </w:r>
        <w:r>
          <w:rPr>
            <w:noProof/>
            <w:webHidden/>
          </w:rPr>
          <w:tab/>
        </w:r>
        <w:r>
          <w:rPr>
            <w:noProof/>
            <w:webHidden/>
          </w:rPr>
          <w:fldChar w:fldCharType="begin"/>
        </w:r>
        <w:r>
          <w:rPr>
            <w:noProof/>
            <w:webHidden/>
          </w:rPr>
          <w:instrText xml:space="preserve"> PAGEREF _Toc17810679 \h </w:instrText>
        </w:r>
        <w:r>
          <w:rPr>
            <w:noProof/>
            <w:webHidden/>
          </w:rPr>
        </w:r>
        <w:r>
          <w:rPr>
            <w:noProof/>
            <w:webHidden/>
          </w:rPr>
          <w:fldChar w:fldCharType="separate"/>
        </w:r>
        <w:r>
          <w:rPr>
            <w:noProof/>
            <w:webHidden/>
          </w:rPr>
          <w:t>49</w:t>
        </w:r>
        <w:r>
          <w:rPr>
            <w:noProof/>
            <w:webHidden/>
          </w:rPr>
          <w:fldChar w:fldCharType="end"/>
        </w:r>
      </w:hyperlink>
    </w:p>
    <w:p w:rsidR="00514932" w:rsidRDefault="00514932">
      <w:pPr>
        <w:pStyle w:val="22"/>
        <w:rPr>
          <w:rFonts w:asciiTheme="minorHAnsi" w:eastAsiaTheme="minorEastAsia" w:hAnsiTheme="minorHAnsi" w:cstheme="minorBidi"/>
          <w:noProof/>
          <w:kern w:val="2"/>
          <w:szCs w:val="22"/>
        </w:rPr>
      </w:pPr>
      <w:hyperlink w:anchor="_Toc17810680" w:history="1">
        <w:r w:rsidRPr="002F03A6">
          <w:rPr>
            <w:rStyle w:val="a8"/>
            <w:noProof/>
          </w:rPr>
          <w:t xml:space="preserve">12.3 </w:t>
        </w:r>
        <w:r w:rsidRPr="002F03A6">
          <w:rPr>
            <w:rStyle w:val="a8"/>
            <w:rFonts w:hint="eastAsia"/>
            <w:noProof/>
          </w:rPr>
          <w:t>查阅方式</w:t>
        </w:r>
        <w:r>
          <w:rPr>
            <w:noProof/>
            <w:webHidden/>
          </w:rPr>
          <w:tab/>
        </w:r>
        <w:r>
          <w:rPr>
            <w:noProof/>
            <w:webHidden/>
          </w:rPr>
          <w:fldChar w:fldCharType="begin"/>
        </w:r>
        <w:r>
          <w:rPr>
            <w:noProof/>
            <w:webHidden/>
          </w:rPr>
          <w:instrText xml:space="preserve"> PAGEREF _Toc17810680 \h </w:instrText>
        </w:r>
        <w:r>
          <w:rPr>
            <w:noProof/>
            <w:webHidden/>
          </w:rPr>
        </w:r>
        <w:r>
          <w:rPr>
            <w:noProof/>
            <w:webHidden/>
          </w:rPr>
          <w:fldChar w:fldCharType="separate"/>
        </w:r>
        <w:r>
          <w:rPr>
            <w:noProof/>
            <w:webHidden/>
          </w:rPr>
          <w:t>49</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17810618"/>
      <w:r w:rsidRPr="005312D8">
        <w:rPr>
          <w:b/>
          <w:bCs/>
          <w:szCs w:val="24"/>
          <w:lang w:val="en-US"/>
        </w:rPr>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17810619"/>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交银施罗德国企改革灵活配置混合型证券投资基金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交银国企改革灵活配置混合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519756</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519756</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2015</w:t>
            </w:r>
            <w:r w:rsidRPr="005312D8">
              <w:rPr>
                <w:sz w:val="24"/>
              </w:rPr>
              <w:t>年</w:t>
            </w:r>
            <w:r w:rsidRPr="005312D8">
              <w:rPr>
                <w:sz w:val="24"/>
              </w:rPr>
              <w:t>6</w:t>
            </w:r>
            <w:r w:rsidRPr="005312D8">
              <w:rPr>
                <w:sz w:val="24"/>
              </w:rPr>
              <w:t>月</w:t>
            </w:r>
            <w:r w:rsidRPr="005312D8">
              <w:rPr>
                <w:sz w:val="24"/>
              </w:rPr>
              <w:t>10</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中国农业银行股份有限公司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550,237,313.44</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17810620"/>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本基金主要投资受益于国企改革红利的上市公司股票，通过积极主动的投资管理，在合理控制投资风险的基础上，力争实现基金资产的长期稳定增值。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其中，本基金股票投资重点关注直接受益于国企改革红利、或在国企改革推动下盈利水平长期显著提升的其他上市公司。</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60%×</w:t>
            </w:r>
            <w:r w:rsidRPr="005312D8">
              <w:rPr>
                <w:sz w:val="24"/>
              </w:rPr>
              <w:t>沪深</w:t>
            </w:r>
            <w:r w:rsidRPr="005312D8">
              <w:rPr>
                <w:sz w:val="24"/>
              </w:rPr>
              <w:t>300</w:t>
            </w:r>
            <w:r w:rsidRPr="005312D8">
              <w:rPr>
                <w:sz w:val="24"/>
              </w:rPr>
              <w:t>指数</w:t>
            </w:r>
            <w:r w:rsidRPr="005312D8">
              <w:rPr>
                <w:sz w:val="24"/>
              </w:rPr>
              <w:t>+40%×</w:t>
            </w:r>
            <w:r w:rsidRPr="005312D8">
              <w:rPr>
                <w:sz w:val="24"/>
              </w:rPr>
              <w:t>中证综合债券指数</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17810621"/>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中国农业银行股份有限公司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贺倩</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010-66060069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tgxxpl@abchina.com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010-68121816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北京市东城区建国门内大街</w:t>
            </w:r>
            <w:r w:rsidRPr="005312D8">
              <w:rPr>
                <w:color w:val="000000"/>
                <w:kern w:val="0"/>
                <w:sz w:val="24"/>
              </w:rPr>
              <w:t>69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28</w:t>
            </w:r>
            <w:r w:rsidRPr="005312D8">
              <w:rPr>
                <w:color w:val="000000"/>
                <w:kern w:val="0"/>
                <w:sz w:val="24"/>
              </w:rPr>
              <w:t>号凯晨世贸中心东座</w:t>
            </w:r>
            <w:r w:rsidRPr="005312D8">
              <w:rPr>
                <w:color w:val="000000"/>
                <w:kern w:val="0"/>
                <w:sz w:val="24"/>
              </w:rPr>
              <w:t>F9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周慕冰</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17810622"/>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17810623"/>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17810624"/>
      <w:r w:rsidRPr="005312D8">
        <w:rPr>
          <w:b/>
          <w:bCs/>
          <w:szCs w:val="24"/>
          <w:lang w:val="en-US"/>
        </w:rPr>
        <w:t xml:space="preserve">§3  </w:t>
      </w:r>
      <w:r w:rsidRPr="005312D8">
        <w:rPr>
          <w:b/>
          <w:bCs/>
          <w:szCs w:val="24"/>
          <w:lang w:val="en-US"/>
        </w:rPr>
        <w:t>主要财务指标和基金净值表现</w:t>
      </w:r>
      <w:bookmarkEnd w:id="14"/>
      <w:bookmarkEnd w:id="17"/>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17810625"/>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2019</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24,098,953.36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98,448,943.41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0.1704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18.12%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19.73%</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-16,113,569.52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-0.029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534,123,743.92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0.971</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-2.90%</w:t>
            </w:r>
          </w:p>
        </w:tc>
      </w:tr>
    </w:tbl>
    <w:bookmarkEnd w:id="15"/>
    <w:bookmarkEnd w:id="16"/>
    <w:p w:rsidR="00400698" w:rsidRDefault="002F4094">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17810626"/>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400698">
        <w:tc>
          <w:tcPr>
            <w:tcW w:w="1497" w:type="dxa"/>
            <w:vAlign w:val="center"/>
          </w:tcPr>
          <w:p w:rsidR="00400698" w:rsidRDefault="002F4094">
            <w:pPr>
              <w:jc w:val="left"/>
            </w:pPr>
            <w:r>
              <w:rPr>
                <w:color w:val="000000"/>
                <w:sz w:val="24"/>
              </w:rPr>
              <w:t>过去一个月</w:t>
            </w:r>
          </w:p>
        </w:tc>
        <w:tc>
          <w:tcPr>
            <w:tcW w:w="1251" w:type="dxa"/>
            <w:vAlign w:val="center"/>
          </w:tcPr>
          <w:p w:rsidR="00400698" w:rsidRDefault="002F4094">
            <w:pPr>
              <w:jc w:val="center"/>
            </w:pPr>
            <w:r>
              <w:rPr>
                <w:color w:val="000000"/>
                <w:sz w:val="24"/>
              </w:rPr>
              <w:t>3.08%</w:t>
            </w:r>
          </w:p>
        </w:tc>
        <w:tc>
          <w:tcPr>
            <w:tcW w:w="1250" w:type="dxa"/>
            <w:vAlign w:val="center"/>
          </w:tcPr>
          <w:p w:rsidR="00400698" w:rsidRDefault="002F4094">
            <w:pPr>
              <w:jc w:val="center"/>
            </w:pPr>
            <w:r>
              <w:rPr>
                <w:color w:val="000000"/>
                <w:sz w:val="24"/>
              </w:rPr>
              <w:t>0.91%</w:t>
            </w:r>
          </w:p>
        </w:tc>
        <w:tc>
          <w:tcPr>
            <w:tcW w:w="1250" w:type="dxa"/>
            <w:vAlign w:val="center"/>
          </w:tcPr>
          <w:p w:rsidR="00400698" w:rsidRDefault="002F4094">
            <w:pPr>
              <w:jc w:val="center"/>
            </w:pPr>
            <w:r>
              <w:rPr>
                <w:color w:val="000000"/>
                <w:sz w:val="24"/>
              </w:rPr>
              <w:t>3.45%</w:t>
            </w:r>
          </w:p>
        </w:tc>
        <w:tc>
          <w:tcPr>
            <w:tcW w:w="1250" w:type="dxa"/>
            <w:vAlign w:val="center"/>
          </w:tcPr>
          <w:p w:rsidR="00400698" w:rsidRDefault="002F4094">
            <w:pPr>
              <w:jc w:val="center"/>
            </w:pPr>
            <w:r>
              <w:rPr>
                <w:color w:val="000000"/>
                <w:sz w:val="24"/>
              </w:rPr>
              <w:t>0.69%</w:t>
            </w:r>
          </w:p>
        </w:tc>
        <w:tc>
          <w:tcPr>
            <w:tcW w:w="1250" w:type="dxa"/>
            <w:vAlign w:val="center"/>
          </w:tcPr>
          <w:p w:rsidR="00400698" w:rsidRDefault="002F4094">
            <w:pPr>
              <w:jc w:val="center"/>
            </w:pPr>
            <w:r>
              <w:rPr>
                <w:color w:val="000000"/>
                <w:sz w:val="24"/>
              </w:rPr>
              <w:t>-0.37%</w:t>
            </w:r>
          </w:p>
        </w:tc>
        <w:tc>
          <w:tcPr>
            <w:tcW w:w="1250" w:type="dxa"/>
            <w:vAlign w:val="center"/>
          </w:tcPr>
          <w:p w:rsidR="00400698" w:rsidRDefault="002F4094">
            <w:pPr>
              <w:jc w:val="center"/>
            </w:pPr>
            <w:r>
              <w:rPr>
                <w:color w:val="000000"/>
                <w:sz w:val="24"/>
              </w:rPr>
              <w:t>0.22%</w:t>
            </w:r>
          </w:p>
        </w:tc>
      </w:tr>
      <w:tr w:rsidR="00400698">
        <w:tc>
          <w:tcPr>
            <w:tcW w:w="1497" w:type="dxa"/>
            <w:vAlign w:val="center"/>
          </w:tcPr>
          <w:p w:rsidR="00400698" w:rsidRDefault="002F4094">
            <w:pPr>
              <w:jc w:val="left"/>
            </w:pPr>
            <w:r>
              <w:rPr>
                <w:color w:val="000000"/>
                <w:sz w:val="24"/>
              </w:rPr>
              <w:t>过去三个月</w:t>
            </w:r>
          </w:p>
        </w:tc>
        <w:tc>
          <w:tcPr>
            <w:tcW w:w="1251" w:type="dxa"/>
            <w:vAlign w:val="center"/>
          </w:tcPr>
          <w:p w:rsidR="00400698" w:rsidRDefault="002F4094">
            <w:pPr>
              <w:jc w:val="center"/>
            </w:pPr>
            <w:r>
              <w:rPr>
                <w:color w:val="000000"/>
                <w:sz w:val="24"/>
              </w:rPr>
              <w:t>-3.96%</w:t>
            </w:r>
          </w:p>
        </w:tc>
        <w:tc>
          <w:tcPr>
            <w:tcW w:w="1250" w:type="dxa"/>
            <w:vAlign w:val="center"/>
          </w:tcPr>
          <w:p w:rsidR="00400698" w:rsidRDefault="002F4094">
            <w:pPr>
              <w:jc w:val="center"/>
            </w:pPr>
            <w:r>
              <w:rPr>
                <w:color w:val="000000"/>
                <w:sz w:val="24"/>
              </w:rPr>
              <w:t>1.17%</w:t>
            </w:r>
          </w:p>
        </w:tc>
        <w:tc>
          <w:tcPr>
            <w:tcW w:w="1250" w:type="dxa"/>
            <w:vAlign w:val="center"/>
          </w:tcPr>
          <w:p w:rsidR="00400698" w:rsidRDefault="002F4094">
            <w:pPr>
              <w:jc w:val="center"/>
            </w:pPr>
            <w:r>
              <w:rPr>
                <w:color w:val="000000"/>
                <w:sz w:val="24"/>
              </w:rPr>
              <w:t>-0.30%</w:t>
            </w:r>
          </w:p>
        </w:tc>
        <w:tc>
          <w:tcPr>
            <w:tcW w:w="1250" w:type="dxa"/>
            <w:vAlign w:val="center"/>
          </w:tcPr>
          <w:p w:rsidR="00400698" w:rsidRDefault="002F4094">
            <w:pPr>
              <w:jc w:val="center"/>
            </w:pPr>
            <w:r>
              <w:rPr>
                <w:color w:val="000000"/>
                <w:sz w:val="24"/>
              </w:rPr>
              <w:t>0.91%</w:t>
            </w:r>
          </w:p>
        </w:tc>
        <w:tc>
          <w:tcPr>
            <w:tcW w:w="1250" w:type="dxa"/>
            <w:vAlign w:val="center"/>
          </w:tcPr>
          <w:p w:rsidR="00400698" w:rsidRDefault="002F4094">
            <w:pPr>
              <w:jc w:val="center"/>
            </w:pPr>
            <w:r>
              <w:rPr>
                <w:color w:val="000000"/>
                <w:sz w:val="24"/>
              </w:rPr>
              <w:t>-3.66%</w:t>
            </w:r>
          </w:p>
        </w:tc>
        <w:tc>
          <w:tcPr>
            <w:tcW w:w="1250" w:type="dxa"/>
            <w:vAlign w:val="center"/>
          </w:tcPr>
          <w:p w:rsidR="00400698" w:rsidRDefault="002F4094">
            <w:pPr>
              <w:jc w:val="center"/>
            </w:pPr>
            <w:r>
              <w:rPr>
                <w:color w:val="000000"/>
                <w:sz w:val="24"/>
              </w:rPr>
              <w:t>0.26%</w:t>
            </w:r>
          </w:p>
        </w:tc>
      </w:tr>
      <w:tr w:rsidR="00400698">
        <w:tc>
          <w:tcPr>
            <w:tcW w:w="1497" w:type="dxa"/>
            <w:vAlign w:val="center"/>
          </w:tcPr>
          <w:p w:rsidR="00400698" w:rsidRDefault="002F4094">
            <w:pPr>
              <w:jc w:val="left"/>
            </w:pPr>
            <w:r>
              <w:rPr>
                <w:color w:val="000000"/>
                <w:sz w:val="24"/>
              </w:rPr>
              <w:t>过去六个月</w:t>
            </w:r>
          </w:p>
        </w:tc>
        <w:tc>
          <w:tcPr>
            <w:tcW w:w="1251" w:type="dxa"/>
            <w:vAlign w:val="center"/>
          </w:tcPr>
          <w:p w:rsidR="00400698" w:rsidRDefault="002F4094">
            <w:pPr>
              <w:jc w:val="center"/>
            </w:pPr>
            <w:r>
              <w:rPr>
                <w:color w:val="000000"/>
                <w:sz w:val="24"/>
              </w:rPr>
              <w:t>19.73%</w:t>
            </w:r>
          </w:p>
        </w:tc>
        <w:tc>
          <w:tcPr>
            <w:tcW w:w="1250" w:type="dxa"/>
            <w:vAlign w:val="center"/>
          </w:tcPr>
          <w:p w:rsidR="00400698" w:rsidRDefault="002F4094">
            <w:pPr>
              <w:jc w:val="center"/>
            </w:pPr>
            <w:r>
              <w:rPr>
                <w:color w:val="000000"/>
                <w:sz w:val="24"/>
              </w:rPr>
              <w:t>1.25%</w:t>
            </w:r>
          </w:p>
        </w:tc>
        <w:tc>
          <w:tcPr>
            <w:tcW w:w="1250" w:type="dxa"/>
            <w:vAlign w:val="center"/>
          </w:tcPr>
          <w:p w:rsidR="00400698" w:rsidRDefault="002F4094">
            <w:pPr>
              <w:jc w:val="center"/>
            </w:pPr>
            <w:r>
              <w:rPr>
                <w:color w:val="000000"/>
                <w:sz w:val="24"/>
              </w:rPr>
              <w:t>16.79%</w:t>
            </w:r>
          </w:p>
        </w:tc>
        <w:tc>
          <w:tcPr>
            <w:tcW w:w="1250" w:type="dxa"/>
            <w:vAlign w:val="center"/>
          </w:tcPr>
          <w:p w:rsidR="00400698" w:rsidRDefault="002F4094">
            <w:pPr>
              <w:jc w:val="center"/>
            </w:pPr>
            <w:r>
              <w:rPr>
                <w:color w:val="000000"/>
                <w:sz w:val="24"/>
              </w:rPr>
              <w:t>0.92%</w:t>
            </w:r>
          </w:p>
        </w:tc>
        <w:tc>
          <w:tcPr>
            <w:tcW w:w="1250" w:type="dxa"/>
            <w:vAlign w:val="center"/>
          </w:tcPr>
          <w:p w:rsidR="00400698" w:rsidRDefault="002F4094">
            <w:pPr>
              <w:jc w:val="center"/>
            </w:pPr>
            <w:r>
              <w:rPr>
                <w:color w:val="000000"/>
                <w:sz w:val="24"/>
              </w:rPr>
              <w:t>2.94%</w:t>
            </w:r>
          </w:p>
        </w:tc>
        <w:tc>
          <w:tcPr>
            <w:tcW w:w="1250" w:type="dxa"/>
            <w:vAlign w:val="center"/>
          </w:tcPr>
          <w:p w:rsidR="00400698" w:rsidRDefault="002F4094">
            <w:pPr>
              <w:jc w:val="center"/>
            </w:pPr>
            <w:r>
              <w:rPr>
                <w:color w:val="000000"/>
                <w:sz w:val="24"/>
              </w:rPr>
              <w:t>0.33%</w:t>
            </w:r>
          </w:p>
        </w:tc>
      </w:tr>
      <w:tr w:rsidR="00400698">
        <w:tc>
          <w:tcPr>
            <w:tcW w:w="1497" w:type="dxa"/>
            <w:vAlign w:val="center"/>
          </w:tcPr>
          <w:p w:rsidR="00400698" w:rsidRDefault="002F4094">
            <w:pPr>
              <w:jc w:val="left"/>
            </w:pPr>
            <w:r>
              <w:rPr>
                <w:color w:val="000000"/>
                <w:sz w:val="24"/>
              </w:rPr>
              <w:t>过去一年</w:t>
            </w:r>
          </w:p>
        </w:tc>
        <w:tc>
          <w:tcPr>
            <w:tcW w:w="1251" w:type="dxa"/>
            <w:vAlign w:val="center"/>
          </w:tcPr>
          <w:p w:rsidR="00400698" w:rsidRDefault="002F4094">
            <w:pPr>
              <w:jc w:val="center"/>
            </w:pPr>
            <w:r>
              <w:rPr>
                <w:color w:val="000000"/>
                <w:sz w:val="24"/>
              </w:rPr>
              <w:t>6.94%</w:t>
            </w:r>
          </w:p>
        </w:tc>
        <w:tc>
          <w:tcPr>
            <w:tcW w:w="1250" w:type="dxa"/>
            <w:vAlign w:val="center"/>
          </w:tcPr>
          <w:p w:rsidR="00400698" w:rsidRDefault="002F4094">
            <w:pPr>
              <w:jc w:val="center"/>
            </w:pPr>
            <w:r>
              <w:rPr>
                <w:color w:val="000000"/>
                <w:sz w:val="24"/>
              </w:rPr>
              <w:t>1.34%</w:t>
            </w:r>
          </w:p>
        </w:tc>
        <w:tc>
          <w:tcPr>
            <w:tcW w:w="1250" w:type="dxa"/>
            <w:vAlign w:val="center"/>
          </w:tcPr>
          <w:p w:rsidR="00400698" w:rsidRDefault="002F4094">
            <w:pPr>
              <w:jc w:val="center"/>
            </w:pPr>
            <w:r>
              <w:rPr>
                <w:color w:val="000000"/>
                <w:sz w:val="24"/>
              </w:rPr>
              <w:t>8.53%</w:t>
            </w:r>
          </w:p>
        </w:tc>
        <w:tc>
          <w:tcPr>
            <w:tcW w:w="1250" w:type="dxa"/>
            <w:vAlign w:val="center"/>
          </w:tcPr>
          <w:p w:rsidR="00400698" w:rsidRDefault="002F4094">
            <w:pPr>
              <w:jc w:val="center"/>
            </w:pPr>
            <w:r>
              <w:rPr>
                <w:color w:val="000000"/>
                <w:sz w:val="24"/>
              </w:rPr>
              <w:t>0.91%</w:t>
            </w:r>
          </w:p>
        </w:tc>
        <w:tc>
          <w:tcPr>
            <w:tcW w:w="1250" w:type="dxa"/>
            <w:vAlign w:val="center"/>
          </w:tcPr>
          <w:p w:rsidR="00400698" w:rsidRDefault="002F4094">
            <w:pPr>
              <w:jc w:val="center"/>
            </w:pPr>
            <w:r>
              <w:rPr>
                <w:color w:val="000000"/>
                <w:sz w:val="24"/>
              </w:rPr>
              <w:t>-1.59%</w:t>
            </w:r>
          </w:p>
        </w:tc>
        <w:tc>
          <w:tcPr>
            <w:tcW w:w="1250" w:type="dxa"/>
            <w:vAlign w:val="center"/>
          </w:tcPr>
          <w:p w:rsidR="00400698" w:rsidRDefault="002F4094">
            <w:pPr>
              <w:jc w:val="center"/>
            </w:pPr>
            <w:r>
              <w:rPr>
                <w:color w:val="000000"/>
                <w:sz w:val="24"/>
              </w:rPr>
              <w:t>0.43%</w:t>
            </w:r>
          </w:p>
        </w:tc>
      </w:tr>
      <w:tr w:rsidR="00400698">
        <w:tc>
          <w:tcPr>
            <w:tcW w:w="1497" w:type="dxa"/>
            <w:vAlign w:val="center"/>
          </w:tcPr>
          <w:p w:rsidR="00400698" w:rsidRDefault="002F4094">
            <w:pPr>
              <w:jc w:val="left"/>
            </w:pPr>
            <w:r>
              <w:rPr>
                <w:color w:val="000000"/>
                <w:sz w:val="24"/>
              </w:rPr>
              <w:t>过去三年</w:t>
            </w:r>
          </w:p>
        </w:tc>
        <w:tc>
          <w:tcPr>
            <w:tcW w:w="1251" w:type="dxa"/>
            <w:vAlign w:val="center"/>
          </w:tcPr>
          <w:p w:rsidR="00400698" w:rsidRDefault="002F4094">
            <w:pPr>
              <w:jc w:val="center"/>
            </w:pPr>
            <w:r>
              <w:rPr>
                <w:color w:val="000000"/>
                <w:sz w:val="24"/>
              </w:rPr>
              <w:t>4.63%</w:t>
            </w:r>
          </w:p>
        </w:tc>
        <w:tc>
          <w:tcPr>
            <w:tcW w:w="1250" w:type="dxa"/>
            <w:vAlign w:val="center"/>
          </w:tcPr>
          <w:p w:rsidR="00400698" w:rsidRDefault="002F4094">
            <w:pPr>
              <w:jc w:val="center"/>
            </w:pPr>
            <w:r>
              <w:rPr>
                <w:color w:val="000000"/>
                <w:sz w:val="24"/>
              </w:rPr>
              <w:t>1.05%</w:t>
            </w:r>
          </w:p>
        </w:tc>
        <w:tc>
          <w:tcPr>
            <w:tcW w:w="1250" w:type="dxa"/>
            <w:vAlign w:val="center"/>
          </w:tcPr>
          <w:p w:rsidR="00400698" w:rsidRDefault="002F4094">
            <w:pPr>
              <w:jc w:val="center"/>
            </w:pPr>
            <w:r>
              <w:rPr>
                <w:color w:val="000000"/>
                <w:sz w:val="24"/>
              </w:rPr>
              <w:t>18.44%</w:t>
            </w:r>
          </w:p>
        </w:tc>
        <w:tc>
          <w:tcPr>
            <w:tcW w:w="1250" w:type="dxa"/>
            <w:vAlign w:val="center"/>
          </w:tcPr>
          <w:p w:rsidR="00400698" w:rsidRDefault="002F4094">
            <w:pPr>
              <w:jc w:val="center"/>
            </w:pPr>
            <w:r>
              <w:rPr>
                <w:color w:val="000000"/>
                <w:sz w:val="24"/>
              </w:rPr>
              <w:t>0.66%</w:t>
            </w:r>
          </w:p>
        </w:tc>
        <w:tc>
          <w:tcPr>
            <w:tcW w:w="1250" w:type="dxa"/>
            <w:vAlign w:val="center"/>
          </w:tcPr>
          <w:p w:rsidR="00400698" w:rsidRDefault="002F4094">
            <w:pPr>
              <w:jc w:val="center"/>
            </w:pPr>
            <w:r>
              <w:rPr>
                <w:color w:val="000000"/>
                <w:sz w:val="24"/>
              </w:rPr>
              <w:t>-13.81%</w:t>
            </w:r>
          </w:p>
        </w:tc>
        <w:tc>
          <w:tcPr>
            <w:tcW w:w="1250" w:type="dxa"/>
            <w:vAlign w:val="center"/>
          </w:tcPr>
          <w:p w:rsidR="00400698" w:rsidRDefault="002F4094">
            <w:pPr>
              <w:jc w:val="center"/>
            </w:pPr>
            <w:r>
              <w:rPr>
                <w:color w:val="000000"/>
                <w:sz w:val="24"/>
              </w:rPr>
              <w:t>0.39%</w:t>
            </w:r>
          </w:p>
        </w:tc>
      </w:tr>
      <w:tr w:rsidR="00400698">
        <w:tc>
          <w:tcPr>
            <w:tcW w:w="1497" w:type="dxa"/>
            <w:vAlign w:val="center"/>
          </w:tcPr>
          <w:p w:rsidR="00400698" w:rsidRDefault="002F4094">
            <w:pPr>
              <w:jc w:val="left"/>
            </w:pPr>
            <w:r>
              <w:rPr>
                <w:color w:val="000000"/>
                <w:sz w:val="24"/>
              </w:rPr>
              <w:t>自基金合同生效起至今</w:t>
            </w:r>
          </w:p>
        </w:tc>
        <w:tc>
          <w:tcPr>
            <w:tcW w:w="1251" w:type="dxa"/>
            <w:vAlign w:val="center"/>
          </w:tcPr>
          <w:p w:rsidR="00400698" w:rsidRDefault="002F4094">
            <w:pPr>
              <w:jc w:val="center"/>
            </w:pPr>
            <w:r>
              <w:rPr>
                <w:color w:val="000000"/>
                <w:sz w:val="24"/>
              </w:rPr>
              <w:t>-2.90%</w:t>
            </w:r>
          </w:p>
        </w:tc>
        <w:tc>
          <w:tcPr>
            <w:tcW w:w="1250" w:type="dxa"/>
            <w:vAlign w:val="center"/>
          </w:tcPr>
          <w:p w:rsidR="00400698" w:rsidRDefault="002F4094">
            <w:pPr>
              <w:jc w:val="center"/>
            </w:pPr>
            <w:r>
              <w:rPr>
                <w:color w:val="000000"/>
                <w:sz w:val="24"/>
              </w:rPr>
              <w:t>1.34%</w:t>
            </w:r>
          </w:p>
        </w:tc>
        <w:tc>
          <w:tcPr>
            <w:tcW w:w="1250" w:type="dxa"/>
            <w:vAlign w:val="center"/>
          </w:tcPr>
          <w:p w:rsidR="00400698" w:rsidRDefault="002F4094">
            <w:pPr>
              <w:jc w:val="center"/>
            </w:pPr>
            <w:r>
              <w:rPr>
                <w:color w:val="000000"/>
                <w:sz w:val="24"/>
              </w:rPr>
              <w:t>-9.73%</w:t>
            </w:r>
          </w:p>
        </w:tc>
        <w:tc>
          <w:tcPr>
            <w:tcW w:w="1250" w:type="dxa"/>
            <w:vAlign w:val="center"/>
          </w:tcPr>
          <w:p w:rsidR="00400698" w:rsidRDefault="002F4094">
            <w:pPr>
              <w:jc w:val="center"/>
            </w:pPr>
            <w:r>
              <w:rPr>
                <w:color w:val="000000"/>
                <w:sz w:val="24"/>
              </w:rPr>
              <w:t>0.93%</w:t>
            </w:r>
          </w:p>
        </w:tc>
        <w:tc>
          <w:tcPr>
            <w:tcW w:w="1250" w:type="dxa"/>
            <w:vAlign w:val="center"/>
          </w:tcPr>
          <w:p w:rsidR="00400698" w:rsidRDefault="002F4094">
            <w:pPr>
              <w:jc w:val="center"/>
            </w:pPr>
            <w:r>
              <w:rPr>
                <w:color w:val="000000"/>
                <w:sz w:val="24"/>
              </w:rPr>
              <w:t>6.83%</w:t>
            </w:r>
          </w:p>
        </w:tc>
        <w:tc>
          <w:tcPr>
            <w:tcW w:w="1250" w:type="dxa"/>
            <w:vAlign w:val="center"/>
          </w:tcPr>
          <w:p w:rsidR="00400698" w:rsidRDefault="002F4094">
            <w:pPr>
              <w:jc w:val="center"/>
            </w:pPr>
            <w:r>
              <w:rPr>
                <w:color w:val="000000"/>
                <w:sz w:val="24"/>
              </w:rPr>
              <w:t>0.41%</w:t>
            </w:r>
          </w:p>
        </w:tc>
      </w:tr>
    </w:tbl>
    <w:p w:rsidR="00400698" w:rsidRDefault="002F4094">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“60%×</w:t>
      </w:r>
      <w:r>
        <w:rPr>
          <w:kern w:val="0"/>
          <w:sz w:val="24"/>
        </w:rPr>
        <w:t>沪深</w:t>
      </w:r>
      <w:r>
        <w:rPr>
          <w:kern w:val="0"/>
          <w:sz w:val="24"/>
        </w:rPr>
        <w:t>300</w:t>
      </w:r>
      <w:r>
        <w:rPr>
          <w:kern w:val="0"/>
          <w:sz w:val="24"/>
        </w:rPr>
        <w:t>指数</w:t>
      </w:r>
      <w:r>
        <w:rPr>
          <w:kern w:val="0"/>
          <w:sz w:val="24"/>
        </w:rPr>
        <w:t>+40%×</w:t>
      </w:r>
      <w:r>
        <w:rPr>
          <w:kern w:val="0"/>
          <w:sz w:val="24"/>
        </w:rPr>
        <w:t>中信标普全债指数</w:t>
      </w:r>
      <w:r>
        <w:rPr>
          <w:kern w:val="0"/>
          <w:sz w:val="24"/>
        </w:rPr>
        <w:t>”</w:t>
      </w:r>
      <w:r>
        <w:rPr>
          <w:kern w:val="0"/>
          <w:sz w:val="24"/>
        </w:rPr>
        <w:t>变更为</w:t>
      </w:r>
      <w:r>
        <w:rPr>
          <w:kern w:val="0"/>
          <w:sz w:val="24"/>
        </w:rPr>
        <w:t>“60%×</w:t>
      </w:r>
      <w:r>
        <w:rPr>
          <w:kern w:val="0"/>
          <w:sz w:val="24"/>
        </w:rPr>
        <w:t>沪深</w:t>
      </w:r>
      <w:r>
        <w:rPr>
          <w:kern w:val="0"/>
          <w:sz w:val="24"/>
        </w:rPr>
        <w:t>300</w:t>
      </w:r>
      <w:r>
        <w:rPr>
          <w:kern w:val="0"/>
          <w:sz w:val="24"/>
        </w:rPr>
        <w:t>指数</w:t>
      </w:r>
      <w:r>
        <w:rPr>
          <w:kern w:val="0"/>
          <w:sz w:val="24"/>
        </w:rPr>
        <w:t>+40%×</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、本基金的业绩比较基准每日进行再平衡过程。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交银施罗德国企改革灵活配置混合型证券投资基金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2015</w:t>
      </w:r>
      <w:r w:rsidR="001548F9" w:rsidRPr="005312D8">
        <w:rPr>
          <w:rFonts w:ascii="Times New Roman" w:hAnsi="Times New Roman"/>
          <w:sz w:val="24"/>
          <w:szCs w:val="24"/>
        </w:rPr>
        <w:t>年</w:t>
      </w:r>
      <w:r w:rsidR="001548F9" w:rsidRPr="005312D8">
        <w:rPr>
          <w:rFonts w:ascii="Times New Roman" w:hAnsi="Times New Roman"/>
          <w:sz w:val="24"/>
          <w:szCs w:val="24"/>
        </w:rPr>
        <w:t>6</w:t>
      </w:r>
      <w:r w:rsidR="001548F9" w:rsidRPr="005312D8">
        <w:rPr>
          <w:rFonts w:ascii="Times New Roman" w:hAnsi="Times New Roman"/>
          <w:sz w:val="24"/>
          <w:szCs w:val="24"/>
        </w:rPr>
        <w:t>月</w:t>
      </w:r>
      <w:r w:rsidR="001548F9" w:rsidRPr="005312D8">
        <w:rPr>
          <w:rFonts w:ascii="Times New Roman" w:hAnsi="Times New Roman"/>
          <w:sz w:val="24"/>
          <w:szCs w:val="24"/>
        </w:rPr>
        <w:t>10</w:t>
      </w:r>
      <w:r w:rsidR="001548F9" w:rsidRPr="005312D8">
        <w:rPr>
          <w:rFonts w:ascii="Times New Roman" w:hAnsi="Times New Roman"/>
          <w:sz w:val="24"/>
          <w:szCs w:val="24"/>
        </w:rPr>
        <w:t>日至</w:t>
      </w:r>
      <w:r w:rsidRPr="005312D8">
        <w:rPr>
          <w:rFonts w:ascii="Times New Roman" w:hAnsi="Times New Roman"/>
          <w:sz w:val="24"/>
          <w:szCs w:val="24"/>
        </w:rPr>
        <w:t>2019</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17810627"/>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17810628"/>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400698" w:rsidRDefault="002F4094">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80</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400698">
        <w:tc>
          <w:tcPr>
            <w:tcW w:w="851" w:type="dxa"/>
            <w:vAlign w:val="center"/>
          </w:tcPr>
          <w:p w:rsidR="00400698" w:rsidRDefault="002F4094">
            <w:pPr>
              <w:jc w:val="center"/>
            </w:pPr>
            <w:r>
              <w:rPr>
                <w:color w:val="000000"/>
                <w:sz w:val="24"/>
              </w:rPr>
              <w:t>沈楠</w:t>
            </w:r>
          </w:p>
        </w:tc>
        <w:tc>
          <w:tcPr>
            <w:tcW w:w="1417" w:type="dxa"/>
            <w:vAlign w:val="center"/>
          </w:tcPr>
          <w:p w:rsidR="00400698" w:rsidRDefault="002F4094">
            <w:pPr>
              <w:jc w:val="center"/>
            </w:pPr>
            <w:r>
              <w:rPr>
                <w:color w:val="000000"/>
                <w:sz w:val="24"/>
              </w:rPr>
              <w:t>交银主题优选混合、交银国企改革灵活配置混合的基金经理</w:t>
            </w:r>
          </w:p>
        </w:tc>
        <w:tc>
          <w:tcPr>
            <w:tcW w:w="1418" w:type="dxa"/>
            <w:vAlign w:val="center"/>
          </w:tcPr>
          <w:p w:rsidR="00400698" w:rsidRDefault="002F4094">
            <w:pPr>
              <w:jc w:val="center"/>
            </w:pPr>
            <w:r>
              <w:rPr>
                <w:color w:val="000000"/>
                <w:sz w:val="24"/>
              </w:rPr>
              <w:t>2015-06-10</w:t>
            </w:r>
          </w:p>
        </w:tc>
        <w:tc>
          <w:tcPr>
            <w:tcW w:w="1417" w:type="dxa"/>
            <w:vAlign w:val="center"/>
          </w:tcPr>
          <w:p w:rsidR="00400698" w:rsidRDefault="002F4094">
            <w:pPr>
              <w:jc w:val="center"/>
            </w:pPr>
            <w:r>
              <w:rPr>
                <w:color w:val="000000"/>
                <w:sz w:val="24"/>
              </w:rPr>
              <w:t>-</w:t>
            </w:r>
          </w:p>
        </w:tc>
        <w:tc>
          <w:tcPr>
            <w:tcW w:w="833" w:type="dxa"/>
            <w:vAlign w:val="center"/>
          </w:tcPr>
          <w:p w:rsidR="00400698" w:rsidRDefault="002F4094">
            <w:pPr>
              <w:jc w:val="center"/>
            </w:pPr>
            <w:r>
              <w:rPr>
                <w:color w:val="000000"/>
                <w:sz w:val="24"/>
              </w:rPr>
              <w:t>10</w:t>
            </w:r>
            <w:r>
              <w:rPr>
                <w:color w:val="000000"/>
                <w:sz w:val="24"/>
              </w:rPr>
              <w:t>年</w:t>
            </w:r>
          </w:p>
        </w:tc>
        <w:tc>
          <w:tcPr>
            <w:tcW w:w="3062" w:type="dxa"/>
            <w:vAlign w:val="center"/>
          </w:tcPr>
          <w:p w:rsidR="00400698" w:rsidRDefault="002F4094">
            <w:r>
              <w:rPr>
                <w:color w:val="000000"/>
                <w:sz w:val="24"/>
              </w:rPr>
              <w:t>沈楠先生，复旦大学硕士。历任长江证券高级分析师，</w:t>
            </w:r>
            <w:r>
              <w:rPr>
                <w:color w:val="000000"/>
                <w:sz w:val="24"/>
              </w:rPr>
              <w:t>2011</w:t>
            </w:r>
            <w:r>
              <w:rPr>
                <w:color w:val="000000"/>
                <w:sz w:val="24"/>
              </w:rPr>
              <w:t>年加入交银施罗德基金管理有限公司，历任行业分析师、基金经理助理。</w:t>
            </w:r>
          </w:p>
        </w:tc>
      </w:tr>
    </w:tbl>
    <w:p w:rsidR="00400698" w:rsidRDefault="002F4094">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400698" w:rsidRDefault="002F4094">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17810629"/>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17810630"/>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400698" w:rsidRDefault="002F409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00698" w:rsidRDefault="002F409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00698" w:rsidRDefault="002F409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本基金于本报告期内未发现异常交易行为。本报告期内，本公司管理的所有投资组合参与的交易所公开竞价同日反向交易成交较少的单边交易量超过该证券当日总成交量</w:t>
      </w:r>
      <w:r w:rsidRPr="005312D8">
        <w:rPr>
          <w:color w:val="000000"/>
          <w:sz w:val="24"/>
        </w:rPr>
        <w:t>5%</w:t>
      </w:r>
      <w:r w:rsidRPr="005312D8">
        <w:rPr>
          <w:color w:val="000000"/>
          <w:sz w:val="24"/>
        </w:rPr>
        <w:t>的情况有</w:t>
      </w:r>
      <w:r w:rsidRPr="005312D8">
        <w:rPr>
          <w:color w:val="000000"/>
          <w:sz w:val="24"/>
        </w:rPr>
        <w:t>1</w:t>
      </w:r>
      <w:r w:rsidRPr="005312D8">
        <w:rPr>
          <w:color w:val="000000"/>
          <w:sz w:val="24"/>
        </w:rPr>
        <w:t>次，是投资组合因投资策略需要而发生同日反向交易，未发现不公平交易和利益输送的情况。本基金与本公司管理的其他投资组合在不同时间窗下（如日内、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日内）同向交易的交易价差未发现异常。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17810631"/>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400698" w:rsidRDefault="002F4094">
      <w:pPr>
        <w:spacing w:before="29" w:line="288" w:lineRule="auto"/>
        <w:ind w:firstLineChars="200" w:firstLine="480"/>
        <w:rPr>
          <w:color w:val="000000"/>
          <w:sz w:val="24"/>
        </w:rPr>
      </w:pPr>
      <w:r>
        <w:rPr>
          <w:color w:val="000000"/>
          <w:sz w:val="24"/>
        </w:rPr>
        <w:t>2019</w:t>
      </w:r>
      <w:r>
        <w:rPr>
          <w:color w:val="000000"/>
          <w:sz w:val="24"/>
        </w:rPr>
        <w:t>年上半年，受到贸易争端进一步升级的影响，国内经济冷热不均需求趋缓。财政政策持续发力于基建、新能源、汽车家电消费以及旧改等方向。与此同时，伴随个别银行信用风险暴露短期影响同业市场，流动性分层现象显现但整体仍然趋松。我们认为中期来看年初低点大概率是市场底部区域。未来国内需求改善将对冲外需下滑的不确定性。市场仍然处于可为阶段，</w:t>
      </w:r>
      <w:r>
        <w:rPr>
          <w:color w:val="000000"/>
          <w:sz w:val="24"/>
        </w:rPr>
        <w:t>2019</w:t>
      </w:r>
      <w:r>
        <w:rPr>
          <w:color w:val="000000"/>
          <w:sz w:val="24"/>
        </w:rPr>
        <w:t>年投资机会预计将多于</w:t>
      </w:r>
      <w:r>
        <w:rPr>
          <w:color w:val="000000"/>
          <w:sz w:val="24"/>
        </w:rPr>
        <w:t>2018</w:t>
      </w:r>
      <w:r>
        <w:rPr>
          <w:color w:val="000000"/>
          <w:sz w:val="24"/>
        </w:rPr>
        <w:t>年。</w:t>
      </w:r>
    </w:p>
    <w:p w:rsidR="00400698" w:rsidRDefault="002F4094">
      <w:pPr>
        <w:spacing w:before="29" w:line="288" w:lineRule="auto"/>
        <w:ind w:firstLineChars="200" w:firstLine="480"/>
        <w:rPr>
          <w:color w:val="000000"/>
          <w:sz w:val="24"/>
        </w:rPr>
      </w:pPr>
      <w:r>
        <w:rPr>
          <w:color w:val="000000"/>
          <w:sz w:val="24"/>
        </w:rPr>
        <w:t>由于外部环境的不确定有所增加，上半年国企改革的进程并非一帆风顺，部分领域例如地方混改试点进入执行观察期。但随着下半年贸易争端的趋于缓和，我们相信中央将稳步推进包括国企改革在内的一系列改革进程，因此继续看好该领域的投资机会。</w:t>
      </w:r>
    </w:p>
    <w:p w:rsidR="00C02A8F" w:rsidRPr="005312D8" w:rsidRDefault="00C02A8F" w:rsidP="00035D71">
      <w:pPr>
        <w:spacing w:before="29" w:line="288" w:lineRule="auto"/>
        <w:ind w:firstLineChars="200" w:firstLine="480"/>
        <w:rPr>
          <w:color w:val="000000"/>
          <w:sz w:val="24"/>
        </w:rPr>
      </w:pPr>
      <w:r w:rsidRPr="005312D8">
        <w:rPr>
          <w:color w:val="000000"/>
          <w:sz w:val="24"/>
        </w:rPr>
        <w:t>报告期内本基金重点配置了食品、酒店、传媒、金融以及地产等消费领域，进一步增配了军工、制造国产化等成长性行业以及基建公用事业等稳定性行业。</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17810632"/>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2019</w:t>
      </w:r>
      <w:r w:rsidRPr="005312D8">
        <w:rPr>
          <w:color w:val="000000"/>
          <w:sz w:val="24"/>
        </w:rPr>
        <w:t>年下半年，我们认为可以继续关注重点区域的改革试点。若贸易争端缓和，结构性投资机会预计将不断显现，市场估值有望回升，主题趋于活跃。本基金将通过加强研究、调研，力求把握最新的改革方向，努力在混合所有制改革、管理层及核心员工激励、产业整合等几大维度进行布局，分享国资国企改革带来的市场化红利。</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17810633"/>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400698" w:rsidRDefault="002F4094">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400698" w:rsidRDefault="002F4094">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17810634"/>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9" w:name="_Toc17810635"/>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17810636"/>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17810637"/>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在托管本基金的过程中，本基金托管人中国农业银行股份有限公司严格遵守《证券投资基金法》相关法律法规的规定以及基金合同、托管协议的约定，对本基金基金管理人</w:t>
      </w:r>
      <w:r w:rsidRPr="005312D8">
        <w:rPr>
          <w:color w:val="000000"/>
          <w:sz w:val="24"/>
        </w:rPr>
        <w:t>—</w:t>
      </w:r>
      <w:r w:rsidRPr="005312D8">
        <w:rPr>
          <w:color w:val="000000"/>
          <w:sz w:val="24"/>
        </w:rPr>
        <w:t>交银施罗德基金管理有限公司</w:t>
      </w:r>
      <w:r w:rsidRPr="005312D8">
        <w:rPr>
          <w:color w:val="000000"/>
          <w:sz w:val="24"/>
        </w:rPr>
        <w:t xml:space="preserve"> 2019 </w:t>
      </w:r>
      <w:r w:rsidRPr="005312D8">
        <w:rPr>
          <w:color w:val="000000"/>
          <w:sz w:val="24"/>
        </w:rPr>
        <w:t>年</w:t>
      </w:r>
      <w:r w:rsidRPr="005312D8">
        <w:rPr>
          <w:color w:val="000000"/>
          <w:sz w:val="24"/>
        </w:rPr>
        <w:t xml:space="preserve"> 1 </w:t>
      </w:r>
      <w:r w:rsidRPr="005312D8">
        <w:rPr>
          <w:color w:val="000000"/>
          <w:sz w:val="24"/>
        </w:rPr>
        <w:t>月</w:t>
      </w:r>
      <w:r w:rsidRPr="005312D8">
        <w:rPr>
          <w:color w:val="000000"/>
          <w:sz w:val="24"/>
        </w:rPr>
        <w:t xml:space="preserve"> 1 </w:t>
      </w:r>
      <w:r w:rsidRPr="005312D8">
        <w:rPr>
          <w:color w:val="000000"/>
          <w:sz w:val="24"/>
        </w:rPr>
        <w:t>日至</w:t>
      </w:r>
      <w:r w:rsidRPr="005312D8">
        <w:rPr>
          <w:color w:val="000000"/>
          <w:sz w:val="24"/>
        </w:rPr>
        <w:t xml:space="preserve"> 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日基金的投资运作，进行了认真、独立的会计核算和必要的投资监督，认真履行了托管人的义务，没有从事任何损害基金份额持有人利益的行为。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17810638"/>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w:t>
      </w:r>
      <w:r w:rsidRPr="005312D8">
        <w:rPr>
          <w:color w:val="000000"/>
          <w:sz w:val="24"/>
        </w:rPr>
        <w:t xml:space="preserve">, </w:t>
      </w:r>
      <w:r w:rsidRPr="005312D8">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17810639"/>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17810640"/>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17810641"/>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会计主体：交银施罗德国企改革灵活配置混合型证券投资基金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34,068,707.55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37,761,128.39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31,576,338.56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29,226,178.96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218,822.98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942,450.68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477,527,107.93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423,669,087.09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477,338,578.93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393,665,952.09</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188,529.00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30,003,135.00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15,353.66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91,031.30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13,401.18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13,035.04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543,419,731.86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491,702,911.46</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7,475,200.69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527,223.55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188,991.38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643,512.29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646,272.71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107,252.07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107,712.12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437,632.20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241,154.36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7,366.77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97,800.37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287,300.47</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9,295,987.94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1,471,432.42</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550,237,313.44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604,778,941.70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-16,113,569.52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-114,547,462.66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534,123,743.92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490,231,479.04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543,419,731.86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491,702,911.46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0.971</w:t>
      </w:r>
      <w:r w:rsidRPr="005312D8">
        <w:rPr>
          <w:kern w:val="0"/>
          <w:sz w:val="24"/>
        </w:rPr>
        <w:t>元，基金份额总额</w:t>
      </w:r>
      <w:r w:rsidRPr="005312D8">
        <w:rPr>
          <w:kern w:val="0"/>
          <w:sz w:val="24"/>
        </w:rPr>
        <w:t>550,237,313.44</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17810642"/>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交银施罗德国企改革灵活配置混合型证券投资基金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104,755,569.96</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-71,804,536.11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496,769.77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910,465.52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272,986.17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200,232.53</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223,783.60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710,232.99</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29,873,687.40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-19,958,294.26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24,239,789.73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-32,478,915.70</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2,100.00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5,395.39</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1,364,333.98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8,411,029.12</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4,267,463.69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4,104,196.93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74,349,990.05</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-52,790,714.41</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35,122.74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34,007.04</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6,306,626.55</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7,521,815.51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4,028,627.04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4,889,092.42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671,437.79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814,848.73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1,489,923.82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1,573,784.14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1,904.11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1,904.11</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4,503.10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30,460.83</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112,134.80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211,725.28</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98,448,943.41</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-79,326,351.62</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98,448,943.41</w:t>
            </w:r>
          </w:p>
        </w:tc>
        <w:tc>
          <w:tcPr>
            <w:tcW w:w="2250" w:type="dxa"/>
            <w:vAlign w:val="bottom"/>
          </w:tcPr>
          <w:p w:rsidR="00AB6C76" w:rsidRPr="005312D8" w:rsidRDefault="00AB6C76" w:rsidP="00F329FA">
            <w:pPr>
              <w:jc w:val="right"/>
              <w:rPr>
                <w:b/>
                <w:color w:val="000000"/>
                <w:szCs w:val="21"/>
              </w:rPr>
            </w:pPr>
            <w:r w:rsidRPr="005312D8">
              <w:rPr>
                <w:b/>
                <w:color w:val="000000"/>
                <w:sz w:val="24"/>
              </w:rPr>
              <w:t>-79,326,351.62</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17810643"/>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交银施罗德国企改革灵活配置混合型证券投资基金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604,778,941.70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-114,547,462.66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490,231,479.04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98,448,943.41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98,448,943.41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-54,541,628.26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-15,050.27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-54,556,678.53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8,420,017.91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-429,726.10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7,990,291.81</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-62,961,646.17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414,675.83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-62,546,970.34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550,237,313.44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-16,113,569.52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534,123,743.92</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731,204,820.78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27,210,050.77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758,414,871.55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-79,326,351.62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-79,326,351.62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-112,594,198.69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-4,756,914.42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-117,351,113.11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14,964,629.36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-455.03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14,964,174.33</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-127,558,828.05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-4,756,459.39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-132,315,287.44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618,610,622.09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-56,873,215.27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561,737,406.82</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17810644"/>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400698" w:rsidRDefault="002F4094">
      <w:pPr>
        <w:spacing w:before="29" w:line="288" w:lineRule="auto"/>
        <w:ind w:firstLineChars="200" w:firstLine="480"/>
        <w:rPr>
          <w:color w:val="000000"/>
          <w:sz w:val="24"/>
        </w:rPr>
      </w:pPr>
      <w:r>
        <w:rPr>
          <w:color w:val="000000"/>
          <w:sz w:val="24"/>
        </w:rPr>
        <w:t>交银施罗德国企改革灵活配置混合型证券投资基金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[2015]613</w:t>
      </w:r>
      <w:r>
        <w:rPr>
          <w:color w:val="000000"/>
          <w:sz w:val="24"/>
        </w:rPr>
        <w:t>号文《关于准予交银施罗德国企改革灵活配置混合型证券投资基金注册的批复》核准，由交银施罗德基金管理有限公司依照《中华人民共和国证券投资基金法》和《交银施罗德国企改革灵活配置混合型证券投资基金基金合同》负责公开募集。本基金为契约型开放式，存续期限不定，首次设立募集不包括认购资金利息共募集人民币</w:t>
      </w:r>
      <w:r>
        <w:rPr>
          <w:color w:val="000000"/>
          <w:sz w:val="24"/>
        </w:rPr>
        <w:t>3,428,542,843.21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686</w:t>
      </w:r>
      <w:r>
        <w:rPr>
          <w:color w:val="000000"/>
          <w:sz w:val="24"/>
        </w:rPr>
        <w:t>号验资报告予以验证。经向中国证监会备案，《交银施罗德国企改革灵活配置混合型证券投资基金基金合同》于</w:t>
      </w:r>
      <w:r>
        <w:rPr>
          <w:color w:val="000000"/>
          <w:sz w:val="24"/>
        </w:rPr>
        <w:t>2015</w:t>
      </w:r>
      <w:r>
        <w:rPr>
          <w:color w:val="000000"/>
          <w:sz w:val="24"/>
        </w:rPr>
        <w:t>年</w:t>
      </w:r>
      <w:r>
        <w:rPr>
          <w:color w:val="000000"/>
          <w:sz w:val="24"/>
        </w:rPr>
        <w:t>6</w:t>
      </w:r>
      <w:r>
        <w:rPr>
          <w:color w:val="000000"/>
          <w:sz w:val="24"/>
        </w:rPr>
        <w:t>月</w:t>
      </w:r>
      <w:r>
        <w:rPr>
          <w:color w:val="000000"/>
          <w:sz w:val="24"/>
        </w:rPr>
        <w:t>10</w:t>
      </w:r>
      <w:r>
        <w:rPr>
          <w:color w:val="000000"/>
          <w:sz w:val="24"/>
        </w:rPr>
        <w:t>日正式生效，基金合同生效日的基金份额总额为</w:t>
      </w:r>
      <w:r>
        <w:rPr>
          <w:color w:val="000000"/>
          <w:sz w:val="24"/>
        </w:rPr>
        <w:t>3,429,779,242.25</w:t>
      </w:r>
      <w:r>
        <w:rPr>
          <w:color w:val="000000"/>
          <w:sz w:val="24"/>
        </w:rPr>
        <w:t>份基金份额，其中认购资金利息折合</w:t>
      </w:r>
      <w:r>
        <w:rPr>
          <w:color w:val="000000"/>
          <w:sz w:val="24"/>
        </w:rPr>
        <w:t>1,236,399.04</w:t>
      </w:r>
      <w:r>
        <w:rPr>
          <w:color w:val="000000"/>
          <w:sz w:val="24"/>
        </w:rPr>
        <w:t>份基金份额。本基金的基金管理人为交银施罗德基金管理有限公司，基金托管人为中国农业银行股份有限公司。</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根据《中华人民共和国证券投资基金法》和《交银施罗德国企改革灵活配置混合型证券投资基金基金合同》的有关规定，本基金的投资范围为具有良好流动性的金融工具，包括国内依法发行上市的股票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、债券、中期票据、货币市场工具、权证、资产支持证券、股指期货以及法律法规或中国证监会允许基金投资的其他金融工具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。如法律法规或监管机构以后允许基金投资其他品种，基金管理人在履行适当程序后，可以将其纳入投资范围。基金的投资组合比例为：股票资产占基金资产的</w:t>
      </w:r>
      <w:r w:rsidRPr="005312D8">
        <w:rPr>
          <w:color w:val="000000"/>
          <w:sz w:val="24"/>
        </w:rPr>
        <w:t>0%-95%</w:t>
      </w:r>
      <w:r w:rsidRPr="005312D8">
        <w:rPr>
          <w:color w:val="000000"/>
          <w:sz w:val="24"/>
        </w:rPr>
        <w:t>，其余资产投资于债券、中期票据、货币市场工具、现金、权证、资产支持证券以及法律法规或中国证监会允许基金投资的其他证券品种；本基金投资受益于国企改革相关上市公司证券的比例不低于非现金基金资产的</w:t>
      </w:r>
      <w:r w:rsidRPr="005312D8">
        <w:rPr>
          <w:color w:val="000000"/>
          <w:sz w:val="24"/>
        </w:rPr>
        <w:t>80%</w:t>
      </w:r>
      <w:r w:rsidRPr="005312D8">
        <w:rPr>
          <w:color w:val="000000"/>
          <w:sz w:val="24"/>
        </w:rPr>
        <w:t>；本基金保留的现金或者投资于到期日在一年以内的政府债券的比例合计不低于基金资产净值的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其中现金不包括结算备付金、存出保证金及应收申购款等。自基金合同生效日至</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30</w:t>
      </w:r>
      <w:r w:rsidRPr="005312D8">
        <w:rPr>
          <w:color w:val="000000"/>
          <w:sz w:val="24"/>
        </w:rPr>
        <w:t>日，本基金的业绩比较基准为：</w:t>
      </w:r>
      <w:r w:rsidRPr="005312D8">
        <w:rPr>
          <w:color w:val="000000"/>
          <w:sz w:val="24"/>
        </w:rPr>
        <w:t>60%×</w:t>
      </w:r>
      <w:r w:rsidRPr="005312D8">
        <w:rPr>
          <w:color w:val="000000"/>
          <w:sz w:val="24"/>
        </w:rPr>
        <w:t>沪深</w:t>
      </w:r>
      <w:r w:rsidRPr="005312D8">
        <w:rPr>
          <w:color w:val="000000"/>
          <w:sz w:val="24"/>
        </w:rPr>
        <w:t>300</w:t>
      </w:r>
      <w:r w:rsidRPr="005312D8">
        <w:rPr>
          <w:color w:val="000000"/>
          <w:sz w:val="24"/>
        </w:rPr>
        <w:t>指数</w:t>
      </w:r>
      <w:r w:rsidRPr="005312D8">
        <w:rPr>
          <w:color w:val="000000"/>
          <w:sz w:val="24"/>
        </w:rPr>
        <w:t>+40%×</w:t>
      </w:r>
      <w:r w:rsidRPr="005312D8">
        <w:rPr>
          <w:color w:val="000000"/>
          <w:sz w:val="24"/>
        </w:rPr>
        <w:t>中信标普全债指数。根据本基金的基金管理人于</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28</w:t>
      </w:r>
      <w:r w:rsidRPr="005312D8">
        <w:rPr>
          <w:color w:val="000000"/>
          <w:sz w:val="24"/>
        </w:rPr>
        <w:t>日发布的《交银施罗德基金管理有限公司关于旗下部分基金业绩比较基准变更并修改基金合同相关内容的公告》，自</w:t>
      </w:r>
      <w:r w:rsidRPr="005312D8">
        <w:rPr>
          <w:color w:val="000000"/>
          <w:sz w:val="24"/>
        </w:rPr>
        <w:t>2015</w:t>
      </w:r>
      <w:r w:rsidRPr="005312D8">
        <w:rPr>
          <w:color w:val="000000"/>
          <w:sz w:val="24"/>
        </w:rPr>
        <w:t>年</w:t>
      </w:r>
      <w:r w:rsidRPr="005312D8">
        <w:rPr>
          <w:color w:val="000000"/>
          <w:sz w:val="24"/>
        </w:rPr>
        <w:t>10</w:t>
      </w:r>
      <w:r w:rsidRPr="005312D8">
        <w:rPr>
          <w:color w:val="000000"/>
          <w:sz w:val="24"/>
        </w:rPr>
        <w:t>月</w:t>
      </w:r>
      <w:r w:rsidRPr="005312D8">
        <w:rPr>
          <w:color w:val="000000"/>
          <w:sz w:val="24"/>
        </w:rPr>
        <w:t>1</w:t>
      </w:r>
      <w:r w:rsidRPr="005312D8">
        <w:rPr>
          <w:color w:val="000000"/>
          <w:sz w:val="24"/>
        </w:rPr>
        <w:t>日起，本基金的业绩比较基准变更为：</w:t>
      </w:r>
      <w:r w:rsidRPr="005312D8">
        <w:rPr>
          <w:color w:val="000000"/>
          <w:sz w:val="24"/>
        </w:rPr>
        <w:t>60%×</w:t>
      </w:r>
      <w:r w:rsidRPr="005312D8">
        <w:rPr>
          <w:color w:val="000000"/>
          <w:sz w:val="24"/>
        </w:rPr>
        <w:t>沪深</w:t>
      </w:r>
      <w:r w:rsidRPr="005312D8">
        <w:rPr>
          <w:color w:val="000000"/>
          <w:sz w:val="24"/>
        </w:rPr>
        <w:t>300</w:t>
      </w:r>
      <w:r w:rsidRPr="005312D8">
        <w:rPr>
          <w:color w:val="000000"/>
          <w:sz w:val="24"/>
        </w:rPr>
        <w:t>指数</w:t>
      </w:r>
      <w:r w:rsidRPr="005312D8">
        <w:rPr>
          <w:color w:val="000000"/>
          <w:sz w:val="24"/>
        </w:rPr>
        <w:t>+40%×</w:t>
      </w:r>
      <w:r w:rsidRPr="005312D8">
        <w:rPr>
          <w:color w:val="000000"/>
          <w:sz w:val="24"/>
        </w:rPr>
        <w:t>中证综合债券指数。</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400698" w:rsidRDefault="002F4094" w:rsidP="00EC1D57">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颁布的《证券投资基金会计核算业务指引》、《交银施罗德国企改革灵活配置混合型证券投资基金基金合同》和在财务报表附注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0"/>
        <w:rPr>
          <w:color w:val="000000"/>
          <w:sz w:val="24"/>
        </w:rPr>
      </w:pPr>
      <w:r w:rsidRPr="005312D8">
        <w:rPr>
          <w:color w:val="000000"/>
          <w:sz w:val="24"/>
        </w:rPr>
        <w:t>本财务报表以持续经营为基础编制。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2019</w:t>
      </w:r>
      <w:r w:rsidRPr="005312D8">
        <w:rPr>
          <w:color w:val="000000"/>
          <w:sz w:val="24"/>
        </w:rPr>
        <w:t>上半年度财务报表符合企业会计准则的要求，真实、完整地反映了本基金</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2019</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400698" w:rsidRDefault="002F4094">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400698" w:rsidRDefault="00400698">
      <w:pPr>
        <w:spacing w:before="29" w:line="288" w:lineRule="auto"/>
        <w:ind w:firstLineChars="200" w:firstLine="480"/>
        <w:rPr>
          <w:color w:val="000000"/>
          <w:sz w:val="24"/>
        </w:rPr>
      </w:pPr>
    </w:p>
    <w:p w:rsidR="00400698" w:rsidRDefault="00400698">
      <w:pPr>
        <w:spacing w:before="29" w:line="288" w:lineRule="auto"/>
        <w:ind w:firstLineChars="200" w:firstLine="480"/>
        <w:rPr>
          <w:color w:val="000000"/>
          <w:sz w:val="24"/>
        </w:rPr>
      </w:pPr>
    </w:p>
    <w:p w:rsidR="00400698" w:rsidRDefault="002F4094">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400698" w:rsidRDefault="00400698">
      <w:pPr>
        <w:spacing w:before="29" w:line="288" w:lineRule="auto"/>
        <w:ind w:firstLineChars="200" w:firstLine="480"/>
        <w:rPr>
          <w:color w:val="000000"/>
          <w:sz w:val="24"/>
        </w:rPr>
      </w:pPr>
    </w:p>
    <w:p w:rsidR="00400698" w:rsidRDefault="002F4094">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400698" w:rsidRDefault="00400698">
      <w:pPr>
        <w:spacing w:before="29" w:line="288" w:lineRule="auto"/>
        <w:ind w:firstLineChars="200" w:firstLine="480"/>
        <w:rPr>
          <w:color w:val="000000"/>
          <w:sz w:val="24"/>
        </w:rPr>
      </w:pPr>
    </w:p>
    <w:p w:rsidR="00400698" w:rsidRDefault="00400698">
      <w:pPr>
        <w:spacing w:before="29" w:line="288" w:lineRule="auto"/>
        <w:ind w:firstLineChars="200" w:firstLine="480"/>
        <w:rPr>
          <w:color w:val="000000"/>
          <w:sz w:val="24"/>
        </w:rPr>
      </w:pPr>
    </w:p>
    <w:p w:rsidR="00400698" w:rsidRDefault="002F4094">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400698" w:rsidRDefault="00400698">
      <w:pPr>
        <w:spacing w:before="29" w:line="288" w:lineRule="auto"/>
        <w:ind w:firstLineChars="200" w:firstLine="480"/>
        <w:rPr>
          <w:color w:val="000000"/>
          <w:sz w:val="24"/>
        </w:rPr>
      </w:pPr>
    </w:p>
    <w:p w:rsidR="00400698" w:rsidRDefault="002F4094">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400698" w:rsidRDefault="00400698">
      <w:pPr>
        <w:spacing w:before="29" w:line="288" w:lineRule="auto"/>
        <w:ind w:firstLineChars="200" w:firstLine="480"/>
        <w:rPr>
          <w:color w:val="000000"/>
          <w:sz w:val="24"/>
        </w:rPr>
      </w:pPr>
    </w:p>
    <w:p w:rsidR="00400698" w:rsidRDefault="002F4094">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400698" w:rsidRDefault="00400698">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34,068,707.55</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34,068,707.55</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2019</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477,145,467.54</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477,338,578.93</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193,111.39</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174,000.00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188,529.00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14,529.00</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174,000.00</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188,529.00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14,529.00</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477,319,467.54</w:t>
            </w:r>
          </w:p>
        </w:tc>
        <w:tc>
          <w:tcPr>
            <w:tcW w:w="2264" w:type="dxa"/>
            <w:vAlign w:val="bottom"/>
          </w:tcPr>
          <w:p w:rsidR="00A8543B" w:rsidRPr="005312D8" w:rsidRDefault="00A8543B" w:rsidP="0048308E">
            <w:pPr>
              <w:spacing w:before="29" w:line="288" w:lineRule="auto"/>
              <w:jc w:val="right"/>
              <w:rPr>
                <w:sz w:val="24"/>
              </w:rPr>
            </w:pPr>
            <w:r w:rsidRPr="005312D8">
              <w:rPr>
                <w:sz w:val="24"/>
              </w:rPr>
              <w:t>477,527,107.93</w:t>
            </w:r>
          </w:p>
        </w:tc>
        <w:tc>
          <w:tcPr>
            <w:tcW w:w="2265" w:type="dxa"/>
            <w:vAlign w:val="bottom"/>
          </w:tcPr>
          <w:p w:rsidR="00A8543B" w:rsidRPr="005312D8" w:rsidRDefault="00A8543B" w:rsidP="0048308E">
            <w:pPr>
              <w:spacing w:before="29" w:line="288" w:lineRule="auto"/>
              <w:jc w:val="right"/>
              <w:rPr>
                <w:sz w:val="24"/>
              </w:rPr>
            </w:pPr>
            <w:r w:rsidRPr="005312D8">
              <w:rPr>
                <w:sz w:val="24"/>
              </w:rPr>
              <w:t>207,640.39</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814E87">
      <w:pPr>
        <w:tabs>
          <w:tab w:val="left" w:pos="426"/>
        </w:tabs>
        <w:spacing w:before="29" w:line="288" w:lineRule="auto"/>
        <w:jc w:val="left"/>
        <w:rPr>
          <w:kern w:val="0"/>
          <w:sz w:val="24"/>
        </w:rPr>
      </w:pPr>
      <w:r w:rsidRPr="005312D8">
        <w:rPr>
          <w:kern w:val="0"/>
          <w:sz w:val="24"/>
        </w:rPr>
        <w:t>本基金本报告期末未持有买入返售金融资产。</w:t>
      </w:r>
    </w:p>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8,331.54</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6,421.63</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501.88</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0.11</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98.50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15,353.66</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2019</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437,632.20</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437,632.20</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110.46</w:t>
            </w:r>
          </w:p>
        </w:tc>
      </w:tr>
      <w:tr w:rsidR="00400698">
        <w:tc>
          <w:tcPr>
            <w:tcW w:w="3610" w:type="dxa"/>
            <w:vAlign w:val="center"/>
          </w:tcPr>
          <w:p w:rsidR="00400698" w:rsidRDefault="002F4094">
            <w:pPr>
              <w:jc w:val="left"/>
            </w:pPr>
            <w:r>
              <w:rPr>
                <w:sz w:val="24"/>
              </w:rPr>
              <w:t>预提信息披露费</w:t>
            </w:r>
          </w:p>
        </w:tc>
        <w:tc>
          <w:tcPr>
            <w:tcW w:w="5388" w:type="dxa"/>
            <w:vAlign w:val="center"/>
          </w:tcPr>
          <w:p w:rsidR="00400698" w:rsidRDefault="002F4094">
            <w:pPr>
              <w:jc w:val="right"/>
            </w:pPr>
            <w:r>
              <w:rPr>
                <w:sz w:val="24"/>
              </w:rPr>
              <w:t>58,637.13</w:t>
            </w:r>
          </w:p>
        </w:tc>
      </w:tr>
      <w:tr w:rsidR="00400698">
        <w:tc>
          <w:tcPr>
            <w:tcW w:w="3610" w:type="dxa"/>
            <w:vAlign w:val="center"/>
          </w:tcPr>
          <w:p w:rsidR="00400698" w:rsidRDefault="002F4094">
            <w:pPr>
              <w:jc w:val="left"/>
            </w:pPr>
            <w:r>
              <w:rPr>
                <w:sz w:val="24"/>
              </w:rPr>
              <w:t>预提审计费</w:t>
            </w:r>
          </w:p>
        </w:tc>
        <w:tc>
          <w:tcPr>
            <w:tcW w:w="5388" w:type="dxa"/>
            <w:vAlign w:val="center"/>
          </w:tcPr>
          <w:p w:rsidR="00400698" w:rsidRDefault="002F4094">
            <w:pPr>
              <w:jc w:val="right"/>
            </w:pPr>
            <w:r>
              <w:rPr>
                <w:sz w:val="24"/>
              </w:rPr>
              <w:t>29,752.78</w:t>
            </w:r>
          </w:p>
        </w:tc>
      </w:tr>
      <w:tr w:rsidR="00400698">
        <w:tc>
          <w:tcPr>
            <w:tcW w:w="3610" w:type="dxa"/>
            <w:vAlign w:val="center"/>
          </w:tcPr>
          <w:p w:rsidR="00400698" w:rsidRDefault="002F4094">
            <w:pPr>
              <w:jc w:val="left"/>
            </w:pPr>
            <w:r>
              <w:rPr>
                <w:sz w:val="24"/>
              </w:rPr>
              <w:t>预提账户维护费</w:t>
            </w:r>
          </w:p>
        </w:tc>
        <w:tc>
          <w:tcPr>
            <w:tcW w:w="5388" w:type="dxa"/>
            <w:vAlign w:val="center"/>
          </w:tcPr>
          <w:p w:rsidR="00400698" w:rsidRDefault="002F4094">
            <w:pPr>
              <w:jc w:val="right"/>
            </w:pPr>
            <w:r>
              <w:rPr>
                <w:sz w:val="24"/>
              </w:rPr>
              <w:t>9,300.00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97,800.37</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604,778,941.70</w:t>
            </w:r>
          </w:p>
        </w:tc>
        <w:tc>
          <w:tcPr>
            <w:tcW w:w="3364" w:type="dxa"/>
            <w:vAlign w:val="center"/>
          </w:tcPr>
          <w:p w:rsidR="00FE7A92" w:rsidRPr="005312D8" w:rsidRDefault="00FE7A92" w:rsidP="00F51CBC">
            <w:pPr>
              <w:jc w:val="right"/>
              <w:rPr>
                <w:sz w:val="24"/>
              </w:rPr>
            </w:pPr>
            <w:r w:rsidRPr="005312D8">
              <w:rPr>
                <w:sz w:val="24"/>
              </w:rPr>
              <w:t>604,778,941.70</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8,420,017.91</w:t>
            </w:r>
          </w:p>
        </w:tc>
        <w:tc>
          <w:tcPr>
            <w:tcW w:w="3364" w:type="dxa"/>
            <w:vAlign w:val="center"/>
          </w:tcPr>
          <w:p w:rsidR="00FE7A92" w:rsidRPr="005312D8" w:rsidRDefault="00FE7A92" w:rsidP="00F51CBC">
            <w:pPr>
              <w:jc w:val="right"/>
              <w:rPr>
                <w:sz w:val="24"/>
              </w:rPr>
            </w:pPr>
            <w:r w:rsidRPr="005312D8">
              <w:rPr>
                <w:sz w:val="24"/>
              </w:rPr>
              <w:t>8,420,017.91</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-62,961,646.17</w:t>
            </w:r>
          </w:p>
        </w:tc>
        <w:tc>
          <w:tcPr>
            <w:tcW w:w="3364" w:type="dxa"/>
            <w:vAlign w:val="center"/>
          </w:tcPr>
          <w:p w:rsidR="00FE7A92" w:rsidRPr="005312D8" w:rsidRDefault="00FE7A92" w:rsidP="00F51CBC">
            <w:pPr>
              <w:jc w:val="right"/>
              <w:rPr>
                <w:sz w:val="24"/>
              </w:rPr>
            </w:pPr>
            <w:r w:rsidRPr="005312D8">
              <w:rPr>
                <w:sz w:val="24"/>
              </w:rPr>
              <w:t>-62,961,646.17</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550,237,313.44</w:t>
            </w:r>
          </w:p>
        </w:tc>
        <w:tc>
          <w:tcPr>
            <w:tcW w:w="3364" w:type="dxa"/>
            <w:vAlign w:val="center"/>
          </w:tcPr>
          <w:p w:rsidR="00FE7A92" w:rsidRPr="005312D8" w:rsidRDefault="00FE7A92" w:rsidP="00F51CBC">
            <w:pPr>
              <w:jc w:val="right"/>
              <w:rPr>
                <w:sz w:val="24"/>
              </w:rPr>
            </w:pPr>
            <w:r w:rsidRPr="005312D8">
              <w:rPr>
                <w:sz w:val="24"/>
              </w:rPr>
              <w:t>550,237,313.44</w:t>
            </w:r>
          </w:p>
        </w:tc>
      </w:tr>
    </w:tbl>
    <w:p w:rsidR="00400698" w:rsidRDefault="002F409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-15,841,150.85</w:t>
            </w:r>
          </w:p>
        </w:tc>
        <w:tc>
          <w:tcPr>
            <w:tcW w:w="2100" w:type="dxa"/>
            <w:vAlign w:val="center"/>
          </w:tcPr>
          <w:p w:rsidR="001548F9" w:rsidRPr="005312D8" w:rsidRDefault="001548F9" w:rsidP="0048308E">
            <w:pPr>
              <w:spacing w:before="29" w:line="288" w:lineRule="auto"/>
              <w:jc w:val="right"/>
              <w:rPr>
                <w:sz w:val="24"/>
              </w:rPr>
            </w:pPr>
            <w:r w:rsidRPr="005312D8">
              <w:rPr>
                <w:sz w:val="24"/>
              </w:rPr>
              <w:t>-98,706,311.81</w:t>
            </w:r>
          </w:p>
        </w:tc>
        <w:tc>
          <w:tcPr>
            <w:tcW w:w="2100" w:type="dxa"/>
            <w:vAlign w:val="center"/>
          </w:tcPr>
          <w:p w:rsidR="001548F9" w:rsidRPr="005312D8" w:rsidRDefault="001548F9" w:rsidP="0048308E">
            <w:pPr>
              <w:spacing w:before="29" w:line="288" w:lineRule="auto"/>
              <w:jc w:val="right"/>
              <w:rPr>
                <w:sz w:val="24"/>
              </w:rPr>
            </w:pPr>
            <w:r w:rsidRPr="005312D8">
              <w:rPr>
                <w:sz w:val="24"/>
              </w:rPr>
              <w:t>-114,547,462.66</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24,098,953.36</w:t>
            </w:r>
          </w:p>
        </w:tc>
        <w:tc>
          <w:tcPr>
            <w:tcW w:w="2100" w:type="dxa"/>
            <w:vAlign w:val="center"/>
          </w:tcPr>
          <w:p w:rsidR="001548F9" w:rsidRPr="005312D8" w:rsidRDefault="001548F9" w:rsidP="0048308E">
            <w:pPr>
              <w:spacing w:before="29" w:line="288" w:lineRule="auto"/>
              <w:jc w:val="right"/>
              <w:rPr>
                <w:sz w:val="24"/>
              </w:rPr>
            </w:pPr>
            <w:r w:rsidRPr="005312D8">
              <w:rPr>
                <w:sz w:val="24"/>
              </w:rPr>
              <w:t>74,349,990.05</w:t>
            </w:r>
          </w:p>
        </w:tc>
        <w:tc>
          <w:tcPr>
            <w:tcW w:w="2100" w:type="dxa"/>
            <w:vAlign w:val="center"/>
          </w:tcPr>
          <w:p w:rsidR="001548F9" w:rsidRPr="005312D8" w:rsidRDefault="001548F9" w:rsidP="0048308E">
            <w:pPr>
              <w:spacing w:before="29" w:line="288" w:lineRule="auto"/>
              <w:jc w:val="right"/>
              <w:rPr>
                <w:sz w:val="24"/>
              </w:rPr>
            </w:pPr>
            <w:r w:rsidRPr="005312D8">
              <w:rPr>
                <w:sz w:val="24"/>
              </w:rPr>
              <w:t>98,448,943.41</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434,914.57</w:t>
            </w:r>
          </w:p>
        </w:tc>
        <w:tc>
          <w:tcPr>
            <w:tcW w:w="2100" w:type="dxa"/>
            <w:vAlign w:val="center"/>
          </w:tcPr>
          <w:p w:rsidR="001548F9" w:rsidRPr="005312D8" w:rsidRDefault="001548F9" w:rsidP="0048308E">
            <w:pPr>
              <w:spacing w:before="29" w:line="288" w:lineRule="auto"/>
              <w:jc w:val="right"/>
              <w:rPr>
                <w:sz w:val="24"/>
              </w:rPr>
            </w:pPr>
            <w:r w:rsidRPr="005312D8">
              <w:rPr>
                <w:sz w:val="24"/>
              </w:rPr>
              <w:t>-449,964.84</w:t>
            </w:r>
          </w:p>
        </w:tc>
        <w:tc>
          <w:tcPr>
            <w:tcW w:w="2100" w:type="dxa"/>
            <w:vAlign w:val="center"/>
          </w:tcPr>
          <w:p w:rsidR="001548F9" w:rsidRPr="005312D8" w:rsidRDefault="001548F9" w:rsidP="0048308E">
            <w:pPr>
              <w:spacing w:before="29" w:line="288" w:lineRule="auto"/>
              <w:jc w:val="right"/>
              <w:rPr>
                <w:sz w:val="24"/>
              </w:rPr>
            </w:pPr>
            <w:r w:rsidRPr="005312D8">
              <w:rPr>
                <w:sz w:val="24"/>
              </w:rPr>
              <w:t>-15,050.27</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-113,817.89</w:t>
            </w:r>
          </w:p>
        </w:tc>
        <w:tc>
          <w:tcPr>
            <w:tcW w:w="2100" w:type="dxa"/>
            <w:vAlign w:val="center"/>
          </w:tcPr>
          <w:p w:rsidR="001548F9" w:rsidRPr="005312D8" w:rsidRDefault="001548F9" w:rsidP="0048308E">
            <w:pPr>
              <w:spacing w:before="29" w:line="288" w:lineRule="auto"/>
              <w:jc w:val="right"/>
              <w:rPr>
                <w:sz w:val="24"/>
              </w:rPr>
            </w:pPr>
            <w:r w:rsidRPr="005312D8">
              <w:rPr>
                <w:sz w:val="24"/>
              </w:rPr>
              <w:t>-315,908.21</w:t>
            </w:r>
          </w:p>
        </w:tc>
        <w:tc>
          <w:tcPr>
            <w:tcW w:w="2100" w:type="dxa"/>
            <w:vAlign w:val="center"/>
          </w:tcPr>
          <w:p w:rsidR="001548F9" w:rsidRPr="005312D8" w:rsidRDefault="001548F9" w:rsidP="0048308E">
            <w:pPr>
              <w:spacing w:before="29" w:line="288" w:lineRule="auto"/>
              <w:jc w:val="right"/>
              <w:rPr>
                <w:sz w:val="24"/>
              </w:rPr>
            </w:pPr>
            <w:r w:rsidRPr="005312D8">
              <w:rPr>
                <w:sz w:val="24"/>
              </w:rPr>
              <w:t>-429,726.10</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548,732.46</w:t>
            </w:r>
          </w:p>
        </w:tc>
        <w:tc>
          <w:tcPr>
            <w:tcW w:w="2100" w:type="dxa"/>
            <w:vAlign w:val="center"/>
          </w:tcPr>
          <w:p w:rsidR="001548F9" w:rsidRPr="005312D8" w:rsidRDefault="001548F9" w:rsidP="0048308E">
            <w:pPr>
              <w:spacing w:before="29" w:line="288" w:lineRule="auto"/>
              <w:jc w:val="right"/>
              <w:rPr>
                <w:sz w:val="24"/>
              </w:rPr>
            </w:pPr>
            <w:r w:rsidRPr="005312D8">
              <w:rPr>
                <w:sz w:val="24"/>
              </w:rPr>
              <w:t>-134,056.63</w:t>
            </w:r>
          </w:p>
        </w:tc>
        <w:tc>
          <w:tcPr>
            <w:tcW w:w="2100" w:type="dxa"/>
            <w:vAlign w:val="center"/>
          </w:tcPr>
          <w:p w:rsidR="001548F9" w:rsidRPr="005312D8" w:rsidRDefault="001548F9" w:rsidP="0048308E">
            <w:pPr>
              <w:spacing w:before="29" w:line="288" w:lineRule="auto"/>
              <w:jc w:val="right"/>
              <w:rPr>
                <w:sz w:val="24"/>
              </w:rPr>
            </w:pPr>
            <w:r w:rsidRPr="005312D8">
              <w:rPr>
                <w:sz w:val="24"/>
              </w:rPr>
              <w:t>414,675.83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8,692,717.08</w:t>
            </w:r>
          </w:p>
        </w:tc>
        <w:tc>
          <w:tcPr>
            <w:tcW w:w="2100" w:type="dxa"/>
            <w:vAlign w:val="center"/>
          </w:tcPr>
          <w:p w:rsidR="001548F9" w:rsidRPr="005312D8" w:rsidRDefault="001548F9" w:rsidP="0048308E">
            <w:pPr>
              <w:spacing w:before="29" w:line="288" w:lineRule="auto"/>
              <w:jc w:val="right"/>
              <w:rPr>
                <w:sz w:val="24"/>
              </w:rPr>
            </w:pPr>
            <w:r w:rsidRPr="005312D8">
              <w:rPr>
                <w:sz w:val="24"/>
              </w:rPr>
              <w:t>-24,806,286.60</w:t>
            </w:r>
          </w:p>
        </w:tc>
        <w:tc>
          <w:tcPr>
            <w:tcW w:w="2100" w:type="dxa"/>
            <w:vAlign w:val="center"/>
          </w:tcPr>
          <w:p w:rsidR="001548F9" w:rsidRPr="005312D8" w:rsidRDefault="001548F9" w:rsidP="0048308E">
            <w:pPr>
              <w:spacing w:before="29" w:line="288" w:lineRule="auto"/>
              <w:jc w:val="right"/>
              <w:rPr>
                <w:sz w:val="24"/>
              </w:rPr>
            </w:pPr>
            <w:r w:rsidRPr="005312D8">
              <w:rPr>
                <w:sz w:val="24"/>
              </w:rPr>
              <w:t>-16,113,569.52</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163,743.98</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107,696.66</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1,545.53</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272,986.17</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493,511,878.77</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469,272,089.04</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24,239,789.73</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58,000,000.00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57,696,560.00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301,340.00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2,100.00</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C79B8" w:rsidRPr="005312D8" w:rsidRDefault="001C79B8" w:rsidP="0048308E">
      <w:pPr>
        <w:tabs>
          <w:tab w:val="left" w:pos="7200"/>
          <w:tab w:val="left" w:pos="8280"/>
        </w:tabs>
        <w:spacing w:before="29" w:line="288" w:lineRule="auto"/>
        <w:ind w:rightChars="33" w:right="69"/>
        <w:jc w:val="right"/>
        <w:rPr>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7"/>
        <w:gridCol w:w="5321"/>
      </w:tblGrid>
      <w:tr w:rsidR="001C79B8" w:rsidRPr="005312D8" w:rsidTr="000E53C4">
        <w:trPr>
          <w:trHeight w:val="285"/>
        </w:trPr>
        <w:tc>
          <w:tcPr>
            <w:tcW w:w="3799" w:type="dxa"/>
            <w:vAlign w:val="center"/>
          </w:tcPr>
          <w:p w:rsidR="001C79B8" w:rsidRPr="005312D8" w:rsidRDefault="001C79B8" w:rsidP="0048308E">
            <w:pPr>
              <w:spacing w:before="29" w:line="288" w:lineRule="auto"/>
              <w:jc w:val="center"/>
              <w:rPr>
                <w:sz w:val="24"/>
              </w:rPr>
            </w:pPr>
            <w:r w:rsidRPr="005312D8">
              <w:rPr>
                <w:sz w:val="24"/>
              </w:rPr>
              <w:t>项目</w:t>
            </w:r>
          </w:p>
        </w:tc>
        <w:tc>
          <w:tcPr>
            <w:tcW w:w="5497" w:type="dxa"/>
            <w:vAlign w:val="center"/>
          </w:tcPr>
          <w:p w:rsidR="001C79B8" w:rsidRPr="005312D8" w:rsidRDefault="001C79B8" w:rsidP="0048308E">
            <w:pPr>
              <w:spacing w:before="29" w:line="288" w:lineRule="auto"/>
              <w:jc w:val="center"/>
              <w:rPr>
                <w:sz w:val="24"/>
              </w:rPr>
            </w:pPr>
            <w:r w:rsidRPr="005312D8">
              <w:rPr>
                <w:sz w:val="24"/>
              </w:rPr>
              <w:t>本期</w:t>
            </w:r>
          </w:p>
          <w:p w:rsidR="001C79B8" w:rsidRPr="005312D8" w:rsidRDefault="001C79B8"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400698">
        <w:tc>
          <w:tcPr>
            <w:tcW w:w="3677" w:type="dxa"/>
            <w:vAlign w:val="center"/>
          </w:tcPr>
          <w:p w:rsidR="00400698" w:rsidRDefault="002F4094">
            <w:pPr>
              <w:jc w:val="left"/>
            </w:pPr>
            <w:r>
              <w:rPr>
                <w:sz w:val="24"/>
              </w:rPr>
              <w:t>股指期货投资收益</w:t>
            </w:r>
          </w:p>
        </w:tc>
        <w:tc>
          <w:tcPr>
            <w:tcW w:w="5321" w:type="dxa"/>
            <w:vAlign w:val="center"/>
          </w:tcPr>
          <w:p w:rsidR="00400698" w:rsidRDefault="00C142B2">
            <w:pPr>
              <w:jc w:val="right"/>
            </w:pPr>
            <w:r w:rsidRPr="00C142B2">
              <w:rPr>
                <w:sz w:val="24"/>
              </w:rPr>
              <w:t>1</w:t>
            </w:r>
            <w:r>
              <w:rPr>
                <w:sz w:val="24"/>
              </w:rPr>
              <w:t>,</w:t>
            </w:r>
            <w:r w:rsidRPr="00C142B2">
              <w:rPr>
                <w:sz w:val="24"/>
              </w:rPr>
              <w:t>364</w:t>
            </w:r>
            <w:r>
              <w:rPr>
                <w:rFonts w:hint="eastAsia"/>
                <w:sz w:val="24"/>
              </w:rPr>
              <w:t>,</w:t>
            </w:r>
            <w:r w:rsidRPr="00C142B2">
              <w:rPr>
                <w:sz w:val="24"/>
              </w:rPr>
              <w:t>333.98</w:t>
            </w:r>
          </w:p>
        </w:tc>
      </w:tr>
    </w:tbl>
    <w:p w:rsidR="005548C7" w:rsidRPr="005312D8" w:rsidRDefault="005548C7" w:rsidP="0048308E">
      <w:pPr>
        <w:spacing w:before="29" w:line="288" w:lineRule="auto"/>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4,267,463.69</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4,267,463.69</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74,319,390.05</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74,300,796.05</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18,594.00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30,600.00</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400698">
        <w:tc>
          <w:tcPr>
            <w:tcW w:w="3664" w:type="dxa"/>
            <w:vAlign w:val="center"/>
          </w:tcPr>
          <w:p w:rsidR="00400698" w:rsidRDefault="002F4094">
            <w:pPr>
              <w:jc w:val="center"/>
            </w:pPr>
            <w:r>
              <w:rPr>
                <w:kern w:val="0"/>
                <w:sz w:val="24"/>
              </w:rPr>
              <w:t>——</w:t>
            </w:r>
            <w:r>
              <w:rPr>
                <w:kern w:val="0"/>
                <w:sz w:val="24"/>
              </w:rPr>
              <w:t>股指期货</w:t>
            </w:r>
          </w:p>
        </w:tc>
        <w:tc>
          <w:tcPr>
            <w:tcW w:w="5334" w:type="dxa"/>
            <w:vAlign w:val="center"/>
          </w:tcPr>
          <w:p w:rsidR="00400698" w:rsidRDefault="002F4094">
            <w:pPr>
              <w:jc w:val="center"/>
            </w:pPr>
            <w:r>
              <w:rPr>
                <w:kern w:val="0"/>
                <w:sz w:val="24"/>
              </w:rPr>
              <w:t>30,600.00</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4.</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74,349,990.05</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33,800.42</w:t>
            </w:r>
          </w:p>
        </w:tc>
      </w:tr>
      <w:tr w:rsidR="00400698">
        <w:tc>
          <w:tcPr>
            <w:tcW w:w="3604" w:type="dxa"/>
            <w:vAlign w:val="center"/>
          </w:tcPr>
          <w:p w:rsidR="00400698" w:rsidRDefault="002F4094">
            <w:pPr>
              <w:jc w:val="left"/>
            </w:pPr>
            <w:r>
              <w:rPr>
                <w:sz w:val="24"/>
              </w:rPr>
              <w:t>基金转换费收入</w:t>
            </w:r>
          </w:p>
        </w:tc>
        <w:tc>
          <w:tcPr>
            <w:tcW w:w="5394" w:type="dxa"/>
            <w:vAlign w:val="center"/>
          </w:tcPr>
          <w:p w:rsidR="00400698" w:rsidRDefault="002F4094">
            <w:pPr>
              <w:jc w:val="right"/>
            </w:pPr>
            <w:r>
              <w:rPr>
                <w:sz w:val="24"/>
              </w:rPr>
              <w:t>1,322.32</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35,122.74</w:t>
            </w:r>
          </w:p>
        </w:tc>
      </w:tr>
    </w:tbl>
    <w:p w:rsidR="00400698" w:rsidRDefault="002F4094">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2</w:t>
      </w:r>
      <w:r w:rsidRPr="005312D8">
        <w:rPr>
          <w:kern w:val="0"/>
          <w:sz w:val="24"/>
        </w:rPr>
        <w:t>、本基金的转换费由申购补差费和转出基金的赎回费两部分构成，其中转出基金的不低于赎回费的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1,483,080.72</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w:t>
            </w:r>
          </w:p>
        </w:tc>
      </w:tr>
      <w:tr w:rsidR="00400698">
        <w:tc>
          <w:tcPr>
            <w:tcW w:w="3688" w:type="dxa"/>
            <w:vAlign w:val="center"/>
          </w:tcPr>
          <w:p w:rsidR="00400698" w:rsidRDefault="002F4094">
            <w:pPr>
              <w:jc w:val="left"/>
            </w:pPr>
            <w:r>
              <w:rPr>
                <w:rFonts w:eastAsiaTheme="minorEastAsia"/>
                <w:color w:val="000000" w:themeColor="text1"/>
                <w:kern w:val="0"/>
                <w:szCs w:val="21"/>
              </w:rPr>
              <w:t>期货交易费用</w:t>
            </w:r>
          </w:p>
        </w:tc>
        <w:tc>
          <w:tcPr>
            <w:tcW w:w="5530" w:type="dxa"/>
            <w:vAlign w:val="center"/>
          </w:tcPr>
          <w:p w:rsidR="00400698" w:rsidRDefault="002F4094">
            <w:pPr>
              <w:jc w:val="right"/>
            </w:pPr>
            <w:r>
              <w:rPr>
                <w:rFonts w:eastAsiaTheme="minorEastAsia"/>
                <w:color w:val="000000" w:themeColor="text1"/>
                <w:kern w:val="0"/>
                <w:szCs w:val="21"/>
              </w:rPr>
              <w:t>6,843.10</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1,489,923.82</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29,752.78</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58,637.13</w:t>
            </w:r>
          </w:p>
        </w:tc>
      </w:tr>
      <w:tr w:rsidR="00400698">
        <w:tc>
          <w:tcPr>
            <w:tcW w:w="3689" w:type="dxa"/>
            <w:vAlign w:val="center"/>
          </w:tcPr>
          <w:p w:rsidR="00400698" w:rsidRDefault="002F4094">
            <w:pPr>
              <w:jc w:val="left"/>
            </w:pPr>
            <w:r>
              <w:rPr>
                <w:sz w:val="24"/>
              </w:rPr>
              <w:t>银行费用</w:t>
            </w:r>
          </w:p>
        </w:tc>
        <w:tc>
          <w:tcPr>
            <w:tcW w:w="5309" w:type="dxa"/>
            <w:vAlign w:val="center"/>
          </w:tcPr>
          <w:p w:rsidR="00400698" w:rsidRDefault="002F4094">
            <w:pPr>
              <w:jc w:val="right"/>
            </w:pPr>
            <w:r>
              <w:rPr>
                <w:sz w:val="24"/>
              </w:rPr>
              <w:t>5,144.89</w:t>
            </w:r>
          </w:p>
        </w:tc>
      </w:tr>
      <w:tr w:rsidR="00400698">
        <w:tc>
          <w:tcPr>
            <w:tcW w:w="3689" w:type="dxa"/>
            <w:vAlign w:val="center"/>
          </w:tcPr>
          <w:p w:rsidR="00400698" w:rsidRDefault="002F4094">
            <w:pPr>
              <w:jc w:val="left"/>
            </w:pPr>
            <w:r>
              <w:rPr>
                <w:sz w:val="24"/>
              </w:rPr>
              <w:t>债券账户费用</w:t>
            </w:r>
          </w:p>
        </w:tc>
        <w:tc>
          <w:tcPr>
            <w:tcW w:w="5309" w:type="dxa"/>
            <w:vAlign w:val="center"/>
          </w:tcPr>
          <w:p w:rsidR="00400698" w:rsidRDefault="002F4094">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112,134.80</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400698">
        <w:tc>
          <w:tcPr>
            <w:tcW w:w="5219" w:type="dxa"/>
            <w:vAlign w:val="center"/>
          </w:tcPr>
          <w:p w:rsidR="00400698" w:rsidRDefault="002F4094">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400698" w:rsidRDefault="002F4094">
            <w:pPr>
              <w:jc w:val="left"/>
            </w:pPr>
            <w:r>
              <w:rPr>
                <w:color w:val="000000"/>
                <w:sz w:val="24"/>
              </w:rPr>
              <w:t>基金管理人、基金销售机构</w:t>
            </w:r>
          </w:p>
        </w:tc>
      </w:tr>
      <w:tr w:rsidR="00400698">
        <w:tc>
          <w:tcPr>
            <w:tcW w:w="5219" w:type="dxa"/>
            <w:vAlign w:val="center"/>
          </w:tcPr>
          <w:p w:rsidR="00400698" w:rsidRDefault="002F4094">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400698" w:rsidRDefault="002F4094">
            <w:pPr>
              <w:jc w:val="left"/>
            </w:pPr>
            <w:r>
              <w:rPr>
                <w:color w:val="000000"/>
                <w:sz w:val="24"/>
              </w:rPr>
              <w:t>基金托管人、基金销售机构</w:t>
            </w:r>
          </w:p>
        </w:tc>
      </w:tr>
      <w:tr w:rsidR="00400698">
        <w:tc>
          <w:tcPr>
            <w:tcW w:w="5219" w:type="dxa"/>
            <w:vAlign w:val="center"/>
          </w:tcPr>
          <w:p w:rsidR="00400698" w:rsidRDefault="002F4094">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400698" w:rsidRDefault="002F4094">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4,028,627.04</w:t>
            </w:r>
          </w:p>
        </w:tc>
        <w:tc>
          <w:tcPr>
            <w:tcW w:w="2656" w:type="dxa"/>
            <w:vAlign w:val="center"/>
          </w:tcPr>
          <w:p w:rsidR="00C657FD" w:rsidRPr="005312D8" w:rsidRDefault="00C657FD" w:rsidP="00D25134">
            <w:pPr>
              <w:spacing w:before="29" w:line="288" w:lineRule="auto"/>
              <w:jc w:val="right"/>
              <w:rPr>
                <w:sz w:val="24"/>
              </w:rPr>
            </w:pPr>
            <w:r w:rsidRPr="005312D8">
              <w:rPr>
                <w:sz w:val="24"/>
              </w:rPr>
              <w:t>4,889,092.42</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w:t>
            </w:r>
          </w:p>
        </w:tc>
        <w:tc>
          <w:tcPr>
            <w:tcW w:w="2656" w:type="dxa"/>
            <w:vAlign w:val="center"/>
          </w:tcPr>
          <w:p w:rsidR="00C657FD" w:rsidRPr="005312D8" w:rsidRDefault="00C657FD" w:rsidP="00D25134">
            <w:pPr>
              <w:spacing w:before="29" w:line="288" w:lineRule="auto"/>
              <w:jc w:val="right"/>
              <w:rPr>
                <w:sz w:val="24"/>
              </w:rPr>
            </w:pPr>
            <w:r w:rsidRPr="005312D8">
              <w:rPr>
                <w:sz w:val="24"/>
              </w:rPr>
              <w:t>2,125,169.19</w:t>
            </w:r>
          </w:p>
        </w:tc>
      </w:tr>
    </w:tbl>
    <w:p w:rsidR="00400698" w:rsidRDefault="002F4094">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w:t>
      </w:r>
      <w:r>
        <w:rPr>
          <w:kern w:val="0"/>
          <w:sz w:val="24"/>
        </w:rPr>
        <w:t xml:space="preserve"> </w:t>
      </w:r>
      <w:r>
        <w:rPr>
          <w:kern w:val="0"/>
          <w:sz w:val="24"/>
        </w:rPr>
        <w:t>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671,437.79</w:t>
            </w:r>
          </w:p>
        </w:tc>
        <w:tc>
          <w:tcPr>
            <w:tcW w:w="2656" w:type="dxa"/>
            <w:vAlign w:val="center"/>
          </w:tcPr>
          <w:p w:rsidR="00660F57" w:rsidRPr="005312D8" w:rsidRDefault="00660F57" w:rsidP="008D10B6">
            <w:pPr>
              <w:spacing w:before="29" w:line="288" w:lineRule="auto"/>
              <w:jc w:val="right"/>
              <w:rPr>
                <w:sz w:val="24"/>
              </w:rPr>
            </w:pPr>
            <w:r w:rsidRPr="005312D8">
              <w:rPr>
                <w:sz w:val="24"/>
              </w:rPr>
              <w:t>814,848.73</w:t>
            </w:r>
          </w:p>
        </w:tc>
      </w:tr>
    </w:tbl>
    <w:p w:rsidR="00400698" w:rsidRDefault="002F4094">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r>
        <w:rPr>
          <w:kern w:val="0"/>
          <w:sz w:val="24"/>
        </w:rPr>
        <w:t xml:space="preserve"> </w:t>
      </w:r>
      <w:r>
        <w:rPr>
          <w:kern w:val="0"/>
          <w:sz w:val="24"/>
        </w:rPr>
        <w:t>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400698">
        <w:tc>
          <w:tcPr>
            <w:tcW w:w="2127" w:type="dxa"/>
            <w:vAlign w:val="center"/>
          </w:tcPr>
          <w:p w:rsidR="00400698" w:rsidRDefault="002F4094">
            <w:pPr>
              <w:jc w:val="left"/>
            </w:pPr>
            <w:r>
              <w:rPr>
                <w:sz w:val="24"/>
              </w:rPr>
              <w:t>中国农业银行股份有限公司</w:t>
            </w:r>
          </w:p>
        </w:tc>
        <w:tc>
          <w:tcPr>
            <w:tcW w:w="1842" w:type="dxa"/>
            <w:vAlign w:val="center"/>
          </w:tcPr>
          <w:p w:rsidR="00400698" w:rsidRDefault="002F4094">
            <w:pPr>
              <w:jc w:val="right"/>
            </w:pPr>
            <w:r>
              <w:rPr>
                <w:sz w:val="24"/>
              </w:rPr>
              <w:t>34,068,707.55</w:t>
            </w:r>
          </w:p>
        </w:tc>
        <w:tc>
          <w:tcPr>
            <w:tcW w:w="1560" w:type="dxa"/>
            <w:vAlign w:val="center"/>
          </w:tcPr>
          <w:p w:rsidR="00400698" w:rsidRDefault="002F4094">
            <w:pPr>
              <w:jc w:val="right"/>
            </w:pPr>
            <w:r>
              <w:rPr>
                <w:sz w:val="24"/>
              </w:rPr>
              <w:t>163,743.98</w:t>
            </w:r>
          </w:p>
        </w:tc>
        <w:tc>
          <w:tcPr>
            <w:tcW w:w="1842" w:type="dxa"/>
            <w:vAlign w:val="center"/>
          </w:tcPr>
          <w:p w:rsidR="00400698" w:rsidRDefault="002F4094">
            <w:pPr>
              <w:jc w:val="right"/>
            </w:pPr>
            <w:r>
              <w:rPr>
                <w:sz w:val="24"/>
              </w:rPr>
              <w:t>29,545,669.37</w:t>
            </w:r>
          </w:p>
        </w:tc>
        <w:tc>
          <w:tcPr>
            <w:tcW w:w="1627" w:type="dxa"/>
            <w:vAlign w:val="center"/>
          </w:tcPr>
          <w:p w:rsidR="00400698" w:rsidRDefault="002F4094">
            <w:pPr>
              <w:jc w:val="right"/>
            </w:pPr>
            <w:r>
              <w:rPr>
                <w:sz w:val="24"/>
              </w:rPr>
              <w:t>91,940.06</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2019</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400698">
        <w:tc>
          <w:tcPr>
            <w:tcW w:w="816" w:type="dxa"/>
            <w:vAlign w:val="center"/>
          </w:tcPr>
          <w:p w:rsidR="00400698" w:rsidRDefault="002F4094">
            <w:pPr>
              <w:jc w:val="center"/>
            </w:pPr>
            <w:r>
              <w:rPr>
                <w:sz w:val="24"/>
              </w:rPr>
              <w:t>601236</w:t>
            </w:r>
          </w:p>
        </w:tc>
        <w:tc>
          <w:tcPr>
            <w:tcW w:w="818" w:type="dxa"/>
            <w:vAlign w:val="center"/>
          </w:tcPr>
          <w:p w:rsidR="00400698" w:rsidRDefault="002F4094">
            <w:pPr>
              <w:jc w:val="center"/>
            </w:pPr>
            <w:r>
              <w:rPr>
                <w:sz w:val="24"/>
              </w:rPr>
              <w:t>红塔证券</w:t>
            </w:r>
          </w:p>
        </w:tc>
        <w:tc>
          <w:tcPr>
            <w:tcW w:w="817" w:type="dxa"/>
            <w:vAlign w:val="center"/>
          </w:tcPr>
          <w:p w:rsidR="00400698" w:rsidRDefault="002F4094">
            <w:pPr>
              <w:jc w:val="center"/>
            </w:pPr>
            <w:r>
              <w:rPr>
                <w:sz w:val="24"/>
              </w:rPr>
              <w:t>2019-06-26</w:t>
            </w:r>
          </w:p>
        </w:tc>
        <w:tc>
          <w:tcPr>
            <w:tcW w:w="819" w:type="dxa"/>
            <w:vAlign w:val="center"/>
          </w:tcPr>
          <w:p w:rsidR="00400698" w:rsidRDefault="002F4094">
            <w:pPr>
              <w:jc w:val="center"/>
            </w:pPr>
            <w:r>
              <w:rPr>
                <w:sz w:val="24"/>
              </w:rPr>
              <w:t>2019-07-05</w:t>
            </w:r>
          </w:p>
        </w:tc>
        <w:tc>
          <w:tcPr>
            <w:tcW w:w="960" w:type="dxa"/>
            <w:vAlign w:val="center"/>
          </w:tcPr>
          <w:p w:rsidR="00400698" w:rsidRDefault="002F4094">
            <w:pPr>
              <w:jc w:val="center"/>
            </w:pPr>
            <w:r>
              <w:rPr>
                <w:sz w:val="24"/>
              </w:rPr>
              <w:t>新股未上市</w:t>
            </w:r>
          </w:p>
        </w:tc>
        <w:tc>
          <w:tcPr>
            <w:tcW w:w="676" w:type="dxa"/>
            <w:vAlign w:val="center"/>
          </w:tcPr>
          <w:p w:rsidR="00400698" w:rsidRDefault="002F4094">
            <w:pPr>
              <w:jc w:val="right"/>
            </w:pPr>
            <w:r>
              <w:rPr>
                <w:sz w:val="24"/>
              </w:rPr>
              <w:t>3.46</w:t>
            </w:r>
          </w:p>
        </w:tc>
        <w:tc>
          <w:tcPr>
            <w:tcW w:w="818" w:type="dxa"/>
            <w:vAlign w:val="center"/>
          </w:tcPr>
          <w:p w:rsidR="00400698" w:rsidRDefault="002F4094">
            <w:pPr>
              <w:jc w:val="center"/>
            </w:pPr>
            <w:r>
              <w:rPr>
                <w:sz w:val="24"/>
              </w:rPr>
              <w:t>3.46</w:t>
            </w:r>
          </w:p>
        </w:tc>
        <w:tc>
          <w:tcPr>
            <w:tcW w:w="819" w:type="dxa"/>
            <w:vAlign w:val="center"/>
          </w:tcPr>
          <w:p w:rsidR="00400698" w:rsidRDefault="002F4094">
            <w:pPr>
              <w:jc w:val="right"/>
            </w:pPr>
            <w:r>
              <w:rPr>
                <w:sz w:val="24"/>
              </w:rPr>
              <w:t>9,789</w:t>
            </w:r>
          </w:p>
        </w:tc>
        <w:tc>
          <w:tcPr>
            <w:tcW w:w="995" w:type="dxa"/>
            <w:vAlign w:val="center"/>
          </w:tcPr>
          <w:p w:rsidR="00400698" w:rsidRDefault="002F4094">
            <w:pPr>
              <w:jc w:val="right"/>
            </w:pPr>
            <w:r>
              <w:rPr>
                <w:sz w:val="24"/>
              </w:rPr>
              <w:t>33,869.94</w:t>
            </w:r>
          </w:p>
        </w:tc>
        <w:tc>
          <w:tcPr>
            <w:tcW w:w="1052" w:type="dxa"/>
            <w:vAlign w:val="center"/>
          </w:tcPr>
          <w:p w:rsidR="00400698" w:rsidRDefault="002F4094">
            <w:pPr>
              <w:jc w:val="right"/>
            </w:pPr>
            <w:r>
              <w:rPr>
                <w:sz w:val="24"/>
              </w:rPr>
              <w:t>33,869.94</w:t>
            </w:r>
          </w:p>
        </w:tc>
        <w:tc>
          <w:tcPr>
            <w:tcW w:w="408" w:type="dxa"/>
            <w:vAlign w:val="center"/>
          </w:tcPr>
          <w:p w:rsidR="00400698" w:rsidRDefault="002F4094">
            <w:pPr>
              <w:jc w:val="center"/>
            </w:pPr>
            <w:r>
              <w:rPr>
                <w:sz w:val="24"/>
              </w:rPr>
              <w:t>-</w:t>
            </w:r>
          </w:p>
        </w:tc>
      </w:tr>
      <w:tr w:rsidR="00400698">
        <w:tc>
          <w:tcPr>
            <w:tcW w:w="816" w:type="dxa"/>
            <w:vAlign w:val="center"/>
          </w:tcPr>
          <w:p w:rsidR="00400698" w:rsidRDefault="002F4094">
            <w:pPr>
              <w:jc w:val="center"/>
            </w:pPr>
            <w:r>
              <w:rPr>
                <w:sz w:val="24"/>
              </w:rPr>
              <w:t>300788</w:t>
            </w:r>
          </w:p>
        </w:tc>
        <w:tc>
          <w:tcPr>
            <w:tcW w:w="818" w:type="dxa"/>
            <w:vAlign w:val="center"/>
          </w:tcPr>
          <w:p w:rsidR="00400698" w:rsidRDefault="002F4094">
            <w:pPr>
              <w:jc w:val="center"/>
            </w:pPr>
            <w:r>
              <w:rPr>
                <w:sz w:val="24"/>
              </w:rPr>
              <w:t>中信出版</w:t>
            </w:r>
          </w:p>
        </w:tc>
        <w:tc>
          <w:tcPr>
            <w:tcW w:w="817" w:type="dxa"/>
            <w:vAlign w:val="center"/>
          </w:tcPr>
          <w:p w:rsidR="00400698" w:rsidRDefault="002F4094">
            <w:pPr>
              <w:jc w:val="center"/>
            </w:pPr>
            <w:r>
              <w:rPr>
                <w:sz w:val="24"/>
              </w:rPr>
              <w:t>2019-06-27</w:t>
            </w:r>
          </w:p>
        </w:tc>
        <w:tc>
          <w:tcPr>
            <w:tcW w:w="819" w:type="dxa"/>
            <w:vAlign w:val="center"/>
          </w:tcPr>
          <w:p w:rsidR="00400698" w:rsidRDefault="002F4094">
            <w:pPr>
              <w:jc w:val="center"/>
            </w:pPr>
            <w:r>
              <w:rPr>
                <w:sz w:val="24"/>
              </w:rPr>
              <w:t>2019-07-05</w:t>
            </w:r>
          </w:p>
        </w:tc>
        <w:tc>
          <w:tcPr>
            <w:tcW w:w="960" w:type="dxa"/>
            <w:vAlign w:val="center"/>
          </w:tcPr>
          <w:p w:rsidR="00400698" w:rsidRDefault="002F4094">
            <w:pPr>
              <w:jc w:val="center"/>
            </w:pPr>
            <w:r>
              <w:rPr>
                <w:sz w:val="24"/>
              </w:rPr>
              <w:t>新股未上市</w:t>
            </w:r>
          </w:p>
        </w:tc>
        <w:tc>
          <w:tcPr>
            <w:tcW w:w="676" w:type="dxa"/>
            <w:vAlign w:val="center"/>
          </w:tcPr>
          <w:p w:rsidR="00400698" w:rsidRDefault="002F4094">
            <w:pPr>
              <w:jc w:val="right"/>
            </w:pPr>
            <w:r>
              <w:rPr>
                <w:sz w:val="24"/>
              </w:rPr>
              <w:t>14.85</w:t>
            </w:r>
          </w:p>
        </w:tc>
        <w:tc>
          <w:tcPr>
            <w:tcW w:w="818" w:type="dxa"/>
            <w:vAlign w:val="center"/>
          </w:tcPr>
          <w:p w:rsidR="00400698" w:rsidRDefault="002F4094">
            <w:pPr>
              <w:jc w:val="center"/>
            </w:pPr>
            <w:r>
              <w:rPr>
                <w:sz w:val="24"/>
              </w:rPr>
              <w:t>14.85</w:t>
            </w:r>
          </w:p>
        </w:tc>
        <w:tc>
          <w:tcPr>
            <w:tcW w:w="819" w:type="dxa"/>
            <w:vAlign w:val="center"/>
          </w:tcPr>
          <w:p w:rsidR="00400698" w:rsidRDefault="002F4094">
            <w:pPr>
              <w:jc w:val="right"/>
            </w:pPr>
            <w:r>
              <w:rPr>
                <w:sz w:val="24"/>
              </w:rPr>
              <w:t>1,556</w:t>
            </w:r>
          </w:p>
        </w:tc>
        <w:tc>
          <w:tcPr>
            <w:tcW w:w="995" w:type="dxa"/>
            <w:vAlign w:val="center"/>
          </w:tcPr>
          <w:p w:rsidR="00400698" w:rsidRDefault="002F4094">
            <w:pPr>
              <w:jc w:val="right"/>
            </w:pPr>
            <w:r>
              <w:rPr>
                <w:sz w:val="24"/>
              </w:rPr>
              <w:t>23,106.60</w:t>
            </w:r>
          </w:p>
        </w:tc>
        <w:tc>
          <w:tcPr>
            <w:tcW w:w="1052" w:type="dxa"/>
            <w:vAlign w:val="center"/>
          </w:tcPr>
          <w:p w:rsidR="00400698" w:rsidRDefault="002F4094">
            <w:pPr>
              <w:jc w:val="right"/>
            </w:pPr>
            <w:r>
              <w:rPr>
                <w:sz w:val="24"/>
              </w:rPr>
              <w:t>23,106.60</w:t>
            </w:r>
          </w:p>
        </w:tc>
        <w:tc>
          <w:tcPr>
            <w:tcW w:w="408" w:type="dxa"/>
            <w:vAlign w:val="center"/>
          </w:tcPr>
          <w:p w:rsidR="00400698" w:rsidRDefault="002F4094">
            <w:pPr>
              <w:jc w:val="center"/>
            </w:pPr>
            <w:r>
              <w:rPr>
                <w:sz w:val="24"/>
              </w:rPr>
              <w:t>-</w:t>
            </w:r>
          </w:p>
        </w:tc>
      </w:tr>
    </w:tbl>
    <w:p w:rsidR="00400698" w:rsidRDefault="002F4094">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、基金还可作为特定投资者，认购首次公开发行股票时公司股东公开发售股份，所认购的股份自发行结束之日起</w:t>
      </w:r>
      <w:r w:rsidRPr="005312D8">
        <w:rPr>
          <w:kern w:val="0"/>
          <w:sz w:val="24"/>
        </w:rPr>
        <w:t>12</w:t>
      </w:r>
      <w:r w:rsidRPr="005312D8">
        <w:rPr>
          <w:kern w:val="0"/>
          <w:sz w:val="24"/>
        </w:rPr>
        <w:t>个月内不得转让。</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400698" w:rsidRDefault="002F4094">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受益于国企改革红利的上市公司股票，以及具有较高息票率的债券，力争实现基金资产的长期稳定增值。</w:t>
      </w:r>
    </w:p>
    <w:p w:rsidR="00400698" w:rsidRDefault="002F4094">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400698" w:rsidRDefault="002F4094">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400698" w:rsidRDefault="002F4094">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400698" w:rsidRDefault="002F4094">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日，本基金持有的除国债、央行票据和政策性金融债之外的债券占基金资产净值的比例为</w:t>
      </w:r>
      <w:r w:rsidRPr="005312D8">
        <w:rPr>
          <w:color w:val="000000"/>
          <w:sz w:val="24"/>
        </w:rPr>
        <w:t>0.04%</w:t>
      </w:r>
      <w:r w:rsidRPr="005312D8">
        <w:rPr>
          <w:color w:val="000000"/>
          <w:sz w:val="24"/>
        </w:rPr>
        <w:t>（</w:t>
      </w: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r w:rsidRPr="005312D8">
        <w:rPr>
          <w:color w:val="000000"/>
          <w:sz w:val="24"/>
        </w:rPr>
        <w:t>0.04%</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400698" w:rsidRDefault="002F4094">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00698" w:rsidRDefault="002F4094">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400698" w:rsidRDefault="002F4094">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400698" w:rsidRDefault="002F409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400698" w:rsidRDefault="002F409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400698" w:rsidRDefault="002F409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400698" w:rsidRDefault="002F409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400698" w:rsidRDefault="002F409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400698" w:rsidRDefault="002F4094">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400698" w:rsidRDefault="002F4094">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2019</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400698">
        <w:tc>
          <w:tcPr>
            <w:tcW w:w="1740" w:type="dxa"/>
            <w:vAlign w:val="center"/>
          </w:tcPr>
          <w:p w:rsidR="00400698" w:rsidRDefault="002F4094">
            <w:pPr>
              <w:jc w:val="left"/>
            </w:pPr>
            <w:r>
              <w:rPr>
                <w:color w:val="000000"/>
                <w:sz w:val="18"/>
                <w:szCs w:val="18"/>
              </w:rPr>
              <w:t>银行存款</w:t>
            </w:r>
          </w:p>
        </w:tc>
        <w:tc>
          <w:tcPr>
            <w:tcW w:w="1559" w:type="dxa"/>
            <w:vAlign w:val="center"/>
          </w:tcPr>
          <w:p w:rsidR="00400698" w:rsidRDefault="002F4094">
            <w:pPr>
              <w:jc w:val="left"/>
            </w:pPr>
            <w:r>
              <w:rPr>
                <w:color w:val="000000"/>
                <w:sz w:val="18"/>
                <w:szCs w:val="18"/>
              </w:rPr>
              <w:t>34,068,707.55</w:t>
            </w:r>
          </w:p>
        </w:tc>
        <w:tc>
          <w:tcPr>
            <w:tcW w:w="1473" w:type="dxa"/>
            <w:vAlign w:val="center"/>
          </w:tcPr>
          <w:p w:rsidR="00400698" w:rsidRDefault="002F4094">
            <w:pPr>
              <w:jc w:val="left"/>
            </w:pPr>
            <w:r>
              <w:rPr>
                <w:color w:val="000000"/>
                <w:sz w:val="18"/>
                <w:szCs w:val="18"/>
              </w:rPr>
              <w:t>-</w:t>
            </w:r>
          </w:p>
        </w:tc>
        <w:tc>
          <w:tcPr>
            <w:tcW w:w="1221" w:type="dxa"/>
            <w:vAlign w:val="center"/>
          </w:tcPr>
          <w:p w:rsidR="00400698" w:rsidRDefault="002F4094">
            <w:pPr>
              <w:jc w:val="left"/>
            </w:pPr>
            <w:r>
              <w:rPr>
                <w:color w:val="000000"/>
                <w:sz w:val="18"/>
                <w:szCs w:val="18"/>
              </w:rPr>
              <w:t>-</w:t>
            </w:r>
          </w:p>
        </w:tc>
        <w:tc>
          <w:tcPr>
            <w:tcW w:w="1559" w:type="dxa"/>
            <w:vAlign w:val="center"/>
          </w:tcPr>
          <w:p w:rsidR="00400698" w:rsidRDefault="002F4094">
            <w:pPr>
              <w:jc w:val="left"/>
            </w:pPr>
            <w:r>
              <w:rPr>
                <w:color w:val="000000"/>
                <w:sz w:val="18"/>
                <w:szCs w:val="18"/>
              </w:rPr>
              <w:t>-</w:t>
            </w:r>
          </w:p>
        </w:tc>
        <w:tc>
          <w:tcPr>
            <w:tcW w:w="1446" w:type="dxa"/>
            <w:vAlign w:val="center"/>
          </w:tcPr>
          <w:p w:rsidR="00400698" w:rsidRDefault="002F4094">
            <w:pPr>
              <w:jc w:val="left"/>
            </w:pPr>
            <w:r>
              <w:rPr>
                <w:color w:val="000000"/>
                <w:sz w:val="18"/>
                <w:szCs w:val="18"/>
              </w:rPr>
              <w:t>34,068,707.55</w:t>
            </w:r>
          </w:p>
        </w:tc>
      </w:tr>
      <w:tr w:rsidR="00400698">
        <w:tc>
          <w:tcPr>
            <w:tcW w:w="1740" w:type="dxa"/>
            <w:vAlign w:val="center"/>
          </w:tcPr>
          <w:p w:rsidR="00400698" w:rsidRDefault="002F4094">
            <w:pPr>
              <w:jc w:val="left"/>
            </w:pPr>
            <w:r>
              <w:rPr>
                <w:color w:val="000000"/>
                <w:sz w:val="18"/>
                <w:szCs w:val="18"/>
              </w:rPr>
              <w:t>结算备付金</w:t>
            </w:r>
          </w:p>
        </w:tc>
        <w:tc>
          <w:tcPr>
            <w:tcW w:w="1559" w:type="dxa"/>
            <w:vAlign w:val="center"/>
          </w:tcPr>
          <w:p w:rsidR="00400698" w:rsidRDefault="002F4094">
            <w:pPr>
              <w:jc w:val="left"/>
            </w:pPr>
            <w:r>
              <w:rPr>
                <w:color w:val="000000"/>
                <w:sz w:val="18"/>
                <w:szCs w:val="18"/>
              </w:rPr>
              <w:t>31,576,338.56</w:t>
            </w:r>
          </w:p>
        </w:tc>
        <w:tc>
          <w:tcPr>
            <w:tcW w:w="1473" w:type="dxa"/>
            <w:vAlign w:val="center"/>
          </w:tcPr>
          <w:p w:rsidR="00400698" w:rsidRDefault="002F4094">
            <w:pPr>
              <w:jc w:val="left"/>
            </w:pPr>
            <w:r>
              <w:rPr>
                <w:color w:val="000000"/>
                <w:sz w:val="18"/>
                <w:szCs w:val="18"/>
              </w:rPr>
              <w:t>-</w:t>
            </w:r>
          </w:p>
        </w:tc>
        <w:tc>
          <w:tcPr>
            <w:tcW w:w="1221" w:type="dxa"/>
            <w:vAlign w:val="center"/>
          </w:tcPr>
          <w:p w:rsidR="00400698" w:rsidRDefault="002F4094">
            <w:pPr>
              <w:jc w:val="left"/>
            </w:pPr>
            <w:r>
              <w:rPr>
                <w:color w:val="000000"/>
                <w:sz w:val="18"/>
                <w:szCs w:val="18"/>
              </w:rPr>
              <w:t>-</w:t>
            </w:r>
          </w:p>
        </w:tc>
        <w:tc>
          <w:tcPr>
            <w:tcW w:w="1559" w:type="dxa"/>
            <w:vAlign w:val="center"/>
          </w:tcPr>
          <w:p w:rsidR="00400698" w:rsidRDefault="002F4094">
            <w:pPr>
              <w:jc w:val="left"/>
            </w:pPr>
            <w:r>
              <w:rPr>
                <w:color w:val="000000"/>
                <w:sz w:val="18"/>
                <w:szCs w:val="18"/>
              </w:rPr>
              <w:t>-</w:t>
            </w:r>
          </w:p>
        </w:tc>
        <w:tc>
          <w:tcPr>
            <w:tcW w:w="1446" w:type="dxa"/>
            <w:vAlign w:val="center"/>
          </w:tcPr>
          <w:p w:rsidR="00400698" w:rsidRDefault="002F4094">
            <w:pPr>
              <w:jc w:val="left"/>
            </w:pPr>
            <w:r>
              <w:rPr>
                <w:color w:val="000000"/>
                <w:sz w:val="18"/>
                <w:szCs w:val="18"/>
              </w:rPr>
              <w:t>31,576,338.56</w:t>
            </w:r>
          </w:p>
        </w:tc>
      </w:tr>
      <w:tr w:rsidR="00400698">
        <w:tc>
          <w:tcPr>
            <w:tcW w:w="1740" w:type="dxa"/>
            <w:vAlign w:val="center"/>
          </w:tcPr>
          <w:p w:rsidR="00400698" w:rsidRDefault="002F4094">
            <w:pPr>
              <w:jc w:val="left"/>
            </w:pPr>
            <w:r>
              <w:rPr>
                <w:color w:val="000000"/>
                <w:sz w:val="18"/>
                <w:szCs w:val="18"/>
              </w:rPr>
              <w:t>存出保证金</w:t>
            </w:r>
          </w:p>
        </w:tc>
        <w:tc>
          <w:tcPr>
            <w:tcW w:w="1559" w:type="dxa"/>
            <w:vAlign w:val="center"/>
          </w:tcPr>
          <w:p w:rsidR="00400698" w:rsidRDefault="002F4094">
            <w:pPr>
              <w:jc w:val="left"/>
            </w:pPr>
            <w:r>
              <w:rPr>
                <w:color w:val="000000"/>
                <w:sz w:val="18"/>
                <w:szCs w:val="18"/>
              </w:rPr>
              <w:t>218,822.98</w:t>
            </w:r>
          </w:p>
        </w:tc>
        <w:tc>
          <w:tcPr>
            <w:tcW w:w="1473" w:type="dxa"/>
            <w:vAlign w:val="center"/>
          </w:tcPr>
          <w:p w:rsidR="00400698" w:rsidRDefault="002F4094">
            <w:pPr>
              <w:jc w:val="left"/>
            </w:pPr>
            <w:r>
              <w:rPr>
                <w:color w:val="000000"/>
                <w:sz w:val="18"/>
                <w:szCs w:val="18"/>
              </w:rPr>
              <w:t>-</w:t>
            </w:r>
          </w:p>
        </w:tc>
        <w:tc>
          <w:tcPr>
            <w:tcW w:w="1221" w:type="dxa"/>
            <w:vAlign w:val="center"/>
          </w:tcPr>
          <w:p w:rsidR="00400698" w:rsidRDefault="002F4094">
            <w:pPr>
              <w:jc w:val="left"/>
            </w:pPr>
            <w:r>
              <w:rPr>
                <w:color w:val="000000"/>
                <w:sz w:val="18"/>
                <w:szCs w:val="18"/>
              </w:rPr>
              <w:t>-</w:t>
            </w:r>
          </w:p>
        </w:tc>
        <w:tc>
          <w:tcPr>
            <w:tcW w:w="1559" w:type="dxa"/>
            <w:vAlign w:val="center"/>
          </w:tcPr>
          <w:p w:rsidR="00400698" w:rsidRDefault="002F4094">
            <w:pPr>
              <w:jc w:val="left"/>
            </w:pPr>
            <w:r>
              <w:rPr>
                <w:color w:val="000000"/>
                <w:sz w:val="18"/>
                <w:szCs w:val="18"/>
              </w:rPr>
              <w:t>-</w:t>
            </w:r>
          </w:p>
        </w:tc>
        <w:tc>
          <w:tcPr>
            <w:tcW w:w="1446" w:type="dxa"/>
            <w:vAlign w:val="center"/>
          </w:tcPr>
          <w:p w:rsidR="00400698" w:rsidRDefault="002F4094">
            <w:pPr>
              <w:jc w:val="left"/>
            </w:pPr>
            <w:r>
              <w:rPr>
                <w:color w:val="000000"/>
                <w:sz w:val="18"/>
                <w:szCs w:val="18"/>
              </w:rPr>
              <w:t>218,822.98</w:t>
            </w:r>
          </w:p>
        </w:tc>
      </w:tr>
      <w:tr w:rsidR="00400698">
        <w:tc>
          <w:tcPr>
            <w:tcW w:w="1740" w:type="dxa"/>
            <w:vAlign w:val="center"/>
          </w:tcPr>
          <w:p w:rsidR="00400698" w:rsidRDefault="002F4094">
            <w:pPr>
              <w:jc w:val="left"/>
            </w:pPr>
            <w:r>
              <w:rPr>
                <w:color w:val="000000"/>
                <w:sz w:val="18"/>
                <w:szCs w:val="18"/>
              </w:rPr>
              <w:t>交易性金融资产</w:t>
            </w:r>
          </w:p>
        </w:tc>
        <w:tc>
          <w:tcPr>
            <w:tcW w:w="1559" w:type="dxa"/>
            <w:vAlign w:val="center"/>
          </w:tcPr>
          <w:p w:rsidR="00400698" w:rsidRDefault="002F4094">
            <w:pPr>
              <w:jc w:val="left"/>
            </w:pPr>
            <w:r>
              <w:rPr>
                <w:color w:val="000000"/>
                <w:sz w:val="18"/>
                <w:szCs w:val="18"/>
              </w:rPr>
              <w:t>-</w:t>
            </w:r>
          </w:p>
        </w:tc>
        <w:tc>
          <w:tcPr>
            <w:tcW w:w="1473" w:type="dxa"/>
            <w:vAlign w:val="center"/>
          </w:tcPr>
          <w:p w:rsidR="00400698" w:rsidRDefault="002F4094">
            <w:pPr>
              <w:jc w:val="left"/>
            </w:pPr>
            <w:r>
              <w:rPr>
                <w:color w:val="000000"/>
                <w:sz w:val="18"/>
                <w:szCs w:val="18"/>
              </w:rPr>
              <w:t>-</w:t>
            </w:r>
          </w:p>
        </w:tc>
        <w:tc>
          <w:tcPr>
            <w:tcW w:w="1221" w:type="dxa"/>
            <w:vAlign w:val="center"/>
          </w:tcPr>
          <w:p w:rsidR="00400698" w:rsidRDefault="002F4094">
            <w:pPr>
              <w:jc w:val="left"/>
            </w:pPr>
            <w:r>
              <w:rPr>
                <w:color w:val="000000"/>
                <w:sz w:val="18"/>
                <w:szCs w:val="18"/>
              </w:rPr>
              <w:t>188,529.00</w:t>
            </w:r>
          </w:p>
        </w:tc>
        <w:tc>
          <w:tcPr>
            <w:tcW w:w="1559" w:type="dxa"/>
            <w:vAlign w:val="center"/>
          </w:tcPr>
          <w:p w:rsidR="00400698" w:rsidRDefault="002F4094">
            <w:pPr>
              <w:jc w:val="left"/>
            </w:pPr>
            <w:r>
              <w:rPr>
                <w:color w:val="000000"/>
                <w:sz w:val="18"/>
                <w:szCs w:val="18"/>
              </w:rPr>
              <w:t>477,338,578.93</w:t>
            </w:r>
          </w:p>
        </w:tc>
        <w:tc>
          <w:tcPr>
            <w:tcW w:w="1446" w:type="dxa"/>
            <w:vAlign w:val="center"/>
          </w:tcPr>
          <w:p w:rsidR="00400698" w:rsidRDefault="002F4094">
            <w:pPr>
              <w:jc w:val="left"/>
            </w:pPr>
            <w:r>
              <w:rPr>
                <w:color w:val="000000"/>
                <w:sz w:val="18"/>
                <w:szCs w:val="18"/>
              </w:rPr>
              <w:t>477,527,107.93</w:t>
            </w:r>
          </w:p>
        </w:tc>
      </w:tr>
      <w:tr w:rsidR="00400698">
        <w:tc>
          <w:tcPr>
            <w:tcW w:w="1740" w:type="dxa"/>
            <w:vAlign w:val="center"/>
          </w:tcPr>
          <w:p w:rsidR="00400698" w:rsidRDefault="002F4094">
            <w:pPr>
              <w:jc w:val="left"/>
            </w:pPr>
            <w:r>
              <w:rPr>
                <w:color w:val="000000"/>
                <w:sz w:val="18"/>
                <w:szCs w:val="18"/>
              </w:rPr>
              <w:t>应收利息</w:t>
            </w:r>
          </w:p>
        </w:tc>
        <w:tc>
          <w:tcPr>
            <w:tcW w:w="1559" w:type="dxa"/>
            <w:vAlign w:val="center"/>
          </w:tcPr>
          <w:p w:rsidR="00400698" w:rsidRDefault="002F4094">
            <w:pPr>
              <w:jc w:val="left"/>
            </w:pPr>
            <w:r>
              <w:rPr>
                <w:color w:val="000000"/>
                <w:sz w:val="18"/>
                <w:szCs w:val="18"/>
              </w:rPr>
              <w:t>-</w:t>
            </w:r>
          </w:p>
        </w:tc>
        <w:tc>
          <w:tcPr>
            <w:tcW w:w="1473" w:type="dxa"/>
            <w:vAlign w:val="center"/>
          </w:tcPr>
          <w:p w:rsidR="00400698" w:rsidRDefault="002F4094">
            <w:pPr>
              <w:jc w:val="left"/>
            </w:pPr>
            <w:r>
              <w:rPr>
                <w:color w:val="000000"/>
                <w:sz w:val="18"/>
                <w:szCs w:val="18"/>
              </w:rPr>
              <w:t>-</w:t>
            </w:r>
          </w:p>
        </w:tc>
        <w:tc>
          <w:tcPr>
            <w:tcW w:w="1221" w:type="dxa"/>
            <w:vAlign w:val="center"/>
          </w:tcPr>
          <w:p w:rsidR="00400698" w:rsidRDefault="002F4094">
            <w:pPr>
              <w:jc w:val="left"/>
            </w:pPr>
            <w:r>
              <w:rPr>
                <w:color w:val="000000"/>
                <w:sz w:val="18"/>
                <w:szCs w:val="18"/>
              </w:rPr>
              <w:t>-</w:t>
            </w:r>
          </w:p>
        </w:tc>
        <w:tc>
          <w:tcPr>
            <w:tcW w:w="1559" w:type="dxa"/>
            <w:vAlign w:val="center"/>
          </w:tcPr>
          <w:p w:rsidR="00400698" w:rsidRDefault="002F4094">
            <w:pPr>
              <w:jc w:val="left"/>
            </w:pPr>
            <w:r>
              <w:rPr>
                <w:color w:val="000000"/>
                <w:sz w:val="18"/>
                <w:szCs w:val="18"/>
              </w:rPr>
              <w:t>15,353.66</w:t>
            </w:r>
          </w:p>
        </w:tc>
        <w:tc>
          <w:tcPr>
            <w:tcW w:w="1446" w:type="dxa"/>
            <w:vAlign w:val="center"/>
          </w:tcPr>
          <w:p w:rsidR="00400698" w:rsidRDefault="002F4094">
            <w:pPr>
              <w:jc w:val="left"/>
            </w:pPr>
            <w:r>
              <w:rPr>
                <w:color w:val="000000"/>
                <w:sz w:val="18"/>
                <w:szCs w:val="18"/>
              </w:rPr>
              <w:t>15,353.66</w:t>
            </w:r>
          </w:p>
        </w:tc>
      </w:tr>
      <w:tr w:rsidR="00400698">
        <w:tc>
          <w:tcPr>
            <w:tcW w:w="1740" w:type="dxa"/>
            <w:vAlign w:val="center"/>
          </w:tcPr>
          <w:p w:rsidR="00400698" w:rsidRDefault="002F4094">
            <w:pPr>
              <w:jc w:val="left"/>
            </w:pPr>
            <w:r>
              <w:rPr>
                <w:color w:val="000000"/>
                <w:sz w:val="18"/>
                <w:szCs w:val="18"/>
              </w:rPr>
              <w:t>应收申购款</w:t>
            </w:r>
          </w:p>
        </w:tc>
        <w:tc>
          <w:tcPr>
            <w:tcW w:w="1559" w:type="dxa"/>
            <w:vAlign w:val="center"/>
          </w:tcPr>
          <w:p w:rsidR="00400698" w:rsidRDefault="002F4094">
            <w:pPr>
              <w:jc w:val="left"/>
            </w:pPr>
            <w:r>
              <w:rPr>
                <w:color w:val="000000"/>
                <w:sz w:val="18"/>
                <w:szCs w:val="18"/>
              </w:rPr>
              <w:t>1,599.85</w:t>
            </w:r>
          </w:p>
        </w:tc>
        <w:tc>
          <w:tcPr>
            <w:tcW w:w="1473" w:type="dxa"/>
            <w:vAlign w:val="center"/>
          </w:tcPr>
          <w:p w:rsidR="00400698" w:rsidRDefault="002F4094">
            <w:pPr>
              <w:jc w:val="left"/>
            </w:pPr>
            <w:r>
              <w:rPr>
                <w:color w:val="000000"/>
                <w:sz w:val="18"/>
                <w:szCs w:val="18"/>
              </w:rPr>
              <w:t>-</w:t>
            </w:r>
          </w:p>
        </w:tc>
        <w:tc>
          <w:tcPr>
            <w:tcW w:w="1221" w:type="dxa"/>
            <w:vAlign w:val="center"/>
          </w:tcPr>
          <w:p w:rsidR="00400698" w:rsidRDefault="002F4094">
            <w:pPr>
              <w:jc w:val="left"/>
            </w:pPr>
            <w:r>
              <w:rPr>
                <w:color w:val="000000"/>
                <w:sz w:val="18"/>
                <w:szCs w:val="18"/>
              </w:rPr>
              <w:t>-</w:t>
            </w:r>
          </w:p>
        </w:tc>
        <w:tc>
          <w:tcPr>
            <w:tcW w:w="1559" w:type="dxa"/>
            <w:vAlign w:val="center"/>
          </w:tcPr>
          <w:p w:rsidR="00400698" w:rsidRDefault="002F4094">
            <w:pPr>
              <w:jc w:val="left"/>
            </w:pPr>
            <w:r>
              <w:rPr>
                <w:color w:val="000000"/>
                <w:sz w:val="18"/>
                <w:szCs w:val="18"/>
              </w:rPr>
              <w:t>11,801.33</w:t>
            </w:r>
          </w:p>
        </w:tc>
        <w:tc>
          <w:tcPr>
            <w:tcW w:w="1446" w:type="dxa"/>
            <w:vAlign w:val="center"/>
          </w:tcPr>
          <w:p w:rsidR="00400698" w:rsidRDefault="002F4094">
            <w:pPr>
              <w:jc w:val="left"/>
            </w:pPr>
            <w:r>
              <w:rPr>
                <w:color w:val="000000"/>
                <w:sz w:val="18"/>
                <w:szCs w:val="18"/>
              </w:rPr>
              <w:t>13,401.18</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65,865,468.94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188,529.00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477,365,733.92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543,419,731.86</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400698">
        <w:tc>
          <w:tcPr>
            <w:tcW w:w="1740" w:type="dxa"/>
            <w:vAlign w:val="center"/>
          </w:tcPr>
          <w:p w:rsidR="00400698" w:rsidRDefault="002F4094">
            <w:pPr>
              <w:jc w:val="left"/>
            </w:pPr>
            <w:r>
              <w:rPr>
                <w:color w:val="000000"/>
                <w:sz w:val="18"/>
                <w:szCs w:val="18"/>
              </w:rPr>
              <w:t>应付证券清算款</w:t>
            </w:r>
          </w:p>
        </w:tc>
        <w:tc>
          <w:tcPr>
            <w:tcW w:w="1559" w:type="dxa"/>
            <w:vAlign w:val="center"/>
          </w:tcPr>
          <w:p w:rsidR="00400698" w:rsidRDefault="002F4094">
            <w:pPr>
              <w:jc w:val="left"/>
            </w:pPr>
            <w:r>
              <w:rPr>
                <w:color w:val="000000"/>
                <w:sz w:val="18"/>
                <w:szCs w:val="18"/>
              </w:rPr>
              <w:t>-</w:t>
            </w:r>
          </w:p>
        </w:tc>
        <w:tc>
          <w:tcPr>
            <w:tcW w:w="1473" w:type="dxa"/>
            <w:vAlign w:val="center"/>
          </w:tcPr>
          <w:p w:rsidR="00400698" w:rsidRDefault="002F4094">
            <w:pPr>
              <w:jc w:val="left"/>
            </w:pPr>
            <w:r>
              <w:rPr>
                <w:color w:val="000000"/>
                <w:sz w:val="18"/>
                <w:szCs w:val="18"/>
              </w:rPr>
              <w:t>-</w:t>
            </w:r>
          </w:p>
        </w:tc>
        <w:tc>
          <w:tcPr>
            <w:tcW w:w="1221" w:type="dxa"/>
            <w:vAlign w:val="center"/>
          </w:tcPr>
          <w:p w:rsidR="00400698" w:rsidRDefault="002F4094">
            <w:pPr>
              <w:jc w:val="left"/>
            </w:pPr>
            <w:r>
              <w:rPr>
                <w:color w:val="000000"/>
                <w:sz w:val="18"/>
                <w:szCs w:val="18"/>
              </w:rPr>
              <w:t>-</w:t>
            </w:r>
          </w:p>
        </w:tc>
        <w:tc>
          <w:tcPr>
            <w:tcW w:w="1559" w:type="dxa"/>
            <w:vAlign w:val="center"/>
          </w:tcPr>
          <w:p w:rsidR="00400698" w:rsidRDefault="002F4094">
            <w:pPr>
              <w:jc w:val="left"/>
            </w:pPr>
            <w:r>
              <w:rPr>
                <w:color w:val="000000"/>
                <w:sz w:val="18"/>
                <w:szCs w:val="18"/>
              </w:rPr>
              <w:t>7,475,200.69</w:t>
            </w:r>
          </w:p>
        </w:tc>
        <w:tc>
          <w:tcPr>
            <w:tcW w:w="1446" w:type="dxa"/>
            <w:vAlign w:val="center"/>
          </w:tcPr>
          <w:p w:rsidR="00400698" w:rsidRDefault="002F4094">
            <w:pPr>
              <w:jc w:val="left"/>
            </w:pPr>
            <w:r>
              <w:rPr>
                <w:color w:val="000000"/>
                <w:sz w:val="18"/>
                <w:szCs w:val="18"/>
              </w:rPr>
              <w:t>7,475,200.69</w:t>
            </w:r>
          </w:p>
        </w:tc>
      </w:tr>
      <w:tr w:rsidR="00400698">
        <w:tc>
          <w:tcPr>
            <w:tcW w:w="1740" w:type="dxa"/>
            <w:vAlign w:val="center"/>
          </w:tcPr>
          <w:p w:rsidR="00400698" w:rsidRDefault="002F4094">
            <w:pPr>
              <w:jc w:val="left"/>
            </w:pPr>
            <w:r>
              <w:rPr>
                <w:color w:val="000000"/>
                <w:sz w:val="18"/>
                <w:szCs w:val="18"/>
              </w:rPr>
              <w:t>应付赎回款</w:t>
            </w:r>
          </w:p>
        </w:tc>
        <w:tc>
          <w:tcPr>
            <w:tcW w:w="1559" w:type="dxa"/>
            <w:vAlign w:val="center"/>
          </w:tcPr>
          <w:p w:rsidR="00400698" w:rsidRDefault="002F4094">
            <w:pPr>
              <w:jc w:val="left"/>
            </w:pPr>
            <w:r>
              <w:rPr>
                <w:color w:val="000000"/>
                <w:sz w:val="18"/>
                <w:szCs w:val="18"/>
              </w:rPr>
              <w:t>-</w:t>
            </w:r>
          </w:p>
        </w:tc>
        <w:tc>
          <w:tcPr>
            <w:tcW w:w="1473" w:type="dxa"/>
            <w:vAlign w:val="center"/>
          </w:tcPr>
          <w:p w:rsidR="00400698" w:rsidRDefault="002F4094">
            <w:pPr>
              <w:jc w:val="left"/>
            </w:pPr>
            <w:r>
              <w:rPr>
                <w:color w:val="000000"/>
                <w:sz w:val="18"/>
                <w:szCs w:val="18"/>
              </w:rPr>
              <w:t>-</w:t>
            </w:r>
          </w:p>
        </w:tc>
        <w:tc>
          <w:tcPr>
            <w:tcW w:w="1221" w:type="dxa"/>
            <w:vAlign w:val="center"/>
          </w:tcPr>
          <w:p w:rsidR="00400698" w:rsidRDefault="002F4094">
            <w:pPr>
              <w:jc w:val="left"/>
            </w:pPr>
            <w:r>
              <w:rPr>
                <w:color w:val="000000"/>
                <w:sz w:val="18"/>
                <w:szCs w:val="18"/>
              </w:rPr>
              <w:t>-</w:t>
            </w:r>
          </w:p>
        </w:tc>
        <w:tc>
          <w:tcPr>
            <w:tcW w:w="1559" w:type="dxa"/>
            <w:vAlign w:val="center"/>
          </w:tcPr>
          <w:p w:rsidR="00400698" w:rsidRDefault="002F4094">
            <w:pPr>
              <w:jc w:val="left"/>
            </w:pPr>
            <w:r>
              <w:rPr>
                <w:color w:val="000000"/>
                <w:sz w:val="18"/>
                <w:szCs w:val="18"/>
              </w:rPr>
              <w:t>527,223.55</w:t>
            </w:r>
          </w:p>
        </w:tc>
        <w:tc>
          <w:tcPr>
            <w:tcW w:w="1446" w:type="dxa"/>
            <w:vAlign w:val="center"/>
          </w:tcPr>
          <w:p w:rsidR="00400698" w:rsidRDefault="002F4094">
            <w:pPr>
              <w:jc w:val="left"/>
            </w:pPr>
            <w:r>
              <w:rPr>
                <w:color w:val="000000"/>
                <w:sz w:val="18"/>
                <w:szCs w:val="18"/>
              </w:rPr>
              <w:t>527,223.55</w:t>
            </w:r>
          </w:p>
        </w:tc>
      </w:tr>
      <w:tr w:rsidR="00400698">
        <w:tc>
          <w:tcPr>
            <w:tcW w:w="1740" w:type="dxa"/>
            <w:vAlign w:val="center"/>
          </w:tcPr>
          <w:p w:rsidR="00400698" w:rsidRDefault="002F4094">
            <w:pPr>
              <w:jc w:val="left"/>
            </w:pPr>
            <w:r>
              <w:rPr>
                <w:color w:val="000000"/>
                <w:sz w:val="18"/>
                <w:szCs w:val="18"/>
              </w:rPr>
              <w:t>应付管理人报酬</w:t>
            </w:r>
          </w:p>
        </w:tc>
        <w:tc>
          <w:tcPr>
            <w:tcW w:w="1559" w:type="dxa"/>
            <w:vAlign w:val="center"/>
          </w:tcPr>
          <w:p w:rsidR="00400698" w:rsidRDefault="002F4094">
            <w:pPr>
              <w:jc w:val="left"/>
            </w:pPr>
            <w:r>
              <w:rPr>
                <w:color w:val="000000"/>
                <w:sz w:val="18"/>
                <w:szCs w:val="18"/>
              </w:rPr>
              <w:t>-</w:t>
            </w:r>
          </w:p>
        </w:tc>
        <w:tc>
          <w:tcPr>
            <w:tcW w:w="1473" w:type="dxa"/>
            <w:vAlign w:val="center"/>
          </w:tcPr>
          <w:p w:rsidR="00400698" w:rsidRDefault="002F4094">
            <w:pPr>
              <w:jc w:val="left"/>
            </w:pPr>
            <w:r>
              <w:rPr>
                <w:color w:val="000000"/>
                <w:sz w:val="18"/>
                <w:szCs w:val="18"/>
              </w:rPr>
              <w:t>-</w:t>
            </w:r>
          </w:p>
        </w:tc>
        <w:tc>
          <w:tcPr>
            <w:tcW w:w="1221" w:type="dxa"/>
            <w:vAlign w:val="center"/>
          </w:tcPr>
          <w:p w:rsidR="00400698" w:rsidRDefault="002F4094">
            <w:pPr>
              <w:jc w:val="left"/>
            </w:pPr>
            <w:r>
              <w:rPr>
                <w:color w:val="000000"/>
                <w:sz w:val="18"/>
                <w:szCs w:val="18"/>
              </w:rPr>
              <w:t>-</w:t>
            </w:r>
          </w:p>
        </w:tc>
        <w:tc>
          <w:tcPr>
            <w:tcW w:w="1559" w:type="dxa"/>
            <w:vAlign w:val="center"/>
          </w:tcPr>
          <w:p w:rsidR="00400698" w:rsidRDefault="002F4094">
            <w:pPr>
              <w:jc w:val="left"/>
            </w:pPr>
            <w:r>
              <w:rPr>
                <w:color w:val="000000"/>
                <w:sz w:val="18"/>
                <w:szCs w:val="18"/>
              </w:rPr>
              <w:t>643,512.29</w:t>
            </w:r>
          </w:p>
        </w:tc>
        <w:tc>
          <w:tcPr>
            <w:tcW w:w="1446" w:type="dxa"/>
            <w:vAlign w:val="center"/>
          </w:tcPr>
          <w:p w:rsidR="00400698" w:rsidRDefault="002F4094">
            <w:pPr>
              <w:jc w:val="left"/>
            </w:pPr>
            <w:r>
              <w:rPr>
                <w:color w:val="000000"/>
                <w:sz w:val="18"/>
                <w:szCs w:val="18"/>
              </w:rPr>
              <w:t>643,512.29</w:t>
            </w:r>
          </w:p>
        </w:tc>
      </w:tr>
      <w:tr w:rsidR="00400698">
        <w:tc>
          <w:tcPr>
            <w:tcW w:w="1740" w:type="dxa"/>
            <w:vAlign w:val="center"/>
          </w:tcPr>
          <w:p w:rsidR="00400698" w:rsidRDefault="002F4094">
            <w:pPr>
              <w:jc w:val="left"/>
            </w:pPr>
            <w:r>
              <w:rPr>
                <w:color w:val="000000"/>
                <w:sz w:val="18"/>
                <w:szCs w:val="18"/>
              </w:rPr>
              <w:t>应付托管费</w:t>
            </w:r>
          </w:p>
        </w:tc>
        <w:tc>
          <w:tcPr>
            <w:tcW w:w="1559" w:type="dxa"/>
            <w:vAlign w:val="center"/>
          </w:tcPr>
          <w:p w:rsidR="00400698" w:rsidRDefault="002F4094">
            <w:pPr>
              <w:jc w:val="left"/>
            </w:pPr>
            <w:r>
              <w:rPr>
                <w:color w:val="000000"/>
                <w:sz w:val="18"/>
                <w:szCs w:val="18"/>
              </w:rPr>
              <w:t>-</w:t>
            </w:r>
          </w:p>
        </w:tc>
        <w:tc>
          <w:tcPr>
            <w:tcW w:w="1473" w:type="dxa"/>
            <w:vAlign w:val="center"/>
          </w:tcPr>
          <w:p w:rsidR="00400698" w:rsidRDefault="002F4094">
            <w:pPr>
              <w:jc w:val="left"/>
            </w:pPr>
            <w:r>
              <w:rPr>
                <w:color w:val="000000"/>
                <w:sz w:val="18"/>
                <w:szCs w:val="18"/>
              </w:rPr>
              <w:t>-</w:t>
            </w:r>
          </w:p>
        </w:tc>
        <w:tc>
          <w:tcPr>
            <w:tcW w:w="1221" w:type="dxa"/>
            <w:vAlign w:val="center"/>
          </w:tcPr>
          <w:p w:rsidR="00400698" w:rsidRDefault="002F4094">
            <w:pPr>
              <w:jc w:val="left"/>
            </w:pPr>
            <w:r>
              <w:rPr>
                <w:color w:val="000000"/>
                <w:sz w:val="18"/>
                <w:szCs w:val="18"/>
              </w:rPr>
              <w:t>-</w:t>
            </w:r>
          </w:p>
        </w:tc>
        <w:tc>
          <w:tcPr>
            <w:tcW w:w="1559" w:type="dxa"/>
            <w:vAlign w:val="center"/>
          </w:tcPr>
          <w:p w:rsidR="00400698" w:rsidRDefault="002F4094">
            <w:pPr>
              <w:jc w:val="left"/>
            </w:pPr>
            <w:r>
              <w:rPr>
                <w:color w:val="000000"/>
                <w:sz w:val="18"/>
                <w:szCs w:val="18"/>
              </w:rPr>
              <w:t>107,252.07</w:t>
            </w:r>
          </w:p>
        </w:tc>
        <w:tc>
          <w:tcPr>
            <w:tcW w:w="1446" w:type="dxa"/>
            <w:vAlign w:val="center"/>
          </w:tcPr>
          <w:p w:rsidR="00400698" w:rsidRDefault="002F4094">
            <w:pPr>
              <w:jc w:val="left"/>
            </w:pPr>
            <w:r>
              <w:rPr>
                <w:color w:val="000000"/>
                <w:sz w:val="18"/>
                <w:szCs w:val="18"/>
              </w:rPr>
              <w:t>107,252.07</w:t>
            </w:r>
          </w:p>
        </w:tc>
      </w:tr>
      <w:tr w:rsidR="00400698">
        <w:tc>
          <w:tcPr>
            <w:tcW w:w="1740" w:type="dxa"/>
            <w:vAlign w:val="center"/>
          </w:tcPr>
          <w:p w:rsidR="00400698" w:rsidRDefault="002F4094">
            <w:pPr>
              <w:jc w:val="left"/>
            </w:pPr>
            <w:r>
              <w:rPr>
                <w:color w:val="000000"/>
                <w:sz w:val="18"/>
                <w:szCs w:val="18"/>
              </w:rPr>
              <w:t>应付交易费用</w:t>
            </w:r>
          </w:p>
        </w:tc>
        <w:tc>
          <w:tcPr>
            <w:tcW w:w="1559" w:type="dxa"/>
            <w:vAlign w:val="center"/>
          </w:tcPr>
          <w:p w:rsidR="00400698" w:rsidRDefault="002F4094">
            <w:pPr>
              <w:jc w:val="left"/>
            </w:pPr>
            <w:r>
              <w:rPr>
                <w:color w:val="000000"/>
                <w:sz w:val="18"/>
                <w:szCs w:val="18"/>
              </w:rPr>
              <w:t>-</w:t>
            </w:r>
          </w:p>
        </w:tc>
        <w:tc>
          <w:tcPr>
            <w:tcW w:w="1473" w:type="dxa"/>
            <w:vAlign w:val="center"/>
          </w:tcPr>
          <w:p w:rsidR="00400698" w:rsidRDefault="002F4094">
            <w:pPr>
              <w:jc w:val="left"/>
            </w:pPr>
            <w:r>
              <w:rPr>
                <w:color w:val="000000"/>
                <w:sz w:val="18"/>
                <w:szCs w:val="18"/>
              </w:rPr>
              <w:t>-</w:t>
            </w:r>
          </w:p>
        </w:tc>
        <w:tc>
          <w:tcPr>
            <w:tcW w:w="1221" w:type="dxa"/>
            <w:vAlign w:val="center"/>
          </w:tcPr>
          <w:p w:rsidR="00400698" w:rsidRDefault="002F4094">
            <w:pPr>
              <w:jc w:val="left"/>
            </w:pPr>
            <w:r>
              <w:rPr>
                <w:color w:val="000000"/>
                <w:sz w:val="18"/>
                <w:szCs w:val="18"/>
              </w:rPr>
              <w:t>-</w:t>
            </w:r>
          </w:p>
        </w:tc>
        <w:tc>
          <w:tcPr>
            <w:tcW w:w="1559" w:type="dxa"/>
            <w:vAlign w:val="center"/>
          </w:tcPr>
          <w:p w:rsidR="00400698" w:rsidRDefault="002F4094">
            <w:pPr>
              <w:jc w:val="left"/>
            </w:pPr>
            <w:r>
              <w:rPr>
                <w:color w:val="000000"/>
                <w:sz w:val="18"/>
                <w:szCs w:val="18"/>
              </w:rPr>
              <w:t>437,632.20</w:t>
            </w:r>
          </w:p>
        </w:tc>
        <w:tc>
          <w:tcPr>
            <w:tcW w:w="1446" w:type="dxa"/>
            <w:vAlign w:val="center"/>
          </w:tcPr>
          <w:p w:rsidR="00400698" w:rsidRDefault="002F4094">
            <w:pPr>
              <w:jc w:val="left"/>
            </w:pPr>
            <w:r>
              <w:rPr>
                <w:color w:val="000000"/>
                <w:sz w:val="18"/>
                <w:szCs w:val="18"/>
              </w:rPr>
              <w:t>437,632.20</w:t>
            </w:r>
          </w:p>
        </w:tc>
      </w:tr>
      <w:tr w:rsidR="00400698">
        <w:tc>
          <w:tcPr>
            <w:tcW w:w="1740" w:type="dxa"/>
            <w:vAlign w:val="center"/>
          </w:tcPr>
          <w:p w:rsidR="00400698" w:rsidRDefault="002F4094">
            <w:pPr>
              <w:jc w:val="left"/>
            </w:pPr>
            <w:r>
              <w:rPr>
                <w:color w:val="000000"/>
                <w:sz w:val="18"/>
                <w:szCs w:val="18"/>
              </w:rPr>
              <w:t>应交税费</w:t>
            </w:r>
          </w:p>
        </w:tc>
        <w:tc>
          <w:tcPr>
            <w:tcW w:w="1559" w:type="dxa"/>
            <w:vAlign w:val="center"/>
          </w:tcPr>
          <w:p w:rsidR="00400698" w:rsidRDefault="002F4094">
            <w:pPr>
              <w:jc w:val="left"/>
            </w:pPr>
            <w:r>
              <w:rPr>
                <w:color w:val="000000"/>
                <w:sz w:val="18"/>
                <w:szCs w:val="18"/>
              </w:rPr>
              <w:t>-</w:t>
            </w:r>
          </w:p>
        </w:tc>
        <w:tc>
          <w:tcPr>
            <w:tcW w:w="1473" w:type="dxa"/>
            <w:vAlign w:val="center"/>
          </w:tcPr>
          <w:p w:rsidR="00400698" w:rsidRDefault="002F4094">
            <w:pPr>
              <w:jc w:val="left"/>
            </w:pPr>
            <w:r>
              <w:rPr>
                <w:color w:val="000000"/>
                <w:sz w:val="18"/>
                <w:szCs w:val="18"/>
              </w:rPr>
              <w:t>-</w:t>
            </w:r>
          </w:p>
        </w:tc>
        <w:tc>
          <w:tcPr>
            <w:tcW w:w="1221" w:type="dxa"/>
            <w:vAlign w:val="center"/>
          </w:tcPr>
          <w:p w:rsidR="00400698" w:rsidRDefault="002F4094">
            <w:pPr>
              <w:jc w:val="left"/>
            </w:pPr>
            <w:r>
              <w:rPr>
                <w:color w:val="000000"/>
                <w:sz w:val="18"/>
                <w:szCs w:val="18"/>
              </w:rPr>
              <w:t>-</w:t>
            </w:r>
          </w:p>
        </w:tc>
        <w:tc>
          <w:tcPr>
            <w:tcW w:w="1559" w:type="dxa"/>
            <w:vAlign w:val="center"/>
          </w:tcPr>
          <w:p w:rsidR="00400698" w:rsidRDefault="002F4094">
            <w:pPr>
              <w:jc w:val="left"/>
            </w:pPr>
            <w:r>
              <w:rPr>
                <w:color w:val="000000"/>
                <w:sz w:val="18"/>
                <w:szCs w:val="18"/>
              </w:rPr>
              <w:t>7,366.77</w:t>
            </w:r>
          </w:p>
        </w:tc>
        <w:tc>
          <w:tcPr>
            <w:tcW w:w="1446" w:type="dxa"/>
            <w:vAlign w:val="center"/>
          </w:tcPr>
          <w:p w:rsidR="00400698" w:rsidRDefault="002F4094">
            <w:pPr>
              <w:jc w:val="left"/>
            </w:pPr>
            <w:r>
              <w:rPr>
                <w:color w:val="000000"/>
                <w:sz w:val="18"/>
                <w:szCs w:val="18"/>
              </w:rPr>
              <w:t>7,366.77</w:t>
            </w:r>
          </w:p>
        </w:tc>
      </w:tr>
      <w:tr w:rsidR="00400698">
        <w:tc>
          <w:tcPr>
            <w:tcW w:w="1740" w:type="dxa"/>
            <w:vAlign w:val="center"/>
          </w:tcPr>
          <w:p w:rsidR="00400698" w:rsidRDefault="002F4094">
            <w:pPr>
              <w:jc w:val="left"/>
            </w:pPr>
            <w:r>
              <w:rPr>
                <w:color w:val="000000"/>
                <w:sz w:val="18"/>
                <w:szCs w:val="18"/>
              </w:rPr>
              <w:t>其他负债</w:t>
            </w:r>
          </w:p>
        </w:tc>
        <w:tc>
          <w:tcPr>
            <w:tcW w:w="1559" w:type="dxa"/>
            <w:vAlign w:val="center"/>
          </w:tcPr>
          <w:p w:rsidR="00400698" w:rsidRDefault="002F4094">
            <w:pPr>
              <w:jc w:val="left"/>
            </w:pPr>
            <w:r>
              <w:rPr>
                <w:color w:val="000000"/>
                <w:sz w:val="18"/>
                <w:szCs w:val="18"/>
              </w:rPr>
              <w:t>-</w:t>
            </w:r>
          </w:p>
        </w:tc>
        <w:tc>
          <w:tcPr>
            <w:tcW w:w="1473" w:type="dxa"/>
            <w:vAlign w:val="center"/>
          </w:tcPr>
          <w:p w:rsidR="00400698" w:rsidRDefault="002F4094">
            <w:pPr>
              <w:jc w:val="left"/>
            </w:pPr>
            <w:r>
              <w:rPr>
                <w:color w:val="000000"/>
                <w:sz w:val="18"/>
                <w:szCs w:val="18"/>
              </w:rPr>
              <w:t>-</w:t>
            </w:r>
          </w:p>
        </w:tc>
        <w:tc>
          <w:tcPr>
            <w:tcW w:w="1221" w:type="dxa"/>
            <w:vAlign w:val="center"/>
          </w:tcPr>
          <w:p w:rsidR="00400698" w:rsidRDefault="002F4094">
            <w:pPr>
              <w:jc w:val="left"/>
            </w:pPr>
            <w:r>
              <w:rPr>
                <w:color w:val="000000"/>
                <w:sz w:val="18"/>
                <w:szCs w:val="18"/>
              </w:rPr>
              <w:t>-</w:t>
            </w:r>
          </w:p>
        </w:tc>
        <w:tc>
          <w:tcPr>
            <w:tcW w:w="1559" w:type="dxa"/>
            <w:vAlign w:val="center"/>
          </w:tcPr>
          <w:p w:rsidR="00400698" w:rsidRDefault="002F4094">
            <w:pPr>
              <w:jc w:val="left"/>
            </w:pPr>
            <w:r>
              <w:rPr>
                <w:color w:val="000000"/>
                <w:sz w:val="18"/>
                <w:szCs w:val="18"/>
              </w:rPr>
              <w:t>97,800.37</w:t>
            </w:r>
          </w:p>
        </w:tc>
        <w:tc>
          <w:tcPr>
            <w:tcW w:w="1446" w:type="dxa"/>
            <w:vAlign w:val="center"/>
          </w:tcPr>
          <w:p w:rsidR="00400698" w:rsidRDefault="002F4094">
            <w:pPr>
              <w:jc w:val="left"/>
            </w:pPr>
            <w:r>
              <w:rPr>
                <w:color w:val="000000"/>
                <w:sz w:val="18"/>
                <w:szCs w:val="18"/>
              </w:rPr>
              <w:t>97,800.37</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9,295,987.94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9,295,987.94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65,865,468.94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188,529.00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468,069,745.98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534,123,743.92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2018</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400698">
        <w:tc>
          <w:tcPr>
            <w:tcW w:w="1740" w:type="dxa"/>
            <w:vAlign w:val="center"/>
          </w:tcPr>
          <w:p w:rsidR="00400698" w:rsidRDefault="002F4094">
            <w:pPr>
              <w:jc w:val="left"/>
            </w:pPr>
            <w:r>
              <w:rPr>
                <w:color w:val="000000"/>
                <w:sz w:val="18"/>
                <w:szCs w:val="18"/>
              </w:rPr>
              <w:t>银行存款</w:t>
            </w:r>
          </w:p>
        </w:tc>
        <w:tc>
          <w:tcPr>
            <w:tcW w:w="1559" w:type="dxa"/>
            <w:vAlign w:val="center"/>
          </w:tcPr>
          <w:p w:rsidR="00400698" w:rsidRDefault="002F4094">
            <w:pPr>
              <w:jc w:val="left"/>
            </w:pPr>
            <w:r>
              <w:rPr>
                <w:color w:val="000000"/>
                <w:sz w:val="18"/>
                <w:szCs w:val="18"/>
              </w:rPr>
              <w:t>37,761,128.39</w:t>
            </w:r>
          </w:p>
        </w:tc>
        <w:tc>
          <w:tcPr>
            <w:tcW w:w="1473" w:type="dxa"/>
            <w:vAlign w:val="center"/>
          </w:tcPr>
          <w:p w:rsidR="00400698" w:rsidRDefault="002F4094">
            <w:pPr>
              <w:jc w:val="left"/>
            </w:pPr>
            <w:r>
              <w:rPr>
                <w:color w:val="000000"/>
                <w:sz w:val="18"/>
                <w:szCs w:val="18"/>
              </w:rPr>
              <w:t>-</w:t>
            </w:r>
          </w:p>
        </w:tc>
        <w:tc>
          <w:tcPr>
            <w:tcW w:w="1221" w:type="dxa"/>
            <w:vAlign w:val="center"/>
          </w:tcPr>
          <w:p w:rsidR="00400698" w:rsidRDefault="002F4094">
            <w:pPr>
              <w:jc w:val="left"/>
            </w:pPr>
            <w:r>
              <w:rPr>
                <w:color w:val="000000"/>
                <w:sz w:val="18"/>
                <w:szCs w:val="18"/>
              </w:rPr>
              <w:t>-</w:t>
            </w:r>
          </w:p>
        </w:tc>
        <w:tc>
          <w:tcPr>
            <w:tcW w:w="1559" w:type="dxa"/>
            <w:vAlign w:val="center"/>
          </w:tcPr>
          <w:p w:rsidR="00400698" w:rsidRDefault="002F4094">
            <w:pPr>
              <w:jc w:val="left"/>
            </w:pPr>
            <w:r>
              <w:rPr>
                <w:color w:val="000000"/>
                <w:sz w:val="18"/>
                <w:szCs w:val="18"/>
              </w:rPr>
              <w:t>-</w:t>
            </w:r>
          </w:p>
        </w:tc>
        <w:tc>
          <w:tcPr>
            <w:tcW w:w="1446" w:type="dxa"/>
            <w:vAlign w:val="center"/>
          </w:tcPr>
          <w:p w:rsidR="00400698" w:rsidRDefault="002F4094">
            <w:pPr>
              <w:jc w:val="left"/>
            </w:pPr>
            <w:r>
              <w:rPr>
                <w:color w:val="000000"/>
                <w:sz w:val="18"/>
                <w:szCs w:val="18"/>
              </w:rPr>
              <w:t>37,761,128.39</w:t>
            </w:r>
          </w:p>
        </w:tc>
      </w:tr>
      <w:tr w:rsidR="00400698">
        <w:tc>
          <w:tcPr>
            <w:tcW w:w="1740" w:type="dxa"/>
            <w:vAlign w:val="center"/>
          </w:tcPr>
          <w:p w:rsidR="00400698" w:rsidRDefault="002F4094">
            <w:pPr>
              <w:jc w:val="left"/>
            </w:pPr>
            <w:r>
              <w:rPr>
                <w:color w:val="000000"/>
                <w:sz w:val="18"/>
                <w:szCs w:val="18"/>
              </w:rPr>
              <w:t>结算备付金</w:t>
            </w:r>
          </w:p>
        </w:tc>
        <w:tc>
          <w:tcPr>
            <w:tcW w:w="1559" w:type="dxa"/>
            <w:vAlign w:val="center"/>
          </w:tcPr>
          <w:p w:rsidR="00400698" w:rsidRDefault="002F4094">
            <w:pPr>
              <w:jc w:val="left"/>
            </w:pPr>
            <w:r>
              <w:rPr>
                <w:color w:val="000000"/>
                <w:sz w:val="18"/>
                <w:szCs w:val="18"/>
              </w:rPr>
              <w:t>29,226,178.96</w:t>
            </w:r>
          </w:p>
        </w:tc>
        <w:tc>
          <w:tcPr>
            <w:tcW w:w="1473" w:type="dxa"/>
            <w:vAlign w:val="center"/>
          </w:tcPr>
          <w:p w:rsidR="00400698" w:rsidRDefault="002F4094">
            <w:pPr>
              <w:jc w:val="left"/>
            </w:pPr>
            <w:r>
              <w:rPr>
                <w:color w:val="000000"/>
                <w:sz w:val="18"/>
                <w:szCs w:val="18"/>
              </w:rPr>
              <w:t>-</w:t>
            </w:r>
          </w:p>
        </w:tc>
        <w:tc>
          <w:tcPr>
            <w:tcW w:w="1221" w:type="dxa"/>
            <w:vAlign w:val="center"/>
          </w:tcPr>
          <w:p w:rsidR="00400698" w:rsidRDefault="002F4094">
            <w:pPr>
              <w:jc w:val="left"/>
            </w:pPr>
            <w:r>
              <w:rPr>
                <w:color w:val="000000"/>
                <w:sz w:val="18"/>
                <w:szCs w:val="18"/>
              </w:rPr>
              <w:t>-</w:t>
            </w:r>
          </w:p>
        </w:tc>
        <w:tc>
          <w:tcPr>
            <w:tcW w:w="1559" w:type="dxa"/>
            <w:vAlign w:val="center"/>
          </w:tcPr>
          <w:p w:rsidR="00400698" w:rsidRDefault="002F4094">
            <w:pPr>
              <w:jc w:val="left"/>
            </w:pPr>
            <w:r>
              <w:rPr>
                <w:color w:val="000000"/>
                <w:sz w:val="18"/>
                <w:szCs w:val="18"/>
              </w:rPr>
              <w:t>-</w:t>
            </w:r>
          </w:p>
        </w:tc>
        <w:tc>
          <w:tcPr>
            <w:tcW w:w="1446" w:type="dxa"/>
            <w:vAlign w:val="center"/>
          </w:tcPr>
          <w:p w:rsidR="00400698" w:rsidRDefault="002F4094">
            <w:pPr>
              <w:jc w:val="left"/>
            </w:pPr>
            <w:r>
              <w:rPr>
                <w:color w:val="000000"/>
                <w:sz w:val="18"/>
                <w:szCs w:val="18"/>
              </w:rPr>
              <w:t>29,226,178.96</w:t>
            </w:r>
          </w:p>
        </w:tc>
      </w:tr>
      <w:tr w:rsidR="00400698">
        <w:tc>
          <w:tcPr>
            <w:tcW w:w="1740" w:type="dxa"/>
            <w:vAlign w:val="center"/>
          </w:tcPr>
          <w:p w:rsidR="00400698" w:rsidRDefault="002F4094">
            <w:pPr>
              <w:jc w:val="left"/>
            </w:pPr>
            <w:r>
              <w:rPr>
                <w:color w:val="000000"/>
                <w:sz w:val="18"/>
                <w:szCs w:val="18"/>
              </w:rPr>
              <w:t>存出保证金</w:t>
            </w:r>
          </w:p>
        </w:tc>
        <w:tc>
          <w:tcPr>
            <w:tcW w:w="1559" w:type="dxa"/>
            <w:vAlign w:val="center"/>
          </w:tcPr>
          <w:p w:rsidR="00400698" w:rsidRDefault="002F4094">
            <w:pPr>
              <w:jc w:val="left"/>
            </w:pPr>
            <w:r>
              <w:rPr>
                <w:color w:val="000000"/>
                <w:sz w:val="18"/>
                <w:szCs w:val="18"/>
              </w:rPr>
              <w:t>942,450.68</w:t>
            </w:r>
          </w:p>
        </w:tc>
        <w:tc>
          <w:tcPr>
            <w:tcW w:w="1473" w:type="dxa"/>
            <w:vAlign w:val="center"/>
          </w:tcPr>
          <w:p w:rsidR="00400698" w:rsidRDefault="002F4094">
            <w:pPr>
              <w:jc w:val="left"/>
            </w:pPr>
            <w:r>
              <w:rPr>
                <w:color w:val="000000"/>
                <w:sz w:val="18"/>
                <w:szCs w:val="18"/>
              </w:rPr>
              <w:t>-</w:t>
            </w:r>
          </w:p>
        </w:tc>
        <w:tc>
          <w:tcPr>
            <w:tcW w:w="1221" w:type="dxa"/>
            <w:vAlign w:val="center"/>
          </w:tcPr>
          <w:p w:rsidR="00400698" w:rsidRDefault="002F4094">
            <w:pPr>
              <w:jc w:val="left"/>
            </w:pPr>
            <w:r>
              <w:rPr>
                <w:color w:val="000000"/>
                <w:sz w:val="18"/>
                <w:szCs w:val="18"/>
              </w:rPr>
              <w:t>-</w:t>
            </w:r>
          </w:p>
        </w:tc>
        <w:tc>
          <w:tcPr>
            <w:tcW w:w="1559" w:type="dxa"/>
            <w:vAlign w:val="center"/>
          </w:tcPr>
          <w:p w:rsidR="00400698" w:rsidRDefault="002F4094">
            <w:pPr>
              <w:jc w:val="left"/>
            </w:pPr>
            <w:r>
              <w:rPr>
                <w:color w:val="000000"/>
                <w:sz w:val="18"/>
                <w:szCs w:val="18"/>
              </w:rPr>
              <w:t>-</w:t>
            </w:r>
          </w:p>
        </w:tc>
        <w:tc>
          <w:tcPr>
            <w:tcW w:w="1446" w:type="dxa"/>
            <w:vAlign w:val="center"/>
          </w:tcPr>
          <w:p w:rsidR="00400698" w:rsidRDefault="002F4094">
            <w:pPr>
              <w:jc w:val="left"/>
            </w:pPr>
            <w:r>
              <w:rPr>
                <w:color w:val="000000"/>
                <w:sz w:val="18"/>
                <w:szCs w:val="18"/>
              </w:rPr>
              <w:t>942,450.68</w:t>
            </w:r>
          </w:p>
        </w:tc>
      </w:tr>
      <w:tr w:rsidR="00400698">
        <w:tc>
          <w:tcPr>
            <w:tcW w:w="1740" w:type="dxa"/>
            <w:vAlign w:val="center"/>
          </w:tcPr>
          <w:p w:rsidR="00400698" w:rsidRDefault="002F4094">
            <w:pPr>
              <w:jc w:val="left"/>
            </w:pPr>
            <w:r>
              <w:rPr>
                <w:color w:val="000000"/>
                <w:sz w:val="18"/>
                <w:szCs w:val="18"/>
              </w:rPr>
              <w:t>交易性金融资产</w:t>
            </w:r>
          </w:p>
        </w:tc>
        <w:tc>
          <w:tcPr>
            <w:tcW w:w="1559" w:type="dxa"/>
            <w:vAlign w:val="center"/>
          </w:tcPr>
          <w:p w:rsidR="00400698" w:rsidRDefault="002F4094">
            <w:pPr>
              <w:jc w:val="left"/>
            </w:pPr>
            <w:r>
              <w:rPr>
                <w:color w:val="000000"/>
                <w:sz w:val="18"/>
                <w:szCs w:val="18"/>
              </w:rPr>
              <w:t>29,820,000.00</w:t>
            </w:r>
          </w:p>
        </w:tc>
        <w:tc>
          <w:tcPr>
            <w:tcW w:w="1473" w:type="dxa"/>
            <w:vAlign w:val="center"/>
          </w:tcPr>
          <w:p w:rsidR="00400698" w:rsidRDefault="002F4094">
            <w:pPr>
              <w:jc w:val="left"/>
            </w:pPr>
            <w:r>
              <w:rPr>
                <w:color w:val="000000"/>
                <w:sz w:val="18"/>
                <w:szCs w:val="18"/>
              </w:rPr>
              <w:t>-</w:t>
            </w:r>
          </w:p>
        </w:tc>
        <w:tc>
          <w:tcPr>
            <w:tcW w:w="1221" w:type="dxa"/>
            <w:vAlign w:val="center"/>
          </w:tcPr>
          <w:p w:rsidR="00400698" w:rsidRDefault="002F4094">
            <w:pPr>
              <w:jc w:val="left"/>
            </w:pPr>
            <w:r>
              <w:rPr>
                <w:color w:val="000000"/>
                <w:sz w:val="18"/>
                <w:szCs w:val="18"/>
              </w:rPr>
              <w:t>183,135.00</w:t>
            </w:r>
          </w:p>
        </w:tc>
        <w:tc>
          <w:tcPr>
            <w:tcW w:w="1559" w:type="dxa"/>
            <w:vAlign w:val="center"/>
          </w:tcPr>
          <w:p w:rsidR="00400698" w:rsidRDefault="002F4094">
            <w:pPr>
              <w:jc w:val="left"/>
            </w:pPr>
            <w:r>
              <w:rPr>
                <w:color w:val="000000"/>
                <w:sz w:val="18"/>
                <w:szCs w:val="18"/>
              </w:rPr>
              <w:t>393,665,952.09</w:t>
            </w:r>
          </w:p>
        </w:tc>
        <w:tc>
          <w:tcPr>
            <w:tcW w:w="1446" w:type="dxa"/>
            <w:vAlign w:val="center"/>
          </w:tcPr>
          <w:p w:rsidR="00400698" w:rsidRDefault="002F4094">
            <w:pPr>
              <w:jc w:val="left"/>
            </w:pPr>
            <w:r>
              <w:rPr>
                <w:color w:val="000000"/>
                <w:sz w:val="18"/>
                <w:szCs w:val="18"/>
              </w:rPr>
              <w:t>423,669,087.09</w:t>
            </w:r>
          </w:p>
        </w:tc>
      </w:tr>
      <w:tr w:rsidR="00400698">
        <w:tc>
          <w:tcPr>
            <w:tcW w:w="1740" w:type="dxa"/>
            <w:vAlign w:val="center"/>
          </w:tcPr>
          <w:p w:rsidR="00400698" w:rsidRDefault="002F4094">
            <w:pPr>
              <w:jc w:val="left"/>
            </w:pPr>
            <w:r>
              <w:rPr>
                <w:color w:val="000000"/>
                <w:sz w:val="18"/>
                <w:szCs w:val="18"/>
              </w:rPr>
              <w:t>应收利息</w:t>
            </w:r>
          </w:p>
        </w:tc>
        <w:tc>
          <w:tcPr>
            <w:tcW w:w="1559" w:type="dxa"/>
            <w:vAlign w:val="center"/>
          </w:tcPr>
          <w:p w:rsidR="00400698" w:rsidRDefault="002F4094">
            <w:pPr>
              <w:jc w:val="left"/>
            </w:pPr>
            <w:r>
              <w:rPr>
                <w:color w:val="000000"/>
                <w:sz w:val="18"/>
                <w:szCs w:val="18"/>
              </w:rPr>
              <w:t>-</w:t>
            </w:r>
          </w:p>
        </w:tc>
        <w:tc>
          <w:tcPr>
            <w:tcW w:w="1473" w:type="dxa"/>
            <w:vAlign w:val="center"/>
          </w:tcPr>
          <w:p w:rsidR="00400698" w:rsidRDefault="002F4094">
            <w:pPr>
              <w:jc w:val="left"/>
            </w:pPr>
            <w:r>
              <w:rPr>
                <w:color w:val="000000"/>
                <w:sz w:val="18"/>
                <w:szCs w:val="18"/>
              </w:rPr>
              <w:t>-</w:t>
            </w:r>
          </w:p>
        </w:tc>
        <w:tc>
          <w:tcPr>
            <w:tcW w:w="1221" w:type="dxa"/>
            <w:vAlign w:val="center"/>
          </w:tcPr>
          <w:p w:rsidR="00400698" w:rsidRDefault="002F4094">
            <w:pPr>
              <w:jc w:val="left"/>
            </w:pPr>
            <w:r>
              <w:rPr>
                <w:color w:val="000000"/>
                <w:sz w:val="18"/>
                <w:szCs w:val="18"/>
              </w:rPr>
              <w:t>-</w:t>
            </w:r>
          </w:p>
        </w:tc>
        <w:tc>
          <w:tcPr>
            <w:tcW w:w="1559" w:type="dxa"/>
            <w:vAlign w:val="center"/>
          </w:tcPr>
          <w:p w:rsidR="00400698" w:rsidRDefault="002F4094">
            <w:pPr>
              <w:jc w:val="left"/>
            </w:pPr>
            <w:r>
              <w:rPr>
                <w:color w:val="000000"/>
                <w:sz w:val="18"/>
                <w:szCs w:val="18"/>
              </w:rPr>
              <w:t>91,031.30</w:t>
            </w:r>
          </w:p>
        </w:tc>
        <w:tc>
          <w:tcPr>
            <w:tcW w:w="1446" w:type="dxa"/>
            <w:vAlign w:val="center"/>
          </w:tcPr>
          <w:p w:rsidR="00400698" w:rsidRDefault="002F4094">
            <w:pPr>
              <w:jc w:val="left"/>
            </w:pPr>
            <w:r>
              <w:rPr>
                <w:color w:val="000000"/>
                <w:sz w:val="18"/>
                <w:szCs w:val="18"/>
              </w:rPr>
              <w:t>91,031.30</w:t>
            </w:r>
          </w:p>
        </w:tc>
      </w:tr>
      <w:tr w:rsidR="00400698">
        <w:tc>
          <w:tcPr>
            <w:tcW w:w="1740" w:type="dxa"/>
            <w:vAlign w:val="center"/>
          </w:tcPr>
          <w:p w:rsidR="00400698" w:rsidRDefault="002F4094">
            <w:pPr>
              <w:jc w:val="left"/>
            </w:pPr>
            <w:r>
              <w:rPr>
                <w:color w:val="000000"/>
                <w:sz w:val="18"/>
                <w:szCs w:val="18"/>
              </w:rPr>
              <w:t>应收申购款</w:t>
            </w:r>
          </w:p>
        </w:tc>
        <w:tc>
          <w:tcPr>
            <w:tcW w:w="1559" w:type="dxa"/>
            <w:vAlign w:val="center"/>
          </w:tcPr>
          <w:p w:rsidR="00400698" w:rsidRDefault="002F4094">
            <w:pPr>
              <w:jc w:val="left"/>
            </w:pPr>
            <w:r>
              <w:rPr>
                <w:color w:val="000000"/>
                <w:sz w:val="18"/>
                <w:szCs w:val="18"/>
              </w:rPr>
              <w:t>1,298.05</w:t>
            </w:r>
          </w:p>
        </w:tc>
        <w:tc>
          <w:tcPr>
            <w:tcW w:w="1473" w:type="dxa"/>
            <w:vAlign w:val="center"/>
          </w:tcPr>
          <w:p w:rsidR="00400698" w:rsidRDefault="002F4094">
            <w:pPr>
              <w:jc w:val="left"/>
            </w:pPr>
            <w:r>
              <w:rPr>
                <w:color w:val="000000"/>
                <w:sz w:val="18"/>
                <w:szCs w:val="18"/>
              </w:rPr>
              <w:t>-</w:t>
            </w:r>
          </w:p>
        </w:tc>
        <w:tc>
          <w:tcPr>
            <w:tcW w:w="1221" w:type="dxa"/>
            <w:vAlign w:val="center"/>
          </w:tcPr>
          <w:p w:rsidR="00400698" w:rsidRDefault="002F4094">
            <w:pPr>
              <w:jc w:val="left"/>
            </w:pPr>
            <w:r>
              <w:rPr>
                <w:color w:val="000000"/>
                <w:sz w:val="18"/>
                <w:szCs w:val="18"/>
              </w:rPr>
              <w:t>-</w:t>
            </w:r>
          </w:p>
        </w:tc>
        <w:tc>
          <w:tcPr>
            <w:tcW w:w="1559" w:type="dxa"/>
            <w:vAlign w:val="center"/>
          </w:tcPr>
          <w:p w:rsidR="00400698" w:rsidRDefault="002F4094">
            <w:pPr>
              <w:jc w:val="left"/>
            </w:pPr>
            <w:r>
              <w:rPr>
                <w:color w:val="000000"/>
                <w:sz w:val="18"/>
                <w:szCs w:val="18"/>
              </w:rPr>
              <w:t>11,736.99</w:t>
            </w:r>
          </w:p>
        </w:tc>
        <w:tc>
          <w:tcPr>
            <w:tcW w:w="1446" w:type="dxa"/>
            <w:vAlign w:val="center"/>
          </w:tcPr>
          <w:p w:rsidR="00400698" w:rsidRDefault="002F4094">
            <w:pPr>
              <w:jc w:val="left"/>
            </w:pPr>
            <w:r>
              <w:rPr>
                <w:color w:val="000000"/>
                <w:sz w:val="18"/>
                <w:szCs w:val="18"/>
              </w:rPr>
              <w:t>13,035.04</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97,751,056.08</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183,135.00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393,768,720.38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491,702,911.46</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400698">
        <w:tc>
          <w:tcPr>
            <w:tcW w:w="1740" w:type="dxa"/>
            <w:vAlign w:val="center"/>
          </w:tcPr>
          <w:p w:rsidR="00400698" w:rsidRDefault="002F4094">
            <w:pPr>
              <w:jc w:val="left"/>
            </w:pPr>
            <w:r>
              <w:rPr>
                <w:color w:val="000000"/>
                <w:sz w:val="18"/>
                <w:szCs w:val="18"/>
              </w:rPr>
              <w:t>应付赎回款</w:t>
            </w:r>
          </w:p>
        </w:tc>
        <w:tc>
          <w:tcPr>
            <w:tcW w:w="1559" w:type="dxa"/>
            <w:vAlign w:val="center"/>
          </w:tcPr>
          <w:p w:rsidR="00400698" w:rsidRDefault="002F4094">
            <w:pPr>
              <w:jc w:val="left"/>
            </w:pPr>
            <w:r>
              <w:rPr>
                <w:color w:val="000000"/>
                <w:sz w:val="18"/>
                <w:szCs w:val="18"/>
              </w:rPr>
              <w:t>-</w:t>
            </w:r>
          </w:p>
        </w:tc>
        <w:tc>
          <w:tcPr>
            <w:tcW w:w="1473" w:type="dxa"/>
            <w:vAlign w:val="center"/>
          </w:tcPr>
          <w:p w:rsidR="00400698" w:rsidRDefault="002F4094">
            <w:pPr>
              <w:jc w:val="left"/>
            </w:pPr>
            <w:r>
              <w:rPr>
                <w:color w:val="000000"/>
                <w:sz w:val="18"/>
                <w:szCs w:val="18"/>
              </w:rPr>
              <w:t>-</w:t>
            </w:r>
          </w:p>
        </w:tc>
        <w:tc>
          <w:tcPr>
            <w:tcW w:w="1221" w:type="dxa"/>
            <w:vAlign w:val="center"/>
          </w:tcPr>
          <w:p w:rsidR="00400698" w:rsidRDefault="002F4094">
            <w:pPr>
              <w:jc w:val="left"/>
            </w:pPr>
            <w:r>
              <w:rPr>
                <w:color w:val="000000"/>
                <w:sz w:val="18"/>
                <w:szCs w:val="18"/>
              </w:rPr>
              <w:t>-</w:t>
            </w:r>
          </w:p>
        </w:tc>
        <w:tc>
          <w:tcPr>
            <w:tcW w:w="1559" w:type="dxa"/>
            <w:vAlign w:val="center"/>
          </w:tcPr>
          <w:p w:rsidR="00400698" w:rsidRDefault="002F4094">
            <w:pPr>
              <w:jc w:val="center"/>
            </w:pPr>
            <w:r>
              <w:rPr>
                <w:color w:val="000000"/>
                <w:sz w:val="18"/>
                <w:szCs w:val="18"/>
              </w:rPr>
              <w:t>188,991.38</w:t>
            </w:r>
          </w:p>
        </w:tc>
        <w:tc>
          <w:tcPr>
            <w:tcW w:w="1446" w:type="dxa"/>
            <w:vAlign w:val="center"/>
          </w:tcPr>
          <w:p w:rsidR="00400698" w:rsidRDefault="002F4094">
            <w:pPr>
              <w:jc w:val="left"/>
            </w:pPr>
            <w:r>
              <w:rPr>
                <w:color w:val="000000"/>
                <w:sz w:val="18"/>
                <w:szCs w:val="18"/>
              </w:rPr>
              <w:t>188,991.38</w:t>
            </w:r>
          </w:p>
        </w:tc>
      </w:tr>
      <w:tr w:rsidR="00400698">
        <w:tc>
          <w:tcPr>
            <w:tcW w:w="1740" w:type="dxa"/>
            <w:vAlign w:val="center"/>
          </w:tcPr>
          <w:p w:rsidR="00400698" w:rsidRDefault="002F4094">
            <w:pPr>
              <w:jc w:val="left"/>
            </w:pPr>
            <w:r>
              <w:rPr>
                <w:color w:val="000000"/>
                <w:sz w:val="18"/>
                <w:szCs w:val="18"/>
              </w:rPr>
              <w:t>应付管理人报酬</w:t>
            </w:r>
          </w:p>
        </w:tc>
        <w:tc>
          <w:tcPr>
            <w:tcW w:w="1559" w:type="dxa"/>
            <w:vAlign w:val="center"/>
          </w:tcPr>
          <w:p w:rsidR="00400698" w:rsidRDefault="002F4094">
            <w:pPr>
              <w:jc w:val="left"/>
            </w:pPr>
            <w:r>
              <w:rPr>
                <w:color w:val="000000"/>
                <w:sz w:val="18"/>
                <w:szCs w:val="18"/>
              </w:rPr>
              <w:t>-</w:t>
            </w:r>
          </w:p>
        </w:tc>
        <w:tc>
          <w:tcPr>
            <w:tcW w:w="1473" w:type="dxa"/>
            <w:vAlign w:val="center"/>
          </w:tcPr>
          <w:p w:rsidR="00400698" w:rsidRDefault="002F4094">
            <w:pPr>
              <w:jc w:val="left"/>
            </w:pPr>
            <w:r>
              <w:rPr>
                <w:color w:val="000000"/>
                <w:sz w:val="18"/>
                <w:szCs w:val="18"/>
              </w:rPr>
              <w:t>-</w:t>
            </w:r>
          </w:p>
        </w:tc>
        <w:tc>
          <w:tcPr>
            <w:tcW w:w="1221" w:type="dxa"/>
            <w:vAlign w:val="center"/>
          </w:tcPr>
          <w:p w:rsidR="00400698" w:rsidRDefault="002F4094">
            <w:pPr>
              <w:jc w:val="left"/>
            </w:pPr>
            <w:r>
              <w:rPr>
                <w:color w:val="000000"/>
                <w:sz w:val="18"/>
                <w:szCs w:val="18"/>
              </w:rPr>
              <w:t>-</w:t>
            </w:r>
          </w:p>
        </w:tc>
        <w:tc>
          <w:tcPr>
            <w:tcW w:w="1559" w:type="dxa"/>
            <w:vAlign w:val="center"/>
          </w:tcPr>
          <w:p w:rsidR="00400698" w:rsidRDefault="002F4094">
            <w:pPr>
              <w:jc w:val="center"/>
            </w:pPr>
            <w:r>
              <w:rPr>
                <w:color w:val="000000"/>
                <w:sz w:val="18"/>
                <w:szCs w:val="18"/>
              </w:rPr>
              <w:t>646,272.71</w:t>
            </w:r>
          </w:p>
        </w:tc>
        <w:tc>
          <w:tcPr>
            <w:tcW w:w="1446" w:type="dxa"/>
            <w:vAlign w:val="center"/>
          </w:tcPr>
          <w:p w:rsidR="00400698" w:rsidRDefault="002F4094">
            <w:pPr>
              <w:jc w:val="left"/>
            </w:pPr>
            <w:r>
              <w:rPr>
                <w:color w:val="000000"/>
                <w:sz w:val="18"/>
                <w:szCs w:val="18"/>
              </w:rPr>
              <w:t>646,272.71</w:t>
            </w:r>
          </w:p>
        </w:tc>
      </w:tr>
      <w:tr w:rsidR="00400698">
        <w:tc>
          <w:tcPr>
            <w:tcW w:w="1740" w:type="dxa"/>
            <w:vAlign w:val="center"/>
          </w:tcPr>
          <w:p w:rsidR="00400698" w:rsidRDefault="002F4094">
            <w:pPr>
              <w:jc w:val="left"/>
            </w:pPr>
            <w:r>
              <w:rPr>
                <w:color w:val="000000"/>
                <w:sz w:val="18"/>
                <w:szCs w:val="18"/>
              </w:rPr>
              <w:t>应付托管费</w:t>
            </w:r>
          </w:p>
        </w:tc>
        <w:tc>
          <w:tcPr>
            <w:tcW w:w="1559" w:type="dxa"/>
            <w:vAlign w:val="center"/>
          </w:tcPr>
          <w:p w:rsidR="00400698" w:rsidRDefault="002F4094">
            <w:pPr>
              <w:jc w:val="left"/>
            </w:pPr>
            <w:r>
              <w:rPr>
                <w:color w:val="000000"/>
                <w:sz w:val="18"/>
                <w:szCs w:val="18"/>
              </w:rPr>
              <w:t>-</w:t>
            </w:r>
          </w:p>
        </w:tc>
        <w:tc>
          <w:tcPr>
            <w:tcW w:w="1473" w:type="dxa"/>
            <w:vAlign w:val="center"/>
          </w:tcPr>
          <w:p w:rsidR="00400698" w:rsidRDefault="002F4094">
            <w:pPr>
              <w:jc w:val="left"/>
            </w:pPr>
            <w:r>
              <w:rPr>
                <w:color w:val="000000"/>
                <w:sz w:val="18"/>
                <w:szCs w:val="18"/>
              </w:rPr>
              <w:t>-</w:t>
            </w:r>
          </w:p>
        </w:tc>
        <w:tc>
          <w:tcPr>
            <w:tcW w:w="1221" w:type="dxa"/>
            <w:vAlign w:val="center"/>
          </w:tcPr>
          <w:p w:rsidR="00400698" w:rsidRDefault="002F4094">
            <w:pPr>
              <w:jc w:val="left"/>
            </w:pPr>
            <w:r>
              <w:rPr>
                <w:color w:val="000000"/>
                <w:sz w:val="18"/>
                <w:szCs w:val="18"/>
              </w:rPr>
              <w:t>-</w:t>
            </w:r>
          </w:p>
        </w:tc>
        <w:tc>
          <w:tcPr>
            <w:tcW w:w="1559" w:type="dxa"/>
            <w:vAlign w:val="center"/>
          </w:tcPr>
          <w:p w:rsidR="00400698" w:rsidRDefault="002F4094">
            <w:pPr>
              <w:jc w:val="center"/>
            </w:pPr>
            <w:r>
              <w:rPr>
                <w:color w:val="000000"/>
                <w:sz w:val="18"/>
                <w:szCs w:val="18"/>
              </w:rPr>
              <w:t>107,712.12</w:t>
            </w:r>
          </w:p>
        </w:tc>
        <w:tc>
          <w:tcPr>
            <w:tcW w:w="1446" w:type="dxa"/>
            <w:vAlign w:val="center"/>
          </w:tcPr>
          <w:p w:rsidR="00400698" w:rsidRDefault="002F4094">
            <w:pPr>
              <w:jc w:val="left"/>
            </w:pPr>
            <w:r>
              <w:rPr>
                <w:color w:val="000000"/>
                <w:sz w:val="18"/>
                <w:szCs w:val="18"/>
              </w:rPr>
              <w:t>107,712.12</w:t>
            </w:r>
          </w:p>
        </w:tc>
      </w:tr>
      <w:tr w:rsidR="00400698">
        <w:tc>
          <w:tcPr>
            <w:tcW w:w="1740" w:type="dxa"/>
            <w:vAlign w:val="center"/>
          </w:tcPr>
          <w:p w:rsidR="00400698" w:rsidRDefault="002F4094">
            <w:pPr>
              <w:jc w:val="left"/>
            </w:pPr>
            <w:r>
              <w:rPr>
                <w:color w:val="000000"/>
                <w:sz w:val="18"/>
                <w:szCs w:val="18"/>
              </w:rPr>
              <w:t>应付交易费用</w:t>
            </w:r>
          </w:p>
        </w:tc>
        <w:tc>
          <w:tcPr>
            <w:tcW w:w="1559" w:type="dxa"/>
            <w:vAlign w:val="center"/>
          </w:tcPr>
          <w:p w:rsidR="00400698" w:rsidRDefault="002F4094">
            <w:pPr>
              <w:jc w:val="left"/>
            </w:pPr>
            <w:r>
              <w:rPr>
                <w:color w:val="000000"/>
                <w:sz w:val="18"/>
                <w:szCs w:val="18"/>
              </w:rPr>
              <w:t>-</w:t>
            </w:r>
          </w:p>
        </w:tc>
        <w:tc>
          <w:tcPr>
            <w:tcW w:w="1473" w:type="dxa"/>
            <w:vAlign w:val="center"/>
          </w:tcPr>
          <w:p w:rsidR="00400698" w:rsidRDefault="002F4094">
            <w:pPr>
              <w:jc w:val="left"/>
            </w:pPr>
            <w:r>
              <w:rPr>
                <w:color w:val="000000"/>
                <w:sz w:val="18"/>
                <w:szCs w:val="18"/>
              </w:rPr>
              <w:t>-</w:t>
            </w:r>
          </w:p>
        </w:tc>
        <w:tc>
          <w:tcPr>
            <w:tcW w:w="1221" w:type="dxa"/>
            <w:vAlign w:val="center"/>
          </w:tcPr>
          <w:p w:rsidR="00400698" w:rsidRDefault="002F4094">
            <w:pPr>
              <w:jc w:val="left"/>
            </w:pPr>
            <w:r>
              <w:rPr>
                <w:color w:val="000000"/>
                <w:sz w:val="18"/>
                <w:szCs w:val="18"/>
              </w:rPr>
              <w:t>-</w:t>
            </w:r>
          </w:p>
        </w:tc>
        <w:tc>
          <w:tcPr>
            <w:tcW w:w="1559" w:type="dxa"/>
            <w:vAlign w:val="center"/>
          </w:tcPr>
          <w:p w:rsidR="00400698" w:rsidRDefault="002F4094">
            <w:pPr>
              <w:jc w:val="center"/>
            </w:pPr>
            <w:r>
              <w:rPr>
                <w:color w:val="000000"/>
                <w:sz w:val="18"/>
                <w:szCs w:val="18"/>
              </w:rPr>
              <w:t>241,154.36</w:t>
            </w:r>
          </w:p>
        </w:tc>
        <w:tc>
          <w:tcPr>
            <w:tcW w:w="1446" w:type="dxa"/>
            <w:vAlign w:val="center"/>
          </w:tcPr>
          <w:p w:rsidR="00400698" w:rsidRDefault="002F4094">
            <w:pPr>
              <w:jc w:val="left"/>
            </w:pPr>
            <w:r>
              <w:rPr>
                <w:color w:val="000000"/>
                <w:sz w:val="18"/>
                <w:szCs w:val="18"/>
              </w:rPr>
              <w:t>241,154.36</w:t>
            </w:r>
          </w:p>
        </w:tc>
      </w:tr>
      <w:tr w:rsidR="00400698">
        <w:tc>
          <w:tcPr>
            <w:tcW w:w="1740" w:type="dxa"/>
            <w:vAlign w:val="center"/>
          </w:tcPr>
          <w:p w:rsidR="00400698" w:rsidRDefault="002F4094">
            <w:pPr>
              <w:jc w:val="left"/>
            </w:pPr>
            <w:r>
              <w:rPr>
                <w:color w:val="000000"/>
                <w:sz w:val="18"/>
                <w:szCs w:val="18"/>
              </w:rPr>
              <w:t>应交税费</w:t>
            </w:r>
          </w:p>
        </w:tc>
        <w:tc>
          <w:tcPr>
            <w:tcW w:w="1559" w:type="dxa"/>
            <w:vAlign w:val="center"/>
          </w:tcPr>
          <w:p w:rsidR="00400698" w:rsidRDefault="002F4094">
            <w:pPr>
              <w:jc w:val="left"/>
            </w:pPr>
            <w:r>
              <w:rPr>
                <w:color w:val="000000"/>
                <w:sz w:val="18"/>
                <w:szCs w:val="18"/>
              </w:rPr>
              <w:t>-</w:t>
            </w:r>
          </w:p>
        </w:tc>
        <w:tc>
          <w:tcPr>
            <w:tcW w:w="1473" w:type="dxa"/>
            <w:vAlign w:val="center"/>
          </w:tcPr>
          <w:p w:rsidR="00400698" w:rsidRDefault="002F4094">
            <w:pPr>
              <w:jc w:val="left"/>
            </w:pPr>
            <w:r>
              <w:rPr>
                <w:color w:val="000000"/>
                <w:sz w:val="18"/>
                <w:szCs w:val="18"/>
              </w:rPr>
              <w:t>-</w:t>
            </w:r>
          </w:p>
        </w:tc>
        <w:tc>
          <w:tcPr>
            <w:tcW w:w="1221" w:type="dxa"/>
            <w:vAlign w:val="center"/>
          </w:tcPr>
          <w:p w:rsidR="00400698" w:rsidRDefault="002F4094">
            <w:pPr>
              <w:jc w:val="left"/>
            </w:pPr>
            <w:r>
              <w:rPr>
                <w:color w:val="000000"/>
                <w:sz w:val="18"/>
                <w:szCs w:val="18"/>
              </w:rPr>
              <w:t>-</w:t>
            </w:r>
          </w:p>
        </w:tc>
        <w:tc>
          <w:tcPr>
            <w:tcW w:w="1559" w:type="dxa"/>
            <w:vAlign w:val="center"/>
          </w:tcPr>
          <w:p w:rsidR="00400698" w:rsidRDefault="002F4094">
            <w:pPr>
              <w:jc w:val="center"/>
            </w:pPr>
            <w:r>
              <w:rPr>
                <w:color w:val="000000"/>
                <w:sz w:val="18"/>
                <w:szCs w:val="18"/>
              </w:rPr>
              <w:t>1.38</w:t>
            </w:r>
          </w:p>
        </w:tc>
        <w:tc>
          <w:tcPr>
            <w:tcW w:w="1446" w:type="dxa"/>
            <w:vAlign w:val="center"/>
          </w:tcPr>
          <w:p w:rsidR="00400698" w:rsidRDefault="002F4094">
            <w:pPr>
              <w:jc w:val="left"/>
            </w:pPr>
            <w:r>
              <w:rPr>
                <w:color w:val="000000"/>
                <w:sz w:val="18"/>
                <w:szCs w:val="18"/>
              </w:rPr>
              <w:t>1.38</w:t>
            </w:r>
          </w:p>
        </w:tc>
      </w:tr>
      <w:tr w:rsidR="00400698">
        <w:tc>
          <w:tcPr>
            <w:tcW w:w="1740" w:type="dxa"/>
            <w:vAlign w:val="center"/>
          </w:tcPr>
          <w:p w:rsidR="00400698" w:rsidRDefault="002F4094">
            <w:pPr>
              <w:jc w:val="left"/>
            </w:pPr>
            <w:r>
              <w:rPr>
                <w:color w:val="000000"/>
                <w:sz w:val="18"/>
                <w:szCs w:val="18"/>
              </w:rPr>
              <w:t>其他负债</w:t>
            </w:r>
          </w:p>
        </w:tc>
        <w:tc>
          <w:tcPr>
            <w:tcW w:w="1559" w:type="dxa"/>
            <w:vAlign w:val="center"/>
          </w:tcPr>
          <w:p w:rsidR="00400698" w:rsidRDefault="002F4094">
            <w:pPr>
              <w:jc w:val="left"/>
            </w:pPr>
            <w:r>
              <w:rPr>
                <w:color w:val="000000"/>
                <w:sz w:val="18"/>
                <w:szCs w:val="18"/>
              </w:rPr>
              <w:t>-</w:t>
            </w:r>
          </w:p>
        </w:tc>
        <w:tc>
          <w:tcPr>
            <w:tcW w:w="1473" w:type="dxa"/>
            <w:vAlign w:val="center"/>
          </w:tcPr>
          <w:p w:rsidR="00400698" w:rsidRDefault="002F4094">
            <w:pPr>
              <w:jc w:val="left"/>
            </w:pPr>
            <w:r>
              <w:rPr>
                <w:color w:val="000000"/>
                <w:sz w:val="18"/>
                <w:szCs w:val="18"/>
              </w:rPr>
              <w:t>-</w:t>
            </w:r>
          </w:p>
        </w:tc>
        <w:tc>
          <w:tcPr>
            <w:tcW w:w="1221" w:type="dxa"/>
            <w:vAlign w:val="center"/>
          </w:tcPr>
          <w:p w:rsidR="00400698" w:rsidRDefault="002F4094">
            <w:pPr>
              <w:jc w:val="left"/>
            </w:pPr>
            <w:r>
              <w:rPr>
                <w:color w:val="000000"/>
                <w:sz w:val="18"/>
                <w:szCs w:val="18"/>
              </w:rPr>
              <w:t>-</w:t>
            </w:r>
          </w:p>
        </w:tc>
        <w:tc>
          <w:tcPr>
            <w:tcW w:w="1559" w:type="dxa"/>
            <w:vAlign w:val="center"/>
          </w:tcPr>
          <w:p w:rsidR="00400698" w:rsidRDefault="002F4094">
            <w:pPr>
              <w:jc w:val="center"/>
            </w:pPr>
            <w:r>
              <w:rPr>
                <w:color w:val="000000"/>
                <w:sz w:val="18"/>
                <w:szCs w:val="18"/>
              </w:rPr>
              <w:t>287,300.47</w:t>
            </w:r>
          </w:p>
        </w:tc>
        <w:tc>
          <w:tcPr>
            <w:tcW w:w="1446" w:type="dxa"/>
            <w:vAlign w:val="center"/>
          </w:tcPr>
          <w:p w:rsidR="00400698" w:rsidRDefault="002F4094">
            <w:pPr>
              <w:jc w:val="left"/>
            </w:pPr>
            <w:r>
              <w:rPr>
                <w:color w:val="000000"/>
                <w:sz w:val="18"/>
                <w:szCs w:val="18"/>
              </w:rPr>
              <w:t>287,300.47</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1,471,432.42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1,471,432.42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97,751,056.08</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183,135.00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392,297,287.96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490,231,479.04</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0.04%</w:t>
      </w:r>
      <w:r w:rsidRPr="005312D8">
        <w:rPr>
          <w:kern w:val="0"/>
          <w:sz w:val="24"/>
        </w:rPr>
        <w:t>（</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6.12%</w:t>
      </w:r>
      <w:r w:rsidRPr="005312D8">
        <w:rPr>
          <w:kern w:val="0"/>
          <w:sz w:val="24"/>
        </w:rPr>
        <w:t>），因此市场利率的变动对于本基金资产净值无重大影响（</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400698" w:rsidRDefault="002F4094">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400698" w:rsidRDefault="002F4094">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w:t>
      </w:r>
      <w:r w:rsidRPr="005312D8">
        <w:rPr>
          <w:color w:val="000000"/>
          <w:sz w:val="24"/>
        </w:rPr>
        <w:t>0%-95%</w:t>
      </w:r>
      <w:r w:rsidRPr="005312D8">
        <w:rPr>
          <w:color w:val="000000"/>
          <w:sz w:val="24"/>
        </w:rPr>
        <w:t>，其余资产投资于债券、中期票据、货币市场工具、现金、权证、资产支持证券以及法律法规或中国证监会允许基金投资的其他证券品种；本基金投资受益于国企改革相关上市公司证券的比例不低于非现金基金资产的</w:t>
      </w:r>
      <w:r w:rsidRPr="005312D8">
        <w:rPr>
          <w:color w:val="000000"/>
          <w:sz w:val="24"/>
        </w:rPr>
        <w:t>80%</w:t>
      </w:r>
      <w:r w:rsidRPr="005312D8">
        <w:rPr>
          <w:color w:val="000000"/>
          <w:sz w:val="24"/>
        </w:rPr>
        <w:t>；本基金保留的现金或者投资于到期日在一年以内的政府债券的比例合计不低于基金资产净值的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和应收申购款等。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477,338,578.93</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89.37</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393,665,952.09</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80.30</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477,338,578.93</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89.37</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393,665,952.09</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80.30</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400698">
        <w:tc>
          <w:tcPr>
            <w:tcW w:w="986" w:type="dxa"/>
            <w:vAlign w:val="center"/>
          </w:tcPr>
          <w:p w:rsidR="00400698" w:rsidRDefault="002F4094">
            <w:pPr>
              <w:jc w:val="left"/>
            </w:pPr>
            <w:r>
              <w:rPr>
                <w:color w:val="000000"/>
                <w:sz w:val="24"/>
              </w:rPr>
              <w:t>假设</w:t>
            </w:r>
          </w:p>
        </w:tc>
        <w:tc>
          <w:tcPr>
            <w:tcW w:w="8012" w:type="dxa"/>
            <w:gridSpan w:val="4"/>
            <w:vAlign w:val="center"/>
          </w:tcPr>
          <w:p w:rsidR="00400698" w:rsidRDefault="002F4094">
            <w:pPr>
              <w:jc w:val="center"/>
            </w:pPr>
            <w:r>
              <w:rPr>
                <w:color w:val="000000"/>
                <w:sz w:val="24"/>
              </w:rPr>
              <w:t>除</w:t>
            </w:r>
            <w:r>
              <w:rPr>
                <w:color w:val="000000"/>
                <w:sz w:val="24"/>
              </w:rPr>
              <w:t>“</w:t>
            </w:r>
            <w:r>
              <w:rPr>
                <w:color w:val="000000"/>
                <w:sz w:val="24"/>
              </w:rPr>
              <w:t>沪深</w:t>
            </w:r>
            <w:r>
              <w:rPr>
                <w:color w:val="000000"/>
                <w:sz w:val="24"/>
              </w:rPr>
              <w:t>300”</w:t>
            </w:r>
            <w:r>
              <w:rPr>
                <w:color w:val="000000"/>
                <w:sz w:val="24"/>
              </w:rPr>
              <w:t>指数以外的其他市场变量保持不变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400698">
        <w:tc>
          <w:tcPr>
            <w:tcW w:w="994" w:type="dxa"/>
            <w:gridSpan w:val="2"/>
            <w:vMerge/>
          </w:tcPr>
          <w:p w:rsidR="00400698" w:rsidRDefault="00400698"/>
        </w:tc>
        <w:tc>
          <w:tcPr>
            <w:tcW w:w="3259" w:type="dxa"/>
            <w:vAlign w:val="center"/>
          </w:tcPr>
          <w:p w:rsidR="00400698" w:rsidRDefault="002F4094">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400698" w:rsidRDefault="002F4094">
            <w:pPr>
              <w:jc w:val="right"/>
            </w:pPr>
            <w:r>
              <w:rPr>
                <w:color w:val="000000"/>
                <w:sz w:val="24"/>
              </w:rPr>
              <w:t>增加约</w:t>
            </w:r>
            <w:r>
              <w:rPr>
                <w:color w:val="000000"/>
                <w:sz w:val="24"/>
              </w:rPr>
              <w:t>2,218</w:t>
            </w:r>
          </w:p>
        </w:tc>
        <w:tc>
          <w:tcPr>
            <w:tcW w:w="2619" w:type="dxa"/>
            <w:vAlign w:val="center"/>
          </w:tcPr>
          <w:p w:rsidR="00400698" w:rsidRDefault="002F4094">
            <w:pPr>
              <w:jc w:val="right"/>
            </w:pPr>
            <w:r>
              <w:rPr>
                <w:color w:val="000000"/>
                <w:sz w:val="24"/>
              </w:rPr>
              <w:t>增加约</w:t>
            </w:r>
            <w:r>
              <w:rPr>
                <w:color w:val="000000"/>
                <w:sz w:val="24"/>
              </w:rPr>
              <w:t>2,223</w:t>
            </w:r>
          </w:p>
        </w:tc>
      </w:tr>
      <w:tr w:rsidR="00400698">
        <w:tc>
          <w:tcPr>
            <w:tcW w:w="994" w:type="dxa"/>
            <w:gridSpan w:val="2"/>
            <w:vMerge/>
          </w:tcPr>
          <w:p w:rsidR="00400698" w:rsidRDefault="00400698"/>
        </w:tc>
        <w:tc>
          <w:tcPr>
            <w:tcW w:w="3259" w:type="dxa"/>
            <w:vAlign w:val="center"/>
          </w:tcPr>
          <w:p w:rsidR="00400698" w:rsidRDefault="002F4094">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400698" w:rsidRDefault="002F4094">
            <w:pPr>
              <w:jc w:val="right"/>
            </w:pPr>
            <w:r>
              <w:rPr>
                <w:color w:val="000000"/>
                <w:sz w:val="24"/>
              </w:rPr>
              <w:t>减少约</w:t>
            </w:r>
            <w:r>
              <w:rPr>
                <w:color w:val="000000"/>
                <w:sz w:val="24"/>
              </w:rPr>
              <w:t>2,218</w:t>
            </w:r>
          </w:p>
        </w:tc>
        <w:tc>
          <w:tcPr>
            <w:tcW w:w="2619" w:type="dxa"/>
            <w:vAlign w:val="center"/>
          </w:tcPr>
          <w:p w:rsidR="00400698" w:rsidRDefault="002F4094">
            <w:pPr>
              <w:jc w:val="right"/>
            </w:pPr>
            <w:r>
              <w:rPr>
                <w:color w:val="000000"/>
                <w:sz w:val="24"/>
              </w:rPr>
              <w:t>减少约</w:t>
            </w:r>
            <w:r>
              <w:rPr>
                <w:color w:val="000000"/>
                <w:sz w:val="24"/>
              </w:rPr>
              <w:t>2,223</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17810645"/>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17810646"/>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477,338,578.93</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87.84</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477,338,578.93</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87.84</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188,529.00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0.03</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188,529.00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0.03</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65,645,046.11</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12.08</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247,577.82</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0.05</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543,419,731.86</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17810647"/>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17810648"/>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17,994,789.15</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3.37</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200,346,661.80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37.51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12,941,000.00</w:t>
            </w:r>
          </w:p>
        </w:tc>
        <w:tc>
          <w:tcPr>
            <w:tcW w:w="2052" w:type="dxa"/>
            <w:vAlign w:val="center"/>
          </w:tcPr>
          <w:p w:rsidR="001548F9" w:rsidRPr="005312D8" w:rsidRDefault="001548F9" w:rsidP="0048308E">
            <w:pPr>
              <w:spacing w:before="29" w:line="288" w:lineRule="auto"/>
              <w:jc w:val="right"/>
              <w:rPr>
                <w:sz w:val="24"/>
              </w:rPr>
            </w:pPr>
            <w:r w:rsidRPr="005312D8">
              <w:rPr>
                <w:sz w:val="24"/>
              </w:rPr>
              <w:t>2.42</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20,730,479.75</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3.88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33,156,343.66</w:t>
            </w:r>
          </w:p>
        </w:tc>
        <w:tc>
          <w:tcPr>
            <w:tcW w:w="2052" w:type="dxa"/>
            <w:vAlign w:val="center"/>
          </w:tcPr>
          <w:p w:rsidR="001548F9" w:rsidRPr="005312D8" w:rsidRDefault="001548F9" w:rsidP="0048308E">
            <w:pPr>
              <w:spacing w:before="29" w:line="288" w:lineRule="auto"/>
              <w:jc w:val="right"/>
              <w:rPr>
                <w:sz w:val="24"/>
              </w:rPr>
            </w:pPr>
            <w:r w:rsidRPr="005312D8">
              <w:rPr>
                <w:sz w:val="24"/>
              </w:rPr>
              <w:t>6.21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18,794,069.60</w:t>
            </w:r>
          </w:p>
        </w:tc>
        <w:tc>
          <w:tcPr>
            <w:tcW w:w="2052" w:type="dxa"/>
            <w:vAlign w:val="center"/>
          </w:tcPr>
          <w:p w:rsidR="001548F9" w:rsidRPr="005312D8" w:rsidRDefault="001548F9" w:rsidP="0048308E">
            <w:pPr>
              <w:spacing w:before="29" w:line="288" w:lineRule="auto"/>
              <w:jc w:val="right"/>
              <w:rPr>
                <w:sz w:val="24"/>
              </w:rPr>
            </w:pPr>
            <w:r w:rsidRPr="005312D8">
              <w:rPr>
                <w:sz w:val="24"/>
              </w:rPr>
              <w:t>3.52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14,292,122.20</w:t>
            </w:r>
          </w:p>
        </w:tc>
        <w:tc>
          <w:tcPr>
            <w:tcW w:w="2052" w:type="dxa"/>
            <w:vAlign w:val="center"/>
          </w:tcPr>
          <w:p w:rsidR="001548F9" w:rsidRPr="005312D8" w:rsidRDefault="001548F9" w:rsidP="0048308E">
            <w:pPr>
              <w:spacing w:before="29" w:line="288" w:lineRule="auto"/>
              <w:jc w:val="right"/>
              <w:rPr>
                <w:sz w:val="24"/>
              </w:rPr>
            </w:pPr>
            <w:r w:rsidRPr="005312D8">
              <w:rPr>
                <w:sz w:val="24"/>
              </w:rPr>
              <w:t>2.68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16,574,563.66</w:t>
            </w:r>
          </w:p>
        </w:tc>
        <w:tc>
          <w:tcPr>
            <w:tcW w:w="2052" w:type="dxa"/>
            <w:vAlign w:val="center"/>
          </w:tcPr>
          <w:p w:rsidR="001548F9" w:rsidRPr="005312D8" w:rsidRDefault="001548F9" w:rsidP="0048308E">
            <w:pPr>
              <w:spacing w:before="29" w:line="288" w:lineRule="auto"/>
              <w:jc w:val="right"/>
              <w:rPr>
                <w:sz w:val="24"/>
              </w:rPr>
            </w:pPr>
            <w:r w:rsidRPr="005312D8">
              <w:rPr>
                <w:sz w:val="24"/>
              </w:rPr>
              <w:t>3.10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61,879,003.15</w:t>
            </w:r>
          </w:p>
        </w:tc>
        <w:tc>
          <w:tcPr>
            <w:tcW w:w="2052" w:type="dxa"/>
            <w:vAlign w:val="center"/>
          </w:tcPr>
          <w:p w:rsidR="001548F9" w:rsidRPr="005312D8" w:rsidRDefault="001548F9" w:rsidP="0048308E">
            <w:pPr>
              <w:spacing w:before="29" w:line="288" w:lineRule="auto"/>
              <w:jc w:val="right"/>
              <w:rPr>
                <w:sz w:val="24"/>
              </w:rPr>
            </w:pPr>
            <w:r w:rsidRPr="005312D8">
              <w:rPr>
                <w:sz w:val="24"/>
              </w:rPr>
              <w:t>11.59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27,293,825.84</w:t>
            </w:r>
          </w:p>
        </w:tc>
        <w:tc>
          <w:tcPr>
            <w:tcW w:w="2052" w:type="dxa"/>
            <w:vAlign w:val="center"/>
          </w:tcPr>
          <w:p w:rsidR="001548F9" w:rsidRPr="005312D8" w:rsidRDefault="001548F9" w:rsidP="0048308E">
            <w:pPr>
              <w:spacing w:before="29" w:line="288" w:lineRule="auto"/>
              <w:jc w:val="right"/>
              <w:rPr>
                <w:sz w:val="24"/>
              </w:rPr>
            </w:pPr>
            <w:r w:rsidRPr="005312D8">
              <w:rPr>
                <w:sz w:val="24"/>
              </w:rPr>
              <w:t>5.11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6,853,956.65</w:t>
            </w:r>
          </w:p>
        </w:tc>
        <w:tc>
          <w:tcPr>
            <w:tcW w:w="2052" w:type="dxa"/>
            <w:vAlign w:val="center"/>
          </w:tcPr>
          <w:p w:rsidR="001548F9" w:rsidRPr="005312D8" w:rsidRDefault="001548F9" w:rsidP="0048308E">
            <w:pPr>
              <w:spacing w:before="29" w:line="288" w:lineRule="auto"/>
              <w:jc w:val="right"/>
              <w:rPr>
                <w:sz w:val="24"/>
              </w:rPr>
            </w:pPr>
            <w:r w:rsidRPr="005312D8">
              <w:rPr>
                <w:sz w:val="24"/>
              </w:rPr>
              <w:t>1.28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16,305,281.47</w:t>
            </w:r>
          </w:p>
        </w:tc>
        <w:tc>
          <w:tcPr>
            <w:tcW w:w="2052" w:type="dxa"/>
            <w:vAlign w:val="center"/>
          </w:tcPr>
          <w:p w:rsidR="001548F9" w:rsidRPr="005312D8" w:rsidRDefault="001548F9" w:rsidP="0048308E">
            <w:pPr>
              <w:spacing w:before="29" w:line="288" w:lineRule="auto"/>
              <w:jc w:val="right"/>
              <w:rPr>
                <w:sz w:val="24"/>
              </w:rPr>
            </w:pPr>
            <w:r w:rsidRPr="005312D8">
              <w:rPr>
                <w:sz w:val="24"/>
              </w:rPr>
              <w:t>3.05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30,176,482.00</w:t>
            </w:r>
          </w:p>
        </w:tc>
        <w:tc>
          <w:tcPr>
            <w:tcW w:w="2052" w:type="dxa"/>
            <w:vAlign w:val="center"/>
          </w:tcPr>
          <w:p w:rsidR="001548F9" w:rsidRPr="005312D8" w:rsidRDefault="001548F9" w:rsidP="0048308E">
            <w:pPr>
              <w:spacing w:before="29" w:line="288" w:lineRule="auto"/>
              <w:jc w:val="right"/>
              <w:rPr>
                <w:sz w:val="24"/>
              </w:rPr>
            </w:pPr>
            <w:r w:rsidRPr="005312D8">
              <w:rPr>
                <w:sz w:val="24"/>
              </w:rPr>
              <w:t>5.65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477,338,578.93</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89.37</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17810649"/>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17810650"/>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400698">
        <w:tc>
          <w:tcPr>
            <w:tcW w:w="862" w:type="dxa"/>
            <w:vAlign w:val="center"/>
          </w:tcPr>
          <w:p w:rsidR="00400698" w:rsidRDefault="002F4094">
            <w:pPr>
              <w:jc w:val="center"/>
            </w:pPr>
            <w:r>
              <w:rPr>
                <w:color w:val="000000"/>
                <w:sz w:val="24"/>
              </w:rPr>
              <w:t>1</w:t>
            </w:r>
          </w:p>
        </w:tc>
        <w:tc>
          <w:tcPr>
            <w:tcW w:w="1346" w:type="dxa"/>
            <w:vAlign w:val="center"/>
          </w:tcPr>
          <w:p w:rsidR="00400698" w:rsidRDefault="002F4094">
            <w:pPr>
              <w:jc w:val="center"/>
            </w:pPr>
            <w:r>
              <w:rPr>
                <w:color w:val="000000"/>
                <w:sz w:val="24"/>
              </w:rPr>
              <w:t>300413</w:t>
            </w:r>
          </w:p>
        </w:tc>
        <w:tc>
          <w:tcPr>
            <w:tcW w:w="1795" w:type="dxa"/>
            <w:vAlign w:val="center"/>
          </w:tcPr>
          <w:p w:rsidR="00400698" w:rsidRDefault="002F4094">
            <w:pPr>
              <w:jc w:val="center"/>
            </w:pPr>
            <w:r>
              <w:rPr>
                <w:color w:val="000000"/>
                <w:sz w:val="24"/>
              </w:rPr>
              <w:t>芒果超媒</w:t>
            </w:r>
          </w:p>
        </w:tc>
        <w:tc>
          <w:tcPr>
            <w:tcW w:w="1346" w:type="dxa"/>
            <w:vAlign w:val="center"/>
          </w:tcPr>
          <w:p w:rsidR="00400698" w:rsidRDefault="002F4094">
            <w:pPr>
              <w:jc w:val="right"/>
            </w:pPr>
            <w:r>
              <w:rPr>
                <w:color w:val="000000"/>
                <w:sz w:val="24"/>
              </w:rPr>
              <w:t>445,420</w:t>
            </w:r>
          </w:p>
        </w:tc>
        <w:tc>
          <w:tcPr>
            <w:tcW w:w="1944" w:type="dxa"/>
            <w:vAlign w:val="center"/>
          </w:tcPr>
          <w:p w:rsidR="00400698" w:rsidRDefault="002F4094">
            <w:pPr>
              <w:jc w:val="right"/>
            </w:pPr>
            <w:r>
              <w:rPr>
                <w:color w:val="000000"/>
                <w:sz w:val="24"/>
              </w:rPr>
              <w:t>18,284,491.00</w:t>
            </w:r>
          </w:p>
        </w:tc>
        <w:tc>
          <w:tcPr>
            <w:tcW w:w="1705" w:type="dxa"/>
            <w:vAlign w:val="center"/>
          </w:tcPr>
          <w:p w:rsidR="00400698" w:rsidRDefault="002F4094">
            <w:pPr>
              <w:jc w:val="right"/>
            </w:pPr>
            <w:r>
              <w:rPr>
                <w:color w:val="000000"/>
                <w:sz w:val="24"/>
              </w:rPr>
              <w:t>3.42</w:t>
            </w:r>
          </w:p>
        </w:tc>
      </w:tr>
      <w:tr w:rsidR="00400698">
        <w:tc>
          <w:tcPr>
            <w:tcW w:w="862" w:type="dxa"/>
            <w:vAlign w:val="center"/>
          </w:tcPr>
          <w:p w:rsidR="00400698" w:rsidRDefault="002F4094">
            <w:pPr>
              <w:jc w:val="center"/>
            </w:pPr>
            <w:r>
              <w:rPr>
                <w:color w:val="000000"/>
                <w:sz w:val="24"/>
              </w:rPr>
              <w:t>2</w:t>
            </w:r>
          </w:p>
        </w:tc>
        <w:tc>
          <w:tcPr>
            <w:tcW w:w="1346" w:type="dxa"/>
            <w:vAlign w:val="center"/>
          </w:tcPr>
          <w:p w:rsidR="00400698" w:rsidRDefault="002F4094">
            <w:pPr>
              <w:jc w:val="center"/>
            </w:pPr>
            <w:r>
              <w:rPr>
                <w:color w:val="000000"/>
                <w:sz w:val="24"/>
              </w:rPr>
              <w:t>600030</w:t>
            </w:r>
          </w:p>
        </w:tc>
        <w:tc>
          <w:tcPr>
            <w:tcW w:w="1795" w:type="dxa"/>
            <w:vAlign w:val="center"/>
          </w:tcPr>
          <w:p w:rsidR="00400698" w:rsidRDefault="002F4094">
            <w:pPr>
              <w:jc w:val="center"/>
            </w:pPr>
            <w:r>
              <w:rPr>
                <w:color w:val="000000"/>
                <w:sz w:val="24"/>
              </w:rPr>
              <w:t>中信证券</w:t>
            </w:r>
          </w:p>
        </w:tc>
        <w:tc>
          <w:tcPr>
            <w:tcW w:w="1346" w:type="dxa"/>
            <w:vAlign w:val="center"/>
          </w:tcPr>
          <w:p w:rsidR="00400698" w:rsidRDefault="002F4094">
            <w:pPr>
              <w:jc w:val="right"/>
            </w:pPr>
            <w:r>
              <w:rPr>
                <w:color w:val="000000"/>
                <w:sz w:val="24"/>
              </w:rPr>
              <w:t>757,700</w:t>
            </w:r>
          </w:p>
        </w:tc>
        <w:tc>
          <w:tcPr>
            <w:tcW w:w="1944" w:type="dxa"/>
            <w:vAlign w:val="center"/>
          </w:tcPr>
          <w:p w:rsidR="00400698" w:rsidRDefault="002F4094">
            <w:pPr>
              <w:jc w:val="right"/>
            </w:pPr>
            <w:r>
              <w:rPr>
                <w:color w:val="000000"/>
                <w:sz w:val="24"/>
              </w:rPr>
              <w:t>18,040,837.00</w:t>
            </w:r>
          </w:p>
        </w:tc>
        <w:tc>
          <w:tcPr>
            <w:tcW w:w="1705" w:type="dxa"/>
            <w:vAlign w:val="center"/>
          </w:tcPr>
          <w:p w:rsidR="00400698" w:rsidRDefault="002F4094">
            <w:pPr>
              <w:jc w:val="right"/>
            </w:pPr>
            <w:r>
              <w:rPr>
                <w:color w:val="000000"/>
                <w:sz w:val="24"/>
              </w:rPr>
              <w:t>3.38</w:t>
            </w:r>
          </w:p>
        </w:tc>
      </w:tr>
      <w:tr w:rsidR="00400698">
        <w:tc>
          <w:tcPr>
            <w:tcW w:w="862" w:type="dxa"/>
            <w:vAlign w:val="center"/>
          </w:tcPr>
          <w:p w:rsidR="00400698" w:rsidRDefault="002F4094">
            <w:pPr>
              <w:jc w:val="center"/>
            </w:pPr>
            <w:r>
              <w:rPr>
                <w:color w:val="000000"/>
                <w:sz w:val="24"/>
              </w:rPr>
              <w:t>3</w:t>
            </w:r>
          </w:p>
        </w:tc>
        <w:tc>
          <w:tcPr>
            <w:tcW w:w="1346" w:type="dxa"/>
            <w:vAlign w:val="center"/>
          </w:tcPr>
          <w:p w:rsidR="00400698" w:rsidRDefault="002F4094">
            <w:pPr>
              <w:jc w:val="center"/>
            </w:pPr>
            <w:r>
              <w:rPr>
                <w:color w:val="000000"/>
                <w:sz w:val="24"/>
              </w:rPr>
              <w:t>601398</w:t>
            </w:r>
          </w:p>
        </w:tc>
        <w:tc>
          <w:tcPr>
            <w:tcW w:w="1795" w:type="dxa"/>
            <w:vAlign w:val="center"/>
          </w:tcPr>
          <w:p w:rsidR="00400698" w:rsidRDefault="002F4094">
            <w:pPr>
              <w:jc w:val="center"/>
            </w:pPr>
            <w:r>
              <w:rPr>
                <w:color w:val="000000"/>
                <w:sz w:val="24"/>
              </w:rPr>
              <w:t>工商银行</w:t>
            </w:r>
          </w:p>
        </w:tc>
        <w:tc>
          <w:tcPr>
            <w:tcW w:w="1346" w:type="dxa"/>
            <w:vAlign w:val="center"/>
          </w:tcPr>
          <w:p w:rsidR="00400698" w:rsidRDefault="002F4094">
            <w:pPr>
              <w:jc w:val="right"/>
            </w:pPr>
            <w:r>
              <w:rPr>
                <w:color w:val="000000"/>
                <w:sz w:val="24"/>
              </w:rPr>
              <w:t>2,799,900</w:t>
            </w:r>
          </w:p>
        </w:tc>
        <w:tc>
          <w:tcPr>
            <w:tcW w:w="1944" w:type="dxa"/>
            <w:vAlign w:val="center"/>
          </w:tcPr>
          <w:p w:rsidR="00400698" w:rsidRDefault="002F4094">
            <w:pPr>
              <w:jc w:val="right"/>
            </w:pPr>
            <w:r>
              <w:rPr>
                <w:color w:val="000000"/>
                <w:sz w:val="24"/>
              </w:rPr>
              <w:t>16,491,411.00</w:t>
            </w:r>
          </w:p>
        </w:tc>
        <w:tc>
          <w:tcPr>
            <w:tcW w:w="1705" w:type="dxa"/>
            <w:vAlign w:val="center"/>
          </w:tcPr>
          <w:p w:rsidR="00400698" w:rsidRDefault="002F4094">
            <w:pPr>
              <w:jc w:val="right"/>
            </w:pPr>
            <w:r>
              <w:rPr>
                <w:color w:val="000000"/>
                <w:sz w:val="24"/>
              </w:rPr>
              <w:t>3.09</w:t>
            </w:r>
          </w:p>
        </w:tc>
      </w:tr>
      <w:tr w:rsidR="00400698">
        <w:tc>
          <w:tcPr>
            <w:tcW w:w="862" w:type="dxa"/>
            <w:vAlign w:val="center"/>
          </w:tcPr>
          <w:p w:rsidR="00400698" w:rsidRDefault="002F4094">
            <w:pPr>
              <w:jc w:val="center"/>
            </w:pPr>
            <w:r>
              <w:rPr>
                <w:color w:val="000000"/>
                <w:sz w:val="24"/>
              </w:rPr>
              <w:t>4</w:t>
            </w:r>
          </w:p>
        </w:tc>
        <w:tc>
          <w:tcPr>
            <w:tcW w:w="1346" w:type="dxa"/>
            <w:vAlign w:val="center"/>
          </w:tcPr>
          <w:p w:rsidR="00400698" w:rsidRDefault="002F4094">
            <w:pPr>
              <w:jc w:val="center"/>
            </w:pPr>
            <w:r>
              <w:rPr>
                <w:color w:val="000000"/>
                <w:sz w:val="24"/>
              </w:rPr>
              <w:t>600038</w:t>
            </w:r>
          </w:p>
        </w:tc>
        <w:tc>
          <w:tcPr>
            <w:tcW w:w="1795" w:type="dxa"/>
            <w:vAlign w:val="center"/>
          </w:tcPr>
          <w:p w:rsidR="00400698" w:rsidRDefault="002F4094">
            <w:pPr>
              <w:jc w:val="center"/>
            </w:pPr>
            <w:r>
              <w:rPr>
                <w:color w:val="000000"/>
                <w:sz w:val="24"/>
              </w:rPr>
              <w:t>中直股份</w:t>
            </w:r>
          </w:p>
        </w:tc>
        <w:tc>
          <w:tcPr>
            <w:tcW w:w="1346" w:type="dxa"/>
            <w:vAlign w:val="center"/>
          </w:tcPr>
          <w:p w:rsidR="00400698" w:rsidRDefault="002F4094">
            <w:pPr>
              <w:jc w:val="right"/>
            </w:pPr>
            <w:r>
              <w:rPr>
                <w:color w:val="000000"/>
                <w:sz w:val="24"/>
              </w:rPr>
              <w:t>400,000</w:t>
            </w:r>
          </w:p>
        </w:tc>
        <w:tc>
          <w:tcPr>
            <w:tcW w:w="1944" w:type="dxa"/>
            <w:vAlign w:val="center"/>
          </w:tcPr>
          <w:p w:rsidR="00400698" w:rsidRDefault="002F4094">
            <w:pPr>
              <w:jc w:val="right"/>
            </w:pPr>
            <w:r>
              <w:rPr>
                <w:color w:val="000000"/>
                <w:sz w:val="24"/>
              </w:rPr>
              <w:t>16,408,000.00</w:t>
            </w:r>
          </w:p>
        </w:tc>
        <w:tc>
          <w:tcPr>
            <w:tcW w:w="1705" w:type="dxa"/>
            <w:vAlign w:val="center"/>
          </w:tcPr>
          <w:p w:rsidR="00400698" w:rsidRDefault="002F4094">
            <w:pPr>
              <w:jc w:val="right"/>
            </w:pPr>
            <w:r>
              <w:rPr>
                <w:color w:val="000000"/>
                <w:sz w:val="24"/>
              </w:rPr>
              <w:t>3.07</w:t>
            </w:r>
          </w:p>
        </w:tc>
      </w:tr>
      <w:tr w:rsidR="00400698">
        <w:tc>
          <w:tcPr>
            <w:tcW w:w="862" w:type="dxa"/>
            <w:vAlign w:val="center"/>
          </w:tcPr>
          <w:p w:rsidR="00400698" w:rsidRDefault="002F4094">
            <w:pPr>
              <w:jc w:val="center"/>
            </w:pPr>
            <w:r>
              <w:rPr>
                <w:color w:val="000000"/>
                <w:sz w:val="24"/>
              </w:rPr>
              <w:t>5</w:t>
            </w:r>
          </w:p>
        </w:tc>
        <w:tc>
          <w:tcPr>
            <w:tcW w:w="1346" w:type="dxa"/>
            <w:vAlign w:val="center"/>
          </w:tcPr>
          <w:p w:rsidR="00400698" w:rsidRDefault="002F4094">
            <w:pPr>
              <w:jc w:val="center"/>
            </w:pPr>
            <w:r>
              <w:rPr>
                <w:color w:val="000000"/>
                <w:sz w:val="24"/>
              </w:rPr>
              <w:t>600258</w:t>
            </w:r>
          </w:p>
        </w:tc>
        <w:tc>
          <w:tcPr>
            <w:tcW w:w="1795" w:type="dxa"/>
            <w:vAlign w:val="center"/>
          </w:tcPr>
          <w:p w:rsidR="00400698" w:rsidRDefault="002F4094">
            <w:pPr>
              <w:jc w:val="center"/>
            </w:pPr>
            <w:r>
              <w:rPr>
                <w:color w:val="000000"/>
                <w:sz w:val="24"/>
              </w:rPr>
              <w:t>首旅酒店</w:t>
            </w:r>
          </w:p>
        </w:tc>
        <w:tc>
          <w:tcPr>
            <w:tcW w:w="1346" w:type="dxa"/>
            <w:vAlign w:val="center"/>
          </w:tcPr>
          <w:p w:rsidR="00400698" w:rsidRDefault="002F4094">
            <w:pPr>
              <w:jc w:val="right"/>
            </w:pPr>
            <w:r>
              <w:rPr>
                <w:color w:val="000000"/>
                <w:sz w:val="24"/>
              </w:rPr>
              <w:t>794,890</w:t>
            </w:r>
          </w:p>
        </w:tc>
        <w:tc>
          <w:tcPr>
            <w:tcW w:w="1944" w:type="dxa"/>
            <w:vAlign w:val="center"/>
          </w:tcPr>
          <w:p w:rsidR="00400698" w:rsidRDefault="002F4094">
            <w:pPr>
              <w:jc w:val="right"/>
            </w:pPr>
            <w:r>
              <w:rPr>
                <w:color w:val="000000"/>
                <w:sz w:val="24"/>
              </w:rPr>
              <w:t>14,292,122.20</w:t>
            </w:r>
          </w:p>
        </w:tc>
        <w:tc>
          <w:tcPr>
            <w:tcW w:w="1705" w:type="dxa"/>
            <w:vAlign w:val="center"/>
          </w:tcPr>
          <w:p w:rsidR="00400698" w:rsidRDefault="002F4094">
            <w:pPr>
              <w:jc w:val="right"/>
            </w:pPr>
            <w:r>
              <w:rPr>
                <w:color w:val="000000"/>
                <w:sz w:val="24"/>
              </w:rPr>
              <w:t>2.68</w:t>
            </w:r>
          </w:p>
        </w:tc>
      </w:tr>
      <w:tr w:rsidR="00400698">
        <w:tc>
          <w:tcPr>
            <w:tcW w:w="862" w:type="dxa"/>
            <w:vAlign w:val="center"/>
          </w:tcPr>
          <w:p w:rsidR="00400698" w:rsidRDefault="002F4094">
            <w:pPr>
              <w:jc w:val="center"/>
            </w:pPr>
            <w:r>
              <w:rPr>
                <w:color w:val="000000"/>
                <w:sz w:val="24"/>
              </w:rPr>
              <w:t>6</w:t>
            </w:r>
          </w:p>
        </w:tc>
        <w:tc>
          <w:tcPr>
            <w:tcW w:w="1346" w:type="dxa"/>
            <w:vAlign w:val="center"/>
          </w:tcPr>
          <w:p w:rsidR="00400698" w:rsidRDefault="002F4094">
            <w:pPr>
              <w:jc w:val="center"/>
            </w:pPr>
            <w:r>
              <w:rPr>
                <w:color w:val="000000"/>
                <w:sz w:val="24"/>
              </w:rPr>
              <w:t>600195</w:t>
            </w:r>
          </w:p>
        </w:tc>
        <w:tc>
          <w:tcPr>
            <w:tcW w:w="1795" w:type="dxa"/>
            <w:vAlign w:val="center"/>
          </w:tcPr>
          <w:p w:rsidR="00400698" w:rsidRDefault="002F4094">
            <w:pPr>
              <w:jc w:val="center"/>
            </w:pPr>
            <w:r>
              <w:rPr>
                <w:color w:val="000000"/>
                <w:sz w:val="24"/>
              </w:rPr>
              <w:t>中牧股份</w:t>
            </w:r>
          </w:p>
        </w:tc>
        <w:tc>
          <w:tcPr>
            <w:tcW w:w="1346" w:type="dxa"/>
            <w:vAlign w:val="center"/>
          </w:tcPr>
          <w:p w:rsidR="00400698" w:rsidRDefault="002F4094">
            <w:pPr>
              <w:jc w:val="right"/>
            </w:pPr>
            <w:r>
              <w:rPr>
                <w:color w:val="000000"/>
                <w:sz w:val="24"/>
              </w:rPr>
              <w:t>962,760</w:t>
            </w:r>
          </w:p>
        </w:tc>
        <w:tc>
          <w:tcPr>
            <w:tcW w:w="1944" w:type="dxa"/>
            <w:vAlign w:val="center"/>
          </w:tcPr>
          <w:p w:rsidR="00400698" w:rsidRDefault="002F4094">
            <w:pPr>
              <w:jc w:val="right"/>
            </w:pPr>
            <w:r>
              <w:rPr>
                <w:color w:val="000000"/>
                <w:sz w:val="24"/>
              </w:rPr>
              <w:t>13,334,226.00</w:t>
            </w:r>
          </w:p>
        </w:tc>
        <w:tc>
          <w:tcPr>
            <w:tcW w:w="1705" w:type="dxa"/>
            <w:vAlign w:val="center"/>
          </w:tcPr>
          <w:p w:rsidR="00400698" w:rsidRDefault="002F4094">
            <w:pPr>
              <w:jc w:val="right"/>
            </w:pPr>
            <w:r>
              <w:rPr>
                <w:color w:val="000000"/>
                <w:sz w:val="24"/>
              </w:rPr>
              <w:t>2.50</w:t>
            </w:r>
          </w:p>
        </w:tc>
      </w:tr>
      <w:tr w:rsidR="00400698">
        <w:tc>
          <w:tcPr>
            <w:tcW w:w="862" w:type="dxa"/>
            <w:vAlign w:val="center"/>
          </w:tcPr>
          <w:p w:rsidR="00400698" w:rsidRDefault="002F4094">
            <w:pPr>
              <w:jc w:val="center"/>
            </w:pPr>
            <w:r>
              <w:rPr>
                <w:color w:val="000000"/>
                <w:sz w:val="24"/>
              </w:rPr>
              <w:t>7</w:t>
            </w:r>
          </w:p>
        </w:tc>
        <w:tc>
          <w:tcPr>
            <w:tcW w:w="1346" w:type="dxa"/>
            <w:vAlign w:val="center"/>
          </w:tcPr>
          <w:p w:rsidR="00400698" w:rsidRDefault="002F4094">
            <w:pPr>
              <w:jc w:val="center"/>
            </w:pPr>
            <w:r>
              <w:rPr>
                <w:color w:val="000000"/>
                <w:sz w:val="24"/>
              </w:rPr>
              <w:t>600048</w:t>
            </w:r>
          </w:p>
        </w:tc>
        <w:tc>
          <w:tcPr>
            <w:tcW w:w="1795" w:type="dxa"/>
            <w:vAlign w:val="center"/>
          </w:tcPr>
          <w:p w:rsidR="00400698" w:rsidRDefault="002F4094">
            <w:pPr>
              <w:jc w:val="center"/>
            </w:pPr>
            <w:r>
              <w:rPr>
                <w:color w:val="000000"/>
                <w:sz w:val="24"/>
              </w:rPr>
              <w:t>保利地产</w:t>
            </w:r>
          </w:p>
        </w:tc>
        <w:tc>
          <w:tcPr>
            <w:tcW w:w="1346" w:type="dxa"/>
            <w:vAlign w:val="center"/>
          </w:tcPr>
          <w:p w:rsidR="00400698" w:rsidRDefault="002F4094">
            <w:pPr>
              <w:jc w:val="right"/>
            </w:pPr>
            <w:r>
              <w:rPr>
                <w:color w:val="000000"/>
                <w:sz w:val="24"/>
              </w:rPr>
              <w:t>1,034,234</w:t>
            </w:r>
          </w:p>
        </w:tc>
        <w:tc>
          <w:tcPr>
            <w:tcW w:w="1944" w:type="dxa"/>
            <w:vAlign w:val="center"/>
          </w:tcPr>
          <w:p w:rsidR="00400698" w:rsidRDefault="002F4094">
            <w:pPr>
              <w:jc w:val="right"/>
            </w:pPr>
            <w:r>
              <w:rPr>
                <w:color w:val="000000"/>
                <w:sz w:val="24"/>
              </w:rPr>
              <w:t>13,196,825.84</w:t>
            </w:r>
          </w:p>
        </w:tc>
        <w:tc>
          <w:tcPr>
            <w:tcW w:w="1705" w:type="dxa"/>
            <w:vAlign w:val="center"/>
          </w:tcPr>
          <w:p w:rsidR="00400698" w:rsidRDefault="002F4094">
            <w:pPr>
              <w:jc w:val="right"/>
            </w:pPr>
            <w:r>
              <w:rPr>
                <w:color w:val="000000"/>
                <w:sz w:val="24"/>
              </w:rPr>
              <w:t>2.47</w:t>
            </w:r>
          </w:p>
        </w:tc>
      </w:tr>
      <w:tr w:rsidR="00400698">
        <w:tc>
          <w:tcPr>
            <w:tcW w:w="862" w:type="dxa"/>
            <w:vAlign w:val="center"/>
          </w:tcPr>
          <w:p w:rsidR="00400698" w:rsidRDefault="002F4094">
            <w:pPr>
              <w:jc w:val="center"/>
            </w:pPr>
            <w:r>
              <w:rPr>
                <w:color w:val="000000"/>
                <w:sz w:val="24"/>
              </w:rPr>
              <w:t>8</w:t>
            </w:r>
          </w:p>
        </w:tc>
        <w:tc>
          <w:tcPr>
            <w:tcW w:w="1346" w:type="dxa"/>
            <w:vAlign w:val="center"/>
          </w:tcPr>
          <w:p w:rsidR="00400698" w:rsidRDefault="002F4094">
            <w:pPr>
              <w:jc w:val="center"/>
            </w:pPr>
            <w:r>
              <w:rPr>
                <w:color w:val="000000"/>
                <w:sz w:val="24"/>
              </w:rPr>
              <w:t>300034</w:t>
            </w:r>
          </w:p>
        </w:tc>
        <w:tc>
          <w:tcPr>
            <w:tcW w:w="1795" w:type="dxa"/>
            <w:vAlign w:val="center"/>
          </w:tcPr>
          <w:p w:rsidR="00400698" w:rsidRDefault="002F4094">
            <w:pPr>
              <w:jc w:val="center"/>
            </w:pPr>
            <w:r>
              <w:rPr>
                <w:color w:val="000000"/>
                <w:sz w:val="24"/>
              </w:rPr>
              <w:t>钢研高纳</w:t>
            </w:r>
          </w:p>
        </w:tc>
        <w:tc>
          <w:tcPr>
            <w:tcW w:w="1346" w:type="dxa"/>
            <w:vAlign w:val="center"/>
          </w:tcPr>
          <w:p w:rsidR="00400698" w:rsidRDefault="002F4094">
            <w:pPr>
              <w:jc w:val="right"/>
            </w:pPr>
            <w:r>
              <w:rPr>
                <w:color w:val="000000"/>
                <w:sz w:val="24"/>
              </w:rPr>
              <w:t>888,400</w:t>
            </w:r>
          </w:p>
        </w:tc>
        <w:tc>
          <w:tcPr>
            <w:tcW w:w="1944" w:type="dxa"/>
            <w:vAlign w:val="center"/>
          </w:tcPr>
          <w:p w:rsidR="00400698" w:rsidRDefault="002F4094">
            <w:pPr>
              <w:jc w:val="right"/>
            </w:pPr>
            <w:r>
              <w:rPr>
                <w:color w:val="000000"/>
                <w:sz w:val="24"/>
              </w:rPr>
              <w:t>13,183,856.00</w:t>
            </w:r>
          </w:p>
        </w:tc>
        <w:tc>
          <w:tcPr>
            <w:tcW w:w="1705" w:type="dxa"/>
            <w:vAlign w:val="center"/>
          </w:tcPr>
          <w:p w:rsidR="00400698" w:rsidRDefault="002F4094">
            <w:pPr>
              <w:jc w:val="right"/>
            </w:pPr>
            <w:r>
              <w:rPr>
                <w:color w:val="000000"/>
                <w:sz w:val="24"/>
              </w:rPr>
              <w:t>2.47</w:t>
            </w:r>
          </w:p>
        </w:tc>
      </w:tr>
      <w:tr w:rsidR="00400698">
        <w:tc>
          <w:tcPr>
            <w:tcW w:w="862" w:type="dxa"/>
            <w:vAlign w:val="center"/>
          </w:tcPr>
          <w:p w:rsidR="00400698" w:rsidRDefault="002F4094">
            <w:pPr>
              <w:jc w:val="center"/>
            </w:pPr>
            <w:r>
              <w:rPr>
                <w:color w:val="000000"/>
                <w:sz w:val="24"/>
              </w:rPr>
              <w:t>9</w:t>
            </w:r>
          </w:p>
        </w:tc>
        <w:tc>
          <w:tcPr>
            <w:tcW w:w="1346" w:type="dxa"/>
            <w:vAlign w:val="center"/>
          </w:tcPr>
          <w:p w:rsidR="00400698" w:rsidRDefault="002F4094">
            <w:pPr>
              <w:jc w:val="center"/>
            </w:pPr>
            <w:r>
              <w:rPr>
                <w:color w:val="000000"/>
                <w:sz w:val="24"/>
              </w:rPr>
              <w:t>600887</w:t>
            </w:r>
          </w:p>
        </w:tc>
        <w:tc>
          <w:tcPr>
            <w:tcW w:w="1795" w:type="dxa"/>
            <w:vAlign w:val="center"/>
          </w:tcPr>
          <w:p w:rsidR="00400698" w:rsidRDefault="002F4094">
            <w:pPr>
              <w:jc w:val="center"/>
            </w:pPr>
            <w:r>
              <w:rPr>
                <w:color w:val="000000"/>
                <w:sz w:val="24"/>
              </w:rPr>
              <w:t>伊利股份</w:t>
            </w:r>
          </w:p>
        </w:tc>
        <w:tc>
          <w:tcPr>
            <w:tcW w:w="1346" w:type="dxa"/>
            <w:vAlign w:val="center"/>
          </w:tcPr>
          <w:p w:rsidR="00400698" w:rsidRDefault="002F4094">
            <w:pPr>
              <w:jc w:val="right"/>
            </w:pPr>
            <w:r>
              <w:rPr>
                <w:color w:val="000000"/>
                <w:sz w:val="24"/>
              </w:rPr>
              <w:t>393,700</w:t>
            </w:r>
          </w:p>
        </w:tc>
        <w:tc>
          <w:tcPr>
            <w:tcW w:w="1944" w:type="dxa"/>
            <w:vAlign w:val="center"/>
          </w:tcPr>
          <w:p w:rsidR="00400698" w:rsidRDefault="002F4094">
            <w:pPr>
              <w:jc w:val="right"/>
            </w:pPr>
            <w:r>
              <w:rPr>
                <w:color w:val="000000"/>
                <w:sz w:val="24"/>
              </w:rPr>
              <w:t>13,153,517.00</w:t>
            </w:r>
          </w:p>
        </w:tc>
        <w:tc>
          <w:tcPr>
            <w:tcW w:w="1705" w:type="dxa"/>
            <w:vAlign w:val="center"/>
          </w:tcPr>
          <w:p w:rsidR="00400698" w:rsidRDefault="002F4094">
            <w:pPr>
              <w:jc w:val="right"/>
            </w:pPr>
            <w:r>
              <w:rPr>
                <w:color w:val="000000"/>
                <w:sz w:val="24"/>
              </w:rPr>
              <w:t>2.46</w:t>
            </w:r>
          </w:p>
        </w:tc>
      </w:tr>
      <w:tr w:rsidR="00400698">
        <w:tc>
          <w:tcPr>
            <w:tcW w:w="862" w:type="dxa"/>
            <w:vAlign w:val="center"/>
          </w:tcPr>
          <w:p w:rsidR="00400698" w:rsidRDefault="002F4094">
            <w:pPr>
              <w:jc w:val="center"/>
            </w:pPr>
            <w:r>
              <w:rPr>
                <w:color w:val="000000"/>
                <w:sz w:val="24"/>
              </w:rPr>
              <w:t>10</w:t>
            </w:r>
          </w:p>
        </w:tc>
        <w:tc>
          <w:tcPr>
            <w:tcW w:w="1346" w:type="dxa"/>
            <w:vAlign w:val="center"/>
          </w:tcPr>
          <w:p w:rsidR="00400698" w:rsidRDefault="002F4094">
            <w:pPr>
              <w:jc w:val="center"/>
            </w:pPr>
            <w:r>
              <w:rPr>
                <w:color w:val="000000"/>
                <w:sz w:val="24"/>
              </w:rPr>
              <w:t>600967</w:t>
            </w:r>
          </w:p>
        </w:tc>
        <w:tc>
          <w:tcPr>
            <w:tcW w:w="1795" w:type="dxa"/>
            <w:vAlign w:val="center"/>
          </w:tcPr>
          <w:p w:rsidR="00400698" w:rsidRDefault="002F4094">
            <w:pPr>
              <w:jc w:val="center"/>
            </w:pPr>
            <w:r>
              <w:rPr>
                <w:color w:val="000000"/>
                <w:sz w:val="24"/>
              </w:rPr>
              <w:t>内蒙一机</w:t>
            </w:r>
          </w:p>
        </w:tc>
        <w:tc>
          <w:tcPr>
            <w:tcW w:w="1346" w:type="dxa"/>
            <w:vAlign w:val="center"/>
          </w:tcPr>
          <w:p w:rsidR="00400698" w:rsidRDefault="002F4094">
            <w:pPr>
              <w:jc w:val="right"/>
            </w:pPr>
            <w:r>
              <w:rPr>
                <w:color w:val="000000"/>
                <w:sz w:val="24"/>
              </w:rPr>
              <w:t>1,150,000</w:t>
            </w:r>
          </w:p>
        </w:tc>
        <w:tc>
          <w:tcPr>
            <w:tcW w:w="1944" w:type="dxa"/>
            <w:vAlign w:val="center"/>
          </w:tcPr>
          <w:p w:rsidR="00400698" w:rsidRDefault="002F4094">
            <w:pPr>
              <w:jc w:val="right"/>
            </w:pPr>
            <w:r>
              <w:rPr>
                <w:color w:val="000000"/>
                <w:sz w:val="24"/>
              </w:rPr>
              <w:t>12,880,000.00</w:t>
            </w:r>
          </w:p>
        </w:tc>
        <w:tc>
          <w:tcPr>
            <w:tcW w:w="1705" w:type="dxa"/>
            <w:vAlign w:val="center"/>
          </w:tcPr>
          <w:p w:rsidR="00400698" w:rsidRDefault="002F4094">
            <w:pPr>
              <w:jc w:val="right"/>
            </w:pPr>
            <w:r>
              <w:rPr>
                <w:color w:val="000000"/>
                <w:sz w:val="24"/>
              </w:rPr>
              <w:t>2.41</w:t>
            </w:r>
          </w:p>
        </w:tc>
      </w:tr>
      <w:tr w:rsidR="00400698">
        <w:tc>
          <w:tcPr>
            <w:tcW w:w="862" w:type="dxa"/>
            <w:vAlign w:val="center"/>
          </w:tcPr>
          <w:p w:rsidR="00400698" w:rsidRDefault="002F4094">
            <w:pPr>
              <w:jc w:val="center"/>
            </w:pPr>
            <w:r>
              <w:rPr>
                <w:color w:val="000000"/>
                <w:sz w:val="24"/>
              </w:rPr>
              <w:t>11</w:t>
            </w:r>
          </w:p>
        </w:tc>
        <w:tc>
          <w:tcPr>
            <w:tcW w:w="1346" w:type="dxa"/>
            <w:vAlign w:val="center"/>
          </w:tcPr>
          <w:p w:rsidR="00400698" w:rsidRDefault="002F4094">
            <w:pPr>
              <w:jc w:val="center"/>
            </w:pPr>
            <w:r>
              <w:rPr>
                <w:color w:val="000000"/>
                <w:sz w:val="24"/>
              </w:rPr>
              <w:t>002042</w:t>
            </w:r>
          </w:p>
        </w:tc>
        <w:tc>
          <w:tcPr>
            <w:tcW w:w="1795" w:type="dxa"/>
            <w:vAlign w:val="center"/>
          </w:tcPr>
          <w:p w:rsidR="00400698" w:rsidRDefault="002F4094">
            <w:pPr>
              <w:jc w:val="center"/>
            </w:pPr>
            <w:r>
              <w:rPr>
                <w:color w:val="000000"/>
                <w:sz w:val="24"/>
              </w:rPr>
              <w:t>华孚时尚</w:t>
            </w:r>
          </w:p>
        </w:tc>
        <w:tc>
          <w:tcPr>
            <w:tcW w:w="1346" w:type="dxa"/>
            <w:vAlign w:val="center"/>
          </w:tcPr>
          <w:p w:rsidR="00400698" w:rsidRDefault="002F4094">
            <w:pPr>
              <w:jc w:val="right"/>
            </w:pPr>
            <w:r>
              <w:rPr>
                <w:color w:val="000000"/>
                <w:sz w:val="24"/>
              </w:rPr>
              <w:t>1,607,900</w:t>
            </w:r>
          </w:p>
        </w:tc>
        <w:tc>
          <w:tcPr>
            <w:tcW w:w="1944" w:type="dxa"/>
            <w:vAlign w:val="center"/>
          </w:tcPr>
          <w:p w:rsidR="00400698" w:rsidRDefault="002F4094">
            <w:pPr>
              <w:jc w:val="right"/>
            </w:pPr>
            <w:r>
              <w:rPr>
                <w:color w:val="000000"/>
                <w:sz w:val="24"/>
              </w:rPr>
              <w:t>11,673,354.00</w:t>
            </w:r>
          </w:p>
        </w:tc>
        <w:tc>
          <w:tcPr>
            <w:tcW w:w="1705" w:type="dxa"/>
            <w:vAlign w:val="center"/>
          </w:tcPr>
          <w:p w:rsidR="00400698" w:rsidRDefault="002F4094">
            <w:pPr>
              <w:jc w:val="right"/>
            </w:pPr>
            <w:r>
              <w:rPr>
                <w:color w:val="000000"/>
                <w:sz w:val="24"/>
              </w:rPr>
              <w:t>2.19</w:t>
            </w:r>
          </w:p>
        </w:tc>
      </w:tr>
      <w:tr w:rsidR="00400698">
        <w:tc>
          <w:tcPr>
            <w:tcW w:w="862" w:type="dxa"/>
            <w:vAlign w:val="center"/>
          </w:tcPr>
          <w:p w:rsidR="00400698" w:rsidRDefault="002F4094">
            <w:pPr>
              <w:jc w:val="center"/>
            </w:pPr>
            <w:r>
              <w:rPr>
                <w:color w:val="000000"/>
                <w:sz w:val="24"/>
              </w:rPr>
              <w:t>12</w:t>
            </w:r>
          </w:p>
        </w:tc>
        <w:tc>
          <w:tcPr>
            <w:tcW w:w="1346" w:type="dxa"/>
            <w:vAlign w:val="center"/>
          </w:tcPr>
          <w:p w:rsidR="00400698" w:rsidRDefault="002F4094">
            <w:pPr>
              <w:jc w:val="center"/>
            </w:pPr>
            <w:r>
              <w:rPr>
                <w:color w:val="000000"/>
                <w:sz w:val="24"/>
              </w:rPr>
              <w:t>601838</w:t>
            </w:r>
          </w:p>
        </w:tc>
        <w:tc>
          <w:tcPr>
            <w:tcW w:w="1795" w:type="dxa"/>
            <w:vAlign w:val="center"/>
          </w:tcPr>
          <w:p w:rsidR="00400698" w:rsidRDefault="002F4094">
            <w:pPr>
              <w:jc w:val="center"/>
            </w:pPr>
            <w:r>
              <w:rPr>
                <w:color w:val="000000"/>
                <w:sz w:val="24"/>
              </w:rPr>
              <w:t>成都银行</w:t>
            </w:r>
          </w:p>
        </w:tc>
        <w:tc>
          <w:tcPr>
            <w:tcW w:w="1346" w:type="dxa"/>
            <w:vAlign w:val="center"/>
          </w:tcPr>
          <w:p w:rsidR="00400698" w:rsidRDefault="002F4094">
            <w:pPr>
              <w:jc w:val="right"/>
            </w:pPr>
            <w:r>
              <w:rPr>
                <w:color w:val="000000"/>
                <w:sz w:val="24"/>
              </w:rPr>
              <w:t>1,299,987</w:t>
            </w:r>
          </w:p>
        </w:tc>
        <w:tc>
          <w:tcPr>
            <w:tcW w:w="1944" w:type="dxa"/>
            <w:vAlign w:val="center"/>
          </w:tcPr>
          <w:p w:rsidR="00400698" w:rsidRDefault="002F4094">
            <w:pPr>
              <w:jc w:val="right"/>
            </w:pPr>
            <w:r>
              <w:rPr>
                <w:color w:val="000000"/>
                <w:sz w:val="24"/>
              </w:rPr>
              <w:t>11,478,885.21</w:t>
            </w:r>
          </w:p>
        </w:tc>
        <w:tc>
          <w:tcPr>
            <w:tcW w:w="1705" w:type="dxa"/>
            <w:vAlign w:val="center"/>
          </w:tcPr>
          <w:p w:rsidR="00400698" w:rsidRDefault="002F4094">
            <w:pPr>
              <w:jc w:val="right"/>
            </w:pPr>
            <w:r>
              <w:rPr>
                <w:color w:val="000000"/>
                <w:sz w:val="24"/>
              </w:rPr>
              <w:t>2.15</w:t>
            </w:r>
          </w:p>
        </w:tc>
      </w:tr>
      <w:tr w:rsidR="00400698">
        <w:tc>
          <w:tcPr>
            <w:tcW w:w="862" w:type="dxa"/>
            <w:vAlign w:val="center"/>
          </w:tcPr>
          <w:p w:rsidR="00400698" w:rsidRDefault="002F4094">
            <w:pPr>
              <w:jc w:val="center"/>
            </w:pPr>
            <w:r>
              <w:rPr>
                <w:color w:val="000000"/>
                <w:sz w:val="24"/>
              </w:rPr>
              <w:t>13</w:t>
            </w:r>
          </w:p>
        </w:tc>
        <w:tc>
          <w:tcPr>
            <w:tcW w:w="1346" w:type="dxa"/>
            <w:vAlign w:val="center"/>
          </w:tcPr>
          <w:p w:rsidR="00400698" w:rsidRDefault="002F4094">
            <w:pPr>
              <w:jc w:val="center"/>
            </w:pPr>
            <w:r>
              <w:rPr>
                <w:color w:val="000000"/>
                <w:sz w:val="24"/>
              </w:rPr>
              <w:t>600406</w:t>
            </w:r>
          </w:p>
        </w:tc>
        <w:tc>
          <w:tcPr>
            <w:tcW w:w="1795" w:type="dxa"/>
            <w:vAlign w:val="center"/>
          </w:tcPr>
          <w:p w:rsidR="00400698" w:rsidRDefault="002F4094">
            <w:pPr>
              <w:jc w:val="center"/>
            </w:pPr>
            <w:r>
              <w:rPr>
                <w:color w:val="000000"/>
                <w:sz w:val="24"/>
              </w:rPr>
              <w:t>国电南瑞</w:t>
            </w:r>
          </w:p>
        </w:tc>
        <w:tc>
          <w:tcPr>
            <w:tcW w:w="1346" w:type="dxa"/>
            <w:vAlign w:val="center"/>
          </w:tcPr>
          <w:p w:rsidR="00400698" w:rsidRDefault="002F4094">
            <w:pPr>
              <w:jc w:val="right"/>
            </w:pPr>
            <w:r>
              <w:rPr>
                <w:color w:val="000000"/>
                <w:sz w:val="24"/>
              </w:rPr>
              <w:t>600,000</w:t>
            </w:r>
          </w:p>
        </w:tc>
        <w:tc>
          <w:tcPr>
            <w:tcW w:w="1944" w:type="dxa"/>
            <w:vAlign w:val="center"/>
          </w:tcPr>
          <w:p w:rsidR="00400698" w:rsidRDefault="002F4094">
            <w:pPr>
              <w:jc w:val="right"/>
            </w:pPr>
            <w:r>
              <w:rPr>
                <w:color w:val="000000"/>
                <w:sz w:val="24"/>
              </w:rPr>
              <w:t>11,184,000.00</w:t>
            </w:r>
          </w:p>
        </w:tc>
        <w:tc>
          <w:tcPr>
            <w:tcW w:w="1705" w:type="dxa"/>
            <w:vAlign w:val="center"/>
          </w:tcPr>
          <w:p w:rsidR="00400698" w:rsidRDefault="002F4094">
            <w:pPr>
              <w:jc w:val="right"/>
            </w:pPr>
            <w:r>
              <w:rPr>
                <w:color w:val="000000"/>
                <w:sz w:val="24"/>
              </w:rPr>
              <w:t>2.09</w:t>
            </w:r>
          </w:p>
        </w:tc>
      </w:tr>
      <w:tr w:rsidR="00400698">
        <w:tc>
          <w:tcPr>
            <w:tcW w:w="862" w:type="dxa"/>
            <w:vAlign w:val="center"/>
          </w:tcPr>
          <w:p w:rsidR="00400698" w:rsidRDefault="002F4094">
            <w:pPr>
              <w:jc w:val="center"/>
            </w:pPr>
            <w:r>
              <w:rPr>
                <w:color w:val="000000"/>
                <w:sz w:val="24"/>
              </w:rPr>
              <w:t>14</w:t>
            </w:r>
          </w:p>
        </w:tc>
        <w:tc>
          <w:tcPr>
            <w:tcW w:w="1346" w:type="dxa"/>
            <w:vAlign w:val="center"/>
          </w:tcPr>
          <w:p w:rsidR="00400698" w:rsidRDefault="002F4094">
            <w:pPr>
              <w:jc w:val="center"/>
            </w:pPr>
            <w:r>
              <w:rPr>
                <w:color w:val="000000"/>
                <w:sz w:val="24"/>
              </w:rPr>
              <w:t>000028</w:t>
            </w:r>
          </w:p>
        </w:tc>
        <w:tc>
          <w:tcPr>
            <w:tcW w:w="1795" w:type="dxa"/>
            <w:vAlign w:val="center"/>
          </w:tcPr>
          <w:p w:rsidR="00400698" w:rsidRDefault="002F4094">
            <w:pPr>
              <w:jc w:val="center"/>
            </w:pPr>
            <w:r>
              <w:rPr>
                <w:color w:val="000000"/>
                <w:sz w:val="24"/>
              </w:rPr>
              <w:t>国药一致</w:t>
            </w:r>
          </w:p>
        </w:tc>
        <w:tc>
          <w:tcPr>
            <w:tcW w:w="1346" w:type="dxa"/>
            <w:vAlign w:val="center"/>
          </w:tcPr>
          <w:p w:rsidR="00400698" w:rsidRDefault="002F4094">
            <w:pPr>
              <w:jc w:val="right"/>
            </w:pPr>
            <w:r>
              <w:rPr>
                <w:color w:val="000000"/>
                <w:sz w:val="24"/>
              </w:rPr>
              <w:t>262,798</w:t>
            </w:r>
          </w:p>
        </w:tc>
        <w:tc>
          <w:tcPr>
            <w:tcW w:w="1944" w:type="dxa"/>
            <w:vAlign w:val="center"/>
          </w:tcPr>
          <w:p w:rsidR="00400698" w:rsidRDefault="002F4094">
            <w:pPr>
              <w:jc w:val="right"/>
            </w:pPr>
            <w:r>
              <w:rPr>
                <w:color w:val="000000"/>
                <w:sz w:val="24"/>
              </w:rPr>
              <w:t>10,992,840.34</w:t>
            </w:r>
          </w:p>
        </w:tc>
        <w:tc>
          <w:tcPr>
            <w:tcW w:w="1705" w:type="dxa"/>
            <w:vAlign w:val="center"/>
          </w:tcPr>
          <w:p w:rsidR="00400698" w:rsidRDefault="002F4094">
            <w:pPr>
              <w:jc w:val="right"/>
            </w:pPr>
            <w:r>
              <w:rPr>
                <w:color w:val="000000"/>
                <w:sz w:val="24"/>
              </w:rPr>
              <w:t>2.06</w:t>
            </w:r>
          </w:p>
        </w:tc>
      </w:tr>
      <w:tr w:rsidR="00400698">
        <w:tc>
          <w:tcPr>
            <w:tcW w:w="862" w:type="dxa"/>
            <w:vAlign w:val="center"/>
          </w:tcPr>
          <w:p w:rsidR="00400698" w:rsidRDefault="002F4094">
            <w:pPr>
              <w:jc w:val="center"/>
            </w:pPr>
            <w:r>
              <w:rPr>
                <w:color w:val="000000"/>
                <w:sz w:val="24"/>
              </w:rPr>
              <w:t>15</w:t>
            </w:r>
          </w:p>
        </w:tc>
        <w:tc>
          <w:tcPr>
            <w:tcW w:w="1346" w:type="dxa"/>
            <w:vAlign w:val="center"/>
          </w:tcPr>
          <w:p w:rsidR="00400698" w:rsidRDefault="002F4094">
            <w:pPr>
              <w:jc w:val="center"/>
            </w:pPr>
            <w:r>
              <w:rPr>
                <w:color w:val="000000"/>
                <w:sz w:val="24"/>
              </w:rPr>
              <w:t>600305</w:t>
            </w:r>
          </w:p>
        </w:tc>
        <w:tc>
          <w:tcPr>
            <w:tcW w:w="1795" w:type="dxa"/>
            <w:vAlign w:val="center"/>
          </w:tcPr>
          <w:p w:rsidR="00400698" w:rsidRDefault="002F4094">
            <w:pPr>
              <w:jc w:val="center"/>
            </w:pPr>
            <w:r>
              <w:rPr>
                <w:color w:val="000000"/>
                <w:sz w:val="24"/>
              </w:rPr>
              <w:t>恒顺醋业</w:t>
            </w:r>
          </w:p>
        </w:tc>
        <w:tc>
          <w:tcPr>
            <w:tcW w:w="1346" w:type="dxa"/>
            <w:vAlign w:val="center"/>
          </w:tcPr>
          <w:p w:rsidR="00400698" w:rsidRDefault="002F4094">
            <w:pPr>
              <w:jc w:val="right"/>
            </w:pPr>
            <w:r>
              <w:rPr>
                <w:color w:val="000000"/>
                <w:sz w:val="24"/>
              </w:rPr>
              <w:t>470,000</w:t>
            </w:r>
          </w:p>
        </w:tc>
        <w:tc>
          <w:tcPr>
            <w:tcW w:w="1944" w:type="dxa"/>
            <w:vAlign w:val="center"/>
          </w:tcPr>
          <w:p w:rsidR="00400698" w:rsidRDefault="002F4094">
            <w:pPr>
              <w:jc w:val="right"/>
            </w:pPr>
            <w:r>
              <w:rPr>
                <w:color w:val="000000"/>
                <w:sz w:val="24"/>
              </w:rPr>
              <w:t>8,657,400.00</w:t>
            </w:r>
          </w:p>
        </w:tc>
        <w:tc>
          <w:tcPr>
            <w:tcW w:w="1705" w:type="dxa"/>
            <w:vAlign w:val="center"/>
          </w:tcPr>
          <w:p w:rsidR="00400698" w:rsidRDefault="002F4094">
            <w:pPr>
              <w:jc w:val="right"/>
            </w:pPr>
            <w:r>
              <w:rPr>
                <w:color w:val="000000"/>
                <w:sz w:val="24"/>
              </w:rPr>
              <w:t>1.62</w:t>
            </w:r>
          </w:p>
        </w:tc>
      </w:tr>
      <w:tr w:rsidR="00400698">
        <w:tc>
          <w:tcPr>
            <w:tcW w:w="862" w:type="dxa"/>
            <w:vAlign w:val="center"/>
          </w:tcPr>
          <w:p w:rsidR="00400698" w:rsidRDefault="002F4094">
            <w:pPr>
              <w:jc w:val="center"/>
            </w:pPr>
            <w:r>
              <w:rPr>
                <w:color w:val="000000"/>
                <w:sz w:val="24"/>
              </w:rPr>
              <w:t>16</w:t>
            </w:r>
          </w:p>
        </w:tc>
        <w:tc>
          <w:tcPr>
            <w:tcW w:w="1346" w:type="dxa"/>
            <w:vAlign w:val="center"/>
          </w:tcPr>
          <w:p w:rsidR="00400698" w:rsidRDefault="002F4094">
            <w:pPr>
              <w:jc w:val="center"/>
            </w:pPr>
            <w:r>
              <w:rPr>
                <w:color w:val="000000"/>
                <w:sz w:val="24"/>
              </w:rPr>
              <w:t>002059</w:t>
            </w:r>
          </w:p>
        </w:tc>
        <w:tc>
          <w:tcPr>
            <w:tcW w:w="1795" w:type="dxa"/>
            <w:vAlign w:val="center"/>
          </w:tcPr>
          <w:p w:rsidR="00400698" w:rsidRDefault="002F4094">
            <w:pPr>
              <w:jc w:val="center"/>
            </w:pPr>
            <w:r>
              <w:rPr>
                <w:color w:val="000000"/>
                <w:sz w:val="24"/>
              </w:rPr>
              <w:t>云南旅游</w:t>
            </w:r>
          </w:p>
        </w:tc>
        <w:tc>
          <w:tcPr>
            <w:tcW w:w="1346" w:type="dxa"/>
            <w:vAlign w:val="center"/>
          </w:tcPr>
          <w:p w:rsidR="00400698" w:rsidRDefault="002F4094">
            <w:pPr>
              <w:jc w:val="right"/>
            </w:pPr>
            <w:r>
              <w:rPr>
                <w:color w:val="000000"/>
                <w:sz w:val="24"/>
              </w:rPr>
              <w:t>1,300,000</w:t>
            </w:r>
          </w:p>
        </w:tc>
        <w:tc>
          <w:tcPr>
            <w:tcW w:w="1944" w:type="dxa"/>
            <w:vAlign w:val="center"/>
          </w:tcPr>
          <w:p w:rsidR="00400698" w:rsidRDefault="002F4094">
            <w:pPr>
              <w:jc w:val="right"/>
            </w:pPr>
            <w:r>
              <w:rPr>
                <w:color w:val="000000"/>
                <w:sz w:val="24"/>
              </w:rPr>
              <w:t>8,372,000.00</w:t>
            </w:r>
          </w:p>
        </w:tc>
        <w:tc>
          <w:tcPr>
            <w:tcW w:w="1705" w:type="dxa"/>
            <w:vAlign w:val="center"/>
          </w:tcPr>
          <w:p w:rsidR="00400698" w:rsidRDefault="002F4094">
            <w:pPr>
              <w:jc w:val="right"/>
            </w:pPr>
            <w:r>
              <w:rPr>
                <w:color w:val="000000"/>
                <w:sz w:val="24"/>
              </w:rPr>
              <w:t>1.57</w:t>
            </w:r>
          </w:p>
        </w:tc>
      </w:tr>
      <w:tr w:rsidR="00400698">
        <w:tc>
          <w:tcPr>
            <w:tcW w:w="862" w:type="dxa"/>
            <w:vAlign w:val="center"/>
          </w:tcPr>
          <w:p w:rsidR="00400698" w:rsidRDefault="002F4094">
            <w:pPr>
              <w:jc w:val="center"/>
            </w:pPr>
            <w:r>
              <w:rPr>
                <w:color w:val="000000"/>
                <w:sz w:val="24"/>
              </w:rPr>
              <w:t>17</w:t>
            </w:r>
          </w:p>
        </w:tc>
        <w:tc>
          <w:tcPr>
            <w:tcW w:w="1346" w:type="dxa"/>
            <w:vAlign w:val="center"/>
          </w:tcPr>
          <w:p w:rsidR="00400698" w:rsidRDefault="002F4094">
            <w:pPr>
              <w:jc w:val="center"/>
            </w:pPr>
            <w:r>
              <w:rPr>
                <w:color w:val="000000"/>
                <w:sz w:val="24"/>
              </w:rPr>
              <w:t>600216</w:t>
            </w:r>
          </w:p>
        </w:tc>
        <w:tc>
          <w:tcPr>
            <w:tcW w:w="1795" w:type="dxa"/>
            <w:vAlign w:val="center"/>
          </w:tcPr>
          <w:p w:rsidR="00400698" w:rsidRDefault="002F4094">
            <w:pPr>
              <w:jc w:val="center"/>
            </w:pPr>
            <w:r>
              <w:rPr>
                <w:color w:val="000000"/>
                <w:sz w:val="24"/>
              </w:rPr>
              <w:t>浙江医药</w:t>
            </w:r>
          </w:p>
        </w:tc>
        <w:tc>
          <w:tcPr>
            <w:tcW w:w="1346" w:type="dxa"/>
            <w:vAlign w:val="center"/>
          </w:tcPr>
          <w:p w:rsidR="00400698" w:rsidRDefault="002F4094">
            <w:pPr>
              <w:jc w:val="right"/>
            </w:pPr>
            <w:r>
              <w:rPr>
                <w:color w:val="000000"/>
                <w:sz w:val="24"/>
              </w:rPr>
              <w:t>800,000</w:t>
            </w:r>
          </w:p>
        </w:tc>
        <w:tc>
          <w:tcPr>
            <w:tcW w:w="1944" w:type="dxa"/>
            <w:vAlign w:val="center"/>
          </w:tcPr>
          <w:p w:rsidR="00400698" w:rsidRDefault="002F4094">
            <w:pPr>
              <w:jc w:val="right"/>
            </w:pPr>
            <w:r>
              <w:rPr>
                <w:color w:val="000000"/>
                <w:sz w:val="24"/>
              </w:rPr>
              <w:t>8,192,000.00</w:t>
            </w:r>
          </w:p>
        </w:tc>
        <w:tc>
          <w:tcPr>
            <w:tcW w:w="1705" w:type="dxa"/>
            <w:vAlign w:val="center"/>
          </w:tcPr>
          <w:p w:rsidR="00400698" w:rsidRDefault="002F4094">
            <w:pPr>
              <w:jc w:val="right"/>
            </w:pPr>
            <w:r>
              <w:rPr>
                <w:color w:val="000000"/>
                <w:sz w:val="24"/>
              </w:rPr>
              <w:t>1.53</w:t>
            </w:r>
          </w:p>
        </w:tc>
      </w:tr>
      <w:tr w:rsidR="00400698">
        <w:tc>
          <w:tcPr>
            <w:tcW w:w="862" w:type="dxa"/>
            <w:vAlign w:val="center"/>
          </w:tcPr>
          <w:p w:rsidR="00400698" w:rsidRDefault="002F4094">
            <w:pPr>
              <w:jc w:val="center"/>
            </w:pPr>
            <w:r>
              <w:rPr>
                <w:color w:val="000000"/>
                <w:sz w:val="24"/>
              </w:rPr>
              <w:t>18</w:t>
            </w:r>
          </w:p>
        </w:tc>
        <w:tc>
          <w:tcPr>
            <w:tcW w:w="1346" w:type="dxa"/>
            <w:vAlign w:val="center"/>
          </w:tcPr>
          <w:p w:rsidR="00400698" w:rsidRDefault="002F4094">
            <w:pPr>
              <w:jc w:val="center"/>
            </w:pPr>
            <w:r>
              <w:rPr>
                <w:color w:val="000000"/>
                <w:sz w:val="24"/>
              </w:rPr>
              <w:t>000768</w:t>
            </w:r>
          </w:p>
        </w:tc>
        <w:tc>
          <w:tcPr>
            <w:tcW w:w="1795" w:type="dxa"/>
            <w:vAlign w:val="center"/>
          </w:tcPr>
          <w:p w:rsidR="00400698" w:rsidRDefault="002F4094">
            <w:pPr>
              <w:jc w:val="center"/>
            </w:pPr>
            <w:r>
              <w:rPr>
                <w:color w:val="000000"/>
                <w:sz w:val="24"/>
              </w:rPr>
              <w:t>中航飞机</w:t>
            </w:r>
          </w:p>
        </w:tc>
        <w:tc>
          <w:tcPr>
            <w:tcW w:w="1346" w:type="dxa"/>
            <w:vAlign w:val="center"/>
          </w:tcPr>
          <w:p w:rsidR="00400698" w:rsidRDefault="002F4094">
            <w:pPr>
              <w:jc w:val="right"/>
            </w:pPr>
            <w:r>
              <w:rPr>
                <w:color w:val="000000"/>
                <w:sz w:val="24"/>
              </w:rPr>
              <w:t>509,200</w:t>
            </w:r>
          </w:p>
        </w:tc>
        <w:tc>
          <w:tcPr>
            <w:tcW w:w="1944" w:type="dxa"/>
            <w:vAlign w:val="center"/>
          </w:tcPr>
          <w:p w:rsidR="00400698" w:rsidRDefault="002F4094">
            <w:pPr>
              <w:jc w:val="right"/>
            </w:pPr>
            <w:r>
              <w:rPr>
                <w:color w:val="000000"/>
                <w:sz w:val="24"/>
              </w:rPr>
              <w:t>8,019,900.00</w:t>
            </w:r>
          </w:p>
        </w:tc>
        <w:tc>
          <w:tcPr>
            <w:tcW w:w="1705" w:type="dxa"/>
            <w:vAlign w:val="center"/>
          </w:tcPr>
          <w:p w:rsidR="00400698" w:rsidRDefault="002F4094">
            <w:pPr>
              <w:jc w:val="right"/>
            </w:pPr>
            <w:r>
              <w:rPr>
                <w:color w:val="000000"/>
                <w:sz w:val="24"/>
              </w:rPr>
              <w:t>1.50</w:t>
            </w:r>
          </w:p>
        </w:tc>
      </w:tr>
      <w:tr w:rsidR="00400698">
        <w:tc>
          <w:tcPr>
            <w:tcW w:w="862" w:type="dxa"/>
            <w:vAlign w:val="center"/>
          </w:tcPr>
          <w:p w:rsidR="00400698" w:rsidRDefault="002F4094">
            <w:pPr>
              <w:jc w:val="center"/>
            </w:pPr>
            <w:r>
              <w:rPr>
                <w:color w:val="000000"/>
                <w:sz w:val="24"/>
              </w:rPr>
              <w:t>19</w:t>
            </w:r>
          </w:p>
        </w:tc>
        <w:tc>
          <w:tcPr>
            <w:tcW w:w="1346" w:type="dxa"/>
            <w:vAlign w:val="center"/>
          </w:tcPr>
          <w:p w:rsidR="00400698" w:rsidRDefault="002F4094">
            <w:pPr>
              <w:jc w:val="center"/>
            </w:pPr>
            <w:r>
              <w:rPr>
                <w:color w:val="000000"/>
                <w:sz w:val="24"/>
              </w:rPr>
              <w:t>300070</w:t>
            </w:r>
          </w:p>
        </w:tc>
        <w:tc>
          <w:tcPr>
            <w:tcW w:w="1795" w:type="dxa"/>
            <w:vAlign w:val="center"/>
          </w:tcPr>
          <w:p w:rsidR="00400698" w:rsidRDefault="002F4094">
            <w:pPr>
              <w:jc w:val="center"/>
            </w:pPr>
            <w:r>
              <w:rPr>
                <w:color w:val="000000"/>
                <w:sz w:val="24"/>
              </w:rPr>
              <w:t>碧水源</w:t>
            </w:r>
          </w:p>
        </w:tc>
        <w:tc>
          <w:tcPr>
            <w:tcW w:w="1346" w:type="dxa"/>
            <w:vAlign w:val="center"/>
          </w:tcPr>
          <w:p w:rsidR="00400698" w:rsidRDefault="002F4094">
            <w:pPr>
              <w:jc w:val="right"/>
            </w:pPr>
            <w:r>
              <w:rPr>
                <w:color w:val="000000"/>
                <w:sz w:val="24"/>
              </w:rPr>
              <w:t>1,018,393</w:t>
            </w:r>
          </w:p>
        </w:tc>
        <w:tc>
          <w:tcPr>
            <w:tcW w:w="1944" w:type="dxa"/>
            <w:vAlign w:val="center"/>
          </w:tcPr>
          <w:p w:rsidR="00400698" w:rsidRDefault="002F4094">
            <w:pPr>
              <w:jc w:val="right"/>
            </w:pPr>
            <w:r>
              <w:rPr>
                <w:color w:val="000000"/>
                <w:sz w:val="24"/>
              </w:rPr>
              <w:t>7,933,281.47</w:t>
            </w:r>
          </w:p>
        </w:tc>
        <w:tc>
          <w:tcPr>
            <w:tcW w:w="1705" w:type="dxa"/>
            <w:vAlign w:val="center"/>
          </w:tcPr>
          <w:p w:rsidR="00400698" w:rsidRDefault="002F4094">
            <w:pPr>
              <w:jc w:val="right"/>
            </w:pPr>
            <w:r>
              <w:rPr>
                <w:color w:val="000000"/>
                <w:sz w:val="24"/>
              </w:rPr>
              <w:t>1.49</w:t>
            </w:r>
          </w:p>
        </w:tc>
      </w:tr>
      <w:tr w:rsidR="00400698">
        <w:tc>
          <w:tcPr>
            <w:tcW w:w="862" w:type="dxa"/>
            <w:vAlign w:val="center"/>
          </w:tcPr>
          <w:p w:rsidR="00400698" w:rsidRDefault="002F4094">
            <w:pPr>
              <w:jc w:val="center"/>
            </w:pPr>
            <w:r>
              <w:rPr>
                <w:color w:val="000000"/>
                <w:sz w:val="24"/>
              </w:rPr>
              <w:t>20</w:t>
            </w:r>
          </w:p>
        </w:tc>
        <w:tc>
          <w:tcPr>
            <w:tcW w:w="1346" w:type="dxa"/>
            <w:vAlign w:val="center"/>
          </w:tcPr>
          <w:p w:rsidR="00400698" w:rsidRDefault="002F4094">
            <w:pPr>
              <w:jc w:val="center"/>
            </w:pPr>
            <w:r>
              <w:rPr>
                <w:color w:val="000000"/>
                <w:sz w:val="24"/>
              </w:rPr>
              <w:t>600115</w:t>
            </w:r>
          </w:p>
        </w:tc>
        <w:tc>
          <w:tcPr>
            <w:tcW w:w="1795" w:type="dxa"/>
            <w:vAlign w:val="center"/>
          </w:tcPr>
          <w:p w:rsidR="00400698" w:rsidRDefault="002F4094">
            <w:pPr>
              <w:jc w:val="center"/>
            </w:pPr>
            <w:r>
              <w:rPr>
                <w:color w:val="000000"/>
                <w:sz w:val="24"/>
              </w:rPr>
              <w:t>东方航空</w:t>
            </w:r>
          </w:p>
        </w:tc>
        <w:tc>
          <w:tcPr>
            <w:tcW w:w="1346" w:type="dxa"/>
            <w:vAlign w:val="center"/>
          </w:tcPr>
          <w:p w:rsidR="00400698" w:rsidRDefault="002F4094">
            <w:pPr>
              <w:jc w:val="right"/>
            </w:pPr>
            <w:r>
              <w:rPr>
                <w:color w:val="000000"/>
                <w:sz w:val="24"/>
              </w:rPr>
              <w:t>1,200,000</w:t>
            </w:r>
          </w:p>
        </w:tc>
        <w:tc>
          <w:tcPr>
            <w:tcW w:w="1944" w:type="dxa"/>
            <w:vAlign w:val="center"/>
          </w:tcPr>
          <w:p w:rsidR="00400698" w:rsidRDefault="002F4094">
            <w:pPr>
              <w:jc w:val="right"/>
            </w:pPr>
            <w:r>
              <w:rPr>
                <w:color w:val="000000"/>
                <w:sz w:val="24"/>
              </w:rPr>
              <w:t>7,524,000.00</w:t>
            </w:r>
          </w:p>
        </w:tc>
        <w:tc>
          <w:tcPr>
            <w:tcW w:w="1705" w:type="dxa"/>
            <w:vAlign w:val="center"/>
          </w:tcPr>
          <w:p w:rsidR="00400698" w:rsidRDefault="002F4094">
            <w:pPr>
              <w:jc w:val="right"/>
            </w:pPr>
            <w:r>
              <w:rPr>
                <w:color w:val="000000"/>
                <w:sz w:val="24"/>
              </w:rPr>
              <w:t>1.41</w:t>
            </w:r>
          </w:p>
        </w:tc>
      </w:tr>
      <w:tr w:rsidR="00400698">
        <w:tc>
          <w:tcPr>
            <w:tcW w:w="862" w:type="dxa"/>
            <w:vAlign w:val="center"/>
          </w:tcPr>
          <w:p w:rsidR="00400698" w:rsidRDefault="002F4094">
            <w:pPr>
              <w:jc w:val="center"/>
            </w:pPr>
            <w:r>
              <w:rPr>
                <w:color w:val="000000"/>
                <w:sz w:val="24"/>
              </w:rPr>
              <w:t>21</w:t>
            </w:r>
          </w:p>
        </w:tc>
        <w:tc>
          <w:tcPr>
            <w:tcW w:w="1346" w:type="dxa"/>
            <w:vAlign w:val="center"/>
          </w:tcPr>
          <w:p w:rsidR="00400698" w:rsidRDefault="002F4094">
            <w:pPr>
              <w:jc w:val="center"/>
            </w:pPr>
            <w:r>
              <w:rPr>
                <w:color w:val="000000"/>
                <w:sz w:val="24"/>
              </w:rPr>
              <w:t>600372</w:t>
            </w:r>
          </w:p>
        </w:tc>
        <w:tc>
          <w:tcPr>
            <w:tcW w:w="1795" w:type="dxa"/>
            <w:vAlign w:val="center"/>
          </w:tcPr>
          <w:p w:rsidR="00400698" w:rsidRDefault="002F4094">
            <w:pPr>
              <w:jc w:val="center"/>
            </w:pPr>
            <w:r>
              <w:rPr>
                <w:color w:val="000000"/>
                <w:sz w:val="24"/>
              </w:rPr>
              <w:t>中航电子</w:t>
            </w:r>
          </w:p>
        </w:tc>
        <w:tc>
          <w:tcPr>
            <w:tcW w:w="1346" w:type="dxa"/>
            <w:vAlign w:val="center"/>
          </w:tcPr>
          <w:p w:rsidR="00400698" w:rsidRDefault="002F4094">
            <w:pPr>
              <w:jc w:val="right"/>
            </w:pPr>
            <w:r>
              <w:rPr>
                <w:color w:val="000000"/>
                <w:sz w:val="24"/>
              </w:rPr>
              <w:t>500,000</w:t>
            </w:r>
          </w:p>
        </w:tc>
        <w:tc>
          <w:tcPr>
            <w:tcW w:w="1944" w:type="dxa"/>
            <w:vAlign w:val="center"/>
          </w:tcPr>
          <w:p w:rsidR="00400698" w:rsidRDefault="002F4094">
            <w:pPr>
              <w:jc w:val="right"/>
            </w:pPr>
            <w:r>
              <w:rPr>
                <w:color w:val="000000"/>
                <w:sz w:val="24"/>
              </w:rPr>
              <w:t>7,420,000.00</w:t>
            </w:r>
          </w:p>
        </w:tc>
        <w:tc>
          <w:tcPr>
            <w:tcW w:w="1705" w:type="dxa"/>
            <w:vAlign w:val="center"/>
          </w:tcPr>
          <w:p w:rsidR="00400698" w:rsidRDefault="002F4094">
            <w:pPr>
              <w:jc w:val="right"/>
            </w:pPr>
            <w:r>
              <w:rPr>
                <w:color w:val="000000"/>
                <w:sz w:val="24"/>
              </w:rPr>
              <w:t>1.39</w:t>
            </w:r>
          </w:p>
        </w:tc>
      </w:tr>
      <w:tr w:rsidR="00400698">
        <w:tc>
          <w:tcPr>
            <w:tcW w:w="862" w:type="dxa"/>
            <w:vAlign w:val="center"/>
          </w:tcPr>
          <w:p w:rsidR="00400698" w:rsidRDefault="002F4094">
            <w:pPr>
              <w:jc w:val="center"/>
            </w:pPr>
            <w:r>
              <w:rPr>
                <w:color w:val="000000"/>
                <w:sz w:val="24"/>
              </w:rPr>
              <w:t>22</w:t>
            </w:r>
          </w:p>
        </w:tc>
        <w:tc>
          <w:tcPr>
            <w:tcW w:w="1346" w:type="dxa"/>
            <w:vAlign w:val="center"/>
          </w:tcPr>
          <w:p w:rsidR="00400698" w:rsidRDefault="002F4094">
            <w:pPr>
              <w:jc w:val="center"/>
            </w:pPr>
            <w:r>
              <w:rPr>
                <w:color w:val="000000"/>
                <w:sz w:val="24"/>
              </w:rPr>
              <w:t>002025</w:t>
            </w:r>
          </w:p>
        </w:tc>
        <w:tc>
          <w:tcPr>
            <w:tcW w:w="1795" w:type="dxa"/>
            <w:vAlign w:val="center"/>
          </w:tcPr>
          <w:p w:rsidR="00400698" w:rsidRDefault="002F4094">
            <w:pPr>
              <w:jc w:val="center"/>
            </w:pPr>
            <w:r>
              <w:rPr>
                <w:color w:val="000000"/>
                <w:sz w:val="24"/>
              </w:rPr>
              <w:t>航天电器</w:t>
            </w:r>
          </w:p>
        </w:tc>
        <w:tc>
          <w:tcPr>
            <w:tcW w:w="1346" w:type="dxa"/>
            <w:vAlign w:val="center"/>
          </w:tcPr>
          <w:p w:rsidR="00400698" w:rsidRDefault="002F4094">
            <w:pPr>
              <w:jc w:val="right"/>
            </w:pPr>
            <w:r>
              <w:rPr>
                <w:color w:val="000000"/>
                <w:sz w:val="24"/>
              </w:rPr>
              <w:t>299,954</w:t>
            </w:r>
          </w:p>
        </w:tc>
        <w:tc>
          <w:tcPr>
            <w:tcW w:w="1944" w:type="dxa"/>
            <w:vAlign w:val="center"/>
          </w:tcPr>
          <w:p w:rsidR="00400698" w:rsidRDefault="002F4094">
            <w:pPr>
              <w:jc w:val="right"/>
            </w:pPr>
            <w:r>
              <w:rPr>
                <w:color w:val="000000"/>
                <w:sz w:val="24"/>
              </w:rPr>
              <w:t>7,312,878.52</w:t>
            </w:r>
          </w:p>
        </w:tc>
        <w:tc>
          <w:tcPr>
            <w:tcW w:w="1705" w:type="dxa"/>
            <w:vAlign w:val="center"/>
          </w:tcPr>
          <w:p w:rsidR="00400698" w:rsidRDefault="002F4094">
            <w:pPr>
              <w:jc w:val="right"/>
            </w:pPr>
            <w:r>
              <w:rPr>
                <w:color w:val="000000"/>
                <w:sz w:val="24"/>
              </w:rPr>
              <w:t>1.37</w:t>
            </w:r>
          </w:p>
        </w:tc>
      </w:tr>
      <w:tr w:rsidR="00400698">
        <w:tc>
          <w:tcPr>
            <w:tcW w:w="862" w:type="dxa"/>
            <w:vAlign w:val="center"/>
          </w:tcPr>
          <w:p w:rsidR="00400698" w:rsidRDefault="002F4094">
            <w:pPr>
              <w:jc w:val="center"/>
            </w:pPr>
            <w:r>
              <w:rPr>
                <w:color w:val="000000"/>
                <w:sz w:val="24"/>
              </w:rPr>
              <w:t>23</w:t>
            </w:r>
          </w:p>
        </w:tc>
        <w:tc>
          <w:tcPr>
            <w:tcW w:w="1346" w:type="dxa"/>
            <w:vAlign w:val="center"/>
          </w:tcPr>
          <w:p w:rsidR="00400698" w:rsidRDefault="002F4094">
            <w:pPr>
              <w:jc w:val="center"/>
            </w:pPr>
            <w:r>
              <w:rPr>
                <w:color w:val="000000"/>
                <w:sz w:val="24"/>
              </w:rPr>
              <w:t>600597</w:t>
            </w:r>
          </w:p>
        </w:tc>
        <w:tc>
          <w:tcPr>
            <w:tcW w:w="1795" w:type="dxa"/>
            <w:vAlign w:val="center"/>
          </w:tcPr>
          <w:p w:rsidR="00400698" w:rsidRDefault="002F4094">
            <w:pPr>
              <w:jc w:val="center"/>
            </w:pPr>
            <w:r>
              <w:rPr>
                <w:color w:val="000000"/>
                <w:sz w:val="24"/>
              </w:rPr>
              <w:t>光明乳业</w:t>
            </w:r>
          </w:p>
        </w:tc>
        <w:tc>
          <w:tcPr>
            <w:tcW w:w="1346" w:type="dxa"/>
            <w:vAlign w:val="center"/>
          </w:tcPr>
          <w:p w:rsidR="00400698" w:rsidRDefault="002F4094">
            <w:pPr>
              <w:jc w:val="right"/>
            </w:pPr>
            <w:r>
              <w:rPr>
                <w:color w:val="000000"/>
                <w:sz w:val="24"/>
              </w:rPr>
              <w:t>676,700</w:t>
            </w:r>
          </w:p>
        </w:tc>
        <w:tc>
          <w:tcPr>
            <w:tcW w:w="1944" w:type="dxa"/>
            <w:vAlign w:val="center"/>
          </w:tcPr>
          <w:p w:rsidR="00400698" w:rsidRDefault="002F4094">
            <w:pPr>
              <w:jc w:val="right"/>
            </w:pPr>
            <w:r>
              <w:rPr>
                <w:color w:val="000000"/>
                <w:sz w:val="24"/>
              </w:rPr>
              <w:t>7,274,525.00</w:t>
            </w:r>
          </w:p>
        </w:tc>
        <w:tc>
          <w:tcPr>
            <w:tcW w:w="1705" w:type="dxa"/>
            <w:vAlign w:val="center"/>
          </w:tcPr>
          <w:p w:rsidR="00400698" w:rsidRDefault="002F4094">
            <w:pPr>
              <w:jc w:val="right"/>
            </w:pPr>
            <w:r>
              <w:rPr>
                <w:color w:val="000000"/>
                <w:sz w:val="24"/>
              </w:rPr>
              <w:t>1.36</w:t>
            </w:r>
          </w:p>
        </w:tc>
      </w:tr>
      <w:tr w:rsidR="00400698">
        <w:tc>
          <w:tcPr>
            <w:tcW w:w="862" w:type="dxa"/>
            <w:vAlign w:val="center"/>
          </w:tcPr>
          <w:p w:rsidR="00400698" w:rsidRDefault="002F4094">
            <w:pPr>
              <w:jc w:val="center"/>
            </w:pPr>
            <w:r>
              <w:rPr>
                <w:color w:val="000000"/>
                <w:sz w:val="24"/>
              </w:rPr>
              <w:t>24</w:t>
            </w:r>
          </w:p>
        </w:tc>
        <w:tc>
          <w:tcPr>
            <w:tcW w:w="1346" w:type="dxa"/>
            <w:vAlign w:val="center"/>
          </w:tcPr>
          <w:p w:rsidR="00400698" w:rsidRDefault="002F4094">
            <w:pPr>
              <w:jc w:val="center"/>
            </w:pPr>
            <w:r>
              <w:rPr>
                <w:color w:val="000000"/>
                <w:sz w:val="24"/>
              </w:rPr>
              <w:t>000043</w:t>
            </w:r>
          </w:p>
        </w:tc>
        <w:tc>
          <w:tcPr>
            <w:tcW w:w="1795" w:type="dxa"/>
            <w:vAlign w:val="center"/>
          </w:tcPr>
          <w:p w:rsidR="00400698" w:rsidRDefault="002F4094">
            <w:pPr>
              <w:jc w:val="center"/>
            </w:pPr>
            <w:r>
              <w:rPr>
                <w:color w:val="000000"/>
                <w:sz w:val="24"/>
              </w:rPr>
              <w:t>中航善达</w:t>
            </w:r>
          </w:p>
        </w:tc>
        <w:tc>
          <w:tcPr>
            <w:tcW w:w="1346" w:type="dxa"/>
            <w:vAlign w:val="center"/>
          </w:tcPr>
          <w:p w:rsidR="00400698" w:rsidRDefault="002F4094">
            <w:pPr>
              <w:jc w:val="right"/>
            </w:pPr>
            <w:r>
              <w:rPr>
                <w:color w:val="000000"/>
                <w:sz w:val="24"/>
              </w:rPr>
              <w:t>600,000</w:t>
            </w:r>
          </w:p>
        </w:tc>
        <w:tc>
          <w:tcPr>
            <w:tcW w:w="1944" w:type="dxa"/>
            <w:vAlign w:val="center"/>
          </w:tcPr>
          <w:p w:rsidR="00400698" w:rsidRDefault="002F4094">
            <w:pPr>
              <w:jc w:val="right"/>
            </w:pPr>
            <w:r>
              <w:rPr>
                <w:color w:val="000000"/>
                <w:sz w:val="24"/>
              </w:rPr>
              <w:t>7,110,000.00</w:t>
            </w:r>
          </w:p>
        </w:tc>
        <w:tc>
          <w:tcPr>
            <w:tcW w:w="1705" w:type="dxa"/>
            <w:vAlign w:val="center"/>
          </w:tcPr>
          <w:p w:rsidR="00400698" w:rsidRDefault="002F4094">
            <w:pPr>
              <w:jc w:val="right"/>
            </w:pPr>
            <w:r>
              <w:rPr>
                <w:color w:val="000000"/>
                <w:sz w:val="24"/>
              </w:rPr>
              <w:t>1.33</w:t>
            </w:r>
          </w:p>
        </w:tc>
      </w:tr>
      <w:tr w:rsidR="00400698">
        <w:tc>
          <w:tcPr>
            <w:tcW w:w="862" w:type="dxa"/>
            <w:vAlign w:val="center"/>
          </w:tcPr>
          <w:p w:rsidR="00400698" w:rsidRDefault="002F4094">
            <w:pPr>
              <w:jc w:val="center"/>
            </w:pPr>
            <w:r>
              <w:rPr>
                <w:color w:val="000000"/>
                <w:sz w:val="24"/>
              </w:rPr>
              <w:t>25</w:t>
            </w:r>
          </w:p>
        </w:tc>
        <w:tc>
          <w:tcPr>
            <w:tcW w:w="1346" w:type="dxa"/>
            <w:vAlign w:val="center"/>
          </w:tcPr>
          <w:p w:rsidR="00400698" w:rsidRDefault="002F4094">
            <w:pPr>
              <w:jc w:val="center"/>
            </w:pPr>
            <w:r>
              <w:rPr>
                <w:color w:val="000000"/>
                <w:sz w:val="24"/>
              </w:rPr>
              <w:t>600153</w:t>
            </w:r>
          </w:p>
        </w:tc>
        <w:tc>
          <w:tcPr>
            <w:tcW w:w="1795" w:type="dxa"/>
            <w:vAlign w:val="center"/>
          </w:tcPr>
          <w:p w:rsidR="00400698" w:rsidRDefault="002F4094">
            <w:pPr>
              <w:jc w:val="center"/>
            </w:pPr>
            <w:r>
              <w:rPr>
                <w:color w:val="000000"/>
                <w:sz w:val="24"/>
              </w:rPr>
              <w:t>建发股份</w:t>
            </w:r>
          </w:p>
        </w:tc>
        <w:tc>
          <w:tcPr>
            <w:tcW w:w="1346" w:type="dxa"/>
            <w:vAlign w:val="center"/>
          </w:tcPr>
          <w:p w:rsidR="00400698" w:rsidRDefault="002F4094">
            <w:pPr>
              <w:jc w:val="right"/>
            </w:pPr>
            <w:r>
              <w:rPr>
                <w:color w:val="000000"/>
                <w:sz w:val="24"/>
              </w:rPr>
              <w:t>779,962</w:t>
            </w:r>
          </w:p>
        </w:tc>
        <w:tc>
          <w:tcPr>
            <w:tcW w:w="1944" w:type="dxa"/>
            <w:vAlign w:val="center"/>
          </w:tcPr>
          <w:p w:rsidR="00400698" w:rsidRDefault="002F4094">
            <w:pPr>
              <w:jc w:val="right"/>
            </w:pPr>
            <w:r>
              <w:rPr>
                <w:color w:val="000000"/>
                <w:sz w:val="24"/>
              </w:rPr>
              <w:t>6,926,062.56</w:t>
            </w:r>
          </w:p>
        </w:tc>
        <w:tc>
          <w:tcPr>
            <w:tcW w:w="1705" w:type="dxa"/>
            <w:vAlign w:val="center"/>
          </w:tcPr>
          <w:p w:rsidR="00400698" w:rsidRDefault="002F4094">
            <w:pPr>
              <w:jc w:val="right"/>
            </w:pPr>
            <w:r>
              <w:rPr>
                <w:color w:val="000000"/>
                <w:sz w:val="24"/>
              </w:rPr>
              <w:t>1.30</w:t>
            </w:r>
          </w:p>
        </w:tc>
      </w:tr>
      <w:tr w:rsidR="00400698">
        <w:tc>
          <w:tcPr>
            <w:tcW w:w="862" w:type="dxa"/>
            <w:vAlign w:val="center"/>
          </w:tcPr>
          <w:p w:rsidR="00400698" w:rsidRDefault="002F4094">
            <w:pPr>
              <w:jc w:val="center"/>
            </w:pPr>
            <w:r>
              <w:rPr>
                <w:color w:val="000000"/>
                <w:sz w:val="24"/>
              </w:rPr>
              <w:t>26</w:t>
            </w:r>
          </w:p>
        </w:tc>
        <w:tc>
          <w:tcPr>
            <w:tcW w:w="1346" w:type="dxa"/>
            <w:vAlign w:val="center"/>
          </w:tcPr>
          <w:p w:rsidR="00400698" w:rsidRDefault="002F4094">
            <w:pPr>
              <w:jc w:val="center"/>
            </w:pPr>
            <w:r>
              <w:rPr>
                <w:color w:val="000000"/>
                <w:sz w:val="24"/>
              </w:rPr>
              <w:t>002415</w:t>
            </w:r>
          </w:p>
        </w:tc>
        <w:tc>
          <w:tcPr>
            <w:tcW w:w="1795" w:type="dxa"/>
            <w:vAlign w:val="center"/>
          </w:tcPr>
          <w:p w:rsidR="00400698" w:rsidRDefault="002F4094">
            <w:pPr>
              <w:jc w:val="center"/>
            </w:pPr>
            <w:r>
              <w:rPr>
                <w:color w:val="000000"/>
                <w:sz w:val="24"/>
              </w:rPr>
              <w:t>海康威视</w:t>
            </w:r>
          </w:p>
        </w:tc>
        <w:tc>
          <w:tcPr>
            <w:tcW w:w="1346" w:type="dxa"/>
            <w:vAlign w:val="center"/>
          </w:tcPr>
          <w:p w:rsidR="00400698" w:rsidRDefault="002F4094">
            <w:pPr>
              <w:jc w:val="right"/>
            </w:pPr>
            <w:r>
              <w:rPr>
                <w:color w:val="000000"/>
                <w:sz w:val="24"/>
              </w:rPr>
              <w:t>250,000</w:t>
            </w:r>
          </w:p>
        </w:tc>
        <w:tc>
          <w:tcPr>
            <w:tcW w:w="1944" w:type="dxa"/>
            <w:vAlign w:val="center"/>
          </w:tcPr>
          <w:p w:rsidR="00400698" w:rsidRDefault="002F4094">
            <w:pPr>
              <w:jc w:val="right"/>
            </w:pPr>
            <w:r>
              <w:rPr>
                <w:color w:val="000000"/>
                <w:sz w:val="24"/>
              </w:rPr>
              <w:t>6,895,000.00</w:t>
            </w:r>
          </w:p>
        </w:tc>
        <w:tc>
          <w:tcPr>
            <w:tcW w:w="1705" w:type="dxa"/>
            <w:vAlign w:val="center"/>
          </w:tcPr>
          <w:p w:rsidR="00400698" w:rsidRDefault="002F4094">
            <w:pPr>
              <w:jc w:val="right"/>
            </w:pPr>
            <w:r>
              <w:rPr>
                <w:color w:val="000000"/>
                <w:sz w:val="24"/>
              </w:rPr>
              <w:t>1.29</w:t>
            </w:r>
          </w:p>
        </w:tc>
      </w:tr>
      <w:tr w:rsidR="00400698">
        <w:tc>
          <w:tcPr>
            <w:tcW w:w="862" w:type="dxa"/>
            <w:vAlign w:val="center"/>
          </w:tcPr>
          <w:p w:rsidR="00400698" w:rsidRDefault="002F4094">
            <w:pPr>
              <w:jc w:val="center"/>
            </w:pPr>
            <w:r>
              <w:rPr>
                <w:color w:val="000000"/>
                <w:sz w:val="24"/>
              </w:rPr>
              <w:t>27</w:t>
            </w:r>
          </w:p>
        </w:tc>
        <w:tc>
          <w:tcPr>
            <w:tcW w:w="1346" w:type="dxa"/>
            <w:vAlign w:val="center"/>
          </w:tcPr>
          <w:p w:rsidR="00400698" w:rsidRDefault="002F4094">
            <w:pPr>
              <w:jc w:val="center"/>
            </w:pPr>
            <w:r>
              <w:rPr>
                <w:color w:val="000000"/>
                <w:sz w:val="24"/>
              </w:rPr>
              <w:t>000923</w:t>
            </w:r>
          </w:p>
        </w:tc>
        <w:tc>
          <w:tcPr>
            <w:tcW w:w="1795" w:type="dxa"/>
            <w:vAlign w:val="center"/>
          </w:tcPr>
          <w:p w:rsidR="00400698" w:rsidRDefault="002F4094">
            <w:pPr>
              <w:jc w:val="center"/>
            </w:pPr>
            <w:r>
              <w:rPr>
                <w:color w:val="000000"/>
                <w:sz w:val="24"/>
              </w:rPr>
              <w:t>河北宣工</w:t>
            </w:r>
          </w:p>
        </w:tc>
        <w:tc>
          <w:tcPr>
            <w:tcW w:w="1346" w:type="dxa"/>
            <w:vAlign w:val="center"/>
          </w:tcPr>
          <w:p w:rsidR="00400698" w:rsidRDefault="002F4094">
            <w:pPr>
              <w:jc w:val="right"/>
            </w:pPr>
            <w:r>
              <w:rPr>
                <w:color w:val="000000"/>
                <w:sz w:val="24"/>
              </w:rPr>
              <w:t>400,000</w:t>
            </w:r>
          </w:p>
        </w:tc>
        <w:tc>
          <w:tcPr>
            <w:tcW w:w="1944" w:type="dxa"/>
            <w:vAlign w:val="center"/>
          </w:tcPr>
          <w:p w:rsidR="00400698" w:rsidRDefault="002F4094">
            <w:pPr>
              <w:jc w:val="right"/>
            </w:pPr>
            <w:r>
              <w:rPr>
                <w:color w:val="000000"/>
                <w:sz w:val="24"/>
              </w:rPr>
              <w:t>6,844,000.00</w:t>
            </w:r>
          </w:p>
        </w:tc>
        <w:tc>
          <w:tcPr>
            <w:tcW w:w="1705" w:type="dxa"/>
            <w:vAlign w:val="center"/>
          </w:tcPr>
          <w:p w:rsidR="00400698" w:rsidRDefault="002F4094">
            <w:pPr>
              <w:jc w:val="right"/>
            </w:pPr>
            <w:r>
              <w:rPr>
                <w:color w:val="000000"/>
                <w:sz w:val="24"/>
              </w:rPr>
              <w:t>1.28</w:t>
            </w:r>
          </w:p>
        </w:tc>
      </w:tr>
      <w:tr w:rsidR="00400698">
        <w:tc>
          <w:tcPr>
            <w:tcW w:w="862" w:type="dxa"/>
            <w:vAlign w:val="center"/>
          </w:tcPr>
          <w:p w:rsidR="00400698" w:rsidRDefault="002F4094">
            <w:pPr>
              <w:jc w:val="center"/>
            </w:pPr>
            <w:r>
              <w:rPr>
                <w:color w:val="000000"/>
                <w:sz w:val="24"/>
              </w:rPr>
              <w:t>28</w:t>
            </w:r>
          </w:p>
        </w:tc>
        <w:tc>
          <w:tcPr>
            <w:tcW w:w="1346" w:type="dxa"/>
            <w:vAlign w:val="center"/>
          </w:tcPr>
          <w:p w:rsidR="00400698" w:rsidRDefault="002F4094">
            <w:pPr>
              <w:jc w:val="center"/>
            </w:pPr>
            <w:r>
              <w:rPr>
                <w:color w:val="000000"/>
                <w:sz w:val="24"/>
              </w:rPr>
              <w:t>601688</w:t>
            </w:r>
          </w:p>
        </w:tc>
        <w:tc>
          <w:tcPr>
            <w:tcW w:w="1795" w:type="dxa"/>
            <w:vAlign w:val="center"/>
          </w:tcPr>
          <w:p w:rsidR="00400698" w:rsidRDefault="002F4094">
            <w:pPr>
              <w:jc w:val="center"/>
            </w:pPr>
            <w:r>
              <w:rPr>
                <w:color w:val="000000"/>
                <w:sz w:val="24"/>
              </w:rPr>
              <w:t>华泰证券</w:t>
            </w:r>
          </w:p>
        </w:tc>
        <w:tc>
          <w:tcPr>
            <w:tcW w:w="1346" w:type="dxa"/>
            <w:vAlign w:val="center"/>
          </w:tcPr>
          <w:p w:rsidR="00400698" w:rsidRDefault="002F4094">
            <w:pPr>
              <w:jc w:val="right"/>
            </w:pPr>
            <w:r>
              <w:rPr>
                <w:color w:val="000000"/>
                <w:sz w:val="24"/>
              </w:rPr>
              <w:t>300,000</w:t>
            </w:r>
          </w:p>
        </w:tc>
        <w:tc>
          <w:tcPr>
            <w:tcW w:w="1944" w:type="dxa"/>
            <w:vAlign w:val="center"/>
          </w:tcPr>
          <w:p w:rsidR="00400698" w:rsidRDefault="002F4094">
            <w:pPr>
              <w:jc w:val="right"/>
            </w:pPr>
            <w:r>
              <w:rPr>
                <w:color w:val="000000"/>
                <w:sz w:val="24"/>
              </w:rPr>
              <w:t>6,696,000.00</w:t>
            </w:r>
          </w:p>
        </w:tc>
        <w:tc>
          <w:tcPr>
            <w:tcW w:w="1705" w:type="dxa"/>
            <w:vAlign w:val="center"/>
          </w:tcPr>
          <w:p w:rsidR="00400698" w:rsidRDefault="002F4094">
            <w:pPr>
              <w:jc w:val="right"/>
            </w:pPr>
            <w:r>
              <w:rPr>
                <w:color w:val="000000"/>
                <w:sz w:val="24"/>
              </w:rPr>
              <w:t>1.25</w:t>
            </w:r>
          </w:p>
        </w:tc>
      </w:tr>
      <w:tr w:rsidR="00400698">
        <w:tc>
          <w:tcPr>
            <w:tcW w:w="862" w:type="dxa"/>
            <w:vAlign w:val="center"/>
          </w:tcPr>
          <w:p w:rsidR="00400698" w:rsidRDefault="002F4094">
            <w:pPr>
              <w:jc w:val="center"/>
            </w:pPr>
            <w:r>
              <w:rPr>
                <w:color w:val="000000"/>
                <w:sz w:val="24"/>
              </w:rPr>
              <w:t>29</w:t>
            </w:r>
          </w:p>
        </w:tc>
        <w:tc>
          <w:tcPr>
            <w:tcW w:w="1346" w:type="dxa"/>
            <w:vAlign w:val="center"/>
          </w:tcPr>
          <w:p w:rsidR="00400698" w:rsidRDefault="002F4094">
            <w:pPr>
              <w:jc w:val="center"/>
            </w:pPr>
            <w:r>
              <w:rPr>
                <w:color w:val="000000"/>
                <w:sz w:val="24"/>
              </w:rPr>
              <w:t>600827</w:t>
            </w:r>
          </w:p>
        </w:tc>
        <w:tc>
          <w:tcPr>
            <w:tcW w:w="1795" w:type="dxa"/>
            <w:vAlign w:val="center"/>
          </w:tcPr>
          <w:p w:rsidR="00400698" w:rsidRDefault="002F4094">
            <w:pPr>
              <w:jc w:val="center"/>
            </w:pPr>
            <w:r>
              <w:rPr>
                <w:color w:val="000000"/>
                <w:sz w:val="24"/>
              </w:rPr>
              <w:t>百联股份</w:t>
            </w:r>
          </w:p>
        </w:tc>
        <w:tc>
          <w:tcPr>
            <w:tcW w:w="1346" w:type="dxa"/>
            <w:vAlign w:val="center"/>
          </w:tcPr>
          <w:p w:rsidR="00400698" w:rsidRDefault="002F4094">
            <w:pPr>
              <w:jc w:val="right"/>
            </w:pPr>
            <w:r>
              <w:rPr>
                <w:color w:val="000000"/>
                <w:sz w:val="24"/>
              </w:rPr>
              <w:t>663,196</w:t>
            </w:r>
          </w:p>
        </w:tc>
        <w:tc>
          <w:tcPr>
            <w:tcW w:w="1944" w:type="dxa"/>
            <w:vAlign w:val="center"/>
          </w:tcPr>
          <w:p w:rsidR="00400698" w:rsidRDefault="002F4094">
            <w:pPr>
              <w:jc w:val="right"/>
            </w:pPr>
            <w:r>
              <w:rPr>
                <w:color w:val="000000"/>
                <w:sz w:val="24"/>
              </w:rPr>
              <w:t>6,505,952.76</w:t>
            </w:r>
          </w:p>
        </w:tc>
        <w:tc>
          <w:tcPr>
            <w:tcW w:w="1705" w:type="dxa"/>
            <w:vAlign w:val="center"/>
          </w:tcPr>
          <w:p w:rsidR="00400698" w:rsidRDefault="002F4094">
            <w:pPr>
              <w:jc w:val="right"/>
            </w:pPr>
            <w:r>
              <w:rPr>
                <w:color w:val="000000"/>
                <w:sz w:val="24"/>
              </w:rPr>
              <w:t>1.22</w:t>
            </w:r>
          </w:p>
        </w:tc>
      </w:tr>
      <w:tr w:rsidR="00400698">
        <w:tc>
          <w:tcPr>
            <w:tcW w:w="862" w:type="dxa"/>
            <w:vAlign w:val="center"/>
          </w:tcPr>
          <w:p w:rsidR="00400698" w:rsidRDefault="002F4094">
            <w:pPr>
              <w:jc w:val="center"/>
            </w:pPr>
            <w:r>
              <w:rPr>
                <w:color w:val="000000"/>
                <w:sz w:val="24"/>
              </w:rPr>
              <w:t>30</w:t>
            </w:r>
          </w:p>
        </w:tc>
        <w:tc>
          <w:tcPr>
            <w:tcW w:w="1346" w:type="dxa"/>
            <w:vAlign w:val="center"/>
          </w:tcPr>
          <w:p w:rsidR="00400698" w:rsidRDefault="002F4094">
            <w:pPr>
              <w:jc w:val="center"/>
            </w:pPr>
            <w:r>
              <w:rPr>
                <w:color w:val="000000"/>
                <w:sz w:val="24"/>
              </w:rPr>
              <w:t>600872</w:t>
            </w:r>
          </w:p>
        </w:tc>
        <w:tc>
          <w:tcPr>
            <w:tcW w:w="1795" w:type="dxa"/>
            <w:vAlign w:val="center"/>
          </w:tcPr>
          <w:p w:rsidR="00400698" w:rsidRDefault="002F4094">
            <w:pPr>
              <w:jc w:val="center"/>
            </w:pPr>
            <w:r>
              <w:rPr>
                <w:color w:val="000000"/>
                <w:sz w:val="24"/>
              </w:rPr>
              <w:t>中炬高新</w:t>
            </w:r>
          </w:p>
        </w:tc>
        <w:tc>
          <w:tcPr>
            <w:tcW w:w="1346" w:type="dxa"/>
            <w:vAlign w:val="center"/>
          </w:tcPr>
          <w:p w:rsidR="00400698" w:rsidRDefault="002F4094">
            <w:pPr>
              <w:jc w:val="right"/>
            </w:pPr>
            <w:r>
              <w:rPr>
                <w:color w:val="000000"/>
                <w:sz w:val="24"/>
              </w:rPr>
              <w:t>150,000</w:t>
            </w:r>
          </w:p>
        </w:tc>
        <w:tc>
          <w:tcPr>
            <w:tcW w:w="1944" w:type="dxa"/>
            <w:vAlign w:val="center"/>
          </w:tcPr>
          <w:p w:rsidR="00400698" w:rsidRDefault="002F4094">
            <w:pPr>
              <w:jc w:val="right"/>
            </w:pPr>
            <w:r>
              <w:rPr>
                <w:color w:val="000000"/>
                <w:sz w:val="24"/>
              </w:rPr>
              <w:t>6,424,500.00</w:t>
            </w:r>
          </w:p>
        </w:tc>
        <w:tc>
          <w:tcPr>
            <w:tcW w:w="1705" w:type="dxa"/>
            <w:vAlign w:val="center"/>
          </w:tcPr>
          <w:p w:rsidR="00400698" w:rsidRDefault="002F4094">
            <w:pPr>
              <w:jc w:val="right"/>
            </w:pPr>
            <w:r>
              <w:rPr>
                <w:color w:val="000000"/>
                <w:sz w:val="24"/>
              </w:rPr>
              <w:t>1.20</w:t>
            </w:r>
          </w:p>
        </w:tc>
      </w:tr>
      <w:tr w:rsidR="00400698">
        <w:tc>
          <w:tcPr>
            <w:tcW w:w="862" w:type="dxa"/>
            <w:vAlign w:val="center"/>
          </w:tcPr>
          <w:p w:rsidR="00400698" w:rsidRDefault="002F4094">
            <w:pPr>
              <w:jc w:val="center"/>
            </w:pPr>
            <w:r>
              <w:rPr>
                <w:color w:val="000000"/>
                <w:sz w:val="24"/>
              </w:rPr>
              <w:t>31</w:t>
            </w:r>
          </w:p>
        </w:tc>
        <w:tc>
          <w:tcPr>
            <w:tcW w:w="1346" w:type="dxa"/>
            <w:vAlign w:val="center"/>
          </w:tcPr>
          <w:p w:rsidR="00400698" w:rsidRDefault="002F4094">
            <w:pPr>
              <w:jc w:val="center"/>
            </w:pPr>
            <w:r>
              <w:rPr>
                <w:color w:val="000000"/>
                <w:sz w:val="24"/>
              </w:rPr>
              <w:t>002343</w:t>
            </w:r>
          </w:p>
        </w:tc>
        <w:tc>
          <w:tcPr>
            <w:tcW w:w="1795" w:type="dxa"/>
            <w:vAlign w:val="center"/>
          </w:tcPr>
          <w:p w:rsidR="00400698" w:rsidRDefault="002F4094">
            <w:pPr>
              <w:jc w:val="center"/>
            </w:pPr>
            <w:r>
              <w:rPr>
                <w:color w:val="000000"/>
                <w:sz w:val="24"/>
              </w:rPr>
              <w:t>慈文传媒</w:t>
            </w:r>
          </w:p>
        </w:tc>
        <w:tc>
          <w:tcPr>
            <w:tcW w:w="1346" w:type="dxa"/>
            <w:vAlign w:val="center"/>
          </w:tcPr>
          <w:p w:rsidR="00400698" w:rsidRDefault="002F4094">
            <w:pPr>
              <w:jc w:val="right"/>
            </w:pPr>
            <w:r>
              <w:rPr>
                <w:color w:val="000000"/>
                <w:sz w:val="24"/>
              </w:rPr>
              <w:t>815,990</w:t>
            </w:r>
          </w:p>
        </w:tc>
        <w:tc>
          <w:tcPr>
            <w:tcW w:w="1944" w:type="dxa"/>
            <w:vAlign w:val="center"/>
          </w:tcPr>
          <w:p w:rsidR="00400698" w:rsidRDefault="002F4094">
            <w:pPr>
              <w:jc w:val="right"/>
            </w:pPr>
            <w:r>
              <w:rPr>
                <w:color w:val="000000"/>
                <w:sz w:val="24"/>
              </w:rPr>
              <w:t>6,168,884.40</w:t>
            </w:r>
          </w:p>
        </w:tc>
        <w:tc>
          <w:tcPr>
            <w:tcW w:w="1705" w:type="dxa"/>
            <w:vAlign w:val="center"/>
          </w:tcPr>
          <w:p w:rsidR="00400698" w:rsidRDefault="002F4094">
            <w:pPr>
              <w:jc w:val="right"/>
            </w:pPr>
            <w:r>
              <w:rPr>
                <w:color w:val="000000"/>
                <w:sz w:val="24"/>
              </w:rPr>
              <w:t>1.15</w:t>
            </w:r>
          </w:p>
        </w:tc>
      </w:tr>
      <w:tr w:rsidR="00400698">
        <w:tc>
          <w:tcPr>
            <w:tcW w:w="862" w:type="dxa"/>
            <w:vAlign w:val="center"/>
          </w:tcPr>
          <w:p w:rsidR="00400698" w:rsidRDefault="002F4094">
            <w:pPr>
              <w:jc w:val="center"/>
            </w:pPr>
            <w:r>
              <w:rPr>
                <w:color w:val="000000"/>
                <w:sz w:val="24"/>
              </w:rPr>
              <w:t>32</w:t>
            </w:r>
          </w:p>
        </w:tc>
        <w:tc>
          <w:tcPr>
            <w:tcW w:w="1346" w:type="dxa"/>
            <w:vAlign w:val="center"/>
          </w:tcPr>
          <w:p w:rsidR="00400698" w:rsidRDefault="002F4094">
            <w:pPr>
              <w:jc w:val="center"/>
            </w:pPr>
            <w:r>
              <w:rPr>
                <w:color w:val="000000"/>
                <w:sz w:val="24"/>
              </w:rPr>
              <w:t>601186</w:t>
            </w:r>
          </w:p>
        </w:tc>
        <w:tc>
          <w:tcPr>
            <w:tcW w:w="1795" w:type="dxa"/>
            <w:vAlign w:val="center"/>
          </w:tcPr>
          <w:p w:rsidR="00400698" w:rsidRDefault="002F4094">
            <w:pPr>
              <w:jc w:val="center"/>
            </w:pPr>
            <w:r>
              <w:rPr>
                <w:color w:val="000000"/>
                <w:sz w:val="24"/>
              </w:rPr>
              <w:t>中国铁建</w:t>
            </w:r>
          </w:p>
        </w:tc>
        <w:tc>
          <w:tcPr>
            <w:tcW w:w="1346" w:type="dxa"/>
            <w:vAlign w:val="center"/>
          </w:tcPr>
          <w:p w:rsidR="00400698" w:rsidRDefault="002F4094">
            <w:pPr>
              <w:jc w:val="right"/>
            </w:pPr>
            <w:r>
              <w:rPr>
                <w:color w:val="000000"/>
                <w:sz w:val="24"/>
              </w:rPr>
              <w:t>611,405</w:t>
            </w:r>
          </w:p>
        </w:tc>
        <w:tc>
          <w:tcPr>
            <w:tcW w:w="1944" w:type="dxa"/>
            <w:vAlign w:val="center"/>
          </w:tcPr>
          <w:p w:rsidR="00400698" w:rsidRDefault="002F4094">
            <w:pPr>
              <w:jc w:val="right"/>
            </w:pPr>
            <w:r>
              <w:rPr>
                <w:color w:val="000000"/>
                <w:sz w:val="24"/>
              </w:rPr>
              <w:t>6,083,479.75</w:t>
            </w:r>
          </w:p>
        </w:tc>
        <w:tc>
          <w:tcPr>
            <w:tcW w:w="1705" w:type="dxa"/>
            <w:vAlign w:val="center"/>
          </w:tcPr>
          <w:p w:rsidR="00400698" w:rsidRDefault="002F4094">
            <w:pPr>
              <w:jc w:val="right"/>
            </w:pPr>
            <w:r>
              <w:rPr>
                <w:color w:val="000000"/>
                <w:sz w:val="24"/>
              </w:rPr>
              <w:t>1.14</w:t>
            </w:r>
          </w:p>
        </w:tc>
      </w:tr>
      <w:tr w:rsidR="00400698">
        <w:tc>
          <w:tcPr>
            <w:tcW w:w="862" w:type="dxa"/>
            <w:vAlign w:val="center"/>
          </w:tcPr>
          <w:p w:rsidR="00400698" w:rsidRDefault="002F4094">
            <w:pPr>
              <w:jc w:val="center"/>
            </w:pPr>
            <w:r>
              <w:rPr>
                <w:color w:val="000000"/>
                <w:sz w:val="24"/>
              </w:rPr>
              <w:t>33</w:t>
            </w:r>
          </w:p>
        </w:tc>
        <w:tc>
          <w:tcPr>
            <w:tcW w:w="1346" w:type="dxa"/>
            <w:vAlign w:val="center"/>
          </w:tcPr>
          <w:p w:rsidR="00400698" w:rsidRDefault="002F4094">
            <w:pPr>
              <w:jc w:val="center"/>
            </w:pPr>
            <w:r>
              <w:rPr>
                <w:color w:val="000000"/>
                <w:sz w:val="24"/>
              </w:rPr>
              <w:t>600548</w:t>
            </w:r>
          </w:p>
        </w:tc>
        <w:tc>
          <w:tcPr>
            <w:tcW w:w="1795" w:type="dxa"/>
            <w:vAlign w:val="center"/>
          </w:tcPr>
          <w:p w:rsidR="00400698" w:rsidRDefault="002F4094">
            <w:pPr>
              <w:jc w:val="center"/>
            </w:pPr>
            <w:r>
              <w:rPr>
                <w:color w:val="000000"/>
                <w:sz w:val="24"/>
              </w:rPr>
              <w:t>深高速</w:t>
            </w:r>
          </w:p>
        </w:tc>
        <w:tc>
          <w:tcPr>
            <w:tcW w:w="1346" w:type="dxa"/>
            <w:vAlign w:val="center"/>
          </w:tcPr>
          <w:p w:rsidR="00400698" w:rsidRDefault="002F4094">
            <w:pPr>
              <w:jc w:val="right"/>
            </w:pPr>
            <w:r>
              <w:rPr>
                <w:color w:val="000000"/>
                <w:sz w:val="24"/>
              </w:rPr>
              <w:t>613,040</w:t>
            </w:r>
          </w:p>
        </w:tc>
        <w:tc>
          <w:tcPr>
            <w:tcW w:w="1944" w:type="dxa"/>
            <w:vAlign w:val="center"/>
          </w:tcPr>
          <w:p w:rsidR="00400698" w:rsidRDefault="002F4094">
            <w:pPr>
              <w:jc w:val="right"/>
            </w:pPr>
            <w:r>
              <w:rPr>
                <w:color w:val="000000"/>
                <w:sz w:val="24"/>
              </w:rPr>
              <w:t>5,756,445.60</w:t>
            </w:r>
          </w:p>
        </w:tc>
        <w:tc>
          <w:tcPr>
            <w:tcW w:w="1705" w:type="dxa"/>
            <w:vAlign w:val="center"/>
          </w:tcPr>
          <w:p w:rsidR="00400698" w:rsidRDefault="002F4094">
            <w:pPr>
              <w:jc w:val="right"/>
            </w:pPr>
            <w:r>
              <w:rPr>
                <w:color w:val="000000"/>
                <w:sz w:val="24"/>
              </w:rPr>
              <w:t>1.08</w:t>
            </w:r>
          </w:p>
        </w:tc>
      </w:tr>
      <w:tr w:rsidR="00400698">
        <w:tc>
          <w:tcPr>
            <w:tcW w:w="862" w:type="dxa"/>
            <w:vAlign w:val="center"/>
          </w:tcPr>
          <w:p w:rsidR="00400698" w:rsidRDefault="002F4094">
            <w:pPr>
              <w:jc w:val="center"/>
            </w:pPr>
            <w:r>
              <w:rPr>
                <w:color w:val="000000"/>
                <w:sz w:val="24"/>
              </w:rPr>
              <w:t>34</w:t>
            </w:r>
          </w:p>
        </w:tc>
        <w:tc>
          <w:tcPr>
            <w:tcW w:w="1346" w:type="dxa"/>
            <w:vAlign w:val="center"/>
          </w:tcPr>
          <w:p w:rsidR="00400698" w:rsidRDefault="002F4094">
            <w:pPr>
              <w:jc w:val="center"/>
            </w:pPr>
            <w:r>
              <w:rPr>
                <w:color w:val="000000"/>
                <w:sz w:val="24"/>
              </w:rPr>
              <w:t>601668</w:t>
            </w:r>
          </w:p>
        </w:tc>
        <w:tc>
          <w:tcPr>
            <w:tcW w:w="1795" w:type="dxa"/>
            <w:vAlign w:val="center"/>
          </w:tcPr>
          <w:p w:rsidR="00400698" w:rsidRDefault="002F4094">
            <w:pPr>
              <w:jc w:val="center"/>
            </w:pPr>
            <w:r>
              <w:rPr>
                <w:color w:val="000000"/>
                <w:sz w:val="24"/>
              </w:rPr>
              <w:t>中国建筑</w:t>
            </w:r>
          </w:p>
        </w:tc>
        <w:tc>
          <w:tcPr>
            <w:tcW w:w="1346" w:type="dxa"/>
            <w:vAlign w:val="center"/>
          </w:tcPr>
          <w:p w:rsidR="00400698" w:rsidRDefault="002F4094">
            <w:pPr>
              <w:jc w:val="right"/>
            </w:pPr>
            <w:r>
              <w:rPr>
                <w:color w:val="000000"/>
                <w:sz w:val="24"/>
              </w:rPr>
              <w:t>1,000,000</w:t>
            </w:r>
          </w:p>
        </w:tc>
        <w:tc>
          <w:tcPr>
            <w:tcW w:w="1944" w:type="dxa"/>
            <w:vAlign w:val="center"/>
          </w:tcPr>
          <w:p w:rsidR="00400698" w:rsidRDefault="002F4094">
            <w:pPr>
              <w:jc w:val="right"/>
            </w:pPr>
            <w:r>
              <w:rPr>
                <w:color w:val="000000"/>
                <w:sz w:val="24"/>
              </w:rPr>
              <w:t>5,750,000.00</w:t>
            </w:r>
          </w:p>
        </w:tc>
        <w:tc>
          <w:tcPr>
            <w:tcW w:w="1705" w:type="dxa"/>
            <w:vAlign w:val="center"/>
          </w:tcPr>
          <w:p w:rsidR="00400698" w:rsidRDefault="002F4094">
            <w:pPr>
              <w:jc w:val="right"/>
            </w:pPr>
            <w:r>
              <w:rPr>
                <w:color w:val="000000"/>
                <w:sz w:val="24"/>
              </w:rPr>
              <w:t>1.08</w:t>
            </w:r>
          </w:p>
        </w:tc>
      </w:tr>
      <w:tr w:rsidR="00400698">
        <w:tc>
          <w:tcPr>
            <w:tcW w:w="862" w:type="dxa"/>
            <w:vAlign w:val="center"/>
          </w:tcPr>
          <w:p w:rsidR="00400698" w:rsidRDefault="002F4094">
            <w:pPr>
              <w:jc w:val="center"/>
            </w:pPr>
            <w:r>
              <w:rPr>
                <w:color w:val="000000"/>
                <w:sz w:val="24"/>
              </w:rPr>
              <w:t>35</w:t>
            </w:r>
          </w:p>
        </w:tc>
        <w:tc>
          <w:tcPr>
            <w:tcW w:w="1346" w:type="dxa"/>
            <w:vAlign w:val="center"/>
          </w:tcPr>
          <w:p w:rsidR="00400698" w:rsidRDefault="002F4094">
            <w:pPr>
              <w:jc w:val="center"/>
            </w:pPr>
            <w:r>
              <w:rPr>
                <w:color w:val="000000"/>
                <w:sz w:val="24"/>
              </w:rPr>
              <w:t>601900</w:t>
            </w:r>
          </w:p>
        </w:tc>
        <w:tc>
          <w:tcPr>
            <w:tcW w:w="1795" w:type="dxa"/>
            <w:vAlign w:val="center"/>
          </w:tcPr>
          <w:p w:rsidR="00400698" w:rsidRDefault="002F4094">
            <w:pPr>
              <w:jc w:val="center"/>
            </w:pPr>
            <w:r>
              <w:rPr>
                <w:color w:val="000000"/>
                <w:sz w:val="24"/>
              </w:rPr>
              <w:t>南方传媒</w:t>
            </w:r>
          </w:p>
        </w:tc>
        <w:tc>
          <w:tcPr>
            <w:tcW w:w="1346" w:type="dxa"/>
            <w:vAlign w:val="center"/>
          </w:tcPr>
          <w:p w:rsidR="00400698" w:rsidRDefault="002F4094">
            <w:pPr>
              <w:jc w:val="right"/>
            </w:pPr>
            <w:r>
              <w:rPr>
                <w:color w:val="000000"/>
                <w:sz w:val="24"/>
              </w:rPr>
              <w:t>600,000</w:t>
            </w:r>
          </w:p>
        </w:tc>
        <w:tc>
          <w:tcPr>
            <w:tcW w:w="1944" w:type="dxa"/>
            <w:vAlign w:val="center"/>
          </w:tcPr>
          <w:p w:rsidR="00400698" w:rsidRDefault="002F4094">
            <w:pPr>
              <w:jc w:val="right"/>
            </w:pPr>
            <w:r>
              <w:rPr>
                <w:color w:val="000000"/>
                <w:sz w:val="24"/>
              </w:rPr>
              <w:t>5,700,000.00</w:t>
            </w:r>
          </w:p>
        </w:tc>
        <w:tc>
          <w:tcPr>
            <w:tcW w:w="1705" w:type="dxa"/>
            <w:vAlign w:val="center"/>
          </w:tcPr>
          <w:p w:rsidR="00400698" w:rsidRDefault="002F4094">
            <w:pPr>
              <w:jc w:val="right"/>
            </w:pPr>
            <w:r>
              <w:rPr>
                <w:color w:val="000000"/>
                <w:sz w:val="24"/>
              </w:rPr>
              <w:t>1.07</w:t>
            </w:r>
          </w:p>
        </w:tc>
      </w:tr>
      <w:tr w:rsidR="00400698">
        <w:tc>
          <w:tcPr>
            <w:tcW w:w="862" w:type="dxa"/>
            <w:vAlign w:val="center"/>
          </w:tcPr>
          <w:p w:rsidR="00400698" w:rsidRDefault="002F4094">
            <w:pPr>
              <w:jc w:val="center"/>
            </w:pPr>
            <w:r>
              <w:rPr>
                <w:color w:val="000000"/>
                <w:sz w:val="24"/>
              </w:rPr>
              <w:t>36</w:t>
            </w:r>
          </w:p>
        </w:tc>
        <w:tc>
          <w:tcPr>
            <w:tcW w:w="1346" w:type="dxa"/>
            <w:vAlign w:val="center"/>
          </w:tcPr>
          <w:p w:rsidR="00400698" w:rsidRDefault="002F4094">
            <w:pPr>
              <w:jc w:val="center"/>
            </w:pPr>
            <w:r>
              <w:rPr>
                <w:color w:val="000000"/>
                <w:sz w:val="24"/>
              </w:rPr>
              <w:t>000761</w:t>
            </w:r>
          </w:p>
        </w:tc>
        <w:tc>
          <w:tcPr>
            <w:tcW w:w="1795" w:type="dxa"/>
            <w:vAlign w:val="center"/>
          </w:tcPr>
          <w:p w:rsidR="00400698" w:rsidRDefault="002F4094">
            <w:pPr>
              <w:jc w:val="center"/>
            </w:pPr>
            <w:r>
              <w:rPr>
                <w:color w:val="000000"/>
                <w:sz w:val="24"/>
              </w:rPr>
              <w:t>本钢板材</w:t>
            </w:r>
          </w:p>
        </w:tc>
        <w:tc>
          <w:tcPr>
            <w:tcW w:w="1346" w:type="dxa"/>
            <w:vAlign w:val="center"/>
          </w:tcPr>
          <w:p w:rsidR="00400698" w:rsidRDefault="002F4094">
            <w:pPr>
              <w:jc w:val="right"/>
            </w:pPr>
            <w:r>
              <w:rPr>
                <w:color w:val="000000"/>
                <w:sz w:val="24"/>
              </w:rPr>
              <w:t>1,300,000</w:t>
            </w:r>
          </w:p>
        </w:tc>
        <w:tc>
          <w:tcPr>
            <w:tcW w:w="1944" w:type="dxa"/>
            <w:vAlign w:val="center"/>
          </w:tcPr>
          <w:p w:rsidR="00400698" w:rsidRDefault="002F4094">
            <w:pPr>
              <w:jc w:val="right"/>
            </w:pPr>
            <w:r>
              <w:rPr>
                <w:color w:val="000000"/>
                <w:sz w:val="24"/>
              </w:rPr>
              <w:t>5,590,000.00</w:t>
            </w:r>
          </w:p>
        </w:tc>
        <w:tc>
          <w:tcPr>
            <w:tcW w:w="1705" w:type="dxa"/>
            <w:vAlign w:val="center"/>
          </w:tcPr>
          <w:p w:rsidR="00400698" w:rsidRDefault="002F4094">
            <w:pPr>
              <w:jc w:val="right"/>
            </w:pPr>
            <w:r>
              <w:rPr>
                <w:color w:val="000000"/>
                <w:sz w:val="24"/>
              </w:rPr>
              <w:t>1.05</w:t>
            </w:r>
          </w:p>
        </w:tc>
      </w:tr>
      <w:tr w:rsidR="00400698">
        <w:tc>
          <w:tcPr>
            <w:tcW w:w="862" w:type="dxa"/>
            <w:vAlign w:val="center"/>
          </w:tcPr>
          <w:p w:rsidR="00400698" w:rsidRDefault="002F4094">
            <w:pPr>
              <w:jc w:val="center"/>
            </w:pPr>
            <w:r>
              <w:rPr>
                <w:color w:val="000000"/>
                <w:sz w:val="24"/>
              </w:rPr>
              <w:t>37</w:t>
            </w:r>
          </w:p>
        </w:tc>
        <w:tc>
          <w:tcPr>
            <w:tcW w:w="1346" w:type="dxa"/>
            <w:vAlign w:val="center"/>
          </w:tcPr>
          <w:p w:rsidR="00400698" w:rsidRDefault="002F4094">
            <w:pPr>
              <w:jc w:val="center"/>
            </w:pPr>
            <w:r>
              <w:rPr>
                <w:color w:val="000000"/>
                <w:sz w:val="24"/>
              </w:rPr>
              <w:t>600116</w:t>
            </w:r>
          </w:p>
        </w:tc>
        <w:tc>
          <w:tcPr>
            <w:tcW w:w="1795" w:type="dxa"/>
            <w:vAlign w:val="center"/>
          </w:tcPr>
          <w:p w:rsidR="00400698" w:rsidRDefault="002F4094">
            <w:pPr>
              <w:jc w:val="center"/>
            </w:pPr>
            <w:r>
              <w:rPr>
                <w:color w:val="000000"/>
                <w:sz w:val="24"/>
              </w:rPr>
              <w:t>三峡水利</w:t>
            </w:r>
          </w:p>
        </w:tc>
        <w:tc>
          <w:tcPr>
            <w:tcW w:w="1346" w:type="dxa"/>
            <w:vAlign w:val="center"/>
          </w:tcPr>
          <w:p w:rsidR="00400698" w:rsidRDefault="002F4094">
            <w:pPr>
              <w:jc w:val="right"/>
            </w:pPr>
            <w:r>
              <w:rPr>
                <w:color w:val="000000"/>
                <w:sz w:val="24"/>
              </w:rPr>
              <w:t>700,000</w:t>
            </w:r>
          </w:p>
        </w:tc>
        <w:tc>
          <w:tcPr>
            <w:tcW w:w="1944" w:type="dxa"/>
            <w:vAlign w:val="center"/>
          </w:tcPr>
          <w:p w:rsidR="00400698" w:rsidRDefault="002F4094">
            <w:pPr>
              <w:jc w:val="right"/>
            </w:pPr>
            <w:r>
              <w:rPr>
                <w:color w:val="000000"/>
                <w:sz w:val="24"/>
              </w:rPr>
              <w:t>5,586,000.00</w:t>
            </w:r>
          </w:p>
        </w:tc>
        <w:tc>
          <w:tcPr>
            <w:tcW w:w="1705" w:type="dxa"/>
            <w:vAlign w:val="center"/>
          </w:tcPr>
          <w:p w:rsidR="00400698" w:rsidRDefault="002F4094">
            <w:pPr>
              <w:jc w:val="right"/>
            </w:pPr>
            <w:r>
              <w:rPr>
                <w:color w:val="000000"/>
                <w:sz w:val="24"/>
              </w:rPr>
              <w:t>1.05</w:t>
            </w:r>
          </w:p>
        </w:tc>
      </w:tr>
      <w:tr w:rsidR="00400698">
        <w:tc>
          <w:tcPr>
            <w:tcW w:w="862" w:type="dxa"/>
            <w:vAlign w:val="center"/>
          </w:tcPr>
          <w:p w:rsidR="00400698" w:rsidRDefault="002F4094">
            <w:pPr>
              <w:jc w:val="center"/>
            </w:pPr>
            <w:r>
              <w:rPr>
                <w:color w:val="000000"/>
                <w:sz w:val="24"/>
              </w:rPr>
              <w:t>38</w:t>
            </w:r>
          </w:p>
        </w:tc>
        <w:tc>
          <w:tcPr>
            <w:tcW w:w="1346" w:type="dxa"/>
            <w:vAlign w:val="center"/>
          </w:tcPr>
          <w:p w:rsidR="00400698" w:rsidRDefault="002F4094">
            <w:pPr>
              <w:jc w:val="center"/>
            </w:pPr>
            <w:r>
              <w:rPr>
                <w:color w:val="000000"/>
                <w:sz w:val="24"/>
              </w:rPr>
              <w:t>601699</w:t>
            </w:r>
          </w:p>
        </w:tc>
        <w:tc>
          <w:tcPr>
            <w:tcW w:w="1795" w:type="dxa"/>
            <w:vAlign w:val="center"/>
          </w:tcPr>
          <w:p w:rsidR="00400698" w:rsidRDefault="002F4094">
            <w:pPr>
              <w:jc w:val="center"/>
            </w:pPr>
            <w:r>
              <w:rPr>
                <w:color w:val="000000"/>
                <w:sz w:val="24"/>
              </w:rPr>
              <w:t>潞安环能</w:t>
            </w:r>
          </w:p>
        </w:tc>
        <w:tc>
          <w:tcPr>
            <w:tcW w:w="1346" w:type="dxa"/>
            <w:vAlign w:val="center"/>
          </w:tcPr>
          <w:p w:rsidR="00400698" w:rsidRDefault="002F4094">
            <w:pPr>
              <w:jc w:val="right"/>
            </w:pPr>
            <w:r>
              <w:rPr>
                <w:color w:val="000000"/>
                <w:sz w:val="24"/>
              </w:rPr>
              <w:t>700,000</w:t>
            </w:r>
          </w:p>
        </w:tc>
        <w:tc>
          <w:tcPr>
            <w:tcW w:w="1944" w:type="dxa"/>
            <w:vAlign w:val="center"/>
          </w:tcPr>
          <w:p w:rsidR="00400698" w:rsidRDefault="002F4094">
            <w:pPr>
              <w:jc w:val="right"/>
            </w:pPr>
            <w:r>
              <w:rPr>
                <w:color w:val="000000"/>
                <w:sz w:val="24"/>
              </w:rPr>
              <w:t>5,558,000.00</w:t>
            </w:r>
          </w:p>
        </w:tc>
        <w:tc>
          <w:tcPr>
            <w:tcW w:w="1705" w:type="dxa"/>
            <w:vAlign w:val="center"/>
          </w:tcPr>
          <w:p w:rsidR="00400698" w:rsidRDefault="002F4094">
            <w:pPr>
              <w:jc w:val="right"/>
            </w:pPr>
            <w:r>
              <w:rPr>
                <w:color w:val="000000"/>
                <w:sz w:val="24"/>
              </w:rPr>
              <w:t>1.04</w:t>
            </w:r>
          </w:p>
        </w:tc>
      </w:tr>
      <w:tr w:rsidR="00400698">
        <w:tc>
          <w:tcPr>
            <w:tcW w:w="862" w:type="dxa"/>
            <w:vAlign w:val="center"/>
          </w:tcPr>
          <w:p w:rsidR="00400698" w:rsidRDefault="002F4094">
            <w:pPr>
              <w:jc w:val="center"/>
            </w:pPr>
            <w:r>
              <w:rPr>
                <w:color w:val="000000"/>
                <w:sz w:val="24"/>
              </w:rPr>
              <w:t>39</w:t>
            </w:r>
          </w:p>
        </w:tc>
        <w:tc>
          <w:tcPr>
            <w:tcW w:w="1346" w:type="dxa"/>
            <w:vAlign w:val="center"/>
          </w:tcPr>
          <w:p w:rsidR="00400698" w:rsidRDefault="002F4094">
            <w:pPr>
              <w:jc w:val="center"/>
            </w:pPr>
            <w:r>
              <w:rPr>
                <w:color w:val="000000"/>
                <w:sz w:val="24"/>
              </w:rPr>
              <w:t>000709</w:t>
            </w:r>
          </w:p>
        </w:tc>
        <w:tc>
          <w:tcPr>
            <w:tcW w:w="1795" w:type="dxa"/>
            <w:vAlign w:val="center"/>
          </w:tcPr>
          <w:p w:rsidR="00400698" w:rsidRDefault="002F4094">
            <w:pPr>
              <w:jc w:val="center"/>
            </w:pPr>
            <w:r>
              <w:rPr>
                <w:color w:val="000000"/>
                <w:sz w:val="24"/>
              </w:rPr>
              <w:t>河钢股份</w:t>
            </w:r>
          </w:p>
        </w:tc>
        <w:tc>
          <w:tcPr>
            <w:tcW w:w="1346" w:type="dxa"/>
            <w:vAlign w:val="center"/>
          </w:tcPr>
          <w:p w:rsidR="00400698" w:rsidRDefault="002F4094">
            <w:pPr>
              <w:jc w:val="right"/>
            </w:pPr>
            <w:r>
              <w:rPr>
                <w:color w:val="000000"/>
                <w:sz w:val="24"/>
              </w:rPr>
              <w:t>1,847,800</w:t>
            </w:r>
          </w:p>
        </w:tc>
        <w:tc>
          <w:tcPr>
            <w:tcW w:w="1944" w:type="dxa"/>
            <w:vAlign w:val="center"/>
          </w:tcPr>
          <w:p w:rsidR="00400698" w:rsidRDefault="002F4094">
            <w:pPr>
              <w:jc w:val="right"/>
            </w:pPr>
            <w:r>
              <w:rPr>
                <w:color w:val="000000"/>
                <w:sz w:val="24"/>
              </w:rPr>
              <w:t>5,524,922.00</w:t>
            </w:r>
          </w:p>
        </w:tc>
        <w:tc>
          <w:tcPr>
            <w:tcW w:w="1705" w:type="dxa"/>
            <w:vAlign w:val="center"/>
          </w:tcPr>
          <w:p w:rsidR="00400698" w:rsidRDefault="002F4094">
            <w:pPr>
              <w:jc w:val="right"/>
            </w:pPr>
            <w:r>
              <w:rPr>
                <w:color w:val="000000"/>
                <w:sz w:val="24"/>
              </w:rPr>
              <w:t>1.03</w:t>
            </w:r>
          </w:p>
        </w:tc>
      </w:tr>
      <w:tr w:rsidR="00400698">
        <w:tc>
          <w:tcPr>
            <w:tcW w:w="862" w:type="dxa"/>
            <w:vAlign w:val="center"/>
          </w:tcPr>
          <w:p w:rsidR="00400698" w:rsidRDefault="002F4094">
            <w:pPr>
              <w:jc w:val="center"/>
            </w:pPr>
            <w:r>
              <w:rPr>
                <w:color w:val="000000"/>
                <w:sz w:val="24"/>
              </w:rPr>
              <w:t>40</w:t>
            </w:r>
          </w:p>
        </w:tc>
        <w:tc>
          <w:tcPr>
            <w:tcW w:w="1346" w:type="dxa"/>
            <w:vAlign w:val="center"/>
          </w:tcPr>
          <w:p w:rsidR="00400698" w:rsidRDefault="002F4094">
            <w:pPr>
              <w:jc w:val="center"/>
            </w:pPr>
            <w:r>
              <w:rPr>
                <w:color w:val="000000"/>
                <w:sz w:val="24"/>
              </w:rPr>
              <w:t>600029</w:t>
            </w:r>
          </w:p>
        </w:tc>
        <w:tc>
          <w:tcPr>
            <w:tcW w:w="1795" w:type="dxa"/>
            <w:vAlign w:val="center"/>
          </w:tcPr>
          <w:p w:rsidR="00400698" w:rsidRDefault="002F4094">
            <w:pPr>
              <w:jc w:val="center"/>
            </w:pPr>
            <w:r>
              <w:rPr>
                <w:color w:val="000000"/>
                <w:sz w:val="24"/>
              </w:rPr>
              <w:t>南方航空</w:t>
            </w:r>
          </w:p>
        </w:tc>
        <w:tc>
          <w:tcPr>
            <w:tcW w:w="1346" w:type="dxa"/>
            <w:vAlign w:val="center"/>
          </w:tcPr>
          <w:p w:rsidR="00400698" w:rsidRDefault="002F4094">
            <w:pPr>
              <w:jc w:val="right"/>
            </w:pPr>
            <w:r>
              <w:rPr>
                <w:color w:val="000000"/>
                <w:sz w:val="24"/>
              </w:rPr>
              <w:t>714,200</w:t>
            </w:r>
          </w:p>
        </w:tc>
        <w:tc>
          <w:tcPr>
            <w:tcW w:w="1944" w:type="dxa"/>
            <w:vAlign w:val="center"/>
          </w:tcPr>
          <w:p w:rsidR="00400698" w:rsidRDefault="002F4094">
            <w:pPr>
              <w:jc w:val="right"/>
            </w:pPr>
            <w:r>
              <w:rPr>
                <w:color w:val="000000"/>
                <w:sz w:val="24"/>
              </w:rPr>
              <w:t>5,513,624.00</w:t>
            </w:r>
          </w:p>
        </w:tc>
        <w:tc>
          <w:tcPr>
            <w:tcW w:w="1705" w:type="dxa"/>
            <w:vAlign w:val="center"/>
          </w:tcPr>
          <w:p w:rsidR="00400698" w:rsidRDefault="002F4094">
            <w:pPr>
              <w:jc w:val="right"/>
            </w:pPr>
            <w:r>
              <w:rPr>
                <w:color w:val="000000"/>
                <w:sz w:val="24"/>
              </w:rPr>
              <w:t>1.03</w:t>
            </w:r>
          </w:p>
        </w:tc>
      </w:tr>
      <w:tr w:rsidR="00400698">
        <w:tc>
          <w:tcPr>
            <w:tcW w:w="862" w:type="dxa"/>
            <w:vAlign w:val="center"/>
          </w:tcPr>
          <w:p w:rsidR="00400698" w:rsidRDefault="002F4094">
            <w:pPr>
              <w:jc w:val="center"/>
            </w:pPr>
            <w:r>
              <w:rPr>
                <w:color w:val="000000"/>
                <w:sz w:val="24"/>
              </w:rPr>
              <w:t>41</w:t>
            </w:r>
          </w:p>
        </w:tc>
        <w:tc>
          <w:tcPr>
            <w:tcW w:w="1346" w:type="dxa"/>
            <w:vAlign w:val="center"/>
          </w:tcPr>
          <w:p w:rsidR="00400698" w:rsidRDefault="002F4094">
            <w:pPr>
              <w:jc w:val="center"/>
            </w:pPr>
            <w:r>
              <w:rPr>
                <w:color w:val="000000"/>
                <w:sz w:val="24"/>
              </w:rPr>
              <w:t>601166</w:t>
            </w:r>
          </w:p>
        </w:tc>
        <w:tc>
          <w:tcPr>
            <w:tcW w:w="1795" w:type="dxa"/>
            <w:vAlign w:val="center"/>
          </w:tcPr>
          <w:p w:rsidR="00400698" w:rsidRDefault="002F4094">
            <w:pPr>
              <w:jc w:val="center"/>
            </w:pPr>
            <w:r>
              <w:rPr>
                <w:color w:val="000000"/>
                <w:sz w:val="24"/>
              </w:rPr>
              <w:t>兴业银行</w:t>
            </w:r>
          </w:p>
        </w:tc>
        <w:tc>
          <w:tcPr>
            <w:tcW w:w="1346" w:type="dxa"/>
            <w:vAlign w:val="center"/>
          </w:tcPr>
          <w:p w:rsidR="00400698" w:rsidRDefault="002F4094">
            <w:pPr>
              <w:jc w:val="right"/>
            </w:pPr>
            <w:r>
              <w:rPr>
                <w:color w:val="000000"/>
                <w:sz w:val="24"/>
              </w:rPr>
              <w:t>300,000</w:t>
            </w:r>
          </w:p>
        </w:tc>
        <w:tc>
          <w:tcPr>
            <w:tcW w:w="1944" w:type="dxa"/>
            <w:vAlign w:val="center"/>
          </w:tcPr>
          <w:p w:rsidR="00400698" w:rsidRDefault="002F4094">
            <w:pPr>
              <w:jc w:val="right"/>
            </w:pPr>
            <w:r>
              <w:rPr>
                <w:color w:val="000000"/>
                <w:sz w:val="24"/>
              </w:rPr>
              <w:t>5,487,000.00</w:t>
            </w:r>
          </w:p>
        </w:tc>
        <w:tc>
          <w:tcPr>
            <w:tcW w:w="1705" w:type="dxa"/>
            <w:vAlign w:val="center"/>
          </w:tcPr>
          <w:p w:rsidR="00400698" w:rsidRDefault="002F4094">
            <w:pPr>
              <w:jc w:val="right"/>
            </w:pPr>
            <w:r>
              <w:rPr>
                <w:color w:val="000000"/>
                <w:sz w:val="24"/>
              </w:rPr>
              <w:t>1.03</w:t>
            </w:r>
          </w:p>
        </w:tc>
      </w:tr>
      <w:tr w:rsidR="00400698">
        <w:tc>
          <w:tcPr>
            <w:tcW w:w="862" w:type="dxa"/>
            <w:vAlign w:val="center"/>
          </w:tcPr>
          <w:p w:rsidR="00400698" w:rsidRDefault="002F4094">
            <w:pPr>
              <w:jc w:val="center"/>
            </w:pPr>
            <w:r>
              <w:rPr>
                <w:color w:val="000000"/>
                <w:sz w:val="24"/>
              </w:rPr>
              <w:t>42</w:t>
            </w:r>
          </w:p>
        </w:tc>
        <w:tc>
          <w:tcPr>
            <w:tcW w:w="1346" w:type="dxa"/>
            <w:vAlign w:val="center"/>
          </w:tcPr>
          <w:p w:rsidR="00400698" w:rsidRDefault="002F4094">
            <w:pPr>
              <w:jc w:val="center"/>
            </w:pPr>
            <w:r>
              <w:rPr>
                <w:color w:val="000000"/>
                <w:sz w:val="24"/>
              </w:rPr>
              <w:t>601899</w:t>
            </w:r>
          </w:p>
        </w:tc>
        <w:tc>
          <w:tcPr>
            <w:tcW w:w="1795" w:type="dxa"/>
            <w:vAlign w:val="center"/>
          </w:tcPr>
          <w:p w:rsidR="00400698" w:rsidRDefault="002F4094">
            <w:pPr>
              <w:jc w:val="center"/>
            </w:pPr>
            <w:r>
              <w:rPr>
                <w:color w:val="000000"/>
                <w:sz w:val="24"/>
              </w:rPr>
              <w:t>紫金矿业</w:t>
            </w:r>
          </w:p>
        </w:tc>
        <w:tc>
          <w:tcPr>
            <w:tcW w:w="1346" w:type="dxa"/>
            <w:vAlign w:val="center"/>
          </w:tcPr>
          <w:p w:rsidR="00400698" w:rsidRDefault="002F4094">
            <w:pPr>
              <w:jc w:val="right"/>
            </w:pPr>
            <w:r>
              <w:rPr>
                <w:color w:val="000000"/>
                <w:sz w:val="24"/>
              </w:rPr>
              <w:t>1,400,000</w:t>
            </w:r>
          </w:p>
        </w:tc>
        <w:tc>
          <w:tcPr>
            <w:tcW w:w="1944" w:type="dxa"/>
            <w:vAlign w:val="center"/>
          </w:tcPr>
          <w:p w:rsidR="00400698" w:rsidRDefault="002F4094">
            <w:pPr>
              <w:jc w:val="right"/>
            </w:pPr>
            <w:r>
              <w:rPr>
                <w:color w:val="000000"/>
                <w:sz w:val="24"/>
              </w:rPr>
              <w:t>5,278,000.00</w:t>
            </w:r>
          </w:p>
        </w:tc>
        <w:tc>
          <w:tcPr>
            <w:tcW w:w="1705" w:type="dxa"/>
            <w:vAlign w:val="center"/>
          </w:tcPr>
          <w:p w:rsidR="00400698" w:rsidRDefault="002F4094">
            <w:pPr>
              <w:jc w:val="right"/>
            </w:pPr>
            <w:r>
              <w:rPr>
                <w:color w:val="000000"/>
                <w:sz w:val="24"/>
              </w:rPr>
              <w:t>0.99</w:t>
            </w:r>
          </w:p>
        </w:tc>
      </w:tr>
      <w:tr w:rsidR="00400698">
        <w:tc>
          <w:tcPr>
            <w:tcW w:w="862" w:type="dxa"/>
            <w:vAlign w:val="center"/>
          </w:tcPr>
          <w:p w:rsidR="00400698" w:rsidRDefault="002F4094">
            <w:pPr>
              <w:jc w:val="center"/>
            </w:pPr>
            <w:r>
              <w:rPr>
                <w:color w:val="000000"/>
                <w:sz w:val="24"/>
              </w:rPr>
              <w:t>43</w:t>
            </w:r>
          </w:p>
        </w:tc>
        <w:tc>
          <w:tcPr>
            <w:tcW w:w="1346" w:type="dxa"/>
            <w:vAlign w:val="center"/>
          </w:tcPr>
          <w:p w:rsidR="00400698" w:rsidRDefault="002F4094">
            <w:pPr>
              <w:jc w:val="center"/>
            </w:pPr>
            <w:r>
              <w:rPr>
                <w:color w:val="000000"/>
                <w:sz w:val="24"/>
              </w:rPr>
              <w:t>600612</w:t>
            </w:r>
          </w:p>
        </w:tc>
        <w:tc>
          <w:tcPr>
            <w:tcW w:w="1795" w:type="dxa"/>
            <w:vAlign w:val="center"/>
          </w:tcPr>
          <w:p w:rsidR="00400698" w:rsidRDefault="002F4094">
            <w:pPr>
              <w:jc w:val="center"/>
            </w:pPr>
            <w:r>
              <w:rPr>
                <w:color w:val="000000"/>
                <w:sz w:val="24"/>
              </w:rPr>
              <w:t>老凤祥</w:t>
            </w:r>
          </w:p>
        </w:tc>
        <w:tc>
          <w:tcPr>
            <w:tcW w:w="1346" w:type="dxa"/>
            <w:vAlign w:val="center"/>
          </w:tcPr>
          <w:p w:rsidR="00400698" w:rsidRDefault="002F4094">
            <w:pPr>
              <w:jc w:val="right"/>
            </w:pPr>
            <w:r>
              <w:rPr>
                <w:color w:val="000000"/>
                <w:sz w:val="24"/>
              </w:rPr>
              <w:t>115,900</w:t>
            </w:r>
          </w:p>
        </w:tc>
        <w:tc>
          <w:tcPr>
            <w:tcW w:w="1944" w:type="dxa"/>
            <w:vAlign w:val="center"/>
          </w:tcPr>
          <w:p w:rsidR="00400698" w:rsidRDefault="002F4094">
            <w:pPr>
              <w:jc w:val="right"/>
            </w:pPr>
            <w:r>
              <w:rPr>
                <w:color w:val="000000"/>
                <w:sz w:val="24"/>
              </w:rPr>
              <w:t>5,180,730.00</w:t>
            </w:r>
          </w:p>
        </w:tc>
        <w:tc>
          <w:tcPr>
            <w:tcW w:w="1705" w:type="dxa"/>
            <w:vAlign w:val="center"/>
          </w:tcPr>
          <w:p w:rsidR="00400698" w:rsidRDefault="002F4094">
            <w:pPr>
              <w:jc w:val="right"/>
            </w:pPr>
            <w:r>
              <w:rPr>
                <w:color w:val="000000"/>
                <w:sz w:val="24"/>
              </w:rPr>
              <w:t>0.97</w:t>
            </w:r>
          </w:p>
        </w:tc>
      </w:tr>
      <w:tr w:rsidR="00400698">
        <w:tc>
          <w:tcPr>
            <w:tcW w:w="862" w:type="dxa"/>
            <w:vAlign w:val="center"/>
          </w:tcPr>
          <w:p w:rsidR="00400698" w:rsidRDefault="002F4094">
            <w:pPr>
              <w:jc w:val="center"/>
            </w:pPr>
            <w:r>
              <w:rPr>
                <w:color w:val="000000"/>
                <w:sz w:val="24"/>
              </w:rPr>
              <w:t>44</w:t>
            </w:r>
          </w:p>
        </w:tc>
        <w:tc>
          <w:tcPr>
            <w:tcW w:w="1346" w:type="dxa"/>
            <w:vAlign w:val="center"/>
          </w:tcPr>
          <w:p w:rsidR="00400698" w:rsidRDefault="002F4094">
            <w:pPr>
              <w:jc w:val="center"/>
            </w:pPr>
            <w:r>
              <w:rPr>
                <w:color w:val="000000"/>
                <w:sz w:val="24"/>
              </w:rPr>
              <w:t>600729</w:t>
            </w:r>
          </w:p>
        </w:tc>
        <w:tc>
          <w:tcPr>
            <w:tcW w:w="1795" w:type="dxa"/>
            <w:vAlign w:val="center"/>
          </w:tcPr>
          <w:p w:rsidR="00400698" w:rsidRDefault="002F4094">
            <w:pPr>
              <w:jc w:val="center"/>
            </w:pPr>
            <w:r>
              <w:rPr>
                <w:color w:val="000000"/>
                <w:sz w:val="24"/>
              </w:rPr>
              <w:t>重庆百货</w:t>
            </w:r>
          </w:p>
        </w:tc>
        <w:tc>
          <w:tcPr>
            <w:tcW w:w="1346" w:type="dxa"/>
            <w:vAlign w:val="center"/>
          </w:tcPr>
          <w:p w:rsidR="00400698" w:rsidRDefault="002F4094">
            <w:pPr>
              <w:jc w:val="right"/>
            </w:pPr>
            <w:r>
              <w:rPr>
                <w:color w:val="000000"/>
                <w:sz w:val="24"/>
              </w:rPr>
              <w:t>168,700</w:t>
            </w:r>
          </w:p>
        </w:tc>
        <w:tc>
          <w:tcPr>
            <w:tcW w:w="1944" w:type="dxa"/>
            <w:vAlign w:val="center"/>
          </w:tcPr>
          <w:p w:rsidR="00400698" w:rsidRDefault="002F4094">
            <w:pPr>
              <w:jc w:val="right"/>
            </w:pPr>
            <w:r>
              <w:rPr>
                <w:color w:val="000000"/>
                <w:sz w:val="24"/>
              </w:rPr>
              <w:t>5,101,488.00</w:t>
            </w:r>
          </w:p>
        </w:tc>
        <w:tc>
          <w:tcPr>
            <w:tcW w:w="1705" w:type="dxa"/>
            <w:vAlign w:val="center"/>
          </w:tcPr>
          <w:p w:rsidR="00400698" w:rsidRDefault="002F4094">
            <w:pPr>
              <w:jc w:val="right"/>
            </w:pPr>
            <w:r>
              <w:rPr>
                <w:color w:val="000000"/>
                <w:sz w:val="24"/>
              </w:rPr>
              <w:t>0.96</w:t>
            </w:r>
          </w:p>
        </w:tc>
      </w:tr>
      <w:tr w:rsidR="00400698">
        <w:tc>
          <w:tcPr>
            <w:tcW w:w="862" w:type="dxa"/>
            <w:vAlign w:val="center"/>
          </w:tcPr>
          <w:p w:rsidR="00400698" w:rsidRDefault="002F4094">
            <w:pPr>
              <w:jc w:val="center"/>
            </w:pPr>
            <w:r>
              <w:rPr>
                <w:color w:val="000000"/>
                <w:sz w:val="24"/>
              </w:rPr>
              <w:t>45</w:t>
            </w:r>
          </w:p>
        </w:tc>
        <w:tc>
          <w:tcPr>
            <w:tcW w:w="1346" w:type="dxa"/>
            <w:vAlign w:val="center"/>
          </w:tcPr>
          <w:p w:rsidR="00400698" w:rsidRDefault="002F4094">
            <w:pPr>
              <w:jc w:val="center"/>
            </w:pPr>
            <w:r>
              <w:rPr>
                <w:color w:val="000000"/>
                <w:sz w:val="24"/>
              </w:rPr>
              <w:t>600104</w:t>
            </w:r>
          </w:p>
        </w:tc>
        <w:tc>
          <w:tcPr>
            <w:tcW w:w="1795" w:type="dxa"/>
            <w:vAlign w:val="center"/>
          </w:tcPr>
          <w:p w:rsidR="00400698" w:rsidRDefault="002F4094">
            <w:pPr>
              <w:jc w:val="center"/>
            </w:pPr>
            <w:r>
              <w:rPr>
                <w:color w:val="000000"/>
                <w:sz w:val="24"/>
              </w:rPr>
              <w:t>上汽集团</w:t>
            </w:r>
          </w:p>
        </w:tc>
        <w:tc>
          <w:tcPr>
            <w:tcW w:w="1346" w:type="dxa"/>
            <w:vAlign w:val="center"/>
          </w:tcPr>
          <w:p w:rsidR="00400698" w:rsidRDefault="002F4094">
            <w:pPr>
              <w:jc w:val="right"/>
            </w:pPr>
            <w:r>
              <w:rPr>
                <w:color w:val="000000"/>
                <w:sz w:val="24"/>
              </w:rPr>
              <w:t>200,000</w:t>
            </w:r>
          </w:p>
        </w:tc>
        <w:tc>
          <w:tcPr>
            <w:tcW w:w="1944" w:type="dxa"/>
            <w:vAlign w:val="center"/>
          </w:tcPr>
          <w:p w:rsidR="00400698" w:rsidRDefault="002F4094">
            <w:pPr>
              <w:jc w:val="right"/>
            </w:pPr>
            <w:r>
              <w:rPr>
                <w:color w:val="000000"/>
                <w:sz w:val="24"/>
              </w:rPr>
              <w:t>5,100,000.00</w:t>
            </w:r>
          </w:p>
        </w:tc>
        <w:tc>
          <w:tcPr>
            <w:tcW w:w="1705" w:type="dxa"/>
            <w:vAlign w:val="center"/>
          </w:tcPr>
          <w:p w:rsidR="00400698" w:rsidRDefault="002F4094">
            <w:pPr>
              <w:jc w:val="right"/>
            </w:pPr>
            <w:r>
              <w:rPr>
                <w:color w:val="000000"/>
                <w:sz w:val="24"/>
              </w:rPr>
              <w:t>0.95</w:t>
            </w:r>
          </w:p>
        </w:tc>
      </w:tr>
      <w:tr w:rsidR="00400698">
        <w:tc>
          <w:tcPr>
            <w:tcW w:w="862" w:type="dxa"/>
            <w:vAlign w:val="center"/>
          </w:tcPr>
          <w:p w:rsidR="00400698" w:rsidRDefault="002F4094">
            <w:pPr>
              <w:jc w:val="center"/>
            </w:pPr>
            <w:r>
              <w:rPr>
                <w:color w:val="000000"/>
                <w:sz w:val="24"/>
              </w:rPr>
              <w:t>46</w:t>
            </w:r>
          </w:p>
        </w:tc>
        <w:tc>
          <w:tcPr>
            <w:tcW w:w="1346" w:type="dxa"/>
            <w:vAlign w:val="center"/>
          </w:tcPr>
          <w:p w:rsidR="00400698" w:rsidRDefault="002F4094">
            <w:pPr>
              <w:jc w:val="center"/>
            </w:pPr>
            <w:r>
              <w:rPr>
                <w:color w:val="000000"/>
                <w:sz w:val="24"/>
              </w:rPr>
              <w:t>600068</w:t>
            </w:r>
          </w:p>
        </w:tc>
        <w:tc>
          <w:tcPr>
            <w:tcW w:w="1795" w:type="dxa"/>
            <w:vAlign w:val="center"/>
          </w:tcPr>
          <w:p w:rsidR="00400698" w:rsidRDefault="002F4094">
            <w:pPr>
              <w:jc w:val="center"/>
            </w:pPr>
            <w:r>
              <w:rPr>
                <w:color w:val="000000"/>
                <w:sz w:val="24"/>
              </w:rPr>
              <w:t>葛洲坝</w:t>
            </w:r>
          </w:p>
        </w:tc>
        <w:tc>
          <w:tcPr>
            <w:tcW w:w="1346" w:type="dxa"/>
            <w:vAlign w:val="center"/>
          </w:tcPr>
          <w:p w:rsidR="00400698" w:rsidRDefault="002F4094">
            <w:pPr>
              <w:jc w:val="right"/>
            </w:pPr>
            <w:r>
              <w:rPr>
                <w:color w:val="000000"/>
                <w:sz w:val="24"/>
              </w:rPr>
              <w:t>800,000</w:t>
            </w:r>
          </w:p>
        </w:tc>
        <w:tc>
          <w:tcPr>
            <w:tcW w:w="1944" w:type="dxa"/>
            <w:vAlign w:val="center"/>
          </w:tcPr>
          <w:p w:rsidR="00400698" w:rsidRDefault="002F4094">
            <w:pPr>
              <w:jc w:val="right"/>
            </w:pPr>
            <w:r>
              <w:rPr>
                <w:color w:val="000000"/>
                <w:sz w:val="24"/>
              </w:rPr>
              <w:t>4,984,000.00</w:t>
            </w:r>
          </w:p>
        </w:tc>
        <w:tc>
          <w:tcPr>
            <w:tcW w:w="1705" w:type="dxa"/>
            <w:vAlign w:val="center"/>
          </w:tcPr>
          <w:p w:rsidR="00400698" w:rsidRDefault="002F4094">
            <w:pPr>
              <w:jc w:val="right"/>
            </w:pPr>
            <w:r>
              <w:rPr>
                <w:color w:val="000000"/>
                <w:sz w:val="24"/>
              </w:rPr>
              <w:t>0.93</w:t>
            </w:r>
          </w:p>
        </w:tc>
      </w:tr>
      <w:tr w:rsidR="00400698">
        <w:tc>
          <w:tcPr>
            <w:tcW w:w="862" w:type="dxa"/>
            <w:vAlign w:val="center"/>
          </w:tcPr>
          <w:p w:rsidR="00400698" w:rsidRDefault="002F4094">
            <w:pPr>
              <w:jc w:val="center"/>
            </w:pPr>
            <w:r>
              <w:rPr>
                <w:color w:val="000000"/>
                <w:sz w:val="24"/>
              </w:rPr>
              <w:t>47</w:t>
            </w:r>
          </w:p>
        </w:tc>
        <w:tc>
          <w:tcPr>
            <w:tcW w:w="1346" w:type="dxa"/>
            <w:vAlign w:val="center"/>
          </w:tcPr>
          <w:p w:rsidR="00400698" w:rsidRDefault="002F4094">
            <w:pPr>
              <w:jc w:val="center"/>
            </w:pPr>
            <w:r>
              <w:rPr>
                <w:color w:val="000000"/>
                <w:sz w:val="24"/>
              </w:rPr>
              <w:t>002180</w:t>
            </w:r>
          </w:p>
        </w:tc>
        <w:tc>
          <w:tcPr>
            <w:tcW w:w="1795" w:type="dxa"/>
            <w:vAlign w:val="center"/>
          </w:tcPr>
          <w:p w:rsidR="00400698" w:rsidRDefault="002F4094">
            <w:pPr>
              <w:jc w:val="center"/>
            </w:pPr>
            <w:r>
              <w:rPr>
                <w:color w:val="000000"/>
                <w:sz w:val="24"/>
              </w:rPr>
              <w:t>纳思达</w:t>
            </w:r>
          </w:p>
        </w:tc>
        <w:tc>
          <w:tcPr>
            <w:tcW w:w="1346" w:type="dxa"/>
            <w:vAlign w:val="center"/>
          </w:tcPr>
          <w:p w:rsidR="00400698" w:rsidRDefault="002F4094">
            <w:pPr>
              <w:jc w:val="right"/>
            </w:pPr>
            <w:r>
              <w:rPr>
                <w:color w:val="000000"/>
                <w:sz w:val="24"/>
              </w:rPr>
              <w:t>219,600</w:t>
            </w:r>
          </w:p>
        </w:tc>
        <w:tc>
          <w:tcPr>
            <w:tcW w:w="1944" w:type="dxa"/>
            <w:vAlign w:val="center"/>
          </w:tcPr>
          <w:p w:rsidR="00400698" w:rsidRDefault="002F4094">
            <w:pPr>
              <w:jc w:val="right"/>
            </w:pPr>
            <w:r>
              <w:rPr>
                <w:color w:val="000000"/>
                <w:sz w:val="24"/>
              </w:rPr>
              <w:t>4,962,960.00</w:t>
            </w:r>
          </w:p>
        </w:tc>
        <w:tc>
          <w:tcPr>
            <w:tcW w:w="1705" w:type="dxa"/>
            <w:vAlign w:val="center"/>
          </w:tcPr>
          <w:p w:rsidR="00400698" w:rsidRDefault="002F4094">
            <w:pPr>
              <w:jc w:val="right"/>
            </w:pPr>
            <w:r>
              <w:rPr>
                <w:color w:val="000000"/>
                <w:sz w:val="24"/>
              </w:rPr>
              <w:t>0.93</w:t>
            </w:r>
          </w:p>
        </w:tc>
      </w:tr>
      <w:tr w:rsidR="00400698">
        <w:tc>
          <w:tcPr>
            <w:tcW w:w="862" w:type="dxa"/>
            <w:vAlign w:val="center"/>
          </w:tcPr>
          <w:p w:rsidR="00400698" w:rsidRDefault="002F4094">
            <w:pPr>
              <w:jc w:val="center"/>
            </w:pPr>
            <w:r>
              <w:rPr>
                <w:color w:val="000000"/>
                <w:sz w:val="24"/>
              </w:rPr>
              <w:t>48</w:t>
            </w:r>
          </w:p>
        </w:tc>
        <w:tc>
          <w:tcPr>
            <w:tcW w:w="1346" w:type="dxa"/>
            <w:vAlign w:val="center"/>
          </w:tcPr>
          <w:p w:rsidR="00400698" w:rsidRDefault="002F4094">
            <w:pPr>
              <w:jc w:val="center"/>
            </w:pPr>
            <w:r>
              <w:rPr>
                <w:color w:val="000000"/>
                <w:sz w:val="24"/>
              </w:rPr>
              <w:t>000625</w:t>
            </w:r>
          </w:p>
        </w:tc>
        <w:tc>
          <w:tcPr>
            <w:tcW w:w="1795" w:type="dxa"/>
            <w:vAlign w:val="center"/>
          </w:tcPr>
          <w:p w:rsidR="00400698" w:rsidRDefault="002F4094">
            <w:pPr>
              <w:jc w:val="center"/>
            </w:pPr>
            <w:r>
              <w:rPr>
                <w:color w:val="000000"/>
                <w:sz w:val="24"/>
              </w:rPr>
              <w:t>长安汽车</w:t>
            </w:r>
          </w:p>
        </w:tc>
        <w:tc>
          <w:tcPr>
            <w:tcW w:w="1346" w:type="dxa"/>
            <w:vAlign w:val="center"/>
          </w:tcPr>
          <w:p w:rsidR="00400698" w:rsidRDefault="002F4094">
            <w:pPr>
              <w:jc w:val="right"/>
            </w:pPr>
            <w:r>
              <w:rPr>
                <w:color w:val="000000"/>
                <w:sz w:val="24"/>
              </w:rPr>
              <w:t>700,000</w:t>
            </w:r>
          </w:p>
        </w:tc>
        <w:tc>
          <w:tcPr>
            <w:tcW w:w="1944" w:type="dxa"/>
            <w:vAlign w:val="center"/>
          </w:tcPr>
          <w:p w:rsidR="00400698" w:rsidRDefault="002F4094">
            <w:pPr>
              <w:jc w:val="right"/>
            </w:pPr>
            <w:r>
              <w:rPr>
                <w:color w:val="000000"/>
                <w:sz w:val="24"/>
              </w:rPr>
              <w:t>4,641,000.00</w:t>
            </w:r>
          </w:p>
        </w:tc>
        <w:tc>
          <w:tcPr>
            <w:tcW w:w="1705" w:type="dxa"/>
            <w:vAlign w:val="center"/>
          </w:tcPr>
          <w:p w:rsidR="00400698" w:rsidRDefault="002F4094">
            <w:pPr>
              <w:jc w:val="right"/>
            </w:pPr>
            <w:r>
              <w:rPr>
                <w:color w:val="000000"/>
                <w:sz w:val="24"/>
              </w:rPr>
              <w:t>0.87</w:t>
            </w:r>
          </w:p>
        </w:tc>
      </w:tr>
      <w:tr w:rsidR="00400698">
        <w:tc>
          <w:tcPr>
            <w:tcW w:w="862" w:type="dxa"/>
            <w:vAlign w:val="center"/>
          </w:tcPr>
          <w:p w:rsidR="00400698" w:rsidRDefault="002F4094">
            <w:pPr>
              <w:jc w:val="center"/>
            </w:pPr>
            <w:r>
              <w:rPr>
                <w:color w:val="000000"/>
                <w:sz w:val="24"/>
              </w:rPr>
              <w:t>49</w:t>
            </w:r>
          </w:p>
        </w:tc>
        <w:tc>
          <w:tcPr>
            <w:tcW w:w="1346" w:type="dxa"/>
            <w:vAlign w:val="center"/>
          </w:tcPr>
          <w:p w:rsidR="00400698" w:rsidRDefault="002F4094">
            <w:pPr>
              <w:jc w:val="center"/>
            </w:pPr>
            <w:r>
              <w:rPr>
                <w:color w:val="000000"/>
                <w:sz w:val="24"/>
              </w:rPr>
              <w:t>000651</w:t>
            </w:r>
          </w:p>
        </w:tc>
        <w:tc>
          <w:tcPr>
            <w:tcW w:w="1795" w:type="dxa"/>
            <w:vAlign w:val="center"/>
          </w:tcPr>
          <w:p w:rsidR="00400698" w:rsidRDefault="002F4094">
            <w:pPr>
              <w:jc w:val="center"/>
            </w:pPr>
            <w:r>
              <w:rPr>
                <w:color w:val="000000"/>
                <w:sz w:val="24"/>
              </w:rPr>
              <w:t>格力电器</w:t>
            </w:r>
          </w:p>
        </w:tc>
        <w:tc>
          <w:tcPr>
            <w:tcW w:w="1346" w:type="dxa"/>
            <w:vAlign w:val="center"/>
          </w:tcPr>
          <w:p w:rsidR="00400698" w:rsidRDefault="002F4094">
            <w:pPr>
              <w:jc w:val="right"/>
            </w:pPr>
            <w:r>
              <w:rPr>
                <w:color w:val="000000"/>
                <w:sz w:val="24"/>
              </w:rPr>
              <w:t>80,000</w:t>
            </w:r>
          </w:p>
        </w:tc>
        <w:tc>
          <w:tcPr>
            <w:tcW w:w="1944" w:type="dxa"/>
            <w:vAlign w:val="center"/>
          </w:tcPr>
          <w:p w:rsidR="00400698" w:rsidRDefault="002F4094">
            <w:pPr>
              <w:jc w:val="right"/>
            </w:pPr>
            <w:r>
              <w:rPr>
                <w:color w:val="000000"/>
                <w:sz w:val="24"/>
              </w:rPr>
              <w:t>4,400,000.00</w:t>
            </w:r>
          </w:p>
        </w:tc>
        <w:tc>
          <w:tcPr>
            <w:tcW w:w="1705" w:type="dxa"/>
            <w:vAlign w:val="center"/>
          </w:tcPr>
          <w:p w:rsidR="00400698" w:rsidRDefault="002F4094">
            <w:pPr>
              <w:jc w:val="right"/>
            </w:pPr>
            <w:r>
              <w:rPr>
                <w:color w:val="000000"/>
                <w:sz w:val="24"/>
              </w:rPr>
              <w:t>0.82</w:t>
            </w:r>
          </w:p>
        </w:tc>
      </w:tr>
      <w:tr w:rsidR="00400698">
        <w:tc>
          <w:tcPr>
            <w:tcW w:w="862" w:type="dxa"/>
            <w:vAlign w:val="center"/>
          </w:tcPr>
          <w:p w:rsidR="00400698" w:rsidRDefault="002F4094">
            <w:pPr>
              <w:jc w:val="center"/>
            </w:pPr>
            <w:r>
              <w:rPr>
                <w:color w:val="000000"/>
                <w:sz w:val="24"/>
              </w:rPr>
              <w:t>50</w:t>
            </w:r>
          </w:p>
        </w:tc>
        <w:tc>
          <w:tcPr>
            <w:tcW w:w="1346" w:type="dxa"/>
            <w:vAlign w:val="center"/>
          </w:tcPr>
          <w:p w:rsidR="00400698" w:rsidRDefault="002F4094">
            <w:pPr>
              <w:jc w:val="center"/>
            </w:pPr>
            <w:r>
              <w:rPr>
                <w:color w:val="000000"/>
                <w:sz w:val="24"/>
              </w:rPr>
              <w:t>600629</w:t>
            </w:r>
          </w:p>
        </w:tc>
        <w:tc>
          <w:tcPr>
            <w:tcW w:w="1795" w:type="dxa"/>
            <w:vAlign w:val="center"/>
          </w:tcPr>
          <w:p w:rsidR="00400698" w:rsidRDefault="002F4094">
            <w:pPr>
              <w:jc w:val="center"/>
            </w:pPr>
            <w:r>
              <w:rPr>
                <w:color w:val="000000"/>
                <w:sz w:val="24"/>
              </w:rPr>
              <w:t>华建集团</w:t>
            </w:r>
          </w:p>
        </w:tc>
        <w:tc>
          <w:tcPr>
            <w:tcW w:w="1346" w:type="dxa"/>
            <w:vAlign w:val="center"/>
          </w:tcPr>
          <w:p w:rsidR="00400698" w:rsidRDefault="002F4094">
            <w:pPr>
              <w:jc w:val="right"/>
            </w:pPr>
            <w:r>
              <w:rPr>
                <w:color w:val="000000"/>
                <w:sz w:val="24"/>
              </w:rPr>
              <w:t>437,581</w:t>
            </w:r>
          </w:p>
        </w:tc>
        <w:tc>
          <w:tcPr>
            <w:tcW w:w="1944" w:type="dxa"/>
            <w:vAlign w:val="center"/>
          </w:tcPr>
          <w:p w:rsidR="00400698" w:rsidRDefault="002F4094">
            <w:pPr>
              <w:jc w:val="right"/>
            </w:pPr>
            <w:r>
              <w:rPr>
                <w:color w:val="000000"/>
                <w:sz w:val="24"/>
              </w:rPr>
              <w:t>4,222,656.65</w:t>
            </w:r>
          </w:p>
        </w:tc>
        <w:tc>
          <w:tcPr>
            <w:tcW w:w="1705" w:type="dxa"/>
            <w:vAlign w:val="center"/>
          </w:tcPr>
          <w:p w:rsidR="00400698" w:rsidRDefault="002F4094">
            <w:pPr>
              <w:jc w:val="right"/>
            </w:pPr>
            <w:r>
              <w:rPr>
                <w:color w:val="000000"/>
                <w:sz w:val="24"/>
              </w:rPr>
              <w:t>0.79</w:t>
            </w:r>
          </w:p>
        </w:tc>
      </w:tr>
      <w:tr w:rsidR="00400698">
        <w:tc>
          <w:tcPr>
            <w:tcW w:w="862" w:type="dxa"/>
            <w:vAlign w:val="center"/>
          </w:tcPr>
          <w:p w:rsidR="00400698" w:rsidRDefault="002F4094">
            <w:pPr>
              <w:jc w:val="center"/>
            </w:pPr>
            <w:r>
              <w:rPr>
                <w:color w:val="000000"/>
                <w:sz w:val="24"/>
              </w:rPr>
              <w:t>51</w:t>
            </w:r>
          </w:p>
        </w:tc>
        <w:tc>
          <w:tcPr>
            <w:tcW w:w="1346" w:type="dxa"/>
            <w:vAlign w:val="center"/>
          </w:tcPr>
          <w:p w:rsidR="00400698" w:rsidRDefault="002F4094">
            <w:pPr>
              <w:jc w:val="center"/>
            </w:pPr>
            <w:r>
              <w:rPr>
                <w:color w:val="000000"/>
                <w:sz w:val="24"/>
              </w:rPr>
              <w:t>600176</w:t>
            </w:r>
          </w:p>
        </w:tc>
        <w:tc>
          <w:tcPr>
            <w:tcW w:w="1795" w:type="dxa"/>
            <w:vAlign w:val="center"/>
          </w:tcPr>
          <w:p w:rsidR="00400698" w:rsidRDefault="002F4094">
            <w:pPr>
              <w:jc w:val="center"/>
            </w:pPr>
            <w:r>
              <w:rPr>
                <w:color w:val="000000"/>
                <w:sz w:val="24"/>
              </w:rPr>
              <w:t>中国巨石</w:t>
            </w:r>
          </w:p>
        </w:tc>
        <w:tc>
          <w:tcPr>
            <w:tcW w:w="1346" w:type="dxa"/>
            <w:vAlign w:val="center"/>
          </w:tcPr>
          <w:p w:rsidR="00400698" w:rsidRDefault="002F4094">
            <w:pPr>
              <w:jc w:val="right"/>
            </w:pPr>
            <w:r>
              <w:rPr>
                <w:color w:val="000000"/>
                <w:sz w:val="24"/>
              </w:rPr>
              <w:t>420,000</w:t>
            </w:r>
          </w:p>
        </w:tc>
        <w:tc>
          <w:tcPr>
            <w:tcW w:w="1944" w:type="dxa"/>
            <w:vAlign w:val="center"/>
          </w:tcPr>
          <w:p w:rsidR="00400698" w:rsidRDefault="002F4094">
            <w:pPr>
              <w:jc w:val="right"/>
            </w:pPr>
            <w:r>
              <w:rPr>
                <w:color w:val="000000"/>
                <w:sz w:val="24"/>
              </w:rPr>
              <w:t>4,002,600.00</w:t>
            </w:r>
          </w:p>
        </w:tc>
        <w:tc>
          <w:tcPr>
            <w:tcW w:w="1705" w:type="dxa"/>
            <w:vAlign w:val="center"/>
          </w:tcPr>
          <w:p w:rsidR="00400698" w:rsidRDefault="002F4094">
            <w:pPr>
              <w:jc w:val="right"/>
            </w:pPr>
            <w:r>
              <w:rPr>
                <w:color w:val="000000"/>
                <w:sz w:val="24"/>
              </w:rPr>
              <w:t>0.75</w:t>
            </w:r>
          </w:p>
        </w:tc>
      </w:tr>
      <w:tr w:rsidR="00400698">
        <w:tc>
          <w:tcPr>
            <w:tcW w:w="862" w:type="dxa"/>
            <w:vAlign w:val="center"/>
          </w:tcPr>
          <w:p w:rsidR="00400698" w:rsidRDefault="002F4094">
            <w:pPr>
              <w:jc w:val="center"/>
            </w:pPr>
            <w:r>
              <w:rPr>
                <w:color w:val="000000"/>
                <w:sz w:val="24"/>
              </w:rPr>
              <w:t>52</w:t>
            </w:r>
          </w:p>
        </w:tc>
        <w:tc>
          <w:tcPr>
            <w:tcW w:w="1346" w:type="dxa"/>
            <w:vAlign w:val="center"/>
          </w:tcPr>
          <w:p w:rsidR="00400698" w:rsidRDefault="002F4094">
            <w:pPr>
              <w:jc w:val="center"/>
            </w:pPr>
            <w:r>
              <w:rPr>
                <w:color w:val="000000"/>
                <w:sz w:val="24"/>
              </w:rPr>
              <w:t>600760</w:t>
            </w:r>
          </w:p>
        </w:tc>
        <w:tc>
          <w:tcPr>
            <w:tcW w:w="1795" w:type="dxa"/>
            <w:vAlign w:val="center"/>
          </w:tcPr>
          <w:p w:rsidR="00400698" w:rsidRDefault="002F4094">
            <w:pPr>
              <w:jc w:val="center"/>
            </w:pPr>
            <w:r>
              <w:rPr>
                <w:color w:val="000000"/>
                <w:sz w:val="24"/>
              </w:rPr>
              <w:t>中航沈飞</w:t>
            </w:r>
          </w:p>
        </w:tc>
        <w:tc>
          <w:tcPr>
            <w:tcW w:w="1346" w:type="dxa"/>
            <w:vAlign w:val="center"/>
          </w:tcPr>
          <w:p w:rsidR="00400698" w:rsidRDefault="002F4094">
            <w:pPr>
              <w:jc w:val="right"/>
            </w:pPr>
            <w:r>
              <w:rPr>
                <w:color w:val="000000"/>
                <w:sz w:val="24"/>
              </w:rPr>
              <w:t>136,200</w:t>
            </w:r>
          </w:p>
        </w:tc>
        <w:tc>
          <w:tcPr>
            <w:tcW w:w="1944" w:type="dxa"/>
            <w:vAlign w:val="center"/>
          </w:tcPr>
          <w:p w:rsidR="00400698" w:rsidRDefault="002F4094">
            <w:pPr>
              <w:jc w:val="right"/>
            </w:pPr>
            <w:r>
              <w:rPr>
                <w:color w:val="000000"/>
                <w:sz w:val="24"/>
              </w:rPr>
              <w:t>3,953,886.00</w:t>
            </w:r>
          </w:p>
        </w:tc>
        <w:tc>
          <w:tcPr>
            <w:tcW w:w="1705" w:type="dxa"/>
            <w:vAlign w:val="center"/>
          </w:tcPr>
          <w:p w:rsidR="00400698" w:rsidRDefault="002F4094">
            <w:pPr>
              <w:jc w:val="right"/>
            </w:pPr>
            <w:r>
              <w:rPr>
                <w:color w:val="000000"/>
                <w:sz w:val="24"/>
              </w:rPr>
              <w:t>0.74</w:t>
            </w:r>
          </w:p>
        </w:tc>
      </w:tr>
      <w:tr w:rsidR="00400698">
        <w:tc>
          <w:tcPr>
            <w:tcW w:w="862" w:type="dxa"/>
            <w:vAlign w:val="center"/>
          </w:tcPr>
          <w:p w:rsidR="00400698" w:rsidRDefault="002F4094">
            <w:pPr>
              <w:jc w:val="center"/>
            </w:pPr>
            <w:r>
              <w:rPr>
                <w:color w:val="000000"/>
                <w:sz w:val="24"/>
              </w:rPr>
              <w:t>53</w:t>
            </w:r>
          </w:p>
        </w:tc>
        <w:tc>
          <w:tcPr>
            <w:tcW w:w="1346" w:type="dxa"/>
            <w:vAlign w:val="center"/>
          </w:tcPr>
          <w:p w:rsidR="00400698" w:rsidRDefault="002F4094">
            <w:pPr>
              <w:jc w:val="center"/>
            </w:pPr>
            <w:r>
              <w:rPr>
                <w:color w:val="000000"/>
                <w:sz w:val="24"/>
              </w:rPr>
              <w:t>601117</w:t>
            </w:r>
          </w:p>
        </w:tc>
        <w:tc>
          <w:tcPr>
            <w:tcW w:w="1795" w:type="dxa"/>
            <w:vAlign w:val="center"/>
          </w:tcPr>
          <w:p w:rsidR="00400698" w:rsidRDefault="002F4094">
            <w:pPr>
              <w:jc w:val="center"/>
            </w:pPr>
            <w:r>
              <w:rPr>
                <w:color w:val="000000"/>
                <w:sz w:val="24"/>
              </w:rPr>
              <w:t>中国化学</w:t>
            </w:r>
          </w:p>
        </w:tc>
        <w:tc>
          <w:tcPr>
            <w:tcW w:w="1346" w:type="dxa"/>
            <w:vAlign w:val="center"/>
          </w:tcPr>
          <w:p w:rsidR="00400698" w:rsidRDefault="002F4094">
            <w:pPr>
              <w:jc w:val="right"/>
            </w:pPr>
            <w:r>
              <w:rPr>
                <w:color w:val="000000"/>
                <w:sz w:val="24"/>
              </w:rPr>
              <w:t>650,000</w:t>
            </w:r>
          </w:p>
        </w:tc>
        <w:tc>
          <w:tcPr>
            <w:tcW w:w="1944" w:type="dxa"/>
            <w:vAlign w:val="center"/>
          </w:tcPr>
          <w:p w:rsidR="00400698" w:rsidRDefault="002F4094">
            <w:pPr>
              <w:jc w:val="right"/>
            </w:pPr>
            <w:r>
              <w:rPr>
                <w:color w:val="000000"/>
                <w:sz w:val="24"/>
              </w:rPr>
              <w:t>3,913,000.00</w:t>
            </w:r>
          </w:p>
        </w:tc>
        <w:tc>
          <w:tcPr>
            <w:tcW w:w="1705" w:type="dxa"/>
            <w:vAlign w:val="center"/>
          </w:tcPr>
          <w:p w:rsidR="00400698" w:rsidRDefault="002F4094">
            <w:pPr>
              <w:jc w:val="right"/>
            </w:pPr>
            <w:r>
              <w:rPr>
                <w:color w:val="000000"/>
                <w:sz w:val="24"/>
              </w:rPr>
              <w:t>0.73</w:t>
            </w:r>
          </w:p>
        </w:tc>
      </w:tr>
      <w:tr w:rsidR="00400698">
        <w:tc>
          <w:tcPr>
            <w:tcW w:w="862" w:type="dxa"/>
            <w:vAlign w:val="center"/>
          </w:tcPr>
          <w:p w:rsidR="00400698" w:rsidRDefault="002F4094">
            <w:pPr>
              <w:jc w:val="center"/>
            </w:pPr>
            <w:r>
              <w:rPr>
                <w:color w:val="000000"/>
                <w:sz w:val="24"/>
              </w:rPr>
              <w:t>54</w:t>
            </w:r>
          </w:p>
        </w:tc>
        <w:tc>
          <w:tcPr>
            <w:tcW w:w="1346" w:type="dxa"/>
            <w:vAlign w:val="center"/>
          </w:tcPr>
          <w:p w:rsidR="00400698" w:rsidRDefault="002F4094">
            <w:pPr>
              <w:jc w:val="center"/>
            </w:pPr>
            <w:r>
              <w:rPr>
                <w:color w:val="000000"/>
                <w:sz w:val="24"/>
              </w:rPr>
              <w:t>000031</w:t>
            </w:r>
          </w:p>
        </w:tc>
        <w:tc>
          <w:tcPr>
            <w:tcW w:w="1795" w:type="dxa"/>
            <w:vAlign w:val="center"/>
          </w:tcPr>
          <w:p w:rsidR="00400698" w:rsidRDefault="002F4094">
            <w:pPr>
              <w:jc w:val="center"/>
            </w:pPr>
            <w:r>
              <w:rPr>
                <w:color w:val="000000"/>
                <w:sz w:val="24"/>
              </w:rPr>
              <w:t>大悦城</w:t>
            </w:r>
          </w:p>
        </w:tc>
        <w:tc>
          <w:tcPr>
            <w:tcW w:w="1346" w:type="dxa"/>
            <w:vAlign w:val="center"/>
          </w:tcPr>
          <w:p w:rsidR="00400698" w:rsidRDefault="002F4094">
            <w:pPr>
              <w:jc w:val="right"/>
            </w:pPr>
            <w:r>
              <w:rPr>
                <w:color w:val="000000"/>
                <w:sz w:val="24"/>
              </w:rPr>
              <w:t>600,000</w:t>
            </w:r>
          </w:p>
        </w:tc>
        <w:tc>
          <w:tcPr>
            <w:tcW w:w="1944" w:type="dxa"/>
            <w:vAlign w:val="center"/>
          </w:tcPr>
          <w:p w:rsidR="00400698" w:rsidRDefault="002F4094">
            <w:pPr>
              <w:jc w:val="right"/>
            </w:pPr>
            <w:r>
              <w:rPr>
                <w:color w:val="000000"/>
                <w:sz w:val="24"/>
              </w:rPr>
              <w:t>3,852,000.00</w:t>
            </w:r>
          </w:p>
        </w:tc>
        <w:tc>
          <w:tcPr>
            <w:tcW w:w="1705" w:type="dxa"/>
            <w:vAlign w:val="center"/>
          </w:tcPr>
          <w:p w:rsidR="00400698" w:rsidRDefault="002F4094">
            <w:pPr>
              <w:jc w:val="right"/>
            </w:pPr>
            <w:r>
              <w:rPr>
                <w:color w:val="000000"/>
                <w:sz w:val="24"/>
              </w:rPr>
              <w:t>0.72</w:t>
            </w:r>
          </w:p>
        </w:tc>
      </w:tr>
      <w:tr w:rsidR="00400698">
        <w:tc>
          <w:tcPr>
            <w:tcW w:w="862" w:type="dxa"/>
            <w:vAlign w:val="center"/>
          </w:tcPr>
          <w:p w:rsidR="00400698" w:rsidRDefault="002F4094">
            <w:pPr>
              <w:jc w:val="center"/>
            </w:pPr>
            <w:r>
              <w:rPr>
                <w:color w:val="000000"/>
                <w:sz w:val="24"/>
              </w:rPr>
              <w:t>55</w:t>
            </w:r>
          </w:p>
        </w:tc>
        <w:tc>
          <w:tcPr>
            <w:tcW w:w="1346" w:type="dxa"/>
            <w:vAlign w:val="center"/>
          </w:tcPr>
          <w:p w:rsidR="00400698" w:rsidRDefault="002F4094">
            <w:pPr>
              <w:jc w:val="center"/>
            </w:pPr>
            <w:r>
              <w:rPr>
                <w:color w:val="000000"/>
                <w:sz w:val="24"/>
              </w:rPr>
              <w:t>600027</w:t>
            </w:r>
          </w:p>
        </w:tc>
        <w:tc>
          <w:tcPr>
            <w:tcW w:w="1795" w:type="dxa"/>
            <w:vAlign w:val="center"/>
          </w:tcPr>
          <w:p w:rsidR="00400698" w:rsidRDefault="002F4094">
            <w:pPr>
              <w:jc w:val="center"/>
            </w:pPr>
            <w:r>
              <w:rPr>
                <w:color w:val="000000"/>
                <w:sz w:val="24"/>
              </w:rPr>
              <w:t>华电国际</w:t>
            </w:r>
          </w:p>
        </w:tc>
        <w:tc>
          <w:tcPr>
            <w:tcW w:w="1346" w:type="dxa"/>
            <w:vAlign w:val="center"/>
          </w:tcPr>
          <w:p w:rsidR="00400698" w:rsidRDefault="002F4094">
            <w:pPr>
              <w:jc w:val="right"/>
            </w:pPr>
            <w:r>
              <w:rPr>
                <w:color w:val="000000"/>
                <w:sz w:val="24"/>
              </w:rPr>
              <w:t>1,000,000</w:t>
            </w:r>
          </w:p>
        </w:tc>
        <w:tc>
          <w:tcPr>
            <w:tcW w:w="1944" w:type="dxa"/>
            <w:vAlign w:val="center"/>
          </w:tcPr>
          <w:p w:rsidR="00400698" w:rsidRDefault="002F4094">
            <w:pPr>
              <w:jc w:val="right"/>
            </w:pPr>
            <w:r>
              <w:rPr>
                <w:color w:val="000000"/>
                <w:sz w:val="24"/>
              </w:rPr>
              <w:t>3,770,000.00</w:t>
            </w:r>
          </w:p>
        </w:tc>
        <w:tc>
          <w:tcPr>
            <w:tcW w:w="1705" w:type="dxa"/>
            <w:vAlign w:val="center"/>
          </w:tcPr>
          <w:p w:rsidR="00400698" w:rsidRDefault="002F4094">
            <w:pPr>
              <w:jc w:val="right"/>
            </w:pPr>
            <w:r>
              <w:rPr>
                <w:color w:val="000000"/>
                <w:sz w:val="24"/>
              </w:rPr>
              <w:t>0.71</w:t>
            </w:r>
          </w:p>
        </w:tc>
      </w:tr>
      <w:tr w:rsidR="00400698">
        <w:tc>
          <w:tcPr>
            <w:tcW w:w="862" w:type="dxa"/>
            <w:vAlign w:val="center"/>
          </w:tcPr>
          <w:p w:rsidR="00400698" w:rsidRDefault="002F4094">
            <w:pPr>
              <w:jc w:val="center"/>
            </w:pPr>
            <w:r>
              <w:rPr>
                <w:color w:val="000000"/>
                <w:sz w:val="24"/>
              </w:rPr>
              <w:t>56</w:t>
            </w:r>
          </w:p>
        </w:tc>
        <w:tc>
          <w:tcPr>
            <w:tcW w:w="1346" w:type="dxa"/>
            <w:vAlign w:val="center"/>
          </w:tcPr>
          <w:p w:rsidR="00400698" w:rsidRDefault="002F4094">
            <w:pPr>
              <w:jc w:val="center"/>
            </w:pPr>
            <w:r>
              <w:rPr>
                <w:color w:val="000000"/>
                <w:sz w:val="24"/>
              </w:rPr>
              <w:t>601601</w:t>
            </w:r>
          </w:p>
        </w:tc>
        <w:tc>
          <w:tcPr>
            <w:tcW w:w="1795" w:type="dxa"/>
            <w:vAlign w:val="center"/>
          </w:tcPr>
          <w:p w:rsidR="00400698" w:rsidRDefault="002F4094">
            <w:pPr>
              <w:jc w:val="center"/>
            </w:pPr>
            <w:r>
              <w:rPr>
                <w:color w:val="000000"/>
                <w:sz w:val="24"/>
              </w:rPr>
              <w:t>中国太保</w:t>
            </w:r>
          </w:p>
        </w:tc>
        <w:tc>
          <w:tcPr>
            <w:tcW w:w="1346" w:type="dxa"/>
            <w:vAlign w:val="center"/>
          </w:tcPr>
          <w:p w:rsidR="00400698" w:rsidRDefault="002F4094">
            <w:pPr>
              <w:jc w:val="right"/>
            </w:pPr>
            <w:r>
              <w:rPr>
                <w:color w:val="000000"/>
                <w:sz w:val="24"/>
              </w:rPr>
              <w:t>100,000</w:t>
            </w:r>
          </w:p>
        </w:tc>
        <w:tc>
          <w:tcPr>
            <w:tcW w:w="1944" w:type="dxa"/>
            <w:vAlign w:val="center"/>
          </w:tcPr>
          <w:p w:rsidR="00400698" w:rsidRDefault="002F4094">
            <w:pPr>
              <w:jc w:val="right"/>
            </w:pPr>
            <w:r>
              <w:rPr>
                <w:color w:val="000000"/>
                <w:sz w:val="24"/>
              </w:rPr>
              <w:t>3,651,000.00</w:t>
            </w:r>
          </w:p>
        </w:tc>
        <w:tc>
          <w:tcPr>
            <w:tcW w:w="1705" w:type="dxa"/>
            <w:vAlign w:val="center"/>
          </w:tcPr>
          <w:p w:rsidR="00400698" w:rsidRDefault="002F4094">
            <w:pPr>
              <w:jc w:val="right"/>
            </w:pPr>
            <w:r>
              <w:rPr>
                <w:color w:val="000000"/>
                <w:sz w:val="24"/>
              </w:rPr>
              <w:t>0.68</w:t>
            </w:r>
          </w:p>
        </w:tc>
      </w:tr>
      <w:tr w:rsidR="00400698">
        <w:tc>
          <w:tcPr>
            <w:tcW w:w="862" w:type="dxa"/>
            <w:vAlign w:val="center"/>
          </w:tcPr>
          <w:p w:rsidR="00400698" w:rsidRDefault="002F4094">
            <w:pPr>
              <w:jc w:val="center"/>
            </w:pPr>
            <w:r>
              <w:rPr>
                <w:color w:val="000000"/>
                <w:sz w:val="24"/>
              </w:rPr>
              <w:t>57</w:t>
            </w:r>
          </w:p>
        </w:tc>
        <w:tc>
          <w:tcPr>
            <w:tcW w:w="1346" w:type="dxa"/>
            <w:vAlign w:val="center"/>
          </w:tcPr>
          <w:p w:rsidR="00400698" w:rsidRDefault="002F4094">
            <w:pPr>
              <w:jc w:val="center"/>
            </w:pPr>
            <w:r>
              <w:rPr>
                <w:color w:val="000000"/>
                <w:sz w:val="24"/>
              </w:rPr>
              <w:t>600161</w:t>
            </w:r>
          </w:p>
        </w:tc>
        <w:tc>
          <w:tcPr>
            <w:tcW w:w="1795" w:type="dxa"/>
            <w:vAlign w:val="center"/>
          </w:tcPr>
          <w:p w:rsidR="00400698" w:rsidRDefault="002F4094">
            <w:pPr>
              <w:jc w:val="center"/>
            </w:pPr>
            <w:r>
              <w:rPr>
                <w:color w:val="000000"/>
                <w:sz w:val="24"/>
              </w:rPr>
              <w:t>天坛生物</w:t>
            </w:r>
          </w:p>
        </w:tc>
        <w:tc>
          <w:tcPr>
            <w:tcW w:w="1346" w:type="dxa"/>
            <w:vAlign w:val="center"/>
          </w:tcPr>
          <w:p w:rsidR="00400698" w:rsidRDefault="002F4094">
            <w:pPr>
              <w:jc w:val="right"/>
            </w:pPr>
            <w:r>
              <w:rPr>
                <w:color w:val="000000"/>
                <w:sz w:val="24"/>
              </w:rPr>
              <w:t>144,000</w:t>
            </w:r>
          </w:p>
        </w:tc>
        <w:tc>
          <w:tcPr>
            <w:tcW w:w="1944" w:type="dxa"/>
            <w:vAlign w:val="center"/>
          </w:tcPr>
          <w:p w:rsidR="00400698" w:rsidRDefault="002F4094">
            <w:pPr>
              <w:jc w:val="right"/>
            </w:pPr>
            <w:r>
              <w:rPr>
                <w:color w:val="000000"/>
                <w:sz w:val="24"/>
              </w:rPr>
              <w:t>3,636,000.00</w:t>
            </w:r>
          </w:p>
        </w:tc>
        <w:tc>
          <w:tcPr>
            <w:tcW w:w="1705" w:type="dxa"/>
            <w:vAlign w:val="center"/>
          </w:tcPr>
          <w:p w:rsidR="00400698" w:rsidRDefault="002F4094">
            <w:pPr>
              <w:jc w:val="right"/>
            </w:pPr>
            <w:r>
              <w:rPr>
                <w:color w:val="000000"/>
                <w:sz w:val="24"/>
              </w:rPr>
              <w:t>0.68</w:t>
            </w:r>
          </w:p>
        </w:tc>
      </w:tr>
      <w:tr w:rsidR="00400698">
        <w:tc>
          <w:tcPr>
            <w:tcW w:w="862" w:type="dxa"/>
            <w:vAlign w:val="center"/>
          </w:tcPr>
          <w:p w:rsidR="00400698" w:rsidRDefault="002F4094">
            <w:pPr>
              <w:jc w:val="center"/>
            </w:pPr>
            <w:r>
              <w:rPr>
                <w:color w:val="000000"/>
                <w:sz w:val="24"/>
              </w:rPr>
              <w:t>58</w:t>
            </w:r>
          </w:p>
        </w:tc>
        <w:tc>
          <w:tcPr>
            <w:tcW w:w="1346" w:type="dxa"/>
            <w:vAlign w:val="center"/>
          </w:tcPr>
          <w:p w:rsidR="00400698" w:rsidRDefault="002F4094">
            <w:pPr>
              <w:jc w:val="center"/>
            </w:pPr>
            <w:r>
              <w:rPr>
                <w:color w:val="000000"/>
                <w:sz w:val="24"/>
              </w:rPr>
              <w:t>601607</w:t>
            </w:r>
          </w:p>
        </w:tc>
        <w:tc>
          <w:tcPr>
            <w:tcW w:w="1795" w:type="dxa"/>
            <w:vAlign w:val="center"/>
          </w:tcPr>
          <w:p w:rsidR="00400698" w:rsidRDefault="002F4094">
            <w:pPr>
              <w:jc w:val="center"/>
            </w:pPr>
            <w:r>
              <w:rPr>
                <w:color w:val="000000"/>
                <w:sz w:val="24"/>
              </w:rPr>
              <w:t>上海医药</w:t>
            </w:r>
          </w:p>
        </w:tc>
        <w:tc>
          <w:tcPr>
            <w:tcW w:w="1346" w:type="dxa"/>
            <w:vAlign w:val="center"/>
          </w:tcPr>
          <w:p w:rsidR="00400698" w:rsidRDefault="002F4094">
            <w:pPr>
              <w:jc w:val="right"/>
            </w:pPr>
            <w:r>
              <w:rPr>
                <w:color w:val="000000"/>
                <w:sz w:val="24"/>
              </w:rPr>
              <w:t>200,000</w:t>
            </w:r>
          </w:p>
        </w:tc>
        <w:tc>
          <w:tcPr>
            <w:tcW w:w="1944" w:type="dxa"/>
            <w:vAlign w:val="center"/>
          </w:tcPr>
          <w:p w:rsidR="00400698" w:rsidRDefault="002F4094">
            <w:pPr>
              <w:jc w:val="right"/>
            </w:pPr>
            <w:r>
              <w:rPr>
                <w:color w:val="000000"/>
                <w:sz w:val="24"/>
              </w:rPr>
              <w:t>3,630,000.00</w:t>
            </w:r>
          </w:p>
        </w:tc>
        <w:tc>
          <w:tcPr>
            <w:tcW w:w="1705" w:type="dxa"/>
            <w:vAlign w:val="center"/>
          </w:tcPr>
          <w:p w:rsidR="00400698" w:rsidRDefault="002F4094">
            <w:pPr>
              <w:jc w:val="right"/>
            </w:pPr>
            <w:r>
              <w:rPr>
                <w:color w:val="000000"/>
                <w:sz w:val="24"/>
              </w:rPr>
              <w:t>0.68</w:t>
            </w:r>
          </w:p>
        </w:tc>
      </w:tr>
      <w:tr w:rsidR="00400698">
        <w:tc>
          <w:tcPr>
            <w:tcW w:w="862" w:type="dxa"/>
            <w:vAlign w:val="center"/>
          </w:tcPr>
          <w:p w:rsidR="00400698" w:rsidRDefault="002F4094">
            <w:pPr>
              <w:jc w:val="center"/>
            </w:pPr>
            <w:r>
              <w:rPr>
                <w:color w:val="000000"/>
                <w:sz w:val="24"/>
              </w:rPr>
              <w:t>59</w:t>
            </w:r>
          </w:p>
        </w:tc>
        <w:tc>
          <w:tcPr>
            <w:tcW w:w="1346" w:type="dxa"/>
            <w:vAlign w:val="center"/>
          </w:tcPr>
          <w:p w:rsidR="00400698" w:rsidRDefault="002F4094">
            <w:pPr>
              <w:jc w:val="center"/>
            </w:pPr>
            <w:r>
              <w:rPr>
                <w:color w:val="000000"/>
                <w:sz w:val="24"/>
              </w:rPr>
              <w:t>600131</w:t>
            </w:r>
          </w:p>
        </w:tc>
        <w:tc>
          <w:tcPr>
            <w:tcW w:w="1795" w:type="dxa"/>
            <w:vAlign w:val="center"/>
          </w:tcPr>
          <w:p w:rsidR="00400698" w:rsidRDefault="002F4094">
            <w:pPr>
              <w:jc w:val="center"/>
            </w:pPr>
            <w:r>
              <w:rPr>
                <w:color w:val="000000"/>
                <w:sz w:val="24"/>
              </w:rPr>
              <w:t>岷江水电</w:t>
            </w:r>
          </w:p>
        </w:tc>
        <w:tc>
          <w:tcPr>
            <w:tcW w:w="1346" w:type="dxa"/>
            <w:vAlign w:val="center"/>
          </w:tcPr>
          <w:p w:rsidR="00400698" w:rsidRDefault="002F4094">
            <w:pPr>
              <w:jc w:val="right"/>
            </w:pPr>
            <w:r>
              <w:rPr>
                <w:color w:val="000000"/>
                <w:sz w:val="24"/>
              </w:rPr>
              <w:t>250,000</w:t>
            </w:r>
          </w:p>
        </w:tc>
        <w:tc>
          <w:tcPr>
            <w:tcW w:w="1944" w:type="dxa"/>
            <w:vAlign w:val="center"/>
          </w:tcPr>
          <w:p w:rsidR="00400698" w:rsidRDefault="002F4094">
            <w:pPr>
              <w:jc w:val="right"/>
            </w:pPr>
            <w:r>
              <w:rPr>
                <w:color w:val="000000"/>
                <w:sz w:val="24"/>
              </w:rPr>
              <w:t>3,585,000.00</w:t>
            </w:r>
          </w:p>
        </w:tc>
        <w:tc>
          <w:tcPr>
            <w:tcW w:w="1705" w:type="dxa"/>
            <w:vAlign w:val="center"/>
          </w:tcPr>
          <w:p w:rsidR="00400698" w:rsidRDefault="002F4094">
            <w:pPr>
              <w:jc w:val="right"/>
            </w:pPr>
            <w:r>
              <w:rPr>
                <w:color w:val="000000"/>
                <w:sz w:val="24"/>
              </w:rPr>
              <w:t>0.67</w:t>
            </w:r>
          </w:p>
        </w:tc>
      </w:tr>
      <w:tr w:rsidR="00400698">
        <w:tc>
          <w:tcPr>
            <w:tcW w:w="862" w:type="dxa"/>
            <w:vAlign w:val="center"/>
          </w:tcPr>
          <w:p w:rsidR="00400698" w:rsidRDefault="002F4094">
            <w:pPr>
              <w:jc w:val="center"/>
            </w:pPr>
            <w:r>
              <w:rPr>
                <w:color w:val="000000"/>
                <w:sz w:val="24"/>
              </w:rPr>
              <w:t>60</w:t>
            </w:r>
          </w:p>
        </w:tc>
        <w:tc>
          <w:tcPr>
            <w:tcW w:w="1346" w:type="dxa"/>
            <w:vAlign w:val="center"/>
          </w:tcPr>
          <w:p w:rsidR="00400698" w:rsidRDefault="002F4094">
            <w:pPr>
              <w:jc w:val="center"/>
            </w:pPr>
            <w:r>
              <w:rPr>
                <w:color w:val="000000"/>
                <w:sz w:val="24"/>
              </w:rPr>
              <w:t>600835</w:t>
            </w:r>
          </w:p>
        </w:tc>
        <w:tc>
          <w:tcPr>
            <w:tcW w:w="1795" w:type="dxa"/>
            <w:vAlign w:val="center"/>
          </w:tcPr>
          <w:p w:rsidR="00400698" w:rsidRDefault="002F4094">
            <w:pPr>
              <w:jc w:val="center"/>
            </w:pPr>
            <w:r>
              <w:rPr>
                <w:color w:val="000000"/>
                <w:sz w:val="24"/>
              </w:rPr>
              <w:t>上海机电</w:t>
            </w:r>
          </w:p>
        </w:tc>
        <w:tc>
          <w:tcPr>
            <w:tcW w:w="1346" w:type="dxa"/>
            <w:vAlign w:val="center"/>
          </w:tcPr>
          <w:p w:rsidR="00400698" w:rsidRDefault="002F4094">
            <w:pPr>
              <w:jc w:val="right"/>
            </w:pPr>
            <w:r>
              <w:rPr>
                <w:color w:val="000000"/>
                <w:sz w:val="24"/>
              </w:rPr>
              <w:t>200,000</w:t>
            </w:r>
          </w:p>
        </w:tc>
        <w:tc>
          <w:tcPr>
            <w:tcW w:w="1944" w:type="dxa"/>
            <w:vAlign w:val="center"/>
          </w:tcPr>
          <w:p w:rsidR="00400698" w:rsidRDefault="002F4094">
            <w:pPr>
              <w:jc w:val="right"/>
            </w:pPr>
            <w:r>
              <w:rPr>
                <w:color w:val="000000"/>
                <w:sz w:val="24"/>
              </w:rPr>
              <w:t>3,320,000.00</w:t>
            </w:r>
          </w:p>
        </w:tc>
        <w:tc>
          <w:tcPr>
            <w:tcW w:w="1705" w:type="dxa"/>
            <w:vAlign w:val="center"/>
          </w:tcPr>
          <w:p w:rsidR="00400698" w:rsidRDefault="002F4094">
            <w:pPr>
              <w:jc w:val="right"/>
            </w:pPr>
            <w:r>
              <w:rPr>
                <w:color w:val="000000"/>
                <w:sz w:val="24"/>
              </w:rPr>
              <w:t>0.62</w:t>
            </w:r>
          </w:p>
        </w:tc>
      </w:tr>
      <w:tr w:rsidR="00400698">
        <w:tc>
          <w:tcPr>
            <w:tcW w:w="862" w:type="dxa"/>
            <w:vAlign w:val="center"/>
          </w:tcPr>
          <w:p w:rsidR="00400698" w:rsidRDefault="002F4094">
            <w:pPr>
              <w:jc w:val="center"/>
            </w:pPr>
            <w:r>
              <w:rPr>
                <w:color w:val="000000"/>
                <w:sz w:val="24"/>
              </w:rPr>
              <w:t>61</w:t>
            </w:r>
          </w:p>
        </w:tc>
        <w:tc>
          <w:tcPr>
            <w:tcW w:w="1346" w:type="dxa"/>
            <w:vAlign w:val="center"/>
          </w:tcPr>
          <w:p w:rsidR="00400698" w:rsidRDefault="002F4094">
            <w:pPr>
              <w:jc w:val="center"/>
            </w:pPr>
            <w:r>
              <w:rPr>
                <w:color w:val="000000"/>
                <w:sz w:val="24"/>
              </w:rPr>
              <w:t>600750</w:t>
            </w:r>
          </w:p>
        </w:tc>
        <w:tc>
          <w:tcPr>
            <w:tcW w:w="1795" w:type="dxa"/>
            <w:vAlign w:val="center"/>
          </w:tcPr>
          <w:p w:rsidR="00400698" w:rsidRDefault="002F4094">
            <w:pPr>
              <w:jc w:val="center"/>
            </w:pPr>
            <w:r>
              <w:rPr>
                <w:color w:val="000000"/>
                <w:sz w:val="24"/>
              </w:rPr>
              <w:t>江中药业</w:t>
            </w:r>
          </w:p>
        </w:tc>
        <w:tc>
          <w:tcPr>
            <w:tcW w:w="1346" w:type="dxa"/>
            <w:vAlign w:val="center"/>
          </w:tcPr>
          <w:p w:rsidR="00400698" w:rsidRDefault="002F4094">
            <w:pPr>
              <w:jc w:val="right"/>
            </w:pPr>
            <w:r>
              <w:rPr>
                <w:color w:val="000000"/>
                <w:sz w:val="24"/>
              </w:rPr>
              <w:t>250,000</w:t>
            </w:r>
          </w:p>
        </w:tc>
        <w:tc>
          <w:tcPr>
            <w:tcW w:w="1944" w:type="dxa"/>
            <w:vAlign w:val="center"/>
          </w:tcPr>
          <w:p w:rsidR="00400698" w:rsidRDefault="002F4094">
            <w:pPr>
              <w:jc w:val="right"/>
            </w:pPr>
            <w:r>
              <w:rPr>
                <w:color w:val="000000"/>
                <w:sz w:val="24"/>
              </w:rPr>
              <w:t>3,252,500.00</w:t>
            </w:r>
          </w:p>
        </w:tc>
        <w:tc>
          <w:tcPr>
            <w:tcW w:w="1705" w:type="dxa"/>
            <w:vAlign w:val="center"/>
          </w:tcPr>
          <w:p w:rsidR="00400698" w:rsidRDefault="002F4094">
            <w:pPr>
              <w:jc w:val="right"/>
            </w:pPr>
            <w:r>
              <w:rPr>
                <w:color w:val="000000"/>
                <w:sz w:val="24"/>
              </w:rPr>
              <w:t>0.61</w:t>
            </w:r>
          </w:p>
        </w:tc>
      </w:tr>
      <w:tr w:rsidR="00400698">
        <w:tc>
          <w:tcPr>
            <w:tcW w:w="862" w:type="dxa"/>
            <w:vAlign w:val="center"/>
          </w:tcPr>
          <w:p w:rsidR="00400698" w:rsidRDefault="002F4094">
            <w:pPr>
              <w:jc w:val="center"/>
            </w:pPr>
            <w:r>
              <w:rPr>
                <w:color w:val="000000"/>
                <w:sz w:val="24"/>
              </w:rPr>
              <w:t>62</w:t>
            </w:r>
          </w:p>
        </w:tc>
        <w:tc>
          <w:tcPr>
            <w:tcW w:w="1346" w:type="dxa"/>
            <w:vAlign w:val="center"/>
          </w:tcPr>
          <w:p w:rsidR="00400698" w:rsidRDefault="002F4094">
            <w:pPr>
              <w:jc w:val="center"/>
            </w:pPr>
            <w:r>
              <w:rPr>
                <w:color w:val="000000"/>
                <w:sz w:val="24"/>
              </w:rPr>
              <w:t>601766</w:t>
            </w:r>
          </w:p>
        </w:tc>
        <w:tc>
          <w:tcPr>
            <w:tcW w:w="1795" w:type="dxa"/>
            <w:vAlign w:val="center"/>
          </w:tcPr>
          <w:p w:rsidR="00400698" w:rsidRDefault="002F4094">
            <w:pPr>
              <w:jc w:val="center"/>
            </w:pPr>
            <w:r>
              <w:rPr>
                <w:color w:val="000000"/>
                <w:sz w:val="24"/>
              </w:rPr>
              <w:t>中国中车</w:t>
            </w:r>
          </w:p>
        </w:tc>
        <w:tc>
          <w:tcPr>
            <w:tcW w:w="1346" w:type="dxa"/>
            <w:vAlign w:val="center"/>
          </w:tcPr>
          <w:p w:rsidR="00400698" w:rsidRDefault="002F4094">
            <w:pPr>
              <w:jc w:val="right"/>
            </w:pPr>
            <w:r>
              <w:rPr>
                <w:color w:val="000000"/>
                <w:sz w:val="24"/>
              </w:rPr>
              <w:t>400,000</w:t>
            </w:r>
          </w:p>
        </w:tc>
        <w:tc>
          <w:tcPr>
            <w:tcW w:w="1944" w:type="dxa"/>
            <w:vAlign w:val="center"/>
          </w:tcPr>
          <w:p w:rsidR="00400698" w:rsidRDefault="002F4094">
            <w:pPr>
              <w:jc w:val="right"/>
            </w:pPr>
            <w:r>
              <w:rPr>
                <w:color w:val="000000"/>
                <w:sz w:val="24"/>
              </w:rPr>
              <w:t>3,236,000.00</w:t>
            </w:r>
          </w:p>
        </w:tc>
        <w:tc>
          <w:tcPr>
            <w:tcW w:w="1705" w:type="dxa"/>
            <w:vAlign w:val="center"/>
          </w:tcPr>
          <w:p w:rsidR="00400698" w:rsidRDefault="002F4094">
            <w:pPr>
              <w:jc w:val="right"/>
            </w:pPr>
            <w:r>
              <w:rPr>
                <w:color w:val="000000"/>
                <w:sz w:val="24"/>
              </w:rPr>
              <w:t>0.61</w:t>
            </w:r>
          </w:p>
        </w:tc>
      </w:tr>
      <w:tr w:rsidR="00400698">
        <w:tc>
          <w:tcPr>
            <w:tcW w:w="862" w:type="dxa"/>
            <w:vAlign w:val="center"/>
          </w:tcPr>
          <w:p w:rsidR="00400698" w:rsidRDefault="002F4094">
            <w:pPr>
              <w:jc w:val="center"/>
            </w:pPr>
            <w:r>
              <w:rPr>
                <w:color w:val="000000"/>
                <w:sz w:val="24"/>
              </w:rPr>
              <w:t>63</w:t>
            </w:r>
          </w:p>
        </w:tc>
        <w:tc>
          <w:tcPr>
            <w:tcW w:w="1346" w:type="dxa"/>
            <w:vAlign w:val="center"/>
          </w:tcPr>
          <w:p w:rsidR="00400698" w:rsidRDefault="002F4094">
            <w:pPr>
              <w:jc w:val="center"/>
            </w:pPr>
            <w:r>
              <w:rPr>
                <w:color w:val="000000"/>
                <w:sz w:val="24"/>
              </w:rPr>
              <w:t>001979</w:t>
            </w:r>
          </w:p>
        </w:tc>
        <w:tc>
          <w:tcPr>
            <w:tcW w:w="1795" w:type="dxa"/>
            <w:vAlign w:val="center"/>
          </w:tcPr>
          <w:p w:rsidR="00400698" w:rsidRDefault="002F4094">
            <w:pPr>
              <w:jc w:val="center"/>
            </w:pPr>
            <w:r>
              <w:rPr>
                <w:color w:val="000000"/>
                <w:sz w:val="24"/>
              </w:rPr>
              <w:t>招商蛇口</w:t>
            </w:r>
          </w:p>
        </w:tc>
        <w:tc>
          <w:tcPr>
            <w:tcW w:w="1346" w:type="dxa"/>
            <w:vAlign w:val="center"/>
          </w:tcPr>
          <w:p w:rsidR="00400698" w:rsidRDefault="002F4094">
            <w:pPr>
              <w:jc w:val="right"/>
            </w:pPr>
            <w:r>
              <w:rPr>
                <w:color w:val="000000"/>
                <w:sz w:val="24"/>
              </w:rPr>
              <w:t>150,000</w:t>
            </w:r>
          </w:p>
        </w:tc>
        <w:tc>
          <w:tcPr>
            <w:tcW w:w="1944" w:type="dxa"/>
            <w:vAlign w:val="center"/>
          </w:tcPr>
          <w:p w:rsidR="00400698" w:rsidRDefault="002F4094">
            <w:pPr>
              <w:jc w:val="right"/>
            </w:pPr>
            <w:r>
              <w:rPr>
                <w:color w:val="000000"/>
                <w:sz w:val="24"/>
              </w:rPr>
              <w:t>3,135,000.00</w:t>
            </w:r>
          </w:p>
        </w:tc>
        <w:tc>
          <w:tcPr>
            <w:tcW w:w="1705" w:type="dxa"/>
            <w:vAlign w:val="center"/>
          </w:tcPr>
          <w:p w:rsidR="00400698" w:rsidRDefault="002F4094">
            <w:pPr>
              <w:jc w:val="right"/>
            </w:pPr>
            <w:r>
              <w:rPr>
                <w:color w:val="000000"/>
                <w:sz w:val="24"/>
              </w:rPr>
              <w:t>0.59</w:t>
            </w:r>
          </w:p>
        </w:tc>
      </w:tr>
      <w:tr w:rsidR="00400698">
        <w:tc>
          <w:tcPr>
            <w:tcW w:w="862" w:type="dxa"/>
            <w:vAlign w:val="center"/>
          </w:tcPr>
          <w:p w:rsidR="00400698" w:rsidRDefault="002F4094">
            <w:pPr>
              <w:jc w:val="center"/>
            </w:pPr>
            <w:r>
              <w:rPr>
                <w:color w:val="000000"/>
                <w:sz w:val="24"/>
              </w:rPr>
              <w:t>64</w:t>
            </w:r>
          </w:p>
        </w:tc>
        <w:tc>
          <w:tcPr>
            <w:tcW w:w="1346" w:type="dxa"/>
            <w:vAlign w:val="center"/>
          </w:tcPr>
          <w:p w:rsidR="00400698" w:rsidRDefault="002F4094">
            <w:pPr>
              <w:jc w:val="center"/>
            </w:pPr>
            <w:r>
              <w:rPr>
                <w:color w:val="000000"/>
                <w:sz w:val="24"/>
              </w:rPr>
              <w:t>600637</w:t>
            </w:r>
          </w:p>
        </w:tc>
        <w:tc>
          <w:tcPr>
            <w:tcW w:w="1795" w:type="dxa"/>
            <w:vAlign w:val="center"/>
          </w:tcPr>
          <w:p w:rsidR="00400698" w:rsidRDefault="002F4094">
            <w:pPr>
              <w:jc w:val="center"/>
            </w:pPr>
            <w:r>
              <w:rPr>
                <w:color w:val="000000"/>
                <w:sz w:val="24"/>
              </w:rPr>
              <w:t>东方明珠</w:t>
            </w:r>
          </w:p>
        </w:tc>
        <w:tc>
          <w:tcPr>
            <w:tcW w:w="1346" w:type="dxa"/>
            <w:vAlign w:val="center"/>
          </w:tcPr>
          <w:p w:rsidR="00400698" w:rsidRDefault="002F4094">
            <w:pPr>
              <w:jc w:val="right"/>
            </w:pPr>
            <w:r>
              <w:rPr>
                <w:color w:val="000000"/>
                <w:sz w:val="24"/>
              </w:rPr>
              <w:t>272,729</w:t>
            </w:r>
          </w:p>
        </w:tc>
        <w:tc>
          <w:tcPr>
            <w:tcW w:w="1944" w:type="dxa"/>
            <w:vAlign w:val="center"/>
          </w:tcPr>
          <w:p w:rsidR="00400698" w:rsidRDefault="002F4094">
            <w:pPr>
              <w:jc w:val="right"/>
            </w:pPr>
            <w:r>
              <w:rPr>
                <w:color w:val="000000"/>
                <w:sz w:val="24"/>
              </w:rPr>
              <w:t>2,874,563.66</w:t>
            </w:r>
          </w:p>
        </w:tc>
        <w:tc>
          <w:tcPr>
            <w:tcW w:w="1705" w:type="dxa"/>
            <w:vAlign w:val="center"/>
          </w:tcPr>
          <w:p w:rsidR="00400698" w:rsidRDefault="002F4094">
            <w:pPr>
              <w:jc w:val="right"/>
            </w:pPr>
            <w:r>
              <w:rPr>
                <w:color w:val="000000"/>
                <w:sz w:val="24"/>
              </w:rPr>
              <w:t>0.54</w:t>
            </w:r>
          </w:p>
        </w:tc>
      </w:tr>
      <w:tr w:rsidR="00400698">
        <w:tc>
          <w:tcPr>
            <w:tcW w:w="862" w:type="dxa"/>
            <w:vAlign w:val="center"/>
          </w:tcPr>
          <w:p w:rsidR="00400698" w:rsidRDefault="002F4094">
            <w:pPr>
              <w:jc w:val="center"/>
            </w:pPr>
            <w:r>
              <w:rPr>
                <w:color w:val="000000"/>
                <w:sz w:val="24"/>
              </w:rPr>
              <w:t>65</w:t>
            </w:r>
          </w:p>
        </w:tc>
        <w:tc>
          <w:tcPr>
            <w:tcW w:w="1346" w:type="dxa"/>
            <w:vAlign w:val="center"/>
          </w:tcPr>
          <w:p w:rsidR="00400698" w:rsidRDefault="002F4094">
            <w:pPr>
              <w:jc w:val="center"/>
            </w:pPr>
            <w:r>
              <w:rPr>
                <w:color w:val="000000"/>
                <w:sz w:val="24"/>
              </w:rPr>
              <w:t>603357</w:t>
            </w:r>
          </w:p>
        </w:tc>
        <w:tc>
          <w:tcPr>
            <w:tcW w:w="1795" w:type="dxa"/>
            <w:vAlign w:val="center"/>
          </w:tcPr>
          <w:p w:rsidR="00400698" w:rsidRDefault="002F4094">
            <w:pPr>
              <w:jc w:val="center"/>
            </w:pPr>
            <w:r>
              <w:rPr>
                <w:color w:val="000000"/>
                <w:sz w:val="24"/>
              </w:rPr>
              <w:t>设计总院</w:t>
            </w:r>
          </w:p>
        </w:tc>
        <w:tc>
          <w:tcPr>
            <w:tcW w:w="1346" w:type="dxa"/>
            <w:vAlign w:val="center"/>
          </w:tcPr>
          <w:p w:rsidR="00400698" w:rsidRDefault="002F4094">
            <w:pPr>
              <w:jc w:val="right"/>
            </w:pPr>
            <w:r>
              <w:rPr>
                <w:color w:val="000000"/>
                <w:sz w:val="24"/>
              </w:rPr>
              <w:t>210,000</w:t>
            </w:r>
          </w:p>
        </w:tc>
        <w:tc>
          <w:tcPr>
            <w:tcW w:w="1944" w:type="dxa"/>
            <w:vAlign w:val="center"/>
          </w:tcPr>
          <w:p w:rsidR="00400698" w:rsidRDefault="002F4094">
            <w:pPr>
              <w:jc w:val="right"/>
            </w:pPr>
            <w:r>
              <w:rPr>
                <w:color w:val="000000"/>
                <w:sz w:val="24"/>
              </w:rPr>
              <w:t>2,631,300.00</w:t>
            </w:r>
          </w:p>
        </w:tc>
        <w:tc>
          <w:tcPr>
            <w:tcW w:w="1705" w:type="dxa"/>
            <w:vAlign w:val="center"/>
          </w:tcPr>
          <w:p w:rsidR="00400698" w:rsidRDefault="002F4094">
            <w:pPr>
              <w:jc w:val="right"/>
            </w:pPr>
            <w:r>
              <w:rPr>
                <w:color w:val="000000"/>
                <w:sz w:val="24"/>
              </w:rPr>
              <w:t>0.49</w:t>
            </w:r>
          </w:p>
        </w:tc>
      </w:tr>
      <w:tr w:rsidR="00400698">
        <w:tc>
          <w:tcPr>
            <w:tcW w:w="862" w:type="dxa"/>
            <w:vAlign w:val="center"/>
          </w:tcPr>
          <w:p w:rsidR="00400698" w:rsidRDefault="002F4094">
            <w:pPr>
              <w:jc w:val="center"/>
            </w:pPr>
            <w:r>
              <w:rPr>
                <w:color w:val="000000"/>
                <w:sz w:val="24"/>
              </w:rPr>
              <w:t>66</w:t>
            </w:r>
          </w:p>
        </w:tc>
        <w:tc>
          <w:tcPr>
            <w:tcW w:w="1346" w:type="dxa"/>
            <w:vAlign w:val="center"/>
          </w:tcPr>
          <w:p w:rsidR="00400698" w:rsidRDefault="002F4094">
            <w:pPr>
              <w:jc w:val="center"/>
            </w:pPr>
            <w:r>
              <w:rPr>
                <w:color w:val="000000"/>
                <w:sz w:val="24"/>
              </w:rPr>
              <w:t>000708</w:t>
            </w:r>
          </w:p>
        </w:tc>
        <w:tc>
          <w:tcPr>
            <w:tcW w:w="1795" w:type="dxa"/>
            <w:vAlign w:val="center"/>
          </w:tcPr>
          <w:p w:rsidR="00400698" w:rsidRDefault="002F4094">
            <w:pPr>
              <w:jc w:val="center"/>
            </w:pPr>
            <w:r>
              <w:rPr>
                <w:color w:val="000000"/>
                <w:sz w:val="24"/>
              </w:rPr>
              <w:t>大冶特钢</w:t>
            </w:r>
          </w:p>
        </w:tc>
        <w:tc>
          <w:tcPr>
            <w:tcW w:w="1346" w:type="dxa"/>
            <w:vAlign w:val="center"/>
          </w:tcPr>
          <w:p w:rsidR="00400698" w:rsidRDefault="002F4094">
            <w:pPr>
              <w:jc w:val="right"/>
            </w:pPr>
            <w:r>
              <w:rPr>
                <w:color w:val="000000"/>
                <w:sz w:val="24"/>
              </w:rPr>
              <w:t>200,000</w:t>
            </w:r>
          </w:p>
        </w:tc>
        <w:tc>
          <w:tcPr>
            <w:tcW w:w="1944" w:type="dxa"/>
            <w:vAlign w:val="center"/>
          </w:tcPr>
          <w:p w:rsidR="00400698" w:rsidRDefault="002F4094">
            <w:pPr>
              <w:jc w:val="right"/>
            </w:pPr>
            <w:r>
              <w:rPr>
                <w:color w:val="000000"/>
                <w:sz w:val="24"/>
              </w:rPr>
              <w:t>2,540,000.00</w:t>
            </w:r>
          </w:p>
        </w:tc>
        <w:tc>
          <w:tcPr>
            <w:tcW w:w="1705" w:type="dxa"/>
            <w:vAlign w:val="center"/>
          </w:tcPr>
          <w:p w:rsidR="00400698" w:rsidRDefault="002F4094">
            <w:pPr>
              <w:jc w:val="right"/>
            </w:pPr>
            <w:r>
              <w:rPr>
                <w:color w:val="000000"/>
                <w:sz w:val="24"/>
              </w:rPr>
              <w:t>0.48</w:t>
            </w:r>
          </w:p>
        </w:tc>
      </w:tr>
      <w:tr w:rsidR="00400698">
        <w:tc>
          <w:tcPr>
            <w:tcW w:w="862" w:type="dxa"/>
            <w:vAlign w:val="center"/>
          </w:tcPr>
          <w:p w:rsidR="00400698" w:rsidRDefault="002F4094">
            <w:pPr>
              <w:jc w:val="center"/>
            </w:pPr>
            <w:r>
              <w:rPr>
                <w:color w:val="000000"/>
                <w:sz w:val="24"/>
              </w:rPr>
              <w:t>67</w:t>
            </w:r>
          </w:p>
        </w:tc>
        <w:tc>
          <w:tcPr>
            <w:tcW w:w="1346" w:type="dxa"/>
            <w:vAlign w:val="center"/>
          </w:tcPr>
          <w:p w:rsidR="00400698" w:rsidRDefault="002F4094">
            <w:pPr>
              <w:jc w:val="center"/>
            </w:pPr>
            <w:r>
              <w:rPr>
                <w:color w:val="000000"/>
                <w:sz w:val="24"/>
              </w:rPr>
              <w:t>002322</w:t>
            </w:r>
          </w:p>
        </w:tc>
        <w:tc>
          <w:tcPr>
            <w:tcW w:w="1795" w:type="dxa"/>
            <w:vAlign w:val="center"/>
          </w:tcPr>
          <w:p w:rsidR="00400698" w:rsidRDefault="002F4094">
            <w:pPr>
              <w:jc w:val="center"/>
            </w:pPr>
            <w:r>
              <w:rPr>
                <w:color w:val="000000"/>
                <w:sz w:val="24"/>
              </w:rPr>
              <w:t>理工环科</w:t>
            </w:r>
          </w:p>
        </w:tc>
        <w:tc>
          <w:tcPr>
            <w:tcW w:w="1346" w:type="dxa"/>
            <w:vAlign w:val="center"/>
          </w:tcPr>
          <w:p w:rsidR="00400698" w:rsidRDefault="002F4094">
            <w:pPr>
              <w:jc w:val="right"/>
            </w:pPr>
            <w:r>
              <w:rPr>
                <w:color w:val="000000"/>
                <w:sz w:val="24"/>
              </w:rPr>
              <w:t>200,000</w:t>
            </w:r>
          </w:p>
        </w:tc>
        <w:tc>
          <w:tcPr>
            <w:tcW w:w="1944" w:type="dxa"/>
            <w:vAlign w:val="center"/>
          </w:tcPr>
          <w:p w:rsidR="00400698" w:rsidRDefault="002F4094">
            <w:pPr>
              <w:jc w:val="right"/>
            </w:pPr>
            <w:r>
              <w:rPr>
                <w:color w:val="000000"/>
                <w:sz w:val="24"/>
              </w:rPr>
              <w:t>2,516,000.00</w:t>
            </w:r>
          </w:p>
        </w:tc>
        <w:tc>
          <w:tcPr>
            <w:tcW w:w="1705" w:type="dxa"/>
            <w:vAlign w:val="center"/>
          </w:tcPr>
          <w:p w:rsidR="00400698" w:rsidRDefault="002F4094">
            <w:pPr>
              <w:jc w:val="right"/>
            </w:pPr>
            <w:r>
              <w:rPr>
                <w:color w:val="000000"/>
                <w:sz w:val="24"/>
              </w:rPr>
              <w:t>0.47</w:t>
            </w:r>
          </w:p>
        </w:tc>
      </w:tr>
      <w:tr w:rsidR="00400698">
        <w:tc>
          <w:tcPr>
            <w:tcW w:w="862" w:type="dxa"/>
            <w:vAlign w:val="center"/>
          </w:tcPr>
          <w:p w:rsidR="00400698" w:rsidRDefault="002F4094">
            <w:pPr>
              <w:jc w:val="center"/>
            </w:pPr>
            <w:r>
              <w:rPr>
                <w:color w:val="000000"/>
                <w:sz w:val="24"/>
              </w:rPr>
              <w:t>68</w:t>
            </w:r>
          </w:p>
        </w:tc>
        <w:tc>
          <w:tcPr>
            <w:tcW w:w="1346" w:type="dxa"/>
            <w:vAlign w:val="center"/>
          </w:tcPr>
          <w:p w:rsidR="00400698" w:rsidRDefault="002F4094">
            <w:pPr>
              <w:jc w:val="center"/>
            </w:pPr>
            <w:r>
              <w:rPr>
                <w:color w:val="000000"/>
                <w:sz w:val="24"/>
              </w:rPr>
              <w:t>600968</w:t>
            </w:r>
          </w:p>
        </w:tc>
        <w:tc>
          <w:tcPr>
            <w:tcW w:w="1795" w:type="dxa"/>
            <w:vAlign w:val="center"/>
          </w:tcPr>
          <w:p w:rsidR="00400698" w:rsidRDefault="002F4094">
            <w:pPr>
              <w:jc w:val="center"/>
            </w:pPr>
            <w:r>
              <w:rPr>
                <w:color w:val="000000"/>
                <w:sz w:val="24"/>
              </w:rPr>
              <w:t>海油发展</w:t>
            </w:r>
          </w:p>
        </w:tc>
        <w:tc>
          <w:tcPr>
            <w:tcW w:w="1346" w:type="dxa"/>
            <w:vAlign w:val="center"/>
          </w:tcPr>
          <w:p w:rsidR="00400698" w:rsidRDefault="002F4094">
            <w:pPr>
              <w:jc w:val="right"/>
            </w:pPr>
            <w:r>
              <w:rPr>
                <w:color w:val="000000"/>
                <w:sz w:val="24"/>
              </w:rPr>
              <w:t>88,673</w:t>
            </w:r>
          </w:p>
        </w:tc>
        <w:tc>
          <w:tcPr>
            <w:tcW w:w="1944" w:type="dxa"/>
            <w:vAlign w:val="center"/>
          </w:tcPr>
          <w:p w:rsidR="00400698" w:rsidRDefault="002F4094">
            <w:pPr>
              <w:jc w:val="right"/>
            </w:pPr>
            <w:r>
              <w:rPr>
                <w:color w:val="000000"/>
                <w:sz w:val="24"/>
              </w:rPr>
              <w:t>314,789.15</w:t>
            </w:r>
          </w:p>
        </w:tc>
        <w:tc>
          <w:tcPr>
            <w:tcW w:w="1705" w:type="dxa"/>
            <w:vAlign w:val="center"/>
          </w:tcPr>
          <w:p w:rsidR="00400698" w:rsidRDefault="002F4094">
            <w:pPr>
              <w:jc w:val="right"/>
            </w:pPr>
            <w:r>
              <w:rPr>
                <w:color w:val="000000"/>
                <w:sz w:val="24"/>
              </w:rPr>
              <w:t>0.06</w:t>
            </w:r>
          </w:p>
        </w:tc>
      </w:tr>
      <w:tr w:rsidR="00400698">
        <w:tc>
          <w:tcPr>
            <w:tcW w:w="862" w:type="dxa"/>
            <w:vAlign w:val="center"/>
          </w:tcPr>
          <w:p w:rsidR="00400698" w:rsidRDefault="002F4094">
            <w:pPr>
              <w:jc w:val="center"/>
            </w:pPr>
            <w:r>
              <w:rPr>
                <w:color w:val="000000"/>
                <w:sz w:val="24"/>
              </w:rPr>
              <w:t>69</w:t>
            </w:r>
          </w:p>
        </w:tc>
        <w:tc>
          <w:tcPr>
            <w:tcW w:w="1346" w:type="dxa"/>
            <w:vAlign w:val="center"/>
          </w:tcPr>
          <w:p w:rsidR="00400698" w:rsidRDefault="002F4094">
            <w:pPr>
              <w:jc w:val="center"/>
            </w:pPr>
            <w:r>
              <w:rPr>
                <w:color w:val="000000"/>
                <w:sz w:val="24"/>
              </w:rPr>
              <w:t>300782</w:t>
            </w:r>
          </w:p>
        </w:tc>
        <w:tc>
          <w:tcPr>
            <w:tcW w:w="1795" w:type="dxa"/>
            <w:vAlign w:val="center"/>
          </w:tcPr>
          <w:p w:rsidR="00400698" w:rsidRDefault="002F4094">
            <w:pPr>
              <w:jc w:val="center"/>
            </w:pPr>
            <w:r>
              <w:rPr>
                <w:color w:val="000000"/>
                <w:sz w:val="24"/>
              </w:rPr>
              <w:t>卓胜微</w:t>
            </w:r>
          </w:p>
        </w:tc>
        <w:tc>
          <w:tcPr>
            <w:tcW w:w="1346" w:type="dxa"/>
            <w:vAlign w:val="center"/>
          </w:tcPr>
          <w:p w:rsidR="00400698" w:rsidRDefault="002F4094">
            <w:pPr>
              <w:jc w:val="right"/>
            </w:pPr>
            <w:r>
              <w:rPr>
                <w:color w:val="000000"/>
                <w:sz w:val="24"/>
              </w:rPr>
              <w:t>743</w:t>
            </w:r>
          </w:p>
        </w:tc>
        <w:tc>
          <w:tcPr>
            <w:tcW w:w="1944" w:type="dxa"/>
            <w:vAlign w:val="center"/>
          </w:tcPr>
          <w:p w:rsidR="00400698" w:rsidRDefault="002F4094">
            <w:pPr>
              <w:jc w:val="right"/>
            </w:pPr>
            <w:r>
              <w:rPr>
                <w:color w:val="000000"/>
                <w:sz w:val="24"/>
              </w:rPr>
              <w:t>80,927.56</w:t>
            </w:r>
          </w:p>
        </w:tc>
        <w:tc>
          <w:tcPr>
            <w:tcW w:w="1705" w:type="dxa"/>
            <w:vAlign w:val="center"/>
          </w:tcPr>
          <w:p w:rsidR="00400698" w:rsidRDefault="002F4094">
            <w:pPr>
              <w:jc w:val="right"/>
            </w:pPr>
            <w:r>
              <w:rPr>
                <w:color w:val="000000"/>
                <w:sz w:val="24"/>
              </w:rPr>
              <w:t>0.02</w:t>
            </w:r>
          </w:p>
        </w:tc>
      </w:tr>
      <w:tr w:rsidR="00400698">
        <w:tc>
          <w:tcPr>
            <w:tcW w:w="862" w:type="dxa"/>
            <w:vAlign w:val="center"/>
          </w:tcPr>
          <w:p w:rsidR="00400698" w:rsidRDefault="002F4094">
            <w:pPr>
              <w:jc w:val="center"/>
            </w:pPr>
            <w:r>
              <w:rPr>
                <w:color w:val="000000"/>
                <w:sz w:val="24"/>
              </w:rPr>
              <w:t>70</w:t>
            </w:r>
          </w:p>
        </w:tc>
        <w:tc>
          <w:tcPr>
            <w:tcW w:w="1346" w:type="dxa"/>
            <w:vAlign w:val="center"/>
          </w:tcPr>
          <w:p w:rsidR="00400698" w:rsidRDefault="002F4094">
            <w:pPr>
              <w:jc w:val="center"/>
            </w:pPr>
            <w:r>
              <w:rPr>
                <w:color w:val="000000"/>
                <w:sz w:val="24"/>
              </w:rPr>
              <w:t>603863</w:t>
            </w:r>
          </w:p>
        </w:tc>
        <w:tc>
          <w:tcPr>
            <w:tcW w:w="1795" w:type="dxa"/>
            <w:vAlign w:val="center"/>
          </w:tcPr>
          <w:p w:rsidR="00400698" w:rsidRDefault="002F4094">
            <w:pPr>
              <w:jc w:val="center"/>
            </w:pPr>
            <w:r>
              <w:rPr>
                <w:color w:val="000000"/>
                <w:sz w:val="24"/>
              </w:rPr>
              <w:t>松炀资源</w:t>
            </w:r>
          </w:p>
        </w:tc>
        <w:tc>
          <w:tcPr>
            <w:tcW w:w="1346" w:type="dxa"/>
            <w:vAlign w:val="center"/>
          </w:tcPr>
          <w:p w:rsidR="00400698" w:rsidRDefault="002F4094">
            <w:pPr>
              <w:jc w:val="right"/>
            </w:pPr>
            <w:r>
              <w:rPr>
                <w:color w:val="000000"/>
                <w:sz w:val="24"/>
              </w:rPr>
              <w:t>1,612</w:t>
            </w:r>
          </w:p>
        </w:tc>
        <w:tc>
          <w:tcPr>
            <w:tcW w:w="1944" w:type="dxa"/>
            <w:vAlign w:val="center"/>
          </w:tcPr>
          <w:p w:rsidR="00400698" w:rsidRDefault="002F4094">
            <w:pPr>
              <w:jc w:val="right"/>
            </w:pPr>
            <w:r>
              <w:rPr>
                <w:color w:val="000000"/>
                <w:sz w:val="24"/>
              </w:rPr>
              <w:t>37,204.96</w:t>
            </w:r>
          </w:p>
        </w:tc>
        <w:tc>
          <w:tcPr>
            <w:tcW w:w="1705" w:type="dxa"/>
            <w:vAlign w:val="center"/>
          </w:tcPr>
          <w:p w:rsidR="00400698" w:rsidRDefault="002F4094">
            <w:pPr>
              <w:jc w:val="right"/>
            </w:pPr>
            <w:r>
              <w:rPr>
                <w:color w:val="000000"/>
                <w:sz w:val="24"/>
              </w:rPr>
              <w:t>0.01</w:t>
            </w:r>
          </w:p>
        </w:tc>
      </w:tr>
      <w:tr w:rsidR="00400698">
        <w:tc>
          <w:tcPr>
            <w:tcW w:w="862" w:type="dxa"/>
            <w:vAlign w:val="center"/>
          </w:tcPr>
          <w:p w:rsidR="00400698" w:rsidRDefault="002F4094">
            <w:pPr>
              <w:jc w:val="center"/>
            </w:pPr>
            <w:r>
              <w:rPr>
                <w:color w:val="000000"/>
                <w:sz w:val="24"/>
              </w:rPr>
              <w:t>71</w:t>
            </w:r>
          </w:p>
        </w:tc>
        <w:tc>
          <w:tcPr>
            <w:tcW w:w="1346" w:type="dxa"/>
            <w:vAlign w:val="center"/>
          </w:tcPr>
          <w:p w:rsidR="00400698" w:rsidRDefault="002F4094">
            <w:pPr>
              <w:jc w:val="center"/>
            </w:pPr>
            <w:r>
              <w:rPr>
                <w:color w:val="000000"/>
                <w:sz w:val="24"/>
              </w:rPr>
              <w:t>601236</w:t>
            </w:r>
          </w:p>
        </w:tc>
        <w:tc>
          <w:tcPr>
            <w:tcW w:w="1795" w:type="dxa"/>
            <w:vAlign w:val="center"/>
          </w:tcPr>
          <w:p w:rsidR="00400698" w:rsidRDefault="002F4094">
            <w:pPr>
              <w:jc w:val="center"/>
            </w:pPr>
            <w:r>
              <w:rPr>
                <w:color w:val="000000"/>
                <w:sz w:val="24"/>
              </w:rPr>
              <w:t>红塔证券</w:t>
            </w:r>
          </w:p>
        </w:tc>
        <w:tc>
          <w:tcPr>
            <w:tcW w:w="1346" w:type="dxa"/>
            <w:vAlign w:val="center"/>
          </w:tcPr>
          <w:p w:rsidR="00400698" w:rsidRDefault="002F4094">
            <w:pPr>
              <w:jc w:val="right"/>
            </w:pPr>
            <w:r>
              <w:rPr>
                <w:color w:val="000000"/>
                <w:sz w:val="24"/>
              </w:rPr>
              <w:t>9,789</w:t>
            </w:r>
          </w:p>
        </w:tc>
        <w:tc>
          <w:tcPr>
            <w:tcW w:w="1944" w:type="dxa"/>
            <w:vAlign w:val="center"/>
          </w:tcPr>
          <w:p w:rsidR="00400698" w:rsidRDefault="002F4094">
            <w:pPr>
              <w:jc w:val="right"/>
            </w:pPr>
            <w:r>
              <w:rPr>
                <w:color w:val="000000"/>
                <w:sz w:val="24"/>
              </w:rPr>
              <w:t>33,869.94</w:t>
            </w:r>
          </w:p>
        </w:tc>
        <w:tc>
          <w:tcPr>
            <w:tcW w:w="1705" w:type="dxa"/>
            <w:vAlign w:val="center"/>
          </w:tcPr>
          <w:p w:rsidR="00400698" w:rsidRDefault="002F4094">
            <w:pPr>
              <w:jc w:val="right"/>
            </w:pPr>
            <w:r>
              <w:rPr>
                <w:color w:val="000000"/>
                <w:sz w:val="24"/>
              </w:rPr>
              <w:t>0.01</w:t>
            </w:r>
          </w:p>
        </w:tc>
      </w:tr>
      <w:tr w:rsidR="00400698">
        <w:tc>
          <w:tcPr>
            <w:tcW w:w="862" w:type="dxa"/>
            <w:vAlign w:val="center"/>
          </w:tcPr>
          <w:p w:rsidR="00400698" w:rsidRDefault="002F4094">
            <w:pPr>
              <w:jc w:val="center"/>
            </w:pPr>
            <w:r>
              <w:rPr>
                <w:color w:val="000000"/>
                <w:sz w:val="24"/>
              </w:rPr>
              <w:t>72</w:t>
            </w:r>
          </w:p>
        </w:tc>
        <w:tc>
          <w:tcPr>
            <w:tcW w:w="1346" w:type="dxa"/>
            <w:vAlign w:val="center"/>
          </w:tcPr>
          <w:p w:rsidR="00400698" w:rsidRDefault="002F4094">
            <w:pPr>
              <w:jc w:val="center"/>
            </w:pPr>
            <w:r>
              <w:rPr>
                <w:color w:val="000000"/>
                <w:sz w:val="24"/>
              </w:rPr>
              <w:t>300594</w:t>
            </w:r>
          </w:p>
        </w:tc>
        <w:tc>
          <w:tcPr>
            <w:tcW w:w="1795" w:type="dxa"/>
            <w:vAlign w:val="center"/>
          </w:tcPr>
          <w:p w:rsidR="00400698" w:rsidRDefault="002F4094">
            <w:pPr>
              <w:jc w:val="center"/>
            </w:pPr>
            <w:r>
              <w:rPr>
                <w:color w:val="000000"/>
                <w:sz w:val="24"/>
              </w:rPr>
              <w:t>朗进科技</w:t>
            </w:r>
          </w:p>
        </w:tc>
        <w:tc>
          <w:tcPr>
            <w:tcW w:w="1346" w:type="dxa"/>
            <w:vAlign w:val="center"/>
          </w:tcPr>
          <w:p w:rsidR="00400698" w:rsidRDefault="002F4094">
            <w:pPr>
              <w:jc w:val="right"/>
            </w:pPr>
            <w:r>
              <w:rPr>
                <w:color w:val="000000"/>
                <w:sz w:val="24"/>
              </w:rPr>
              <w:t>721</w:t>
            </w:r>
          </w:p>
        </w:tc>
        <w:tc>
          <w:tcPr>
            <w:tcW w:w="1944" w:type="dxa"/>
            <w:vAlign w:val="center"/>
          </w:tcPr>
          <w:p w:rsidR="00400698" w:rsidRDefault="002F4094">
            <w:pPr>
              <w:jc w:val="right"/>
            </w:pPr>
            <w:r>
              <w:rPr>
                <w:color w:val="000000"/>
                <w:sz w:val="24"/>
              </w:rPr>
              <w:t>31,803.31</w:t>
            </w:r>
          </w:p>
        </w:tc>
        <w:tc>
          <w:tcPr>
            <w:tcW w:w="1705" w:type="dxa"/>
            <w:vAlign w:val="center"/>
          </w:tcPr>
          <w:p w:rsidR="00400698" w:rsidRDefault="002F4094">
            <w:pPr>
              <w:jc w:val="right"/>
            </w:pPr>
            <w:r>
              <w:rPr>
                <w:color w:val="000000"/>
                <w:sz w:val="24"/>
              </w:rPr>
              <w:t>0.01</w:t>
            </w:r>
          </w:p>
        </w:tc>
      </w:tr>
      <w:tr w:rsidR="00400698">
        <w:tc>
          <w:tcPr>
            <w:tcW w:w="862" w:type="dxa"/>
            <w:vAlign w:val="center"/>
          </w:tcPr>
          <w:p w:rsidR="00400698" w:rsidRDefault="002F4094">
            <w:pPr>
              <w:jc w:val="center"/>
            </w:pPr>
            <w:r>
              <w:rPr>
                <w:color w:val="000000"/>
                <w:sz w:val="24"/>
              </w:rPr>
              <w:t>73</w:t>
            </w:r>
          </w:p>
        </w:tc>
        <w:tc>
          <w:tcPr>
            <w:tcW w:w="1346" w:type="dxa"/>
            <w:vAlign w:val="center"/>
          </w:tcPr>
          <w:p w:rsidR="00400698" w:rsidRDefault="002F4094">
            <w:pPr>
              <w:jc w:val="center"/>
            </w:pPr>
            <w:r>
              <w:rPr>
                <w:color w:val="000000"/>
                <w:sz w:val="24"/>
              </w:rPr>
              <w:t>603867</w:t>
            </w:r>
          </w:p>
        </w:tc>
        <w:tc>
          <w:tcPr>
            <w:tcW w:w="1795" w:type="dxa"/>
            <w:vAlign w:val="center"/>
          </w:tcPr>
          <w:p w:rsidR="00400698" w:rsidRDefault="002F4094">
            <w:pPr>
              <w:jc w:val="center"/>
            </w:pPr>
            <w:r>
              <w:rPr>
                <w:color w:val="000000"/>
                <w:sz w:val="24"/>
              </w:rPr>
              <w:t>新化股份</w:t>
            </w:r>
          </w:p>
        </w:tc>
        <w:tc>
          <w:tcPr>
            <w:tcW w:w="1346" w:type="dxa"/>
            <w:vAlign w:val="center"/>
          </w:tcPr>
          <w:p w:rsidR="00400698" w:rsidRDefault="002F4094">
            <w:pPr>
              <w:jc w:val="right"/>
            </w:pPr>
            <w:r>
              <w:rPr>
                <w:color w:val="000000"/>
                <w:sz w:val="24"/>
              </w:rPr>
              <w:t>1,045</w:t>
            </w:r>
          </w:p>
        </w:tc>
        <w:tc>
          <w:tcPr>
            <w:tcW w:w="1944" w:type="dxa"/>
            <w:vAlign w:val="center"/>
          </w:tcPr>
          <w:p w:rsidR="00400698" w:rsidRDefault="002F4094">
            <w:pPr>
              <w:jc w:val="right"/>
            </w:pPr>
            <w:r>
              <w:rPr>
                <w:color w:val="000000"/>
                <w:sz w:val="24"/>
              </w:rPr>
              <w:t>26,971.45</w:t>
            </w:r>
          </w:p>
        </w:tc>
        <w:tc>
          <w:tcPr>
            <w:tcW w:w="1705" w:type="dxa"/>
            <w:vAlign w:val="center"/>
          </w:tcPr>
          <w:p w:rsidR="00400698" w:rsidRDefault="002F4094">
            <w:pPr>
              <w:jc w:val="right"/>
            </w:pPr>
            <w:r>
              <w:rPr>
                <w:color w:val="000000"/>
                <w:sz w:val="24"/>
              </w:rPr>
              <w:t>0.01</w:t>
            </w:r>
          </w:p>
        </w:tc>
      </w:tr>
      <w:tr w:rsidR="00400698">
        <w:tc>
          <w:tcPr>
            <w:tcW w:w="862" w:type="dxa"/>
            <w:vAlign w:val="center"/>
          </w:tcPr>
          <w:p w:rsidR="00400698" w:rsidRDefault="002F4094">
            <w:pPr>
              <w:jc w:val="center"/>
            </w:pPr>
            <w:r>
              <w:rPr>
                <w:color w:val="000000"/>
                <w:sz w:val="24"/>
              </w:rPr>
              <w:t>74</w:t>
            </w:r>
          </w:p>
        </w:tc>
        <w:tc>
          <w:tcPr>
            <w:tcW w:w="1346" w:type="dxa"/>
            <w:vAlign w:val="center"/>
          </w:tcPr>
          <w:p w:rsidR="00400698" w:rsidRDefault="002F4094">
            <w:pPr>
              <w:jc w:val="center"/>
            </w:pPr>
            <w:r>
              <w:rPr>
                <w:color w:val="000000"/>
                <w:sz w:val="24"/>
              </w:rPr>
              <w:t>300788</w:t>
            </w:r>
          </w:p>
        </w:tc>
        <w:tc>
          <w:tcPr>
            <w:tcW w:w="1795" w:type="dxa"/>
            <w:vAlign w:val="center"/>
          </w:tcPr>
          <w:p w:rsidR="00400698" w:rsidRDefault="002F4094">
            <w:pPr>
              <w:jc w:val="center"/>
            </w:pPr>
            <w:r>
              <w:rPr>
                <w:color w:val="000000"/>
                <w:sz w:val="24"/>
              </w:rPr>
              <w:t>中信出版</w:t>
            </w:r>
          </w:p>
        </w:tc>
        <w:tc>
          <w:tcPr>
            <w:tcW w:w="1346" w:type="dxa"/>
            <w:vAlign w:val="center"/>
          </w:tcPr>
          <w:p w:rsidR="00400698" w:rsidRDefault="002F4094">
            <w:pPr>
              <w:jc w:val="right"/>
            </w:pPr>
            <w:r>
              <w:rPr>
                <w:color w:val="000000"/>
                <w:sz w:val="24"/>
              </w:rPr>
              <w:t>1,556</w:t>
            </w:r>
          </w:p>
        </w:tc>
        <w:tc>
          <w:tcPr>
            <w:tcW w:w="1944" w:type="dxa"/>
            <w:vAlign w:val="center"/>
          </w:tcPr>
          <w:p w:rsidR="00400698" w:rsidRDefault="002F4094">
            <w:pPr>
              <w:jc w:val="right"/>
            </w:pPr>
            <w:r>
              <w:rPr>
                <w:color w:val="000000"/>
                <w:sz w:val="24"/>
              </w:rPr>
              <w:t>23,106.60</w:t>
            </w:r>
          </w:p>
        </w:tc>
        <w:tc>
          <w:tcPr>
            <w:tcW w:w="1705" w:type="dxa"/>
            <w:vAlign w:val="center"/>
          </w:tcPr>
          <w:p w:rsidR="00400698" w:rsidRDefault="002F4094">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8" w:name="_Toc17810651"/>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9"/>
      <w:bookmarkEnd w:id="68"/>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400698">
        <w:tc>
          <w:tcPr>
            <w:tcW w:w="869" w:type="dxa"/>
            <w:vAlign w:val="center"/>
          </w:tcPr>
          <w:p w:rsidR="00400698" w:rsidRDefault="002F4094">
            <w:pPr>
              <w:jc w:val="center"/>
            </w:pPr>
            <w:r>
              <w:rPr>
                <w:sz w:val="24"/>
              </w:rPr>
              <w:t>1</w:t>
            </w:r>
          </w:p>
        </w:tc>
        <w:tc>
          <w:tcPr>
            <w:tcW w:w="1650" w:type="dxa"/>
            <w:vAlign w:val="center"/>
          </w:tcPr>
          <w:p w:rsidR="00400698" w:rsidRDefault="002F4094">
            <w:pPr>
              <w:jc w:val="center"/>
            </w:pPr>
            <w:r>
              <w:rPr>
                <w:sz w:val="24"/>
              </w:rPr>
              <w:t>601688</w:t>
            </w:r>
          </w:p>
        </w:tc>
        <w:tc>
          <w:tcPr>
            <w:tcW w:w="1980" w:type="dxa"/>
            <w:vAlign w:val="center"/>
          </w:tcPr>
          <w:p w:rsidR="00400698" w:rsidRDefault="002F4094">
            <w:pPr>
              <w:jc w:val="center"/>
            </w:pPr>
            <w:r>
              <w:rPr>
                <w:sz w:val="24"/>
              </w:rPr>
              <w:t>华泰证券</w:t>
            </w:r>
          </w:p>
        </w:tc>
        <w:tc>
          <w:tcPr>
            <w:tcW w:w="2879" w:type="dxa"/>
            <w:vAlign w:val="center"/>
          </w:tcPr>
          <w:p w:rsidR="00400698" w:rsidRDefault="002F4094">
            <w:pPr>
              <w:jc w:val="right"/>
            </w:pPr>
            <w:r>
              <w:rPr>
                <w:sz w:val="24"/>
              </w:rPr>
              <w:t>21,092,836.00</w:t>
            </w:r>
          </w:p>
        </w:tc>
        <w:tc>
          <w:tcPr>
            <w:tcW w:w="1620" w:type="dxa"/>
            <w:vAlign w:val="center"/>
          </w:tcPr>
          <w:p w:rsidR="00400698" w:rsidRDefault="002F4094">
            <w:pPr>
              <w:jc w:val="right"/>
            </w:pPr>
            <w:r>
              <w:rPr>
                <w:sz w:val="24"/>
              </w:rPr>
              <w:t>4.30</w:t>
            </w:r>
          </w:p>
        </w:tc>
      </w:tr>
      <w:tr w:rsidR="00400698">
        <w:tc>
          <w:tcPr>
            <w:tcW w:w="869" w:type="dxa"/>
            <w:vAlign w:val="center"/>
          </w:tcPr>
          <w:p w:rsidR="00400698" w:rsidRDefault="002F4094">
            <w:pPr>
              <w:jc w:val="center"/>
            </w:pPr>
            <w:r>
              <w:rPr>
                <w:sz w:val="24"/>
              </w:rPr>
              <w:t>2</w:t>
            </w:r>
          </w:p>
        </w:tc>
        <w:tc>
          <w:tcPr>
            <w:tcW w:w="1650" w:type="dxa"/>
            <w:vAlign w:val="center"/>
          </w:tcPr>
          <w:p w:rsidR="00400698" w:rsidRDefault="002F4094">
            <w:pPr>
              <w:jc w:val="center"/>
            </w:pPr>
            <w:r>
              <w:rPr>
                <w:sz w:val="24"/>
              </w:rPr>
              <w:t>002745</w:t>
            </w:r>
          </w:p>
        </w:tc>
        <w:tc>
          <w:tcPr>
            <w:tcW w:w="1980" w:type="dxa"/>
            <w:vAlign w:val="center"/>
          </w:tcPr>
          <w:p w:rsidR="00400698" w:rsidRDefault="002F4094">
            <w:pPr>
              <w:jc w:val="center"/>
            </w:pPr>
            <w:r>
              <w:rPr>
                <w:sz w:val="24"/>
              </w:rPr>
              <w:t>木林森</w:t>
            </w:r>
          </w:p>
        </w:tc>
        <w:tc>
          <w:tcPr>
            <w:tcW w:w="2879" w:type="dxa"/>
            <w:vAlign w:val="center"/>
          </w:tcPr>
          <w:p w:rsidR="00400698" w:rsidRDefault="002F4094">
            <w:pPr>
              <w:jc w:val="right"/>
            </w:pPr>
            <w:r>
              <w:rPr>
                <w:sz w:val="24"/>
              </w:rPr>
              <w:t>13,853,011.00</w:t>
            </w:r>
          </w:p>
        </w:tc>
        <w:tc>
          <w:tcPr>
            <w:tcW w:w="1620" w:type="dxa"/>
            <w:vAlign w:val="center"/>
          </w:tcPr>
          <w:p w:rsidR="00400698" w:rsidRDefault="002F4094">
            <w:pPr>
              <w:jc w:val="right"/>
            </w:pPr>
            <w:r>
              <w:rPr>
                <w:sz w:val="24"/>
              </w:rPr>
              <w:t>2.83</w:t>
            </w:r>
          </w:p>
        </w:tc>
      </w:tr>
      <w:tr w:rsidR="00400698">
        <w:tc>
          <w:tcPr>
            <w:tcW w:w="869" w:type="dxa"/>
            <w:vAlign w:val="center"/>
          </w:tcPr>
          <w:p w:rsidR="00400698" w:rsidRDefault="002F4094">
            <w:pPr>
              <w:jc w:val="center"/>
            </w:pPr>
            <w:r>
              <w:rPr>
                <w:sz w:val="24"/>
              </w:rPr>
              <w:t>3</w:t>
            </w:r>
          </w:p>
        </w:tc>
        <w:tc>
          <w:tcPr>
            <w:tcW w:w="1650" w:type="dxa"/>
            <w:vAlign w:val="center"/>
          </w:tcPr>
          <w:p w:rsidR="00400698" w:rsidRDefault="002F4094">
            <w:pPr>
              <w:jc w:val="center"/>
            </w:pPr>
            <w:r>
              <w:rPr>
                <w:sz w:val="24"/>
              </w:rPr>
              <w:t>000028</w:t>
            </w:r>
          </w:p>
        </w:tc>
        <w:tc>
          <w:tcPr>
            <w:tcW w:w="1980" w:type="dxa"/>
            <w:vAlign w:val="center"/>
          </w:tcPr>
          <w:p w:rsidR="00400698" w:rsidRDefault="002F4094">
            <w:pPr>
              <w:jc w:val="center"/>
            </w:pPr>
            <w:r>
              <w:rPr>
                <w:sz w:val="24"/>
              </w:rPr>
              <w:t>国药一致</w:t>
            </w:r>
          </w:p>
        </w:tc>
        <w:tc>
          <w:tcPr>
            <w:tcW w:w="2879" w:type="dxa"/>
            <w:vAlign w:val="center"/>
          </w:tcPr>
          <w:p w:rsidR="00400698" w:rsidRDefault="002F4094">
            <w:pPr>
              <w:jc w:val="right"/>
            </w:pPr>
            <w:r>
              <w:rPr>
                <w:sz w:val="24"/>
              </w:rPr>
              <w:t>13,089,980.24</w:t>
            </w:r>
          </w:p>
        </w:tc>
        <w:tc>
          <w:tcPr>
            <w:tcW w:w="1620" w:type="dxa"/>
            <w:vAlign w:val="center"/>
          </w:tcPr>
          <w:p w:rsidR="00400698" w:rsidRDefault="002F4094">
            <w:pPr>
              <w:jc w:val="right"/>
            </w:pPr>
            <w:r>
              <w:rPr>
                <w:sz w:val="24"/>
              </w:rPr>
              <w:t>2.67</w:t>
            </w:r>
          </w:p>
        </w:tc>
      </w:tr>
      <w:tr w:rsidR="00400698">
        <w:tc>
          <w:tcPr>
            <w:tcW w:w="869" w:type="dxa"/>
            <w:vAlign w:val="center"/>
          </w:tcPr>
          <w:p w:rsidR="00400698" w:rsidRDefault="002F4094">
            <w:pPr>
              <w:jc w:val="center"/>
            </w:pPr>
            <w:r>
              <w:rPr>
                <w:sz w:val="24"/>
              </w:rPr>
              <w:t>4</w:t>
            </w:r>
          </w:p>
        </w:tc>
        <w:tc>
          <w:tcPr>
            <w:tcW w:w="1650" w:type="dxa"/>
            <w:vAlign w:val="center"/>
          </w:tcPr>
          <w:p w:rsidR="00400698" w:rsidRDefault="002F4094">
            <w:pPr>
              <w:jc w:val="center"/>
            </w:pPr>
            <w:r>
              <w:rPr>
                <w:sz w:val="24"/>
              </w:rPr>
              <w:t>600038</w:t>
            </w:r>
          </w:p>
        </w:tc>
        <w:tc>
          <w:tcPr>
            <w:tcW w:w="1980" w:type="dxa"/>
            <w:vAlign w:val="center"/>
          </w:tcPr>
          <w:p w:rsidR="00400698" w:rsidRDefault="002F4094">
            <w:pPr>
              <w:jc w:val="center"/>
            </w:pPr>
            <w:r>
              <w:rPr>
                <w:sz w:val="24"/>
              </w:rPr>
              <w:t>中直股份</w:t>
            </w:r>
          </w:p>
        </w:tc>
        <w:tc>
          <w:tcPr>
            <w:tcW w:w="2879" w:type="dxa"/>
            <w:vAlign w:val="center"/>
          </w:tcPr>
          <w:p w:rsidR="00400698" w:rsidRDefault="002F4094">
            <w:pPr>
              <w:jc w:val="right"/>
            </w:pPr>
            <w:r>
              <w:rPr>
                <w:sz w:val="24"/>
              </w:rPr>
              <w:t>12,579,107.34</w:t>
            </w:r>
          </w:p>
        </w:tc>
        <w:tc>
          <w:tcPr>
            <w:tcW w:w="1620" w:type="dxa"/>
            <w:vAlign w:val="center"/>
          </w:tcPr>
          <w:p w:rsidR="00400698" w:rsidRDefault="002F4094">
            <w:pPr>
              <w:jc w:val="right"/>
            </w:pPr>
            <w:r>
              <w:rPr>
                <w:sz w:val="24"/>
              </w:rPr>
              <w:t>2.57</w:t>
            </w:r>
          </w:p>
        </w:tc>
      </w:tr>
      <w:tr w:rsidR="00400698">
        <w:tc>
          <w:tcPr>
            <w:tcW w:w="869" w:type="dxa"/>
            <w:vAlign w:val="center"/>
          </w:tcPr>
          <w:p w:rsidR="00400698" w:rsidRDefault="002F4094">
            <w:pPr>
              <w:jc w:val="center"/>
            </w:pPr>
            <w:r>
              <w:rPr>
                <w:sz w:val="24"/>
              </w:rPr>
              <w:t>5</w:t>
            </w:r>
          </w:p>
        </w:tc>
        <w:tc>
          <w:tcPr>
            <w:tcW w:w="1650" w:type="dxa"/>
            <w:vAlign w:val="center"/>
          </w:tcPr>
          <w:p w:rsidR="00400698" w:rsidRDefault="002F4094">
            <w:pPr>
              <w:jc w:val="center"/>
            </w:pPr>
            <w:r>
              <w:rPr>
                <w:sz w:val="24"/>
              </w:rPr>
              <w:t>300034</w:t>
            </w:r>
          </w:p>
        </w:tc>
        <w:tc>
          <w:tcPr>
            <w:tcW w:w="1980" w:type="dxa"/>
            <w:vAlign w:val="center"/>
          </w:tcPr>
          <w:p w:rsidR="00400698" w:rsidRDefault="002F4094">
            <w:pPr>
              <w:jc w:val="center"/>
            </w:pPr>
            <w:r>
              <w:rPr>
                <w:sz w:val="24"/>
              </w:rPr>
              <w:t>钢研高纳</w:t>
            </w:r>
          </w:p>
        </w:tc>
        <w:tc>
          <w:tcPr>
            <w:tcW w:w="2879" w:type="dxa"/>
            <w:vAlign w:val="center"/>
          </w:tcPr>
          <w:p w:rsidR="00400698" w:rsidRDefault="002F4094">
            <w:pPr>
              <w:jc w:val="right"/>
            </w:pPr>
            <w:r>
              <w:rPr>
                <w:sz w:val="24"/>
              </w:rPr>
              <w:t>12,378,051.78</w:t>
            </w:r>
          </w:p>
        </w:tc>
        <w:tc>
          <w:tcPr>
            <w:tcW w:w="1620" w:type="dxa"/>
            <w:vAlign w:val="center"/>
          </w:tcPr>
          <w:p w:rsidR="00400698" w:rsidRDefault="002F4094">
            <w:pPr>
              <w:jc w:val="right"/>
            </w:pPr>
            <w:r>
              <w:rPr>
                <w:sz w:val="24"/>
              </w:rPr>
              <w:t>2.52</w:t>
            </w:r>
          </w:p>
        </w:tc>
      </w:tr>
      <w:tr w:rsidR="00400698">
        <w:tc>
          <w:tcPr>
            <w:tcW w:w="869" w:type="dxa"/>
            <w:vAlign w:val="center"/>
          </w:tcPr>
          <w:p w:rsidR="00400698" w:rsidRDefault="002F4094">
            <w:pPr>
              <w:jc w:val="center"/>
            </w:pPr>
            <w:r>
              <w:rPr>
                <w:sz w:val="24"/>
              </w:rPr>
              <w:t>6</w:t>
            </w:r>
          </w:p>
        </w:tc>
        <w:tc>
          <w:tcPr>
            <w:tcW w:w="1650" w:type="dxa"/>
            <w:vAlign w:val="center"/>
          </w:tcPr>
          <w:p w:rsidR="00400698" w:rsidRDefault="002F4094">
            <w:pPr>
              <w:jc w:val="center"/>
            </w:pPr>
            <w:r>
              <w:rPr>
                <w:sz w:val="24"/>
              </w:rPr>
              <w:t>600887</w:t>
            </w:r>
          </w:p>
        </w:tc>
        <w:tc>
          <w:tcPr>
            <w:tcW w:w="1980" w:type="dxa"/>
            <w:vAlign w:val="center"/>
          </w:tcPr>
          <w:p w:rsidR="00400698" w:rsidRDefault="002F4094">
            <w:pPr>
              <w:jc w:val="center"/>
            </w:pPr>
            <w:r>
              <w:rPr>
                <w:sz w:val="24"/>
              </w:rPr>
              <w:t>伊利股份</w:t>
            </w:r>
          </w:p>
        </w:tc>
        <w:tc>
          <w:tcPr>
            <w:tcW w:w="2879" w:type="dxa"/>
            <w:vAlign w:val="center"/>
          </w:tcPr>
          <w:p w:rsidR="00400698" w:rsidRDefault="002F4094">
            <w:pPr>
              <w:jc w:val="right"/>
            </w:pPr>
            <w:r>
              <w:rPr>
                <w:sz w:val="24"/>
              </w:rPr>
              <w:t>11,957,340.72</w:t>
            </w:r>
          </w:p>
        </w:tc>
        <w:tc>
          <w:tcPr>
            <w:tcW w:w="1620" w:type="dxa"/>
            <w:vAlign w:val="center"/>
          </w:tcPr>
          <w:p w:rsidR="00400698" w:rsidRDefault="002F4094">
            <w:pPr>
              <w:jc w:val="right"/>
            </w:pPr>
            <w:r>
              <w:rPr>
                <w:sz w:val="24"/>
              </w:rPr>
              <w:t>2.44</w:t>
            </w:r>
          </w:p>
        </w:tc>
      </w:tr>
      <w:tr w:rsidR="00400698">
        <w:tc>
          <w:tcPr>
            <w:tcW w:w="869" w:type="dxa"/>
            <w:vAlign w:val="center"/>
          </w:tcPr>
          <w:p w:rsidR="00400698" w:rsidRDefault="002F4094">
            <w:pPr>
              <w:jc w:val="center"/>
            </w:pPr>
            <w:r>
              <w:rPr>
                <w:sz w:val="24"/>
              </w:rPr>
              <w:t>7</w:t>
            </w:r>
          </w:p>
        </w:tc>
        <w:tc>
          <w:tcPr>
            <w:tcW w:w="1650" w:type="dxa"/>
            <w:vAlign w:val="center"/>
          </w:tcPr>
          <w:p w:rsidR="00400698" w:rsidRDefault="002F4094">
            <w:pPr>
              <w:jc w:val="center"/>
            </w:pPr>
            <w:r>
              <w:rPr>
                <w:sz w:val="24"/>
              </w:rPr>
              <w:t>600406</w:t>
            </w:r>
          </w:p>
        </w:tc>
        <w:tc>
          <w:tcPr>
            <w:tcW w:w="1980" w:type="dxa"/>
            <w:vAlign w:val="center"/>
          </w:tcPr>
          <w:p w:rsidR="00400698" w:rsidRDefault="002F4094">
            <w:pPr>
              <w:jc w:val="center"/>
            </w:pPr>
            <w:r>
              <w:rPr>
                <w:sz w:val="24"/>
              </w:rPr>
              <w:t>国电南瑞</w:t>
            </w:r>
          </w:p>
        </w:tc>
        <w:tc>
          <w:tcPr>
            <w:tcW w:w="2879" w:type="dxa"/>
            <w:vAlign w:val="center"/>
          </w:tcPr>
          <w:p w:rsidR="00400698" w:rsidRDefault="002F4094">
            <w:pPr>
              <w:jc w:val="right"/>
            </w:pPr>
            <w:r>
              <w:rPr>
                <w:sz w:val="24"/>
              </w:rPr>
              <w:t>11,921,714.63</w:t>
            </w:r>
          </w:p>
        </w:tc>
        <w:tc>
          <w:tcPr>
            <w:tcW w:w="1620" w:type="dxa"/>
            <w:vAlign w:val="center"/>
          </w:tcPr>
          <w:p w:rsidR="00400698" w:rsidRDefault="002F4094">
            <w:pPr>
              <w:jc w:val="right"/>
            </w:pPr>
            <w:r>
              <w:rPr>
                <w:sz w:val="24"/>
              </w:rPr>
              <w:t>2.43</w:t>
            </w:r>
          </w:p>
        </w:tc>
      </w:tr>
      <w:tr w:rsidR="00400698">
        <w:tc>
          <w:tcPr>
            <w:tcW w:w="869" w:type="dxa"/>
            <w:vAlign w:val="center"/>
          </w:tcPr>
          <w:p w:rsidR="00400698" w:rsidRDefault="002F4094">
            <w:pPr>
              <w:jc w:val="center"/>
            </w:pPr>
            <w:r>
              <w:rPr>
                <w:sz w:val="24"/>
              </w:rPr>
              <w:t>8</w:t>
            </w:r>
          </w:p>
        </w:tc>
        <w:tc>
          <w:tcPr>
            <w:tcW w:w="1650" w:type="dxa"/>
            <w:vAlign w:val="center"/>
          </w:tcPr>
          <w:p w:rsidR="00400698" w:rsidRDefault="002F4094">
            <w:pPr>
              <w:jc w:val="center"/>
            </w:pPr>
            <w:r>
              <w:rPr>
                <w:sz w:val="24"/>
              </w:rPr>
              <w:t>002042</w:t>
            </w:r>
          </w:p>
        </w:tc>
        <w:tc>
          <w:tcPr>
            <w:tcW w:w="1980" w:type="dxa"/>
            <w:vAlign w:val="center"/>
          </w:tcPr>
          <w:p w:rsidR="00400698" w:rsidRDefault="002F4094">
            <w:pPr>
              <w:jc w:val="center"/>
            </w:pPr>
            <w:r>
              <w:rPr>
                <w:sz w:val="24"/>
              </w:rPr>
              <w:t>华孚时尚</w:t>
            </w:r>
          </w:p>
        </w:tc>
        <w:tc>
          <w:tcPr>
            <w:tcW w:w="2879" w:type="dxa"/>
            <w:vAlign w:val="center"/>
          </w:tcPr>
          <w:p w:rsidR="00400698" w:rsidRDefault="002F4094">
            <w:pPr>
              <w:jc w:val="right"/>
            </w:pPr>
            <w:r>
              <w:rPr>
                <w:sz w:val="24"/>
              </w:rPr>
              <w:t>11,814,189.00</w:t>
            </w:r>
          </w:p>
        </w:tc>
        <w:tc>
          <w:tcPr>
            <w:tcW w:w="1620" w:type="dxa"/>
            <w:vAlign w:val="center"/>
          </w:tcPr>
          <w:p w:rsidR="00400698" w:rsidRDefault="002F4094">
            <w:pPr>
              <w:jc w:val="right"/>
            </w:pPr>
            <w:r>
              <w:rPr>
                <w:sz w:val="24"/>
              </w:rPr>
              <w:t>2.41</w:t>
            </w:r>
          </w:p>
        </w:tc>
      </w:tr>
      <w:tr w:rsidR="00400698">
        <w:tc>
          <w:tcPr>
            <w:tcW w:w="869" w:type="dxa"/>
            <w:vAlign w:val="center"/>
          </w:tcPr>
          <w:p w:rsidR="00400698" w:rsidRDefault="002F4094">
            <w:pPr>
              <w:jc w:val="center"/>
            </w:pPr>
            <w:r>
              <w:rPr>
                <w:sz w:val="24"/>
              </w:rPr>
              <w:t>9</w:t>
            </w:r>
          </w:p>
        </w:tc>
        <w:tc>
          <w:tcPr>
            <w:tcW w:w="1650" w:type="dxa"/>
            <w:vAlign w:val="center"/>
          </w:tcPr>
          <w:p w:rsidR="00400698" w:rsidRDefault="002F4094">
            <w:pPr>
              <w:jc w:val="center"/>
            </w:pPr>
            <w:r>
              <w:rPr>
                <w:sz w:val="24"/>
              </w:rPr>
              <w:t>600729</w:t>
            </w:r>
          </w:p>
        </w:tc>
        <w:tc>
          <w:tcPr>
            <w:tcW w:w="1980" w:type="dxa"/>
            <w:vAlign w:val="center"/>
          </w:tcPr>
          <w:p w:rsidR="00400698" w:rsidRDefault="002F4094">
            <w:pPr>
              <w:jc w:val="center"/>
            </w:pPr>
            <w:r>
              <w:rPr>
                <w:sz w:val="24"/>
              </w:rPr>
              <w:t>重庆百货</w:t>
            </w:r>
          </w:p>
        </w:tc>
        <w:tc>
          <w:tcPr>
            <w:tcW w:w="2879" w:type="dxa"/>
            <w:vAlign w:val="center"/>
          </w:tcPr>
          <w:p w:rsidR="00400698" w:rsidRDefault="002F4094">
            <w:pPr>
              <w:jc w:val="right"/>
            </w:pPr>
            <w:r>
              <w:rPr>
                <w:sz w:val="24"/>
              </w:rPr>
              <w:t>11,713,580.64</w:t>
            </w:r>
          </w:p>
        </w:tc>
        <w:tc>
          <w:tcPr>
            <w:tcW w:w="1620" w:type="dxa"/>
            <w:vAlign w:val="center"/>
          </w:tcPr>
          <w:p w:rsidR="00400698" w:rsidRDefault="002F4094">
            <w:pPr>
              <w:jc w:val="right"/>
            </w:pPr>
            <w:r>
              <w:rPr>
                <w:sz w:val="24"/>
              </w:rPr>
              <w:t>2.39</w:t>
            </w:r>
          </w:p>
        </w:tc>
      </w:tr>
      <w:tr w:rsidR="00400698">
        <w:tc>
          <w:tcPr>
            <w:tcW w:w="869" w:type="dxa"/>
            <w:vAlign w:val="center"/>
          </w:tcPr>
          <w:p w:rsidR="00400698" w:rsidRDefault="002F4094">
            <w:pPr>
              <w:jc w:val="center"/>
            </w:pPr>
            <w:r>
              <w:rPr>
                <w:sz w:val="24"/>
              </w:rPr>
              <w:t>10</w:t>
            </w:r>
          </w:p>
        </w:tc>
        <w:tc>
          <w:tcPr>
            <w:tcW w:w="1650" w:type="dxa"/>
            <w:vAlign w:val="center"/>
          </w:tcPr>
          <w:p w:rsidR="00400698" w:rsidRDefault="002F4094">
            <w:pPr>
              <w:jc w:val="center"/>
            </w:pPr>
            <w:r>
              <w:rPr>
                <w:sz w:val="24"/>
              </w:rPr>
              <w:t>300571</w:t>
            </w:r>
          </w:p>
        </w:tc>
        <w:tc>
          <w:tcPr>
            <w:tcW w:w="1980" w:type="dxa"/>
            <w:vAlign w:val="center"/>
          </w:tcPr>
          <w:p w:rsidR="00400698" w:rsidRDefault="002F4094">
            <w:pPr>
              <w:jc w:val="center"/>
            </w:pPr>
            <w:r>
              <w:rPr>
                <w:sz w:val="24"/>
              </w:rPr>
              <w:t>平治信息</w:t>
            </w:r>
          </w:p>
        </w:tc>
        <w:tc>
          <w:tcPr>
            <w:tcW w:w="2879" w:type="dxa"/>
            <w:vAlign w:val="center"/>
          </w:tcPr>
          <w:p w:rsidR="00400698" w:rsidRDefault="002F4094">
            <w:pPr>
              <w:jc w:val="right"/>
            </w:pPr>
            <w:r>
              <w:rPr>
                <w:sz w:val="24"/>
              </w:rPr>
              <w:t>11,597,421.00</w:t>
            </w:r>
          </w:p>
        </w:tc>
        <w:tc>
          <w:tcPr>
            <w:tcW w:w="1620" w:type="dxa"/>
            <w:vAlign w:val="center"/>
          </w:tcPr>
          <w:p w:rsidR="00400698" w:rsidRDefault="002F4094">
            <w:pPr>
              <w:jc w:val="right"/>
            </w:pPr>
            <w:r>
              <w:rPr>
                <w:sz w:val="24"/>
              </w:rPr>
              <w:t>2.37</w:t>
            </w:r>
          </w:p>
        </w:tc>
      </w:tr>
      <w:tr w:rsidR="00400698">
        <w:tc>
          <w:tcPr>
            <w:tcW w:w="869" w:type="dxa"/>
            <w:vAlign w:val="center"/>
          </w:tcPr>
          <w:p w:rsidR="00400698" w:rsidRDefault="002F4094">
            <w:pPr>
              <w:jc w:val="center"/>
            </w:pPr>
            <w:r>
              <w:rPr>
                <w:sz w:val="24"/>
              </w:rPr>
              <w:t>11</w:t>
            </w:r>
          </w:p>
        </w:tc>
        <w:tc>
          <w:tcPr>
            <w:tcW w:w="1650" w:type="dxa"/>
            <w:vAlign w:val="center"/>
          </w:tcPr>
          <w:p w:rsidR="00400698" w:rsidRDefault="002F4094">
            <w:pPr>
              <w:jc w:val="center"/>
            </w:pPr>
            <w:r>
              <w:rPr>
                <w:sz w:val="24"/>
              </w:rPr>
              <w:t>600827</w:t>
            </w:r>
          </w:p>
        </w:tc>
        <w:tc>
          <w:tcPr>
            <w:tcW w:w="1980" w:type="dxa"/>
            <w:vAlign w:val="center"/>
          </w:tcPr>
          <w:p w:rsidR="00400698" w:rsidRDefault="002F4094">
            <w:pPr>
              <w:jc w:val="center"/>
            </w:pPr>
            <w:r>
              <w:rPr>
                <w:sz w:val="24"/>
              </w:rPr>
              <w:t>百联股份</w:t>
            </w:r>
          </w:p>
        </w:tc>
        <w:tc>
          <w:tcPr>
            <w:tcW w:w="2879" w:type="dxa"/>
            <w:vAlign w:val="center"/>
          </w:tcPr>
          <w:p w:rsidR="00400698" w:rsidRDefault="002F4094">
            <w:pPr>
              <w:jc w:val="right"/>
            </w:pPr>
            <w:r>
              <w:rPr>
                <w:sz w:val="24"/>
              </w:rPr>
              <w:t>11,471,610.79</w:t>
            </w:r>
          </w:p>
        </w:tc>
        <w:tc>
          <w:tcPr>
            <w:tcW w:w="1620" w:type="dxa"/>
            <w:vAlign w:val="center"/>
          </w:tcPr>
          <w:p w:rsidR="00400698" w:rsidRDefault="002F4094">
            <w:pPr>
              <w:jc w:val="right"/>
            </w:pPr>
            <w:r>
              <w:rPr>
                <w:sz w:val="24"/>
              </w:rPr>
              <w:t>2.34</w:t>
            </w:r>
          </w:p>
        </w:tc>
      </w:tr>
      <w:tr w:rsidR="00400698">
        <w:tc>
          <w:tcPr>
            <w:tcW w:w="869" w:type="dxa"/>
            <w:vAlign w:val="center"/>
          </w:tcPr>
          <w:p w:rsidR="00400698" w:rsidRDefault="002F4094">
            <w:pPr>
              <w:jc w:val="center"/>
            </w:pPr>
            <w:r>
              <w:rPr>
                <w:sz w:val="24"/>
              </w:rPr>
              <w:t>12</w:t>
            </w:r>
          </w:p>
        </w:tc>
        <w:tc>
          <w:tcPr>
            <w:tcW w:w="1650" w:type="dxa"/>
            <w:vAlign w:val="center"/>
          </w:tcPr>
          <w:p w:rsidR="00400698" w:rsidRDefault="002F4094">
            <w:pPr>
              <w:jc w:val="center"/>
            </w:pPr>
            <w:r>
              <w:rPr>
                <w:sz w:val="24"/>
              </w:rPr>
              <w:t>601838</w:t>
            </w:r>
          </w:p>
        </w:tc>
        <w:tc>
          <w:tcPr>
            <w:tcW w:w="1980" w:type="dxa"/>
            <w:vAlign w:val="center"/>
          </w:tcPr>
          <w:p w:rsidR="00400698" w:rsidRDefault="002F4094">
            <w:pPr>
              <w:jc w:val="center"/>
            </w:pPr>
            <w:r>
              <w:rPr>
                <w:sz w:val="24"/>
              </w:rPr>
              <w:t>成都银行</w:t>
            </w:r>
          </w:p>
        </w:tc>
        <w:tc>
          <w:tcPr>
            <w:tcW w:w="2879" w:type="dxa"/>
            <w:vAlign w:val="center"/>
          </w:tcPr>
          <w:p w:rsidR="00400698" w:rsidRDefault="002F4094">
            <w:pPr>
              <w:jc w:val="right"/>
            </w:pPr>
            <w:r>
              <w:rPr>
                <w:sz w:val="24"/>
              </w:rPr>
              <w:t>11,322,881.12</w:t>
            </w:r>
          </w:p>
        </w:tc>
        <w:tc>
          <w:tcPr>
            <w:tcW w:w="1620" w:type="dxa"/>
            <w:vAlign w:val="center"/>
          </w:tcPr>
          <w:p w:rsidR="00400698" w:rsidRDefault="002F4094">
            <w:pPr>
              <w:jc w:val="right"/>
            </w:pPr>
            <w:r>
              <w:rPr>
                <w:sz w:val="24"/>
              </w:rPr>
              <w:t>2.31</w:t>
            </w:r>
          </w:p>
        </w:tc>
      </w:tr>
      <w:tr w:rsidR="00400698">
        <w:tc>
          <w:tcPr>
            <w:tcW w:w="869" w:type="dxa"/>
            <w:vAlign w:val="center"/>
          </w:tcPr>
          <w:p w:rsidR="00400698" w:rsidRDefault="002F4094">
            <w:pPr>
              <w:jc w:val="center"/>
            </w:pPr>
            <w:r>
              <w:rPr>
                <w:sz w:val="24"/>
              </w:rPr>
              <w:t>13</w:t>
            </w:r>
          </w:p>
        </w:tc>
        <w:tc>
          <w:tcPr>
            <w:tcW w:w="1650" w:type="dxa"/>
            <w:vAlign w:val="center"/>
          </w:tcPr>
          <w:p w:rsidR="00400698" w:rsidRDefault="002F4094">
            <w:pPr>
              <w:jc w:val="center"/>
            </w:pPr>
            <w:r>
              <w:rPr>
                <w:sz w:val="24"/>
              </w:rPr>
              <w:t>000951</w:t>
            </w:r>
          </w:p>
        </w:tc>
        <w:tc>
          <w:tcPr>
            <w:tcW w:w="1980" w:type="dxa"/>
            <w:vAlign w:val="center"/>
          </w:tcPr>
          <w:p w:rsidR="00400698" w:rsidRDefault="002F4094">
            <w:pPr>
              <w:jc w:val="center"/>
            </w:pPr>
            <w:r>
              <w:rPr>
                <w:sz w:val="24"/>
              </w:rPr>
              <w:t>中国重汽</w:t>
            </w:r>
          </w:p>
        </w:tc>
        <w:tc>
          <w:tcPr>
            <w:tcW w:w="2879" w:type="dxa"/>
            <w:vAlign w:val="center"/>
          </w:tcPr>
          <w:p w:rsidR="00400698" w:rsidRDefault="002F4094">
            <w:pPr>
              <w:jc w:val="right"/>
            </w:pPr>
            <w:r>
              <w:rPr>
                <w:sz w:val="24"/>
              </w:rPr>
              <w:t>10,920,289.00</w:t>
            </w:r>
          </w:p>
        </w:tc>
        <w:tc>
          <w:tcPr>
            <w:tcW w:w="1620" w:type="dxa"/>
            <w:vAlign w:val="center"/>
          </w:tcPr>
          <w:p w:rsidR="00400698" w:rsidRDefault="002F4094">
            <w:pPr>
              <w:jc w:val="right"/>
            </w:pPr>
            <w:r>
              <w:rPr>
                <w:sz w:val="24"/>
              </w:rPr>
              <w:t>2.23</w:t>
            </w:r>
          </w:p>
        </w:tc>
      </w:tr>
      <w:tr w:rsidR="00400698">
        <w:tc>
          <w:tcPr>
            <w:tcW w:w="869" w:type="dxa"/>
            <w:vAlign w:val="center"/>
          </w:tcPr>
          <w:p w:rsidR="00400698" w:rsidRDefault="002F4094">
            <w:pPr>
              <w:jc w:val="center"/>
            </w:pPr>
            <w:r>
              <w:rPr>
                <w:sz w:val="24"/>
              </w:rPr>
              <w:t>14</w:t>
            </w:r>
          </w:p>
        </w:tc>
        <w:tc>
          <w:tcPr>
            <w:tcW w:w="1650" w:type="dxa"/>
            <w:vAlign w:val="center"/>
          </w:tcPr>
          <w:p w:rsidR="00400698" w:rsidRDefault="002F4094">
            <w:pPr>
              <w:jc w:val="center"/>
            </w:pPr>
            <w:r>
              <w:rPr>
                <w:sz w:val="24"/>
              </w:rPr>
              <w:t>002343</w:t>
            </w:r>
          </w:p>
        </w:tc>
        <w:tc>
          <w:tcPr>
            <w:tcW w:w="1980" w:type="dxa"/>
            <w:vAlign w:val="center"/>
          </w:tcPr>
          <w:p w:rsidR="00400698" w:rsidRDefault="002F4094">
            <w:pPr>
              <w:jc w:val="center"/>
            </w:pPr>
            <w:r>
              <w:rPr>
                <w:sz w:val="24"/>
              </w:rPr>
              <w:t>慈文传媒</w:t>
            </w:r>
          </w:p>
        </w:tc>
        <w:tc>
          <w:tcPr>
            <w:tcW w:w="2879" w:type="dxa"/>
            <w:vAlign w:val="center"/>
          </w:tcPr>
          <w:p w:rsidR="00400698" w:rsidRDefault="002F4094">
            <w:pPr>
              <w:jc w:val="right"/>
            </w:pPr>
            <w:r>
              <w:rPr>
                <w:sz w:val="24"/>
              </w:rPr>
              <w:t>9,768,753.00</w:t>
            </w:r>
          </w:p>
        </w:tc>
        <w:tc>
          <w:tcPr>
            <w:tcW w:w="1620" w:type="dxa"/>
            <w:vAlign w:val="center"/>
          </w:tcPr>
          <w:p w:rsidR="00400698" w:rsidRDefault="002F4094">
            <w:pPr>
              <w:jc w:val="right"/>
            </w:pPr>
            <w:r>
              <w:rPr>
                <w:sz w:val="24"/>
              </w:rPr>
              <w:t>1.99</w:t>
            </w:r>
          </w:p>
        </w:tc>
      </w:tr>
      <w:tr w:rsidR="00400698">
        <w:tc>
          <w:tcPr>
            <w:tcW w:w="869" w:type="dxa"/>
            <w:vAlign w:val="center"/>
          </w:tcPr>
          <w:p w:rsidR="00400698" w:rsidRDefault="002F4094">
            <w:pPr>
              <w:jc w:val="center"/>
            </w:pPr>
            <w:r>
              <w:rPr>
                <w:sz w:val="24"/>
              </w:rPr>
              <w:t>15</w:t>
            </w:r>
          </w:p>
        </w:tc>
        <w:tc>
          <w:tcPr>
            <w:tcW w:w="1650" w:type="dxa"/>
            <w:vAlign w:val="center"/>
          </w:tcPr>
          <w:p w:rsidR="00400698" w:rsidRDefault="002F4094">
            <w:pPr>
              <w:jc w:val="center"/>
            </w:pPr>
            <w:r>
              <w:rPr>
                <w:sz w:val="24"/>
              </w:rPr>
              <w:t>600597</w:t>
            </w:r>
          </w:p>
        </w:tc>
        <w:tc>
          <w:tcPr>
            <w:tcW w:w="1980" w:type="dxa"/>
            <w:vAlign w:val="center"/>
          </w:tcPr>
          <w:p w:rsidR="00400698" w:rsidRDefault="002F4094">
            <w:pPr>
              <w:jc w:val="center"/>
            </w:pPr>
            <w:r>
              <w:rPr>
                <w:sz w:val="24"/>
              </w:rPr>
              <w:t>光明乳业</w:t>
            </w:r>
          </w:p>
        </w:tc>
        <w:tc>
          <w:tcPr>
            <w:tcW w:w="2879" w:type="dxa"/>
            <w:vAlign w:val="center"/>
          </w:tcPr>
          <w:p w:rsidR="00400698" w:rsidRDefault="002F4094">
            <w:pPr>
              <w:jc w:val="right"/>
            </w:pPr>
            <w:r>
              <w:rPr>
                <w:sz w:val="24"/>
              </w:rPr>
              <w:t>9,420,205.97</w:t>
            </w:r>
          </w:p>
        </w:tc>
        <w:tc>
          <w:tcPr>
            <w:tcW w:w="1620" w:type="dxa"/>
            <w:vAlign w:val="center"/>
          </w:tcPr>
          <w:p w:rsidR="00400698" w:rsidRDefault="002F4094">
            <w:pPr>
              <w:jc w:val="right"/>
            </w:pPr>
            <w:r>
              <w:rPr>
                <w:sz w:val="24"/>
              </w:rPr>
              <w:t>1.92</w:t>
            </w:r>
          </w:p>
        </w:tc>
      </w:tr>
      <w:tr w:rsidR="00400698">
        <w:tc>
          <w:tcPr>
            <w:tcW w:w="869" w:type="dxa"/>
            <w:vAlign w:val="center"/>
          </w:tcPr>
          <w:p w:rsidR="00400698" w:rsidRDefault="002F4094">
            <w:pPr>
              <w:jc w:val="center"/>
            </w:pPr>
            <w:r>
              <w:rPr>
                <w:sz w:val="24"/>
              </w:rPr>
              <w:t>16</w:t>
            </w:r>
          </w:p>
        </w:tc>
        <w:tc>
          <w:tcPr>
            <w:tcW w:w="1650" w:type="dxa"/>
            <w:vAlign w:val="center"/>
          </w:tcPr>
          <w:p w:rsidR="00400698" w:rsidRDefault="002F4094">
            <w:pPr>
              <w:jc w:val="center"/>
            </w:pPr>
            <w:r>
              <w:rPr>
                <w:sz w:val="24"/>
              </w:rPr>
              <w:t>601186</w:t>
            </w:r>
          </w:p>
        </w:tc>
        <w:tc>
          <w:tcPr>
            <w:tcW w:w="1980" w:type="dxa"/>
            <w:vAlign w:val="center"/>
          </w:tcPr>
          <w:p w:rsidR="00400698" w:rsidRDefault="002F4094">
            <w:pPr>
              <w:jc w:val="center"/>
            </w:pPr>
            <w:r>
              <w:rPr>
                <w:sz w:val="24"/>
              </w:rPr>
              <w:t>中国铁建</w:t>
            </w:r>
          </w:p>
        </w:tc>
        <w:tc>
          <w:tcPr>
            <w:tcW w:w="2879" w:type="dxa"/>
            <w:vAlign w:val="center"/>
          </w:tcPr>
          <w:p w:rsidR="00400698" w:rsidRDefault="002F4094">
            <w:pPr>
              <w:jc w:val="right"/>
            </w:pPr>
            <w:r>
              <w:rPr>
                <w:sz w:val="24"/>
              </w:rPr>
              <w:t>9,402,845.40</w:t>
            </w:r>
          </w:p>
        </w:tc>
        <w:tc>
          <w:tcPr>
            <w:tcW w:w="1620" w:type="dxa"/>
            <w:vAlign w:val="center"/>
          </w:tcPr>
          <w:p w:rsidR="00400698" w:rsidRDefault="002F4094">
            <w:pPr>
              <w:jc w:val="right"/>
            </w:pPr>
            <w:r>
              <w:rPr>
                <w:sz w:val="24"/>
              </w:rPr>
              <w:t>1.92</w:t>
            </w:r>
          </w:p>
        </w:tc>
      </w:tr>
      <w:tr w:rsidR="00400698">
        <w:tc>
          <w:tcPr>
            <w:tcW w:w="869" w:type="dxa"/>
            <w:vAlign w:val="center"/>
          </w:tcPr>
          <w:p w:rsidR="00400698" w:rsidRDefault="002F4094">
            <w:pPr>
              <w:jc w:val="center"/>
            </w:pPr>
            <w:r>
              <w:rPr>
                <w:sz w:val="24"/>
              </w:rPr>
              <w:t>17</w:t>
            </w:r>
          </w:p>
        </w:tc>
        <w:tc>
          <w:tcPr>
            <w:tcW w:w="1650" w:type="dxa"/>
            <w:vAlign w:val="center"/>
          </w:tcPr>
          <w:p w:rsidR="00400698" w:rsidRDefault="002F4094">
            <w:pPr>
              <w:jc w:val="center"/>
            </w:pPr>
            <w:r>
              <w:rPr>
                <w:sz w:val="24"/>
              </w:rPr>
              <w:t>600216</w:t>
            </w:r>
          </w:p>
        </w:tc>
        <w:tc>
          <w:tcPr>
            <w:tcW w:w="1980" w:type="dxa"/>
            <w:vAlign w:val="center"/>
          </w:tcPr>
          <w:p w:rsidR="00400698" w:rsidRDefault="002F4094">
            <w:pPr>
              <w:jc w:val="center"/>
            </w:pPr>
            <w:r>
              <w:rPr>
                <w:sz w:val="24"/>
              </w:rPr>
              <w:t>浙江医药</w:t>
            </w:r>
          </w:p>
        </w:tc>
        <w:tc>
          <w:tcPr>
            <w:tcW w:w="2879" w:type="dxa"/>
            <w:vAlign w:val="center"/>
          </w:tcPr>
          <w:p w:rsidR="00400698" w:rsidRDefault="002F4094">
            <w:pPr>
              <w:jc w:val="right"/>
            </w:pPr>
            <w:r>
              <w:rPr>
                <w:sz w:val="24"/>
              </w:rPr>
              <w:t>8,771,457.60</w:t>
            </w:r>
          </w:p>
        </w:tc>
        <w:tc>
          <w:tcPr>
            <w:tcW w:w="1620" w:type="dxa"/>
            <w:vAlign w:val="center"/>
          </w:tcPr>
          <w:p w:rsidR="00400698" w:rsidRDefault="002F4094">
            <w:pPr>
              <w:jc w:val="right"/>
            </w:pPr>
            <w:r>
              <w:rPr>
                <w:sz w:val="24"/>
              </w:rPr>
              <w:t>1.79</w:t>
            </w:r>
          </w:p>
        </w:tc>
      </w:tr>
      <w:tr w:rsidR="00400698">
        <w:tc>
          <w:tcPr>
            <w:tcW w:w="869" w:type="dxa"/>
            <w:vAlign w:val="center"/>
          </w:tcPr>
          <w:p w:rsidR="00400698" w:rsidRDefault="002F4094">
            <w:pPr>
              <w:jc w:val="center"/>
            </w:pPr>
            <w:r>
              <w:rPr>
                <w:sz w:val="24"/>
              </w:rPr>
              <w:t>18</w:t>
            </w:r>
          </w:p>
        </w:tc>
        <w:tc>
          <w:tcPr>
            <w:tcW w:w="1650" w:type="dxa"/>
            <w:vAlign w:val="center"/>
          </w:tcPr>
          <w:p w:rsidR="00400698" w:rsidRDefault="002F4094">
            <w:pPr>
              <w:jc w:val="center"/>
            </w:pPr>
            <w:r>
              <w:rPr>
                <w:sz w:val="24"/>
              </w:rPr>
              <w:t>601003</w:t>
            </w:r>
          </w:p>
        </w:tc>
        <w:tc>
          <w:tcPr>
            <w:tcW w:w="1980" w:type="dxa"/>
            <w:vAlign w:val="center"/>
          </w:tcPr>
          <w:p w:rsidR="00400698" w:rsidRDefault="002F4094">
            <w:pPr>
              <w:jc w:val="center"/>
            </w:pPr>
            <w:r>
              <w:rPr>
                <w:sz w:val="24"/>
              </w:rPr>
              <w:t>柳钢股份</w:t>
            </w:r>
          </w:p>
        </w:tc>
        <w:tc>
          <w:tcPr>
            <w:tcW w:w="2879" w:type="dxa"/>
            <w:vAlign w:val="center"/>
          </w:tcPr>
          <w:p w:rsidR="00400698" w:rsidRDefault="002F4094">
            <w:pPr>
              <w:jc w:val="right"/>
            </w:pPr>
            <w:r>
              <w:rPr>
                <w:sz w:val="24"/>
              </w:rPr>
              <w:t>8,550,887.00</w:t>
            </w:r>
          </w:p>
        </w:tc>
        <w:tc>
          <w:tcPr>
            <w:tcW w:w="1620" w:type="dxa"/>
            <w:vAlign w:val="center"/>
          </w:tcPr>
          <w:p w:rsidR="00400698" w:rsidRDefault="002F4094">
            <w:pPr>
              <w:jc w:val="right"/>
            </w:pPr>
            <w:r>
              <w:rPr>
                <w:sz w:val="24"/>
              </w:rPr>
              <w:t>1.74</w:t>
            </w:r>
          </w:p>
        </w:tc>
      </w:tr>
      <w:tr w:rsidR="00400698">
        <w:tc>
          <w:tcPr>
            <w:tcW w:w="869" w:type="dxa"/>
            <w:vAlign w:val="center"/>
          </w:tcPr>
          <w:p w:rsidR="00400698" w:rsidRDefault="002F4094">
            <w:pPr>
              <w:jc w:val="center"/>
            </w:pPr>
            <w:r>
              <w:rPr>
                <w:sz w:val="24"/>
              </w:rPr>
              <w:t>19</w:t>
            </w:r>
          </w:p>
        </w:tc>
        <w:tc>
          <w:tcPr>
            <w:tcW w:w="1650" w:type="dxa"/>
            <w:vAlign w:val="center"/>
          </w:tcPr>
          <w:p w:rsidR="00400698" w:rsidRDefault="002F4094">
            <w:pPr>
              <w:jc w:val="center"/>
            </w:pPr>
            <w:r>
              <w:rPr>
                <w:sz w:val="24"/>
              </w:rPr>
              <w:t>601899</w:t>
            </w:r>
          </w:p>
        </w:tc>
        <w:tc>
          <w:tcPr>
            <w:tcW w:w="1980" w:type="dxa"/>
            <w:vAlign w:val="center"/>
          </w:tcPr>
          <w:p w:rsidR="00400698" w:rsidRDefault="002F4094">
            <w:pPr>
              <w:jc w:val="center"/>
            </w:pPr>
            <w:r>
              <w:rPr>
                <w:sz w:val="24"/>
              </w:rPr>
              <w:t>紫金矿业</w:t>
            </w:r>
          </w:p>
        </w:tc>
        <w:tc>
          <w:tcPr>
            <w:tcW w:w="2879" w:type="dxa"/>
            <w:vAlign w:val="center"/>
          </w:tcPr>
          <w:p w:rsidR="00400698" w:rsidRDefault="002F4094">
            <w:pPr>
              <w:jc w:val="right"/>
            </w:pPr>
            <w:r>
              <w:rPr>
                <w:sz w:val="24"/>
              </w:rPr>
              <w:t>8,473,000.00</w:t>
            </w:r>
          </w:p>
        </w:tc>
        <w:tc>
          <w:tcPr>
            <w:tcW w:w="1620" w:type="dxa"/>
            <w:vAlign w:val="center"/>
          </w:tcPr>
          <w:p w:rsidR="00400698" w:rsidRDefault="002F4094">
            <w:pPr>
              <w:jc w:val="right"/>
            </w:pPr>
            <w:r>
              <w:rPr>
                <w:sz w:val="24"/>
              </w:rPr>
              <w:t>1.73</w:t>
            </w:r>
          </w:p>
        </w:tc>
      </w:tr>
      <w:tr w:rsidR="00400698">
        <w:tc>
          <w:tcPr>
            <w:tcW w:w="869" w:type="dxa"/>
            <w:vAlign w:val="center"/>
          </w:tcPr>
          <w:p w:rsidR="00400698" w:rsidRDefault="002F4094">
            <w:pPr>
              <w:jc w:val="center"/>
            </w:pPr>
            <w:r>
              <w:rPr>
                <w:sz w:val="24"/>
              </w:rPr>
              <w:t>20</w:t>
            </w:r>
          </w:p>
        </w:tc>
        <w:tc>
          <w:tcPr>
            <w:tcW w:w="1650" w:type="dxa"/>
            <w:vAlign w:val="center"/>
          </w:tcPr>
          <w:p w:rsidR="00400698" w:rsidRDefault="002F4094">
            <w:pPr>
              <w:jc w:val="center"/>
            </w:pPr>
            <w:r>
              <w:rPr>
                <w:sz w:val="24"/>
              </w:rPr>
              <w:t>002059</w:t>
            </w:r>
          </w:p>
        </w:tc>
        <w:tc>
          <w:tcPr>
            <w:tcW w:w="1980" w:type="dxa"/>
            <w:vAlign w:val="center"/>
          </w:tcPr>
          <w:p w:rsidR="00400698" w:rsidRDefault="002F4094">
            <w:pPr>
              <w:jc w:val="center"/>
            </w:pPr>
            <w:r>
              <w:rPr>
                <w:sz w:val="24"/>
              </w:rPr>
              <w:t>云南旅游</w:t>
            </w:r>
          </w:p>
        </w:tc>
        <w:tc>
          <w:tcPr>
            <w:tcW w:w="2879" w:type="dxa"/>
            <w:vAlign w:val="center"/>
          </w:tcPr>
          <w:p w:rsidR="00400698" w:rsidRDefault="002F4094">
            <w:pPr>
              <w:jc w:val="right"/>
            </w:pPr>
            <w:r>
              <w:rPr>
                <w:sz w:val="24"/>
              </w:rPr>
              <w:t>8,189,353.30</w:t>
            </w:r>
          </w:p>
        </w:tc>
        <w:tc>
          <w:tcPr>
            <w:tcW w:w="1620" w:type="dxa"/>
            <w:vAlign w:val="center"/>
          </w:tcPr>
          <w:p w:rsidR="00400698" w:rsidRDefault="002F4094">
            <w:pPr>
              <w:jc w:val="right"/>
            </w:pPr>
            <w:r>
              <w:rPr>
                <w:sz w:val="24"/>
              </w:rPr>
              <w:t>1.67</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400698">
        <w:tc>
          <w:tcPr>
            <w:tcW w:w="869" w:type="dxa"/>
            <w:vAlign w:val="center"/>
          </w:tcPr>
          <w:p w:rsidR="00400698" w:rsidRDefault="002F4094">
            <w:pPr>
              <w:jc w:val="center"/>
            </w:pPr>
            <w:r>
              <w:rPr>
                <w:color w:val="000000"/>
                <w:sz w:val="24"/>
              </w:rPr>
              <w:t>1</w:t>
            </w:r>
          </w:p>
        </w:tc>
        <w:tc>
          <w:tcPr>
            <w:tcW w:w="1650" w:type="dxa"/>
            <w:vAlign w:val="center"/>
          </w:tcPr>
          <w:p w:rsidR="00400698" w:rsidRDefault="002F4094">
            <w:pPr>
              <w:jc w:val="center"/>
            </w:pPr>
            <w:r>
              <w:rPr>
                <w:color w:val="000000"/>
                <w:sz w:val="24"/>
              </w:rPr>
              <w:t>601100</w:t>
            </w:r>
          </w:p>
        </w:tc>
        <w:tc>
          <w:tcPr>
            <w:tcW w:w="1980" w:type="dxa"/>
            <w:vAlign w:val="center"/>
          </w:tcPr>
          <w:p w:rsidR="00400698" w:rsidRDefault="002F4094">
            <w:pPr>
              <w:jc w:val="center"/>
            </w:pPr>
            <w:r>
              <w:rPr>
                <w:color w:val="000000"/>
                <w:sz w:val="24"/>
              </w:rPr>
              <w:t>恒立液压</w:t>
            </w:r>
          </w:p>
        </w:tc>
        <w:tc>
          <w:tcPr>
            <w:tcW w:w="2879" w:type="dxa"/>
            <w:vAlign w:val="center"/>
          </w:tcPr>
          <w:p w:rsidR="00400698" w:rsidRDefault="002F4094">
            <w:pPr>
              <w:jc w:val="right"/>
            </w:pPr>
            <w:r>
              <w:rPr>
                <w:color w:val="000000"/>
                <w:sz w:val="24"/>
              </w:rPr>
              <w:t>23,835,252.03</w:t>
            </w:r>
          </w:p>
        </w:tc>
        <w:tc>
          <w:tcPr>
            <w:tcW w:w="1620" w:type="dxa"/>
            <w:vAlign w:val="center"/>
          </w:tcPr>
          <w:p w:rsidR="00400698" w:rsidRDefault="002F4094">
            <w:pPr>
              <w:jc w:val="right"/>
            </w:pPr>
            <w:r>
              <w:rPr>
                <w:color w:val="000000"/>
                <w:sz w:val="24"/>
              </w:rPr>
              <w:t>4.86</w:t>
            </w:r>
          </w:p>
        </w:tc>
      </w:tr>
      <w:tr w:rsidR="00400698">
        <w:tc>
          <w:tcPr>
            <w:tcW w:w="869" w:type="dxa"/>
            <w:vAlign w:val="center"/>
          </w:tcPr>
          <w:p w:rsidR="00400698" w:rsidRDefault="002F4094">
            <w:pPr>
              <w:jc w:val="center"/>
            </w:pPr>
            <w:r>
              <w:rPr>
                <w:color w:val="000000"/>
                <w:sz w:val="24"/>
              </w:rPr>
              <w:t>2</w:t>
            </w:r>
          </w:p>
        </w:tc>
        <w:tc>
          <w:tcPr>
            <w:tcW w:w="1650" w:type="dxa"/>
            <w:vAlign w:val="center"/>
          </w:tcPr>
          <w:p w:rsidR="00400698" w:rsidRDefault="002F4094">
            <w:pPr>
              <w:jc w:val="center"/>
            </w:pPr>
            <w:r>
              <w:rPr>
                <w:color w:val="000000"/>
                <w:sz w:val="24"/>
              </w:rPr>
              <w:t>603043</w:t>
            </w:r>
          </w:p>
        </w:tc>
        <w:tc>
          <w:tcPr>
            <w:tcW w:w="1980" w:type="dxa"/>
            <w:vAlign w:val="center"/>
          </w:tcPr>
          <w:p w:rsidR="00400698" w:rsidRDefault="002F4094">
            <w:pPr>
              <w:jc w:val="center"/>
            </w:pPr>
            <w:r>
              <w:rPr>
                <w:color w:val="000000"/>
                <w:sz w:val="24"/>
              </w:rPr>
              <w:t>广州酒家</w:t>
            </w:r>
          </w:p>
        </w:tc>
        <w:tc>
          <w:tcPr>
            <w:tcW w:w="2879" w:type="dxa"/>
            <w:vAlign w:val="center"/>
          </w:tcPr>
          <w:p w:rsidR="00400698" w:rsidRDefault="002F4094">
            <w:pPr>
              <w:jc w:val="right"/>
            </w:pPr>
            <w:r>
              <w:rPr>
                <w:color w:val="000000"/>
                <w:sz w:val="24"/>
              </w:rPr>
              <w:t>18,394,632.22</w:t>
            </w:r>
          </w:p>
        </w:tc>
        <w:tc>
          <w:tcPr>
            <w:tcW w:w="1620" w:type="dxa"/>
            <w:vAlign w:val="center"/>
          </w:tcPr>
          <w:p w:rsidR="00400698" w:rsidRDefault="002F4094">
            <w:pPr>
              <w:jc w:val="right"/>
            </w:pPr>
            <w:r>
              <w:rPr>
                <w:color w:val="000000"/>
                <w:sz w:val="24"/>
              </w:rPr>
              <w:t>3.75</w:t>
            </w:r>
          </w:p>
        </w:tc>
      </w:tr>
      <w:tr w:rsidR="00400698">
        <w:tc>
          <w:tcPr>
            <w:tcW w:w="869" w:type="dxa"/>
            <w:vAlign w:val="center"/>
          </w:tcPr>
          <w:p w:rsidR="00400698" w:rsidRDefault="002F4094">
            <w:pPr>
              <w:jc w:val="center"/>
            </w:pPr>
            <w:r>
              <w:rPr>
                <w:color w:val="000000"/>
                <w:sz w:val="24"/>
              </w:rPr>
              <w:t>3</w:t>
            </w:r>
          </w:p>
        </w:tc>
        <w:tc>
          <w:tcPr>
            <w:tcW w:w="1650" w:type="dxa"/>
            <w:vAlign w:val="center"/>
          </w:tcPr>
          <w:p w:rsidR="00400698" w:rsidRDefault="002F4094">
            <w:pPr>
              <w:jc w:val="center"/>
            </w:pPr>
            <w:r>
              <w:rPr>
                <w:color w:val="000000"/>
                <w:sz w:val="24"/>
              </w:rPr>
              <w:t>601688</w:t>
            </w:r>
          </w:p>
        </w:tc>
        <w:tc>
          <w:tcPr>
            <w:tcW w:w="1980" w:type="dxa"/>
            <w:vAlign w:val="center"/>
          </w:tcPr>
          <w:p w:rsidR="00400698" w:rsidRDefault="002F4094">
            <w:pPr>
              <w:jc w:val="center"/>
            </w:pPr>
            <w:r>
              <w:rPr>
                <w:color w:val="000000"/>
                <w:sz w:val="24"/>
              </w:rPr>
              <w:t>华泰证券</w:t>
            </w:r>
          </w:p>
        </w:tc>
        <w:tc>
          <w:tcPr>
            <w:tcW w:w="2879" w:type="dxa"/>
            <w:vAlign w:val="center"/>
          </w:tcPr>
          <w:p w:rsidR="00400698" w:rsidRDefault="002F4094">
            <w:pPr>
              <w:jc w:val="right"/>
            </w:pPr>
            <w:r>
              <w:rPr>
                <w:color w:val="000000"/>
                <w:sz w:val="24"/>
              </w:rPr>
              <w:t>17,135,229.14</w:t>
            </w:r>
          </w:p>
        </w:tc>
        <w:tc>
          <w:tcPr>
            <w:tcW w:w="1620" w:type="dxa"/>
            <w:vAlign w:val="center"/>
          </w:tcPr>
          <w:p w:rsidR="00400698" w:rsidRDefault="002F4094">
            <w:pPr>
              <w:jc w:val="right"/>
            </w:pPr>
            <w:r>
              <w:rPr>
                <w:color w:val="000000"/>
                <w:sz w:val="24"/>
              </w:rPr>
              <w:t>3.50</w:t>
            </w:r>
          </w:p>
        </w:tc>
      </w:tr>
      <w:tr w:rsidR="00400698">
        <w:tc>
          <w:tcPr>
            <w:tcW w:w="869" w:type="dxa"/>
            <w:vAlign w:val="center"/>
          </w:tcPr>
          <w:p w:rsidR="00400698" w:rsidRDefault="002F4094">
            <w:pPr>
              <w:jc w:val="center"/>
            </w:pPr>
            <w:r>
              <w:rPr>
                <w:color w:val="000000"/>
                <w:sz w:val="24"/>
              </w:rPr>
              <w:t>4</w:t>
            </w:r>
          </w:p>
        </w:tc>
        <w:tc>
          <w:tcPr>
            <w:tcW w:w="1650" w:type="dxa"/>
            <w:vAlign w:val="center"/>
          </w:tcPr>
          <w:p w:rsidR="00400698" w:rsidRDefault="002F4094">
            <w:pPr>
              <w:jc w:val="center"/>
            </w:pPr>
            <w:r>
              <w:rPr>
                <w:color w:val="000000"/>
                <w:sz w:val="24"/>
              </w:rPr>
              <w:t>600511</w:t>
            </w:r>
          </w:p>
        </w:tc>
        <w:tc>
          <w:tcPr>
            <w:tcW w:w="1980" w:type="dxa"/>
            <w:vAlign w:val="center"/>
          </w:tcPr>
          <w:p w:rsidR="00400698" w:rsidRDefault="002F4094">
            <w:pPr>
              <w:jc w:val="center"/>
            </w:pPr>
            <w:r>
              <w:rPr>
                <w:color w:val="000000"/>
                <w:sz w:val="24"/>
              </w:rPr>
              <w:t>国药股份</w:t>
            </w:r>
          </w:p>
        </w:tc>
        <w:tc>
          <w:tcPr>
            <w:tcW w:w="2879" w:type="dxa"/>
            <w:vAlign w:val="center"/>
          </w:tcPr>
          <w:p w:rsidR="00400698" w:rsidRDefault="002F4094">
            <w:pPr>
              <w:jc w:val="right"/>
            </w:pPr>
            <w:r>
              <w:rPr>
                <w:color w:val="000000"/>
                <w:sz w:val="24"/>
              </w:rPr>
              <w:t>14,672,572.97</w:t>
            </w:r>
          </w:p>
        </w:tc>
        <w:tc>
          <w:tcPr>
            <w:tcW w:w="1620" w:type="dxa"/>
            <w:vAlign w:val="center"/>
          </w:tcPr>
          <w:p w:rsidR="00400698" w:rsidRDefault="002F4094">
            <w:pPr>
              <w:jc w:val="right"/>
            </w:pPr>
            <w:r>
              <w:rPr>
                <w:color w:val="000000"/>
                <w:sz w:val="24"/>
              </w:rPr>
              <w:t>2.99</w:t>
            </w:r>
          </w:p>
        </w:tc>
      </w:tr>
      <w:tr w:rsidR="00400698">
        <w:tc>
          <w:tcPr>
            <w:tcW w:w="869" w:type="dxa"/>
            <w:vAlign w:val="center"/>
          </w:tcPr>
          <w:p w:rsidR="00400698" w:rsidRDefault="002F4094">
            <w:pPr>
              <w:jc w:val="center"/>
            </w:pPr>
            <w:r>
              <w:rPr>
                <w:color w:val="000000"/>
                <w:sz w:val="24"/>
              </w:rPr>
              <w:t>5</w:t>
            </w:r>
          </w:p>
        </w:tc>
        <w:tc>
          <w:tcPr>
            <w:tcW w:w="1650" w:type="dxa"/>
            <w:vAlign w:val="center"/>
          </w:tcPr>
          <w:p w:rsidR="00400698" w:rsidRDefault="002F4094">
            <w:pPr>
              <w:jc w:val="center"/>
            </w:pPr>
            <w:r>
              <w:rPr>
                <w:color w:val="000000"/>
                <w:sz w:val="24"/>
              </w:rPr>
              <w:t>600029</w:t>
            </w:r>
          </w:p>
        </w:tc>
        <w:tc>
          <w:tcPr>
            <w:tcW w:w="1980" w:type="dxa"/>
            <w:vAlign w:val="center"/>
          </w:tcPr>
          <w:p w:rsidR="00400698" w:rsidRDefault="002F4094">
            <w:pPr>
              <w:jc w:val="center"/>
            </w:pPr>
            <w:r>
              <w:rPr>
                <w:color w:val="000000"/>
                <w:sz w:val="24"/>
              </w:rPr>
              <w:t>南方航空</w:t>
            </w:r>
          </w:p>
        </w:tc>
        <w:tc>
          <w:tcPr>
            <w:tcW w:w="2879" w:type="dxa"/>
            <w:vAlign w:val="center"/>
          </w:tcPr>
          <w:p w:rsidR="00400698" w:rsidRDefault="002F4094">
            <w:pPr>
              <w:jc w:val="right"/>
            </w:pPr>
            <w:r>
              <w:rPr>
                <w:color w:val="000000"/>
                <w:sz w:val="24"/>
              </w:rPr>
              <w:t>14,288,855.00</w:t>
            </w:r>
          </w:p>
        </w:tc>
        <w:tc>
          <w:tcPr>
            <w:tcW w:w="1620" w:type="dxa"/>
            <w:vAlign w:val="center"/>
          </w:tcPr>
          <w:p w:rsidR="00400698" w:rsidRDefault="002F4094">
            <w:pPr>
              <w:jc w:val="right"/>
            </w:pPr>
            <w:r>
              <w:rPr>
                <w:color w:val="000000"/>
                <w:sz w:val="24"/>
              </w:rPr>
              <w:t>2.91</w:t>
            </w:r>
          </w:p>
        </w:tc>
      </w:tr>
      <w:tr w:rsidR="00400698">
        <w:tc>
          <w:tcPr>
            <w:tcW w:w="869" w:type="dxa"/>
            <w:vAlign w:val="center"/>
          </w:tcPr>
          <w:p w:rsidR="00400698" w:rsidRDefault="002F4094">
            <w:pPr>
              <w:jc w:val="center"/>
            </w:pPr>
            <w:r>
              <w:rPr>
                <w:color w:val="000000"/>
                <w:sz w:val="24"/>
              </w:rPr>
              <w:t>6</w:t>
            </w:r>
          </w:p>
        </w:tc>
        <w:tc>
          <w:tcPr>
            <w:tcW w:w="1650" w:type="dxa"/>
            <w:vAlign w:val="center"/>
          </w:tcPr>
          <w:p w:rsidR="00400698" w:rsidRDefault="002F4094">
            <w:pPr>
              <w:jc w:val="center"/>
            </w:pPr>
            <w:r>
              <w:rPr>
                <w:color w:val="000000"/>
                <w:sz w:val="24"/>
              </w:rPr>
              <w:t>600705</w:t>
            </w:r>
          </w:p>
        </w:tc>
        <w:tc>
          <w:tcPr>
            <w:tcW w:w="1980" w:type="dxa"/>
            <w:vAlign w:val="center"/>
          </w:tcPr>
          <w:p w:rsidR="00400698" w:rsidRDefault="002F4094">
            <w:pPr>
              <w:jc w:val="center"/>
            </w:pPr>
            <w:r>
              <w:rPr>
                <w:color w:val="000000"/>
                <w:sz w:val="24"/>
              </w:rPr>
              <w:t>中航资本</w:t>
            </w:r>
          </w:p>
        </w:tc>
        <w:tc>
          <w:tcPr>
            <w:tcW w:w="2879" w:type="dxa"/>
            <w:vAlign w:val="center"/>
          </w:tcPr>
          <w:p w:rsidR="00400698" w:rsidRDefault="002F4094">
            <w:pPr>
              <w:jc w:val="right"/>
            </w:pPr>
            <w:r>
              <w:rPr>
                <w:color w:val="000000"/>
                <w:sz w:val="24"/>
              </w:rPr>
              <w:t>13,068,248.15</w:t>
            </w:r>
          </w:p>
        </w:tc>
        <w:tc>
          <w:tcPr>
            <w:tcW w:w="1620" w:type="dxa"/>
            <w:vAlign w:val="center"/>
          </w:tcPr>
          <w:p w:rsidR="00400698" w:rsidRDefault="002F4094">
            <w:pPr>
              <w:jc w:val="right"/>
            </w:pPr>
            <w:r>
              <w:rPr>
                <w:color w:val="000000"/>
                <w:sz w:val="24"/>
              </w:rPr>
              <w:t>2.67</w:t>
            </w:r>
          </w:p>
        </w:tc>
      </w:tr>
      <w:tr w:rsidR="00400698">
        <w:tc>
          <w:tcPr>
            <w:tcW w:w="869" w:type="dxa"/>
            <w:vAlign w:val="center"/>
          </w:tcPr>
          <w:p w:rsidR="00400698" w:rsidRDefault="002F4094">
            <w:pPr>
              <w:jc w:val="center"/>
            </w:pPr>
            <w:r>
              <w:rPr>
                <w:color w:val="000000"/>
                <w:sz w:val="24"/>
              </w:rPr>
              <w:t>7</w:t>
            </w:r>
          </w:p>
        </w:tc>
        <w:tc>
          <w:tcPr>
            <w:tcW w:w="1650" w:type="dxa"/>
            <w:vAlign w:val="center"/>
          </w:tcPr>
          <w:p w:rsidR="00400698" w:rsidRDefault="002F4094">
            <w:pPr>
              <w:jc w:val="center"/>
            </w:pPr>
            <w:r>
              <w:rPr>
                <w:color w:val="000000"/>
                <w:sz w:val="24"/>
              </w:rPr>
              <w:t>000951</w:t>
            </w:r>
          </w:p>
        </w:tc>
        <w:tc>
          <w:tcPr>
            <w:tcW w:w="1980" w:type="dxa"/>
            <w:vAlign w:val="center"/>
          </w:tcPr>
          <w:p w:rsidR="00400698" w:rsidRDefault="002F4094">
            <w:pPr>
              <w:jc w:val="center"/>
            </w:pPr>
            <w:r>
              <w:rPr>
                <w:color w:val="000000"/>
                <w:sz w:val="24"/>
              </w:rPr>
              <w:t>中国重汽</w:t>
            </w:r>
          </w:p>
        </w:tc>
        <w:tc>
          <w:tcPr>
            <w:tcW w:w="2879" w:type="dxa"/>
            <w:vAlign w:val="center"/>
          </w:tcPr>
          <w:p w:rsidR="00400698" w:rsidRDefault="002F4094">
            <w:pPr>
              <w:jc w:val="right"/>
            </w:pPr>
            <w:r>
              <w:rPr>
                <w:color w:val="000000"/>
                <w:sz w:val="24"/>
              </w:rPr>
              <w:t>11,663,269.00</w:t>
            </w:r>
          </w:p>
        </w:tc>
        <w:tc>
          <w:tcPr>
            <w:tcW w:w="1620" w:type="dxa"/>
            <w:vAlign w:val="center"/>
          </w:tcPr>
          <w:p w:rsidR="00400698" w:rsidRDefault="002F4094">
            <w:pPr>
              <w:jc w:val="right"/>
            </w:pPr>
            <w:r>
              <w:rPr>
                <w:color w:val="000000"/>
                <w:sz w:val="24"/>
              </w:rPr>
              <w:t>2.38</w:t>
            </w:r>
          </w:p>
        </w:tc>
      </w:tr>
      <w:tr w:rsidR="00400698">
        <w:tc>
          <w:tcPr>
            <w:tcW w:w="869" w:type="dxa"/>
            <w:vAlign w:val="center"/>
          </w:tcPr>
          <w:p w:rsidR="00400698" w:rsidRDefault="002F4094">
            <w:pPr>
              <w:jc w:val="center"/>
            </w:pPr>
            <w:r>
              <w:rPr>
                <w:color w:val="000000"/>
                <w:sz w:val="24"/>
              </w:rPr>
              <w:t>8</w:t>
            </w:r>
          </w:p>
        </w:tc>
        <w:tc>
          <w:tcPr>
            <w:tcW w:w="1650" w:type="dxa"/>
            <w:vAlign w:val="center"/>
          </w:tcPr>
          <w:p w:rsidR="00400698" w:rsidRDefault="002F4094">
            <w:pPr>
              <w:jc w:val="center"/>
            </w:pPr>
            <w:r>
              <w:rPr>
                <w:color w:val="000000"/>
                <w:sz w:val="24"/>
              </w:rPr>
              <w:t>601088</w:t>
            </w:r>
          </w:p>
        </w:tc>
        <w:tc>
          <w:tcPr>
            <w:tcW w:w="1980" w:type="dxa"/>
            <w:vAlign w:val="center"/>
          </w:tcPr>
          <w:p w:rsidR="00400698" w:rsidRDefault="002F4094">
            <w:pPr>
              <w:jc w:val="center"/>
            </w:pPr>
            <w:r>
              <w:rPr>
                <w:color w:val="000000"/>
                <w:sz w:val="24"/>
              </w:rPr>
              <w:t>中国神华</w:t>
            </w:r>
          </w:p>
        </w:tc>
        <w:tc>
          <w:tcPr>
            <w:tcW w:w="2879" w:type="dxa"/>
            <w:vAlign w:val="center"/>
          </w:tcPr>
          <w:p w:rsidR="00400698" w:rsidRDefault="002F4094">
            <w:pPr>
              <w:jc w:val="right"/>
            </w:pPr>
            <w:r>
              <w:rPr>
                <w:color w:val="000000"/>
                <w:sz w:val="24"/>
              </w:rPr>
              <w:t>11,499,559.00</w:t>
            </w:r>
          </w:p>
        </w:tc>
        <w:tc>
          <w:tcPr>
            <w:tcW w:w="1620" w:type="dxa"/>
            <w:vAlign w:val="center"/>
          </w:tcPr>
          <w:p w:rsidR="00400698" w:rsidRDefault="002F4094">
            <w:pPr>
              <w:jc w:val="right"/>
            </w:pPr>
            <w:r>
              <w:rPr>
                <w:color w:val="000000"/>
                <w:sz w:val="24"/>
              </w:rPr>
              <w:t>2.35</w:t>
            </w:r>
          </w:p>
        </w:tc>
      </w:tr>
      <w:tr w:rsidR="00400698">
        <w:tc>
          <w:tcPr>
            <w:tcW w:w="869" w:type="dxa"/>
            <w:vAlign w:val="center"/>
          </w:tcPr>
          <w:p w:rsidR="00400698" w:rsidRDefault="002F4094">
            <w:pPr>
              <w:jc w:val="center"/>
            </w:pPr>
            <w:r>
              <w:rPr>
                <w:color w:val="000000"/>
                <w:sz w:val="24"/>
              </w:rPr>
              <w:t>9</w:t>
            </w:r>
          </w:p>
        </w:tc>
        <w:tc>
          <w:tcPr>
            <w:tcW w:w="1650" w:type="dxa"/>
            <w:vAlign w:val="center"/>
          </w:tcPr>
          <w:p w:rsidR="00400698" w:rsidRDefault="002F4094">
            <w:pPr>
              <w:jc w:val="center"/>
            </w:pPr>
            <w:r>
              <w:rPr>
                <w:color w:val="000000"/>
                <w:sz w:val="24"/>
              </w:rPr>
              <w:t>002745</w:t>
            </w:r>
          </w:p>
        </w:tc>
        <w:tc>
          <w:tcPr>
            <w:tcW w:w="1980" w:type="dxa"/>
            <w:vAlign w:val="center"/>
          </w:tcPr>
          <w:p w:rsidR="00400698" w:rsidRDefault="002F4094">
            <w:pPr>
              <w:jc w:val="center"/>
            </w:pPr>
            <w:r>
              <w:rPr>
                <w:color w:val="000000"/>
                <w:sz w:val="24"/>
              </w:rPr>
              <w:t>木林森</w:t>
            </w:r>
          </w:p>
        </w:tc>
        <w:tc>
          <w:tcPr>
            <w:tcW w:w="2879" w:type="dxa"/>
            <w:vAlign w:val="center"/>
          </w:tcPr>
          <w:p w:rsidR="00400698" w:rsidRDefault="002F4094">
            <w:pPr>
              <w:jc w:val="right"/>
            </w:pPr>
            <w:r>
              <w:rPr>
                <w:color w:val="000000"/>
                <w:sz w:val="24"/>
              </w:rPr>
              <w:t>10,554,613.50</w:t>
            </w:r>
          </w:p>
        </w:tc>
        <w:tc>
          <w:tcPr>
            <w:tcW w:w="1620" w:type="dxa"/>
            <w:vAlign w:val="center"/>
          </w:tcPr>
          <w:p w:rsidR="00400698" w:rsidRDefault="002F4094">
            <w:pPr>
              <w:jc w:val="right"/>
            </w:pPr>
            <w:r>
              <w:rPr>
                <w:color w:val="000000"/>
                <w:sz w:val="24"/>
              </w:rPr>
              <w:t>2.15</w:t>
            </w:r>
          </w:p>
        </w:tc>
      </w:tr>
      <w:tr w:rsidR="00400698">
        <w:tc>
          <w:tcPr>
            <w:tcW w:w="869" w:type="dxa"/>
            <w:vAlign w:val="center"/>
          </w:tcPr>
          <w:p w:rsidR="00400698" w:rsidRDefault="002F4094">
            <w:pPr>
              <w:jc w:val="center"/>
            </w:pPr>
            <w:r>
              <w:rPr>
                <w:color w:val="000000"/>
                <w:sz w:val="24"/>
              </w:rPr>
              <w:t>10</w:t>
            </w:r>
          </w:p>
        </w:tc>
        <w:tc>
          <w:tcPr>
            <w:tcW w:w="1650" w:type="dxa"/>
            <w:vAlign w:val="center"/>
          </w:tcPr>
          <w:p w:rsidR="00400698" w:rsidRDefault="002F4094">
            <w:pPr>
              <w:jc w:val="center"/>
            </w:pPr>
            <w:r>
              <w:rPr>
                <w:color w:val="000000"/>
                <w:sz w:val="24"/>
              </w:rPr>
              <w:t>600056</w:t>
            </w:r>
          </w:p>
        </w:tc>
        <w:tc>
          <w:tcPr>
            <w:tcW w:w="1980" w:type="dxa"/>
            <w:vAlign w:val="center"/>
          </w:tcPr>
          <w:p w:rsidR="00400698" w:rsidRDefault="002F4094">
            <w:pPr>
              <w:jc w:val="center"/>
            </w:pPr>
            <w:r>
              <w:rPr>
                <w:color w:val="000000"/>
                <w:sz w:val="24"/>
              </w:rPr>
              <w:t>中国医药</w:t>
            </w:r>
          </w:p>
        </w:tc>
        <w:tc>
          <w:tcPr>
            <w:tcW w:w="2879" w:type="dxa"/>
            <w:vAlign w:val="center"/>
          </w:tcPr>
          <w:p w:rsidR="00400698" w:rsidRDefault="002F4094">
            <w:pPr>
              <w:jc w:val="right"/>
            </w:pPr>
            <w:r>
              <w:rPr>
                <w:color w:val="000000"/>
                <w:sz w:val="24"/>
              </w:rPr>
              <w:t>10,026,744.71</w:t>
            </w:r>
          </w:p>
        </w:tc>
        <w:tc>
          <w:tcPr>
            <w:tcW w:w="1620" w:type="dxa"/>
            <w:vAlign w:val="center"/>
          </w:tcPr>
          <w:p w:rsidR="00400698" w:rsidRDefault="002F4094">
            <w:pPr>
              <w:jc w:val="right"/>
            </w:pPr>
            <w:r>
              <w:rPr>
                <w:color w:val="000000"/>
                <w:sz w:val="24"/>
              </w:rPr>
              <w:t>2.05</w:t>
            </w:r>
          </w:p>
        </w:tc>
      </w:tr>
      <w:tr w:rsidR="00400698">
        <w:tc>
          <w:tcPr>
            <w:tcW w:w="869" w:type="dxa"/>
            <w:vAlign w:val="center"/>
          </w:tcPr>
          <w:p w:rsidR="00400698" w:rsidRDefault="002F4094">
            <w:pPr>
              <w:jc w:val="center"/>
            </w:pPr>
            <w:r>
              <w:rPr>
                <w:color w:val="000000"/>
                <w:sz w:val="24"/>
              </w:rPr>
              <w:t>11</w:t>
            </w:r>
          </w:p>
        </w:tc>
        <w:tc>
          <w:tcPr>
            <w:tcW w:w="1650" w:type="dxa"/>
            <w:vAlign w:val="center"/>
          </w:tcPr>
          <w:p w:rsidR="00400698" w:rsidRDefault="002F4094">
            <w:pPr>
              <w:jc w:val="center"/>
            </w:pPr>
            <w:r>
              <w:rPr>
                <w:color w:val="000000"/>
                <w:sz w:val="24"/>
              </w:rPr>
              <w:t>002368</w:t>
            </w:r>
          </w:p>
        </w:tc>
        <w:tc>
          <w:tcPr>
            <w:tcW w:w="1980" w:type="dxa"/>
            <w:vAlign w:val="center"/>
          </w:tcPr>
          <w:p w:rsidR="00400698" w:rsidRDefault="002F4094">
            <w:pPr>
              <w:jc w:val="center"/>
            </w:pPr>
            <w:r>
              <w:rPr>
                <w:color w:val="000000"/>
                <w:sz w:val="24"/>
              </w:rPr>
              <w:t>太极股份</w:t>
            </w:r>
          </w:p>
        </w:tc>
        <w:tc>
          <w:tcPr>
            <w:tcW w:w="2879" w:type="dxa"/>
            <w:vAlign w:val="center"/>
          </w:tcPr>
          <w:p w:rsidR="00400698" w:rsidRDefault="002F4094">
            <w:pPr>
              <w:jc w:val="right"/>
            </w:pPr>
            <w:r>
              <w:rPr>
                <w:color w:val="000000"/>
                <w:sz w:val="24"/>
              </w:rPr>
              <w:t>9,875,844.79</w:t>
            </w:r>
          </w:p>
        </w:tc>
        <w:tc>
          <w:tcPr>
            <w:tcW w:w="1620" w:type="dxa"/>
            <w:vAlign w:val="center"/>
          </w:tcPr>
          <w:p w:rsidR="00400698" w:rsidRDefault="002F4094">
            <w:pPr>
              <w:jc w:val="right"/>
            </w:pPr>
            <w:r>
              <w:rPr>
                <w:color w:val="000000"/>
                <w:sz w:val="24"/>
              </w:rPr>
              <w:t>2.01</w:t>
            </w:r>
          </w:p>
        </w:tc>
      </w:tr>
      <w:tr w:rsidR="00400698">
        <w:tc>
          <w:tcPr>
            <w:tcW w:w="869" w:type="dxa"/>
            <w:vAlign w:val="center"/>
          </w:tcPr>
          <w:p w:rsidR="00400698" w:rsidRDefault="002F4094">
            <w:pPr>
              <w:jc w:val="center"/>
            </w:pPr>
            <w:r>
              <w:rPr>
                <w:color w:val="000000"/>
                <w:sz w:val="24"/>
              </w:rPr>
              <w:t>12</w:t>
            </w:r>
          </w:p>
        </w:tc>
        <w:tc>
          <w:tcPr>
            <w:tcW w:w="1650" w:type="dxa"/>
            <w:vAlign w:val="center"/>
          </w:tcPr>
          <w:p w:rsidR="00400698" w:rsidRDefault="002F4094">
            <w:pPr>
              <w:jc w:val="center"/>
            </w:pPr>
            <w:r>
              <w:rPr>
                <w:color w:val="000000"/>
                <w:sz w:val="24"/>
              </w:rPr>
              <w:t>000625</w:t>
            </w:r>
          </w:p>
        </w:tc>
        <w:tc>
          <w:tcPr>
            <w:tcW w:w="1980" w:type="dxa"/>
            <w:vAlign w:val="center"/>
          </w:tcPr>
          <w:p w:rsidR="00400698" w:rsidRDefault="002F4094">
            <w:pPr>
              <w:jc w:val="center"/>
            </w:pPr>
            <w:r>
              <w:rPr>
                <w:color w:val="000000"/>
                <w:sz w:val="24"/>
              </w:rPr>
              <w:t>长安汽车</w:t>
            </w:r>
          </w:p>
        </w:tc>
        <w:tc>
          <w:tcPr>
            <w:tcW w:w="2879" w:type="dxa"/>
            <w:vAlign w:val="center"/>
          </w:tcPr>
          <w:p w:rsidR="00400698" w:rsidRDefault="002F4094">
            <w:pPr>
              <w:jc w:val="right"/>
            </w:pPr>
            <w:r>
              <w:rPr>
                <w:color w:val="000000"/>
                <w:sz w:val="24"/>
              </w:rPr>
              <w:t>9,758,045.00</w:t>
            </w:r>
          </w:p>
        </w:tc>
        <w:tc>
          <w:tcPr>
            <w:tcW w:w="1620" w:type="dxa"/>
            <w:vAlign w:val="center"/>
          </w:tcPr>
          <w:p w:rsidR="00400698" w:rsidRDefault="002F4094">
            <w:pPr>
              <w:jc w:val="right"/>
            </w:pPr>
            <w:r>
              <w:rPr>
                <w:color w:val="000000"/>
                <w:sz w:val="24"/>
              </w:rPr>
              <w:t>1.99</w:t>
            </w:r>
          </w:p>
        </w:tc>
      </w:tr>
      <w:tr w:rsidR="00400698">
        <w:tc>
          <w:tcPr>
            <w:tcW w:w="869" w:type="dxa"/>
            <w:vAlign w:val="center"/>
          </w:tcPr>
          <w:p w:rsidR="00400698" w:rsidRDefault="002F4094">
            <w:pPr>
              <w:jc w:val="center"/>
            </w:pPr>
            <w:r>
              <w:rPr>
                <w:color w:val="000000"/>
                <w:sz w:val="24"/>
              </w:rPr>
              <w:t>13</w:t>
            </w:r>
          </w:p>
        </w:tc>
        <w:tc>
          <w:tcPr>
            <w:tcW w:w="1650" w:type="dxa"/>
            <w:vAlign w:val="center"/>
          </w:tcPr>
          <w:p w:rsidR="00400698" w:rsidRDefault="002F4094">
            <w:pPr>
              <w:jc w:val="center"/>
            </w:pPr>
            <w:r>
              <w:rPr>
                <w:color w:val="000000"/>
                <w:sz w:val="24"/>
              </w:rPr>
              <w:t>601003</w:t>
            </w:r>
          </w:p>
        </w:tc>
        <w:tc>
          <w:tcPr>
            <w:tcW w:w="1980" w:type="dxa"/>
            <w:vAlign w:val="center"/>
          </w:tcPr>
          <w:p w:rsidR="00400698" w:rsidRDefault="002F4094">
            <w:pPr>
              <w:jc w:val="center"/>
            </w:pPr>
            <w:r>
              <w:rPr>
                <w:color w:val="000000"/>
                <w:sz w:val="24"/>
              </w:rPr>
              <w:t>柳钢股份</w:t>
            </w:r>
          </w:p>
        </w:tc>
        <w:tc>
          <w:tcPr>
            <w:tcW w:w="2879" w:type="dxa"/>
            <w:vAlign w:val="center"/>
          </w:tcPr>
          <w:p w:rsidR="00400698" w:rsidRDefault="002F4094">
            <w:pPr>
              <w:jc w:val="right"/>
            </w:pPr>
            <w:r>
              <w:rPr>
                <w:color w:val="000000"/>
                <w:sz w:val="24"/>
              </w:rPr>
              <w:t>9,320,985.00</w:t>
            </w:r>
          </w:p>
        </w:tc>
        <w:tc>
          <w:tcPr>
            <w:tcW w:w="1620" w:type="dxa"/>
            <w:vAlign w:val="center"/>
          </w:tcPr>
          <w:p w:rsidR="00400698" w:rsidRDefault="002F4094">
            <w:pPr>
              <w:jc w:val="right"/>
            </w:pPr>
            <w:r>
              <w:rPr>
                <w:color w:val="000000"/>
                <w:sz w:val="24"/>
              </w:rPr>
              <w:t>1.90</w:t>
            </w:r>
          </w:p>
        </w:tc>
      </w:tr>
      <w:tr w:rsidR="00400698">
        <w:tc>
          <w:tcPr>
            <w:tcW w:w="869" w:type="dxa"/>
            <w:vAlign w:val="center"/>
          </w:tcPr>
          <w:p w:rsidR="00400698" w:rsidRDefault="002F4094">
            <w:pPr>
              <w:jc w:val="center"/>
            </w:pPr>
            <w:r>
              <w:rPr>
                <w:color w:val="000000"/>
                <w:sz w:val="24"/>
              </w:rPr>
              <w:t>14</w:t>
            </w:r>
          </w:p>
        </w:tc>
        <w:tc>
          <w:tcPr>
            <w:tcW w:w="1650" w:type="dxa"/>
            <w:vAlign w:val="center"/>
          </w:tcPr>
          <w:p w:rsidR="00400698" w:rsidRDefault="002F4094">
            <w:pPr>
              <w:jc w:val="center"/>
            </w:pPr>
            <w:r>
              <w:rPr>
                <w:color w:val="000000"/>
                <w:sz w:val="24"/>
              </w:rPr>
              <w:t>300571</w:t>
            </w:r>
          </w:p>
        </w:tc>
        <w:tc>
          <w:tcPr>
            <w:tcW w:w="1980" w:type="dxa"/>
            <w:vAlign w:val="center"/>
          </w:tcPr>
          <w:p w:rsidR="00400698" w:rsidRDefault="002F4094">
            <w:pPr>
              <w:jc w:val="center"/>
            </w:pPr>
            <w:r>
              <w:rPr>
                <w:color w:val="000000"/>
                <w:sz w:val="24"/>
              </w:rPr>
              <w:t>平治信息</w:t>
            </w:r>
          </w:p>
        </w:tc>
        <w:tc>
          <w:tcPr>
            <w:tcW w:w="2879" w:type="dxa"/>
            <w:vAlign w:val="center"/>
          </w:tcPr>
          <w:p w:rsidR="00400698" w:rsidRDefault="002F4094">
            <w:pPr>
              <w:jc w:val="right"/>
            </w:pPr>
            <w:r>
              <w:rPr>
                <w:color w:val="000000"/>
                <w:sz w:val="24"/>
              </w:rPr>
              <w:t>8,829,343.30</w:t>
            </w:r>
          </w:p>
        </w:tc>
        <w:tc>
          <w:tcPr>
            <w:tcW w:w="1620" w:type="dxa"/>
            <w:vAlign w:val="center"/>
          </w:tcPr>
          <w:p w:rsidR="00400698" w:rsidRDefault="002F4094">
            <w:pPr>
              <w:jc w:val="right"/>
            </w:pPr>
            <w:r>
              <w:rPr>
                <w:color w:val="000000"/>
                <w:sz w:val="24"/>
              </w:rPr>
              <w:t>1.80</w:t>
            </w:r>
          </w:p>
        </w:tc>
      </w:tr>
      <w:tr w:rsidR="00400698">
        <w:tc>
          <w:tcPr>
            <w:tcW w:w="869" w:type="dxa"/>
            <w:vAlign w:val="center"/>
          </w:tcPr>
          <w:p w:rsidR="00400698" w:rsidRDefault="002F4094">
            <w:pPr>
              <w:jc w:val="center"/>
            </w:pPr>
            <w:r>
              <w:rPr>
                <w:color w:val="000000"/>
                <w:sz w:val="24"/>
              </w:rPr>
              <w:t>15</w:t>
            </w:r>
          </w:p>
        </w:tc>
        <w:tc>
          <w:tcPr>
            <w:tcW w:w="1650" w:type="dxa"/>
            <w:vAlign w:val="center"/>
          </w:tcPr>
          <w:p w:rsidR="00400698" w:rsidRDefault="002F4094">
            <w:pPr>
              <w:jc w:val="center"/>
            </w:pPr>
            <w:r>
              <w:rPr>
                <w:color w:val="000000"/>
                <w:sz w:val="24"/>
              </w:rPr>
              <w:t>600581</w:t>
            </w:r>
          </w:p>
        </w:tc>
        <w:tc>
          <w:tcPr>
            <w:tcW w:w="1980" w:type="dxa"/>
            <w:vAlign w:val="center"/>
          </w:tcPr>
          <w:p w:rsidR="00400698" w:rsidRDefault="002F4094">
            <w:pPr>
              <w:jc w:val="center"/>
            </w:pPr>
            <w:r>
              <w:rPr>
                <w:color w:val="000000"/>
                <w:sz w:val="24"/>
              </w:rPr>
              <w:t>八一钢铁</w:t>
            </w:r>
          </w:p>
        </w:tc>
        <w:tc>
          <w:tcPr>
            <w:tcW w:w="2879" w:type="dxa"/>
            <w:vAlign w:val="center"/>
          </w:tcPr>
          <w:p w:rsidR="00400698" w:rsidRDefault="002F4094">
            <w:pPr>
              <w:jc w:val="right"/>
            </w:pPr>
            <w:r>
              <w:rPr>
                <w:color w:val="000000"/>
                <w:sz w:val="24"/>
              </w:rPr>
              <w:t>8,687,294.00</w:t>
            </w:r>
          </w:p>
        </w:tc>
        <w:tc>
          <w:tcPr>
            <w:tcW w:w="1620" w:type="dxa"/>
            <w:vAlign w:val="center"/>
          </w:tcPr>
          <w:p w:rsidR="00400698" w:rsidRDefault="002F4094">
            <w:pPr>
              <w:jc w:val="right"/>
            </w:pPr>
            <w:r>
              <w:rPr>
                <w:color w:val="000000"/>
                <w:sz w:val="24"/>
              </w:rPr>
              <w:t>1.77</w:t>
            </w:r>
          </w:p>
        </w:tc>
      </w:tr>
      <w:tr w:rsidR="00400698">
        <w:tc>
          <w:tcPr>
            <w:tcW w:w="869" w:type="dxa"/>
            <w:vAlign w:val="center"/>
          </w:tcPr>
          <w:p w:rsidR="00400698" w:rsidRDefault="002F4094">
            <w:pPr>
              <w:jc w:val="center"/>
            </w:pPr>
            <w:r>
              <w:rPr>
                <w:color w:val="000000"/>
                <w:sz w:val="24"/>
              </w:rPr>
              <w:t>16</w:t>
            </w:r>
          </w:p>
        </w:tc>
        <w:tc>
          <w:tcPr>
            <w:tcW w:w="1650" w:type="dxa"/>
            <w:vAlign w:val="center"/>
          </w:tcPr>
          <w:p w:rsidR="00400698" w:rsidRDefault="002F4094">
            <w:pPr>
              <w:jc w:val="center"/>
            </w:pPr>
            <w:r>
              <w:rPr>
                <w:color w:val="000000"/>
                <w:sz w:val="24"/>
              </w:rPr>
              <w:t>002234</w:t>
            </w:r>
          </w:p>
        </w:tc>
        <w:tc>
          <w:tcPr>
            <w:tcW w:w="1980" w:type="dxa"/>
            <w:vAlign w:val="center"/>
          </w:tcPr>
          <w:p w:rsidR="00400698" w:rsidRDefault="002F4094">
            <w:pPr>
              <w:jc w:val="center"/>
            </w:pPr>
            <w:r>
              <w:rPr>
                <w:color w:val="000000"/>
                <w:sz w:val="24"/>
              </w:rPr>
              <w:t>民和股份</w:t>
            </w:r>
          </w:p>
        </w:tc>
        <w:tc>
          <w:tcPr>
            <w:tcW w:w="2879" w:type="dxa"/>
            <w:vAlign w:val="center"/>
          </w:tcPr>
          <w:p w:rsidR="00400698" w:rsidRDefault="002F4094">
            <w:pPr>
              <w:jc w:val="right"/>
            </w:pPr>
            <w:r>
              <w:rPr>
                <w:color w:val="000000"/>
                <w:sz w:val="24"/>
              </w:rPr>
              <w:t>8,554,990.95</w:t>
            </w:r>
          </w:p>
        </w:tc>
        <w:tc>
          <w:tcPr>
            <w:tcW w:w="1620" w:type="dxa"/>
            <w:vAlign w:val="center"/>
          </w:tcPr>
          <w:p w:rsidR="00400698" w:rsidRDefault="002F4094">
            <w:pPr>
              <w:jc w:val="right"/>
            </w:pPr>
            <w:r>
              <w:rPr>
                <w:color w:val="000000"/>
                <w:sz w:val="24"/>
              </w:rPr>
              <w:t>1.75</w:t>
            </w:r>
          </w:p>
        </w:tc>
      </w:tr>
      <w:tr w:rsidR="00400698">
        <w:tc>
          <w:tcPr>
            <w:tcW w:w="869" w:type="dxa"/>
            <w:vAlign w:val="center"/>
          </w:tcPr>
          <w:p w:rsidR="00400698" w:rsidRDefault="002F4094">
            <w:pPr>
              <w:jc w:val="center"/>
            </w:pPr>
            <w:r>
              <w:rPr>
                <w:color w:val="000000"/>
                <w:sz w:val="24"/>
              </w:rPr>
              <w:t>17</w:t>
            </w:r>
          </w:p>
        </w:tc>
        <w:tc>
          <w:tcPr>
            <w:tcW w:w="1650" w:type="dxa"/>
            <w:vAlign w:val="center"/>
          </w:tcPr>
          <w:p w:rsidR="00400698" w:rsidRDefault="002F4094">
            <w:pPr>
              <w:jc w:val="center"/>
            </w:pPr>
            <w:r>
              <w:rPr>
                <w:color w:val="000000"/>
                <w:sz w:val="24"/>
              </w:rPr>
              <w:t>002465</w:t>
            </w:r>
          </w:p>
        </w:tc>
        <w:tc>
          <w:tcPr>
            <w:tcW w:w="1980" w:type="dxa"/>
            <w:vAlign w:val="center"/>
          </w:tcPr>
          <w:p w:rsidR="00400698" w:rsidRDefault="002F4094">
            <w:pPr>
              <w:jc w:val="center"/>
            </w:pPr>
            <w:r>
              <w:rPr>
                <w:color w:val="000000"/>
                <w:sz w:val="24"/>
              </w:rPr>
              <w:t>海格通信</w:t>
            </w:r>
          </w:p>
        </w:tc>
        <w:tc>
          <w:tcPr>
            <w:tcW w:w="2879" w:type="dxa"/>
            <w:vAlign w:val="center"/>
          </w:tcPr>
          <w:p w:rsidR="00400698" w:rsidRDefault="002F4094">
            <w:pPr>
              <w:jc w:val="right"/>
            </w:pPr>
            <w:r>
              <w:rPr>
                <w:color w:val="000000"/>
                <w:sz w:val="24"/>
              </w:rPr>
              <w:t>8,448,952.20</w:t>
            </w:r>
          </w:p>
        </w:tc>
        <w:tc>
          <w:tcPr>
            <w:tcW w:w="1620" w:type="dxa"/>
            <w:vAlign w:val="center"/>
          </w:tcPr>
          <w:p w:rsidR="00400698" w:rsidRDefault="002F4094">
            <w:pPr>
              <w:jc w:val="right"/>
            </w:pPr>
            <w:r>
              <w:rPr>
                <w:color w:val="000000"/>
                <w:sz w:val="24"/>
              </w:rPr>
              <w:t>1.72</w:t>
            </w:r>
          </w:p>
        </w:tc>
      </w:tr>
      <w:tr w:rsidR="00400698">
        <w:tc>
          <w:tcPr>
            <w:tcW w:w="869" w:type="dxa"/>
            <w:vAlign w:val="center"/>
          </w:tcPr>
          <w:p w:rsidR="00400698" w:rsidRDefault="002F4094">
            <w:pPr>
              <w:jc w:val="center"/>
            </w:pPr>
            <w:r>
              <w:rPr>
                <w:color w:val="000000"/>
                <w:sz w:val="24"/>
              </w:rPr>
              <w:t>18</w:t>
            </w:r>
          </w:p>
        </w:tc>
        <w:tc>
          <w:tcPr>
            <w:tcW w:w="1650" w:type="dxa"/>
            <w:vAlign w:val="center"/>
          </w:tcPr>
          <w:p w:rsidR="00400698" w:rsidRDefault="002F4094">
            <w:pPr>
              <w:jc w:val="center"/>
            </w:pPr>
            <w:r>
              <w:rPr>
                <w:color w:val="000000"/>
                <w:sz w:val="24"/>
              </w:rPr>
              <w:t>601186</w:t>
            </w:r>
          </w:p>
        </w:tc>
        <w:tc>
          <w:tcPr>
            <w:tcW w:w="1980" w:type="dxa"/>
            <w:vAlign w:val="center"/>
          </w:tcPr>
          <w:p w:rsidR="00400698" w:rsidRDefault="002F4094">
            <w:pPr>
              <w:jc w:val="center"/>
            </w:pPr>
            <w:r>
              <w:rPr>
                <w:color w:val="000000"/>
                <w:sz w:val="24"/>
              </w:rPr>
              <w:t>中国铁建</w:t>
            </w:r>
          </w:p>
        </w:tc>
        <w:tc>
          <w:tcPr>
            <w:tcW w:w="2879" w:type="dxa"/>
            <w:vAlign w:val="center"/>
          </w:tcPr>
          <w:p w:rsidR="00400698" w:rsidRDefault="002F4094">
            <w:pPr>
              <w:jc w:val="right"/>
            </w:pPr>
            <w:r>
              <w:rPr>
                <w:color w:val="000000"/>
                <w:sz w:val="24"/>
              </w:rPr>
              <w:t>8,147,488.75</w:t>
            </w:r>
          </w:p>
        </w:tc>
        <w:tc>
          <w:tcPr>
            <w:tcW w:w="1620" w:type="dxa"/>
            <w:vAlign w:val="center"/>
          </w:tcPr>
          <w:p w:rsidR="00400698" w:rsidRDefault="002F4094">
            <w:pPr>
              <w:jc w:val="right"/>
            </w:pPr>
            <w:r>
              <w:rPr>
                <w:color w:val="000000"/>
                <w:sz w:val="24"/>
              </w:rPr>
              <w:t>1.66</w:t>
            </w:r>
          </w:p>
        </w:tc>
      </w:tr>
      <w:tr w:rsidR="00400698">
        <w:tc>
          <w:tcPr>
            <w:tcW w:w="869" w:type="dxa"/>
            <w:vAlign w:val="center"/>
          </w:tcPr>
          <w:p w:rsidR="00400698" w:rsidRDefault="002F4094">
            <w:pPr>
              <w:jc w:val="center"/>
            </w:pPr>
            <w:r>
              <w:rPr>
                <w:color w:val="000000"/>
                <w:sz w:val="24"/>
              </w:rPr>
              <w:t>19</w:t>
            </w:r>
          </w:p>
        </w:tc>
        <w:tc>
          <w:tcPr>
            <w:tcW w:w="1650" w:type="dxa"/>
            <w:vAlign w:val="center"/>
          </w:tcPr>
          <w:p w:rsidR="00400698" w:rsidRDefault="002F4094">
            <w:pPr>
              <w:jc w:val="center"/>
            </w:pPr>
            <w:r>
              <w:rPr>
                <w:color w:val="000000"/>
                <w:sz w:val="24"/>
              </w:rPr>
              <w:t>600054</w:t>
            </w:r>
          </w:p>
        </w:tc>
        <w:tc>
          <w:tcPr>
            <w:tcW w:w="1980" w:type="dxa"/>
            <w:vAlign w:val="center"/>
          </w:tcPr>
          <w:p w:rsidR="00400698" w:rsidRDefault="002F4094">
            <w:pPr>
              <w:jc w:val="center"/>
            </w:pPr>
            <w:r>
              <w:rPr>
                <w:color w:val="000000"/>
                <w:sz w:val="24"/>
              </w:rPr>
              <w:t>黄山旅游</w:t>
            </w:r>
          </w:p>
        </w:tc>
        <w:tc>
          <w:tcPr>
            <w:tcW w:w="2879" w:type="dxa"/>
            <w:vAlign w:val="center"/>
          </w:tcPr>
          <w:p w:rsidR="00400698" w:rsidRDefault="002F4094">
            <w:pPr>
              <w:jc w:val="right"/>
            </w:pPr>
            <w:r>
              <w:rPr>
                <w:color w:val="000000"/>
                <w:sz w:val="24"/>
              </w:rPr>
              <w:t>7,983,242.52</w:t>
            </w:r>
          </w:p>
        </w:tc>
        <w:tc>
          <w:tcPr>
            <w:tcW w:w="1620" w:type="dxa"/>
            <w:vAlign w:val="center"/>
          </w:tcPr>
          <w:p w:rsidR="00400698" w:rsidRDefault="002F4094">
            <w:pPr>
              <w:jc w:val="right"/>
            </w:pPr>
            <w:r>
              <w:rPr>
                <w:color w:val="000000"/>
                <w:sz w:val="24"/>
              </w:rPr>
              <w:t>1.63</w:t>
            </w:r>
          </w:p>
        </w:tc>
      </w:tr>
      <w:tr w:rsidR="00400698">
        <w:tc>
          <w:tcPr>
            <w:tcW w:w="869" w:type="dxa"/>
            <w:vAlign w:val="center"/>
          </w:tcPr>
          <w:p w:rsidR="00400698" w:rsidRDefault="002F4094">
            <w:pPr>
              <w:jc w:val="center"/>
            </w:pPr>
            <w:r>
              <w:rPr>
                <w:color w:val="000000"/>
                <w:sz w:val="24"/>
              </w:rPr>
              <w:t>20</w:t>
            </w:r>
          </w:p>
        </w:tc>
        <w:tc>
          <w:tcPr>
            <w:tcW w:w="1650" w:type="dxa"/>
            <w:vAlign w:val="center"/>
          </w:tcPr>
          <w:p w:rsidR="00400698" w:rsidRDefault="002F4094">
            <w:pPr>
              <w:jc w:val="center"/>
            </w:pPr>
            <w:r>
              <w:rPr>
                <w:color w:val="000000"/>
                <w:sz w:val="24"/>
              </w:rPr>
              <w:t>300145</w:t>
            </w:r>
          </w:p>
        </w:tc>
        <w:tc>
          <w:tcPr>
            <w:tcW w:w="1980" w:type="dxa"/>
            <w:vAlign w:val="center"/>
          </w:tcPr>
          <w:p w:rsidR="00400698" w:rsidRDefault="002F4094">
            <w:pPr>
              <w:jc w:val="center"/>
            </w:pPr>
            <w:r>
              <w:rPr>
                <w:color w:val="000000"/>
                <w:sz w:val="24"/>
              </w:rPr>
              <w:t>中金环境</w:t>
            </w:r>
          </w:p>
        </w:tc>
        <w:tc>
          <w:tcPr>
            <w:tcW w:w="2879" w:type="dxa"/>
            <w:vAlign w:val="center"/>
          </w:tcPr>
          <w:p w:rsidR="00400698" w:rsidRDefault="002F4094">
            <w:pPr>
              <w:jc w:val="right"/>
            </w:pPr>
            <w:r>
              <w:rPr>
                <w:color w:val="000000"/>
                <w:sz w:val="24"/>
              </w:rPr>
              <w:t>7,575,027.88</w:t>
            </w:r>
          </w:p>
        </w:tc>
        <w:tc>
          <w:tcPr>
            <w:tcW w:w="1620" w:type="dxa"/>
            <w:vAlign w:val="center"/>
          </w:tcPr>
          <w:p w:rsidR="00400698" w:rsidRDefault="002F4094">
            <w:pPr>
              <w:jc w:val="right"/>
            </w:pPr>
            <w:r>
              <w:rPr>
                <w:color w:val="000000"/>
                <w:sz w:val="24"/>
              </w:rPr>
              <w:t>1.55</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478,643,919.83</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493,511,878.77</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17810652"/>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980BCF" w:rsidRPr="005312D8">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188,529.00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0.04</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188,529.00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0.04</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17810653"/>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3"/>
      <w:bookmarkEnd w:id="72"/>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400698">
        <w:tc>
          <w:tcPr>
            <w:tcW w:w="1320" w:type="dxa"/>
            <w:vAlign w:val="center"/>
          </w:tcPr>
          <w:p w:rsidR="00400698" w:rsidRDefault="002F4094">
            <w:pPr>
              <w:jc w:val="center"/>
            </w:pPr>
            <w:r>
              <w:rPr>
                <w:color w:val="000000"/>
                <w:sz w:val="24"/>
              </w:rPr>
              <w:t>1</w:t>
            </w:r>
          </w:p>
        </w:tc>
        <w:tc>
          <w:tcPr>
            <w:tcW w:w="1382" w:type="dxa"/>
            <w:vAlign w:val="center"/>
          </w:tcPr>
          <w:p w:rsidR="00400698" w:rsidRDefault="002F4094">
            <w:pPr>
              <w:jc w:val="center"/>
            </w:pPr>
            <w:r>
              <w:rPr>
                <w:color w:val="000000"/>
                <w:sz w:val="24"/>
              </w:rPr>
              <w:t>113517</w:t>
            </w:r>
          </w:p>
        </w:tc>
        <w:tc>
          <w:tcPr>
            <w:tcW w:w="1551" w:type="dxa"/>
            <w:vAlign w:val="center"/>
          </w:tcPr>
          <w:p w:rsidR="00400698" w:rsidRDefault="002F4094">
            <w:pPr>
              <w:jc w:val="center"/>
            </w:pPr>
            <w:r>
              <w:rPr>
                <w:color w:val="000000"/>
                <w:sz w:val="24"/>
              </w:rPr>
              <w:t>曙光转债</w:t>
            </w:r>
          </w:p>
        </w:tc>
        <w:tc>
          <w:tcPr>
            <w:tcW w:w="1307" w:type="dxa"/>
            <w:vAlign w:val="center"/>
          </w:tcPr>
          <w:p w:rsidR="00400698" w:rsidRDefault="002F4094">
            <w:pPr>
              <w:jc w:val="right"/>
            </w:pPr>
            <w:r>
              <w:rPr>
                <w:color w:val="000000"/>
                <w:sz w:val="24"/>
              </w:rPr>
              <w:t>1,740</w:t>
            </w:r>
          </w:p>
        </w:tc>
        <w:tc>
          <w:tcPr>
            <w:tcW w:w="1737" w:type="dxa"/>
            <w:vAlign w:val="center"/>
          </w:tcPr>
          <w:p w:rsidR="00400698" w:rsidRDefault="002F4094">
            <w:pPr>
              <w:jc w:val="right"/>
            </w:pPr>
            <w:r>
              <w:rPr>
                <w:color w:val="000000"/>
                <w:sz w:val="24"/>
              </w:rPr>
              <w:t>188,529.00</w:t>
            </w:r>
          </w:p>
        </w:tc>
        <w:tc>
          <w:tcPr>
            <w:tcW w:w="1701" w:type="dxa"/>
            <w:vAlign w:val="center"/>
          </w:tcPr>
          <w:p w:rsidR="00400698" w:rsidRDefault="002F4094">
            <w:pPr>
              <w:jc w:val="right"/>
            </w:pPr>
            <w:r>
              <w:rPr>
                <w:color w:val="000000"/>
                <w:sz w:val="24"/>
              </w:rPr>
              <w:t>0.04</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17810654"/>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17810655"/>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17810656"/>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17810657"/>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7"/>
    </w:p>
    <w:p w:rsidR="001548F9" w:rsidRPr="005312D8" w:rsidRDefault="001548F9" w:rsidP="0048308E">
      <w:pPr>
        <w:adjustRightInd w:val="0"/>
        <w:snapToGrid w:val="0"/>
        <w:spacing w:before="29" w:line="288" w:lineRule="auto"/>
        <w:rPr>
          <w:b/>
          <w:sz w:val="24"/>
        </w:rPr>
      </w:pPr>
      <w:r w:rsidRPr="005312D8">
        <w:rPr>
          <w:b/>
          <w:sz w:val="24"/>
        </w:rPr>
        <w:t xml:space="preserve">7.10.1 </w:t>
      </w:r>
      <w:r w:rsidRPr="005312D8">
        <w:rPr>
          <w:b/>
          <w:sz w:val="24"/>
        </w:rPr>
        <w:t>报告期末本基金投资的股指期货持仓和损益明细</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500"/>
        <w:gridCol w:w="1500"/>
        <w:gridCol w:w="1501"/>
        <w:gridCol w:w="1501"/>
        <w:gridCol w:w="1502"/>
        <w:gridCol w:w="1494"/>
      </w:tblGrid>
      <w:tr w:rsidR="001548F9" w:rsidRPr="005312D8" w:rsidTr="00CA576F">
        <w:trPr>
          <w:trHeight w:val="105"/>
        </w:trPr>
        <w:tc>
          <w:tcPr>
            <w:tcW w:w="1422" w:type="dxa"/>
            <w:vAlign w:val="center"/>
          </w:tcPr>
          <w:p w:rsidR="001548F9" w:rsidRPr="005312D8" w:rsidRDefault="001548F9" w:rsidP="0048308E">
            <w:pPr>
              <w:pStyle w:val="Default"/>
              <w:spacing w:before="29" w:line="288" w:lineRule="auto"/>
              <w:rPr>
                <w:rFonts w:ascii="Times New Roman" w:hAnsi="Times New Roman" w:cs="Times New Roman"/>
              </w:rPr>
            </w:pPr>
            <w:r w:rsidRPr="005312D8">
              <w:rPr>
                <w:rFonts w:ascii="Times New Roman" w:hAnsi="Times New Roman" w:cs="Times New Roman"/>
              </w:rPr>
              <w:t>代码</w:t>
            </w:r>
          </w:p>
        </w:tc>
        <w:tc>
          <w:tcPr>
            <w:tcW w:w="1422" w:type="dxa"/>
            <w:vAlign w:val="center"/>
          </w:tcPr>
          <w:p w:rsidR="001548F9" w:rsidRPr="005312D8" w:rsidRDefault="001548F9" w:rsidP="0048308E">
            <w:pPr>
              <w:pStyle w:val="Default"/>
              <w:spacing w:before="29" w:line="288" w:lineRule="auto"/>
              <w:rPr>
                <w:rFonts w:ascii="Times New Roman" w:hAnsi="Times New Roman" w:cs="Times New Roman"/>
              </w:rPr>
            </w:pPr>
            <w:r w:rsidRPr="005312D8">
              <w:rPr>
                <w:rFonts w:ascii="Times New Roman" w:hAnsi="Times New Roman" w:cs="Times New Roman"/>
              </w:rPr>
              <w:t>名称</w:t>
            </w:r>
          </w:p>
        </w:tc>
        <w:tc>
          <w:tcPr>
            <w:tcW w:w="1422" w:type="dxa"/>
            <w:vAlign w:val="center"/>
          </w:tcPr>
          <w:p w:rsidR="001548F9" w:rsidRPr="005312D8" w:rsidRDefault="001548F9" w:rsidP="0048308E">
            <w:pPr>
              <w:pStyle w:val="Default"/>
              <w:spacing w:before="29" w:line="288" w:lineRule="auto"/>
              <w:rPr>
                <w:rFonts w:ascii="Times New Roman" w:hAnsi="Times New Roman" w:cs="Times New Roman"/>
              </w:rPr>
            </w:pPr>
            <w:r w:rsidRPr="005312D8">
              <w:rPr>
                <w:rFonts w:ascii="Times New Roman" w:hAnsi="Times New Roman" w:cs="Times New Roman"/>
              </w:rPr>
              <w:t>持仓量</w:t>
            </w:r>
          </w:p>
        </w:tc>
        <w:tc>
          <w:tcPr>
            <w:tcW w:w="1422" w:type="dxa"/>
            <w:vAlign w:val="center"/>
          </w:tcPr>
          <w:p w:rsidR="001548F9" w:rsidRPr="005312D8" w:rsidRDefault="001548F9" w:rsidP="0048308E">
            <w:pPr>
              <w:pStyle w:val="Default"/>
              <w:spacing w:before="29" w:line="288" w:lineRule="auto"/>
              <w:rPr>
                <w:rFonts w:ascii="Times New Roman" w:hAnsi="Times New Roman" w:cs="Times New Roman"/>
              </w:rPr>
            </w:pPr>
            <w:r w:rsidRPr="005312D8">
              <w:rPr>
                <w:rFonts w:ascii="Times New Roman" w:hAnsi="Times New Roman" w:cs="Times New Roman"/>
              </w:rPr>
              <w:t>合约市值</w:t>
            </w:r>
          </w:p>
        </w:tc>
        <w:tc>
          <w:tcPr>
            <w:tcW w:w="1423" w:type="dxa"/>
            <w:vAlign w:val="center"/>
          </w:tcPr>
          <w:p w:rsidR="001548F9" w:rsidRPr="005312D8" w:rsidRDefault="001548F9" w:rsidP="0048308E">
            <w:pPr>
              <w:pStyle w:val="Default"/>
              <w:spacing w:before="29" w:line="288" w:lineRule="auto"/>
              <w:rPr>
                <w:rFonts w:ascii="Times New Roman" w:hAnsi="Times New Roman" w:cs="Times New Roman"/>
              </w:rPr>
            </w:pPr>
            <w:r w:rsidRPr="005312D8">
              <w:rPr>
                <w:rFonts w:ascii="Times New Roman" w:hAnsi="Times New Roman" w:cs="Times New Roman"/>
              </w:rPr>
              <w:t>公允价值变动</w:t>
            </w:r>
          </w:p>
        </w:tc>
        <w:tc>
          <w:tcPr>
            <w:tcW w:w="1416" w:type="dxa"/>
            <w:vAlign w:val="center"/>
          </w:tcPr>
          <w:p w:rsidR="001548F9" w:rsidRPr="005312D8" w:rsidRDefault="001548F9" w:rsidP="0048308E">
            <w:pPr>
              <w:pStyle w:val="Default"/>
              <w:spacing w:before="29" w:line="288" w:lineRule="auto"/>
              <w:jc w:val="center"/>
              <w:rPr>
                <w:rFonts w:ascii="Times New Roman" w:hAnsi="Times New Roman" w:cs="Times New Roman"/>
                <w:color w:val="auto"/>
              </w:rPr>
            </w:pPr>
            <w:r w:rsidRPr="005312D8">
              <w:rPr>
                <w:rFonts w:ascii="Times New Roman" w:hAnsi="Times New Roman" w:cs="Times New Roman"/>
                <w:color w:val="auto"/>
              </w:rPr>
              <w:t>风险说明</w:t>
            </w:r>
          </w:p>
        </w:tc>
      </w:tr>
      <w:tr w:rsidR="002F4094" w:rsidRPr="005312D8" w:rsidTr="00CA576F">
        <w:trPr>
          <w:trHeight w:val="105"/>
        </w:trPr>
        <w:tc>
          <w:tcPr>
            <w:tcW w:w="1422" w:type="dxa"/>
            <w:vAlign w:val="center"/>
          </w:tcPr>
          <w:p w:rsidR="002F4094" w:rsidRPr="005312D8" w:rsidRDefault="002F4094" w:rsidP="002F4094">
            <w:pPr>
              <w:pStyle w:val="Default"/>
              <w:spacing w:before="29" w:line="288" w:lineRule="auto"/>
              <w:jc w:val="right"/>
              <w:rPr>
                <w:rFonts w:ascii="Times New Roman" w:hAnsi="Times New Roman" w:cs="Times New Roman"/>
              </w:rPr>
            </w:pPr>
            <w:r>
              <w:rPr>
                <w:rFonts w:ascii="Times New Roman" w:hAnsi="Times New Roman" w:cs="Times New Roman" w:hint="eastAsia"/>
              </w:rPr>
              <w:t>-</w:t>
            </w:r>
          </w:p>
        </w:tc>
        <w:tc>
          <w:tcPr>
            <w:tcW w:w="1422" w:type="dxa"/>
            <w:vAlign w:val="center"/>
          </w:tcPr>
          <w:p w:rsidR="002F4094" w:rsidRPr="005312D8" w:rsidRDefault="002F4094" w:rsidP="002F4094">
            <w:pPr>
              <w:pStyle w:val="Default"/>
              <w:spacing w:before="29" w:line="288" w:lineRule="auto"/>
              <w:jc w:val="right"/>
              <w:rPr>
                <w:rFonts w:ascii="Times New Roman" w:hAnsi="Times New Roman" w:cs="Times New Roman"/>
              </w:rPr>
            </w:pPr>
            <w:r>
              <w:rPr>
                <w:rFonts w:ascii="Times New Roman" w:hAnsi="Times New Roman" w:cs="Times New Roman" w:hint="eastAsia"/>
              </w:rPr>
              <w:t>-</w:t>
            </w:r>
          </w:p>
        </w:tc>
        <w:tc>
          <w:tcPr>
            <w:tcW w:w="1422" w:type="dxa"/>
            <w:vAlign w:val="center"/>
          </w:tcPr>
          <w:p w:rsidR="002F4094" w:rsidRPr="005312D8" w:rsidRDefault="002F4094" w:rsidP="002F4094">
            <w:pPr>
              <w:pStyle w:val="Default"/>
              <w:spacing w:before="29" w:line="288" w:lineRule="auto"/>
              <w:jc w:val="right"/>
              <w:rPr>
                <w:rFonts w:ascii="Times New Roman" w:hAnsi="Times New Roman" w:cs="Times New Roman"/>
              </w:rPr>
            </w:pPr>
            <w:r>
              <w:rPr>
                <w:rFonts w:ascii="Times New Roman" w:hAnsi="Times New Roman" w:cs="Times New Roman" w:hint="eastAsia"/>
              </w:rPr>
              <w:t>-</w:t>
            </w:r>
          </w:p>
        </w:tc>
        <w:tc>
          <w:tcPr>
            <w:tcW w:w="1422" w:type="dxa"/>
            <w:vAlign w:val="center"/>
          </w:tcPr>
          <w:p w:rsidR="002F4094" w:rsidRPr="005312D8" w:rsidRDefault="002F4094" w:rsidP="002F4094">
            <w:pPr>
              <w:pStyle w:val="Default"/>
              <w:spacing w:before="29" w:line="288" w:lineRule="auto"/>
              <w:jc w:val="right"/>
              <w:rPr>
                <w:rFonts w:ascii="Times New Roman" w:hAnsi="Times New Roman" w:cs="Times New Roman"/>
              </w:rPr>
            </w:pPr>
            <w:r>
              <w:rPr>
                <w:rFonts w:ascii="Times New Roman" w:hAnsi="Times New Roman" w:cs="Times New Roman" w:hint="eastAsia"/>
              </w:rPr>
              <w:t>-</w:t>
            </w:r>
          </w:p>
        </w:tc>
        <w:tc>
          <w:tcPr>
            <w:tcW w:w="1423" w:type="dxa"/>
            <w:vAlign w:val="center"/>
          </w:tcPr>
          <w:p w:rsidR="002F4094" w:rsidRPr="005312D8" w:rsidRDefault="002F4094" w:rsidP="002F4094">
            <w:pPr>
              <w:pStyle w:val="Default"/>
              <w:spacing w:before="29" w:line="288" w:lineRule="auto"/>
              <w:jc w:val="right"/>
              <w:rPr>
                <w:rFonts w:ascii="Times New Roman" w:hAnsi="Times New Roman" w:cs="Times New Roman"/>
              </w:rPr>
            </w:pPr>
            <w:r>
              <w:rPr>
                <w:rFonts w:ascii="Times New Roman" w:hAnsi="Times New Roman" w:cs="Times New Roman" w:hint="eastAsia"/>
              </w:rPr>
              <w:t>-</w:t>
            </w:r>
          </w:p>
        </w:tc>
        <w:tc>
          <w:tcPr>
            <w:tcW w:w="1416" w:type="dxa"/>
            <w:vAlign w:val="center"/>
          </w:tcPr>
          <w:p w:rsidR="002F4094" w:rsidRPr="005312D8" w:rsidRDefault="002F4094" w:rsidP="002F4094">
            <w:pPr>
              <w:pStyle w:val="Default"/>
              <w:spacing w:before="29" w:line="288" w:lineRule="auto"/>
              <w:jc w:val="right"/>
              <w:rPr>
                <w:rFonts w:ascii="Times New Roman" w:hAnsi="Times New Roman" w:cs="Times New Roman"/>
                <w:color w:val="auto"/>
              </w:rPr>
            </w:pPr>
            <w:r>
              <w:rPr>
                <w:rFonts w:ascii="Times New Roman" w:hAnsi="Times New Roman" w:cs="Times New Roman" w:hint="eastAsia"/>
                <w:color w:val="auto"/>
              </w:rPr>
              <w:t>-</w:t>
            </w:r>
          </w:p>
        </w:tc>
      </w:tr>
      <w:tr w:rsidR="001548F9" w:rsidRPr="005312D8" w:rsidTr="00CA576F">
        <w:trPr>
          <w:trHeight w:val="105"/>
        </w:trPr>
        <w:tc>
          <w:tcPr>
            <w:tcW w:w="7111" w:type="dxa"/>
            <w:gridSpan w:val="5"/>
            <w:vAlign w:val="center"/>
          </w:tcPr>
          <w:p w:rsidR="001548F9" w:rsidRPr="005312D8" w:rsidRDefault="001548F9" w:rsidP="0048308E">
            <w:pPr>
              <w:pStyle w:val="Default"/>
              <w:spacing w:before="29" w:line="288" w:lineRule="auto"/>
              <w:rPr>
                <w:rFonts w:ascii="Times New Roman" w:hAnsi="Times New Roman" w:cs="Times New Roman"/>
              </w:rPr>
            </w:pPr>
            <w:r w:rsidRPr="005312D8">
              <w:rPr>
                <w:rFonts w:ascii="Times New Roman" w:hAnsi="Times New Roman" w:cs="Times New Roman"/>
              </w:rPr>
              <w:t>公允价值变动总额合计</w:t>
            </w:r>
          </w:p>
        </w:tc>
        <w:tc>
          <w:tcPr>
            <w:tcW w:w="1416" w:type="dxa"/>
            <w:vAlign w:val="center"/>
          </w:tcPr>
          <w:p w:rsidR="001548F9" w:rsidRPr="005312D8" w:rsidRDefault="001548F9" w:rsidP="0048308E">
            <w:pPr>
              <w:pStyle w:val="Default"/>
              <w:spacing w:before="29" w:line="288" w:lineRule="auto"/>
              <w:jc w:val="right"/>
              <w:rPr>
                <w:rFonts w:ascii="Times New Roman" w:hAnsi="Times New Roman" w:cs="Times New Roman"/>
                <w:color w:val="auto"/>
              </w:rPr>
            </w:pPr>
            <w:r w:rsidRPr="005312D8">
              <w:rPr>
                <w:rFonts w:ascii="Times New Roman" w:hAnsi="Times New Roman" w:cs="Times New Roman"/>
                <w:color w:val="auto"/>
              </w:rPr>
              <w:t>-</w:t>
            </w:r>
          </w:p>
        </w:tc>
      </w:tr>
      <w:tr w:rsidR="001548F9" w:rsidRPr="005312D8" w:rsidTr="00CA576F">
        <w:trPr>
          <w:trHeight w:val="105"/>
        </w:trPr>
        <w:tc>
          <w:tcPr>
            <w:tcW w:w="7111" w:type="dxa"/>
            <w:gridSpan w:val="5"/>
            <w:vAlign w:val="center"/>
          </w:tcPr>
          <w:p w:rsidR="001548F9" w:rsidRPr="005312D8" w:rsidRDefault="001548F9" w:rsidP="0048308E">
            <w:pPr>
              <w:pStyle w:val="Default"/>
              <w:spacing w:before="29" w:line="288" w:lineRule="auto"/>
              <w:rPr>
                <w:rFonts w:ascii="Times New Roman" w:hAnsi="Times New Roman" w:cs="Times New Roman"/>
                <w:color w:val="auto"/>
              </w:rPr>
            </w:pPr>
            <w:r w:rsidRPr="005312D8">
              <w:rPr>
                <w:rFonts w:ascii="Times New Roman" w:hAnsi="Times New Roman" w:cs="Times New Roman"/>
                <w:color w:val="auto"/>
              </w:rPr>
              <w:t>股指期货投资本期收益</w:t>
            </w:r>
          </w:p>
        </w:tc>
        <w:tc>
          <w:tcPr>
            <w:tcW w:w="1416" w:type="dxa"/>
            <w:vAlign w:val="center"/>
          </w:tcPr>
          <w:p w:rsidR="001548F9" w:rsidRPr="005312D8" w:rsidRDefault="001548F9" w:rsidP="0048308E">
            <w:pPr>
              <w:pStyle w:val="Default"/>
              <w:spacing w:before="29" w:line="288" w:lineRule="auto"/>
              <w:jc w:val="right"/>
              <w:rPr>
                <w:rFonts w:ascii="Times New Roman" w:hAnsi="Times New Roman" w:cs="Times New Roman"/>
                <w:color w:val="auto"/>
              </w:rPr>
            </w:pPr>
            <w:r w:rsidRPr="005312D8">
              <w:rPr>
                <w:rFonts w:ascii="Times New Roman" w:hAnsi="Times New Roman" w:cs="Times New Roman"/>
                <w:color w:val="auto"/>
              </w:rPr>
              <w:t>1,364,333.98</w:t>
            </w:r>
          </w:p>
        </w:tc>
      </w:tr>
      <w:tr w:rsidR="001548F9" w:rsidRPr="005312D8" w:rsidTr="00CA576F">
        <w:trPr>
          <w:trHeight w:val="105"/>
        </w:trPr>
        <w:tc>
          <w:tcPr>
            <w:tcW w:w="7111" w:type="dxa"/>
            <w:gridSpan w:val="5"/>
            <w:vAlign w:val="center"/>
          </w:tcPr>
          <w:p w:rsidR="001548F9" w:rsidRPr="005312D8" w:rsidRDefault="001548F9" w:rsidP="0048308E">
            <w:pPr>
              <w:pStyle w:val="Default"/>
              <w:spacing w:before="29" w:line="288" w:lineRule="auto"/>
              <w:rPr>
                <w:rFonts w:ascii="Times New Roman" w:hAnsi="Times New Roman" w:cs="Times New Roman"/>
                <w:color w:val="auto"/>
              </w:rPr>
            </w:pPr>
            <w:r w:rsidRPr="005312D8">
              <w:rPr>
                <w:rFonts w:ascii="Times New Roman" w:hAnsi="Times New Roman" w:cs="Times New Roman"/>
                <w:color w:val="auto"/>
              </w:rPr>
              <w:t>股指期货投资本期公允价值变动</w:t>
            </w:r>
          </w:p>
        </w:tc>
        <w:tc>
          <w:tcPr>
            <w:tcW w:w="1416" w:type="dxa"/>
            <w:vAlign w:val="center"/>
          </w:tcPr>
          <w:p w:rsidR="001548F9" w:rsidRPr="005312D8" w:rsidRDefault="001548F9" w:rsidP="0048308E">
            <w:pPr>
              <w:pStyle w:val="Default"/>
              <w:spacing w:before="29" w:line="288" w:lineRule="auto"/>
              <w:jc w:val="right"/>
              <w:rPr>
                <w:rFonts w:ascii="Times New Roman" w:hAnsi="Times New Roman" w:cs="Times New Roman"/>
                <w:color w:val="auto"/>
              </w:rPr>
            </w:pPr>
            <w:r w:rsidRPr="005312D8">
              <w:rPr>
                <w:rFonts w:ascii="Times New Roman" w:hAnsi="Times New Roman" w:cs="Times New Roman"/>
                <w:color w:val="auto"/>
              </w:rPr>
              <w:t>30,600.00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注：本基金本报告期末未持有股指期货。</w:t>
      </w:r>
    </w:p>
    <w:p w:rsidR="001548F9" w:rsidRPr="005312D8" w:rsidRDefault="001548F9" w:rsidP="0048308E">
      <w:pPr>
        <w:adjustRightInd w:val="0"/>
        <w:snapToGrid w:val="0"/>
        <w:spacing w:before="29" w:line="288" w:lineRule="auto"/>
        <w:rPr>
          <w:sz w:val="24"/>
        </w:rPr>
      </w:pPr>
    </w:p>
    <w:p w:rsidR="001548F9" w:rsidRPr="005312D8" w:rsidRDefault="001548F9" w:rsidP="0048308E">
      <w:pPr>
        <w:adjustRightInd w:val="0"/>
        <w:snapToGrid w:val="0"/>
        <w:spacing w:before="29" w:line="288" w:lineRule="auto"/>
        <w:rPr>
          <w:b/>
          <w:sz w:val="24"/>
        </w:rPr>
      </w:pPr>
      <w:r w:rsidRPr="005312D8">
        <w:rPr>
          <w:b/>
          <w:sz w:val="24"/>
        </w:rPr>
        <w:t xml:space="preserve">7.10.2 </w:t>
      </w:r>
      <w:r w:rsidRPr="005312D8">
        <w:rPr>
          <w:b/>
          <w:sz w:val="24"/>
        </w:rPr>
        <w:t>本基金投资股指期货的投资政策</w:t>
      </w:r>
    </w:p>
    <w:p w:rsidR="00400698" w:rsidRDefault="002F4094">
      <w:pPr>
        <w:spacing w:before="29" w:line="288" w:lineRule="auto"/>
        <w:ind w:firstLineChars="200" w:firstLine="480"/>
        <w:rPr>
          <w:color w:val="000000"/>
          <w:sz w:val="24"/>
        </w:rPr>
      </w:pPr>
      <w:r>
        <w:rPr>
          <w:color w:val="000000"/>
          <w:sz w:val="24"/>
        </w:rPr>
        <w:t>本基金参与股指期货投资根据风险管理的原则，以套期保值为主要目的。本基金在风险可控的前提下，本着谨慎原则，参与股指期货的投资，以管理投资组合的系统性风险，改善组合的风险收益特性。</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本基金的股指期货交易对基金总体风险影响不大，符合本基金的投资政策和投资目标。</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FB427F" w:rsidRPr="005312D8" w:rsidRDefault="00FB427F" w:rsidP="0048308E">
      <w:pPr>
        <w:pStyle w:val="20"/>
        <w:spacing w:before="29" w:after="0" w:line="288" w:lineRule="auto"/>
        <w:rPr>
          <w:rFonts w:ascii="Times New Roman" w:hAnsi="Times New Roman"/>
          <w:kern w:val="0"/>
          <w:szCs w:val="24"/>
        </w:rPr>
      </w:pPr>
      <w:bookmarkStart w:id="78" w:name="_Toc17810658"/>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17810659"/>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9"/>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218,822.98</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15,353.66</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13,401.18</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247,577.82</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5312D8" w:rsidTr="007C0A7F">
        <w:tc>
          <w:tcPr>
            <w:tcW w:w="191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82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75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794"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1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A636F9">
              <w:rPr>
                <w:rFonts w:hint="eastAsia"/>
                <w:color w:val="000000"/>
                <w:sz w:val="24"/>
              </w:rPr>
              <w:t>(</w:t>
            </w:r>
            <w:r w:rsidR="00A636F9">
              <w:rPr>
                <w:color w:val="000000"/>
                <w:sz w:val="24"/>
              </w:rPr>
              <w:t>%</w:t>
            </w:r>
            <w:r w:rsidR="00A636F9">
              <w:rPr>
                <w:rFonts w:hint="eastAsia"/>
                <w:color w:val="000000"/>
                <w:sz w:val="24"/>
              </w:rPr>
              <w:t>)</w:t>
            </w:r>
          </w:p>
        </w:tc>
      </w:tr>
      <w:tr w:rsidR="00400698">
        <w:tc>
          <w:tcPr>
            <w:tcW w:w="1911" w:type="dxa"/>
            <w:vAlign w:val="center"/>
          </w:tcPr>
          <w:p w:rsidR="00400698" w:rsidRDefault="002F4094">
            <w:pPr>
              <w:jc w:val="center"/>
            </w:pPr>
            <w:r>
              <w:rPr>
                <w:color w:val="000000"/>
                <w:sz w:val="24"/>
              </w:rPr>
              <w:t>1</w:t>
            </w:r>
          </w:p>
        </w:tc>
        <w:tc>
          <w:tcPr>
            <w:tcW w:w="1828" w:type="dxa"/>
            <w:vAlign w:val="center"/>
          </w:tcPr>
          <w:p w:rsidR="00400698" w:rsidRDefault="002F4094">
            <w:pPr>
              <w:jc w:val="center"/>
            </w:pPr>
            <w:r>
              <w:rPr>
                <w:color w:val="000000"/>
                <w:sz w:val="24"/>
              </w:rPr>
              <w:t>113517</w:t>
            </w:r>
          </w:p>
        </w:tc>
        <w:tc>
          <w:tcPr>
            <w:tcW w:w="1752" w:type="dxa"/>
            <w:vAlign w:val="center"/>
          </w:tcPr>
          <w:p w:rsidR="00400698" w:rsidRDefault="002F4094">
            <w:pPr>
              <w:jc w:val="center"/>
            </w:pPr>
            <w:r>
              <w:rPr>
                <w:color w:val="000000"/>
                <w:sz w:val="24"/>
              </w:rPr>
              <w:t>曙光转债</w:t>
            </w:r>
          </w:p>
        </w:tc>
        <w:tc>
          <w:tcPr>
            <w:tcW w:w="1794" w:type="dxa"/>
            <w:vAlign w:val="center"/>
          </w:tcPr>
          <w:p w:rsidR="00400698" w:rsidRDefault="002F4094">
            <w:pPr>
              <w:jc w:val="right"/>
            </w:pPr>
            <w:r>
              <w:rPr>
                <w:color w:val="000000"/>
                <w:sz w:val="24"/>
              </w:rPr>
              <w:t>188,529.00</w:t>
            </w:r>
          </w:p>
        </w:tc>
        <w:tc>
          <w:tcPr>
            <w:tcW w:w="1713" w:type="dxa"/>
            <w:vAlign w:val="center"/>
          </w:tcPr>
          <w:p w:rsidR="00400698" w:rsidRDefault="002F4094">
            <w:pPr>
              <w:jc w:val="right"/>
            </w:pPr>
            <w:r>
              <w:rPr>
                <w:color w:val="000000"/>
                <w:sz w:val="24"/>
              </w:rPr>
              <w:t>0.04</w:t>
            </w:r>
          </w:p>
        </w:tc>
      </w:tr>
    </w:tbl>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17810660"/>
      <w:r w:rsidRPr="005312D8">
        <w:rPr>
          <w:b/>
          <w:bCs/>
          <w:szCs w:val="24"/>
          <w:lang w:val="en-US"/>
        </w:rPr>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17810661"/>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722"/>
        <w:gridCol w:w="1437"/>
        <w:gridCol w:w="1203"/>
        <w:gridCol w:w="1585"/>
        <w:gridCol w:w="1716"/>
        <w:gridCol w:w="1603"/>
      </w:tblGrid>
      <w:tr w:rsidR="002F4094" w:rsidRPr="005312D8" w:rsidTr="002F4094">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400698" w:rsidRDefault="002F4094">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2F4094" w:rsidRPr="005312D8" w:rsidTr="002F4094">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400698" w:rsidRDefault="00400698">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2F4094" w:rsidRPr="005312D8" w:rsidTr="002F4094">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400698" w:rsidRDefault="00400698">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2F4094" w:rsidRPr="005312D8" w:rsidTr="002F4094">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400698" w:rsidRDefault="002F4094">
            <w:pPr>
              <w:jc w:val="center"/>
            </w:pPr>
            <w:r>
              <w:rPr>
                <w:bCs/>
                <w:color w:val="000000"/>
                <w:sz w:val="24"/>
              </w:rPr>
              <w:t>13,581</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40,515.23</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14,823.48</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0.00%</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550,222,489.96</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100.00%</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17810662"/>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33,408.43</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0.01%</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5" w:name="_Toc17810663"/>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5"/>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0~10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17810664"/>
      <w:r w:rsidRPr="005312D8">
        <w:rPr>
          <w:b/>
          <w:bCs/>
          <w:szCs w:val="24"/>
          <w:lang w:val="en-US"/>
        </w:rPr>
        <w:t>§9</w:t>
      </w:r>
      <w:r w:rsidRPr="005312D8">
        <w:rPr>
          <w:b/>
          <w:bCs/>
          <w:szCs w:val="24"/>
          <w:lang w:val="en-US"/>
        </w:rPr>
        <w:t>开放式基金份额变动</w:t>
      </w:r>
      <w:bookmarkEnd w:id="86"/>
      <w:bookmarkEnd w:id="87"/>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2015</w:t>
            </w:r>
            <w:r w:rsidRPr="005312D8">
              <w:rPr>
                <w:sz w:val="24"/>
              </w:rPr>
              <w:t>年</w:t>
            </w:r>
            <w:r w:rsidRPr="005312D8">
              <w:rPr>
                <w:sz w:val="24"/>
              </w:rPr>
              <w:t>6</w:t>
            </w:r>
            <w:r w:rsidRPr="005312D8">
              <w:rPr>
                <w:sz w:val="24"/>
              </w:rPr>
              <w:t>月</w:t>
            </w:r>
            <w:r w:rsidRPr="005312D8">
              <w:rPr>
                <w:sz w:val="24"/>
              </w:rPr>
              <w:t>10</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3,429,779,242.25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604,778,941.70</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8,420,017.91</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62,961,646.17</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550,237,313.44</w:t>
            </w:r>
          </w:p>
        </w:tc>
      </w:tr>
    </w:tbl>
    <w:p w:rsidR="00400698" w:rsidRDefault="002F409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17810665"/>
      <w:r w:rsidRPr="005312D8">
        <w:rPr>
          <w:b/>
          <w:bCs/>
          <w:szCs w:val="24"/>
          <w:lang w:val="en-US"/>
        </w:rPr>
        <w:t xml:space="preserve">§10  </w:t>
      </w:r>
      <w:r w:rsidRPr="005312D8">
        <w:rPr>
          <w:b/>
          <w:bCs/>
          <w:szCs w:val="24"/>
          <w:lang w:val="en-US"/>
        </w:rPr>
        <w:t>重大事件揭示</w:t>
      </w:r>
      <w:bookmarkEnd w:id="88"/>
      <w:bookmarkEnd w:id="89"/>
    </w:p>
    <w:p w:rsidR="00843462" w:rsidRPr="00843462" w:rsidRDefault="00843462" w:rsidP="00843462">
      <w:pPr>
        <w:pStyle w:val="20"/>
        <w:spacing w:before="29" w:after="0" w:line="288" w:lineRule="auto"/>
        <w:rPr>
          <w:rFonts w:ascii="Times New Roman" w:hAnsi="Times New Roman"/>
          <w:kern w:val="0"/>
          <w:szCs w:val="24"/>
        </w:rPr>
      </w:pPr>
      <w:bookmarkStart w:id="90" w:name="_Toc361324894"/>
      <w:bookmarkStart w:id="91" w:name="_Toc374438161"/>
      <w:bookmarkStart w:id="92" w:name="OLE_LINK49"/>
      <w:bookmarkStart w:id="93" w:name="OLE_LINK50"/>
      <w:bookmarkStart w:id="94" w:name="OLE_LINK72"/>
      <w:bookmarkStart w:id="95" w:name="OLE_LINK101"/>
      <w:bookmarkStart w:id="96" w:name="OLE_LINK102"/>
      <w:bookmarkStart w:id="97" w:name="OLE_LINK130"/>
      <w:bookmarkStart w:id="98" w:name="OLE_LINK143"/>
      <w:bookmarkStart w:id="99" w:name="OLE_LINK159"/>
      <w:bookmarkStart w:id="100" w:name="OLE_LINK170"/>
      <w:bookmarkStart w:id="101" w:name="_Toc17810666"/>
      <w:r w:rsidRPr="00843462">
        <w:rPr>
          <w:rFonts w:ascii="Times New Roman" w:hAnsi="Times New Roman"/>
          <w:kern w:val="0"/>
          <w:szCs w:val="24"/>
        </w:rPr>
        <w:t>10.1</w:t>
      </w:r>
      <w:r w:rsidRPr="00843462">
        <w:rPr>
          <w:rFonts w:ascii="Times New Roman" w:hAnsi="Times New Roman"/>
          <w:kern w:val="0"/>
          <w:szCs w:val="24"/>
        </w:rPr>
        <w:tab/>
      </w:r>
      <w:r w:rsidRPr="00843462">
        <w:rPr>
          <w:rFonts w:ascii="Times New Roman" w:hAnsi="Times New Roman" w:hint="eastAsia"/>
          <w:kern w:val="0"/>
          <w:szCs w:val="24"/>
        </w:rPr>
        <w:t>基金份额持有人大会决议</w:t>
      </w:r>
      <w:bookmarkEnd w:id="90"/>
      <w:bookmarkEnd w:id="91"/>
      <w:bookmarkEnd w:id="101"/>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2" w:name="_Toc361324895"/>
      <w:bookmarkStart w:id="103" w:name="_Toc374438162"/>
      <w:bookmarkStart w:id="104" w:name="_Toc17810667"/>
      <w:r w:rsidRPr="00843462">
        <w:rPr>
          <w:rFonts w:ascii="Times New Roman" w:hAnsi="Times New Roman"/>
          <w:kern w:val="0"/>
          <w:szCs w:val="24"/>
        </w:rPr>
        <w:t>10.2</w:t>
      </w:r>
      <w:r w:rsidRPr="00843462">
        <w:rPr>
          <w:rFonts w:ascii="Times New Roman" w:hAnsi="Times New Roman"/>
          <w:kern w:val="0"/>
          <w:szCs w:val="24"/>
        </w:rPr>
        <w:tab/>
      </w:r>
      <w:r w:rsidRPr="00843462">
        <w:rPr>
          <w:rFonts w:ascii="Times New Roman" w:hAnsi="Times New Roman" w:hint="eastAsia"/>
          <w:kern w:val="0"/>
          <w:szCs w:val="24"/>
        </w:rPr>
        <w:t>基金管理人、基金托管人的专门基金托管部门的重大人事变动</w:t>
      </w:r>
      <w:bookmarkEnd w:id="102"/>
      <w:bookmarkEnd w:id="103"/>
      <w:bookmarkEnd w:id="104"/>
    </w:p>
    <w:p w:rsidR="00400698" w:rsidRDefault="002F4094">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、基金托管人的基金托管部门的重大人事变动：本基金托管人中国农业银行股份有限公司于</w:t>
      </w:r>
      <w:r w:rsidRPr="00843462">
        <w:rPr>
          <w:kern w:val="0"/>
          <w:sz w:val="24"/>
        </w:rPr>
        <w:t>2019</w:t>
      </w:r>
      <w:r w:rsidRPr="00843462">
        <w:rPr>
          <w:kern w:val="0"/>
          <w:sz w:val="24"/>
        </w:rPr>
        <w:t>年</w:t>
      </w:r>
      <w:r w:rsidRPr="00843462">
        <w:rPr>
          <w:kern w:val="0"/>
          <w:sz w:val="24"/>
        </w:rPr>
        <w:t>1</w:t>
      </w:r>
      <w:r w:rsidRPr="00843462">
        <w:rPr>
          <w:kern w:val="0"/>
          <w:sz w:val="24"/>
        </w:rPr>
        <w:t>月免去史静欣托管业务部副总裁职务，</w:t>
      </w:r>
      <w:r w:rsidRPr="00843462">
        <w:rPr>
          <w:kern w:val="0"/>
          <w:sz w:val="24"/>
        </w:rPr>
        <w:t>2019</w:t>
      </w:r>
      <w:r w:rsidRPr="00843462">
        <w:rPr>
          <w:kern w:val="0"/>
          <w:sz w:val="24"/>
        </w:rPr>
        <w:t>年</w:t>
      </w:r>
      <w:r w:rsidRPr="00843462">
        <w:rPr>
          <w:kern w:val="0"/>
          <w:sz w:val="24"/>
        </w:rPr>
        <w:t>4</w:t>
      </w:r>
      <w:r w:rsidRPr="00843462">
        <w:rPr>
          <w:kern w:val="0"/>
          <w:sz w:val="24"/>
        </w:rPr>
        <w:t>月免去马曙光托管业务部总裁职务。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5" w:name="_Toc361324896"/>
      <w:bookmarkStart w:id="106" w:name="_Toc374438163"/>
      <w:bookmarkStart w:id="107" w:name="_Toc17810668"/>
      <w:r w:rsidRPr="00843462">
        <w:rPr>
          <w:rFonts w:ascii="Times New Roman" w:hAnsi="Times New Roman"/>
          <w:kern w:val="0"/>
          <w:szCs w:val="24"/>
        </w:rPr>
        <w:t>10.3</w:t>
      </w:r>
      <w:r w:rsidRPr="00843462">
        <w:rPr>
          <w:rFonts w:ascii="Times New Roman" w:hAnsi="Times New Roman"/>
          <w:kern w:val="0"/>
          <w:szCs w:val="24"/>
        </w:rPr>
        <w:tab/>
      </w:r>
      <w:r w:rsidRPr="00843462">
        <w:rPr>
          <w:rFonts w:ascii="Times New Roman" w:hAnsi="Times New Roman" w:hint="eastAsia"/>
          <w:kern w:val="0"/>
          <w:szCs w:val="24"/>
        </w:rPr>
        <w:t>涉及基金管理人、基金财产、基金托管业务的诉讼</w:t>
      </w:r>
      <w:bookmarkEnd w:id="105"/>
      <w:bookmarkEnd w:id="106"/>
      <w:bookmarkEnd w:id="107"/>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8" w:name="_Toc361324897"/>
      <w:bookmarkStart w:id="109" w:name="_Toc374438164"/>
      <w:bookmarkStart w:id="110" w:name="_Toc17810669"/>
      <w:r w:rsidRPr="00843462">
        <w:rPr>
          <w:rFonts w:ascii="Times New Roman" w:hAnsi="Times New Roman"/>
          <w:kern w:val="0"/>
          <w:szCs w:val="24"/>
        </w:rPr>
        <w:t>10.4</w:t>
      </w:r>
      <w:r w:rsidRPr="00843462">
        <w:rPr>
          <w:rFonts w:ascii="Times New Roman" w:hAnsi="Times New Roman"/>
          <w:kern w:val="0"/>
          <w:szCs w:val="24"/>
        </w:rPr>
        <w:tab/>
      </w:r>
      <w:r w:rsidRPr="00843462">
        <w:rPr>
          <w:rFonts w:ascii="Times New Roman" w:hAnsi="Times New Roman" w:hint="eastAsia"/>
          <w:kern w:val="0"/>
          <w:szCs w:val="24"/>
        </w:rPr>
        <w:t>基金投资策略的改变</w:t>
      </w:r>
      <w:bookmarkEnd w:id="108"/>
      <w:bookmarkEnd w:id="109"/>
      <w:bookmarkEnd w:id="110"/>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1" w:name="_Toc17810670"/>
      <w:r w:rsidRPr="00843462">
        <w:rPr>
          <w:rFonts w:ascii="Times New Roman" w:hAnsi="Times New Roman"/>
          <w:kern w:val="0"/>
          <w:szCs w:val="24"/>
        </w:rPr>
        <w:t>10.5</w:t>
      </w:r>
      <w:r w:rsidRPr="00843462">
        <w:rPr>
          <w:rFonts w:ascii="Times New Roman" w:hAnsi="Times New Roman" w:hint="eastAsia"/>
          <w:kern w:val="0"/>
          <w:szCs w:val="24"/>
        </w:rPr>
        <w:t>本报告期持有的基金发生的重大影响事件</w:t>
      </w:r>
      <w:bookmarkEnd w:id="111"/>
    </w:p>
    <w:p w:rsidR="00843462" w:rsidRDefault="00843462" w:rsidP="00843462">
      <w:pPr>
        <w:tabs>
          <w:tab w:val="left" w:pos="426"/>
        </w:tabs>
        <w:spacing w:before="29" w:line="288" w:lineRule="auto"/>
        <w:jc w:val="left"/>
        <w:rPr>
          <w:kern w:val="0"/>
          <w:sz w:val="24"/>
        </w:rPr>
      </w:pPr>
      <w:r w:rsidRPr="00843462">
        <w:rPr>
          <w:kern w:val="0"/>
          <w:sz w:val="24"/>
        </w:rPr>
        <w:t>无。</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2" w:name="_Toc409100466"/>
      <w:bookmarkStart w:id="113" w:name="_Toc409100103"/>
      <w:bookmarkStart w:id="114" w:name="_Toc17810671"/>
      <w:r w:rsidRPr="00843462">
        <w:rPr>
          <w:rFonts w:ascii="Times New Roman" w:hAnsi="Times New Roman"/>
          <w:kern w:val="0"/>
          <w:szCs w:val="24"/>
        </w:rPr>
        <w:t>10.6</w:t>
      </w:r>
      <w:r w:rsidRPr="00843462">
        <w:rPr>
          <w:rFonts w:ascii="Times New Roman" w:hAnsi="Times New Roman"/>
          <w:kern w:val="0"/>
          <w:szCs w:val="24"/>
        </w:rPr>
        <w:t>为基金进行审计的会计师事务所情况</w:t>
      </w:r>
      <w:bookmarkEnd w:id="112"/>
      <w:bookmarkEnd w:id="113"/>
      <w:bookmarkEnd w:id="114"/>
    </w:p>
    <w:p w:rsidR="00843462" w:rsidRDefault="00843462" w:rsidP="00843462">
      <w:pPr>
        <w:tabs>
          <w:tab w:val="left" w:pos="426"/>
        </w:tabs>
        <w:spacing w:before="29" w:line="288" w:lineRule="auto"/>
        <w:jc w:val="left"/>
        <w:rPr>
          <w:kern w:val="0"/>
          <w:sz w:val="24"/>
        </w:rPr>
      </w:pPr>
      <w:bookmarkStart w:id="115" w:name="OLE_LINK3"/>
      <w:r w:rsidRPr="00843462">
        <w:rPr>
          <w:kern w:val="0"/>
          <w:sz w:val="24"/>
        </w:rPr>
        <w:t>本基金自基金合同生效日起聘请普华永道中天会计师事务所</w:t>
      </w:r>
      <w:r w:rsidRPr="00843462">
        <w:rPr>
          <w:kern w:val="0"/>
          <w:sz w:val="24"/>
        </w:rPr>
        <w:t>(</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6" w:name="_Toc409100104"/>
      <w:bookmarkStart w:id="117" w:name="_Toc409100467"/>
      <w:bookmarkStart w:id="118" w:name="_Toc361324899"/>
      <w:bookmarkStart w:id="119" w:name="_Toc17810672"/>
      <w:bookmarkEnd w:id="115"/>
      <w:r w:rsidRPr="00843462">
        <w:rPr>
          <w:rFonts w:ascii="Times New Roman" w:hAnsi="Times New Roman"/>
          <w:kern w:val="0"/>
          <w:szCs w:val="24"/>
        </w:rPr>
        <w:t>10.7</w:t>
      </w:r>
      <w:r w:rsidRPr="00843462">
        <w:rPr>
          <w:rFonts w:ascii="Times New Roman" w:hAnsi="Times New Roman"/>
          <w:kern w:val="0"/>
          <w:szCs w:val="24"/>
        </w:rPr>
        <w:t>管理人、托管人及其高级管理人员受稽查或处罚等情况</w:t>
      </w:r>
      <w:bookmarkEnd w:id="116"/>
      <w:bookmarkEnd w:id="117"/>
      <w:bookmarkEnd w:id="118"/>
      <w:bookmarkEnd w:id="119"/>
    </w:p>
    <w:p w:rsidR="00400698" w:rsidRDefault="002F4094">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400698" w:rsidRDefault="002F4094">
      <w:pPr>
        <w:tabs>
          <w:tab w:val="left" w:pos="426"/>
        </w:tabs>
        <w:spacing w:before="29" w:line="288" w:lineRule="auto"/>
        <w:jc w:val="left"/>
        <w:rPr>
          <w:kern w:val="0"/>
          <w:sz w:val="24"/>
        </w:rPr>
      </w:pPr>
      <w:r>
        <w:rPr>
          <w:kern w:val="0"/>
          <w:sz w:val="24"/>
        </w:rPr>
        <w:t>基金管理人及其高级管理人员本报告期内未受监管部门稽查或处罚。</w:t>
      </w:r>
    </w:p>
    <w:p w:rsidR="00400698" w:rsidRDefault="002F4094">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20" w:name="_Toc361324900"/>
      <w:bookmarkStart w:id="121" w:name="_Toc409100468"/>
      <w:bookmarkStart w:id="122" w:name="_Toc409100105"/>
      <w:bookmarkStart w:id="123" w:name="_Toc17810673"/>
      <w:r w:rsidRPr="00843462">
        <w:rPr>
          <w:rFonts w:ascii="Times New Roman" w:hAnsi="Times New Roman"/>
          <w:kern w:val="0"/>
          <w:szCs w:val="24"/>
        </w:rPr>
        <w:t>10.8</w:t>
      </w:r>
      <w:r w:rsidRPr="00843462">
        <w:rPr>
          <w:rFonts w:ascii="Times New Roman" w:hAnsi="Times New Roman"/>
          <w:kern w:val="0"/>
          <w:szCs w:val="24"/>
        </w:rPr>
        <w:t>基金租用证券公司交易单元的有关情况</w:t>
      </w:r>
      <w:bookmarkEnd w:id="120"/>
      <w:bookmarkEnd w:id="121"/>
      <w:bookmarkEnd w:id="122"/>
      <w:bookmarkEnd w:id="123"/>
    </w:p>
    <w:p w:rsidR="00843462" w:rsidRPr="00843462" w:rsidRDefault="00843462" w:rsidP="00843462">
      <w:pPr>
        <w:tabs>
          <w:tab w:val="left" w:pos="426"/>
        </w:tabs>
        <w:spacing w:before="29" w:line="288" w:lineRule="auto"/>
        <w:jc w:val="left"/>
        <w:rPr>
          <w:b/>
          <w:kern w:val="0"/>
          <w:sz w:val="24"/>
        </w:rPr>
      </w:pPr>
      <w:bookmarkStart w:id="124" w:name="_Toc249760070"/>
      <w:r w:rsidRPr="00843462">
        <w:rPr>
          <w:b/>
          <w:kern w:val="0"/>
          <w:sz w:val="24"/>
        </w:rPr>
        <w:t>10.8.1</w:t>
      </w:r>
      <w:r w:rsidRPr="00843462">
        <w:rPr>
          <w:b/>
          <w:kern w:val="0"/>
          <w:sz w:val="24"/>
        </w:rPr>
        <w:t>基金租用证券公司交易单元进行股票投资及佣金支付情况</w:t>
      </w:r>
      <w:bookmarkEnd w:id="124"/>
    </w:p>
    <w:bookmarkEnd w:id="92"/>
    <w:bookmarkEnd w:id="93"/>
    <w:bookmarkEnd w:id="94"/>
    <w:bookmarkEnd w:id="95"/>
    <w:bookmarkEnd w:id="96"/>
    <w:bookmarkEnd w:id="97"/>
    <w:bookmarkEnd w:id="98"/>
    <w:bookmarkEnd w:id="99"/>
    <w:bookmarkEnd w:id="100"/>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5"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400698">
        <w:tc>
          <w:tcPr>
            <w:tcW w:w="1560" w:type="dxa"/>
            <w:vAlign w:val="center"/>
          </w:tcPr>
          <w:p w:rsidR="00400698" w:rsidRDefault="002F4094">
            <w:pPr>
              <w:jc w:val="left"/>
            </w:pPr>
            <w:r>
              <w:rPr>
                <w:rFonts w:eastAsiaTheme="minorEastAsia"/>
                <w:sz w:val="24"/>
              </w:rPr>
              <w:t>海通证券股份有限公司</w:t>
            </w:r>
          </w:p>
        </w:tc>
        <w:tc>
          <w:tcPr>
            <w:tcW w:w="780" w:type="dxa"/>
            <w:vAlign w:val="center"/>
          </w:tcPr>
          <w:p w:rsidR="00400698" w:rsidRDefault="002F4094">
            <w:pPr>
              <w:jc w:val="right"/>
            </w:pPr>
            <w:r>
              <w:rPr>
                <w:rFonts w:eastAsiaTheme="minorEastAsia"/>
                <w:sz w:val="24"/>
              </w:rPr>
              <w:t>1</w:t>
            </w:r>
          </w:p>
        </w:tc>
        <w:tc>
          <w:tcPr>
            <w:tcW w:w="1800" w:type="dxa"/>
            <w:vAlign w:val="center"/>
          </w:tcPr>
          <w:p w:rsidR="00400698" w:rsidRDefault="002F4094">
            <w:pPr>
              <w:jc w:val="right"/>
            </w:pPr>
            <w:r>
              <w:rPr>
                <w:rFonts w:eastAsiaTheme="minorEastAsia"/>
                <w:sz w:val="24"/>
              </w:rPr>
              <w:t>92,056,519.87</w:t>
            </w:r>
          </w:p>
        </w:tc>
        <w:tc>
          <w:tcPr>
            <w:tcW w:w="1080" w:type="dxa"/>
            <w:vAlign w:val="center"/>
          </w:tcPr>
          <w:p w:rsidR="00400698" w:rsidRDefault="002F4094">
            <w:pPr>
              <w:jc w:val="right"/>
            </w:pPr>
            <w:r>
              <w:rPr>
                <w:rFonts w:eastAsiaTheme="minorEastAsia"/>
                <w:sz w:val="24"/>
              </w:rPr>
              <w:t>9.49%</w:t>
            </w:r>
          </w:p>
        </w:tc>
        <w:tc>
          <w:tcPr>
            <w:tcW w:w="1620" w:type="dxa"/>
            <w:vAlign w:val="center"/>
          </w:tcPr>
          <w:p w:rsidR="00400698" w:rsidRDefault="002F4094">
            <w:pPr>
              <w:jc w:val="right"/>
            </w:pPr>
            <w:r>
              <w:rPr>
                <w:rFonts w:eastAsiaTheme="minorEastAsia"/>
                <w:sz w:val="24"/>
              </w:rPr>
              <w:t>85,732.82</w:t>
            </w:r>
          </w:p>
        </w:tc>
        <w:tc>
          <w:tcPr>
            <w:tcW w:w="1080" w:type="dxa"/>
            <w:vAlign w:val="center"/>
          </w:tcPr>
          <w:p w:rsidR="00400698" w:rsidRDefault="002F4094">
            <w:pPr>
              <w:jc w:val="right"/>
            </w:pPr>
            <w:r>
              <w:rPr>
                <w:rFonts w:eastAsiaTheme="minorEastAsia"/>
                <w:sz w:val="24"/>
              </w:rPr>
              <w:t>9.49%</w:t>
            </w:r>
          </w:p>
        </w:tc>
        <w:tc>
          <w:tcPr>
            <w:tcW w:w="1080" w:type="dxa"/>
            <w:vAlign w:val="center"/>
          </w:tcPr>
          <w:p w:rsidR="00400698" w:rsidRDefault="002F4094">
            <w:pPr>
              <w:jc w:val="left"/>
            </w:pPr>
            <w:r>
              <w:rPr>
                <w:rFonts w:eastAsiaTheme="minorEastAsia"/>
                <w:sz w:val="24"/>
              </w:rPr>
              <w:t>-</w:t>
            </w:r>
          </w:p>
        </w:tc>
      </w:tr>
      <w:tr w:rsidR="00400698">
        <w:tc>
          <w:tcPr>
            <w:tcW w:w="1560" w:type="dxa"/>
            <w:vAlign w:val="center"/>
          </w:tcPr>
          <w:p w:rsidR="00400698" w:rsidRDefault="002F4094">
            <w:pPr>
              <w:jc w:val="left"/>
            </w:pPr>
            <w:r>
              <w:rPr>
                <w:rFonts w:eastAsiaTheme="minorEastAsia"/>
                <w:sz w:val="24"/>
              </w:rPr>
              <w:t>华泰证券股份有限公司</w:t>
            </w:r>
          </w:p>
        </w:tc>
        <w:tc>
          <w:tcPr>
            <w:tcW w:w="780" w:type="dxa"/>
            <w:vAlign w:val="center"/>
          </w:tcPr>
          <w:p w:rsidR="00400698" w:rsidRDefault="002F4094">
            <w:pPr>
              <w:jc w:val="right"/>
            </w:pPr>
            <w:r>
              <w:rPr>
                <w:rFonts w:eastAsiaTheme="minorEastAsia"/>
                <w:sz w:val="24"/>
              </w:rPr>
              <w:t>1</w:t>
            </w:r>
          </w:p>
        </w:tc>
        <w:tc>
          <w:tcPr>
            <w:tcW w:w="1800" w:type="dxa"/>
            <w:vAlign w:val="center"/>
          </w:tcPr>
          <w:p w:rsidR="00400698" w:rsidRDefault="002F4094">
            <w:pPr>
              <w:jc w:val="right"/>
            </w:pPr>
            <w:r>
              <w:rPr>
                <w:rFonts w:eastAsiaTheme="minorEastAsia"/>
                <w:sz w:val="24"/>
              </w:rPr>
              <w:t>89,219,596.44</w:t>
            </w:r>
          </w:p>
        </w:tc>
        <w:tc>
          <w:tcPr>
            <w:tcW w:w="1080" w:type="dxa"/>
            <w:vAlign w:val="center"/>
          </w:tcPr>
          <w:p w:rsidR="00400698" w:rsidRDefault="002F4094">
            <w:pPr>
              <w:jc w:val="right"/>
            </w:pPr>
            <w:r>
              <w:rPr>
                <w:rFonts w:eastAsiaTheme="minorEastAsia"/>
                <w:sz w:val="24"/>
              </w:rPr>
              <w:t>9.20%</w:t>
            </w:r>
          </w:p>
        </w:tc>
        <w:tc>
          <w:tcPr>
            <w:tcW w:w="1620" w:type="dxa"/>
            <w:vAlign w:val="center"/>
          </w:tcPr>
          <w:p w:rsidR="00400698" w:rsidRDefault="002F4094">
            <w:pPr>
              <w:jc w:val="right"/>
            </w:pPr>
            <w:r>
              <w:rPr>
                <w:rFonts w:eastAsiaTheme="minorEastAsia"/>
                <w:sz w:val="24"/>
              </w:rPr>
              <w:t>83,090.41</w:t>
            </w:r>
          </w:p>
        </w:tc>
        <w:tc>
          <w:tcPr>
            <w:tcW w:w="1080" w:type="dxa"/>
            <w:vAlign w:val="center"/>
          </w:tcPr>
          <w:p w:rsidR="00400698" w:rsidRDefault="002F4094">
            <w:pPr>
              <w:jc w:val="right"/>
            </w:pPr>
            <w:r>
              <w:rPr>
                <w:rFonts w:eastAsiaTheme="minorEastAsia"/>
                <w:sz w:val="24"/>
              </w:rPr>
              <w:t>9.20%</w:t>
            </w:r>
          </w:p>
        </w:tc>
        <w:tc>
          <w:tcPr>
            <w:tcW w:w="1080" w:type="dxa"/>
            <w:vAlign w:val="center"/>
          </w:tcPr>
          <w:p w:rsidR="00400698" w:rsidRDefault="002F4094">
            <w:pPr>
              <w:jc w:val="left"/>
            </w:pPr>
            <w:r>
              <w:rPr>
                <w:rFonts w:eastAsiaTheme="minorEastAsia"/>
                <w:sz w:val="24"/>
              </w:rPr>
              <w:t>-</w:t>
            </w:r>
          </w:p>
        </w:tc>
      </w:tr>
      <w:tr w:rsidR="00400698">
        <w:tc>
          <w:tcPr>
            <w:tcW w:w="1560" w:type="dxa"/>
            <w:vAlign w:val="center"/>
          </w:tcPr>
          <w:p w:rsidR="00400698" w:rsidRDefault="002F4094">
            <w:pPr>
              <w:jc w:val="left"/>
            </w:pPr>
            <w:r>
              <w:rPr>
                <w:rFonts w:eastAsiaTheme="minorEastAsia"/>
                <w:sz w:val="24"/>
              </w:rPr>
              <w:t>申万宏源证券有限公司</w:t>
            </w:r>
          </w:p>
        </w:tc>
        <w:tc>
          <w:tcPr>
            <w:tcW w:w="780" w:type="dxa"/>
            <w:vAlign w:val="center"/>
          </w:tcPr>
          <w:p w:rsidR="00400698" w:rsidRDefault="002F4094">
            <w:pPr>
              <w:jc w:val="right"/>
            </w:pPr>
            <w:r>
              <w:rPr>
                <w:rFonts w:eastAsiaTheme="minorEastAsia"/>
                <w:sz w:val="24"/>
              </w:rPr>
              <w:t>2</w:t>
            </w:r>
          </w:p>
        </w:tc>
        <w:tc>
          <w:tcPr>
            <w:tcW w:w="1800" w:type="dxa"/>
            <w:vAlign w:val="center"/>
          </w:tcPr>
          <w:p w:rsidR="00400698" w:rsidRDefault="002F4094">
            <w:pPr>
              <w:jc w:val="right"/>
            </w:pPr>
            <w:r>
              <w:rPr>
                <w:rFonts w:eastAsiaTheme="minorEastAsia"/>
                <w:sz w:val="24"/>
              </w:rPr>
              <w:t>8,500,292.60</w:t>
            </w:r>
          </w:p>
        </w:tc>
        <w:tc>
          <w:tcPr>
            <w:tcW w:w="1080" w:type="dxa"/>
            <w:vAlign w:val="center"/>
          </w:tcPr>
          <w:p w:rsidR="00400698" w:rsidRDefault="002F4094">
            <w:pPr>
              <w:jc w:val="right"/>
            </w:pPr>
            <w:r>
              <w:rPr>
                <w:rFonts w:eastAsiaTheme="minorEastAsia"/>
                <w:sz w:val="24"/>
              </w:rPr>
              <w:t>0.88%</w:t>
            </w:r>
          </w:p>
        </w:tc>
        <w:tc>
          <w:tcPr>
            <w:tcW w:w="1620" w:type="dxa"/>
            <w:vAlign w:val="center"/>
          </w:tcPr>
          <w:p w:rsidR="00400698" w:rsidRDefault="002F4094">
            <w:pPr>
              <w:jc w:val="right"/>
            </w:pPr>
            <w:r>
              <w:rPr>
                <w:rFonts w:eastAsiaTheme="minorEastAsia"/>
                <w:sz w:val="24"/>
              </w:rPr>
              <w:t>7,916.61</w:t>
            </w:r>
          </w:p>
        </w:tc>
        <w:tc>
          <w:tcPr>
            <w:tcW w:w="1080" w:type="dxa"/>
            <w:vAlign w:val="center"/>
          </w:tcPr>
          <w:p w:rsidR="00400698" w:rsidRDefault="002F4094">
            <w:pPr>
              <w:jc w:val="right"/>
            </w:pPr>
            <w:r>
              <w:rPr>
                <w:rFonts w:eastAsiaTheme="minorEastAsia"/>
                <w:sz w:val="24"/>
              </w:rPr>
              <w:t>0.88%</w:t>
            </w:r>
          </w:p>
        </w:tc>
        <w:tc>
          <w:tcPr>
            <w:tcW w:w="1080" w:type="dxa"/>
            <w:vAlign w:val="center"/>
          </w:tcPr>
          <w:p w:rsidR="00400698" w:rsidRDefault="002F4094">
            <w:pPr>
              <w:jc w:val="left"/>
            </w:pPr>
            <w:r>
              <w:rPr>
                <w:rFonts w:eastAsiaTheme="minorEastAsia"/>
                <w:sz w:val="24"/>
              </w:rPr>
              <w:t>-</w:t>
            </w:r>
          </w:p>
        </w:tc>
      </w:tr>
      <w:tr w:rsidR="00400698">
        <w:tc>
          <w:tcPr>
            <w:tcW w:w="1560" w:type="dxa"/>
            <w:vAlign w:val="center"/>
          </w:tcPr>
          <w:p w:rsidR="00400698" w:rsidRDefault="002F4094">
            <w:pPr>
              <w:jc w:val="left"/>
            </w:pPr>
            <w:r>
              <w:rPr>
                <w:rFonts w:eastAsiaTheme="minorEastAsia"/>
                <w:sz w:val="24"/>
              </w:rPr>
              <w:t>天风证券股份有限公司</w:t>
            </w:r>
          </w:p>
        </w:tc>
        <w:tc>
          <w:tcPr>
            <w:tcW w:w="780" w:type="dxa"/>
            <w:vAlign w:val="center"/>
          </w:tcPr>
          <w:p w:rsidR="00400698" w:rsidRDefault="002F4094">
            <w:pPr>
              <w:jc w:val="right"/>
            </w:pPr>
            <w:r>
              <w:rPr>
                <w:rFonts w:eastAsiaTheme="minorEastAsia"/>
                <w:sz w:val="24"/>
              </w:rPr>
              <w:t>1</w:t>
            </w:r>
          </w:p>
        </w:tc>
        <w:tc>
          <w:tcPr>
            <w:tcW w:w="1800" w:type="dxa"/>
            <w:vAlign w:val="center"/>
          </w:tcPr>
          <w:p w:rsidR="00400698" w:rsidRDefault="002F4094">
            <w:pPr>
              <w:jc w:val="right"/>
            </w:pPr>
            <w:r>
              <w:rPr>
                <w:rFonts w:eastAsiaTheme="minorEastAsia"/>
                <w:sz w:val="24"/>
              </w:rPr>
              <w:t>73,725,105.82</w:t>
            </w:r>
          </w:p>
        </w:tc>
        <w:tc>
          <w:tcPr>
            <w:tcW w:w="1080" w:type="dxa"/>
            <w:vAlign w:val="center"/>
          </w:tcPr>
          <w:p w:rsidR="00400698" w:rsidRDefault="002F4094">
            <w:pPr>
              <w:jc w:val="right"/>
            </w:pPr>
            <w:r>
              <w:rPr>
                <w:rFonts w:eastAsiaTheme="minorEastAsia"/>
                <w:sz w:val="24"/>
              </w:rPr>
              <w:t>7.60%</w:t>
            </w:r>
          </w:p>
        </w:tc>
        <w:tc>
          <w:tcPr>
            <w:tcW w:w="1620" w:type="dxa"/>
            <w:vAlign w:val="center"/>
          </w:tcPr>
          <w:p w:rsidR="00400698" w:rsidRDefault="002F4094">
            <w:pPr>
              <w:jc w:val="right"/>
            </w:pPr>
            <w:r>
              <w:rPr>
                <w:rFonts w:eastAsiaTheme="minorEastAsia"/>
                <w:sz w:val="24"/>
              </w:rPr>
              <w:t>68,659.70</w:t>
            </w:r>
          </w:p>
        </w:tc>
        <w:tc>
          <w:tcPr>
            <w:tcW w:w="1080" w:type="dxa"/>
            <w:vAlign w:val="center"/>
          </w:tcPr>
          <w:p w:rsidR="00400698" w:rsidRDefault="002F4094">
            <w:pPr>
              <w:jc w:val="right"/>
            </w:pPr>
            <w:r>
              <w:rPr>
                <w:rFonts w:eastAsiaTheme="minorEastAsia"/>
                <w:sz w:val="24"/>
              </w:rPr>
              <w:t>7.60%</w:t>
            </w:r>
          </w:p>
        </w:tc>
        <w:tc>
          <w:tcPr>
            <w:tcW w:w="1080" w:type="dxa"/>
            <w:vAlign w:val="center"/>
          </w:tcPr>
          <w:p w:rsidR="00400698" w:rsidRDefault="002F4094">
            <w:pPr>
              <w:jc w:val="left"/>
            </w:pPr>
            <w:r>
              <w:rPr>
                <w:rFonts w:eastAsiaTheme="minorEastAsia"/>
                <w:sz w:val="24"/>
              </w:rPr>
              <w:t>-</w:t>
            </w:r>
          </w:p>
        </w:tc>
      </w:tr>
      <w:tr w:rsidR="00400698">
        <w:tc>
          <w:tcPr>
            <w:tcW w:w="1560" w:type="dxa"/>
            <w:vAlign w:val="center"/>
          </w:tcPr>
          <w:p w:rsidR="00400698" w:rsidRDefault="002F4094">
            <w:pPr>
              <w:jc w:val="left"/>
            </w:pPr>
            <w:r>
              <w:rPr>
                <w:rFonts w:eastAsiaTheme="minorEastAsia"/>
                <w:sz w:val="24"/>
              </w:rPr>
              <w:t>招商证券股份有限公司</w:t>
            </w:r>
          </w:p>
        </w:tc>
        <w:tc>
          <w:tcPr>
            <w:tcW w:w="780" w:type="dxa"/>
            <w:vAlign w:val="center"/>
          </w:tcPr>
          <w:p w:rsidR="00400698" w:rsidRDefault="002F4094">
            <w:pPr>
              <w:jc w:val="right"/>
            </w:pPr>
            <w:r>
              <w:rPr>
                <w:rFonts w:eastAsiaTheme="minorEastAsia"/>
                <w:sz w:val="24"/>
              </w:rPr>
              <w:t>1</w:t>
            </w:r>
          </w:p>
        </w:tc>
        <w:tc>
          <w:tcPr>
            <w:tcW w:w="1800" w:type="dxa"/>
            <w:vAlign w:val="center"/>
          </w:tcPr>
          <w:p w:rsidR="00400698" w:rsidRDefault="002F4094">
            <w:pPr>
              <w:jc w:val="right"/>
            </w:pPr>
            <w:r>
              <w:rPr>
                <w:rFonts w:eastAsiaTheme="minorEastAsia"/>
                <w:sz w:val="24"/>
              </w:rPr>
              <w:t>58,728,901.06</w:t>
            </w:r>
          </w:p>
        </w:tc>
        <w:tc>
          <w:tcPr>
            <w:tcW w:w="1080" w:type="dxa"/>
            <w:vAlign w:val="center"/>
          </w:tcPr>
          <w:p w:rsidR="00400698" w:rsidRDefault="002F4094">
            <w:pPr>
              <w:jc w:val="right"/>
            </w:pPr>
            <w:r>
              <w:rPr>
                <w:rFonts w:eastAsiaTheme="minorEastAsia"/>
                <w:sz w:val="24"/>
              </w:rPr>
              <w:t>6.05%</w:t>
            </w:r>
          </w:p>
        </w:tc>
        <w:tc>
          <w:tcPr>
            <w:tcW w:w="1620" w:type="dxa"/>
            <w:vAlign w:val="center"/>
          </w:tcPr>
          <w:p w:rsidR="00400698" w:rsidRDefault="002F4094">
            <w:pPr>
              <w:jc w:val="right"/>
            </w:pPr>
            <w:r>
              <w:rPr>
                <w:rFonts w:eastAsiaTheme="minorEastAsia"/>
                <w:sz w:val="24"/>
              </w:rPr>
              <w:t>54,693.68</w:t>
            </w:r>
          </w:p>
        </w:tc>
        <w:tc>
          <w:tcPr>
            <w:tcW w:w="1080" w:type="dxa"/>
            <w:vAlign w:val="center"/>
          </w:tcPr>
          <w:p w:rsidR="00400698" w:rsidRDefault="002F4094">
            <w:pPr>
              <w:jc w:val="right"/>
            </w:pPr>
            <w:r>
              <w:rPr>
                <w:rFonts w:eastAsiaTheme="minorEastAsia"/>
                <w:sz w:val="24"/>
              </w:rPr>
              <w:t>6.05%</w:t>
            </w:r>
          </w:p>
        </w:tc>
        <w:tc>
          <w:tcPr>
            <w:tcW w:w="1080" w:type="dxa"/>
            <w:vAlign w:val="center"/>
          </w:tcPr>
          <w:p w:rsidR="00400698" w:rsidRDefault="002F4094">
            <w:pPr>
              <w:jc w:val="left"/>
            </w:pPr>
            <w:r>
              <w:rPr>
                <w:rFonts w:eastAsiaTheme="minorEastAsia"/>
                <w:sz w:val="24"/>
              </w:rPr>
              <w:t>-</w:t>
            </w:r>
          </w:p>
        </w:tc>
      </w:tr>
      <w:tr w:rsidR="00400698">
        <w:tc>
          <w:tcPr>
            <w:tcW w:w="1560" w:type="dxa"/>
            <w:vAlign w:val="center"/>
          </w:tcPr>
          <w:p w:rsidR="00400698" w:rsidRDefault="002F4094">
            <w:pPr>
              <w:jc w:val="left"/>
            </w:pPr>
            <w:r>
              <w:rPr>
                <w:rFonts w:eastAsiaTheme="minorEastAsia"/>
                <w:sz w:val="24"/>
              </w:rPr>
              <w:t>西部证券股份有限公司</w:t>
            </w:r>
          </w:p>
        </w:tc>
        <w:tc>
          <w:tcPr>
            <w:tcW w:w="780" w:type="dxa"/>
            <w:vAlign w:val="center"/>
          </w:tcPr>
          <w:p w:rsidR="00400698" w:rsidRDefault="002F4094">
            <w:pPr>
              <w:jc w:val="right"/>
            </w:pPr>
            <w:r>
              <w:rPr>
                <w:rFonts w:eastAsiaTheme="minorEastAsia"/>
                <w:sz w:val="24"/>
              </w:rPr>
              <w:t>1</w:t>
            </w:r>
          </w:p>
        </w:tc>
        <w:tc>
          <w:tcPr>
            <w:tcW w:w="1800" w:type="dxa"/>
            <w:vAlign w:val="center"/>
          </w:tcPr>
          <w:p w:rsidR="00400698" w:rsidRDefault="002F4094">
            <w:pPr>
              <w:jc w:val="right"/>
            </w:pPr>
            <w:r>
              <w:rPr>
                <w:rFonts w:eastAsiaTheme="minorEastAsia"/>
                <w:sz w:val="24"/>
              </w:rPr>
              <w:t>52,178,456.40</w:t>
            </w:r>
          </w:p>
        </w:tc>
        <w:tc>
          <w:tcPr>
            <w:tcW w:w="1080" w:type="dxa"/>
            <w:vAlign w:val="center"/>
          </w:tcPr>
          <w:p w:rsidR="00400698" w:rsidRDefault="002F4094">
            <w:pPr>
              <w:jc w:val="right"/>
            </w:pPr>
            <w:r>
              <w:rPr>
                <w:rFonts w:eastAsiaTheme="minorEastAsia"/>
                <w:sz w:val="24"/>
              </w:rPr>
              <w:t>5.38%</w:t>
            </w:r>
          </w:p>
        </w:tc>
        <w:tc>
          <w:tcPr>
            <w:tcW w:w="1620" w:type="dxa"/>
            <w:vAlign w:val="center"/>
          </w:tcPr>
          <w:p w:rsidR="00400698" w:rsidRDefault="002F4094">
            <w:pPr>
              <w:jc w:val="right"/>
            </w:pPr>
            <w:r>
              <w:rPr>
                <w:rFonts w:eastAsiaTheme="minorEastAsia"/>
                <w:sz w:val="24"/>
              </w:rPr>
              <w:t>48,594.10</w:t>
            </w:r>
          </w:p>
        </w:tc>
        <w:tc>
          <w:tcPr>
            <w:tcW w:w="1080" w:type="dxa"/>
            <w:vAlign w:val="center"/>
          </w:tcPr>
          <w:p w:rsidR="00400698" w:rsidRDefault="002F4094">
            <w:pPr>
              <w:jc w:val="right"/>
            </w:pPr>
            <w:r>
              <w:rPr>
                <w:rFonts w:eastAsiaTheme="minorEastAsia"/>
                <w:sz w:val="24"/>
              </w:rPr>
              <w:t>5.38%</w:t>
            </w:r>
          </w:p>
        </w:tc>
        <w:tc>
          <w:tcPr>
            <w:tcW w:w="1080" w:type="dxa"/>
            <w:vAlign w:val="center"/>
          </w:tcPr>
          <w:p w:rsidR="00400698" w:rsidRDefault="002F4094">
            <w:pPr>
              <w:jc w:val="left"/>
            </w:pPr>
            <w:r>
              <w:rPr>
                <w:rFonts w:eastAsiaTheme="minorEastAsia"/>
                <w:sz w:val="24"/>
              </w:rPr>
              <w:t>-</w:t>
            </w:r>
          </w:p>
        </w:tc>
      </w:tr>
      <w:tr w:rsidR="00400698">
        <w:tc>
          <w:tcPr>
            <w:tcW w:w="1560" w:type="dxa"/>
            <w:vAlign w:val="center"/>
          </w:tcPr>
          <w:p w:rsidR="00400698" w:rsidRDefault="002F4094">
            <w:pPr>
              <w:jc w:val="left"/>
            </w:pPr>
            <w:r>
              <w:rPr>
                <w:rFonts w:eastAsiaTheme="minorEastAsia"/>
                <w:sz w:val="24"/>
              </w:rPr>
              <w:t>东方证券股份有限公司</w:t>
            </w:r>
          </w:p>
        </w:tc>
        <w:tc>
          <w:tcPr>
            <w:tcW w:w="780" w:type="dxa"/>
            <w:vAlign w:val="center"/>
          </w:tcPr>
          <w:p w:rsidR="00400698" w:rsidRDefault="002F4094">
            <w:pPr>
              <w:jc w:val="right"/>
            </w:pPr>
            <w:r>
              <w:rPr>
                <w:rFonts w:eastAsiaTheme="minorEastAsia"/>
                <w:sz w:val="24"/>
              </w:rPr>
              <w:t>1</w:t>
            </w:r>
          </w:p>
        </w:tc>
        <w:tc>
          <w:tcPr>
            <w:tcW w:w="1800" w:type="dxa"/>
            <w:vAlign w:val="center"/>
          </w:tcPr>
          <w:p w:rsidR="00400698" w:rsidRDefault="002F4094">
            <w:pPr>
              <w:jc w:val="right"/>
            </w:pPr>
            <w:r>
              <w:rPr>
                <w:rFonts w:eastAsiaTheme="minorEastAsia"/>
                <w:sz w:val="24"/>
              </w:rPr>
              <w:t>4,993,138.64</w:t>
            </w:r>
          </w:p>
        </w:tc>
        <w:tc>
          <w:tcPr>
            <w:tcW w:w="1080" w:type="dxa"/>
            <w:vAlign w:val="center"/>
          </w:tcPr>
          <w:p w:rsidR="00400698" w:rsidRDefault="002F4094">
            <w:pPr>
              <w:jc w:val="right"/>
            </w:pPr>
            <w:r>
              <w:rPr>
                <w:rFonts w:eastAsiaTheme="minorEastAsia"/>
                <w:sz w:val="24"/>
              </w:rPr>
              <w:t>0.51%</w:t>
            </w:r>
          </w:p>
        </w:tc>
        <w:tc>
          <w:tcPr>
            <w:tcW w:w="1620" w:type="dxa"/>
            <w:vAlign w:val="center"/>
          </w:tcPr>
          <w:p w:rsidR="00400698" w:rsidRDefault="002F4094">
            <w:pPr>
              <w:jc w:val="right"/>
            </w:pPr>
            <w:r>
              <w:rPr>
                <w:rFonts w:eastAsiaTheme="minorEastAsia"/>
                <w:sz w:val="24"/>
              </w:rPr>
              <w:t>4,649.95</w:t>
            </w:r>
          </w:p>
        </w:tc>
        <w:tc>
          <w:tcPr>
            <w:tcW w:w="1080" w:type="dxa"/>
            <w:vAlign w:val="center"/>
          </w:tcPr>
          <w:p w:rsidR="00400698" w:rsidRDefault="002F4094">
            <w:pPr>
              <w:jc w:val="right"/>
            </w:pPr>
            <w:r>
              <w:rPr>
                <w:rFonts w:eastAsiaTheme="minorEastAsia"/>
                <w:sz w:val="24"/>
              </w:rPr>
              <w:t>0.51%</w:t>
            </w:r>
          </w:p>
        </w:tc>
        <w:tc>
          <w:tcPr>
            <w:tcW w:w="1080" w:type="dxa"/>
            <w:vAlign w:val="center"/>
          </w:tcPr>
          <w:p w:rsidR="00400698" w:rsidRDefault="002F4094">
            <w:pPr>
              <w:jc w:val="left"/>
            </w:pPr>
            <w:r>
              <w:rPr>
                <w:rFonts w:eastAsiaTheme="minorEastAsia"/>
                <w:sz w:val="24"/>
              </w:rPr>
              <w:t>-</w:t>
            </w:r>
          </w:p>
        </w:tc>
      </w:tr>
      <w:tr w:rsidR="00400698">
        <w:tc>
          <w:tcPr>
            <w:tcW w:w="1560" w:type="dxa"/>
            <w:vAlign w:val="center"/>
          </w:tcPr>
          <w:p w:rsidR="00400698" w:rsidRDefault="002F4094">
            <w:pPr>
              <w:jc w:val="left"/>
            </w:pPr>
            <w:r>
              <w:rPr>
                <w:rFonts w:eastAsiaTheme="minorEastAsia"/>
                <w:sz w:val="24"/>
              </w:rPr>
              <w:t>北京高华证券有限责任公司</w:t>
            </w:r>
          </w:p>
        </w:tc>
        <w:tc>
          <w:tcPr>
            <w:tcW w:w="780" w:type="dxa"/>
            <w:vAlign w:val="center"/>
          </w:tcPr>
          <w:p w:rsidR="00400698" w:rsidRDefault="002F4094">
            <w:pPr>
              <w:jc w:val="right"/>
            </w:pPr>
            <w:r>
              <w:rPr>
                <w:rFonts w:eastAsiaTheme="minorEastAsia"/>
                <w:sz w:val="24"/>
              </w:rPr>
              <w:t>1</w:t>
            </w:r>
          </w:p>
        </w:tc>
        <w:tc>
          <w:tcPr>
            <w:tcW w:w="1800" w:type="dxa"/>
            <w:vAlign w:val="center"/>
          </w:tcPr>
          <w:p w:rsidR="00400698" w:rsidRDefault="002F4094">
            <w:pPr>
              <w:jc w:val="right"/>
            </w:pPr>
            <w:r>
              <w:rPr>
                <w:rFonts w:eastAsiaTheme="minorEastAsia"/>
                <w:sz w:val="24"/>
              </w:rPr>
              <w:t>4,056,548.22</w:t>
            </w:r>
          </w:p>
        </w:tc>
        <w:tc>
          <w:tcPr>
            <w:tcW w:w="1080" w:type="dxa"/>
            <w:vAlign w:val="center"/>
          </w:tcPr>
          <w:p w:rsidR="00400698" w:rsidRDefault="002F4094">
            <w:pPr>
              <w:jc w:val="right"/>
            </w:pPr>
            <w:r>
              <w:rPr>
                <w:rFonts w:eastAsiaTheme="minorEastAsia"/>
                <w:sz w:val="24"/>
              </w:rPr>
              <w:t>0.42%</w:t>
            </w:r>
          </w:p>
        </w:tc>
        <w:tc>
          <w:tcPr>
            <w:tcW w:w="1620" w:type="dxa"/>
            <w:vAlign w:val="center"/>
          </w:tcPr>
          <w:p w:rsidR="00400698" w:rsidRDefault="002F4094">
            <w:pPr>
              <w:jc w:val="right"/>
            </w:pPr>
            <w:r>
              <w:rPr>
                <w:rFonts w:eastAsiaTheme="minorEastAsia"/>
                <w:sz w:val="24"/>
              </w:rPr>
              <w:t>3,777.87</w:t>
            </w:r>
          </w:p>
        </w:tc>
        <w:tc>
          <w:tcPr>
            <w:tcW w:w="1080" w:type="dxa"/>
            <w:vAlign w:val="center"/>
          </w:tcPr>
          <w:p w:rsidR="00400698" w:rsidRDefault="002F4094">
            <w:pPr>
              <w:jc w:val="right"/>
            </w:pPr>
            <w:r>
              <w:rPr>
                <w:rFonts w:eastAsiaTheme="minorEastAsia"/>
                <w:sz w:val="24"/>
              </w:rPr>
              <w:t>0.42%</w:t>
            </w:r>
          </w:p>
        </w:tc>
        <w:tc>
          <w:tcPr>
            <w:tcW w:w="1080" w:type="dxa"/>
            <w:vAlign w:val="center"/>
          </w:tcPr>
          <w:p w:rsidR="00400698" w:rsidRDefault="002F4094">
            <w:pPr>
              <w:jc w:val="left"/>
            </w:pPr>
            <w:r>
              <w:rPr>
                <w:rFonts w:eastAsiaTheme="minorEastAsia"/>
                <w:sz w:val="24"/>
              </w:rPr>
              <w:t>-</w:t>
            </w:r>
          </w:p>
        </w:tc>
      </w:tr>
      <w:tr w:rsidR="00400698">
        <w:tc>
          <w:tcPr>
            <w:tcW w:w="1560" w:type="dxa"/>
            <w:vAlign w:val="center"/>
          </w:tcPr>
          <w:p w:rsidR="00400698" w:rsidRDefault="002F4094">
            <w:pPr>
              <w:jc w:val="left"/>
            </w:pPr>
            <w:r>
              <w:rPr>
                <w:rFonts w:eastAsiaTheme="minorEastAsia"/>
                <w:sz w:val="24"/>
              </w:rPr>
              <w:t>光大证券股份有限公司</w:t>
            </w:r>
          </w:p>
        </w:tc>
        <w:tc>
          <w:tcPr>
            <w:tcW w:w="780" w:type="dxa"/>
            <w:vAlign w:val="center"/>
          </w:tcPr>
          <w:p w:rsidR="00400698" w:rsidRDefault="002F4094">
            <w:pPr>
              <w:jc w:val="right"/>
            </w:pPr>
            <w:r>
              <w:rPr>
                <w:rFonts w:eastAsiaTheme="minorEastAsia"/>
                <w:sz w:val="24"/>
              </w:rPr>
              <w:t>1</w:t>
            </w:r>
          </w:p>
        </w:tc>
        <w:tc>
          <w:tcPr>
            <w:tcW w:w="1800" w:type="dxa"/>
            <w:vAlign w:val="center"/>
          </w:tcPr>
          <w:p w:rsidR="00400698" w:rsidRDefault="002F4094">
            <w:pPr>
              <w:jc w:val="right"/>
            </w:pPr>
            <w:r>
              <w:rPr>
                <w:rFonts w:eastAsiaTheme="minorEastAsia"/>
                <w:sz w:val="24"/>
              </w:rPr>
              <w:t>34,483,315.79</w:t>
            </w:r>
          </w:p>
        </w:tc>
        <w:tc>
          <w:tcPr>
            <w:tcW w:w="1080" w:type="dxa"/>
            <w:vAlign w:val="center"/>
          </w:tcPr>
          <w:p w:rsidR="00400698" w:rsidRDefault="002F4094">
            <w:pPr>
              <w:jc w:val="right"/>
            </w:pPr>
            <w:r>
              <w:rPr>
                <w:rFonts w:eastAsiaTheme="minorEastAsia"/>
                <w:sz w:val="24"/>
              </w:rPr>
              <w:t>3.55%</w:t>
            </w:r>
          </w:p>
        </w:tc>
        <w:tc>
          <w:tcPr>
            <w:tcW w:w="1620" w:type="dxa"/>
            <w:vAlign w:val="center"/>
          </w:tcPr>
          <w:p w:rsidR="00400698" w:rsidRDefault="002F4094">
            <w:pPr>
              <w:jc w:val="right"/>
            </w:pPr>
            <w:r>
              <w:rPr>
                <w:rFonts w:eastAsiaTheme="minorEastAsia"/>
                <w:sz w:val="24"/>
              </w:rPr>
              <w:t>32,114.35</w:t>
            </w:r>
          </w:p>
        </w:tc>
        <w:tc>
          <w:tcPr>
            <w:tcW w:w="1080" w:type="dxa"/>
            <w:vAlign w:val="center"/>
          </w:tcPr>
          <w:p w:rsidR="00400698" w:rsidRDefault="002F4094">
            <w:pPr>
              <w:jc w:val="right"/>
            </w:pPr>
            <w:r>
              <w:rPr>
                <w:rFonts w:eastAsiaTheme="minorEastAsia"/>
                <w:sz w:val="24"/>
              </w:rPr>
              <w:t>3.55%</w:t>
            </w:r>
          </w:p>
        </w:tc>
        <w:tc>
          <w:tcPr>
            <w:tcW w:w="1080" w:type="dxa"/>
            <w:vAlign w:val="center"/>
          </w:tcPr>
          <w:p w:rsidR="00400698" w:rsidRDefault="002F4094">
            <w:pPr>
              <w:jc w:val="left"/>
            </w:pPr>
            <w:r>
              <w:rPr>
                <w:rFonts w:eastAsiaTheme="minorEastAsia"/>
                <w:sz w:val="24"/>
              </w:rPr>
              <w:t>-</w:t>
            </w:r>
          </w:p>
        </w:tc>
      </w:tr>
      <w:tr w:rsidR="00400698">
        <w:tc>
          <w:tcPr>
            <w:tcW w:w="1560" w:type="dxa"/>
            <w:vAlign w:val="center"/>
          </w:tcPr>
          <w:p w:rsidR="00400698" w:rsidRDefault="002F4094">
            <w:pPr>
              <w:jc w:val="left"/>
            </w:pPr>
            <w:r>
              <w:rPr>
                <w:rFonts w:eastAsiaTheme="minorEastAsia"/>
                <w:sz w:val="24"/>
              </w:rPr>
              <w:t>西南证券股份有限公司</w:t>
            </w:r>
          </w:p>
        </w:tc>
        <w:tc>
          <w:tcPr>
            <w:tcW w:w="780" w:type="dxa"/>
            <w:vAlign w:val="center"/>
          </w:tcPr>
          <w:p w:rsidR="00400698" w:rsidRDefault="002F4094">
            <w:pPr>
              <w:jc w:val="right"/>
            </w:pPr>
            <w:r>
              <w:rPr>
                <w:rFonts w:eastAsiaTheme="minorEastAsia"/>
                <w:sz w:val="24"/>
              </w:rPr>
              <w:t>1</w:t>
            </w:r>
          </w:p>
        </w:tc>
        <w:tc>
          <w:tcPr>
            <w:tcW w:w="1800" w:type="dxa"/>
            <w:vAlign w:val="center"/>
          </w:tcPr>
          <w:p w:rsidR="00400698" w:rsidRDefault="002F4094">
            <w:pPr>
              <w:jc w:val="right"/>
            </w:pPr>
            <w:r>
              <w:rPr>
                <w:rFonts w:eastAsiaTheme="minorEastAsia"/>
                <w:sz w:val="24"/>
              </w:rPr>
              <w:t>33,316,808.57</w:t>
            </w:r>
          </w:p>
        </w:tc>
        <w:tc>
          <w:tcPr>
            <w:tcW w:w="1080" w:type="dxa"/>
            <w:vAlign w:val="center"/>
          </w:tcPr>
          <w:p w:rsidR="00400698" w:rsidRDefault="002F4094">
            <w:pPr>
              <w:jc w:val="right"/>
            </w:pPr>
            <w:r>
              <w:rPr>
                <w:rFonts w:eastAsiaTheme="minorEastAsia"/>
                <w:sz w:val="24"/>
              </w:rPr>
              <w:t>3.43%</w:t>
            </w:r>
          </w:p>
        </w:tc>
        <w:tc>
          <w:tcPr>
            <w:tcW w:w="1620" w:type="dxa"/>
            <w:vAlign w:val="center"/>
          </w:tcPr>
          <w:p w:rsidR="00400698" w:rsidRDefault="002F4094">
            <w:pPr>
              <w:jc w:val="right"/>
            </w:pPr>
            <w:r>
              <w:rPr>
                <w:rFonts w:eastAsiaTheme="minorEastAsia"/>
                <w:sz w:val="24"/>
              </w:rPr>
              <w:t>31,027.48</w:t>
            </w:r>
          </w:p>
        </w:tc>
        <w:tc>
          <w:tcPr>
            <w:tcW w:w="1080" w:type="dxa"/>
            <w:vAlign w:val="center"/>
          </w:tcPr>
          <w:p w:rsidR="00400698" w:rsidRDefault="002F4094">
            <w:pPr>
              <w:jc w:val="right"/>
            </w:pPr>
            <w:r>
              <w:rPr>
                <w:rFonts w:eastAsiaTheme="minorEastAsia"/>
                <w:sz w:val="24"/>
              </w:rPr>
              <w:t>3.43%</w:t>
            </w:r>
          </w:p>
        </w:tc>
        <w:tc>
          <w:tcPr>
            <w:tcW w:w="1080" w:type="dxa"/>
            <w:vAlign w:val="center"/>
          </w:tcPr>
          <w:p w:rsidR="00400698" w:rsidRDefault="002F4094">
            <w:pPr>
              <w:jc w:val="left"/>
            </w:pPr>
            <w:r>
              <w:rPr>
                <w:rFonts w:eastAsiaTheme="minorEastAsia"/>
                <w:sz w:val="24"/>
              </w:rPr>
              <w:t>-</w:t>
            </w:r>
          </w:p>
        </w:tc>
      </w:tr>
      <w:tr w:rsidR="00400698">
        <w:tc>
          <w:tcPr>
            <w:tcW w:w="1560" w:type="dxa"/>
            <w:vAlign w:val="center"/>
          </w:tcPr>
          <w:p w:rsidR="00400698" w:rsidRDefault="002F4094">
            <w:pPr>
              <w:jc w:val="left"/>
            </w:pPr>
            <w:r>
              <w:rPr>
                <w:rFonts w:eastAsiaTheme="minorEastAsia"/>
                <w:sz w:val="24"/>
              </w:rPr>
              <w:t>长江证券股份有限公司</w:t>
            </w:r>
          </w:p>
        </w:tc>
        <w:tc>
          <w:tcPr>
            <w:tcW w:w="780" w:type="dxa"/>
            <w:vAlign w:val="center"/>
          </w:tcPr>
          <w:p w:rsidR="00400698" w:rsidRDefault="002F4094">
            <w:pPr>
              <w:jc w:val="right"/>
            </w:pPr>
            <w:r>
              <w:rPr>
                <w:rFonts w:eastAsiaTheme="minorEastAsia"/>
                <w:sz w:val="24"/>
              </w:rPr>
              <w:t>2</w:t>
            </w:r>
          </w:p>
        </w:tc>
        <w:tc>
          <w:tcPr>
            <w:tcW w:w="1800" w:type="dxa"/>
            <w:vAlign w:val="center"/>
          </w:tcPr>
          <w:p w:rsidR="00400698" w:rsidRDefault="002F4094">
            <w:pPr>
              <w:jc w:val="right"/>
            </w:pPr>
            <w:r>
              <w:rPr>
                <w:rFonts w:eastAsiaTheme="minorEastAsia"/>
                <w:sz w:val="24"/>
              </w:rPr>
              <w:t>260,955,935.64</w:t>
            </w:r>
          </w:p>
        </w:tc>
        <w:tc>
          <w:tcPr>
            <w:tcW w:w="1080" w:type="dxa"/>
            <w:vAlign w:val="center"/>
          </w:tcPr>
          <w:p w:rsidR="00400698" w:rsidRDefault="002F4094">
            <w:pPr>
              <w:jc w:val="right"/>
            </w:pPr>
            <w:r>
              <w:rPr>
                <w:rFonts w:eastAsiaTheme="minorEastAsia"/>
                <w:sz w:val="24"/>
              </w:rPr>
              <w:t>26.90%</w:t>
            </w:r>
          </w:p>
        </w:tc>
        <w:tc>
          <w:tcPr>
            <w:tcW w:w="1620" w:type="dxa"/>
            <w:vAlign w:val="center"/>
          </w:tcPr>
          <w:p w:rsidR="00400698" w:rsidRDefault="002F4094">
            <w:pPr>
              <w:jc w:val="right"/>
            </w:pPr>
            <w:r>
              <w:rPr>
                <w:rFonts w:eastAsiaTheme="minorEastAsia"/>
                <w:sz w:val="24"/>
              </w:rPr>
              <w:t>243,027.54</w:t>
            </w:r>
          </w:p>
        </w:tc>
        <w:tc>
          <w:tcPr>
            <w:tcW w:w="1080" w:type="dxa"/>
            <w:vAlign w:val="center"/>
          </w:tcPr>
          <w:p w:rsidR="00400698" w:rsidRDefault="002F4094">
            <w:pPr>
              <w:jc w:val="right"/>
            </w:pPr>
            <w:r>
              <w:rPr>
                <w:rFonts w:eastAsiaTheme="minorEastAsia"/>
                <w:sz w:val="24"/>
              </w:rPr>
              <w:t>26.90%</w:t>
            </w:r>
          </w:p>
        </w:tc>
        <w:tc>
          <w:tcPr>
            <w:tcW w:w="1080" w:type="dxa"/>
            <w:vAlign w:val="center"/>
          </w:tcPr>
          <w:p w:rsidR="00400698" w:rsidRDefault="002F4094">
            <w:pPr>
              <w:jc w:val="left"/>
            </w:pPr>
            <w:r>
              <w:rPr>
                <w:rFonts w:eastAsiaTheme="minorEastAsia"/>
                <w:sz w:val="24"/>
              </w:rPr>
              <w:t>-</w:t>
            </w:r>
          </w:p>
        </w:tc>
      </w:tr>
      <w:tr w:rsidR="00400698">
        <w:tc>
          <w:tcPr>
            <w:tcW w:w="1560" w:type="dxa"/>
            <w:vAlign w:val="center"/>
          </w:tcPr>
          <w:p w:rsidR="00400698" w:rsidRDefault="002F4094">
            <w:pPr>
              <w:jc w:val="left"/>
            </w:pPr>
            <w:r>
              <w:rPr>
                <w:rFonts w:eastAsiaTheme="minorEastAsia"/>
                <w:sz w:val="24"/>
              </w:rPr>
              <w:t>兴业证券股份有限公司</w:t>
            </w:r>
          </w:p>
        </w:tc>
        <w:tc>
          <w:tcPr>
            <w:tcW w:w="780" w:type="dxa"/>
            <w:vAlign w:val="center"/>
          </w:tcPr>
          <w:p w:rsidR="00400698" w:rsidRDefault="002F4094">
            <w:pPr>
              <w:jc w:val="right"/>
            </w:pPr>
            <w:r>
              <w:rPr>
                <w:rFonts w:eastAsiaTheme="minorEastAsia"/>
                <w:sz w:val="24"/>
              </w:rPr>
              <w:t>1</w:t>
            </w:r>
          </w:p>
        </w:tc>
        <w:tc>
          <w:tcPr>
            <w:tcW w:w="1800" w:type="dxa"/>
            <w:vAlign w:val="center"/>
          </w:tcPr>
          <w:p w:rsidR="00400698" w:rsidRDefault="002F4094">
            <w:pPr>
              <w:jc w:val="right"/>
            </w:pPr>
            <w:r>
              <w:rPr>
                <w:rFonts w:eastAsiaTheme="minorEastAsia"/>
                <w:sz w:val="24"/>
              </w:rPr>
              <w:t>236,695,924.02</w:t>
            </w:r>
          </w:p>
        </w:tc>
        <w:tc>
          <w:tcPr>
            <w:tcW w:w="1080" w:type="dxa"/>
            <w:vAlign w:val="center"/>
          </w:tcPr>
          <w:p w:rsidR="00400698" w:rsidRDefault="002F4094">
            <w:pPr>
              <w:jc w:val="right"/>
            </w:pPr>
            <w:r>
              <w:rPr>
                <w:rFonts w:eastAsiaTheme="minorEastAsia"/>
                <w:sz w:val="24"/>
              </w:rPr>
              <w:t>24.40%</w:t>
            </w:r>
          </w:p>
        </w:tc>
        <w:tc>
          <w:tcPr>
            <w:tcW w:w="1620" w:type="dxa"/>
            <w:vAlign w:val="center"/>
          </w:tcPr>
          <w:p w:rsidR="00400698" w:rsidRDefault="002F4094">
            <w:pPr>
              <w:jc w:val="right"/>
            </w:pPr>
            <w:r>
              <w:rPr>
                <w:rFonts w:eastAsiaTheme="minorEastAsia"/>
                <w:sz w:val="24"/>
              </w:rPr>
              <w:t>220,437.55</w:t>
            </w:r>
          </w:p>
        </w:tc>
        <w:tc>
          <w:tcPr>
            <w:tcW w:w="1080" w:type="dxa"/>
            <w:vAlign w:val="center"/>
          </w:tcPr>
          <w:p w:rsidR="00400698" w:rsidRDefault="002F4094">
            <w:pPr>
              <w:jc w:val="right"/>
            </w:pPr>
            <w:r>
              <w:rPr>
                <w:rFonts w:eastAsiaTheme="minorEastAsia"/>
                <w:sz w:val="24"/>
              </w:rPr>
              <w:t>24.40%</w:t>
            </w:r>
          </w:p>
        </w:tc>
        <w:tc>
          <w:tcPr>
            <w:tcW w:w="1080" w:type="dxa"/>
            <w:vAlign w:val="center"/>
          </w:tcPr>
          <w:p w:rsidR="00400698" w:rsidRDefault="002F4094">
            <w:pPr>
              <w:jc w:val="left"/>
            </w:pPr>
            <w:r>
              <w:rPr>
                <w:rFonts w:eastAsiaTheme="minorEastAsia"/>
                <w:sz w:val="24"/>
              </w:rPr>
              <w:t>-</w:t>
            </w:r>
          </w:p>
        </w:tc>
      </w:tr>
      <w:tr w:rsidR="00400698">
        <w:tc>
          <w:tcPr>
            <w:tcW w:w="1560" w:type="dxa"/>
            <w:vAlign w:val="center"/>
          </w:tcPr>
          <w:p w:rsidR="00400698" w:rsidRDefault="002F4094">
            <w:pPr>
              <w:jc w:val="left"/>
            </w:pPr>
            <w:r>
              <w:rPr>
                <w:rFonts w:eastAsiaTheme="minorEastAsia"/>
                <w:sz w:val="24"/>
              </w:rPr>
              <w:t>川财证券有限责任公司</w:t>
            </w:r>
          </w:p>
        </w:tc>
        <w:tc>
          <w:tcPr>
            <w:tcW w:w="780" w:type="dxa"/>
            <w:vAlign w:val="center"/>
          </w:tcPr>
          <w:p w:rsidR="00400698" w:rsidRDefault="002F4094">
            <w:pPr>
              <w:jc w:val="right"/>
            </w:pPr>
            <w:r>
              <w:rPr>
                <w:rFonts w:eastAsiaTheme="minorEastAsia"/>
                <w:sz w:val="24"/>
              </w:rPr>
              <w:t>1</w:t>
            </w:r>
          </w:p>
        </w:tc>
        <w:tc>
          <w:tcPr>
            <w:tcW w:w="1800" w:type="dxa"/>
            <w:vAlign w:val="center"/>
          </w:tcPr>
          <w:p w:rsidR="00400698" w:rsidRDefault="002F4094">
            <w:pPr>
              <w:jc w:val="right"/>
            </w:pPr>
            <w:r>
              <w:rPr>
                <w:rFonts w:eastAsiaTheme="minorEastAsia"/>
                <w:sz w:val="24"/>
              </w:rPr>
              <w:t>21,244,979.25</w:t>
            </w:r>
          </w:p>
        </w:tc>
        <w:tc>
          <w:tcPr>
            <w:tcW w:w="1080" w:type="dxa"/>
            <w:vAlign w:val="center"/>
          </w:tcPr>
          <w:p w:rsidR="00400698" w:rsidRDefault="002F4094">
            <w:pPr>
              <w:jc w:val="right"/>
            </w:pPr>
            <w:r>
              <w:rPr>
                <w:rFonts w:eastAsiaTheme="minorEastAsia"/>
                <w:sz w:val="24"/>
              </w:rPr>
              <w:t>2.19%</w:t>
            </w:r>
          </w:p>
        </w:tc>
        <w:tc>
          <w:tcPr>
            <w:tcW w:w="1620" w:type="dxa"/>
            <w:vAlign w:val="center"/>
          </w:tcPr>
          <w:p w:rsidR="00400698" w:rsidRDefault="002F4094">
            <w:pPr>
              <w:jc w:val="right"/>
            </w:pPr>
            <w:r>
              <w:rPr>
                <w:rFonts w:eastAsiaTheme="minorEastAsia"/>
                <w:sz w:val="24"/>
              </w:rPr>
              <w:t>19,785.52</w:t>
            </w:r>
          </w:p>
        </w:tc>
        <w:tc>
          <w:tcPr>
            <w:tcW w:w="1080" w:type="dxa"/>
            <w:vAlign w:val="center"/>
          </w:tcPr>
          <w:p w:rsidR="00400698" w:rsidRDefault="002F4094">
            <w:pPr>
              <w:jc w:val="right"/>
            </w:pPr>
            <w:r>
              <w:rPr>
                <w:rFonts w:eastAsiaTheme="minorEastAsia"/>
                <w:sz w:val="24"/>
              </w:rPr>
              <w:t>2.19%</w:t>
            </w:r>
          </w:p>
        </w:tc>
        <w:tc>
          <w:tcPr>
            <w:tcW w:w="1080" w:type="dxa"/>
            <w:vAlign w:val="center"/>
          </w:tcPr>
          <w:p w:rsidR="00400698" w:rsidRDefault="002F4094">
            <w:pPr>
              <w:jc w:val="left"/>
            </w:pPr>
            <w:r>
              <w:rPr>
                <w:rFonts w:eastAsiaTheme="minorEastAsia"/>
                <w:sz w:val="24"/>
              </w:rPr>
              <w:t>-</w:t>
            </w:r>
          </w:p>
        </w:tc>
      </w:tr>
      <w:tr w:rsidR="00400698">
        <w:tc>
          <w:tcPr>
            <w:tcW w:w="1560" w:type="dxa"/>
            <w:vAlign w:val="center"/>
          </w:tcPr>
          <w:p w:rsidR="00400698" w:rsidRDefault="002F4094">
            <w:pPr>
              <w:jc w:val="left"/>
            </w:pPr>
            <w:r>
              <w:rPr>
                <w:rFonts w:eastAsiaTheme="minorEastAsia"/>
                <w:sz w:val="24"/>
              </w:rPr>
              <w:t>中国国际金融股份有限公司</w:t>
            </w:r>
          </w:p>
        </w:tc>
        <w:tc>
          <w:tcPr>
            <w:tcW w:w="780" w:type="dxa"/>
            <w:vAlign w:val="center"/>
          </w:tcPr>
          <w:p w:rsidR="00400698" w:rsidRDefault="002F4094">
            <w:pPr>
              <w:jc w:val="right"/>
            </w:pPr>
            <w:r>
              <w:rPr>
                <w:rFonts w:eastAsiaTheme="minorEastAsia"/>
                <w:sz w:val="24"/>
              </w:rPr>
              <w:t>1</w:t>
            </w:r>
          </w:p>
        </w:tc>
        <w:tc>
          <w:tcPr>
            <w:tcW w:w="180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right"/>
            </w:pPr>
            <w:r>
              <w:rPr>
                <w:rFonts w:eastAsiaTheme="minorEastAsia"/>
                <w:sz w:val="24"/>
              </w:rPr>
              <w:t>-</w:t>
            </w:r>
          </w:p>
        </w:tc>
        <w:tc>
          <w:tcPr>
            <w:tcW w:w="162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left"/>
            </w:pPr>
            <w:r>
              <w:rPr>
                <w:rFonts w:eastAsiaTheme="minorEastAsia"/>
                <w:sz w:val="24"/>
              </w:rPr>
              <w:t>-</w:t>
            </w:r>
          </w:p>
        </w:tc>
      </w:tr>
      <w:tr w:rsidR="00400698">
        <w:tc>
          <w:tcPr>
            <w:tcW w:w="1560" w:type="dxa"/>
            <w:vAlign w:val="center"/>
          </w:tcPr>
          <w:p w:rsidR="00400698" w:rsidRDefault="002F4094">
            <w:pPr>
              <w:jc w:val="left"/>
            </w:pPr>
            <w:r>
              <w:rPr>
                <w:rFonts w:eastAsiaTheme="minorEastAsia"/>
                <w:sz w:val="24"/>
              </w:rPr>
              <w:t>中信建投证券股份有限公司</w:t>
            </w:r>
          </w:p>
        </w:tc>
        <w:tc>
          <w:tcPr>
            <w:tcW w:w="780" w:type="dxa"/>
            <w:vAlign w:val="center"/>
          </w:tcPr>
          <w:p w:rsidR="00400698" w:rsidRDefault="002F4094">
            <w:pPr>
              <w:jc w:val="right"/>
            </w:pPr>
            <w:r>
              <w:rPr>
                <w:rFonts w:eastAsiaTheme="minorEastAsia"/>
                <w:sz w:val="24"/>
              </w:rPr>
              <w:t>2</w:t>
            </w:r>
          </w:p>
        </w:tc>
        <w:tc>
          <w:tcPr>
            <w:tcW w:w="180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right"/>
            </w:pPr>
            <w:r>
              <w:rPr>
                <w:rFonts w:eastAsiaTheme="minorEastAsia"/>
                <w:sz w:val="24"/>
              </w:rPr>
              <w:t>-</w:t>
            </w:r>
          </w:p>
        </w:tc>
        <w:tc>
          <w:tcPr>
            <w:tcW w:w="162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left"/>
            </w:pPr>
            <w:r>
              <w:rPr>
                <w:rFonts w:eastAsiaTheme="minorEastAsia"/>
                <w:sz w:val="24"/>
              </w:rPr>
              <w:t>-</w:t>
            </w:r>
          </w:p>
        </w:tc>
      </w:tr>
      <w:tr w:rsidR="00400698">
        <w:tc>
          <w:tcPr>
            <w:tcW w:w="1560" w:type="dxa"/>
            <w:vAlign w:val="center"/>
          </w:tcPr>
          <w:p w:rsidR="00400698" w:rsidRDefault="002F4094">
            <w:pPr>
              <w:jc w:val="left"/>
            </w:pPr>
            <w:r>
              <w:rPr>
                <w:rFonts w:eastAsiaTheme="minorEastAsia"/>
                <w:sz w:val="24"/>
              </w:rPr>
              <w:t>国联证券股份有限公司</w:t>
            </w:r>
          </w:p>
        </w:tc>
        <w:tc>
          <w:tcPr>
            <w:tcW w:w="780" w:type="dxa"/>
            <w:vAlign w:val="center"/>
          </w:tcPr>
          <w:p w:rsidR="00400698" w:rsidRDefault="002F4094">
            <w:pPr>
              <w:jc w:val="right"/>
            </w:pPr>
            <w:r>
              <w:rPr>
                <w:rFonts w:eastAsiaTheme="minorEastAsia"/>
                <w:sz w:val="24"/>
              </w:rPr>
              <w:t>1</w:t>
            </w:r>
          </w:p>
        </w:tc>
        <w:tc>
          <w:tcPr>
            <w:tcW w:w="180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right"/>
            </w:pPr>
            <w:r>
              <w:rPr>
                <w:rFonts w:eastAsiaTheme="minorEastAsia"/>
                <w:sz w:val="24"/>
              </w:rPr>
              <w:t>-</w:t>
            </w:r>
          </w:p>
        </w:tc>
        <w:tc>
          <w:tcPr>
            <w:tcW w:w="162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left"/>
            </w:pPr>
            <w:r>
              <w:rPr>
                <w:rFonts w:eastAsiaTheme="minorEastAsia"/>
                <w:sz w:val="24"/>
              </w:rPr>
              <w:t>-</w:t>
            </w:r>
          </w:p>
        </w:tc>
      </w:tr>
      <w:tr w:rsidR="00400698">
        <w:tc>
          <w:tcPr>
            <w:tcW w:w="1560" w:type="dxa"/>
            <w:vAlign w:val="center"/>
          </w:tcPr>
          <w:p w:rsidR="00400698" w:rsidRDefault="002F4094">
            <w:pPr>
              <w:jc w:val="left"/>
            </w:pPr>
            <w:r>
              <w:rPr>
                <w:rFonts w:eastAsiaTheme="minorEastAsia"/>
                <w:sz w:val="24"/>
              </w:rPr>
              <w:t>华宝证券有限责任公司</w:t>
            </w:r>
          </w:p>
        </w:tc>
        <w:tc>
          <w:tcPr>
            <w:tcW w:w="780" w:type="dxa"/>
            <w:vAlign w:val="center"/>
          </w:tcPr>
          <w:p w:rsidR="00400698" w:rsidRDefault="002F4094">
            <w:pPr>
              <w:jc w:val="right"/>
            </w:pPr>
            <w:r>
              <w:rPr>
                <w:rFonts w:eastAsiaTheme="minorEastAsia"/>
                <w:sz w:val="24"/>
              </w:rPr>
              <w:t>1</w:t>
            </w:r>
          </w:p>
        </w:tc>
        <w:tc>
          <w:tcPr>
            <w:tcW w:w="180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right"/>
            </w:pPr>
            <w:r>
              <w:rPr>
                <w:rFonts w:eastAsiaTheme="minorEastAsia"/>
                <w:sz w:val="24"/>
              </w:rPr>
              <w:t>-</w:t>
            </w:r>
          </w:p>
        </w:tc>
        <w:tc>
          <w:tcPr>
            <w:tcW w:w="162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left"/>
            </w:pPr>
            <w:r>
              <w:rPr>
                <w:rFonts w:eastAsiaTheme="minorEastAsia"/>
                <w:sz w:val="24"/>
              </w:rPr>
              <w:t>-</w:t>
            </w:r>
          </w:p>
        </w:tc>
      </w:tr>
      <w:tr w:rsidR="00400698">
        <w:tc>
          <w:tcPr>
            <w:tcW w:w="1560" w:type="dxa"/>
            <w:vAlign w:val="center"/>
          </w:tcPr>
          <w:p w:rsidR="00400698" w:rsidRDefault="002F4094">
            <w:pPr>
              <w:jc w:val="left"/>
            </w:pPr>
            <w:r>
              <w:rPr>
                <w:rFonts w:eastAsiaTheme="minorEastAsia"/>
                <w:sz w:val="24"/>
              </w:rPr>
              <w:t>民生证券股份有限公司</w:t>
            </w:r>
          </w:p>
        </w:tc>
        <w:tc>
          <w:tcPr>
            <w:tcW w:w="780" w:type="dxa"/>
            <w:vAlign w:val="center"/>
          </w:tcPr>
          <w:p w:rsidR="00400698" w:rsidRDefault="002F4094">
            <w:pPr>
              <w:jc w:val="right"/>
            </w:pPr>
            <w:r>
              <w:rPr>
                <w:rFonts w:eastAsiaTheme="minorEastAsia"/>
                <w:sz w:val="24"/>
              </w:rPr>
              <w:t>1</w:t>
            </w:r>
          </w:p>
        </w:tc>
        <w:tc>
          <w:tcPr>
            <w:tcW w:w="180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right"/>
            </w:pPr>
            <w:r>
              <w:rPr>
                <w:rFonts w:eastAsiaTheme="minorEastAsia"/>
                <w:sz w:val="24"/>
              </w:rPr>
              <w:t>-</w:t>
            </w:r>
          </w:p>
        </w:tc>
        <w:tc>
          <w:tcPr>
            <w:tcW w:w="162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left"/>
            </w:pPr>
            <w:r>
              <w:rPr>
                <w:rFonts w:eastAsiaTheme="minorEastAsia"/>
                <w:sz w:val="24"/>
              </w:rPr>
              <w:t>-</w:t>
            </w:r>
          </w:p>
        </w:tc>
      </w:tr>
      <w:tr w:rsidR="00400698">
        <w:tc>
          <w:tcPr>
            <w:tcW w:w="1560" w:type="dxa"/>
            <w:vAlign w:val="center"/>
          </w:tcPr>
          <w:p w:rsidR="00400698" w:rsidRDefault="002F4094">
            <w:pPr>
              <w:jc w:val="left"/>
            </w:pPr>
            <w:r>
              <w:rPr>
                <w:rFonts w:eastAsiaTheme="minorEastAsia"/>
                <w:sz w:val="24"/>
              </w:rPr>
              <w:t>渤海证券股份有限公司</w:t>
            </w:r>
          </w:p>
        </w:tc>
        <w:tc>
          <w:tcPr>
            <w:tcW w:w="780" w:type="dxa"/>
            <w:vAlign w:val="center"/>
          </w:tcPr>
          <w:p w:rsidR="00400698" w:rsidRDefault="002F4094">
            <w:pPr>
              <w:jc w:val="right"/>
            </w:pPr>
            <w:r>
              <w:rPr>
                <w:rFonts w:eastAsiaTheme="minorEastAsia"/>
                <w:sz w:val="24"/>
              </w:rPr>
              <w:t>1</w:t>
            </w:r>
          </w:p>
        </w:tc>
        <w:tc>
          <w:tcPr>
            <w:tcW w:w="180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right"/>
            </w:pPr>
            <w:r>
              <w:rPr>
                <w:rFonts w:eastAsiaTheme="minorEastAsia"/>
                <w:sz w:val="24"/>
              </w:rPr>
              <w:t>-</w:t>
            </w:r>
          </w:p>
        </w:tc>
        <w:tc>
          <w:tcPr>
            <w:tcW w:w="162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left"/>
            </w:pPr>
            <w:r>
              <w:rPr>
                <w:rFonts w:eastAsiaTheme="minorEastAsia"/>
                <w:sz w:val="24"/>
              </w:rPr>
              <w:t>-</w:t>
            </w:r>
          </w:p>
        </w:tc>
      </w:tr>
      <w:tr w:rsidR="00400698">
        <w:tc>
          <w:tcPr>
            <w:tcW w:w="1560" w:type="dxa"/>
            <w:vAlign w:val="center"/>
          </w:tcPr>
          <w:p w:rsidR="00400698" w:rsidRDefault="002F4094">
            <w:pPr>
              <w:jc w:val="left"/>
            </w:pPr>
            <w:r>
              <w:rPr>
                <w:rFonts w:eastAsiaTheme="minorEastAsia"/>
                <w:sz w:val="24"/>
              </w:rPr>
              <w:t>东兴证券股份有限公司</w:t>
            </w:r>
          </w:p>
        </w:tc>
        <w:tc>
          <w:tcPr>
            <w:tcW w:w="780" w:type="dxa"/>
            <w:vAlign w:val="center"/>
          </w:tcPr>
          <w:p w:rsidR="00400698" w:rsidRDefault="002F4094">
            <w:pPr>
              <w:jc w:val="right"/>
            </w:pPr>
            <w:r>
              <w:rPr>
                <w:rFonts w:eastAsiaTheme="minorEastAsia"/>
                <w:sz w:val="24"/>
              </w:rPr>
              <w:t>1</w:t>
            </w:r>
          </w:p>
        </w:tc>
        <w:tc>
          <w:tcPr>
            <w:tcW w:w="180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right"/>
            </w:pPr>
            <w:r>
              <w:rPr>
                <w:rFonts w:eastAsiaTheme="minorEastAsia"/>
                <w:sz w:val="24"/>
              </w:rPr>
              <w:t>-</w:t>
            </w:r>
          </w:p>
        </w:tc>
        <w:tc>
          <w:tcPr>
            <w:tcW w:w="162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left"/>
            </w:pPr>
            <w:r>
              <w:rPr>
                <w:rFonts w:eastAsiaTheme="minorEastAsia"/>
                <w:sz w:val="24"/>
              </w:rPr>
              <w:t>-</w:t>
            </w:r>
          </w:p>
        </w:tc>
      </w:tr>
      <w:tr w:rsidR="00400698">
        <w:tc>
          <w:tcPr>
            <w:tcW w:w="1560" w:type="dxa"/>
            <w:vAlign w:val="center"/>
          </w:tcPr>
          <w:p w:rsidR="00400698" w:rsidRDefault="002F4094">
            <w:pPr>
              <w:jc w:val="left"/>
            </w:pPr>
            <w:r>
              <w:rPr>
                <w:rFonts w:eastAsiaTheme="minorEastAsia"/>
                <w:sz w:val="24"/>
              </w:rPr>
              <w:t>广发证券股份有限公司</w:t>
            </w:r>
          </w:p>
        </w:tc>
        <w:tc>
          <w:tcPr>
            <w:tcW w:w="780" w:type="dxa"/>
            <w:vAlign w:val="center"/>
          </w:tcPr>
          <w:p w:rsidR="00400698" w:rsidRDefault="002F4094">
            <w:pPr>
              <w:jc w:val="right"/>
            </w:pPr>
            <w:r>
              <w:rPr>
                <w:rFonts w:eastAsiaTheme="minorEastAsia"/>
                <w:sz w:val="24"/>
              </w:rPr>
              <w:t>1</w:t>
            </w:r>
          </w:p>
        </w:tc>
        <w:tc>
          <w:tcPr>
            <w:tcW w:w="180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right"/>
            </w:pPr>
            <w:r>
              <w:rPr>
                <w:rFonts w:eastAsiaTheme="minorEastAsia"/>
                <w:sz w:val="24"/>
              </w:rPr>
              <w:t>-</w:t>
            </w:r>
          </w:p>
        </w:tc>
        <w:tc>
          <w:tcPr>
            <w:tcW w:w="162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left"/>
            </w:pPr>
            <w:r>
              <w:rPr>
                <w:rFonts w:eastAsiaTheme="minorEastAsia"/>
                <w:sz w:val="24"/>
              </w:rPr>
              <w:t>-</w:t>
            </w:r>
          </w:p>
        </w:tc>
      </w:tr>
      <w:tr w:rsidR="00400698">
        <w:tc>
          <w:tcPr>
            <w:tcW w:w="1560" w:type="dxa"/>
            <w:vAlign w:val="center"/>
          </w:tcPr>
          <w:p w:rsidR="00400698" w:rsidRDefault="002F4094">
            <w:pPr>
              <w:jc w:val="left"/>
            </w:pPr>
            <w:r>
              <w:rPr>
                <w:rFonts w:eastAsiaTheme="minorEastAsia"/>
                <w:sz w:val="24"/>
              </w:rPr>
              <w:t>国泰君安证券股份有限公司</w:t>
            </w:r>
          </w:p>
        </w:tc>
        <w:tc>
          <w:tcPr>
            <w:tcW w:w="780" w:type="dxa"/>
            <w:vAlign w:val="center"/>
          </w:tcPr>
          <w:p w:rsidR="00400698" w:rsidRDefault="002F4094">
            <w:pPr>
              <w:jc w:val="right"/>
            </w:pPr>
            <w:r>
              <w:rPr>
                <w:rFonts w:eastAsiaTheme="minorEastAsia"/>
                <w:sz w:val="24"/>
              </w:rPr>
              <w:t>1</w:t>
            </w:r>
          </w:p>
        </w:tc>
        <w:tc>
          <w:tcPr>
            <w:tcW w:w="180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right"/>
            </w:pPr>
            <w:r>
              <w:rPr>
                <w:rFonts w:eastAsiaTheme="minorEastAsia"/>
                <w:sz w:val="24"/>
              </w:rPr>
              <w:t>-</w:t>
            </w:r>
          </w:p>
        </w:tc>
        <w:tc>
          <w:tcPr>
            <w:tcW w:w="162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left"/>
            </w:pPr>
            <w:r>
              <w:rPr>
                <w:rFonts w:eastAsiaTheme="minorEastAsia"/>
                <w:sz w:val="24"/>
              </w:rPr>
              <w:t>-</w:t>
            </w:r>
          </w:p>
        </w:tc>
      </w:tr>
      <w:tr w:rsidR="00400698">
        <w:tc>
          <w:tcPr>
            <w:tcW w:w="1560" w:type="dxa"/>
            <w:vAlign w:val="center"/>
          </w:tcPr>
          <w:p w:rsidR="00400698" w:rsidRDefault="002F4094">
            <w:pPr>
              <w:jc w:val="left"/>
            </w:pPr>
            <w:r>
              <w:rPr>
                <w:rFonts w:eastAsiaTheme="minorEastAsia"/>
                <w:sz w:val="24"/>
              </w:rPr>
              <w:t>国信证券股份有限公司</w:t>
            </w:r>
          </w:p>
        </w:tc>
        <w:tc>
          <w:tcPr>
            <w:tcW w:w="780" w:type="dxa"/>
            <w:vAlign w:val="center"/>
          </w:tcPr>
          <w:p w:rsidR="00400698" w:rsidRDefault="002F4094">
            <w:pPr>
              <w:jc w:val="right"/>
            </w:pPr>
            <w:r>
              <w:rPr>
                <w:rFonts w:eastAsiaTheme="minorEastAsia"/>
                <w:sz w:val="24"/>
              </w:rPr>
              <w:t>2</w:t>
            </w:r>
          </w:p>
        </w:tc>
        <w:tc>
          <w:tcPr>
            <w:tcW w:w="180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right"/>
            </w:pPr>
            <w:r>
              <w:rPr>
                <w:rFonts w:eastAsiaTheme="minorEastAsia"/>
                <w:sz w:val="24"/>
              </w:rPr>
              <w:t>-</w:t>
            </w:r>
          </w:p>
        </w:tc>
        <w:tc>
          <w:tcPr>
            <w:tcW w:w="162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left"/>
            </w:pPr>
            <w:r>
              <w:rPr>
                <w:rFonts w:eastAsiaTheme="minorEastAsia"/>
                <w:sz w:val="24"/>
              </w:rPr>
              <w:t>-</w:t>
            </w:r>
          </w:p>
        </w:tc>
      </w:tr>
      <w:tr w:rsidR="00400698">
        <w:tc>
          <w:tcPr>
            <w:tcW w:w="1560" w:type="dxa"/>
            <w:vAlign w:val="center"/>
          </w:tcPr>
          <w:p w:rsidR="00400698" w:rsidRDefault="002F4094">
            <w:pPr>
              <w:jc w:val="left"/>
            </w:pPr>
            <w:r>
              <w:rPr>
                <w:rFonts w:eastAsiaTheme="minorEastAsia"/>
                <w:sz w:val="24"/>
              </w:rPr>
              <w:t>宏信证券有限责任公司</w:t>
            </w:r>
          </w:p>
        </w:tc>
        <w:tc>
          <w:tcPr>
            <w:tcW w:w="780" w:type="dxa"/>
            <w:vAlign w:val="center"/>
          </w:tcPr>
          <w:p w:rsidR="00400698" w:rsidRDefault="002F4094">
            <w:pPr>
              <w:jc w:val="right"/>
            </w:pPr>
            <w:r>
              <w:rPr>
                <w:rFonts w:eastAsiaTheme="minorEastAsia"/>
                <w:sz w:val="24"/>
              </w:rPr>
              <w:t>1</w:t>
            </w:r>
          </w:p>
        </w:tc>
        <w:tc>
          <w:tcPr>
            <w:tcW w:w="180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right"/>
            </w:pPr>
            <w:r>
              <w:rPr>
                <w:rFonts w:eastAsiaTheme="minorEastAsia"/>
                <w:sz w:val="24"/>
              </w:rPr>
              <w:t>-</w:t>
            </w:r>
          </w:p>
        </w:tc>
        <w:tc>
          <w:tcPr>
            <w:tcW w:w="162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left"/>
            </w:pPr>
            <w:r>
              <w:rPr>
                <w:rFonts w:eastAsiaTheme="minorEastAsia"/>
                <w:sz w:val="24"/>
              </w:rPr>
              <w:t>-</w:t>
            </w:r>
          </w:p>
        </w:tc>
      </w:tr>
      <w:tr w:rsidR="00400698">
        <w:tc>
          <w:tcPr>
            <w:tcW w:w="1560" w:type="dxa"/>
            <w:vAlign w:val="center"/>
          </w:tcPr>
          <w:p w:rsidR="00400698" w:rsidRDefault="002F4094">
            <w:pPr>
              <w:jc w:val="left"/>
            </w:pPr>
            <w:r>
              <w:rPr>
                <w:rFonts w:eastAsiaTheme="minorEastAsia"/>
                <w:sz w:val="24"/>
              </w:rPr>
              <w:t>华西证券股份有限公司</w:t>
            </w:r>
          </w:p>
        </w:tc>
        <w:tc>
          <w:tcPr>
            <w:tcW w:w="780" w:type="dxa"/>
            <w:vAlign w:val="center"/>
          </w:tcPr>
          <w:p w:rsidR="00400698" w:rsidRDefault="002F4094">
            <w:pPr>
              <w:jc w:val="right"/>
            </w:pPr>
            <w:r>
              <w:rPr>
                <w:rFonts w:eastAsiaTheme="minorEastAsia"/>
                <w:sz w:val="24"/>
              </w:rPr>
              <w:t>1</w:t>
            </w:r>
          </w:p>
        </w:tc>
        <w:tc>
          <w:tcPr>
            <w:tcW w:w="180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right"/>
            </w:pPr>
            <w:r>
              <w:rPr>
                <w:rFonts w:eastAsiaTheme="minorEastAsia"/>
                <w:sz w:val="24"/>
              </w:rPr>
              <w:t>-</w:t>
            </w:r>
          </w:p>
        </w:tc>
        <w:tc>
          <w:tcPr>
            <w:tcW w:w="162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left"/>
            </w:pPr>
            <w:r>
              <w:rPr>
                <w:rFonts w:eastAsiaTheme="minorEastAsia"/>
                <w:sz w:val="24"/>
              </w:rPr>
              <w:t>-</w:t>
            </w:r>
          </w:p>
        </w:tc>
      </w:tr>
      <w:tr w:rsidR="00400698">
        <w:tc>
          <w:tcPr>
            <w:tcW w:w="1560" w:type="dxa"/>
            <w:vAlign w:val="center"/>
          </w:tcPr>
          <w:p w:rsidR="00400698" w:rsidRDefault="002F4094">
            <w:pPr>
              <w:jc w:val="left"/>
            </w:pPr>
            <w:r>
              <w:rPr>
                <w:rFonts w:eastAsiaTheme="minorEastAsia"/>
                <w:sz w:val="24"/>
              </w:rPr>
              <w:t>上海华信证券有限责任公司</w:t>
            </w:r>
          </w:p>
        </w:tc>
        <w:tc>
          <w:tcPr>
            <w:tcW w:w="780" w:type="dxa"/>
            <w:vAlign w:val="center"/>
          </w:tcPr>
          <w:p w:rsidR="00400698" w:rsidRDefault="002F4094">
            <w:pPr>
              <w:jc w:val="right"/>
            </w:pPr>
            <w:r>
              <w:rPr>
                <w:rFonts w:eastAsiaTheme="minorEastAsia"/>
                <w:sz w:val="24"/>
              </w:rPr>
              <w:t>1</w:t>
            </w:r>
          </w:p>
        </w:tc>
        <w:tc>
          <w:tcPr>
            <w:tcW w:w="180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right"/>
            </w:pPr>
            <w:r>
              <w:rPr>
                <w:rFonts w:eastAsiaTheme="minorEastAsia"/>
                <w:sz w:val="24"/>
              </w:rPr>
              <w:t>-</w:t>
            </w:r>
          </w:p>
        </w:tc>
        <w:tc>
          <w:tcPr>
            <w:tcW w:w="162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left"/>
            </w:pPr>
            <w:r>
              <w:rPr>
                <w:rFonts w:eastAsiaTheme="minorEastAsia"/>
                <w:sz w:val="24"/>
              </w:rPr>
              <w:t>-</w:t>
            </w:r>
          </w:p>
        </w:tc>
      </w:tr>
      <w:tr w:rsidR="00400698">
        <w:tc>
          <w:tcPr>
            <w:tcW w:w="1560" w:type="dxa"/>
            <w:vAlign w:val="center"/>
          </w:tcPr>
          <w:p w:rsidR="00400698" w:rsidRDefault="002F4094">
            <w:pPr>
              <w:jc w:val="left"/>
            </w:pPr>
            <w:r>
              <w:rPr>
                <w:rFonts w:eastAsiaTheme="minorEastAsia"/>
                <w:sz w:val="24"/>
              </w:rPr>
              <w:t>瑞银证券有限责任公司</w:t>
            </w:r>
          </w:p>
        </w:tc>
        <w:tc>
          <w:tcPr>
            <w:tcW w:w="780" w:type="dxa"/>
            <w:vAlign w:val="center"/>
          </w:tcPr>
          <w:p w:rsidR="00400698" w:rsidRDefault="002F4094">
            <w:pPr>
              <w:jc w:val="right"/>
            </w:pPr>
            <w:r>
              <w:rPr>
                <w:rFonts w:eastAsiaTheme="minorEastAsia"/>
                <w:sz w:val="24"/>
              </w:rPr>
              <w:t>1</w:t>
            </w:r>
          </w:p>
        </w:tc>
        <w:tc>
          <w:tcPr>
            <w:tcW w:w="180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right"/>
            </w:pPr>
            <w:r>
              <w:rPr>
                <w:rFonts w:eastAsiaTheme="minorEastAsia"/>
                <w:sz w:val="24"/>
              </w:rPr>
              <w:t>-</w:t>
            </w:r>
          </w:p>
        </w:tc>
        <w:tc>
          <w:tcPr>
            <w:tcW w:w="162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left"/>
            </w:pPr>
            <w:r>
              <w:rPr>
                <w:rFonts w:eastAsiaTheme="minorEastAsia"/>
                <w:sz w:val="24"/>
              </w:rPr>
              <w:t>-</w:t>
            </w:r>
          </w:p>
        </w:tc>
      </w:tr>
      <w:tr w:rsidR="00400698">
        <w:tc>
          <w:tcPr>
            <w:tcW w:w="1560" w:type="dxa"/>
            <w:vAlign w:val="center"/>
          </w:tcPr>
          <w:p w:rsidR="00400698" w:rsidRDefault="002F4094">
            <w:pPr>
              <w:jc w:val="left"/>
            </w:pPr>
            <w:r>
              <w:rPr>
                <w:rFonts w:eastAsiaTheme="minorEastAsia"/>
                <w:sz w:val="24"/>
              </w:rPr>
              <w:t>平安证券股份有限公司</w:t>
            </w:r>
          </w:p>
        </w:tc>
        <w:tc>
          <w:tcPr>
            <w:tcW w:w="780" w:type="dxa"/>
            <w:vAlign w:val="center"/>
          </w:tcPr>
          <w:p w:rsidR="00400698" w:rsidRDefault="002F4094">
            <w:pPr>
              <w:jc w:val="right"/>
            </w:pPr>
            <w:r>
              <w:rPr>
                <w:rFonts w:eastAsiaTheme="minorEastAsia"/>
                <w:sz w:val="24"/>
              </w:rPr>
              <w:t>1</w:t>
            </w:r>
          </w:p>
        </w:tc>
        <w:tc>
          <w:tcPr>
            <w:tcW w:w="180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right"/>
            </w:pPr>
            <w:r>
              <w:rPr>
                <w:rFonts w:eastAsiaTheme="minorEastAsia"/>
                <w:sz w:val="24"/>
              </w:rPr>
              <w:t>-</w:t>
            </w:r>
          </w:p>
        </w:tc>
        <w:tc>
          <w:tcPr>
            <w:tcW w:w="162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left"/>
            </w:pPr>
            <w:r>
              <w:rPr>
                <w:rFonts w:eastAsiaTheme="minorEastAsia"/>
                <w:sz w:val="24"/>
              </w:rPr>
              <w:t>-</w:t>
            </w:r>
          </w:p>
        </w:tc>
      </w:tr>
      <w:tr w:rsidR="00400698">
        <w:tc>
          <w:tcPr>
            <w:tcW w:w="1560" w:type="dxa"/>
            <w:vAlign w:val="center"/>
          </w:tcPr>
          <w:p w:rsidR="00400698" w:rsidRDefault="002F4094">
            <w:pPr>
              <w:jc w:val="left"/>
            </w:pPr>
            <w:r>
              <w:rPr>
                <w:rFonts w:eastAsiaTheme="minorEastAsia"/>
                <w:sz w:val="24"/>
              </w:rPr>
              <w:t>新时代证券股份有限公司</w:t>
            </w:r>
          </w:p>
        </w:tc>
        <w:tc>
          <w:tcPr>
            <w:tcW w:w="780" w:type="dxa"/>
            <w:vAlign w:val="center"/>
          </w:tcPr>
          <w:p w:rsidR="00400698" w:rsidRDefault="002F4094">
            <w:pPr>
              <w:jc w:val="right"/>
            </w:pPr>
            <w:r>
              <w:rPr>
                <w:rFonts w:eastAsiaTheme="minorEastAsia"/>
                <w:sz w:val="24"/>
              </w:rPr>
              <w:t>1</w:t>
            </w:r>
          </w:p>
        </w:tc>
        <w:tc>
          <w:tcPr>
            <w:tcW w:w="180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right"/>
            </w:pPr>
            <w:r>
              <w:rPr>
                <w:rFonts w:eastAsiaTheme="minorEastAsia"/>
                <w:sz w:val="24"/>
              </w:rPr>
              <w:t>-</w:t>
            </w:r>
          </w:p>
        </w:tc>
        <w:tc>
          <w:tcPr>
            <w:tcW w:w="162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left"/>
            </w:pPr>
            <w:r>
              <w:rPr>
                <w:rFonts w:eastAsiaTheme="minorEastAsia"/>
                <w:sz w:val="24"/>
              </w:rPr>
              <w:t>-</w:t>
            </w:r>
          </w:p>
        </w:tc>
      </w:tr>
      <w:tr w:rsidR="00400698">
        <w:tc>
          <w:tcPr>
            <w:tcW w:w="1560" w:type="dxa"/>
            <w:vAlign w:val="center"/>
          </w:tcPr>
          <w:p w:rsidR="00400698" w:rsidRDefault="002F4094">
            <w:pPr>
              <w:jc w:val="left"/>
            </w:pPr>
            <w:r>
              <w:rPr>
                <w:rFonts w:eastAsiaTheme="minorEastAsia"/>
                <w:sz w:val="24"/>
              </w:rPr>
              <w:t>信达证券股份有限公司</w:t>
            </w:r>
          </w:p>
        </w:tc>
        <w:tc>
          <w:tcPr>
            <w:tcW w:w="780" w:type="dxa"/>
            <w:vAlign w:val="center"/>
          </w:tcPr>
          <w:p w:rsidR="00400698" w:rsidRDefault="002F4094">
            <w:pPr>
              <w:jc w:val="right"/>
            </w:pPr>
            <w:r>
              <w:rPr>
                <w:rFonts w:eastAsiaTheme="minorEastAsia"/>
                <w:sz w:val="24"/>
              </w:rPr>
              <w:t>1</w:t>
            </w:r>
          </w:p>
        </w:tc>
        <w:tc>
          <w:tcPr>
            <w:tcW w:w="180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right"/>
            </w:pPr>
            <w:r>
              <w:rPr>
                <w:rFonts w:eastAsiaTheme="minorEastAsia"/>
                <w:sz w:val="24"/>
              </w:rPr>
              <w:t>-</w:t>
            </w:r>
          </w:p>
        </w:tc>
        <w:tc>
          <w:tcPr>
            <w:tcW w:w="162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right"/>
            </w:pPr>
            <w:r>
              <w:rPr>
                <w:rFonts w:eastAsiaTheme="minorEastAsia"/>
                <w:sz w:val="24"/>
              </w:rPr>
              <w:t>-</w:t>
            </w:r>
          </w:p>
        </w:tc>
        <w:tc>
          <w:tcPr>
            <w:tcW w:w="1080" w:type="dxa"/>
            <w:vAlign w:val="center"/>
          </w:tcPr>
          <w:p w:rsidR="00400698" w:rsidRDefault="002F4094">
            <w:pPr>
              <w:jc w:val="left"/>
            </w:pPr>
            <w:r>
              <w:rPr>
                <w:rFonts w:eastAsiaTheme="minorEastAsia"/>
                <w:sz w:val="24"/>
              </w:rPr>
              <w:t>-</w:t>
            </w:r>
          </w:p>
        </w:tc>
      </w:tr>
    </w:tbl>
    <w:p w:rsidR="00400698" w:rsidRDefault="002F4094">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、报告期内，本基金退出交易单元为东北证券股份有限公司，其他交易单元未发生变化；</w:t>
      </w:r>
    </w:p>
    <w:p w:rsidR="00400698" w:rsidRDefault="002F4094">
      <w:pPr>
        <w:autoSpaceDE w:val="0"/>
        <w:autoSpaceDN w:val="0"/>
        <w:adjustRightInd w:val="0"/>
        <w:spacing w:line="360" w:lineRule="auto"/>
        <w:ind w:firstLineChars="200" w:firstLine="480"/>
        <w:jc w:val="left"/>
        <w:rPr>
          <w:rFonts w:eastAsiaTheme="minorEastAsia"/>
          <w:sz w:val="24"/>
        </w:rPr>
      </w:pPr>
      <w:r>
        <w:rPr>
          <w:rFonts w:eastAsiaTheme="minorEastAsia"/>
          <w:sz w:val="24"/>
        </w:rPr>
        <w:t>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Default="0057207F" w:rsidP="0057207F">
      <w:pPr>
        <w:autoSpaceDE w:val="0"/>
        <w:autoSpaceDN w:val="0"/>
        <w:adjustRightInd w:val="0"/>
        <w:spacing w:line="360" w:lineRule="auto"/>
        <w:ind w:firstLineChars="200" w:firstLine="480"/>
        <w:jc w:val="left"/>
        <w:rPr>
          <w:rFonts w:eastAsiaTheme="minorEastAsia"/>
          <w:sz w:val="24"/>
        </w:rPr>
      </w:pPr>
      <w:r w:rsidRPr="005312D8">
        <w:rPr>
          <w:rFonts w:eastAsiaTheme="minorEastAsia"/>
          <w:sz w:val="24"/>
        </w:rPr>
        <w:t>3</w:t>
      </w:r>
      <w:r w:rsidRPr="005312D8">
        <w:rPr>
          <w:rFonts w:eastAsiaTheme="minorEastAsia"/>
          <w:sz w:val="24"/>
        </w:rPr>
        <w:t>、租用证券公司交易单元的程序：首先根据租用证券公司交易单元的选择标准进行综合评价，然后根据评价选择基金交易单元。研究部提交方案，并上报公司批准。</w:t>
      </w:r>
    </w:p>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6" w:name="_Toc17810674"/>
      <w:bookmarkEnd w:id="125"/>
      <w:r w:rsidRPr="00843462">
        <w:rPr>
          <w:rFonts w:ascii="Times New Roman" w:hAnsi="Times New Roman"/>
          <w:kern w:val="0"/>
          <w:szCs w:val="24"/>
        </w:rPr>
        <w:t xml:space="preserve">10.8.2 </w:t>
      </w:r>
      <w:r w:rsidRPr="00843462">
        <w:rPr>
          <w:rFonts w:ascii="Times New Roman" w:hAnsi="Times New Roman"/>
          <w:kern w:val="0"/>
          <w:szCs w:val="24"/>
        </w:rPr>
        <w:t>基金租用证券公司交易单元进行其他证券投资的情况</w:t>
      </w:r>
      <w:bookmarkEnd w:id="126"/>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无。</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7" w:name="_Toc17810675"/>
      <w:r w:rsidRPr="005312D8">
        <w:rPr>
          <w:rFonts w:ascii="Times New Roman" w:hAnsi="Times New Roman"/>
          <w:szCs w:val="24"/>
        </w:rPr>
        <w:t xml:space="preserve">10.9 </w:t>
      </w:r>
      <w:r w:rsidRPr="005312D8">
        <w:rPr>
          <w:rFonts w:ascii="Times New Roman" w:hAnsi="Times New Roman"/>
          <w:kern w:val="0"/>
          <w:szCs w:val="24"/>
        </w:rPr>
        <w:t>其他重大事件</w:t>
      </w:r>
      <w:bookmarkEnd w:id="12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400698">
        <w:tc>
          <w:tcPr>
            <w:tcW w:w="720" w:type="dxa"/>
            <w:vAlign w:val="center"/>
          </w:tcPr>
          <w:p w:rsidR="00400698" w:rsidRDefault="002F4094">
            <w:pPr>
              <w:jc w:val="center"/>
            </w:pPr>
            <w:r>
              <w:rPr>
                <w:color w:val="000000"/>
                <w:sz w:val="24"/>
              </w:rPr>
              <w:t>1</w:t>
            </w:r>
          </w:p>
        </w:tc>
        <w:tc>
          <w:tcPr>
            <w:tcW w:w="4319" w:type="dxa"/>
            <w:vAlign w:val="center"/>
          </w:tcPr>
          <w:p w:rsidR="00400698" w:rsidRDefault="002F4094">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400698" w:rsidRDefault="002F4094">
            <w:r>
              <w:rPr>
                <w:color w:val="000000"/>
                <w:sz w:val="24"/>
              </w:rPr>
              <w:t>中国证券报、上海证券报、证券时报</w:t>
            </w:r>
          </w:p>
        </w:tc>
        <w:tc>
          <w:tcPr>
            <w:tcW w:w="1440" w:type="dxa"/>
            <w:vAlign w:val="center"/>
          </w:tcPr>
          <w:p w:rsidR="00400698" w:rsidRDefault="002F4094">
            <w:pPr>
              <w:jc w:val="center"/>
            </w:pPr>
            <w:r>
              <w:rPr>
                <w:color w:val="000000"/>
                <w:sz w:val="24"/>
              </w:rPr>
              <w:t>2019-01-15</w:t>
            </w:r>
          </w:p>
        </w:tc>
      </w:tr>
      <w:tr w:rsidR="00400698">
        <w:tc>
          <w:tcPr>
            <w:tcW w:w="720" w:type="dxa"/>
            <w:vAlign w:val="center"/>
          </w:tcPr>
          <w:p w:rsidR="00400698" w:rsidRDefault="002F4094">
            <w:pPr>
              <w:jc w:val="center"/>
            </w:pPr>
            <w:r>
              <w:rPr>
                <w:color w:val="000000"/>
                <w:sz w:val="24"/>
              </w:rPr>
              <w:t>2</w:t>
            </w:r>
          </w:p>
        </w:tc>
        <w:tc>
          <w:tcPr>
            <w:tcW w:w="4319" w:type="dxa"/>
            <w:vAlign w:val="center"/>
          </w:tcPr>
          <w:p w:rsidR="00400698" w:rsidRDefault="002F4094">
            <w:r>
              <w:rPr>
                <w:color w:val="000000"/>
                <w:sz w:val="24"/>
              </w:rPr>
              <w:t>交银施罗德国企改革灵活配置混合型证券投资基金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400698" w:rsidRDefault="002F4094">
            <w:r>
              <w:rPr>
                <w:color w:val="000000"/>
                <w:sz w:val="24"/>
              </w:rPr>
              <w:t>中国证券报</w:t>
            </w:r>
          </w:p>
        </w:tc>
        <w:tc>
          <w:tcPr>
            <w:tcW w:w="1440" w:type="dxa"/>
            <w:vAlign w:val="center"/>
          </w:tcPr>
          <w:p w:rsidR="00400698" w:rsidRDefault="002F4094">
            <w:pPr>
              <w:jc w:val="center"/>
            </w:pPr>
            <w:r>
              <w:rPr>
                <w:color w:val="000000"/>
                <w:sz w:val="24"/>
              </w:rPr>
              <w:t>2019-01-21</w:t>
            </w:r>
          </w:p>
        </w:tc>
      </w:tr>
      <w:tr w:rsidR="00400698">
        <w:tc>
          <w:tcPr>
            <w:tcW w:w="720" w:type="dxa"/>
            <w:vAlign w:val="center"/>
          </w:tcPr>
          <w:p w:rsidR="00400698" w:rsidRDefault="002F4094">
            <w:pPr>
              <w:jc w:val="center"/>
            </w:pPr>
            <w:r>
              <w:rPr>
                <w:color w:val="000000"/>
                <w:sz w:val="24"/>
              </w:rPr>
              <w:t>3</w:t>
            </w:r>
          </w:p>
        </w:tc>
        <w:tc>
          <w:tcPr>
            <w:tcW w:w="4319" w:type="dxa"/>
            <w:vAlign w:val="center"/>
          </w:tcPr>
          <w:p w:rsidR="00400698" w:rsidRDefault="002F4094">
            <w:r>
              <w:rPr>
                <w:color w:val="000000"/>
                <w:sz w:val="24"/>
              </w:rPr>
              <w:t>交银施罗德国企改革灵活配置混合型证券投资基金（更新）招募说明书摘要（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519" w:type="dxa"/>
            <w:vAlign w:val="center"/>
          </w:tcPr>
          <w:p w:rsidR="00400698" w:rsidRDefault="002F4094">
            <w:r>
              <w:rPr>
                <w:color w:val="000000"/>
                <w:sz w:val="24"/>
              </w:rPr>
              <w:t>中国证券报</w:t>
            </w:r>
          </w:p>
        </w:tc>
        <w:tc>
          <w:tcPr>
            <w:tcW w:w="1440" w:type="dxa"/>
            <w:vAlign w:val="center"/>
          </w:tcPr>
          <w:p w:rsidR="00400698" w:rsidRDefault="002F4094">
            <w:pPr>
              <w:jc w:val="center"/>
            </w:pPr>
            <w:r>
              <w:rPr>
                <w:color w:val="000000"/>
                <w:sz w:val="24"/>
              </w:rPr>
              <w:t>2019-01-24</w:t>
            </w:r>
          </w:p>
        </w:tc>
      </w:tr>
      <w:tr w:rsidR="00400698">
        <w:tc>
          <w:tcPr>
            <w:tcW w:w="720" w:type="dxa"/>
            <w:vAlign w:val="center"/>
          </w:tcPr>
          <w:p w:rsidR="00400698" w:rsidRDefault="002F4094">
            <w:pPr>
              <w:jc w:val="center"/>
            </w:pPr>
            <w:r>
              <w:rPr>
                <w:color w:val="000000"/>
                <w:sz w:val="24"/>
              </w:rPr>
              <w:t>4</w:t>
            </w:r>
          </w:p>
        </w:tc>
        <w:tc>
          <w:tcPr>
            <w:tcW w:w="4319" w:type="dxa"/>
            <w:vAlign w:val="center"/>
          </w:tcPr>
          <w:p w:rsidR="00400698" w:rsidRDefault="002F4094">
            <w:r>
              <w:rPr>
                <w:color w:val="000000"/>
                <w:sz w:val="24"/>
              </w:rPr>
              <w:t>交银施罗德基金管理有限公司关于开展网上直销交易平台交易费率优惠活动的公告</w:t>
            </w:r>
          </w:p>
        </w:tc>
        <w:tc>
          <w:tcPr>
            <w:tcW w:w="2519" w:type="dxa"/>
            <w:vAlign w:val="center"/>
          </w:tcPr>
          <w:p w:rsidR="00400698" w:rsidRDefault="002F4094">
            <w:r>
              <w:rPr>
                <w:color w:val="000000"/>
                <w:sz w:val="24"/>
              </w:rPr>
              <w:t>中国证券报、上海证券报、证券时报</w:t>
            </w:r>
          </w:p>
        </w:tc>
        <w:tc>
          <w:tcPr>
            <w:tcW w:w="1440" w:type="dxa"/>
            <w:vAlign w:val="center"/>
          </w:tcPr>
          <w:p w:rsidR="00400698" w:rsidRDefault="002F4094">
            <w:pPr>
              <w:jc w:val="center"/>
            </w:pPr>
            <w:r>
              <w:rPr>
                <w:color w:val="000000"/>
                <w:sz w:val="24"/>
              </w:rPr>
              <w:t>2019-01-28</w:t>
            </w:r>
          </w:p>
        </w:tc>
      </w:tr>
      <w:tr w:rsidR="00400698">
        <w:tc>
          <w:tcPr>
            <w:tcW w:w="720" w:type="dxa"/>
            <w:vAlign w:val="center"/>
          </w:tcPr>
          <w:p w:rsidR="00400698" w:rsidRDefault="002F4094">
            <w:pPr>
              <w:jc w:val="center"/>
            </w:pPr>
            <w:r>
              <w:rPr>
                <w:color w:val="000000"/>
                <w:sz w:val="24"/>
              </w:rPr>
              <w:t>5</w:t>
            </w:r>
          </w:p>
        </w:tc>
        <w:tc>
          <w:tcPr>
            <w:tcW w:w="4319" w:type="dxa"/>
            <w:vAlign w:val="center"/>
          </w:tcPr>
          <w:p w:rsidR="00400698" w:rsidRDefault="002F4094">
            <w:r>
              <w:rPr>
                <w:color w:val="000000"/>
                <w:sz w:val="24"/>
              </w:rPr>
              <w:t>交银施罗德基金管理有限公司关于暂停大泰金石基金销售有限公司办理相关销售业务的公告</w:t>
            </w:r>
          </w:p>
        </w:tc>
        <w:tc>
          <w:tcPr>
            <w:tcW w:w="2519" w:type="dxa"/>
            <w:vAlign w:val="center"/>
          </w:tcPr>
          <w:p w:rsidR="00400698" w:rsidRDefault="002F4094">
            <w:r>
              <w:rPr>
                <w:color w:val="000000"/>
                <w:sz w:val="24"/>
              </w:rPr>
              <w:t>中国证券报、上海证券报、证券时报</w:t>
            </w:r>
          </w:p>
        </w:tc>
        <w:tc>
          <w:tcPr>
            <w:tcW w:w="1440" w:type="dxa"/>
            <w:vAlign w:val="center"/>
          </w:tcPr>
          <w:p w:rsidR="00400698" w:rsidRDefault="002F4094">
            <w:pPr>
              <w:jc w:val="center"/>
            </w:pPr>
            <w:r>
              <w:rPr>
                <w:color w:val="000000"/>
                <w:sz w:val="24"/>
              </w:rPr>
              <w:t>2019-01-29</w:t>
            </w:r>
          </w:p>
        </w:tc>
      </w:tr>
      <w:tr w:rsidR="00400698">
        <w:tc>
          <w:tcPr>
            <w:tcW w:w="720" w:type="dxa"/>
            <w:vAlign w:val="center"/>
          </w:tcPr>
          <w:p w:rsidR="00400698" w:rsidRDefault="002F4094">
            <w:pPr>
              <w:jc w:val="center"/>
            </w:pPr>
            <w:r>
              <w:rPr>
                <w:color w:val="000000"/>
                <w:sz w:val="24"/>
              </w:rPr>
              <w:t>6</w:t>
            </w:r>
          </w:p>
        </w:tc>
        <w:tc>
          <w:tcPr>
            <w:tcW w:w="4319" w:type="dxa"/>
            <w:vAlign w:val="center"/>
          </w:tcPr>
          <w:p w:rsidR="00400698" w:rsidRDefault="002F4094">
            <w:r>
              <w:rPr>
                <w:color w:val="000000"/>
                <w:sz w:val="24"/>
              </w:rPr>
              <w:t>交银施罗德基金管理有限公司关于总经理变更的公告</w:t>
            </w:r>
          </w:p>
        </w:tc>
        <w:tc>
          <w:tcPr>
            <w:tcW w:w="2519" w:type="dxa"/>
            <w:vAlign w:val="center"/>
          </w:tcPr>
          <w:p w:rsidR="00400698" w:rsidRDefault="002F4094">
            <w:r>
              <w:rPr>
                <w:color w:val="000000"/>
                <w:sz w:val="24"/>
              </w:rPr>
              <w:t>中国证券报、上海证券报、证券时报</w:t>
            </w:r>
          </w:p>
        </w:tc>
        <w:tc>
          <w:tcPr>
            <w:tcW w:w="1440" w:type="dxa"/>
            <w:vAlign w:val="center"/>
          </w:tcPr>
          <w:p w:rsidR="00400698" w:rsidRDefault="002F4094">
            <w:pPr>
              <w:jc w:val="center"/>
            </w:pPr>
            <w:r>
              <w:rPr>
                <w:color w:val="000000"/>
                <w:sz w:val="24"/>
              </w:rPr>
              <w:t>2019-02-28</w:t>
            </w:r>
          </w:p>
        </w:tc>
      </w:tr>
      <w:tr w:rsidR="00400698">
        <w:tc>
          <w:tcPr>
            <w:tcW w:w="720" w:type="dxa"/>
            <w:vAlign w:val="center"/>
          </w:tcPr>
          <w:p w:rsidR="00400698" w:rsidRDefault="002F4094">
            <w:pPr>
              <w:jc w:val="center"/>
            </w:pPr>
            <w:r>
              <w:rPr>
                <w:color w:val="000000"/>
                <w:sz w:val="24"/>
              </w:rPr>
              <w:t>7</w:t>
            </w:r>
          </w:p>
        </w:tc>
        <w:tc>
          <w:tcPr>
            <w:tcW w:w="4319" w:type="dxa"/>
            <w:vAlign w:val="center"/>
          </w:tcPr>
          <w:p w:rsidR="00400698" w:rsidRDefault="002F4094">
            <w:r>
              <w:rPr>
                <w:color w:val="000000"/>
                <w:sz w:val="24"/>
              </w:rPr>
              <w:t>交银施罗德基金管理有限公司关于旗下基金所持停牌股票估值调整的公告</w:t>
            </w:r>
          </w:p>
        </w:tc>
        <w:tc>
          <w:tcPr>
            <w:tcW w:w="2519" w:type="dxa"/>
            <w:vAlign w:val="center"/>
          </w:tcPr>
          <w:p w:rsidR="00400698" w:rsidRDefault="002F4094">
            <w:r>
              <w:rPr>
                <w:color w:val="000000"/>
                <w:sz w:val="24"/>
              </w:rPr>
              <w:t>中国证券报、上海证券报、证券时报</w:t>
            </w:r>
          </w:p>
        </w:tc>
        <w:tc>
          <w:tcPr>
            <w:tcW w:w="1440" w:type="dxa"/>
            <w:vAlign w:val="center"/>
          </w:tcPr>
          <w:p w:rsidR="00400698" w:rsidRDefault="002F4094">
            <w:pPr>
              <w:jc w:val="center"/>
            </w:pPr>
            <w:r>
              <w:rPr>
                <w:color w:val="000000"/>
                <w:sz w:val="24"/>
              </w:rPr>
              <w:t>2019-03-01</w:t>
            </w:r>
          </w:p>
        </w:tc>
      </w:tr>
      <w:tr w:rsidR="00400698">
        <w:tc>
          <w:tcPr>
            <w:tcW w:w="720" w:type="dxa"/>
            <w:vAlign w:val="center"/>
          </w:tcPr>
          <w:p w:rsidR="00400698" w:rsidRDefault="002F4094">
            <w:pPr>
              <w:jc w:val="center"/>
            </w:pPr>
            <w:r>
              <w:rPr>
                <w:color w:val="000000"/>
                <w:sz w:val="24"/>
              </w:rPr>
              <w:t>8</w:t>
            </w:r>
          </w:p>
        </w:tc>
        <w:tc>
          <w:tcPr>
            <w:tcW w:w="4319" w:type="dxa"/>
            <w:vAlign w:val="center"/>
          </w:tcPr>
          <w:p w:rsidR="00400698" w:rsidRDefault="002F4094">
            <w:r>
              <w:rPr>
                <w:color w:val="000000"/>
                <w:sz w:val="24"/>
              </w:rPr>
              <w:t>交银施罗德基金管理有限公司关于暂停苏州财路基金销售有限公司办理相关销售业务的公告</w:t>
            </w:r>
          </w:p>
        </w:tc>
        <w:tc>
          <w:tcPr>
            <w:tcW w:w="2519" w:type="dxa"/>
            <w:vAlign w:val="center"/>
          </w:tcPr>
          <w:p w:rsidR="00400698" w:rsidRDefault="002F4094">
            <w:r>
              <w:rPr>
                <w:color w:val="000000"/>
                <w:sz w:val="24"/>
              </w:rPr>
              <w:t>中国证券报、上海证券报、证券时报</w:t>
            </w:r>
          </w:p>
        </w:tc>
        <w:tc>
          <w:tcPr>
            <w:tcW w:w="1440" w:type="dxa"/>
            <w:vAlign w:val="center"/>
          </w:tcPr>
          <w:p w:rsidR="00400698" w:rsidRDefault="002F4094">
            <w:pPr>
              <w:jc w:val="center"/>
            </w:pPr>
            <w:r>
              <w:rPr>
                <w:color w:val="000000"/>
                <w:sz w:val="24"/>
              </w:rPr>
              <w:t>2019-03-07</w:t>
            </w:r>
          </w:p>
        </w:tc>
      </w:tr>
      <w:tr w:rsidR="00400698">
        <w:tc>
          <w:tcPr>
            <w:tcW w:w="720" w:type="dxa"/>
            <w:vAlign w:val="center"/>
          </w:tcPr>
          <w:p w:rsidR="00400698" w:rsidRDefault="002F4094">
            <w:pPr>
              <w:jc w:val="center"/>
            </w:pPr>
            <w:r>
              <w:rPr>
                <w:color w:val="000000"/>
                <w:sz w:val="24"/>
              </w:rPr>
              <w:t>9</w:t>
            </w:r>
          </w:p>
        </w:tc>
        <w:tc>
          <w:tcPr>
            <w:tcW w:w="4319" w:type="dxa"/>
            <w:vAlign w:val="center"/>
          </w:tcPr>
          <w:p w:rsidR="00400698" w:rsidRDefault="002F4094">
            <w:r>
              <w:rPr>
                <w:color w:val="000000"/>
                <w:sz w:val="24"/>
              </w:rPr>
              <w:t>交银施罗德国企改革灵活配置混合型证券投资基金</w:t>
            </w:r>
            <w:r>
              <w:rPr>
                <w:color w:val="000000"/>
                <w:sz w:val="24"/>
              </w:rPr>
              <w:t>2018</w:t>
            </w:r>
            <w:r>
              <w:rPr>
                <w:color w:val="000000"/>
                <w:sz w:val="24"/>
              </w:rPr>
              <w:t>年年度报告摘要</w:t>
            </w:r>
          </w:p>
        </w:tc>
        <w:tc>
          <w:tcPr>
            <w:tcW w:w="2519" w:type="dxa"/>
            <w:vAlign w:val="center"/>
          </w:tcPr>
          <w:p w:rsidR="00400698" w:rsidRDefault="002F4094">
            <w:r>
              <w:rPr>
                <w:color w:val="000000"/>
                <w:sz w:val="24"/>
              </w:rPr>
              <w:t>中国证券报</w:t>
            </w:r>
          </w:p>
        </w:tc>
        <w:tc>
          <w:tcPr>
            <w:tcW w:w="1440" w:type="dxa"/>
            <w:vAlign w:val="center"/>
          </w:tcPr>
          <w:p w:rsidR="00400698" w:rsidRDefault="002F4094">
            <w:pPr>
              <w:jc w:val="center"/>
            </w:pPr>
            <w:r>
              <w:rPr>
                <w:color w:val="000000"/>
                <w:sz w:val="24"/>
              </w:rPr>
              <w:t>2019-03-27</w:t>
            </w:r>
          </w:p>
        </w:tc>
      </w:tr>
      <w:tr w:rsidR="00400698">
        <w:tc>
          <w:tcPr>
            <w:tcW w:w="720" w:type="dxa"/>
            <w:vAlign w:val="center"/>
          </w:tcPr>
          <w:p w:rsidR="00400698" w:rsidRDefault="002F4094">
            <w:pPr>
              <w:jc w:val="center"/>
            </w:pPr>
            <w:r>
              <w:rPr>
                <w:color w:val="000000"/>
                <w:sz w:val="24"/>
              </w:rPr>
              <w:t>10</w:t>
            </w:r>
          </w:p>
        </w:tc>
        <w:tc>
          <w:tcPr>
            <w:tcW w:w="4319" w:type="dxa"/>
            <w:vAlign w:val="center"/>
          </w:tcPr>
          <w:p w:rsidR="00400698" w:rsidRDefault="002F4094">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400698" w:rsidRDefault="002F4094">
            <w:r>
              <w:rPr>
                <w:color w:val="000000"/>
                <w:sz w:val="24"/>
              </w:rPr>
              <w:t>中国证券报、上海证券报、证券时报</w:t>
            </w:r>
          </w:p>
        </w:tc>
        <w:tc>
          <w:tcPr>
            <w:tcW w:w="1440" w:type="dxa"/>
            <w:vAlign w:val="center"/>
          </w:tcPr>
          <w:p w:rsidR="00400698" w:rsidRDefault="002F4094">
            <w:pPr>
              <w:jc w:val="center"/>
            </w:pPr>
            <w:r>
              <w:rPr>
                <w:color w:val="000000"/>
                <w:sz w:val="24"/>
              </w:rPr>
              <w:t>2019-04-01</w:t>
            </w:r>
          </w:p>
        </w:tc>
      </w:tr>
      <w:tr w:rsidR="00400698">
        <w:tc>
          <w:tcPr>
            <w:tcW w:w="720" w:type="dxa"/>
            <w:vAlign w:val="center"/>
          </w:tcPr>
          <w:p w:rsidR="00400698" w:rsidRDefault="002F4094">
            <w:pPr>
              <w:jc w:val="center"/>
            </w:pPr>
            <w:r>
              <w:rPr>
                <w:color w:val="000000"/>
                <w:sz w:val="24"/>
              </w:rPr>
              <w:t>11</w:t>
            </w:r>
          </w:p>
        </w:tc>
        <w:tc>
          <w:tcPr>
            <w:tcW w:w="4319" w:type="dxa"/>
            <w:vAlign w:val="center"/>
          </w:tcPr>
          <w:p w:rsidR="00400698" w:rsidRDefault="002F4094">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400698" w:rsidRDefault="002F4094">
            <w:r>
              <w:rPr>
                <w:color w:val="000000"/>
                <w:sz w:val="24"/>
              </w:rPr>
              <w:t>中国证券报、上海证券报、证券时报</w:t>
            </w:r>
          </w:p>
        </w:tc>
        <w:tc>
          <w:tcPr>
            <w:tcW w:w="1440" w:type="dxa"/>
            <w:vAlign w:val="center"/>
          </w:tcPr>
          <w:p w:rsidR="00400698" w:rsidRDefault="002F4094">
            <w:pPr>
              <w:jc w:val="center"/>
            </w:pPr>
            <w:r>
              <w:rPr>
                <w:color w:val="000000"/>
                <w:sz w:val="24"/>
              </w:rPr>
              <w:t>2019-04-12</w:t>
            </w:r>
          </w:p>
        </w:tc>
      </w:tr>
      <w:tr w:rsidR="00400698">
        <w:tc>
          <w:tcPr>
            <w:tcW w:w="720" w:type="dxa"/>
            <w:vAlign w:val="center"/>
          </w:tcPr>
          <w:p w:rsidR="00400698" w:rsidRDefault="002F4094">
            <w:pPr>
              <w:jc w:val="center"/>
            </w:pPr>
            <w:r>
              <w:rPr>
                <w:color w:val="000000"/>
                <w:sz w:val="24"/>
              </w:rPr>
              <w:t>12</w:t>
            </w:r>
          </w:p>
        </w:tc>
        <w:tc>
          <w:tcPr>
            <w:tcW w:w="4319" w:type="dxa"/>
            <w:vAlign w:val="center"/>
          </w:tcPr>
          <w:p w:rsidR="00400698" w:rsidRDefault="002F4094">
            <w:r>
              <w:rPr>
                <w:color w:val="000000"/>
                <w:sz w:val="24"/>
              </w:rPr>
              <w:t>交银施罗德基金管理有限公司关于取消纸质对账单寄送的公告</w:t>
            </w:r>
          </w:p>
        </w:tc>
        <w:tc>
          <w:tcPr>
            <w:tcW w:w="2519" w:type="dxa"/>
            <w:vAlign w:val="center"/>
          </w:tcPr>
          <w:p w:rsidR="00400698" w:rsidRDefault="002F4094">
            <w:r>
              <w:rPr>
                <w:color w:val="000000"/>
                <w:sz w:val="24"/>
              </w:rPr>
              <w:t>中国证券报、上海证券报、证券时报</w:t>
            </w:r>
          </w:p>
        </w:tc>
        <w:tc>
          <w:tcPr>
            <w:tcW w:w="1440" w:type="dxa"/>
            <w:vAlign w:val="center"/>
          </w:tcPr>
          <w:p w:rsidR="00400698" w:rsidRDefault="002F4094">
            <w:pPr>
              <w:jc w:val="center"/>
            </w:pPr>
            <w:r>
              <w:rPr>
                <w:color w:val="000000"/>
                <w:sz w:val="24"/>
              </w:rPr>
              <w:t>2019-04-12</w:t>
            </w:r>
          </w:p>
        </w:tc>
      </w:tr>
      <w:tr w:rsidR="00400698">
        <w:tc>
          <w:tcPr>
            <w:tcW w:w="720" w:type="dxa"/>
            <w:vAlign w:val="center"/>
          </w:tcPr>
          <w:p w:rsidR="00400698" w:rsidRDefault="002F4094">
            <w:pPr>
              <w:jc w:val="center"/>
            </w:pPr>
            <w:r>
              <w:rPr>
                <w:color w:val="000000"/>
                <w:sz w:val="24"/>
              </w:rPr>
              <w:t>13</w:t>
            </w:r>
          </w:p>
        </w:tc>
        <w:tc>
          <w:tcPr>
            <w:tcW w:w="4319" w:type="dxa"/>
            <w:vAlign w:val="center"/>
          </w:tcPr>
          <w:p w:rsidR="00400698" w:rsidRDefault="002F4094">
            <w:r>
              <w:rPr>
                <w:color w:val="000000"/>
                <w:sz w:val="24"/>
              </w:rPr>
              <w:t>交银施罗德国企改革灵活配置混合型证券投资基金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400698" w:rsidRDefault="002F4094">
            <w:r>
              <w:rPr>
                <w:color w:val="000000"/>
                <w:sz w:val="24"/>
              </w:rPr>
              <w:t>中国证券报</w:t>
            </w:r>
          </w:p>
        </w:tc>
        <w:tc>
          <w:tcPr>
            <w:tcW w:w="1440" w:type="dxa"/>
            <w:vAlign w:val="center"/>
          </w:tcPr>
          <w:p w:rsidR="00400698" w:rsidRDefault="002F4094">
            <w:pPr>
              <w:jc w:val="center"/>
            </w:pPr>
            <w:r>
              <w:rPr>
                <w:color w:val="000000"/>
                <w:sz w:val="24"/>
              </w:rPr>
              <w:t>2019-04-20</w:t>
            </w:r>
          </w:p>
        </w:tc>
      </w:tr>
      <w:tr w:rsidR="00400698">
        <w:tc>
          <w:tcPr>
            <w:tcW w:w="720" w:type="dxa"/>
            <w:vAlign w:val="center"/>
          </w:tcPr>
          <w:p w:rsidR="00400698" w:rsidRDefault="002F4094">
            <w:pPr>
              <w:jc w:val="center"/>
            </w:pPr>
            <w:r>
              <w:rPr>
                <w:color w:val="000000"/>
                <w:sz w:val="24"/>
              </w:rPr>
              <w:t>14</w:t>
            </w:r>
          </w:p>
        </w:tc>
        <w:tc>
          <w:tcPr>
            <w:tcW w:w="4319" w:type="dxa"/>
            <w:vAlign w:val="center"/>
          </w:tcPr>
          <w:p w:rsidR="00400698" w:rsidRDefault="002F4094">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519" w:type="dxa"/>
            <w:vAlign w:val="center"/>
          </w:tcPr>
          <w:p w:rsidR="00400698" w:rsidRDefault="002F4094">
            <w:r>
              <w:rPr>
                <w:color w:val="000000"/>
                <w:sz w:val="24"/>
              </w:rPr>
              <w:t>中国证券报、上海证券报、证券时报</w:t>
            </w:r>
          </w:p>
        </w:tc>
        <w:tc>
          <w:tcPr>
            <w:tcW w:w="1440" w:type="dxa"/>
            <w:vAlign w:val="center"/>
          </w:tcPr>
          <w:p w:rsidR="00400698" w:rsidRDefault="002F4094">
            <w:pPr>
              <w:jc w:val="center"/>
            </w:pPr>
            <w:r>
              <w:rPr>
                <w:color w:val="000000"/>
                <w:sz w:val="24"/>
              </w:rPr>
              <w:t>2019-04-23</w:t>
            </w:r>
          </w:p>
        </w:tc>
      </w:tr>
      <w:tr w:rsidR="00400698">
        <w:tc>
          <w:tcPr>
            <w:tcW w:w="720" w:type="dxa"/>
            <w:vAlign w:val="center"/>
          </w:tcPr>
          <w:p w:rsidR="00400698" w:rsidRDefault="002F4094">
            <w:pPr>
              <w:jc w:val="center"/>
            </w:pPr>
            <w:r>
              <w:rPr>
                <w:color w:val="000000"/>
                <w:sz w:val="24"/>
              </w:rPr>
              <w:t>15</w:t>
            </w:r>
          </w:p>
        </w:tc>
        <w:tc>
          <w:tcPr>
            <w:tcW w:w="4319" w:type="dxa"/>
            <w:vAlign w:val="center"/>
          </w:tcPr>
          <w:p w:rsidR="00400698" w:rsidRDefault="002F4094">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400698" w:rsidRDefault="002F4094">
            <w:r>
              <w:rPr>
                <w:color w:val="000000"/>
                <w:sz w:val="24"/>
              </w:rPr>
              <w:t>中国证券报、上海证券报、证券时报</w:t>
            </w:r>
          </w:p>
        </w:tc>
        <w:tc>
          <w:tcPr>
            <w:tcW w:w="1440" w:type="dxa"/>
            <w:vAlign w:val="center"/>
          </w:tcPr>
          <w:p w:rsidR="00400698" w:rsidRDefault="002F4094">
            <w:pPr>
              <w:jc w:val="center"/>
            </w:pPr>
            <w:r>
              <w:rPr>
                <w:color w:val="000000"/>
                <w:sz w:val="24"/>
              </w:rPr>
              <w:t>2019-05-23</w:t>
            </w:r>
          </w:p>
        </w:tc>
      </w:tr>
      <w:tr w:rsidR="00400698">
        <w:tc>
          <w:tcPr>
            <w:tcW w:w="720" w:type="dxa"/>
            <w:vAlign w:val="center"/>
          </w:tcPr>
          <w:p w:rsidR="00400698" w:rsidRDefault="002F4094">
            <w:pPr>
              <w:jc w:val="center"/>
            </w:pPr>
            <w:r>
              <w:rPr>
                <w:color w:val="000000"/>
                <w:sz w:val="24"/>
              </w:rPr>
              <w:t>16</w:t>
            </w:r>
          </w:p>
        </w:tc>
        <w:tc>
          <w:tcPr>
            <w:tcW w:w="4319" w:type="dxa"/>
            <w:vAlign w:val="center"/>
          </w:tcPr>
          <w:p w:rsidR="00400698" w:rsidRDefault="002F4094">
            <w:r>
              <w:rPr>
                <w:color w:val="000000"/>
                <w:sz w:val="24"/>
              </w:rPr>
              <w:t>交银施罗德基金管理有限公司关于旗下部分基金可投资科创板股票的公告</w:t>
            </w:r>
          </w:p>
        </w:tc>
        <w:tc>
          <w:tcPr>
            <w:tcW w:w="2519" w:type="dxa"/>
            <w:vAlign w:val="center"/>
          </w:tcPr>
          <w:p w:rsidR="00400698" w:rsidRDefault="002F4094">
            <w:r>
              <w:rPr>
                <w:color w:val="000000"/>
                <w:sz w:val="24"/>
              </w:rPr>
              <w:t>中国证券报、上海证券报、证券时报</w:t>
            </w:r>
          </w:p>
        </w:tc>
        <w:tc>
          <w:tcPr>
            <w:tcW w:w="1440" w:type="dxa"/>
            <w:vAlign w:val="center"/>
          </w:tcPr>
          <w:p w:rsidR="00400698" w:rsidRDefault="002F4094">
            <w:pPr>
              <w:jc w:val="center"/>
            </w:pPr>
            <w:r>
              <w:rPr>
                <w:color w:val="000000"/>
                <w:sz w:val="24"/>
              </w:rPr>
              <w:t>2019-06-22</w:t>
            </w:r>
          </w:p>
        </w:tc>
      </w:tr>
    </w:tbl>
    <w:p w:rsidR="0039076D" w:rsidRPr="005312D8" w:rsidRDefault="0039076D" w:rsidP="0048308E">
      <w:pPr>
        <w:tabs>
          <w:tab w:val="left" w:pos="426"/>
        </w:tabs>
        <w:spacing w:before="29" w:line="288" w:lineRule="auto"/>
        <w:jc w:val="left"/>
        <w:rPr>
          <w:kern w:val="0"/>
          <w:sz w:val="24"/>
        </w:rPr>
      </w:pPr>
    </w:p>
    <w:p w:rsidR="00484419" w:rsidRPr="005312D8" w:rsidRDefault="00484419" w:rsidP="00273210">
      <w:pPr>
        <w:pStyle w:val="1"/>
        <w:keepNext/>
        <w:keepLines/>
        <w:widowControl w:val="0"/>
        <w:spacing w:beforeLines="100" w:before="312" w:afterLines="100" w:after="312" w:line="360" w:lineRule="auto"/>
        <w:jc w:val="center"/>
        <w:rPr>
          <w:rFonts w:eastAsiaTheme="minorEastAsia"/>
          <w:b/>
          <w:bCs/>
          <w:sz w:val="21"/>
          <w:szCs w:val="21"/>
          <w:lang w:val="en-US"/>
        </w:rPr>
      </w:pPr>
      <w:bookmarkStart w:id="128" w:name="_Toc17810676"/>
      <w:r w:rsidRPr="005312D8">
        <w:rPr>
          <w:rFonts w:eastAsiaTheme="minorEastAsia"/>
          <w:b/>
          <w:bCs/>
          <w:sz w:val="21"/>
          <w:szCs w:val="21"/>
          <w:lang w:val="en-US"/>
        </w:rPr>
        <w:t xml:space="preserve">11 </w:t>
      </w:r>
      <w:r w:rsidRPr="005312D8">
        <w:rPr>
          <w:rFonts w:eastAsiaTheme="minorEastAsia"/>
          <w:b/>
          <w:bCs/>
          <w:sz w:val="21"/>
          <w:szCs w:val="21"/>
          <w:lang w:val="en-US"/>
        </w:rPr>
        <w:t>影响投资者决策的其他重要信息</w:t>
      </w:r>
      <w:bookmarkEnd w:id="128"/>
    </w:p>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hint="eastAsia"/>
          <w:b/>
          <w:bCs/>
          <w:color w:val="000000"/>
          <w:kern w:val="0"/>
          <w:szCs w:val="21"/>
        </w:rPr>
        <w:t>11.1 影响投资者决策的其他重要信息</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BF7B93" w:rsidRPr="005312D8" w:rsidRDefault="00BF7B9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29" w:name="_Toc225500055"/>
      <w:bookmarkStart w:id="130" w:name="_Toc17810677"/>
      <w:r w:rsidRPr="005312D8">
        <w:rPr>
          <w:b/>
          <w:bCs/>
          <w:szCs w:val="24"/>
          <w:lang w:val="en-US"/>
        </w:rPr>
        <w:t xml:space="preserve">§12  </w:t>
      </w:r>
      <w:r w:rsidRPr="005312D8">
        <w:rPr>
          <w:b/>
          <w:bCs/>
          <w:szCs w:val="24"/>
          <w:lang w:val="en-US"/>
        </w:rPr>
        <w:t>备查文件目录</w:t>
      </w:r>
      <w:bookmarkEnd w:id="129"/>
      <w:bookmarkEnd w:id="130"/>
    </w:p>
    <w:p w:rsidR="001548F9" w:rsidRPr="005312D8" w:rsidRDefault="001548F9" w:rsidP="0048308E">
      <w:pPr>
        <w:pStyle w:val="20"/>
        <w:spacing w:before="29" w:after="0" w:line="288" w:lineRule="auto"/>
        <w:rPr>
          <w:rFonts w:ascii="Times New Roman" w:hAnsi="Times New Roman"/>
          <w:kern w:val="0"/>
          <w:szCs w:val="24"/>
        </w:rPr>
      </w:pPr>
      <w:bookmarkStart w:id="131" w:name="_Toc17810678"/>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31"/>
    </w:p>
    <w:p w:rsidR="00400698" w:rsidRDefault="002F4094">
      <w:pPr>
        <w:spacing w:before="29" w:line="288" w:lineRule="auto"/>
        <w:ind w:firstLineChars="200" w:firstLine="480"/>
        <w:rPr>
          <w:color w:val="000000"/>
          <w:sz w:val="24"/>
        </w:rPr>
      </w:pPr>
      <w:r>
        <w:rPr>
          <w:color w:val="000000"/>
          <w:sz w:val="24"/>
        </w:rPr>
        <w:t>1</w:t>
      </w:r>
      <w:r>
        <w:rPr>
          <w:color w:val="000000"/>
          <w:sz w:val="24"/>
        </w:rPr>
        <w:t>、中国证监会批准交银施罗德国企改革灵活配置混合型证券投资基金募集的文件；</w:t>
      </w:r>
      <w:r>
        <w:rPr>
          <w:color w:val="000000"/>
          <w:sz w:val="24"/>
        </w:rPr>
        <w:t xml:space="preserve"> </w:t>
      </w:r>
    </w:p>
    <w:p w:rsidR="00400698" w:rsidRDefault="002F4094">
      <w:pPr>
        <w:spacing w:before="29" w:line="288" w:lineRule="auto"/>
        <w:ind w:firstLineChars="200" w:firstLine="480"/>
        <w:rPr>
          <w:color w:val="000000"/>
          <w:sz w:val="24"/>
        </w:rPr>
      </w:pPr>
      <w:r>
        <w:rPr>
          <w:color w:val="000000"/>
          <w:sz w:val="24"/>
        </w:rPr>
        <w:t>2</w:t>
      </w:r>
      <w:r>
        <w:rPr>
          <w:color w:val="000000"/>
          <w:sz w:val="24"/>
        </w:rPr>
        <w:t>、《交银施罗德国企改革灵活配置混合型证券投资基金基金合同》；</w:t>
      </w:r>
      <w:r>
        <w:rPr>
          <w:color w:val="000000"/>
          <w:sz w:val="24"/>
        </w:rPr>
        <w:t xml:space="preserve"> </w:t>
      </w:r>
    </w:p>
    <w:p w:rsidR="00400698" w:rsidRDefault="002F4094">
      <w:pPr>
        <w:spacing w:before="29" w:line="288" w:lineRule="auto"/>
        <w:ind w:firstLineChars="200" w:firstLine="480"/>
        <w:rPr>
          <w:color w:val="000000"/>
          <w:sz w:val="24"/>
        </w:rPr>
      </w:pPr>
      <w:r>
        <w:rPr>
          <w:color w:val="000000"/>
          <w:sz w:val="24"/>
        </w:rPr>
        <w:t>3</w:t>
      </w:r>
      <w:r>
        <w:rPr>
          <w:color w:val="000000"/>
          <w:sz w:val="24"/>
        </w:rPr>
        <w:t>、《交银施罗德国企改革灵活配置混合型证券投资基金招募说明书》；</w:t>
      </w:r>
    </w:p>
    <w:p w:rsidR="00400698" w:rsidRDefault="002F4094">
      <w:pPr>
        <w:spacing w:before="29" w:line="288" w:lineRule="auto"/>
        <w:ind w:firstLineChars="200" w:firstLine="480"/>
        <w:rPr>
          <w:color w:val="000000"/>
          <w:sz w:val="24"/>
        </w:rPr>
      </w:pPr>
      <w:r>
        <w:rPr>
          <w:color w:val="000000"/>
          <w:sz w:val="24"/>
        </w:rPr>
        <w:t>4</w:t>
      </w:r>
      <w:r>
        <w:rPr>
          <w:color w:val="000000"/>
          <w:sz w:val="24"/>
        </w:rPr>
        <w:t>、《交银施罗德国企改革灵活配置混合型证券投资基金托管协议》；</w:t>
      </w:r>
      <w:r>
        <w:rPr>
          <w:color w:val="000000"/>
          <w:sz w:val="24"/>
        </w:rPr>
        <w:t xml:space="preserve"> </w:t>
      </w:r>
    </w:p>
    <w:p w:rsidR="00400698" w:rsidRDefault="002F4094">
      <w:pPr>
        <w:spacing w:before="29" w:line="288" w:lineRule="auto"/>
        <w:ind w:firstLineChars="200" w:firstLine="480"/>
        <w:rPr>
          <w:color w:val="000000"/>
          <w:sz w:val="24"/>
        </w:rPr>
      </w:pPr>
      <w:r>
        <w:rPr>
          <w:color w:val="000000"/>
          <w:sz w:val="24"/>
        </w:rPr>
        <w:t>5</w:t>
      </w:r>
      <w:r>
        <w:rPr>
          <w:color w:val="000000"/>
          <w:sz w:val="24"/>
        </w:rPr>
        <w:t>、关于募集交银施罗德国企改革灵活配置混合型证券投资基金之法律意见书；</w:t>
      </w:r>
      <w:r>
        <w:rPr>
          <w:color w:val="000000"/>
          <w:sz w:val="24"/>
        </w:rPr>
        <w:t xml:space="preserve"> </w:t>
      </w:r>
    </w:p>
    <w:p w:rsidR="00400698" w:rsidRDefault="002F4094">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400698" w:rsidRDefault="002F4094">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、报告期内交银施罗德国企改革灵活配置混合型证券投资基金在指定报刊上各项公告的原稿。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2" w:name="_Toc17810679"/>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2"/>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3" w:name="_Toc17810680"/>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3"/>
    </w:p>
    <w:p w:rsidR="00400698" w:rsidRDefault="002F4094">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06E" w:rsidRDefault="00DC206E">
      <w:r>
        <w:separator/>
      </w:r>
    </w:p>
  </w:endnote>
  <w:endnote w:type="continuationSeparator" w:id="0">
    <w:p w:rsidR="00DC206E" w:rsidRDefault="00DC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51CBC" w:rsidRDefault="00F51CBC"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14932">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14932">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06E" w:rsidRDefault="00DC206E">
      <w:r>
        <w:separator/>
      </w:r>
    </w:p>
  </w:footnote>
  <w:footnote w:type="continuationSeparator" w:id="0">
    <w:p w:rsidR="00DC206E" w:rsidRDefault="00DC2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95518D" w:rsidRDefault="00F51CBC" w:rsidP="0095518D">
    <w:pPr>
      <w:spacing w:before="29" w:line="288" w:lineRule="auto"/>
      <w:jc w:val="right"/>
      <w:rPr>
        <w:rFonts w:eastAsiaTheme="minorEastAsia"/>
        <w:sz w:val="24"/>
      </w:rPr>
    </w:pPr>
    <w:r w:rsidRPr="00D3445F">
      <w:rPr>
        <w:rFonts w:eastAsiaTheme="minorEastAsia"/>
        <w:sz w:val="24"/>
      </w:rPr>
      <w:t>交银施罗德国企改革灵活配置混合型证券投资基金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7F74C0" w:rsidRDefault="00F51CBC"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094"/>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0698"/>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932"/>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A7F38"/>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B2"/>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06E"/>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1D57"/>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D4254-F33C-47C0-8A94-0E7694FCA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TotalTime>
  <Pages>49</Pages>
  <Words>6171</Words>
  <Characters>35177</Characters>
  <Application>Microsoft Office Word</Application>
  <DocSecurity>0</DocSecurity>
  <Lines>293</Lines>
  <Paragraphs>82</Paragraphs>
  <ScaleCrop>false</ScaleCrop>
  <Company/>
  <LinksUpToDate>false</LinksUpToDate>
  <CharactersWithSpaces>41266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3275</cp:revision>
  <cp:lastPrinted>2007-07-19T00:46:00Z</cp:lastPrinted>
  <dcterms:created xsi:type="dcterms:W3CDTF">2013-08-19T07:44:00Z</dcterms:created>
  <dcterms:modified xsi:type="dcterms:W3CDTF">2019-08-27T07:03:00Z</dcterms:modified>
</cp:coreProperties>
</file>