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交银施罗德持续成长主题混合型证券投资基金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85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085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976FA1" w:rsidRDefault="007954C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976FA1" w:rsidRDefault="007954CC">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76FA1" w:rsidRDefault="007954C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76FA1" w:rsidRDefault="007954C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76FA1" w:rsidRDefault="007954C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9C59BE">
      <w:pPr>
        <w:pStyle w:val="20"/>
        <w:spacing w:before="29" w:after="0" w:line="288" w:lineRule="auto"/>
        <w:rPr>
          <w:b w:val="0"/>
          <w:bCs w:val="0"/>
          <w:kern w:val="0"/>
        </w:rPr>
      </w:pPr>
      <w:r w:rsidRPr="005312D8">
        <w:br w:type="page"/>
      </w:r>
      <w:bookmarkStart w:id="3" w:name="_Toc17810858"/>
      <w:r w:rsidRPr="009C59BE">
        <w:rPr>
          <w:rFonts w:ascii="Times New Roman" w:hAnsi="Times New Roman"/>
          <w:kern w:val="0"/>
          <w:szCs w:val="24"/>
        </w:rPr>
        <w:lastRenderedPageBreak/>
        <w:t xml:space="preserve">1.2 </w:t>
      </w:r>
      <w:r w:rsidRPr="009C59BE">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9C59BE"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0856" w:history="1">
        <w:r w:rsidR="009C59BE" w:rsidRPr="00993B1F">
          <w:rPr>
            <w:rStyle w:val="a8"/>
            <w:b/>
            <w:bCs/>
            <w:noProof/>
          </w:rPr>
          <w:t xml:space="preserve">§1  </w:t>
        </w:r>
        <w:r w:rsidR="009C59BE" w:rsidRPr="00993B1F">
          <w:rPr>
            <w:rStyle w:val="a8"/>
            <w:rFonts w:hint="eastAsia"/>
            <w:b/>
            <w:bCs/>
            <w:noProof/>
          </w:rPr>
          <w:t>重要提示及目录</w:t>
        </w:r>
        <w:r w:rsidR="009C59BE">
          <w:rPr>
            <w:noProof/>
            <w:webHidden/>
          </w:rPr>
          <w:tab/>
        </w:r>
        <w:r w:rsidR="009C59BE">
          <w:rPr>
            <w:noProof/>
            <w:webHidden/>
          </w:rPr>
          <w:fldChar w:fldCharType="begin"/>
        </w:r>
        <w:r w:rsidR="009C59BE">
          <w:rPr>
            <w:noProof/>
            <w:webHidden/>
          </w:rPr>
          <w:instrText xml:space="preserve"> PAGEREF _Toc17810856 \h </w:instrText>
        </w:r>
        <w:r w:rsidR="009C59BE">
          <w:rPr>
            <w:noProof/>
            <w:webHidden/>
          </w:rPr>
        </w:r>
        <w:r w:rsidR="009C59BE">
          <w:rPr>
            <w:noProof/>
            <w:webHidden/>
          </w:rPr>
          <w:fldChar w:fldCharType="separate"/>
        </w:r>
        <w:r w:rsidR="009C59BE">
          <w:rPr>
            <w:noProof/>
            <w:webHidden/>
          </w:rPr>
          <w:t>2</w:t>
        </w:r>
        <w:r w:rsidR="009C59BE">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57" w:history="1">
        <w:r w:rsidRPr="00993B1F">
          <w:rPr>
            <w:rStyle w:val="a8"/>
            <w:noProof/>
          </w:rPr>
          <w:t xml:space="preserve">1.1 </w:t>
        </w:r>
        <w:r w:rsidRPr="00993B1F">
          <w:rPr>
            <w:rStyle w:val="a8"/>
            <w:rFonts w:hint="eastAsia"/>
            <w:noProof/>
          </w:rPr>
          <w:t>重要提示</w:t>
        </w:r>
        <w:r>
          <w:rPr>
            <w:noProof/>
            <w:webHidden/>
          </w:rPr>
          <w:tab/>
        </w:r>
        <w:r>
          <w:rPr>
            <w:noProof/>
            <w:webHidden/>
          </w:rPr>
          <w:fldChar w:fldCharType="begin"/>
        </w:r>
        <w:r>
          <w:rPr>
            <w:noProof/>
            <w:webHidden/>
          </w:rPr>
          <w:instrText xml:space="preserve"> PAGEREF _Toc17810857 \h </w:instrText>
        </w:r>
        <w:r>
          <w:rPr>
            <w:noProof/>
            <w:webHidden/>
          </w:rPr>
        </w:r>
        <w:r>
          <w:rPr>
            <w:noProof/>
            <w:webHidden/>
          </w:rPr>
          <w:fldChar w:fldCharType="separate"/>
        </w:r>
        <w:r>
          <w:rPr>
            <w:noProof/>
            <w:webHidden/>
          </w:rPr>
          <w:t>2</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58" w:history="1">
        <w:r w:rsidRPr="00993B1F">
          <w:rPr>
            <w:rStyle w:val="a8"/>
            <w:noProof/>
          </w:rPr>
          <w:t xml:space="preserve">1.2 </w:t>
        </w:r>
        <w:r w:rsidRPr="00993B1F">
          <w:rPr>
            <w:rStyle w:val="a8"/>
            <w:rFonts w:hint="eastAsia"/>
            <w:noProof/>
          </w:rPr>
          <w:t>目录</w:t>
        </w:r>
        <w:r>
          <w:rPr>
            <w:noProof/>
            <w:webHidden/>
          </w:rPr>
          <w:tab/>
        </w:r>
        <w:r>
          <w:rPr>
            <w:noProof/>
            <w:webHidden/>
          </w:rPr>
          <w:fldChar w:fldCharType="begin"/>
        </w:r>
        <w:r>
          <w:rPr>
            <w:noProof/>
            <w:webHidden/>
          </w:rPr>
          <w:instrText xml:space="preserve"> PAGEREF _Toc17810858 \h </w:instrText>
        </w:r>
        <w:r>
          <w:rPr>
            <w:noProof/>
            <w:webHidden/>
          </w:rPr>
        </w:r>
        <w:r>
          <w:rPr>
            <w:noProof/>
            <w:webHidden/>
          </w:rPr>
          <w:fldChar w:fldCharType="separate"/>
        </w:r>
        <w:r>
          <w:rPr>
            <w:noProof/>
            <w:webHidden/>
          </w:rPr>
          <w:t>3</w:t>
        </w:r>
        <w:r>
          <w:rPr>
            <w:noProof/>
            <w:webHidden/>
          </w:rPr>
          <w:fldChar w:fldCharType="end"/>
        </w:r>
      </w:hyperlink>
    </w:p>
    <w:p w:rsidR="009C59BE" w:rsidRDefault="009C59BE">
      <w:pPr>
        <w:pStyle w:val="11"/>
        <w:rPr>
          <w:rFonts w:asciiTheme="minorHAnsi" w:eastAsiaTheme="minorEastAsia" w:hAnsiTheme="minorHAnsi" w:cstheme="minorBidi"/>
          <w:noProof/>
          <w:szCs w:val="22"/>
        </w:rPr>
      </w:pPr>
      <w:hyperlink w:anchor="_Toc17810859" w:history="1">
        <w:r w:rsidRPr="00993B1F">
          <w:rPr>
            <w:rStyle w:val="a8"/>
            <w:b/>
            <w:bCs/>
            <w:noProof/>
          </w:rPr>
          <w:t xml:space="preserve">§2  </w:t>
        </w:r>
        <w:r w:rsidRPr="00993B1F">
          <w:rPr>
            <w:rStyle w:val="a8"/>
            <w:rFonts w:hint="eastAsia"/>
            <w:b/>
            <w:bCs/>
            <w:noProof/>
          </w:rPr>
          <w:t>基金简介</w:t>
        </w:r>
        <w:r>
          <w:rPr>
            <w:noProof/>
            <w:webHidden/>
          </w:rPr>
          <w:tab/>
        </w:r>
        <w:r>
          <w:rPr>
            <w:noProof/>
            <w:webHidden/>
          </w:rPr>
          <w:fldChar w:fldCharType="begin"/>
        </w:r>
        <w:r>
          <w:rPr>
            <w:noProof/>
            <w:webHidden/>
          </w:rPr>
          <w:instrText xml:space="preserve"> PAGEREF _Toc17810859 \h </w:instrText>
        </w:r>
        <w:r>
          <w:rPr>
            <w:noProof/>
            <w:webHidden/>
          </w:rPr>
        </w:r>
        <w:r>
          <w:rPr>
            <w:noProof/>
            <w:webHidden/>
          </w:rPr>
          <w:fldChar w:fldCharType="separate"/>
        </w:r>
        <w:r>
          <w:rPr>
            <w:noProof/>
            <w:webHidden/>
          </w:rPr>
          <w:t>5</w:t>
        </w:r>
        <w:r>
          <w:rPr>
            <w:noProof/>
            <w:webHidden/>
          </w:rPr>
          <w:fldChar w:fldCharType="end"/>
        </w:r>
      </w:hyperlink>
    </w:p>
    <w:p w:rsidR="009C59BE" w:rsidRDefault="009C59BE" w:rsidP="009C59BE">
      <w:pPr>
        <w:pStyle w:val="22"/>
        <w:tabs>
          <w:tab w:val="left" w:pos="735"/>
        </w:tabs>
        <w:rPr>
          <w:rFonts w:asciiTheme="minorHAnsi" w:eastAsiaTheme="minorEastAsia" w:hAnsiTheme="minorHAnsi" w:cstheme="minorBidi"/>
          <w:noProof/>
          <w:kern w:val="2"/>
          <w:szCs w:val="22"/>
        </w:rPr>
      </w:pPr>
      <w:hyperlink w:anchor="_Toc17810860" w:history="1">
        <w:r w:rsidRPr="00993B1F">
          <w:rPr>
            <w:rStyle w:val="a8"/>
            <w:noProof/>
          </w:rPr>
          <w:t>2.1</w:t>
        </w:r>
        <w:r>
          <w:rPr>
            <w:rFonts w:asciiTheme="minorHAnsi" w:eastAsiaTheme="minorEastAsia" w:hAnsiTheme="minorHAnsi" w:cstheme="minorBidi"/>
            <w:noProof/>
            <w:kern w:val="2"/>
            <w:szCs w:val="22"/>
          </w:rPr>
          <w:tab/>
        </w:r>
        <w:r w:rsidRPr="00993B1F">
          <w:rPr>
            <w:rStyle w:val="a8"/>
            <w:rFonts w:hint="eastAsia"/>
            <w:noProof/>
          </w:rPr>
          <w:t>基金基本情况</w:t>
        </w:r>
        <w:r>
          <w:rPr>
            <w:noProof/>
            <w:webHidden/>
          </w:rPr>
          <w:tab/>
        </w:r>
        <w:r>
          <w:rPr>
            <w:noProof/>
            <w:webHidden/>
          </w:rPr>
          <w:fldChar w:fldCharType="begin"/>
        </w:r>
        <w:r>
          <w:rPr>
            <w:noProof/>
            <w:webHidden/>
          </w:rPr>
          <w:instrText xml:space="preserve"> PAGEREF _Toc17810860 \h </w:instrText>
        </w:r>
        <w:r>
          <w:rPr>
            <w:noProof/>
            <w:webHidden/>
          </w:rPr>
        </w:r>
        <w:r>
          <w:rPr>
            <w:noProof/>
            <w:webHidden/>
          </w:rPr>
          <w:fldChar w:fldCharType="separate"/>
        </w:r>
        <w:r>
          <w:rPr>
            <w:noProof/>
            <w:webHidden/>
          </w:rPr>
          <w:t>5</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61" w:history="1">
        <w:r w:rsidRPr="00993B1F">
          <w:rPr>
            <w:rStyle w:val="a8"/>
            <w:noProof/>
          </w:rPr>
          <w:t xml:space="preserve">2.2 </w:t>
        </w:r>
        <w:r w:rsidRPr="00993B1F">
          <w:rPr>
            <w:rStyle w:val="a8"/>
            <w:rFonts w:hint="eastAsia"/>
            <w:noProof/>
          </w:rPr>
          <w:t>基金产品说明</w:t>
        </w:r>
        <w:r>
          <w:rPr>
            <w:noProof/>
            <w:webHidden/>
          </w:rPr>
          <w:tab/>
        </w:r>
        <w:r>
          <w:rPr>
            <w:noProof/>
            <w:webHidden/>
          </w:rPr>
          <w:fldChar w:fldCharType="begin"/>
        </w:r>
        <w:r>
          <w:rPr>
            <w:noProof/>
            <w:webHidden/>
          </w:rPr>
          <w:instrText xml:space="preserve"> PAGEREF _Toc17810861 \h </w:instrText>
        </w:r>
        <w:r>
          <w:rPr>
            <w:noProof/>
            <w:webHidden/>
          </w:rPr>
        </w:r>
        <w:r>
          <w:rPr>
            <w:noProof/>
            <w:webHidden/>
          </w:rPr>
          <w:fldChar w:fldCharType="separate"/>
        </w:r>
        <w:r>
          <w:rPr>
            <w:noProof/>
            <w:webHidden/>
          </w:rPr>
          <w:t>5</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62" w:history="1">
        <w:r w:rsidRPr="00993B1F">
          <w:rPr>
            <w:rStyle w:val="a8"/>
            <w:noProof/>
          </w:rPr>
          <w:t xml:space="preserve">2.3 </w:t>
        </w:r>
        <w:r w:rsidRPr="00993B1F">
          <w:rPr>
            <w:rStyle w:val="a8"/>
            <w:rFonts w:hint="eastAsia"/>
            <w:noProof/>
          </w:rPr>
          <w:t>基金管理人和基金托管人</w:t>
        </w:r>
        <w:r>
          <w:rPr>
            <w:noProof/>
            <w:webHidden/>
          </w:rPr>
          <w:tab/>
        </w:r>
        <w:r>
          <w:rPr>
            <w:noProof/>
            <w:webHidden/>
          </w:rPr>
          <w:fldChar w:fldCharType="begin"/>
        </w:r>
        <w:r>
          <w:rPr>
            <w:noProof/>
            <w:webHidden/>
          </w:rPr>
          <w:instrText xml:space="preserve"> PAGEREF _Toc17810862 \h </w:instrText>
        </w:r>
        <w:r>
          <w:rPr>
            <w:noProof/>
            <w:webHidden/>
          </w:rPr>
        </w:r>
        <w:r>
          <w:rPr>
            <w:noProof/>
            <w:webHidden/>
          </w:rPr>
          <w:fldChar w:fldCharType="separate"/>
        </w:r>
        <w:r>
          <w:rPr>
            <w:noProof/>
            <w:webHidden/>
          </w:rPr>
          <w:t>5</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63" w:history="1">
        <w:r w:rsidRPr="00993B1F">
          <w:rPr>
            <w:rStyle w:val="a8"/>
            <w:noProof/>
          </w:rPr>
          <w:t xml:space="preserve">2.4 </w:t>
        </w:r>
        <w:r w:rsidRPr="00993B1F">
          <w:rPr>
            <w:rStyle w:val="a8"/>
            <w:rFonts w:hint="eastAsia"/>
            <w:noProof/>
          </w:rPr>
          <w:t>信息披露方式</w:t>
        </w:r>
        <w:r>
          <w:rPr>
            <w:noProof/>
            <w:webHidden/>
          </w:rPr>
          <w:tab/>
        </w:r>
        <w:r>
          <w:rPr>
            <w:noProof/>
            <w:webHidden/>
          </w:rPr>
          <w:fldChar w:fldCharType="begin"/>
        </w:r>
        <w:r>
          <w:rPr>
            <w:noProof/>
            <w:webHidden/>
          </w:rPr>
          <w:instrText xml:space="preserve"> PAGEREF _Toc17810863 \h </w:instrText>
        </w:r>
        <w:r>
          <w:rPr>
            <w:noProof/>
            <w:webHidden/>
          </w:rPr>
        </w:r>
        <w:r>
          <w:rPr>
            <w:noProof/>
            <w:webHidden/>
          </w:rPr>
          <w:fldChar w:fldCharType="separate"/>
        </w:r>
        <w:r>
          <w:rPr>
            <w:noProof/>
            <w:webHidden/>
          </w:rPr>
          <w:t>6</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64" w:history="1">
        <w:r w:rsidRPr="00993B1F">
          <w:rPr>
            <w:rStyle w:val="a8"/>
            <w:noProof/>
          </w:rPr>
          <w:t xml:space="preserve">2.5 </w:t>
        </w:r>
        <w:r w:rsidRPr="00993B1F">
          <w:rPr>
            <w:rStyle w:val="a8"/>
            <w:rFonts w:hint="eastAsia"/>
            <w:noProof/>
          </w:rPr>
          <w:t>其他相关资料</w:t>
        </w:r>
        <w:r>
          <w:rPr>
            <w:noProof/>
            <w:webHidden/>
          </w:rPr>
          <w:tab/>
        </w:r>
        <w:r>
          <w:rPr>
            <w:noProof/>
            <w:webHidden/>
          </w:rPr>
          <w:fldChar w:fldCharType="begin"/>
        </w:r>
        <w:r>
          <w:rPr>
            <w:noProof/>
            <w:webHidden/>
          </w:rPr>
          <w:instrText xml:space="preserve"> PAGEREF _Toc17810864 \h </w:instrText>
        </w:r>
        <w:r>
          <w:rPr>
            <w:noProof/>
            <w:webHidden/>
          </w:rPr>
        </w:r>
        <w:r>
          <w:rPr>
            <w:noProof/>
            <w:webHidden/>
          </w:rPr>
          <w:fldChar w:fldCharType="separate"/>
        </w:r>
        <w:r>
          <w:rPr>
            <w:noProof/>
            <w:webHidden/>
          </w:rPr>
          <w:t>6</w:t>
        </w:r>
        <w:r>
          <w:rPr>
            <w:noProof/>
            <w:webHidden/>
          </w:rPr>
          <w:fldChar w:fldCharType="end"/>
        </w:r>
      </w:hyperlink>
    </w:p>
    <w:p w:rsidR="009C59BE" w:rsidRDefault="009C59BE">
      <w:pPr>
        <w:pStyle w:val="11"/>
        <w:rPr>
          <w:rFonts w:asciiTheme="minorHAnsi" w:eastAsiaTheme="minorEastAsia" w:hAnsiTheme="minorHAnsi" w:cstheme="minorBidi"/>
          <w:noProof/>
          <w:szCs w:val="22"/>
        </w:rPr>
      </w:pPr>
      <w:hyperlink w:anchor="_Toc17810865" w:history="1">
        <w:r w:rsidRPr="00993B1F">
          <w:rPr>
            <w:rStyle w:val="a8"/>
            <w:b/>
            <w:bCs/>
            <w:noProof/>
          </w:rPr>
          <w:t xml:space="preserve">§3  </w:t>
        </w:r>
        <w:r w:rsidRPr="00993B1F">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_Toc17810865 \h </w:instrText>
        </w:r>
        <w:r>
          <w:rPr>
            <w:noProof/>
            <w:webHidden/>
          </w:rPr>
        </w:r>
        <w:r>
          <w:rPr>
            <w:noProof/>
            <w:webHidden/>
          </w:rPr>
          <w:fldChar w:fldCharType="separate"/>
        </w:r>
        <w:r>
          <w:rPr>
            <w:noProof/>
            <w:webHidden/>
          </w:rPr>
          <w:t>6</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66" w:history="1">
        <w:r w:rsidRPr="00993B1F">
          <w:rPr>
            <w:rStyle w:val="a8"/>
            <w:noProof/>
          </w:rPr>
          <w:t xml:space="preserve">3.1 </w:t>
        </w:r>
        <w:r w:rsidRPr="00993B1F">
          <w:rPr>
            <w:rStyle w:val="a8"/>
            <w:rFonts w:hint="eastAsia"/>
            <w:noProof/>
          </w:rPr>
          <w:t>主要会计数据和财务指标</w:t>
        </w:r>
        <w:r>
          <w:rPr>
            <w:noProof/>
            <w:webHidden/>
          </w:rPr>
          <w:tab/>
        </w:r>
        <w:r>
          <w:rPr>
            <w:noProof/>
            <w:webHidden/>
          </w:rPr>
          <w:fldChar w:fldCharType="begin"/>
        </w:r>
        <w:r>
          <w:rPr>
            <w:noProof/>
            <w:webHidden/>
          </w:rPr>
          <w:instrText xml:space="preserve"> PAGEREF _Toc17810866 \h </w:instrText>
        </w:r>
        <w:r>
          <w:rPr>
            <w:noProof/>
            <w:webHidden/>
          </w:rPr>
        </w:r>
        <w:r>
          <w:rPr>
            <w:noProof/>
            <w:webHidden/>
          </w:rPr>
          <w:fldChar w:fldCharType="separate"/>
        </w:r>
        <w:r>
          <w:rPr>
            <w:noProof/>
            <w:webHidden/>
          </w:rPr>
          <w:t>6</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67" w:history="1">
        <w:r w:rsidRPr="00993B1F">
          <w:rPr>
            <w:rStyle w:val="a8"/>
            <w:noProof/>
          </w:rPr>
          <w:t xml:space="preserve">3.2 </w:t>
        </w:r>
        <w:r w:rsidRPr="00993B1F">
          <w:rPr>
            <w:rStyle w:val="a8"/>
            <w:rFonts w:hint="eastAsia"/>
            <w:noProof/>
          </w:rPr>
          <w:t>基金净值表现</w:t>
        </w:r>
        <w:r>
          <w:rPr>
            <w:noProof/>
            <w:webHidden/>
          </w:rPr>
          <w:tab/>
        </w:r>
        <w:r>
          <w:rPr>
            <w:noProof/>
            <w:webHidden/>
          </w:rPr>
          <w:fldChar w:fldCharType="begin"/>
        </w:r>
        <w:r>
          <w:rPr>
            <w:noProof/>
            <w:webHidden/>
          </w:rPr>
          <w:instrText xml:space="preserve"> PAGEREF _Toc17810867 \h </w:instrText>
        </w:r>
        <w:r>
          <w:rPr>
            <w:noProof/>
            <w:webHidden/>
          </w:rPr>
        </w:r>
        <w:r>
          <w:rPr>
            <w:noProof/>
            <w:webHidden/>
          </w:rPr>
          <w:fldChar w:fldCharType="separate"/>
        </w:r>
        <w:r>
          <w:rPr>
            <w:noProof/>
            <w:webHidden/>
          </w:rPr>
          <w:t>7</w:t>
        </w:r>
        <w:r>
          <w:rPr>
            <w:noProof/>
            <w:webHidden/>
          </w:rPr>
          <w:fldChar w:fldCharType="end"/>
        </w:r>
      </w:hyperlink>
    </w:p>
    <w:p w:rsidR="009C59BE" w:rsidRDefault="009C59BE">
      <w:pPr>
        <w:pStyle w:val="11"/>
        <w:rPr>
          <w:rFonts w:asciiTheme="minorHAnsi" w:eastAsiaTheme="minorEastAsia" w:hAnsiTheme="minorHAnsi" w:cstheme="minorBidi"/>
          <w:noProof/>
          <w:szCs w:val="22"/>
        </w:rPr>
      </w:pPr>
      <w:hyperlink w:anchor="_Toc17810868" w:history="1">
        <w:r w:rsidRPr="00993B1F">
          <w:rPr>
            <w:rStyle w:val="a8"/>
            <w:b/>
            <w:bCs/>
            <w:noProof/>
          </w:rPr>
          <w:t xml:space="preserve">§4  </w:t>
        </w:r>
        <w:r w:rsidRPr="00993B1F">
          <w:rPr>
            <w:rStyle w:val="a8"/>
            <w:rFonts w:hint="eastAsia"/>
            <w:b/>
            <w:bCs/>
            <w:noProof/>
          </w:rPr>
          <w:t>管理人报告</w:t>
        </w:r>
        <w:r>
          <w:rPr>
            <w:noProof/>
            <w:webHidden/>
          </w:rPr>
          <w:tab/>
        </w:r>
        <w:r>
          <w:rPr>
            <w:noProof/>
            <w:webHidden/>
          </w:rPr>
          <w:fldChar w:fldCharType="begin"/>
        </w:r>
        <w:r>
          <w:rPr>
            <w:noProof/>
            <w:webHidden/>
          </w:rPr>
          <w:instrText xml:space="preserve"> PAGEREF _Toc17810868 \h </w:instrText>
        </w:r>
        <w:r>
          <w:rPr>
            <w:noProof/>
            <w:webHidden/>
          </w:rPr>
        </w:r>
        <w:r>
          <w:rPr>
            <w:noProof/>
            <w:webHidden/>
          </w:rPr>
          <w:fldChar w:fldCharType="separate"/>
        </w:r>
        <w:r>
          <w:rPr>
            <w:noProof/>
            <w:webHidden/>
          </w:rPr>
          <w:t>8</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69" w:history="1">
        <w:r w:rsidRPr="00993B1F">
          <w:rPr>
            <w:rStyle w:val="a8"/>
            <w:noProof/>
          </w:rPr>
          <w:t xml:space="preserve">4.1 </w:t>
        </w:r>
        <w:r w:rsidRPr="00993B1F">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_Toc17810869 \h </w:instrText>
        </w:r>
        <w:r>
          <w:rPr>
            <w:noProof/>
            <w:webHidden/>
          </w:rPr>
        </w:r>
        <w:r>
          <w:rPr>
            <w:noProof/>
            <w:webHidden/>
          </w:rPr>
          <w:fldChar w:fldCharType="separate"/>
        </w:r>
        <w:r>
          <w:rPr>
            <w:noProof/>
            <w:webHidden/>
          </w:rPr>
          <w:t>8</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70" w:history="1">
        <w:r w:rsidRPr="00993B1F">
          <w:rPr>
            <w:rStyle w:val="a8"/>
            <w:noProof/>
          </w:rPr>
          <w:t xml:space="preserve">4.2 </w:t>
        </w:r>
        <w:r w:rsidRPr="00993B1F">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_Toc17810870 \h </w:instrText>
        </w:r>
        <w:r>
          <w:rPr>
            <w:noProof/>
            <w:webHidden/>
          </w:rPr>
        </w:r>
        <w:r>
          <w:rPr>
            <w:noProof/>
            <w:webHidden/>
          </w:rPr>
          <w:fldChar w:fldCharType="separate"/>
        </w:r>
        <w:r>
          <w:rPr>
            <w:noProof/>
            <w:webHidden/>
          </w:rPr>
          <w:t>9</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71" w:history="1">
        <w:r w:rsidRPr="00993B1F">
          <w:rPr>
            <w:rStyle w:val="a8"/>
            <w:noProof/>
          </w:rPr>
          <w:t xml:space="preserve">4.3 </w:t>
        </w:r>
        <w:r w:rsidRPr="00993B1F">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_Toc17810871 \h </w:instrText>
        </w:r>
        <w:r>
          <w:rPr>
            <w:noProof/>
            <w:webHidden/>
          </w:rPr>
        </w:r>
        <w:r>
          <w:rPr>
            <w:noProof/>
            <w:webHidden/>
          </w:rPr>
          <w:fldChar w:fldCharType="separate"/>
        </w:r>
        <w:r>
          <w:rPr>
            <w:noProof/>
            <w:webHidden/>
          </w:rPr>
          <w:t>9</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72" w:history="1">
        <w:r w:rsidRPr="00993B1F">
          <w:rPr>
            <w:rStyle w:val="a8"/>
            <w:noProof/>
          </w:rPr>
          <w:t xml:space="preserve">4.4 </w:t>
        </w:r>
        <w:r w:rsidRPr="00993B1F">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_Toc17810872 \h </w:instrText>
        </w:r>
        <w:r>
          <w:rPr>
            <w:noProof/>
            <w:webHidden/>
          </w:rPr>
        </w:r>
        <w:r>
          <w:rPr>
            <w:noProof/>
            <w:webHidden/>
          </w:rPr>
          <w:fldChar w:fldCharType="separate"/>
        </w:r>
        <w:r>
          <w:rPr>
            <w:noProof/>
            <w:webHidden/>
          </w:rPr>
          <w:t>10</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73" w:history="1">
        <w:r w:rsidRPr="00993B1F">
          <w:rPr>
            <w:rStyle w:val="a8"/>
            <w:noProof/>
          </w:rPr>
          <w:t xml:space="preserve">4.5 </w:t>
        </w:r>
        <w:r w:rsidRPr="00993B1F">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_Toc17810873 \h </w:instrText>
        </w:r>
        <w:r>
          <w:rPr>
            <w:noProof/>
            <w:webHidden/>
          </w:rPr>
        </w:r>
        <w:r>
          <w:rPr>
            <w:noProof/>
            <w:webHidden/>
          </w:rPr>
          <w:fldChar w:fldCharType="separate"/>
        </w:r>
        <w:r>
          <w:rPr>
            <w:noProof/>
            <w:webHidden/>
          </w:rPr>
          <w:t>10</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74" w:history="1">
        <w:r w:rsidRPr="00993B1F">
          <w:rPr>
            <w:rStyle w:val="a8"/>
            <w:noProof/>
          </w:rPr>
          <w:t xml:space="preserve">4.6 </w:t>
        </w:r>
        <w:r w:rsidRPr="00993B1F">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_Toc17810874 \h </w:instrText>
        </w:r>
        <w:r>
          <w:rPr>
            <w:noProof/>
            <w:webHidden/>
          </w:rPr>
        </w:r>
        <w:r>
          <w:rPr>
            <w:noProof/>
            <w:webHidden/>
          </w:rPr>
          <w:fldChar w:fldCharType="separate"/>
        </w:r>
        <w:r>
          <w:rPr>
            <w:noProof/>
            <w:webHidden/>
          </w:rPr>
          <w:t>10</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75" w:history="1">
        <w:r w:rsidRPr="00993B1F">
          <w:rPr>
            <w:rStyle w:val="a8"/>
            <w:noProof/>
          </w:rPr>
          <w:t xml:space="preserve">4.7 </w:t>
        </w:r>
        <w:r w:rsidRPr="00993B1F">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_Toc17810875 \h </w:instrText>
        </w:r>
        <w:r>
          <w:rPr>
            <w:noProof/>
            <w:webHidden/>
          </w:rPr>
        </w:r>
        <w:r>
          <w:rPr>
            <w:noProof/>
            <w:webHidden/>
          </w:rPr>
          <w:fldChar w:fldCharType="separate"/>
        </w:r>
        <w:r>
          <w:rPr>
            <w:noProof/>
            <w:webHidden/>
          </w:rPr>
          <w:t>11</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76" w:history="1">
        <w:r w:rsidRPr="00993B1F">
          <w:rPr>
            <w:rStyle w:val="a8"/>
            <w:noProof/>
          </w:rPr>
          <w:t xml:space="preserve">4.8 </w:t>
        </w:r>
        <w:r w:rsidRPr="00993B1F">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_Toc17810876 \h </w:instrText>
        </w:r>
        <w:r>
          <w:rPr>
            <w:noProof/>
            <w:webHidden/>
          </w:rPr>
        </w:r>
        <w:r>
          <w:rPr>
            <w:noProof/>
            <w:webHidden/>
          </w:rPr>
          <w:fldChar w:fldCharType="separate"/>
        </w:r>
        <w:r>
          <w:rPr>
            <w:noProof/>
            <w:webHidden/>
          </w:rPr>
          <w:t>11</w:t>
        </w:r>
        <w:r>
          <w:rPr>
            <w:noProof/>
            <w:webHidden/>
          </w:rPr>
          <w:fldChar w:fldCharType="end"/>
        </w:r>
      </w:hyperlink>
    </w:p>
    <w:p w:rsidR="009C59BE" w:rsidRDefault="009C59BE">
      <w:pPr>
        <w:pStyle w:val="11"/>
        <w:rPr>
          <w:rFonts w:asciiTheme="minorHAnsi" w:eastAsiaTheme="minorEastAsia" w:hAnsiTheme="minorHAnsi" w:cstheme="minorBidi"/>
          <w:noProof/>
          <w:szCs w:val="22"/>
        </w:rPr>
      </w:pPr>
      <w:hyperlink w:anchor="_Toc17810877" w:history="1">
        <w:r w:rsidRPr="00993B1F">
          <w:rPr>
            <w:rStyle w:val="a8"/>
            <w:b/>
            <w:bCs/>
            <w:noProof/>
          </w:rPr>
          <w:t xml:space="preserve">§5  </w:t>
        </w:r>
        <w:r w:rsidRPr="00993B1F">
          <w:rPr>
            <w:rStyle w:val="a8"/>
            <w:rFonts w:hint="eastAsia"/>
            <w:b/>
            <w:bCs/>
            <w:noProof/>
          </w:rPr>
          <w:t>托管人报告</w:t>
        </w:r>
        <w:r>
          <w:rPr>
            <w:noProof/>
            <w:webHidden/>
          </w:rPr>
          <w:tab/>
        </w:r>
        <w:r>
          <w:rPr>
            <w:noProof/>
            <w:webHidden/>
          </w:rPr>
          <w:fldChar w:fldCharType="begin"/>
        </w:r>
        <w:r>
          <w:rPr>
            <w:noProof/>
            <w:webHidden/>
          </w:rPr>
          <w:instrText xml:space="preserve"> PAGEREF _Toc17810877 \h </w:instrText>
        </w:r>
        <w:r>
          <w:rPr>
            <w:noProof/>
            <w:webHidden/>
          </w:rPr>
        </w:r>
        <w:r>
          <w:rPr>
            <w:noProof/>
            <w:webHidden/>
          </w:rPr>
          <w:fldChar w:fldCharType="separate"/>
        </w:r>
        <w:r>
          <w:rPr>
            <w:noProof/>
            <w:webHidden/>
          </w:rPr>
          <w:t>11</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78" w:history="1">
        <w:r w:rsidRPr="00993B1F">
          <w:rPr>
            <w:rStyle w:val="a8"/>
            <w:noProof/>
          </w:rPr>
          <w:t xml:space="preserve">5.1 </w:t>
        </w:r>
        <w:r w:rsidRPr="00993B1F">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_Toc17810878 \h </w:instrText>
        </w:r>
        <w:r>
          <w:rPr>
            <w:noProof/>
            <w:webHidden/>
          </w:rPr>
        </w:r>
        <w:r>
          <w:rPr>
            <w:noProof/>
            <w:webHidden/>
          </w:rPr>
          <w:fldChar w:fldCharType="separate"/>
        </w:r>
        <w:r>
          <w:rPr>
            <w:noProof/>
            <w:webHidden/>
          </w:rPr>
          <w:t>11</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79" w:history="1">
        <w:r w:rsidRPr="00993B1F">
          <w:rPr>
            <w:rStyle w:val="a8"/>
            <w:noProof/>
          </w:rPr>
          <w:t xml:space="preserve">5.2 </w:t>
        </w:r>
        <w:r w:rsidRPr="00993B1F">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_Toc17810879 \h </w:instrText>
        </w:r>
        <w:r>
          <w:rPr>
            <w:noProof/>
            <w:webHidden/>
          </w:rPr>
        </w:r>
        <w:r>
          <w:rPr>
            <w:noProof/>
            <w:webHidden/>
          </w:rPr>
          <w:fldChar w:fldCharType="separate"/>
        </w:r>
        <w:r>
          <w:rPr>
            <w:noProof/>
            <w:webHidden/>
          </w:rPr>
          <w:t>11</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80" w:history="1">
        <w:r w:rsidRPr="00993B1F">
          <w:rPr>
            <w:rStyle w:val="a8"/>
            <w:noProof/>
          </w:rPr>
          <w:t xml:space="preserve">5.3 </w:t>
        </w:r>
        <w:r w:rsidRPr="00993B1F">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_Toc17810880 \h </w:instrText>
        </w:r>
        <w:r>
          <w:rPr>
            <w:noProof/>
            <w:webHidden/>
          </w:rPr>
        </w:r>
        <w:r>
          <w:rPr>
            <w:noProof/>
            <w:webHidden/>
          </w:rPr>
          <w:fldChar w:fldCharType="separate"/>
        </w:r>
        <w:r>
          <w:rPr>
            <w:noProof/>
            <w:webHidden/>
          </w:rPr>
          <w:t>11</w:t>
        </w:r>
        <w:r>
          <w:rPr>
            <w:noProof/>
            <w:webHidden/>
          </w:rPr>
          <w:fldChar w:fldCharType="end"/>
        </w:r>
      </w:hyperlink>
    </w:p>
    <w:p w:rsidR="009C59BE" w:rsidRDefault="009C59BE" w:rsidP="009C59BE">
      <w:pPr>
        <w:pStyle w:val="11"/>
        <w:tabs>
          <w:tab w:val="left" w:pos="411"/>
        </w:tabs>
        <w:rPr>
          <w:rFonts w:asciiTheme="minorHAnsi" w:eastAsiaTheme="minorEastAsia" w:hAnsiTheme="minorHAnsi" w:cstheme="minorBidi"/>
          <w:noProof/>
          <w:szCs w:val="22"/>
        </w:rPr>
      </w:pPr>
      <w:hyperlink w:anchor="_Toc17810881" w:history="1">
        <w:r w:rsidRPr="00993B1F">
          <w:rPr>
            <w:rStyle w:val="a8"/>
            <w:b/>
            <w:bCs/>
            <w:noProof/>
          </w:rPr>
          <w:t>§6</w:t>
        </w:r>
        <w:r>
          <w:rPr>
            <w:rFonts w:asciiTheme="minorHAnsi" w:eastAsiaTheme="minorEastAsia" w:hAnsiTheme="minorHAnsi" w:cstheme="minorBidi"/>
            <w:noProof/>
            <w:szCs w:val="22"/>
          </w:rPr>
          <w:tab/>
        </w:r>
        <w:r w:rsidRPr="00993B1F">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_Toc17810881 \h </w:instrText>
        </w:r>
        <w:r>
          <w:rPr>
            <w:noProof/>
            <w:webHidden/>
          </w:rPr>
        </w:r>
        <w:r>
          <w:rPr>
            <w:noProof/>
            <w:webHidden/>
          </w:rPr>
          <w:fldChar w:fldCharType="separate"/>
        </w:r>
        <w:r>
          <w:rPr>
            <w:noProof/>
            <w:webHidden/>
          </w:rPr>
          <w:t>12</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82" w:history="1">
        <w:r w:rsidRPr="00993B1F">
          <w:rPr>
            <w:rStyle w:val="a8"/>
            <w:noProof/>
          </w:rPr>
          <w:t xml:space="preserve">6.1 </w:t>
        </w:r>
        <w:r w:rsidRPr="00993B1F">
          <w:rPr>
            <w:rStyle w:val="a8"/>
            <w:rFonts w:hint="eastAsia"/>
            <w:noProof/>
          </w:rPr>
          <w:t>资产负债表</w:t>
        </w:r>
        <w:r>
          <w:rPr>
            <w:noProof/>
            <w:webHidden/>
          </w:rPr>
          <w:tab/>
        </w:r>
        <w:r>
          <w:rPr>
            <w:noProof/>
            <w:webHidden/>
          </w:rPr>
          <w:fldChar w:fldCharType="begin"/>
        </w:r>
        <w:r>
          <w:rPr>
            <w:noProof/>
            <w:webHidden/>
          </w:rPr>
          <w:instrText xml:space="preserve"> PAGEREF _Toc17810882 \h </w:instrText>
        </w:r>
        <w:r>
          <w:rPr>
            <w:noProof/>
            <w:webHidden/>
          </w:rPr>
        </w:r>
        <w:r>
          <w:rPr>
            <w:noProof/>
            <w:webHidden/>
          </w:rPr>
          <w:fldChar w:fldCharType="separate"/>
        </w:r>
        <w:r>
          <w:rPr>
            <w:noProof/>
            <w:webHidden/>
          </w:rPr>
          <w:t>12</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83" w:history="1">
        <w:r w:rsidRPr="00993B1F">
          <w:rPr>
            <w:rStyle w:val="a8"/>
            <w:noProof/>
          </w:rPr>
          <w:t xml:space="preserve">6.2 </w:t>
        </w:r>
        <w:r w:rsidRPr="00993B1F">
          <w:rPr>
            <w:rStyle w:val="a8"/>
            <w:rFonts w:hint="eastAsia"/>
            <w:noProof/>
          </w:rPr>
          <w:t>利润表</w:t>
        </w:r>
        <w:r>
          <w:rPr>
            <w:noProof/>
            <w:webHidden/>
          </w:rPr>
          <w:tab/>
        </w:r>
        <w:r>
          <w:rPr>
            <w:noProof/>
            <w:webHidden/>
          </w:rPr>
          <w:fldChar w:fldCharType="begin"/>
        </w:r>
        <w:r>
          <w:rPr>
            <w:noProof/>
            <w:webHidden/>
          </w:rPr>
          <w:instrText xml:space="preserve"> PAGEREF _Toc17810883 \h </w:instrText>
        </w:r>
        <w:r>
          <w:rPr>
            <w:noProof/>
            <w:webHidden/>
          </w:rPr>
        </w:r>
        <w:r>
          <w:rPr>
            <w:noProof/>
            <w:webHidden/>
          </w:rPr>
          <w:fldChar w:fldCharType="separate"/>
        </w:r>
        <w:r>
          <w:rPr>
            <w:noProof/>
            <w:webHidden/>
          </w:rPr>
          <w:t>13</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84" w:history="1">
        <w:r w:rsidRPr="00993B1F">
          <w:rPr>
            <w:rStyle w:val="a8"/>
            <w:noProof/>
          </w:rPr>
          <w:t xml:space="preserve">6.3 </w:t>
        </w:r>
        <w:r w:rsidRPr="00993B1F">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_Toc17810884 \h </w:instrText>
        </w:r>
        <w:r>
          <w:rPr>
            <w:noProof/>
            <w:webHidden/>
          </w:rPr>
        </w:r>
        <w:r>
          <w:rPr>
            <w:noProof/>
            <w:webHidden/>
          </w:rPr>
          <w:fldChar w:fldCharType="separate"/>
        </w:r>
        <w:r>
          <w:rPr>
            <w:noProof/>
            <w:webHidden/>
          </w:rPr>
          <w:t>14</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85" w:history="1">
        <w:r w:rsidRPr="00993B1F">
          <w:rPr>
            <w:rStyle w:val="a8"/>
            <w:noProof/>
          </w:rPr>
          <w:t xml:space="preserve">6.4 </w:t>
        </w:r>
        <w:r w:rsidRPr="00993B1F">
          <w:rPr>
            <w:rStyle w:val="a8"/>
            <w:rFonts w:hint="eastAsia"/>
            <w:noProof/>
          </w:rPr>
          <w:t>报表附注</w:t>
        </w:r>
        <w:r>
          <w:rPr>
            <w:noProof/>
            <w:webHidden/>
          </w:rPr>
          <w:tab/>
        </w:r>
        <w:r>
          <w:rPr>
            <w:noProof/>
            <w:webHidden/>
          </w:rPr>
          <w:fldChar w:fldCharType="begin"/>
        </w:r>
        <w:r>
          <w:rPr>
            <w:noProof/>
            <w:webHidden/>
          </w:rPr>
          <w:instrText xml:space="preserve"> PAGEREF _Toc17810885 \h </w:instrText>
        </w:r>
        <w:r>
          <w:rPr>
            <w:noProof/>
            <w:webHidden/>
          </w:rPr>
        </w:r>
        <w:r>
          <w:rPr>
            <w:noProof/>
            <w:webHidden/>
          </w:rPr>
          <w:fldChar w:fldCharType="separate"/>
        </w:r>
        <w:r>
          <w:rPr>
            <w:noProof/>
            <w:webHidden/>
          </w:rPr>
          <w:t>16</w:t>
        </w:r>
        <w:r>
          <w:rPr>
            <w:noProof/>
            <w:webHidden/>
          </w:rPr>
          <w:fldChar w:fldCharType="end"/>
        </w:r>
      </w:hyperlink>
    </w:p>
    <w:p w:rsidR="009C59BE" w:rsidRDefault="009C59BE">
      <w:pPr>
        <w:pStyle w:val="11"/>
        <w:rPr>
          <w:rFonts w:asciiTheme="minorHAnsi" w:eastAsiaTheme="minorEastAsia" w:hAnsiTheme="minorHAnsi" w:cstheme="minorBidi"/>
          <w:noProof/>
          <w:szCs w:val="22"/>
        </w:rPr>
      </w:pPr>
      <w:hyperlink w:anchor="_Toc17810886" w:history="1">
        <w:r w:rsidRPr="00993B1F">
          <w:rPr>
            <w:rStyle w:val="a8"/>
            <w:b/>
            <w:bCs/>
            <w:noProof/>
          </w:rPr>
          <w:t xml:space="preserve">§7  </w:t>
        </w:r>
        <w:r w:rsidRPr="00993B1F">
          <w:rPr>
            <w:rStyle w:val="a8"/>
            <w:rFonts w:hint="eastAsia"/>
            <w:b/>
            <w:bCs/>
            <w:noProof/>
          </w:rPr>
          <w:t>投资组合报告</w:t>
        </w:r>
        <w:r>
          <w:rPr>
            <w:noProof/>
            <w:webHidden/>
          </w:rPr>
          <w:tab/>
        </w:r>
        <w:r>
          <w:rPr>
            <w:noProof/>
            <w:webHidden/>
          </w:rPr>
          <w:fldChar w:fldCharType="begin"/>
        </w:r>
        <w:r>
          <w:rPr>
            <w:noProof/>
            <w:webHidden/>
          </w:rPr>
          <w:instrText xml:space="preserve"> PAGEREF _Toc17810886 \h </w:instrText>
        </w:r>
        <w:r>
          <w:rPr>
            <w:noProof/>
            <w:webHidden/>
          </w:rPr>
        </w:r>
        <w:r>
          <w:rPr>
            <w:noProof/>
            <w:webHidden/>
          </w:rPr>
          <w:fldChar w:fldCharType="separate"/>
        </w:r>
        <w:r>
          <w:rPr>
            <w:noProof/>
            <w:webHidden/>
          </w:rPr>
          <w:t>33</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87" w:history="1">
        <w:r w:rsidRPr="00993B1F">
          <w:rPr>
            <w:rStyle w:val="a8"/>
            <w:noProof/>
          </w:rPr>
          <w:t xml:space="preserve">7.1 </w:t>
        </w:r>
        <w:r w:rsidRPr="00993B1F">
          <w:rPr>
            <w:rStyle w:val="a8"/>
            <w:rFonts w:hint="eastAsia"/>
            <w:noProof/>
          </w:rPr>
          <w:t>期末基金资产组合情况</w:t>
        </w:r>
        <w:r>
          <w:rPr>
            <w:noProof/>
            <w:webHidden/>
          </w:rPr>
          <w:tab/>
        </w:r>
        <w:r>
          <w:rPr>
            <w:noProof/>
            <w:webHidden/>
          </w:rPr>
          <w:fldChar w:fldCharType="begin"/>
        </w:r>
        <w:r>
          <w:rPr>
            <w:noProof/>
            <w:webHidden/>
          </w:rPr>
          <w:instrText xml:space="preserve"> PAGEREF _Toc17810887 \h </w:instrText>
        </w:r>
        <w:r>
          <w:rPr>
            <w:noProof/>
            <w:webHidden/>
          </w:rPr>
        </w:r>
        <w:r>
          <w:rPr>
            <w:noProof/>
            <w:webHidden/>
          </w:rPr>
          <w:fldChar w:fldCharType="separate"/>
        </w:r>
        <w:r>
          <w:rPr>
            <w:noProof/>
            <w:webHidden/>
          </w:rPr>
          <w:t>33</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88" w:history="1">
        <w:r w:rsidRPr="00993B1F">
          <w:rPr>
            <w:rStyle w:val="a8"/>
            <w:noProof/>
          </w:rPr>
          <w:t xml:space="preserve">7.2 </w:t>
        </w:r>
        <w:r w:rsidRPr="00993B1F">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_Toc17810888 \h </w:instrText>
        </w:r>
        <w:r>
          <w:rPr>
            <w:noProof/>
            <w:webHidden/>
          </w:rPr>
        </w:r>
        <w:r>
          <w:rPr>
            <w:noProof/>
            <w:webHidden/>
          </w:rPr>
          <w:fldChar w:fldCharType="separate"/>
        </w:r>
        <w:r>
          <w:rPr>
            <w:noProof/>
            <w:webHidden/>
          </w:rPr>
          <w:t>34</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91" w:history="1">
        <w:r w:rsidRPr="00993B1F">
          <w:rPr>
            <w:rStyle w:val="a8"/>
            <w:noProof/>
          </w:rPr>
          <w:t xml:space="preserve">7.3 </w:t>
        </w:r>
        <w:r w:rsidRPr="00993B1F">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_Toc17810891 \h </w:instrText>
        </w:r>
        <w:r>
          <w:rPr>
            <w:noProof/>
            <w:webHidden/>
          </w:rPr>
        </w:r>
        <w:r>
          <w:rPr>
            <w:noProof/>
            <w:webHidden/>
          </w:rPr>
          <w:fldChar w:fldCharType="separate"/>
        </w:r>
        <w:r>
          <w:rPr>
            <w:noProof/>
            <w:webHidden/>
          </w:rPr>
          <w:t>34</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92" w:history="1">
        <w:r w:rsidRPr="00993B1F">
          <w:rPr>
            <w:rStyle w:val="a8"/>
            <w:noProof/>
          </w:rPr>
          <w:t>7.4</w:t>
        </w:r>
        <w:r w:rsidRPr="00993B1F">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_Toc17810892 \h </w:instrText>
        </w:r>
        <w:r>
          <w:rPr>
            <w:noProof/>
            <w:webHidden/>
          </w:rPr>
        </w:r>
        <w:r>
          <w:rPr>
            <w:noProof/>
            <w:webHidden/>
          </w:rPr>
          <w:fldChar w:fldCharType="separate"/>
        </w:r>
        <w:r>
          <w:rPr>
            <w:noProof/>
            <w:webHidden/>
          </w:rPr>
          <w:t>36</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93" w:history="1">
        <w:r w:rsidRPr="00993B1F">
          <w:rPr>
            <w:rStyle w:val="a8"/>
            <w:noProof/>
          </w:rPr>
          <w:t xml:space="preserve">7.5 </w:t>
        </w:r>
        <w:r w:rsidRPr="00993B1F">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_Toc17810893 \h </w:instrText>
        </w:r>
        <w:r>
          <w:rPr>
            <w:noProof/>
            <w:webHidden/>
          </w:rPr>
        </w:r>
        <w:r>
          <w:rPr>
            <w:noProof/>
            <w:webHidden/>
          </w:rPr>
          <w:fldChar w:fldCharType="separate"/>
        </w:r>
        <w:r>
          <w:rPr>
            <w:noProof/>
            <w:webHidden/>
          </w:rPr>
          <w:t>39</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94" w:history="1">
        <w:r w:rsidRPr="00993B1F">
          <w:rPr>
            <w:rStyle w:val="a8"/>
            <w:noProof/>
          </w:rPr>
          <w:t>7.6</w:t>
        </w:r>
        <w:r w:rsidRPr="00993B1F">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_Toc17810894 \h </w:instrText>
        </w:r>
        <w:r>
          <w:rPr>
            <w:noProof/>
            <w:webHidden/>
          </w:rPr>
        </w:r>
        <w:r>
          <w:rPr>
            <w:noProof/>
            <w:webHidden/>
          </w:rPr>
          <w:fldChar w:fldCharType="separate"/>
        </w:r>
        <w:r>
          <w:rPr>
            <w:noProof/>
            <w:webHidden/>
          </w:rPr>
          <w:t>39</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95" w:history="1">
        <w:r w:rsidRPr="00993B1F">
          <w:rPr>
            <w:rStyle w:val="a8"/>
            <w:noProof/>
          </w:rPr>
          <w:t xml:space="preserve">7.7 </w:t>
        </w:r>
        <w:r w:rsidRPr="00993B1F">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_Toc17810895 \h </w:instrText>
        </w:r>
        <w:r>
          <w:rPr>
            <w:noProof/>
            <w:webHidden/>
          </w:rPr>
        </w:r>
        <w:r>
          <w:rPr>
            <w:noProof/>
            <w:webHidden/>
          </w:rPr>
          <w:fldChar w:fldCharType="separate"/>
        </w:r>
        <w:r>
          <w:rPr>
            <w:noProof/>
            <w:webHidden/>
          </w:rPr>
          <w:t>39</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96" w:history="1">
        <w:r w:rsidRPr="00993B1F">
          <w:rPr>
            <w:rStyle w:val="a8"/>
            <w:noProof/>
          </w:rPr>
          <w:t xml:space="preserve">7.8 </w:t>
        </w:r>
        <w:r w:rsidRPr="00993B1F">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_Toc17810896 \h </w:instrText>
        </w:r>
        <w:r>
          <w:rPr>
            <w:noProof/>
            <w:webHidden/>
          </w:rPr>
        </w:r>
        <w:r>
          <w:rPr>
            <w:noProof/>
            <w:webHidden/>
          </w:rPr>
          <w:fldChar w:fldCharType="separate"/>
        </w:r>
        <w:r>
          <w:rPr>
            <w:noProof/>
            <w:webHidden/>
          </w:rPr>
          <w:t>39</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97" w:history="1">
        <w:r w:rsidRPr="00993B1F">
          <w:rPr>
            <w:rStyle w:val="a8"/>
            <w:noProof/>
          </w:rPr>
          <w:t xml:space="preserve">7.9 </w:t>
        </w:r>
        <w:r w:rsidRPr="00993B1F">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_Toc17810897 \h </w:instrText>
        </w:r>
        <w:r>
          <w:rPr>
            <w:noProof/>
            <w:webHidden/>
          </w:rPr>
        </w:r>
        <w:r>
          <w:rPr>
            <w:noProof/>
            <w:webHidden/>
          </w:rPr>
          <w:fldChar w:fldCharType="separate"/>
        </w:r>
        <w:r>
          <w:rPr>
            <w:noProof/>
            <w:webHidden/>
          </w:rPr>
          <w:t>40</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98" w:history="1">
        <w:r w:rsidRPr="00993B1F">
          <w:rPr>
            <w:rStyle w:val="a8"/>
            <w:noProof/>
          </w:rPr>
          <w:t xml:space="preserve">7.10 </w:t>
        </w:r>
        <w:r w:rsidRPr="00993B1F">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_Toc17810898 \h </w:instrText>
        </w:r>
        <w:r>
          <w:rPr>
            <w:noProof/>
            <w:webHidden/>
          </w:rPr>
        </w:r>
        <w:r>
          <w:rPr>
            <w:noProof/>
            <w:webHidden/>
          </w:rPr>
          <w:fldChar w:fldCharType="separate"/>
        </w:r>
        <w:r>
          <w:rPr>
            <w:noProof/>
            <w:webHidden/>
          </w:rPr>
          <w:t>40</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899" w:history="1">
        <w:r w:rsidRPr="00993B1F">
          <w:rPr>
            <w:rStyle w:val="a8"/>
            <w:noProof/>
          </w:rPr>
          <w:t>7.11</w:t>
        </w:r>
        <w:r w:rsidRPr="00993B1F">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_Toc17810899 \h </w:instrText>
        </w:r>
        <w:r>
          <w:rPr>
            <w:noProof/>
            <w:webHidden/>
          </w:rPr>
        </w:r>
        <w:r>
          <w:rPr>
            <w:noProof/>
            <w:webHidden/>
          </w:rPr>
          <w:fldChar w:fldCharType="separate"/>
        </w:r>
        <w:r>
          <w:rPr>
            <w:noProof/>
            <w:webHidden/>
          </w:rPr>
          <w:t>40</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00" w:history="1">
        <w:r w:rsidRPr="00993B1F">
          <w:rPr>
            <w:rStyle w:val="a8"/>
            <w:noProof/>
          </w:rPr>
          <w:t xml:space="preserve">7.12 </w:t>
        </w:r>
        <w:r w:rsidRPr="00993B1F">
          <w:rPr>
            <w:rStyle w:val="a8"/>
            <w:rFonts w:hint="eastAsia"/>
            <w:noProof/>
          </w:rPr>
          <w:t>投资组合报告附注</w:t>
        </w:r>
        <w:r>
          <w:rPr>
            <w:noProof/>
            <w:webHidden/>
          </w:rPr>
          <w:tab/>
        </w:r>
        <w:r>
          <w:rPr>
            <w:noProof/>
            <w:webHidden/>
          </w:rPr>
          <w:fldChar w:fldCharType="begin"/>
        </w:r>
        <w:r>
          <w:rPr>
            <w:noProof/>
            <w:webHidden/>
          </w:rPr>
          <w:instrText xml:space="preserve"> PAGEREF _Toc17810900 \h </w:instrText>
        </w:r>
        <w:r>
          <w:rPr>
            <w:noProof/>
            <w:webHidden/>
          </w:rPr>
        </w:r>
        <w:r>
          <w:rPr>
            <w:noProof/>
            <w:webHidden/>
          </w:rPr>
          <w:fldChar w:fldCharType="separate"/>
        </w:r>
        <w:r>
          <w:rPr>
            <w:noProof/>
            <w:webHidden/>
          </w:rPr>
          <w:t>40</w:t>
        </w:r>
        <w:r>
          <w:rPr>
            <w:noProof/>
            <w:webHidden/>
          </w:rPr>
          <w:fldChar w:fldCharType="end"/>
        </w:r>
      </w:hyperlink>
    </w:p>
    <w:p w:rsidR="009C59BE" w:rsidRDefault="009C59BE">
      <w:pPr>
        <w:pStyle w:val="11"/>
        <w:rPr>
          <w:rFonts w:asciiTheme="minorHAnsi" w:eastAsiaTheme="minorEastAsia" w:hAnsiTheme="minorHAnsi" w:cstheme="minorBidi"/>
          <w:noProof/>
          <w:szCs w:val="22"/>
        </w:rPr>
      </w:pPr>
      <w:hyperlink w:anchor="_Toc17810901" w:history="1">
        <w:r w:rsidRPr="00993B1F">
          <w:rPr>
            <w:rStyle w:val="a8"/>
            <w:b/>
            <w:bCs/>
            <w:noProof/>
          </w:rPr>
          <w:t xml:space="preserve">§8  </w:t>
        </w:r>
        <w:r w:rsidRPr="00993B1F">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_Toc17810901 \h </w:instrText>
        </w:r>
        <w:r>
          <w:rPr>
            <w:noProof/>
            <w:webHidden/>
          </w:rPr>
        </w:r>
        <w:r>
          <w:rPr>
            <w:noProof/>
            <w:webHidden/>
          </w:rPr>
          <w:fldChar w:fldCharType="separate"/>
        </w:r>
        <w:r>
          <w:rPr>
            <w:noProof/>
            <w:webHidden/>
          </w:rPr>
          <w:t>41</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02" w:history="1">
        <w:r w:rsidRPr="00993B1F">
          <w:rPr>
            <w:rStyle w:val="a8"/>
            <w:noProof/>
          </w:rPr>
          <w:t xml:space="preserve">8.1 </w:t>
        </w:r>
        <w:r w:rsidRPr="00993B1F">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_Toc17810902 \h </w:instrText>
        </w:r>
        <w:r>
          <w:rPr>
            <w:noProof/>
            <w:webHidden/>
          </w:rPr>
        </w:r>
        <w:r>
          <w:rPr>
            <w:noProof/>
            <w:webHidden/>
          </w:rPr>
          <w:fldChar w:fldCharType="separate"/>
        </w:r>
        <w:r>
          <w:rPr>
            <w:noProof/>
            <w:webHidden/>
          </w:rPr>
          <w:t>41</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03" w:history="1">
        <w:r w:rsidRPr="00993B1F">
          <w:rPr>
            <w:rStyle w:val="a8"/>
            <w:noProof/>
          </w:rPr>
          <w:t xml:space="preserve">8.2 </w:t>
        </w:r>
        <w:r w:rsidRPr="00993B1F">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_Toc17810903 \h </w:instrText>
        </w:r>
        <w:r>
          <w:rPr>
            <w:noProof/>
            <w:webHidden/>
          </w:rPr>
        </w:r>
        <w:r>
          <w:rPr>
            <w:noProof/>
            <w:webHidden/>
          </w:rPr>
          <w:fldChar w:fldCharType="separate"/>
        </w:r>
        <w:r>
          <w:rPr>
            <w:noProof/>
            <w:webHidden/>
          </w:rPr>
          <w:t>41</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04" w:history="1">
        <w:r w:rsidRPr="00993B1F">
          <w:rPr>
            <w:rStyle w:val="a8"/>
            <w:noProof/>
          </w:rPr>
          <w:t>8.3</w:t>
        </w:r>
        <w:r w:rsidRPr="00993B1F">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_Toc17810904 \h </w:instrText>
        </w:r>
        <w:r>
          <w:rPr>
            <w:noProof/>
            <w:webHidden/>
          </w:rPr>
        </w:r>
        <w:r>
          <w:rPr>
            <w:noProof/>
            <w:webHidden/>
          </w:rPr>
          <w:fldChar w:fldCharType="separate"/>
        </w:r>
        <w:r>
          <w:rPr>
            <w:noProof/>
            <w:webHidden/>
          </w:rPr>
          <w:t>41</w:t>
        </w:r>
        <w:r>
          <w:rPr>
            <w:noProof/>
            <w:webHidden/>
          </w:rPr>
          <w:fldChar w:fldCharType="end"/>
        </w:r>
      </w:hyperlink>
    </w:p>
    <w:p w:rsidR="009C59BE" w:rsidRDefault="009C59BE">
      <w:pPr>
        <w:pStyle w:val="11"/>
        <w:rPr>
          <w:rFonts w:asciiTheme="minorHAnsi" w:eastAsiaTheme="minorEastAsia" w:hAnsiTheme="minorHAnsi" w:cstheme="minorBidi"/>
          <w:noProof/>
          <w:szCs w:val="22"/>
        </w:rPr>
      </w:pPr>
      <w:hyperlink w:anchor="_Toc17810905" w:history="1">
        <w:r w:rsidRPr="00993B1F">
          <w:rPr>
            <w:rStyle w:val="a8"/>
            <w:b/>
            <w:bCs/>
            <w:noProof/>
          </w:rPr>
          <w:t>§9</w:t>
        </w:r>
        <w:r w:rsidRPr="00993B1F">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_Toc17810905 \h </w:instrText>
        </w:r>
        <w:r>
          <w:rPr>
            <w:noProof/>
            <w:webHidden/>
          </w:rPr>
        </w:r>
        <w:r>
          <w:rPr>
            <w:noProof/>
            <w:webHidden/>
          </w:rPr>
          <w:fldChar w:fldCharType="separate"/>
        </w:r>
        <w:r>
          <w:rPr>
            <w:noProof/>
            <w:webHidden/>
          </w:rPr>
          <w:t>41</w:t>
        </w:r>
        <w:r>
          <w:rPr>
            <w:noProof/>
            <w:webHidden/>
          </w:rPr>
          <w:fldChar w:fldCharType="end"/>
        </w:r>
      </w:hyperlink>
    </w:p>
    <w:p w:rsidR="009C59BE" w:rsidRDefault="009C59BE">
      <w:pPr>
        <w:pStyle w:val="11"/>
        <w:rPr>
          <w:rFonts w:asciiTheme="minorHAnsi" w:eastAsiaTheme="minorEastAsia" w:hAnsiTheme="minorHAnsi" w:cstheme="minorBidi"/>
          <w:noProof/>
          <w:szCs w:val="22"/>
        </w:rPr>
      </w:pPr>
      <w:hyperlink w:anchor="_Toc17810906" w:history="1">
        <w:r w:rsidRPr="00993B1F">
          <w:rPr>
            <w:rStyle w:val="a8"/>
            <w:b/>
            <w:bCs/>
            <w:noProof/>
          </w:rPr>
          <w:t xml:space="preserve">§10  </w:t>
        </w:r>
        <w:r w:rsidRPr="00993B1F">
          <w:rPr>
            <w:rStyle w:val="a8"/>
            <w:rFonts w:hint="eastAsia"/>
            <w:b/>
            <w:bCs/>
            <w:noProof/>
          </w:rPr>
          <w:t>重大事件揭示</w:t>
        </w:r>
        <w:r>
          <w:rPr>
            <w:noProof/>
            <w:webHidden/>
          </w:rPr>
          <w:tab/>
        </w:r>
        <w:r>
          <w:rPr>
            <w:noProof/>
            <w:webHidden/>
          </w:rPr>
          <w:fldChar w:fldCharType="begin"/>
        </w:r>
        <w:r>
          <w:rPr>
            <w:noProof/>
            <w:webHidden/>
          </w:rPr>
          <w:instrText xml:space="preserve"> PAGEREF _Toc17810906 \h </w:instrText>
        </w:r>
        <w:r>
          <w:rPr>
            <w:noProof/>
            <w:webHidden/>
          </w:rPr>
        </w:r>
        <w:r>
          <w:rPr>
            <w:noProof/>
            <w:webHidden/>
          </w:rPr>
          <w:fldChar w:fldCharType="separate"/>
        </w:r>
        <w:r>
          <w:rPr>
            <w:noProof/>
            <w:webHidden/>
          </w:rPr>
          <w:t>42</w:t>
        </w:r>
        <w:r>
          <w:rPr>
            <w:noProof/>
            <w:webHidden/>
          </w:rPr>
          <w:fldChar w:fldCharType="end"/>
        </w:r>
      </w:hyperlink>
    </w:p>
    <w:p w:rsidR="009C59BE" w:rsidRDefault="009C59BE" w:rsidP="009C59BE">
      <w:pPr>
        <w:pStyle w:val="22"/>
        <w:tabs>
          <w:tab w:val="left" w:pos="831"/>
        </w:tabs>
        <w:rPr>
          <w:rFonts w:asciiTheme="minorHAnsi" w:eastAsiaTheme="minorEastAsia" w:hAnsiTheme="minorHAnsi" w:cstheme="minorBidi"/>
          <w:noProof/>
          <w:kern w:val="2"/>
          <w:szCs w:val="22"/>
        </w:rPr>
      </w:pPr>
      <w:hyperlink w:anchor="_Toc17810907" w:history="1">
        <w:r w:rsidRPr="00993B1F">
          <w:rPr>
            <w:rStyle w:val="a8"/>
            <w:noProof/>
          </w:rPr>
          <w:t>10.1</w:t>
        </w:r>
        <w:r>
          <w:rPr>
            <w:rFonts w:asciiTheme="minorHAnsi" w:eastAsiaTheme="minorEastAsia" w:hAnsiTheme="minorHAnsi" w:cstheme="minorBidi"/>
            <w:noProof/>
            <w:kern w:val="2"/>
            <w:szCs w:val="22"/>
          </w:rPr>
          <w:tab/>
        </w:r>
        <w:r w:rsidRPr="00993B1F">
          <w:rPr>
            <w:rStyle w:val="a8"/>
            <w:rFonts w:hint="eastAsia"/>
            <w:noProof/>
          </w:rPr>
          <w:t>基金份额持有人大会决议</w:t>
        </w:r>
        <w:r>
          <w:rPr>
            <w:noProof/>
            <w:webHidden/>
          </w:rPr>
          <w:tab/>
        </w:r>
        <w:r>
          <w:rPr>
            <w:noProof/>
            <w:webHidden/>
          </w:rPr>
          <w:fldChar w:fldCharType="begin"/>
        </w:r>
        <w:r>
          <w:rPr>
            <w:noProof/>
            <w:webHidden/>
          </w:rPr>
          <w:instrText xml:space="preserve"> PAGEREF _Toc17810907 \h </w:instrText>
        </w:r>
        <w:r>
          <w:rPr>
            <w:noProof/>
            <w:webHidden/>
          </w:rPr>
        </w:r>
        <w:r>
          <w:rPr>
            <w:noProof/>
            <w:webHidden/>
          </w:rPr>
          <w:fldChar w:fldCharType="separate"/>
        </w:r>
        <w:r>
          <w:rPr>
            <w:noProof/>
            <w:webHidden/>
          </w:rPr>
          <w:t>42</w:t>
        </w:r>
        <w:r>
          <w:rPr>
            <w:noProof/>
            <w:webHidden/>
          </w:rPr>
          <w:fldChar w:fldCharType="end"/>
        </w:r>
      </w:hyperlink>
    </w:p>
    <w:p w:rsidR="009C59BE" w:rsidRDefault="009C59BE" w:rsidP="009C59BE">
      <w:pPr>
        <w:pStyle w:val="22"/>
        <w:tabs>
          <w:tab w:val="left" w:pos="831"/>
        </w:tabs>
        <w:rPr>
          <w:rFonts w:asciiTheme="minorHAnsi" w:eastAsiaTheme="minorEastAsia" w:hAnsiTheme="minorHAnsi" w:cstheme="minorBidi"/>
          <w:noProof/>
          <w:kern w:val="2"/>
          <w:szCs w:val="22"/>
        </w:rPr>
      </w:pPr>
      <w:hyperlink w:anchor="_Toc17810908" w:history="1">
        <w:r w:rsidRPr="00993B1F">
          <w:rPr>
            <w:rStyle w:val="a8"/>
            <w:noProof/>
          </w:rPr>
          <w:t>10.2</w:t>
        </w:r>
        <w:r>
          <w:rPr>
            <w:rFonts w:asciiTheme="minorHAnsi" w:eastAsiaTheme="minorEastAsia" w:hAnsiTheme="minorHAnsi" w:cstheme="minorBidi"/>
            <w:noProof/>
            <w:kern w:val="2"/>
            <w:szCs w:val="22"/>
          </w:rPr>
          <w:tab/>
        </w:r>
        <w:r w:rsidRPr="00993B1F">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_Toc17810908 \h </w:instrText>
        </w:r>
        <w:r>
          <w:rPr>
            <w:noProof/>
            <w:webHidden/>
          </w:rPr>
        </w:r>
        <w:r>
          <w:rPr>
            <w:noProof/>
            <w:webHidden/>
          </w:rPr>
          <w:fldChar w:fldCharType="separate"/>
        </w:r>
        <w:r>
          <w:rPr>
            <w:noProof/>
            <w:webHidden/>
          </w:rPr>
          <w:t>42</w:t>
        </w:r>
        <w:r>
          <w:rPr>
            <w:noProof/>
            <w:webHidden/>
          </w:rPr>
          <w:fldChar w:fldCharType="end"/>
        </w:r>
      </w:hyperlink>
    </w:p>
    <w:p w:rsidR="009C59BE" w:rsidRDefault="009C59BE" w:rsidP="009C59BE">
      <w:pPr>
        <w:pStyle w:val="22"/>
        <w:tabs>
          <w:tab w:val="left" w:pos="831"/>
        </w:tabs>
        <w:rPr>
          <w:rFonts w:asciiTheme="minorHAnsi" w:eastAsiaTheme="minorEastAsia" w:hAnsiTheme="minorHAnsi" w:cstheme="minorBidi"/>
          <w:noProof/>
          <w:kern w:val="2"/>
          <w:szCs w:val="22"/>
        </w:rPr>
      </w:pPr>
      <w:hyperlink w:anchor="_Toc17810909" w:history="1">
        <w:r w:rsidRPr="00993B1F">
          <w:rPr>
            <w:rStyle w:val="a8"/>
            <w:noProof/>
          </w:rPr>
          <w:t>10.3</w:t>
        </w:r>
        <w:r>
          <w:rPr>
            <w:rFonts w:asciiTheme="minorHAnsi" w:eastAsiaTheme="minorEastAsia" w:hAnsiTheme="minorHAnsi" w:cstheme="minorBidi"/>
            <w:noProof/>
            <w:kern w:val="2"/>
            <w:szCs w:val="22"/>
          </w:rPr>
          <w:tab/>
        </w:r>
        <w:r w:rsidRPr="00993B1F">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_Toc17810909 \h </w:instrText>
        </w:r>
        <w:r>
          <w:rPr>
            <w:noProof/>
            <w:webHidden/>
          </w:rPr>
        </w:r>
        <w:r>
          <w:rPr>
            <w:noProof/>
            <w:webHidden/>
          </w:rPr>
          <w:fldChar w:fldCharType="separate"/>
        </w:r>
        <w:r>
          <w:rPr>
            <w:noProof/>
            <w:webHidden/>
          </w:rPr>
          <w:t>42</w:t>
        </w:r>
        <w:r>
          <w:rPr>
            <w:noProof/>
            <w:webHidden/>
          </w:rPr>
          <w:fldChar w:fldCharType="end"/>
        </w:r>
      </w:hyperlink>
    </w:p>
    <w:p w:rsidR="009C59BE" w:rsidRDefault="009C59BE" w:rsidP="009C59BE">
      <w:pPr>
        <w:pStyle w:val="22"/>
        <w:tabs>
          <w:tab w:val="left" w:pos="831"/>
        </w:tabs>
        <w:rPr>
          <w:rFonts w:asciiTheme="minorHAnsi" w:eastAsiaTheme="minorEastAsia" w:hAnsiTheme="minorHAnsi" w:cstheme="minorBidi"/>
          <w:noProof/>
          <w:kern w:val="2"/>
          <w:szCs w:val="22"/>
        </w:rPr>
      </w:pPr>
      <w:hyperlink w:anchor="_Toc17810910" w:history="1">
        <w:r w:rsidRPr="00993B1F">
          <w:rPr>
            <w:rStyle w:val="a8"/>
            <w:noProof/>
          </w:rPr>
          <w:t>10.4</w:t>
        </w:r>
        <w:r>
          <w:rPr>
            <w:rFonts w:asciiTheme="minorHAnsi" w:eastAsiaTheme="minorEastAsia" w:hAnsiTheme="minorHAnsi" w:cstheme="minorBidi"/>
            <w:noProof/>
            <w:kern w:val="2"/>
            <w:szCs w:val="22"/>
          </w:rPr>
          <w:tab/>
        </w:r>
        <w:r w:rsidRPr="00993B1F">
          <w:rPr>
            <w:rStyle w:val="a8"/>
            <w:rFonts w:hint="eastAsia"/>
            <w:noProof/>
          </w:rPr>
          <w:t>基金投资策略的改变</w:t>
        </w:r>
        <w:r>
          <w:rPr>
            <w:noProof/>
            <w:webHidden/>
          </w:rPr>
          <w:tab/>
        </w:r>
        <w:r>
          <w:rPr>
            <w:noProof/>
            <w:webHidden/>
          </w:rPr>
          <w:fldChar w:fldCharType="begin"/>
        </w:r>
        <w:r>
          <w:rPr>
            <w:noProof/>
            <w:webHidden/>
          </w:rPr>
          <w:instrText xml:space="preserve"> PAGEREF _Toc17810910 \h </w:instrText>
        </w:r>
        <w:r>
          <w:rPr>
            <w:noProof/>
            <w:webHidden/>
          </w:rPr>
        </w:r>
        <w:r>
          <w:rPr>
            <w:noProof/>
            <w:webHidden/>
          </w:rPr>
          <w:fldChar w:fldCharType="separate"/>
        </w:r>
        <w:r>
          <w:rPr>
            <w:noProof/>
            <w:webHidden/>
          </w:rPr>
          <w:t>42</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11" w:history="1">
        <w:r w:rsidRPr="00993B1F">
          <w:rPr>
            <w:rStyle w:val="a8"/>
            <w:noProof/>
          </w:rPr>
          <w:t>10.5</w:t>
        </w:r>
        <w:r w:rsidRPr="00993B1F">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_Toc17810911 \h </w:instrText>
        </w:r>
        <w:r>
          <w:rPr>
            <w:noProof/>
            <w:webHidden/>
          </w:rPr>
        </w:r>
        <w:r>
          <w:rPr>
            <w:noProof/>
            <w:webHidden/>
          </w:rPr>
          <w:fldChar w:fldCharType="separate"/>
        </w:r>
        <w:r>
          <w:rPr>
            <w:noProof/>
            <w:webHidden/>
          </w:rPr>
          <w:t>42</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12" w:history="1">
        <w:r w:rsidRPr="00993B1F">
          <w:rPr>
            <w:rStyle w:val="a8"/>
            <w:noProof/>
          </w:rPr>
          <w:t>10.6</w:t>
        </w:r>
        <w:r w:rsidRPr="00993B1F">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_Toc17810912 \h </w:instrText>
        </w:r>
        <w:r>
          <w:rPr>
            <w:noProof/>
            <w:webHidden/>
          </w:rPr>
        </w:r>
        <w:r>
          <w:rPr>
            <w:noProof/>
            <w:webHidden/>
          </w:rPr>
          <w:fldChar w:fldCharType="separate"/>
        </w:r>
        <w:r>
          <w:rPr>
            <w:noProof/>
            <w:webHidden/>
          </w:rPr>
          <w:t>42</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13" w:history="1">
        <w:r w:rsidRPr="00993B1F">
          <w:rPr>
            <w:rStyle w:val="a8"/>
            <w:noProof/>
          </w:rPr>
          <w:t>10.7</w:t>
        </w:r>
        <w:r w:rsidRPr="00993B1F">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_Toc17810913 \h </w:instrText>
        </w:r>
        <w:r>
          <w:rPr>
            <w:noProof/>
            <w:webHidden/>
          </w:rPr>
        </w:r>
        <w:r>
          <w:rPr>
            <w:noProof/>
            <w:webHidden/>
          </w:rPr>
          <w:fldChar w:fldCharType="separate"/>
        </w:r>
        <w:r>
          <w:rPr>
            <w:noProof/>
            <w:webHidden/>
          </w:rPr>
          <w:t>43</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14" w:history="1">
        <w:r w:rsidRPr="00993B1F">
          <w:rPr>
            <w:rStyle w:val="a8"/>
            <w:noProof/>
          </w:rPr>
          <w:t>10.8</w:t>
        </w:r>
        <w:r w:rsidRPr="00993B1F">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_Toc17810914 \h </w:instrText>
        </w:r>
        <w:r>
          <w:rPr>
            <w:noProof/>
            <w:webHidden/>
          </w:rPr>
        </w:r>
        <w:r>
          <w:rPr>
            <w:noProof/>
            <w:webHidden/>
          </w:rPr>
          <w:fldChar w:fldCharType="separate"/>
        </w:r>
        <w:r>
          <w:rPr>
            <w:noProof/>
            <w:webHidden/>
          </w:rPr>
          <w:t>43</w:t>
        </w:r>
        <w:r>
          <w:rPr>
            <w:noProof/>
            <w:webHidden/>
          </w:rPr>
          <w:fldChar w:fldCharType="end"/>
        </w:r>
      </w:hyperlink>
    </w:p>
    <w:bookmarkStart w:id="4" w:name="_GoBack"/>
    <w:bookmarkEnd w:id="4"/>
    <w:p w:rsidR="009C59BE" w:rsidRDefault="009C59BE">
      <w:pPr>
        <w:pStyle w:val="22"/>
        <w:rPr>
          <w:rFonts w:asciiTheme="minorHAnsi" w:eastAsiaTheme="minorEastAsia" w:hAnsiTheme="minorHAnsi" w:cstheme="minorBidi"/>
          <w:noProof/>
          <w:kern w:val="2"/>
          <w:szCs w:val="22"/>
        </w:rPr>
      </w:pPr>
      <w:r w:rsidRPr="00993B1F">
        <w:rPr>
          <w:rStyle w:val="a8"/>
          <w:noProof/>
        </w:rPr>
        <w:fldChar w:fldCharType="begin"/>
      </w:r>
      <w:r w:rsidRPr="00993B1F">
        <w:rPr>
          <w:rStyle w:val="a8"/>
          <w:noProof/>
        </w:rPr>
        <w:instrText xml:space="preserve"> </w:instrText>
      </w:r>
      <w:r>
        <w:rPr>
          <w:noProof/>
        </w:rPr>
        <w:instrText>HYPERLINK \l "_Toc17810916"</w:instrText>
      </w:r>
      <w:r w:rsidRPr="00993B1F">
        <w:rPr>
          <w:rStyle w:val="a8"/>
          <w:noProof/>
        </w:rPr>
        <w:instrText xml:space="preserve"> </w:instrText>
      </w:r>
      <w:r w:rsidRPr="00993B1F">
        <w:rPr>
          <w:rStyle w:val="a8"/>
          <w:noProof/>
        </w:rPr>
      </w:r>
      <w:r w:rsidRPr="00993B1F">
        <w:rPr>
          <w:rStyle w:val="a8"/>
          <w:noProof/>
        </w:rPr>
        <w:fldChar w:fldCharType="separate"/>
      </w:r>
      <w:r w:rsidRPr="00993B1F">
        <w:rPr>
          <w:rStyle w:val="a8"/>
          <w:noProof/>
        </w:rPr>
        <w:t xml:space="preserve">10.9 </w:t>
      </w:r>
      <w:r w:rsidRPr="00993B1F">
        <w:rPr>
          <w:rStyle w:val="a8"/>
          <w:rFonts w:hint="eastAsia"/>
          <w:noProof/>
        </w:rPr>
        <w:t>其他重大事件</w:t>
      </w:r>
      <w:r>
        <w:rPr>
          <w:noProof/>
          <w:webHidden/>
        </w:rPr>
        <w:tab/>
      </w:r>
      <w:r>
        <w:rPr>
          <w:noProof/>
          <w:webHidden/>
        </w:rPr>
        <w:fldChar w:fldCharType="begin"/>
      </w:r>
      <w:r>
        <w:rPr>
          <w:noProof/>
          <w:webHidden/>
        </w:rPr>
        <w:instrText xml:space="preserve"> PAGEREF _Toc17810916 \h </w:instrText>
      </w:r>
      <w:r>
        <w:rPr>
          <w:noProof/>
          <w:webHidden/>
        </w:rPr>
      </w:r>
      <w:r>
        <w:rPr>
          <w:noProof/>
          <w:webHidden/>
        </w:rPr>
        <w:fldChar w:fldCharType="separate"/>
      </w:r>
      <w:r>
        <w:rPr>
          <w:noProof/>
          <w:webHidden/>
        </w:rPr>
        <w:t>44</w:t>
      </w:r>
      <w:r>
        <w:rPr>
          <w:noProof/>
          <w:webHidden/>
        </w:rPr>
        <w:fldChar w:fldCharType="end"/>
      </w:r>
      <w:r w:rsidRPr="00993B1F">
        <w:rPr>
          <w:rStyle w:val="a8"/>
          <w:noProof/>
        </w:rPr>
        <w:fldChar w:fldCharType="end"/>
      </w:r>
    </w:p>
    <w:p w:rsidR="009C59BE" w:rsidRDefault="009C59BE">
      <w:pPr>
        <w:pStyle w:val="11"/>
        <w:rPr>
          <w:rFonts w:asciiTheme="minorHAnsi" w:eastAsiaTheme="minorEastAsia" w:hAnsiTheme="minorHAnsi" w:cstheme="minorBidi"/>
          <w:noProof/>
          <w:szCs w:val="22"/>
        </w:rPr>
      </w:pPr>
      <w:hyperlink w:anchor="_Toc17810917" w:history="1">
        <w:r w:rsidRPr="00993B1F">
          <w:rPr>
            <w:rStyle w:val="a8"/>
            <w:b/>
            <w:bCs/>
            <w:noProof/>
          </w:rPr>
          <w:t xml:space="preserve">11 </w:t>
        </w:r>
        <w:r w:rsidRPr="00993B1F">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_Toc17810917 \h </w:instrText>
        </w:r>
        <w:r>
          <w:rPr>
            <w:noProof/>
            <w:webHidden/>
          </w:rPr>
        </w:r>
        <w:r>
          <w:rPr>
            <w:noProof/>
            <w:webHidden/>
          </w:rPr>
          <w:fldChar w:fldCharType="separate"/>
        </w:r>
        <w:r>
          <w:rPr>
            <w:noProof/>
            <w:webHidden/>
          </w:rPr>
          <w:t>46</w:t>
        </w:r>
        <w:r>
          <w:rPr>
            <w:noProof/>
            <w:webHidden/>
          </w:rPr>
          <w:fldChar w:fldCharType="end"/>
        </w:r>
      </w:hyperlink>
    </w:p>
    <w:p w:rsidR="009C59BE" w:rsidRDefault="009C59BE">
      <w:pPr>
        <w:pStyle w:val="11"/>
        <w:rPr>
          <w:rFonts w:asciiTheme="minorHAnsi" w:eastAsiaTheme="minorEastAsia" w:hAnsiTheme="minorHAnsi" w:cstheme="minorBidi"/>
          <w:noProof/>
          <w:szCs w:val="22"/>
        </w:rPr>
      </w:pPr>
      <w:hyperlink w:anchor="_Toc17810918" w:history="1">
        <w:r w:rsidRPr="00993B1F">
          <w:rPr>
            <w:rStyle w:val="a8"/>
            <w:b/>
            <w:bCs/>
            <w:noProof/>
          </w:rPr>
          <w:t xml:space="preserve">§12  </w:t>
        </w:r>
        <w:r w:rsidRPr="00993B1F">
          <w:rPr>
            <w:rStyle w:val="a8"/>
            <w:rFonts w:hint="eastAsia"/>
            <w:b/>
            <w:bCs/>
            <w:noProof/>
          </w:rPr>
          <w:t>备查文件目录</w:t>
        </w:r>
        <w:r>
          <w:rPr>
            <w:noProof/>
            <w:webHidden/>
          </w:rPr>
          <w:tab/>
        </w:r>
        <w:r>
          <w:rPr>
            <w:noProof/>
            <w:webHidden/>
          </w:rPr>
          <w:fldChar w:fldCharType="begin"/>
        </w:r>
        <w:r>
          <w:rPr>
            <w:noProof/>
            <w:webHidden/>
          </w:rPr>
          <w:instrText xml:space="preserve"> PAGEREF _Toc17810918 \h </w:instrText>
        </w:r>
        <w:r>
          <w:rPr>
            <w:noProof/>
            <w:webHidden/>
          </w:rPr>
        </w:r>
        <w:r>
          <w:rPr>
            <w:noProof/>
            <w:webHidden/>
          </w:rPr>
          <w:fldChar w:fldCharType="separate"/>
        </w:r>
        <w:r>
          <w:rPr>
            <w:noProof/>
            <w:webHidden/>
          </w:rPr>
          <w:t>47</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19" w:history="1">
        <w:r w:rsidRPr="00993B1F">
          <w:rPr>
            <w:rStyle w:val="a8"/>
            <w:noProof/>
          </w:rPr>
          <w:t xml:space="preserve">12.1 </w:t>
        </w:r>
        <w:r w:rsidRPr="00993B1F">
          <w:rPr>
            <w:rStyle w:val="a8"/>
            <w:rFonts w:hint="eastAsia"/>
            <w:noProof/>
          </w:rPr>
          <w:t>备查文件目录</w:t>
        </w:r>
        <w:r>
          <w:rPr>
            <w:noProof/>
            <w:webHidden/>
          </w:rPr>
          <w:tab/>
        </w:r>
        <w:r>
          <w:rPr>
            <w:noProof/>
            <w:webHidden/>
          </w:rPr>
          <w:fldChar w:fldCharType="begin"/>
        </w:r>
        <w:r>
          <w:rPr>
            <w:noProof/>
            <w:webHidden/>
          </w:rPr>
          <w:instrText xml:space="preserve"> PAGEREF _Toc17810919 \h </w:instrText>
        </w:r>
        <w:r>
          <w:rPr>
            <w:noProof/>
            <w:webHidden/>
          </w:rPr>
        </w:r>
        <w:r>
          <w:rPr>
            <w:noProof/>
            <w:webHidden/>
          </w:rPr>
          <w:fldChar w:fldCharType="separate"/>
        </w:r>
        <w:r>
          <w:rPr>
            <w:noProof/>
            <w:webHidden/>
          </w:rPr>
          <w:t>47</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20" w:history="1">
        <w:r w:rsidRPr="00993B1F">
          <w:rPr>
            <w:rStyle w:val="a8"/>
            <w:noProof/>
          </w:rPr>
          <w:t xml:space="preserve">12.2 </w:t>
        </w:r>
        <w:r w:rsidRPr="00993B1F">
          <w:rPr>
            <w:rStyle w:val="a8"/>
            <w:rFonts w:hint="eastAsia"/>
            <w:noProof/>
          </w:rPr>
          <w:t>存放地点</w:t>
        </w:r>
        <w:r>
          <w:rPr>
            <w:noProof/>
            <w:webHidden/>
          </w:rPr>
          <w:tab/>
        </w:r>
        <w:r>
          <w:rPr>
            <w:noProof/>
            <w:webHidden/>
          </w:rPr>
          <w:fldChar w:fldCharType="begin"/>
        </w:r>
        <w:r>
          <w:rPr>
            <w:noProof/>
            <w:webHidden/>
          </w:rPr>
          <w:instrText xml:space="preserve"> PAGEREF _Toc17810920 \h </w:instrText>
        </w:r>
        <w:r>
          <w:rPr>
            <w:noProof/>
            <w:webHidden/>
          </w:rPr>
        </w:r>
        <w:r>
          <w:rPr>
            <w:noProof/>
            <w:webHidden/>
          </w:rPr>
          <w:fldChar w:fldCharType="separate"/>
        </w:r>
        <w:r>
          <w:rPr>
            <w:noProof/>
            <w:webHidden/>
          </w:rPr>
          <w:t>47</w:t>
        </w:r>
        <w:r>
          <w:rPr>
            <w:noProof/>
            <w:webHidden/>
          </w:rPr>
          <w:fldChar w:fldCharType="end"/>
        </w:r>
      </w:hyperlink>
    </w:p>
    <w:p w:rsidR="009C59BE" w:rsidRDefault="009C59BE">
      <w:pPr>
        <w:pStyle w:val="22"/>
        <w:rPr>
          <w:rFonts w:asciiTheme="minorHAnsi" w:eastAsiaTheme="minorEastAsia" w:hAnsiTheme="minorHAnsi" w:cstheme="minorBidi"/>
          <w:noProof/>
          <w:kern w:val="2"/>
          <w:szCs w:val="22"/>
        </w:rPr>
      </w:pPr>
      <w:hyperlink w:anchor="_Toc17810921" w:history="1">
        <w:r w:rsidRPr="00993B1F">
          <w:rPr>
            <w:rStyle w:val="a8"/>
            <w:noProof/>
          </w:rPr>
          <w:t xml:space="preserve">12.3 </w:t>
        </w:r>
        <w:r w:rsidRPr="00993B1F">
          <w:rPr>
            <w:rStyle w:val="a8"/>
            <w:rFonts w:hint="eastAsia"/>
            <w:noProof/>
          </w:rPr>
          <w:t>查阅方式</w:t>
        </w:r>
        <w:r>
          <w:rPr>
            <w:noProof/>
            <w:webHidden/>
          </w:rPr>
          <w:tab/>
        </w:r>
        <w:r>
          <w:rPr>
            <w:noProof/>
            <w:webHidden/>
          </w:rPr>
          <w:fldChar w:fldCharType="begin"/>
        </w:r>
        <w:r>
          <w:rPr>
            <w:noProof/>
            <w:webHidden/>
          </w:rPr>
          <w:instrText xml:space="preserve"> PAGEREF _Toc17810921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17810859"/>
      <w:r w:rsidRPr="005312D8">
        <w:rPr>
          <w:b/>
          <w:bCs/>
          <w:szCs w:val="24"/>
          <w:lang w:val="en-US"/>
        </w:rPr>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17810860"/>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交银施罗德持续成长主题混合型证券投资基金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交银持续成长主题混合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005001</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005001</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1,443,281,161.81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17810861"/>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17810862"/>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17810863"/>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17810864"/>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0865"/>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17810866"/>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213,293,374.94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382,575,837.20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0.2384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20.83%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26.30%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223,441,571.70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0.1548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1,759,153,445.54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1.2189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21.89%</w:t>
            </w:r>
          </w:p>
        </w:tc>
      </w:tr>
    </w:tbl>
    <w:bookmarkEnd w:id="16"/>
    <w:bookmarkEnd w:id="17"/>
    <w:p w:rsidR="00976FA1" w:rsidRDefault="007954C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17810867"/>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976FA1">
        <w:tc>
          <w:tcPr>
            <w:tcW w:w="1497" w:type="dxa"/>
            <w:vAlign w:val="center"/>
          </w:tcPr>
          <w:p w:rsidR="00976FA1" w:rsidRDefault="007954CC">
            <w:pPr>
              <w:jc w:val="left"/>
            </w:pPr>
            <w:r>
              <w:rPr>
                <w:color w:val="000000"/>
                <w:sz w:val="24"/>
              </w:rPr>
              <w:t>过去一个月</w:t>
            </w:r>
          </w:p>
        </w:tc>
        <w:tc>
          <w:tcPr>
            <w:tcW w:w="1251" w:type="dxa"/>
            <w:vAlign w:val="center"/>
          </w:tcPr>
          <w:p w:rsidR="00976FA1" w:rsidRDefault="007954CC">
            <w:pPr>
              <w:jc w:val="center"/>
            </w:pPr>
            <w:r>
              <w:rPr>
                <w:color w:val="000000"/>
                <w:sz w:val="24"/>
              </w:rPr>
              <w:t>6.90%</w:t>
            </w:r>
          </w:p>
        </w:tc>
        <w:tc>
          <w:tcPr>
            <w:tcW w:w="1250" w:type="dxa"/>
            <w:vAlign w:val="center"/>
          </w:tcPr>
          <w:p w:rsidR="00976FA1" w:rsidRDefault="007954CC">
            <w:pPr>
              <w:jc w:val="center"/>
            </w:pPr>
            <w:r>
              <w:rPr>
                <w:color w:val="000000"/>
                <w:sz w:val="24"/>
              </w:rPr>
              <w:t>1.35%</w:t>
            </w:r>
          </w:p>
        </w:tc>
        <w:tc>
          <w:tcPr>
            <w:tcW w:w="1250" w:type="dxa"/>
            <w:vAlign w:val="center"/>
          </w:tcPr>
          <w:p w:rsidR="00976FA1" w:rsidRDefault="007954CC">
            <w:pPr>
              <w:jc w:val="center"/>
            </w:pPr>
            <w:r>
              <w:rPr>
                <w:color w:val="000000"/>
                <w:sz w:val="24"/>
              </w:rPr>
              <w:t>4.18%</w:t>
            </w:r>
          </w:p>
        </w:tc>
        <w:tc>
          <w:tcPr>
            <w:tcW w:w="1250" w:type="dxa"/>
            <w:vAlign w:val="center"/>
          </w:tcPr>
          <w:p w:rsidR="00976FA1" w:rsidRDefault="007954CC">
            <w:pPr>
              <w:jc w:val="center"/>
            </w:pPr>
            <w:r>
              <w:rPr>
                <w:color w:val="000000"/>
                <w:sz w:val="24"/>
              </w:rPr>
              <w:t>0.87%</w:t>
            </w:r>
          </w:p>
        </w:tc>
        <w:tc>
          <w:tcPr>
            <w:tcW w:w="1250" w:type="dxa"/>
            <w:vAlign w:val="center"/>
          </w:tcPr>
          <w:p w:rsidR="00976FA1" w:rsidRDefault="007954CC">
            <w:pPr>
              <w:jc w:val="center"/>
            </w:pPr>
            <w:r>
              <w:rPr>
                <w:color w:val="000000"/>
                <w:sz w:val="24"/>
              </w:rPr>
              <w:t>2.72%</w:t>
            </w:r>
          </w:p>
        </w:tc>
        <w:tc>
          <w:tcPr>
            <w:tcW w:w="1250" w:type="dxa"/>
            <w:vAlign w:val="center"/>
          </w:tcPr>
          <w:p w:rsidR="00976FA1" w:rsidRDefault="007954CC">
            <w:pPr>
              <w:jc w:val="center"/>
            </w:pPr>
            <w:r>
              <w:rPr>
                <w:color w:val="000000"/>
                <w:sz w:val="24"/>
              </w:rPr>
              <w:t>0.48%</w:t>
            </w:r>
          </w:p>
        </w:tc>
      </w:tr>
      <w:tr w:rsidR="00976FA1">
        <w:tc>
          <w:tcPr>
            <w:tcW w:w="1497" w:type="dxa"/>
            <w:vAlign w:val="center"/>
          </w:tcPr>
          <w:p w:rsidR="00976FA1" w:rsidRDefault="007954CC">
            <w:pPr>
              <w:jc w:val="left"/>
            </w:pPr>
            <w:r>
              <w:rPr>
                <w:color w:val="000000"/>
                <w:sz w:val="24"/>
              </w:rPr>
              <w:t>过去三个月</w:t>
            </w:r>
          </w:p>
        </w:tc>
        <w:tc>
          <w:tcPr>
            <w:tcW w:w="1251" w:type="dxa"/>
            <w:vAlign w:val="center"/>
          </w:tcPr>
          <w:p w:rsidR="00976FA1" w:rsidRDefault="007954CC">
            <w:pPr>
              <w:jc w:val="center"/>
            </w:pPr>
            <w:r>
              <w:rPr>
                <w:color w:val="000000"/>
                <w:sz w:val="24"/>
              </w:rPr>
              <w:t>-4.30%</w:t>
            </w:r>
          </w:p>
        </w:tc>
        <w:tc>
          <w:tcPr>
            <w:tcW w:w="1250" w:type="dxa"/>
            <w:vAlign w:val="center"/>
          </w:tcPr>
          <w:p w:rsidR="00976FA1" w:rsidRDefault="007954CC">
            <w:pPr>
              <w:jc w:val="center"/>
            </w:pPr>
            <w:r>
              <w:rPr>
                <w:color w:val="000000"/>
                <w:sz w:val="24"/>
              </w:rPr>
              <w:t>1.55%</w:t>
            </w:r>
          </w:p>
        </w:tc>
        <w:tc>
          <w:tcPr>
            <w:tcW w:w="1250" w:type="dxa"/>
            <w:vAlign w:val="center"/>
          </w:tcPr>
          <w:p w:rsidR="00976FA1" w:rsidRDefault="007954CC">
            <w:pPr>
              <w:jc w:val="center"/>
            </w:pPr>
            <w:r>
              <w:rPr>
                <w:color w:val="000000"/>
                <w:sz w:val="24"/>
              </w:rPr>
              <w:t>-0.61%</w:t>
            </w:r>
          </w:p>
        </w:tc>
        <w:tc>
          <w:tcPr>
            <w:tcW w:w="1250" w:type="dxa"/>
            <w:vAlign w:val="center"/>
          </w:tcPr>
          <w:p w:rsidR="00976FA1" w:rsidRDefault="007954CC">
            <w:pPr>
              <w:jc w:val="center"/>
            </w:pPr>
            <w:r>
              <w:rPr>
                <w:color w:val="000000"/>
                <w:sz w:val="24"/>
              </w:rPr>
              <w:t>1.14%</w:t>
            </w:r>
          </w:p>
        </w:tc>
        <w:tc>
          <w:tcPr>
            <w:tcW w:w="1250" w:type="dxa"/>
            <w:vAlign w:val="center"/>
          </w:tcPr>
          <w:p w:rsidR="00976FA1" w:rsidRDefault="007954CC">
            <w:pPr>
              <w:jc w:val="center"/>
            </w:pPr>
            <w:r>
              <w:rPr>
                <w:color w:val="000000"/>
                <w:sz w:val="24"/>
              </w:rPr>
              <w:t>-3.69%</w:t>
            </w:r>
          </w:p>
        </w:tc>
        <w:tc>
          <w:tcPr>
            <w:tcW w:w="1250" w:type="dxa"/>
            <w:vAlign w:val="center"/>
          </w:tcPr>
          <w:p w:rsidR="00976FA1" w:rsidRDefault="007954CC">
            <w:pPr>
              <w:jc w:val="center"/>
            </w:pPr>
            <w:r>
              <w:rPr>
                <w:color w:val="000000"/>
                <w:sz w:val="24"/>
              </w:rPr>
              <w:t>0.41%</w:t>
            </w:r>
          </w:p>
        </w:tc>
      </w:tr>
      <w:tr w:rsidR="00976FA1">
        <w:tc>
          <w:tcPr>
            <w:tcW w:w="1497" w:type="dxa"/>
            <w:vAlign w:val="center"/>
          </w:tcPr>
          <w:p w:rsidR="00976FA1" w:rsidRDefault="007954CC">
            <w:pPr>
              <w:jc w:val="left"/>
            </w:pPr>
            <w:r>
              <w:rPr>
                <w:color w:val="000000"/>
                <w:sz w:val="24"/>
              </w:rPr>
              <w:t>过去六个月</w:t>
            </w:r>
          </w:p>
        </w:tc>
        <w:tc>
          <w:tcPr>
            <w:tcW w:w="1251" w:type="dxa"/>
            <w:vAlign w:val="center"/>
          </w:tcPr>
          <w:p w:rsidR="00976FA1" w:rsidRDefault="007954CC">
            <w:pPr>
              <w:jc w:val="center"/>
            </w:pPr>
            <w:r>
              <w:rPr>
                <w:color w:val="000000"/>
                <w:sz w:val="24"/>
              </w:rPr>
              <w:t>26.30%</w:t>
            </w:r>
          </w:p>
        </w:tc>
        <w:tc>
          <w:tcPr>
            <w:tcW w:w="1250" w:type="dxa"/>
            <w:vAlign w:val="center"/>
          </w:tcPr>
          <w:p w:rsidR="00976FA1" w:rsidRDefault="007954CC">
            <w:pPr>
              <w:jc w:val="center"/>
            </w:pPr>
            <w:r>
              <w:rPr>
                <w:color w:val="000000"/>
                <w:sz w:val="24"/>
              </w:rPr>
              <w:t>1.59%</w:t>
            </w:r>
          </w:p>
        </w:tc>
        <w:tc>
          <w:tcPr>
            <w:tcW w:w="1250" w:type="dxa"/>
            <w:vAlign w:val="center"/>
          </w:tcPr>
          <w:p w:rsidR="00976FA1" w:rsidRDefault="007954CC">
            <w:pPr>
              <w:jc w:val="center"/>
            </w:pPr>
            <w:r>
              <w:rPr>
                <w:color w:val="000000"/>
                <w:sz w:val="24"/>
              </w:rPr>
              <w:t>20.61%</w:t>
            </w:r>
          </w:p>
        </w:tc>
        <w:tc>
          <w:tcPr>
            <w:tcW w:w="1250" w:type="dxa"/>
            <w:vAlign w:val="center"/>
          </w:tcPr>
          <w:p w:rsidR="00976FA1" w:rsidRDefault="007954CC">
            <w:pPr>
              <w:jc w:val="center"/>
            </w:pPr>
            <w:r>
              <w:rPr>
                <w:color w:val="000000"/>
                <w:sz w:val="24"/>
              </w:rPr>
              <w:t>1.16%</w:t>
            </w:r>
          </w:p>
        </w:tc>
        <w:tc>
          <w:tcPr>
            <w:tcW w:w="1250" w:type="dxa"/>
            <w:vAlign w:val="center"/>
          </w:tcPr>
          <w:p w:rsidR="00976FA1" w:rsidRDefault="007954CC">
            <w:pPr>
              <w:jc w:val="center"/>
            </w:pPr>
            <w:r>
              <w:rPr>
                <w:color w:val="000000"/>
                <w:sz w:val="24"/>
              </w:rPr>
              <w:t>5.69%</w:t>
            </w:r>
          </w:p>
        </w:tc>
        <w:tc>
          <w:tcPr>
            <w:tcW w:w="1250" w:type="dxa"/>
            <w:vAlign w:val="center"/>
          </w:tcPr>
          <w:p w:rsidR="00976FA1" w:rsidRDefault="007954CC">
            <w:pPr>
              <w:jc w:val="center"/>
            </w:pPr>
            <w:r>
              <w:rPr>
                <w:color w:val="000000"/>
                <w:sz w:val="24"/>
              </w:rPr>
              <w:t>0.43%</w:t>
            </w:r>
          </w:p>
        </w:tc>
      </w:tr>
      <w:tr w:rsidR="00976FA1">
        <w:tc>
          <w:tcPr>
            <w:tcW w:w="1497" w:type="dxa"/>
            <w:vAlign w:val="center"/>
          </w:tcPr>
          <w:p w:rsidR="00976FA1" w:rsidRDefault="007954CC">
            <w:pPr>
              <w:jc w:val="left"/>
            </w:pPr>
            <w:r>
              <w:rPr>
                <w:color w:val="000000"/>
                <w:sz w:val="24"/>
              </w:rPr>
              <w:t>过去一年</w:t>
            </w:r>
          </w:p>
        </w:tc>
        <w:tc>
          <w:tcPr>
            <w:tcW w:w="1251" w:type="dxa"/>
            <w:vAlign w:val="center"/>
          </w:tcPr>
          <w:p w:rsidR="00976FA1" w:rsidRDefault="007954CC">
            <w:pPr>
              <w:jc w:val="center"/>
            </w:pPr>
            <w:r>
              <w:rPr>
                <w:color w:val="000000"/>
                <w:sz w:val="24"/>
              </w:rPr>
              <w:t>11.69%</w:t>
            </w:r>
          </w:p>
        </w:tc>
        <w:tc>
          <w:tcPr>
            <w:tcW w:w="1250" w:type="dxa"/>
            <w:vAlign w:val="center"/>
          </w:tcPr>
          <w:p w:rsidR="00976FA1" w:rsidRDefault="007954CC">
            <w:pPr>
              <w:jc w:val="center"/>
            </w:pPr>
            <w:r>
              <w:rPr>
                <w:color w:val="000000"/>
                <w:sz w:val="24"/>
              </w:rPr>
              <w:t>1.53%</w:t>
            </w:r>
          </w:p>
        </w:tc>
        <w:tc>
          <w:tcPr>
            <w:tcW w:w="1250" w:type="dxa"/>
            <w:vAlign w:val="center"/>
          </w:tcPr>
          <w:p w:rsidR="00976FA1" w:rsidRDefault="007954CC">
            <w:pPr>
              <w:jc w:val="center"/>
            </w:pPr>
            <w:r>
              <w:rPr>
                <w:color w:val="000000"/>
                <w:sz w:val="24"/>
              </w:rPr>
              <w:t>8.81%</w:t>
            </w:r>
          </w:p>
        </w:tc>
        <w:tc>
          <w:tcPr>
            <w:tcW w:w="1250" w:type="dxa"/>
            <w:vAlign w:val="center"/>
          </w:tcPr>
          <w:p w:rsidR="00976FA1" w:rsidRDefault="007954CC">
            <w:pPr>
              <w:jc w:val="center"/>
            </w:pPr>
            <w:r>
              <w:rPr>
                <w:color w:val="000000"/>
                <w:sz w:val="24"/>
              </w:rPr>
              <w:t>1.14%</w:t>
            </w:r>
          </w:p>
        </w:tc>
        <w:tc>
          <w:tcPr>
            <w:tcW w:w="1250" w:type="dxa"/>
            <w:vAlign w:val="center"/>
          </w:tcPr>
          <w:p w:rsidR="00976FA1" w:rsidRDefault="007954CC">
            <w:pPr>
              <w:jc w:val="center"/>
            </w:pPr>
            <w:r>
              <w:rPr>
                <w:color w:val="000000"/>
                <w:sz w:val="24"/>
              </w:rPr>
              <w:t>2.88%</w:t>
            </w:r>
          </w:p>
        </w:tc>
        <w:tc>
          <w:tcPr>
            <w:tcW w:w="1250" w:type="dxa"/>
            <w:vAlign w:val="center"/>
          </w:tcPr>
          <w:p w:rsidR="00976FA1" w:rsidRDefault="007954CC">
            <w:pPr>
              <w:jc w:val="center"/>
            </w:pPr>
            <w:r>
              <w:rPr>
                <w:color w:val="000000"/>
                <w:sz w:val="24"/>
              </w:rPr>
              <w:t>0.39%</w:t>
            </w:r>
          </w:p>
        </w:tc>
      </w:tr>
      <w:tr w:rsidR="00976FA1">
        <w:tc>
          <w:tcPr>
            <w:tcW w:w="1497" w:type="dxa"/>
            <w:vAlign w:val="center"/>
          </w:tcPr>
          <w:p w:rsidR="00976FA1" w:rsidRDefault="007954CC">
            <w:pPr>
              <w:jc w:val="left"/>
            </w:pPr>
            <w:r>
              <w:rPr>
                <w:color w:val="000000"/>
                <w:sz w:val="24"/>
              </w:rPr>
              <w:t>自基金合同生效至今</w:t>
            </w:r>
          </w:p>
        </w:tc>
        <w:tc>
          <w:tcPr>
            <w:tcW w:w="1251" w:type="dxa"/>
            <w:vAlign w:val="center"/>
          </w:tcPr>
          <w:p w:rsidR="00976FA1" w:rsidRDefault="007954CC">
            <w:pPr>
              <w:jc w:val="center"/>
            </w:pPr>
            <w:r>
              <w:rPr>
                <w:color w:val="000000"/>
                <w:sz w:val="24"/>
              </w:rPr>
              <w:t>21.89%</w:t>
            </w:r>
          </w:p>
        </w:tc>
        <w:tc>
          <w:tcPr>
            <w:tcW w:w="1250" w:type="dxa"/>
            <w:vAlign w:val="center"/>
          </w:tcPr>
          <w:p w:rsidR="00976FA1" w:rsidRDefault="007954CC">
            <w:pPr>
              <w:jc w:val="center"/>
            </w:pPr>
            <w:r>
              <w:rPr>
                <w:color w:val="000000"/>
                <w:sz w:val="24"/>
              </w:rPr>
              <w:t>1.40%</w:t>
            </w:r>
          </w:p>
        </w:tc>
        <w:tc>
          <w:tcPr>
            <w:tcW w:w="1250" w:type="dxa"/>
            <w:vAlign w:val="center"/>
          </w:tcPr>
          <w:p w:rsidR="00976FA1" w:rsidRDefault="007954CC">
            <w:pPr>
              <w:jc w:val="center"/>
            </w:pPr>
            <w:r>
              <w:rPr>
                <w:color w:val="000000"/>
                <w:sz w:val="24"/>
              </w:rPr>
              <w:t>-3.90%</w:t>
            </w:r>
          </w:p>
        </w:tc>
        <w:tc>
          <w:tcPr>
            <w:tcW w:w="1250" w:type="dxa"/>
            <w:vAlign w:val="center"/>
          </w:tcPr>
          <w:p w:rsidR="00976FA1" w:rsidRDefault="007954CC">
            <w:pPr>
              <w:jc w:val="center"/>
            </w:pPr>
            <w:r>
              <w:rPr>
                <w:color w:val="000000"/>
                <w:sz w:val="24"/>
              </w:rPr>
              <w:t>1.07%</w:t>
            </w:r>
          </w:p>
        </w:tc>
        <w:tc>
          <w:tcPr>
            <w:tcW w:w="1250" w:type="dxa"/>
            <w:vAlign w:val="center"/>
          </w:tcPr>
          <w:p w:rsidR="00976FA1" w:rsidRDefault="007954CC">
            <w:pPr>
              <w:jc w:val="center"/>
            </w:pPr>
            <w:r>
              <w:rPr>
                <w:color w:val="000000"/>
                <w:sz w:val="24"/>
              </w:rPr>
              <w:t>25.79%</w:t>
            </w:r>
          </w:p>
        </w:tc>
        <w:tc>
          <w:tcPr>
            <w:tcW w:w="1250" w:type="dxa"/>
            <w:vAlign w:val="center"/>
          </w:tcPr>
          <w:p w:rsidR="00976FA1" w:rsidRDefault="007954CC">
            <w:pPr>
              <w:jc w:val="center"/>
            </w:pPr>
            <w:r>
              <w:rPr>
                <w:color w:val="000000"/>
                <w:sz w:val="24"/>
              </w:rPr>
              <w:t>0.33%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75%×</w:t>
      </w:r>
      <w:r w:rsidRPr="005312D8">
        <w:rPr>
          <w:kern w:val="0"/>
          <w:sz w:val="24"/>
        </w:rPr>
        <w:t>沪深</w:t>
      </w:r>
      <w:r w:rsidRPr="005312D8">
        <w:rPr>
          <w:kern w:val="0"/>
          <w:sz w:val="24"/>
        </w:rPr>
        <w:t>300</w:t>
      </w:r>
      <w:r w:rsidRPr="005312D8">
        <w:rPr>
          <w:kern w:val="0"/>
          <w:sz w:val="24"/>
        </w:rPr>
        <w:t>指数收益率</w:t>
      </w:r>
      <w:r w:rsidRPr="005312D8">
        <w:rPr>
          <w:kern w:val="0"/>
          <w:sz w:val="24"/>
        </w:rPr>
        <w:t>+25%×</w:t>
      </w:r>
      <w:r w:rsidRPr="005312D8">
        <w:rPr>
          <w:kern w:val="0"/>
          <w:sz w:val="24"/>
        </w:rPr>
        <w:t>中证综合债券指数收益率，每日进行再平衡过程。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交银施罗德持续成长主题混合型证券投资基金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1</w:t>
      </w:r>
      <w:r w:rsidR="001548F9" w:rsidRPr="005312D8">
        <w:rPr>
          <w:rFonts w:ascii="Times New Roman" w:hAnsi="Times New Roman"/>
          <w:sz w:val="24"/>
          <w:szCs w:val="24"/>
        </w:rPr>
        <w:t>月</w:t>
      </w:r>
      <w:r w:rsidR="001548F9" w:rsidRPr="005312D8">
        <w:rPr>
          <w:rFonts w:ascii="Times New Roman" w:hAnsi="Times New Roman"/>
          <w:sz w:val="24"/>
          <w:szCs w:val="24"/>
        </w:rPr>
        <w:t>12</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注：本基金基金合同生效日为</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12</w:t>
      </w:r>
      <w:r w:rsidRPr="005312D8">
        <w:rPr>
          <w:kern w:val="0"/>
          <w:sz w:val="24"/>
        </w:rPr>
        <w:t>日，截至报告期期末，本基金已完成建仓但报告期期末距建仓结束未满一年。本基金建仓期为自基金合同生效日起的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0868"/>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17810869"/>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976FA1" w:rsidRDefault="007954C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976FA1">
        <w:tc>
          <w:tcPr>
            <w:tcW w:w="851" w:type="dxa"/>
            <w:vAlign w:val="center"/>
          </w:tcPr>
          <w:p w:rsidR="00976FA1" w:rsidRDefault="007954CC">
            <w:pPr>
              <w:jc w:val="center"/>
            </w:pPr>
            <w:r>
              <w:rPr>
                <w:color w:val="000000"/>
                <w:sz w:val="24"/>
              </w:rPr>
              <w:t>何帅</w:t>
            </w:r>
          </w:p>
        </w:tc>
        <w:tc>
          <w:tcPr>
            <w:tcW w:w="1417" w:type="dxa"/>
            <w:vAlign w:val="center"/>
          </w:tcPr>
          <w:p w:rsidR="00976FA1" w:rsidRDefault="007954CC">
            <w:pPr>
              <w:jc w:val="center"/>
            </w:pPr>
            <w:r>
              <w:rPr>
                <w:color w:val="000000"/>
                <w:sz w:val="24"/>
              </w:rPr>
              <w:t>交银优势行业混合、交银阿尔法核心混合、交银持续成长主题混合的基金经理</w:t>
            </w:r>
          </w:p>
        </w:tc>
        <w:tc>
          <w:tcPr>
            <w:tcW w:w="1418" w:type="dxa"/>
            <w:vAlign w:val="center"/>
          </w:tcPr>
          <w:p w:rsidR="00976FA1" w:rsidRDefault="007954CC">
            <w:pPr>
              <w:jc w:val="center"/>
            </w:pPr>
            <w:r>
              <w:rPr>
                <w:color w:val="000000"/>
                <w:sz w:val="24"/>
              </w:rPr>
              <w:t>2018-01-12</w:t>
            </w:r>
          </w:p>
        </w:tc>
        <w:tc>
          <w:tcPr>
            <w:tcW w:w="1417" w:type="dxa"/>
            <w:vAlign w:val="center"/>
          </w:tcPr>
          <w:p w:rsidR="00976FA1" w:rsidRDefault="007954CC">
            <w:pPr>
              <w:jc w:val="center"/>
            </w:pPr>
            <w:r>
              <w:rPr>
                <w:color w:val="000000"/>
                <w:sz w:val="24"/>
              </w:rPr>
              <w:t>-</w:t>
            </w:r>
          </w:p>
        </w:tc>
        <w:tc>
          <w:tcPr>
            <w:tcW w:w="833" w:type="dxa"/>
            <w:vAlign w:val="center"/>
          </w:tcPr>
          <w:p w:rsidR="00976FA1" w:rsidRDefault="007954CC">
            <w:pPr>
              <w:jc w:val="center"/>
            </w:pPr>
            <w:r>
              <w:rPr>
                <w:color w:val="000000"/>
                <w:sz w:val="24"/>
              </w:rPr>
              <w:t>9</w:t>
            </w:r>
            <w:r>
              <w:rPr>
                <w:color w:val="000000"/>
                <w:sz w:val="24"/>
              </w:rPr>
              <w:t>年</w:t>
            </w:r>
          </w:p>
        </w:tc>
        <w:tc>
          <w:tcPr>
            <w:tcW w:w="3062" w:type="dxa"/>
            <w:vAlign w:val="center"/>
          </w:tcPr>
          <w:p w:rsidR="00976FA1" w:rsidRDefault="007954CC">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976FA1" w:rsidRDefault="007954C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76FA1" w:rsidRDefault="007954C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17810870"/>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17810871"/>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976FA1" w:rsidRDefault="007954C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76FA1" w:rsidRDefault="007954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76FA1" w:rsidRDefault="007954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17810872"/>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976FA1" w:rsidRDefault="007954CC">
      <w:pPr>
        <w:spacing w:before="29" w:line="288" w:lineRule="auto"/>
        <w:ind w:firstLineChars="200" w:firstLine="480"/>
        <w:rPr>
          <w:color w:val="000000"/>
          <w:sz w:val="24"/>
        </w:rPr>
      </w:pPr>
      <w:r>
        <w:rPr>
          <w:color w:val="000000"/>
          <w:sz w:val="24"/>
        </w:rPr>
        <w:t>2019</w:t>
      </w:r>
      <w:r>
        <w:rPr>
          <w:color w:val="000000"/>
          <w:sz w:val="24"/>
        </w:rPr>
        <w:t>年上半年</w:t>
      </w:r>
      <w:r>
        <w:rPr>
          <w:color w:val="000000"/>
          <w:sz w:val="24"/>
        </w:rPr>
        <w:t>A</w:t>
      </w:r>
      <w:r>
        <w:rPr>
          <w:color w:val="000000"/>
          <w:sz w:val="24"/>
        </w:rPr>
        <w:t>股市场经历了明显的波动，年初上证指数最高时上涨</w:t>
      </w:r>
      <w:r>
        <w:rPr>
          <w:color w:val="000000"/>
          <w:sz w:val="24"/>
        </w:rPr>
        <w:t>32%</w:t>
      </w:r>
      <w:r>
        <w:rPr>
          <w:color w:val="000000"/>
          <w:sz w:val="24"/>
        </w:rPr>
        <w:t>，随后由于外围不稳定因素的担忧，又在一个月之内下跌了</w:t>
      </w:r>
      <w:r>
        <w:rPr>
          <w:color w:val="000000"/>
          <w:sz w:val="24"/>
        </w:rPr>
        <w:t>15%</w:t>
      </w:r>
      <w:r>
        <w:rPr>
          <w:color w:val="000000"/>
          <w:sz w:val="24"/>
        </w:rPr>
        <w:t>，整体而言，上半年以食品饮料为代表的</w:t>
      </w:r>
      <w:r>
        <w:rPr>
          <w:color w:val="000000"/>
          <w:sz w:val="24"/>
        </w:rPr>
        <w:t>“</w:t>
      </w:r>
      <w:r>
        <w:rPr>
          <w:color w:val="000000"/>
          <w:sz w:val="24"/>
        </w:rPr>
        <w:t>核心资产</w:t>
      </w:r>
      <w:r>
        <w:rPr>
          <w:color w:val="000000"/>
          <w:sz w:val="24"/>
        </w:rPr>
        <w:t>”</w:t>
      </w:r>
      <w:r>
        <w:rPr>
          <w:color w:val="000000"/>
          <w:sz w:val="24"/>
        </w:rPr>
        <w:t>上涨明显，而</w:t>
      </w:r>
      <w:r>
        <w:rPr>
          <w:color w:val="000000"/>
          <w:sz w:val="24"/>
        </w:rPr>
        <w:t>“</w:t>
      </w:r>
      <w:r>
        <w:rPr>
          <w:color w:val="000000"/>
          <w:sz w:val="24"/>
        </w:rPr>
        <w:t>成长类</w:t>
      </w:r>
      <w:r>
        <w:rPr>
          <w:color w:val="000000"/>
          <w:sz w:val="24"/>
        </w:rPr>
        <w:t>”</w:t>
      </w:r>
      <w:r>
        <w:rPr>
          <w:color w:val="000000"/>
          <w:sz w:val="24"/>
        </w:rPr>
        <w:t>个股依然低迷。</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本基金在上半年跑赢业绩比较基准</w:t>
      </w:r>
      <w:r w:rsidRPr="005312D8">
        <w:rPr>
          <w:color w:val="000000"/>
          <w:sz w:val="24"/>
        </w:rPr>
        <w:t xml:space="preserve">  </w:t>
      </w:r>
      <w:r w:rsidRPr="005312D8">
        <w:rPr>
          <w:color w:val="000000"/>
          <w:sz w:val="24"/>
        </w:rPr>
        <w:t>，虽然持仓结构基本为</w:t>
      </w:r>
      <w:r w:rsidRPr="005312D8">
        <w:rPr>
          <w:color w:val="000000"/>
          <w:sz w:val="24"/>
        </w:rPr>
        <w:t>“</w:t>
      </w:r>
      <w:r w:rsidRPr="005312D8">
        <w:rPr>
          <w:color w:val="000000"/>
          <w:sz w:val="24"/>
        </w:rPr>
        <w:t>成长类</w:t>
      </w:r>
      <w:r w:rsidRPr="005312D8">
        <w:rPr>
          <w:color w:val="000000"/>
          <w:sz w:val="24"/>
        </w:rPr>
        <w:t>”</w:t>
      </w:r>
      <w:r w:rsidRPr="005312D8">
        <w:rPr>
          <w:color w:val="000000"/>
          <w:sz w:val="24"/>
        </w:rPr>
        <w:t>，但医疗服务及部分的软件行业个股表现尚可。</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17810873"/>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1548F9" w:rsidRPr="005312D8" w:rsidRDefault="001548F9" w:rsidP="00035D71">
      <w:pPr>
        <w:spacing w:before="29" w:line="288" w:lineRule="auto"/>
        <w:ind w:firstLineChars="200" w:firstLine="480"/>
        <w:rPr>
          <w:color w:val="000000"/>
          <w:sz w:val="24"/>
        </w:rPr>
      </w:pPr>
      <w:r w:rsidRPr="005312D8">
        <w:rPr>
          <w:color w:val="000000"/>
          <w:sz w:val="24"/>
        </w:rPr>
        <w:t>站在目前的时点上，经历了年初以来市场较大幅度的上涨及二季度的回调，市场中不同行业或者标的的市场关注度及隐含回报率发生了较大分化。对于宏观经济基本面预期，短期数据表现不错，但后续几个季度还需要继续观察。预计在整体指数相对平稳的状态下，持续成长型公司可能将陆续涌现。特别是进入下半年后，一些公司随着业绩的不断上升，其性价比也会上升。我们希望通过深度研究，找到需求可持续增长的行业，竞争力可持续拓宽的公司，享受公司价值的可持续成长，并希望以此能够持续为持有人获得超额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17810874"/>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976FA1" w:rsidRDefault="007954C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76FA1" w:rsidRDefault="007954C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17810875"/>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17810876"/>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0877"/>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17810878"/>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持续成长主题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17810879"/>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本报告期内，交银施罗德持续成长主题混合型证券投资基金的管理人</w:t>
      </w:r>
      <w:r w:rsidRPr="005312D8">
        <w:rPr>
          <w:color w:val="000000"/>
          <w:sz w:val="24"/>
        </w:rPr>
        <w:t>——</w:t>
      </w:r>
      <w:r w:rsidRPr="005312D8">
        <w:rPr>
          <w:color w:val="000000"/>
          <w:sz w:val="24"/>
        </w:rPr>
        <w:t>交银施罗德基金管理有限公司在交银施罗德持续成长主题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持续成长主题混合型证券投资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17810880"/>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本托管人依法对交银施罗德基金管理有限公司编制和披露的交银施罗德持续成长主题混合型证券投资基金</w:t>
      </w:r>
      <w:r w:rsidRPr="005312D8">
        <w:rPr>
          <w:color w:val="000000"/>
          <w:sz w:val="24"/>
        </w:rPr>
        <w:t>2019</w:t>
      </w:r>
      <w:r w:rsidRPr="005312D8">
        <w:rPr>
          <w:color w:val="000000"/>
          <w:sz w:val="24"/>
        </w:rPr>
        <w:t>年半年度报告中财务指标、净值表现、利润分配情况、财务会计报告、投资组合报告等内容进行了核查，以上内容真实、准确和完整。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17810881"/>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17810882"/>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会计主体：交银施罗德持续成长主题混合型证券投资基金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297,596,744.74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132,151,166.65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1,976,644.06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2,820,617.28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739,284.70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654,626.50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1,467,469,628.64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1,446,341,999.46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1,437,622,628.64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1,346,941,999.46</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29,847,000.00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99,400,000.00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150,000,465.00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10,596,748.77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8,033,050.08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175,310.61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409,431.67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520,865.04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887,470.22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1,779,075,226.56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1,741,298,826.86</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11,667,614.77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18,350,313.69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3,782,341.20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1,305,228.15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2,080,239.47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2,235,339.80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346,706.56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372,556.61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1,920,278.80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2,195,688.16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3,295.59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124,600.22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412,724.44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19,921,781.02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24,875,146.44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1,443,281,161.81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1,778,522,713.83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315,872,283.73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-62,099,033.41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1,759,153,445.54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1,716,423,680.42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1,779,075,226.56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1,741,298,826.86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1.2189</w:t>
      </w:r>
      <w:r w:rsidRPr="005312D8">
        <w:rPr>
          <w:kern w:val="0"/>
          <w:sz w:val="24"/>
        </w:rPr>
        <w:t>元，基金份额总额</w:t>
      </w:r>
      <w:r w:rsidRPr="005312D8">
        <w:rPr>
          <w:kern w:val="0"/>
          <w:sz w:val="24"/>
        </w:rPr>
        <w:t>1,443,281,161.81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17810883"/>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交银施罗德持续成长主题混合型证券投资基金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12</w:t>
            </w:r>
            <w:r w:rsidRPr="005312D8">
              <w:rPr>
                <w:rFonts w:ascii="Times New Roman" w:hAnsi="Times New Roman"/>
                <w:b/>
                <w:color w:val="000000"/>
              </w:rPr>
              <w:t>日（基金合同生效日）至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405,454,165.95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197,977,774.34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1,570,056.63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13,024,110.02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747,134.92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7,994,044.08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805,435.19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17,486.52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5,030,065.94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232,690,728.08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91,510,230.45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225,546,790.11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82,722,162.32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109,051.33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7,034,886.64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8,788,068.13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169,282,462.26</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89,179,265.75</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1,910,918.98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4,264,168.12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22,878,328.75</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21,723,855.12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13,630,560.68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12,693,127.79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2,271,760.08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2,115,521.23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6,847,906.48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6,705,956.86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59.18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13,590.98</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128,042.33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195,658.26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382,575,837.20</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176,253,919.22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382,575,837.20</w:t>
            </w:r>
          </w:p>
        </w:tc>
        <w:tc>
          <w:tcPr>
            <w:tcW w:w="2250" w:type="dxa"/>
            <w:vAlign w:val="bottom"/>
          </w:tcPr>
          <w:p w:rsidR="00AB6C76" w:rsidRPr="005312D8" w:rsidRDefault="00AB6C76" w:rsidP="00F329FA">
            <w:pPr>
              <w:jc w:val="right"/>
              <w:rPr>
                <w:b/>
                <w:color w:val="000000"/>
                <w:szCs w:val="21"/>
              </w:rPr>
            </w:pPr>
            <w:r w:rsidRPr="005312D8">
              <w:rPr>
                <w:b/>
                <w:color w:val="000000"/>
                <w:sz w:val="24"/>
              </w:rPr>
              <w:t>176,253,919.22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17810884"/>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交银施罗德持续成长主题混合型证券投资基金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1,778,522,713.83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-62,099,033.41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1,716,423,680.42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382,575,837.20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382,575,837.20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-335,241,552.02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-4,604,520.06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-339,846,072.08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691,819,648.01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161,943,762.30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853,763,410.31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-1,027,061,200.03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-166,548,282.36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-1,193,609,482.39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1,443,281,161.81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315,872,283.73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1,759,153,445.54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12</w:t>
            </w:r>
            <w:r w:rsidRPr="005312D8">
              <w:rPr>
                <w:rFonts w:ascii="Times New Roman" w:hAnsi="Times New Roman"/>
                <w:b/>
                <w:color w:val="000000"/>
              </w:rPr>
              <w:t>日（基金合同生效日）至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2,089,207,529.50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2,089,207,529.50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176,253,919.22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176,253,919.22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-705,323,280.32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-49,943,904.48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-755,267,184.80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637,205,770.18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43,520,845.28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680,726,615.46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-1,342,529,050.50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-93,464,749.76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-1,435,993,800.26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1,383,884,249.18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126,310,014.74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1,510,194,263.92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17810885"/>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976FA1" w:rsidRDefault="007954CC">
      <w:pPr>
        <w:spacing w:before="29" w:line="288" w:lineRule="auto"/>
        <w:ind w:firstLineChars="200" w:firstLine="480"/>
        <w:rPr>
          <w:color w:val="000000"/>
          <w:sz w:val="24"/>
        </w:rPr>
      </w:pPr>
      <w:r>
        <w:rPr>
          <w:color w:val="000000"/>
          <w:sz w:val="24"/>
        </w:rPr>
        <w:t>交银施罗德持续成长主题混合型证券投资基金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1156</w:t>
      </w:r>
      <w:r>
        <w:rPr>
          <w:color w:val="000000"/>
          <w:sz w:val="24"/>
        </w:rPr>
        <w:t>号《关于准予交银施罗德持续成长主题混合型证券投资基金注册的批复》核准，由交银施罗德基金管理有限公司依照《中华人民共和国证券投资基金法》和《交银施罗德持续成长主题混合型证券投资基金基金合同》负责公开募集。本基金为契约型开放式，存续期限不定，首次设立募集不包括认购资金利息共募集人民币</w:t>
      </w:r>
      <w:r>
        <w:rPr>
          <w:color w:val="000000"/>
          <w:sz w:val="24"/>
        </w:rPr>
        <w:t>2,087,279,685.20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(2018)</w:t>
      </w:r>
      <w:r>
        <w:rPr>
          <w:color w:val="000000"/>
          <w:sz w:val="24"/>
        </w:rPr>
        <w:t>第</w:t>
      </w:r>
      <w:r>
        <w:rPr>
          <w:color w:val="000000"/>
          <w:sz w:val="24"/>
        </w:rPr>
        <w:t>0010</w:t>
      </w:r>
      <w:r>
        <w:rPr>
          <w:color w:val="000000"/>
          <w:sz w:val="24"/>
        </w:rPr>
        <w:t>号验资报告予以验证。经向中国证监会备案，《交银施罗德持续成长主题混合型证券投资基金基金合同》于</w:t>
      </w:r>
      <w:r>
        <w:rPr>
          <w:color w:val="000000"/>
          <w:sz w:val="24"/>
        </w:rPr>
        <w:t>2018</w:t>
      </w:r>
      <w:r>
        <w:rPr>
          <w:color w:val="000000"/>
          <w:sz w:val="24"/>
        </w:rPr>
        <w:t>年</w:t>
      </w:r>
      <w:r>
        <w:rPr>
          <w:color w:val="000000"/>
          <w:sz w:val="24"/>
        </w:rPr>
        <w:t>1</w:t>
      </w:r>
      <w:r>
        <w:rPr>
          <w:color w:val="000000"/>
          <w:sz w:val="24"/>
        </w:rPr>
        <w:t>月</w:t>
      </w:r>
      <w:r>
        <w:rPr>
          <w:color w:val="000000"/>
          <w:sz w:val="24"/>
        </w:rPr>
        <w:t>12</w:t>
      </w:r>
      <w:r>
        <w:rPr>
          <w:color w:val="000000"/>
          <w:sz w:val="24"/>
        </w:rPr>
        <w:t>日正式生效，基金合同生效日的基金份额总额为</w:t>
      </w:r>
      <w:r>
        <w:rPr>
          <w:color w:val="000000"/>
          <w:sz w:val="24"/>
        </w:rPr>
        <w:t>2,089,207,529.50</w:t>
      </w:r>
      <w:r>
        <w:rPr>
          <w:color w:val="000000"/>
          <w:sz w:val="24"/>
        </w:rPr>
        <w:t>份基金份额，其中认购资金利息折合</w:t>
      </w:r>
      <w:r>
        <w:rPr>
          <w:color w:val="000000"/>
          <w:sz w:val="24"/>
        </w:rPr>
        <w:t>1,927,844.30</w:t>
      </w:r>
      <w:r>
        <w:rPr>
          <w:color w:val="000000"/>
          <w:sz w:val="24"/>
        </w:rPr>
        <w:t>份基金份额。本基金的基金管理人为交银施罗德基金管理有限公司，基金托管人为中国工商银行股份有限公司。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根据《中华人民共和国证券投资基金法》和《交银施罗德持续成长主题混合型证券投资基金基金合同》的有关规定，本基金的投资范围为具有良好流动性的金融工具，包括国内依法发行上市的股票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 xml:space="preserve"> (</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。如法律法规或监管机构以后允许基金投资其他品种，基金管理人在履行适当程序后，可以将其纳入投资范围。本基金的投资组合比例为：股票资产占基金资产的比例为</w:t>
      </w:r>
      <w:r w:rsidRPr="005312D8">
        <w:rPr>
          <w:color w:val="000000"/>
          <w:sz w:val="24"/>
        </w:rPr>
        <w:t>50%-95%</w:t>
      </w:r>
      <w:r w:rsidRPr="005312D8">
        <w:rPr>
          <w:color w:val="000000"/>
          <w:sz w:val="24"/>
        </w:rPr>
        <w:t>；本基金投资于持续成长主题相关证券的比例不低于非现金基金资产的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w:t>
      </w:r>
      <w:r w:rsidRPr="005312D8">
        <w:rPr>
          <w:color w:val="000000"/>
          <w:sz w:val="24"/>
        </w:rPr>
        <w:t>75%x</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+25%x</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976FA1" w:rsidRDefault="007954C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颁布的《证券投资基金会计核算业务指引》、《交银施罗德持续成长主题混合型证券投资基金基金合同》和在财务报表附注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976FA1" w:rsidRDefault="007954CC">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76FA1" w:rsidRDefault="007954C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976FA1" w:rsidRDefault="007954C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976FA1" w:rsidRDefault="007954C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976FA1" w:rsidRDefault="007954C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76FA1" w:rsidRDefault="007954CC">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297,596,744.74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297,596,744.74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1,316,820,621.03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1,437,622,628.64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120,802,007.61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29,843,760.00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29,847,000.00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3,240.00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29,843,760.00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29,847,000.00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3,240.00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1,346,664,381.03</w:t>
            </w:r>
          </w:p>
        </w:tc>
        <w:tc>
          <w:tcPr>
            <w:tcW w:w="2264" w:type="dxa"/>
            <w:vAlign w:val="bottom"/>
          </w:tcPr>
          <w:p w:rsidR="00A8543B" w:rsidRPr="005312D8" w:rsidRDefault="00A8543B" w:rsidP="0048308E">
            <w:pPr>
              <w:spacing w:before="29" w:line="288" w:lineRule="auto"/>
              <w:jc w:val="right"/>
              <w:rPr>
                <w:sz w:val="24"/>
              </w:rPr>
            </w:pPr>
            <w:r w:rsidRPr="005312D8">
              <w:rPr>
                <w:sz w:val="24"/>
              </w:rPr>
              <w:t>1,467,469,628.64</w:t>
            </w:r>
          </w:p>
        </w:tc>
        <w:tc>
          <w:tcPr>
            <w:tcW w:w="2265" w:type="dxa"/>
            <w:vAlign w:val="bottom"/>
          </w:tcPr>
          <w:p w:rsidR="00A8543B" w:rsidRPr="005312D8" w:rsidRDefault="00A8543B" w:rsidP="0048308E">
            <w:pPr>
              <w:spacing w:before="29" w:line="288" w:lineRule="auto"/>
              <w:jc w:val="right"/>
              <w:rPr>
                <w:sz w:val="24"/>
              </w:rPr>
            </w:pPr>
            <w:r w:rsidRPr="005312D8">
              <w:rPr>
                <w:sz w:val="24"/>
              </w:rPr>
              <w:t>120,805,247.61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41,832.92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889.50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132,253.85</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1.74</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332.60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175,310.61</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1,920,053.80</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225.00</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1,920,278.80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7,067.05</w:t>
            </w:r>
          </w:p>
        </w:tc>
      </w:tr>
      <w:tr w:rsidR="00976FA1">
        <w:tc>
          <w:tcPr>
            <w:tcW w:w="3610" w:type="dxa"/>
            <w:vAlign w:val="center"/>
          </w:tcPr>
          <w:p w:rsidR="00976FA1" w:rsidRDefault="007954CC">
            <w:pPr>
              <w:jc w:val="left"/>
            </w:pPr>
            <w:r>
              <w:rPr>
                <w:sz w:val="24"/>
              </w:rPr>
              <w:t>预提信息披露费</w:t>
            </w:r>
          </w:p>
        </w:tc>
        <w:tc>
          <w:tcPr>
            <w:tcW w:w="5388" w:type="dxa"/>
            <w:vAlign w:val="center"/>
          </w:tcPr>
          <w:p w:rsidR="00976FA1" w:rsidRDefault="007954CC">
            <w:pPr>
              <w:jc w:val="right"/>
            </w:pPr>
            <w:r>
              <w:rPr>
                <w:sz w:val="24"/>
              </w:rPr>
              <w:t>58,637.13</w:t>
            </w:r>
          </w:p>
        </w:tc>
      </w:tr>
      <w:tr w:rsidR="00976FA1">
        <w:tc>
          <w:tcPr>
            <w:tcW w:w="3610" w:type="dxa"/>
            <w:vAlign w:val="center"/>
          </w:tcPr>
          <w:p w:rsidR="00976FA1" w:rsidRDefault="007954CC">
            <w:pPr>
              <w:jc w:val="left"/>
            </w:pPr>
            <w:r>
              <w:rPr>
                <w:sz w:val="24"/>
              </w:rPr>
              <w:t>预提审计费</w:t>
            </w:r>
          </w:p>
        </w:tc>
        <w:tc>
          <w:tcPr>
            <w:tcW w:w="5388" w:type="dxa"/>
            <w:vAlign w:val="center"/>
          </w:tcPr>
          <w:p w:rsidR="00976FA1" w:rsidRDefault="007954CC">
            <w:pPr>
              <w:jc w:val="right"/>
            </w:pPr>
            <w:r>
              <w:rPr>
                <w:sz w:val="24"/>
              </w:rPr>
              <w:t>49,588.57</w:t>
            </w:r>
          </w:p>
        </w:tc>
      </w:tr>
      <w:tr w:rsidR="00976FA1">
        <w:tc>
          <w:tcPr>
            <w:tcW w:w="3610" w:type="dxa"/>
            <w:vAlign w:val="center"/>
          </w:tcPr>
          <w:p w:rsidR="00976FA1" w:rsidRDefault="007954CC">
            <w:pPr>
              <w:jc w:val="left"/>
            </w:pPr>
            <w:r>
              <w:rPr>
                <w:sz w:val="24"/>
              </w:rPr>
              <w:t>预提账户维护费</w:t>
            </w:r>
          </w:p>
        </w:tc>
        <w:tc>
          <w:tcPr>
            <w:tcW w:w="5388" w:type="dxa"/>
            <w:vAlign w:val="center"/>
          </w:tcPr>
          <w:p w:rsidR="00976FA1" w:rsidRDefault="007954CC">
            <w:pPr>
              <w:jc w:val="right"/>
            </w:pPr>
            <w:r>
              <w:rPr>
                <w:sz w:val="24"/>
              </w:rPr>
              <w:t>9,300.00</w:t>
            </w:r>
          </w:p>
        </w:tc>
      </w:tr>
      <w:tr w:rsidR="00976FA1">
        <w:tc>
          <w:tcPr>
            <w:tcW w:w="3610" w:type="dxa"/>
            <w:vAlign w:val="center"/>
          </w:tcPr>
          <w:p w:rsidR="00976FA1" w:rsidRDefault="007954CC">
            <w:pPr>
              <w:jc w:val="left"/>
            </w:pPr>
            <w:r>
              <w:rPr>
                <w:sz w:val="24"/>
              </w:rPr>
              <w:t>应付转出费</w:t>
            </w:r>
          </w:p>
        </w:tc>
        <w:tc>
          <w:tcPr>
            <w:tcW w:w="5388" w:type="dxa"/>
            <w:vAlign w:val="center"/>
          </w:tcPr>
          <w:p w:rsidR="00976FA1" w:rsidRDefault="007954CC">
            <w:pPr>
              <w:jc w:val="right"/>
            </w:pPr>
            <w:r>
              <w:rPr>
                <w:sz w:val="24"/>
              </w:rPr>
              <w:t>7.47</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124,600.22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1,778,522,713.83</w:t>
            </w:r>
          </w:p>
        </w:tc>
        <w:tc>
          <w:tcPr>
            <w:tcW w:w="3364" w:type="dxa"/>
            <w:vAlign w:val="center"/>
          </w:tcPr>
          <w:p w:rsidR="00FE7A92" w:rsidRPr="005312D8" w:rsidRDefault="00FE7A92" w:rsidP="00F51CBC">
            <w:pPr>
              <w:jc w:val="right"/>
              <w:rPr>
                <w:sz w:val="24"/>
              </w:rPr>
            </w:pPr>
            <w:r w:rsidRPr="005312D8">
              <w:rPr>
                <w:sz w:val="24"/>
              </w:rPr>
              <w:t>1,778,522,713.83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691,819,648.01</w:t>
            </w:r>
          </w:p>
        </w:tc>
        <w:tc>
          <w:tcPr>
            <w:tcW w:w="3364" w:type="dxa"/>
            <w:vAlign w:val="center"/>
          </w:tcPr>
          <w:p w:rsidR="00FE7A92" w:rsidRPr="005312D8" w:rsidRDefault="00FE7A92" w:rsidP="00F51CBC">
            <w:pPr>
              <w:jc w:val="right"/>
              <w:rPr>
                <w:sz w:val="24"/>
              </w:rPr>
            </w:pPr>
            <w:r w:rsidRPr="005312D8">
              <w:rPr>
                <w:sz w:val="24"/>
              </w:rPr>
              <w:t>691,819,648.01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-1,027,061,200.03</w:t>
            </w:r>
          </w:p>
        </w:tc>
        <w:tc>
          <w:tcPr>
            <w:tcW w:w="3364" w:type="dxa"/>
            <w:vAlign w:val="center"/>
          </w:tcPr>
          <w:p w:rsidR="00FE7A92" w:rsidRPr="005312D8" w:rsidRDefault="00FE7A92" w:rsidP="00F51CBC">
            <w:pPr>
              <w:jc w:val="right"/>
              <w:rPr>
                <w:sz w:val="24"/>
              </w:rPr>
            </w:pPr>
            <w:r w:rsidRPr="005312D8">
              <w:rPr>
                <w:sz w:val="24"/>
              </w:rPr>
              <w:t>-1,027,061,200.03</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1,443,281,161.81</w:t>
            </w:r>
          </w:p>
        </w:tc>
        <w:tc>
          <w:tcPr>
            <w:tcW w:w="3364" w:type="dxa"/>
            <w:vAlign w:val="center"/>
          </w:tcPr>
          <w:p w:rsidR="00FE7A92" w:rsidRPr="005312D8" w:rsidRDefault="00FE7A92" w:rsidP="00F51CBC">
            <w:pPr>
              <w:jc w:val="right"/>
              <w:rPr>
                <w:sz w:val="24"/>
              </w:rPr>
            </w:pPr>
            <w:r w:rsidRPr="005312D8">
              <w:rPr>
                <w:sz w:val="24"/>
              </w:rPr>
              <w:t>1,443,281,161.81</w:t>
            </w:r>
          </w:p>
        </w:tc>
      </w:tr>
    </w:tbl>
    <w:p w:rsidR="00976FA1" w:rsidRDefault="007954C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23,713,663.02</w:t>
            </w:r>
          </w:p>
        </w:tc>
        <w:tc>
          <w:tcPr>
            <w:tcW w:w="2100" w:type="dxa"/>
            <w:vAlign w:val="center"/>
          </w:tcPr>
          <w:p w:rsidR="001548F9" w:rsidRPr="005312D8" w:rsidRDefault="001548F9" w:rsidP="0048308E">
            <w:pPr>
              <w:spacing w:before="29" w:line="288" w:lineRule="auto"/>
              <w:jc w:val="right"/>
              <w:rPr>
                <w:sz w:val="24"/>
              </w:rPr>
            </w:pPr>
            <w:r w:rsidRPr="005312D8">
              <w:rPr>
                <w:sz w:val="24"/>
              </w:rPr>
              <w:t>-85,812,696.43</w:t>
            </w:r>
          </w:p>
        </w:tc>
        <w:tc>
          <w:tcPr>
            <w:tcW w:w="2100" w:type="dxa"/>
            <w:vAlign w:val="center"/>
          </w:tcPr>
          <w:p w:rsidR="001548F9" w:rsidRPr="005312D8" w:rsidRDefault="001548F9" w:rsidP="0048308E">
            <w:pPr>
              <w:spacing w:before="29" w:line="288" w:lineRule="auto"/>
              <w:jc w:val="right"/>
              <w:rPr>
                <w:sz w:val="24"/>
              </w:rPr>
            </w:pPr>
            <w:r w:rsidRPr="005312D8">
              <w:rPr>
                <w:sz w:val="24"/>
              </w:rPr>
              <w:t>-62,099,033.41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213,293,374.94</w:t>
            </w:r>
          </w:p>
        </w:tc>
        <w:tc>
          <w:tcPr>
            <w:tcW w:w="2100" w:type="dxa"/>
            <w:vAlign w:val="center"/>
          </w:tcPr>
          <w:p w:rsidR="001548F9" w:rsidRPr="005312D8" w:rsidRDefault="001548F9" w:rsidP="0048308E">
            <w:pPr>
              <w:spacing w:before="29" w:line="288" w:lineRule="auto"/>
              <w:jc w:val="right"/>
              <w:rPr>
                <w:sz w:val="24"/>
              </w:rPr>
            </w:pPr>
            <w:r w:rsidRPr="005312D8">
              <w:rPr>
                <w:sz w:val="24"/>
              </w:rPr>
              <w:t>169,282,462.26</w:t>
            </w:r>
          </w:p>
        </w:tc>
        <w:tc>
          <w:tcPr>
            <w:tcW w:w="2100" w:type="dxa"/>
            <w:vAlign w:val="center"/>
          </w:tcPr>
          <w:p w:rsidR="001548F9" w:rsidRPr="005312D8" w:rsidRDefault="001548F9" w:rsidP="0048308E">
            <w:pPr>
              <w:spacing w:before="29" w:line="288" w:lineRule="auto"/>
              <w:jc w:val="right"/>
              <w:rPr>
                <w:sz w:val="24"/>
              </w:rPr>
            </w:pPr>
            <w:r w:rsidRPr="005312D8">
              <w:rPr>
                <w:sz w:val="24"/>
              </w:rPr>
              <w:t>382,575,837.20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-13,565,466.26</w:t>
            </w:r>
          </w:p>
        </w:tc>
        <w:tc>
          <w:tcPr>
            <w:tcW w:w="2100" w:type="dxa"/>
            <w:vAlign w:val="center"/>
          </w:tcPr>
          <w:p w:rsidR="001548F9" w:rsidRPr="005312D8" w:rsidRDefault="001548F9" w:rsidP="0048308E">
            <w:pPr>
              <w:spacing w:before="29" w:line="288" w:lineRule="auto"/>
              <w:jc w:val="right"/>
              <w:rPr>
                <w:sz w:val="24"/>
              </w:rPr>
            </w:pPr>
            <w:r w:rsidRPr="005312D8">
              <w:rPr>
                <w:sz w:val="24"/>
              </w:rPr>
              <w:t>8,960,946.20</w:t>
            </w:r>
          </w:p>
        </w:tc>
        <w:tc>
          <w:tcPr>
            <w:tcW w:w="2100" w:type="dxa"/>
            <w:vAlign w:val="center"/>
          </w:tcPr>
          <w:p w:rsidR="001548F9" w:rsidRPr="005312D8" w:rsidRDefault="001548F9" w:rsidP="0048308E">
            <w:pPr>
              <w:spacing w:before="29" w:line="288" w:lineRule="auto"/>
              <w:jc w:val="right"/>
              <w:rPr>
                <w:sz w:val="24"/>
              </w:rPr>
            </w:pPr>
            <w:r w:rsidRPr="005312D8">
              <w:rPr>
                <w:sz w:val="24"/>
              </w:rPr>
              <w:t>-4,604,520.06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62,164,001.50</w:t>
            </w:r>
          </w:p>
        </w:tc>
        <w:tc>
          <w:tcPr>
            <w:tcW w:w="2100" w:type="dxa"/>
            <w:vAlign w:val="center"/>
          </w:tcPr>
          <w:p w:rsidR="001548F9" w:rsidRPr="005312D8" w:rsidRDefault="001548F9" w:rsidP="0048308E">
            <w:pPr>
              <w:spacing w:before="29" w:line="288" w:lineRule="auto"/>
              <w:jc w:val="right"/>
              <w:rPr>
                <w:sz w:val="24"/>
              </w:rPr>
            </w:pPr>
            <w:r w:rsidRPr="005312D8">
              <w:rPr>
                <w:sz w:val="24"/>
              </w:rPr>
              <w:t>99,779,760.80</w:t>
            </w:r>
          </w:p>
        </w:tc>
        <w:tc>
          <w:tcPr>
            <w:tcW w:w="2100" w:type="dxa"/>
            <w:vAlign w:val="center"/>
          </w:tcPr>
          <w:p w:rsidR="001548F9" w:rsidRPr="005312D8" w:rsidRDefault="001548F9" w:rsidP="0048308E">
            <w:pPr>
              <w:spacing w:before="29" w:line="288" w:lineRule="auto"/>
              <w:jc w:val="right"/>
              <w:rPr>
                <w:sz w:val="24"/>
              </w:rPr>
            </w:pPr>
            <w:r w:rsidRPr="005312D8">
              <w:rPr>
                <w:sz w:val="24"/>
              </w:rPr>
              <w:t>161,943,762.30</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-75,729,467.76</w:t>
            </w:r>
          </w:p>
        </w:tc>
        <w:tc>
          <w:tcPr>
            <w:tcW w:w="2100" w:type="dxa"/>
            <w:vAlign w:val="center"/>
          </w:tcPr>
          <w:p w:rsidR="001548F9" w:rsidRPr="005312D8" w:rsidRDefault="001548F9" w:rsidP="0048308E">
            <w:pPr>
              <w:spacing w:before="29" w:line="288" w:lineRule="auto"/>
              <w:jc w:val="right"/>
              <w:rPr>
                <w:sz w:val="24"/>
              </w:rPr>
            </w:pPr>
            <w:r w:rsidRPr="005312D8">
              <w:rPr>
                <w:sz w:val="24"/>
              </w:rPr>
              <w:t>-90,818,814.60</w:t>
            </w:r>
          </w:p>
        </w:tc>
        <w:tc>
          <w:tcPr>
            <w:tcW w:w="2100" w:type="dxa"/>
            <w:vAlign w:val="center"/>
          </w:tcPr>
          <w:p w:rsidR="001548F9" w:rsidRPr="005312D8" w:rsidRDefault="001548F9" w:rsidP="0048308E">
            <w:pPr>
              <w:spacing w:before="29" w:line="288" w:lineRule="auto"/>
              <w:jc w:val="right"/>
              <w:rPr>
                <w:sz w:val="24"/>
              </w:rPr>
            </w:pPr>
            <w:r w:rsidRPr="005312D8">
              <w:rPr>
                <w:sz w:val="24"/>
              </w:rPr>
              <w:t>-166,548,282.36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223,441,571.70</w:t>
            </w:r>
          </w:p>
        </w:tc>
        <w:tc>
          <w:tcPr>
            <w:tcW w:w="2100" w:type="dxa"/>
            <w:vAlign w:val="center"/>
          </w:tcPr>
          <w:p w:rsidR="001548F9" w:rsidRPr="005312D8" w:rsidRDefault="001548F9" w:rsidP="0048308E">
            <w:pPr>
              <w:spacing w:before="29" w:line="288" w:lineRule="auto"/>
              <w:jc w:val="right"/>
              <w:rPr>
                <w:sz w:val="24"/>
              </w:rPr>
            </w:pPr>
            <w:r w:rsidRPr="005312D8">
              <w:rPr>
                <w:sz w:val="24"/>
              </w:rPr>
              <w:t>92,430,712.03</w:t>
            </w:r>
          </w:p>
        </w:tc>
        <w:tc>
          <w:tcPr>
            <w:tcW w:w="2100" w:type="dxa"/>
            <w:vAlign w:val="center"/>
          </w:tcPr>
          <w:p w:rsidR="001548F9" w:rsidRPr="005312D8" w:rsidRDefault="001548F9" w:rsidP="0048308E">
            <w:pPr>
              <w:spacing w:before="29" w:line="288" w:lineRule="auto"/>
              <w:jc w:val="right"/>
              <w:rPr>
                <w:sz w:val="24"/>
              </w:rPr>
            </w:pPr>
            <w:r w:rsidRPr="005312D8">
              <w:rPr>
                <w:sz w:val="24"/>
              </w:rPr>
              <w:t>315,872,283.73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695,553.94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31,518.35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20,062.63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747,134.92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2,355,115,538.63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2,129,568,748.52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225,546,790.11</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182,182,086.32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181,128,300.00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944,734.99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109,051.33</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7,034,886.64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7,034,886.64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169,282,462.26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169,235,222.26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47,240.00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169,282,462.26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1,771,331.68</w:t>
            </w:r>
          </w:p>
        </w:tc>
      </w:tr>
      <w:tr w:rsidR="00976FA1">
        <w:tc>
          <w:tcPr>
            <w:tcW w:w="3604" w:type="dxa"/>
            <w:vAlign w:val="center"/>
          </w:tcPr>
          <w:p w:rsidR="00976FA1" w:rsidRDefault="007954CC">
            <w:pPr>
              <w:jc w:val="left"/>
            </w:pPr>
            <w:r>
              <w:rPr>
                <w:sz w:val="24"/>
              </w:rPr>
              <w:t>基金转换费收入</w:t>
            </w:r>
          </w:p>
        </w:tc>
        <w:tc>
          <w:tcPr>
            <w:tcW w:w="5394" w:type="dxa"/>
            <w:vAlign w:val="center"/>
          </w:tcPr>
          <w:p w:rsidR="00976FA1" w:rsidRDefault="007954CC">
            <w:pPr>
              <w:jc w:val="right"/>
            </w:pPr>
            <w:r>
              <w:rPr>
                <w:sz w:val="24"/>
              </w:rPr>
              <w:t>139,587.30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1,910,918.98</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注：本基金的赎回费率按持有期间递减，不低于赎回费总额的</w:t>
      </w:r>
      <w:r w:rsidRPr="005312D8">
        <w:rPr>
          <w:kern w:val="0"/>
          <w:sz w:val="24"/>
        </w:rPr>
        <w:t>25%</w:t>
      </w:r>
      <w:r w:rsidRPr="005312D8">
        <w:rPr>
          <w:kern w:val="0"/>
          <w:sz w:val="24"/>
        </w:rPr>
        <w:t>归入基金资产。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6,847,328.98</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577.50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6,847,906.48</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976FA1">
        <w:tc>
          <w:tcPr>
            <w:tcW w:w="3689" w:type="dxa"/>
            <w:vAlign w:val="center"/>
          </w:tcPr>
          <w:p w:rsidR="00976FA1" w:rsidRDefault="007954CC">
            <w:pPr>
              <w:jc w:val="left"/>
            </w:pPr>
            <w:r>
              <w:rPr>
                <w:sz w:val="24"/>
              </w:rPr>
              <w:t>银行费用</w:t>
            </w:r>
          </w:p>
        </w:tc>
        <w:tc>
          <w:tcPr>
            <w:tcW w:w="5309" w:type="dxa"/>
            <w:vAlign w:val="center"/>
          </w:tcPr>
          <w:p w:rsidR="00976FA1" w:rsidRDefault="007954CC">
            <w:pPr>
              <w:jc w:val="right"/>
            </w:pPr>
            <w:r>
              <w:rPr>
                <w:sz w:val="24"/>
              </w:rPr>
              <w:t>1,216.63</w:t>
            </w:r>
          </w:p>
        </w:tc>
      </w:tr>
      <w:tr w:rsidR="00976FA1">
        <w:tc>
          <w:tcPr>
            <w:tcW w:w="3689" w:type="dxa"/>
            <w:vAlign w:val="center"/>
          </w:tcPr>
          <w:p w:rsidR="00976FA1" w:rsidRDefault="007954CC">
            <w:pPr>
              <w:jc w:val="left"/>
            </w:pPr>
            <w:r>
              <w:rPr>
                <w:sz w:val="24"/>
              </w:rPr>
              <w:t>债券账户费用</w:t>
            </w:r>
          </w:p>
        </w:tc>
        <w:tc>
          <w:tcPr>
            <w:tcW w:w="5309" w:type="dxa"/>
            <w:vAlign w:val="center"/>
          </w:tcPr>
          <w:p w:rsidR="00976FA1" w:rsidRDefault="007954CC">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128,042.33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976FA1">
        <w:tc>
          <w:tcPr>
            <w:tcW w:w="5219" w:type="dxa"/>
            <w:vAlign w:val="center"/>
          </w:tcPr>
          <w:p w:rsidR="00976FA1" w:rsidRDefault="007954C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76FA1" w:rsidRDefault="007954CC">
            <w:pPr>
              <w:jc w:val="left"/>
            </w:pPr>
            <w:r>
              <w:rPr>
                <w:color w:val="000000"/>
                <w:sz w:val="24"/>
              </w:rPr>
              <w:t>基金管理人、基金销售机构</w:t>
            </w:r>
          </w:p>
        </w:tc>
      </w:tr>
      <w:tr w:rsidR="00976FA1">
        <w:tc>
          <w:tcPr>
            <w:tcW w:w="5219" w:type="dxa"/>
            <w:vAlign w:val="center"/>
          </w:tcPr>
          <w:p w:rsidR="00976FA1" w:rsidRDefault="007954CC">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976FA1" w:rsidRDefault="007954CC">
            <w:pPr>
              <w:jc w:val="left"/>
            </w:pPr>
            <w:r>
              <w:rPr>
                <w:color w:val="000000"/>
                <w:sz w:val="24"/>
              </w:rPr>
              <w:t>基金托管人、基金销售机构</w:t>
            </w:r>
          </w:p>
        </w:tc>
      </w:tr>
      <w:tr w:rsidR="00976FA1">
        <w:tc>
          <w:tcPr>
            <w:tcW w:w="5219" w:type="dxa"/>
            <w:vAlign w:val="center"/>
          </w:tcPr>
          <w:p w:rsidR="00976FA1" w:rsidRDefault="007954C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76FA1" w:rsidRDefault="007954CC">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12</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13,630,560.68</w:t>
            </w:r>
          </w:p>
        </w:tc>
        <w:tc>
          <w:tcPr>
            <w:tcW w:w="2656" w:type="dxa"/>
            <w:vAlign w:val="center"/>
          </w:tcPr>
          <w:p w:rsidR="00C657FD" w:rsidRPr="005312D8" w:rsidRDefault="00C657FD" w:rsidP="00D25134">
            <w:pPr>
              <w:spacing w:before="29" w:line="288" w:lineRule="auto"/>
              <w:jc w:val="right"/>
              <w:rPr>
                <w:sz w:val="24"/>
              </w:rPr>
            </w:pPr>
            <w:r w:rsidRPr="005312D8">
              <w:rPr>
                <w:sz w:val="24"/>
              </w:rPr>
              <w:t>12,693,127.79</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2,617,530.61</w:t>
            </w:r>
          </w:p>
        </w:tc>
        <w:tc>
          <w:tcPr>
            <w:tcW w:w="2656" w:type="dxa"/>
            <w:vAlign w:val="center"/>
          </w:tcPr>
          <w:p w:rsidR="00C657FD" w:rsidRPr="005312D8" w:rsidRDefault="00C657FD" w:rsidP="00D25134">
            <w:pPr>
              <w:spacing w:before="29" w:line="288" w:lineRule="auto"/>
              <w:jc w:val="right"/>
              <w:rPr>
                <w:sz w:val="24"/>
              </w:rPr>
            </w:pPr>
            <w:r w:rsidRPr="005312D8">
              <w:rPr>
                <w:sz w:val="24"/>
              </w:rPr>
              <w:t>4,680,130.63</w:t>
            </w:r>
          </w:p>
        </w:tc>
      </w:tr>
    </w:tbl>
    <w:p w:rsidR="00976FA1" w:rsidRDefault="007954C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12</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2,271,760.08</w:t>
            </w:r>
          </w:p>
        </w:tc>
        <w:tc>
          <w:tcPr>
            <w:tcW w:w="2656" w:type="dxa"/>
            <w:vAlign w:val="center"/>
          </w:tcPr>
          <w:p w:rsidR="00660F57" w:rsidRPr="005312D8" w:rsidRDefault="00660F57" w:rsidP="008D10B6">
            <w:pPr>
              <w:spacing w:before="29" w:line="288" w:lineRule="auto"/>
              <w:jc w:val="right"/>
              <w:rPr>
                <w:sz w:val="24"/>
              </w:rPr>
            </w:pPr>
            <w:r w:rsidRPr="005312D8">
              <w:rPr>
                <w:sz w:val="24"/>
              </w:rPr>
              <w:t>2,115,521.23</w:t>
            </w:r>
          </w:p>
        </w:tc>
      </w:tr>
    </w:tbl>
    <w:p w:rsidR="00976FA1" w:rsidRDefault="007954C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5B669A" w:rsidP="0048308E">
      <w:pPr>
        <w:tabs>
          <w:tab w:val="left" w:pos="426"/>
        </w:tabs>
        <w:spacing w:before="29" w:line="288" w:lineRule="auto"/>
        <w:jc w:val="left"/>
        <w:rPr>
          <w:kern w:val="0"/>
          <w:sz w:val="24"/>
        </w:rPr>
      </w:pPr>
      <w:r w:rsidRPr="005B669A">
        <w:rPr>
          <w:rFonts w:hint="eastAsia"/>
          <w:kern w:val="0"/>
          <w:sz w:val="24"/>
        </w:rPr>
        <w:t>本基金本报告期内及上年度可比期间未与关联方进行银行间同业市场的债券</w:t>
      </w:r>
      <w:r w:rsidRPr="005B669A">
        <w:rPr>
          <w:rFonts w:hint="eastAsia"/>
          <w:kern w:val="0"/>
          <w:sz w:val="24"/>
        </w:rPr>
        <w:t>(</w:t>
      </w:r>
      <w:r w:rsidRPr="005B669A">
        <w:rPr>
          <w:rFonts w:hint="eastAsia"/>
          <w:kern w:val="0"/>
          <w:sz w:val="24"/>
        </w:rPr>
        <w:t>含回购</w:t>
      </w:r>
      <w:r w:rsidRPr="005B669A">
        <w:rPr>
          <w:rFonts w:hint="eastAsia"/>
          <w:kern w:val="0"/>
          <w:sz w:val="24"/>
        </w:rPr>
        <w:t>)</w:t>
      </w:r>
      <w:r w:rsidRPr="005B669A">
        <w:rPr>
          <w:rFonts w:hint="eastAsia"/>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7A72DE" w:rsidP="0048308E">
      <w:pPr>
        <w:tabs>
          <w:tab w:val="left" w:pos="426"/>
        </w:tabs>
        <w:spacing w:before="29" w:line="288" w:lineRule="auto"/>
        <w:jc w:val="left"/>
        <w:rPr>
          <w:kern w:val="0"/>
          <w:sz w:val="24"/>
        </w:rPr>
      </w:pPr>
      <w:r w:rsidRPr="007A72DE">
        <w:rPr>
          <w:rFonts w:hint="eastAsia"/>
          <w:kern w:val="0"/>
          <w:sz w:val="24"/>
        </w:rPr>
        <w:t>本基金的基金管理人于本基金本报告期内及上年度可比期间未运用固有资金投资本基金。</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12</w:t>
            </w:r>
            <w:r w:rsidRPr="005312D8">
              <w:rPr>
                <w:color w:val="000000"/>
                <w:sz w:val="24"/>
              </w:rPr>
              <w:t>日（基金合同生效日）至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976FA1">
        <w:tc>
          <w:tcPr>
            <w:tcW w:w="2127" w:type="dxa"/>
            <w:vAlign w:val="center"/>
          </w:tcPr>
          <w:p w:rsidR="00976FA1" w:rsidRDefault="007954CC">
            <w:pPr>
              <w:jc w:val="left"/>
            </w:pPr>
            <w:r>
              <w:rPr>
                <w:sz w:val="24"/>
              </w:rPr>
              <w:t>中国工商银行股份有限公司</w:t>
            </w:r>
          </w:p>
        </w:tc>
        <w:tc>
          <w:tcPr>
            <w:tcW w:w="1842" w:type="dxa"/>
            <w:vAlign w:val="center"/>
          </w:tcPr>
          <w:p w:rsidR="00976FA1" w:rsidRDefault="007954CC">
            <w:pPr>
              <w:jc w:val="right"/>
            </w:pPr>
            <w:r>
              <w:rPr>
                <w:sz w:val="24"/>
              </w:rPr>
              <w:t>297,596,744.74</w:t>
            </w:r>
          </w:p>
        </w:tc>
        <w:tc>
          <w:tcPr>
            <w:tcW w:w="1560" w:type="dxa"/>
            <w:vAlign w:val="center"/>
          </w:tcPr>
          <w:p w:rsidR="00976FA1" w:rsidRDefault="007954CC">
            <w:pPr>
              <w:jc w:val="right"/>
            </w:pPr>
            <w:r>
              <w:rPr>
                <w:sz w:val="24"/>
              </w:rPr>
              <w:t>695,553.94</w:t>
            </w:r>
          </w:p>
        </w:tc>
        <w:tc>
          <w:tcPr>
            <w:tcW w:w="1842" w:type="dxa"/>
            <w:vAlign w:val="center"/>
          </w:tcPr>
          <w:p w:rsidR="00976FA1" w:rsidRDefault="007954CC">
            <w:pPr>
              <w:jc w:val="right"/>
            </w:pPr>
            <w:r>
              <w:rPr>
                <w:sz w:val="24"/>
              </w:rPr>
              <w:t>88,973,404.53</w:t>
            </w:r>
          </w:p>
        </w:tc>
        <w:tc>
          <w:tcPr>
            <w:tcW w:w="1627" w:type="dxa"/>
            <w:vAlign w:val="center"/>
          </w:tcPr>
          <w:p w:rsidR="00976FA1" w:rsidRDefault="007954CC">
            <w:pPr>
              <w:jc w:val="right"/>
            </w:pPr>
            <w:r>
              <w:rPr>
                <w:sz w:val="24"/>
              </w:rPr>
              <w:t>1,808,012.15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976FA1">
        <w:tc>
          <w:tcPr>
            <w:tcW w:w="816" w:type="dxa"/>
            <w:vAlign w:val="center"/>
          </w:tcPr>
          <w:p w:rsidR="00976FA1" w:rsidRDefault="007954CC">
            <w:pPr>
              <w:jc w:val="center"/>
            </w:pPr>
            <w:r>
              <w:rPr>
                <w:sz w:val="24"/>
              </w:rPr>
              <w:t>002044</w:t>
            </w:r>
          </w:p>
        </w:tc>
        <w:tc>
          <w:tcPr>
            <w:tcW w:w="818" w:type="dxa"/>
            <w:vAlign w:val="center"/>
          </w:tcPr>
          <w:p w:rsidR="00976FA1" w:rsidRDefault="007954CC">
            <w:pPr>
              <w:jc w:val="center"/>
            </w:pPr>
            <w:r>
              <w:rPr>
                <w:sz w:val="24"/>
              </w:rPr>
              <w:t>美年健康</w:t>
            </w:r>
          </w:p>
        </w:tc>
        <w:tc>
          <w:tcPr>
            <w:tcW w:w="817" w:type="dxa"/>
            <w:vAlign w:val="center"/>
          </w:tcPr>
          <w:p w:rsidR="00976FA1" w:rsidRDefault="007954CC">
            <w:pPr>
              <w:jc w:val="center"/>
            </w:pPr>
            <w:r>
              <w:rPr>
                <w:sz w:val="24"/>
              </w:rPr>
              <w:t>2019-05-22</w:t>
            </w:r>
          </w:p>
        </w:tc>
        <w:tc>
          <w:tcPr>
            <w:tcW w:w="819" w:type="dxa"/>
            <w:vAlign w:val="center"/>
          </w:tcPr>
          <w:p w:rsidR="00976FA1" w:rsidRDefault="007954CC">
            <w:pPr>
              <w:jc w:val="center"/>
            </w:pPr>
            <w:r>
              <w:rPr>
                <w:sz w:val="24"/>
              </w:rPr>
              <w:t>2019-11-22</w:t>
            </w:r>
          </w:p>
        </w:tc>
        <w:tc>
          <w:tcPr>
            <w:tcW w:w="960" w:type="dxa"/>
            <w:vAlign w:val="center"/>
          </w:tcPr>
          <w:p w:rsidR="00976FA1" w:rsidRDefault="007954CC">
            <w:pPr>
              <w:jc w:val="center"/>
            </w:pPr>
            <w:r>
              <w:rPr>
                <w:sz w:val="24"/>
              </w:rPr>
              <w:t>限售股</w:t>
            </w:r>
          </w:p>
        </w:tc>
        <w:tc>
          <w:tcPr>
            <w:tcW w:w="676" w:type="dxa"/>
            <w:vAlign w:val="center"/>
          </w:tcPr>
          <w:p w:rsidR="00976FA1" w:rsidRDefault="007954CC">
            <w:pPr>
              <w:jc w:val="right"/>
            </w:pPr>
            <w:r>
              <w:rPr>
                <w:sz w:val="24"/>
              </w:rPr>
              <w:t>13.51</w:t>
            </w:r>
          </w:p>
        </w:tc>
        <w:tc>
          <w:tcPr>
            <w:tcW w:w="818" w:type="dxa"/>
            <w:vAlign w:val="center"/>
          </w:tcPr>
          <w:p w:rsidR="00976FA1" w:rsidRDefault="007954CC">
            <w:pPr>
              <w:jc w:val="center"/>
            </w:pPr>
            <w:r>
              <w:rPr>
                <w:sz w:val="24"/>
              </w:rPr>
              <w:t>11.79</w:t>
            </w:r>
          </w:p>
        </w:tc>
        <w:tc>
          <w:tcPr>
            <w:tcW w:w="819" w:type="dxa"/>
            <w:vAlign w:val="center"/>
          </w:tcPr>
          <w:p w:rsidR="00976FA1" w:rsidRDefault="007954CC">
            <w:pPr>
              <w:jc w:val="right"/>
            </w:pPr>
            <w:r>
              <w:rPr>
                <w:sz w:val="24"/>
              </w:rPr>
              <w:t>560,000</w:t>
            </w:r>
          </w:p>
        </w:tc>
        <w:tc>
          <w:tcPr>
            <w:tcW w:w="995" w:type="dxa"/>
            <w:vAlign w:val="center"/>
          </w:tcPr>
          <w:p w:rsidR="00976FA1" w:rsidRDefault="007954CC">
            <w:pPr>
              <w:jc w:val="right"/>
            </w:pPr>
            <w:r>
              <w:rPr>
                <w:sz w:val="24"/>
              </w:rPr>
              <w:t>7,565,600.00</w:t>
            </w:r>
          </w:p>
        </w:tc>
        <w:tc>
          <w:tcPr>
            <w:tcW w:w="1052" w:type="dxa"/>
            <w:vAlign w:val="center"/>
          </w:tcPr>
          <w:p w:rsidR="00976FA1" w:rsidRDefault="007954CC">
            <w:pPr>
              <w:jc w:val="right"/>
            </w:pPr>
            <w:r>
              <w:rPr>
                <w:sz w:val="24"/>
              </w:rPr>
              <w:t>6,602,400.00</w:t>
            </w:r>
          </w:p>
        </w:tc>
        <w:tc>
          <w:tcPr>
            <w:tcW w:w="408" w:type="dxa"/>
            <w:vAlign w:val="center"/>
          </w:tcPr>
          <w:p w:rsidR="00976FA1" w:rsidRDefault="007954CC">
            <w:pPr>
              <w:jc w:val="center"/>
            </w:pPr>
            <w:r>
              <w:rPr>
                <w:sz w:val="24"/>
              </w:rPr>
              <w:t>-</w:t>
            </w:r>
          </w:p>
        </w:tc>
      </w:tr>
      <w:tr w:rsidR="00976FA1">
        <w:tc>
          <w:tcPr>
            <w:tcW w:w="816" w:type="dxa"/>
            <w:vAlign w:val="center"/>
          </w:tcPr>
          <w:p w:rsidR="00976FA1" w:rsidRDefault="007954CC">
            <w:pPr>
              <w:jc w:val="center"/>
            </w:pPr>
            <w:r>
              <w:rPr>
                <w:sz w:val="24"/>
              </w:rPr>
              <w:t>300788</w:t>
            </w:r>
          </w:p>
        </w:tc>
        <w:tc>
          <w:tcPr>
            <w:tcW w:w="818" w:type="dxa"/>
            <w:vAlign w:val="center"/>
          </w:tcPr>
          <w:p w:rsidR="00976FA1" w:rsidRDefault="007954CC">
            <w:pPr>
              <w:jc w:val="center"/>
            </w:pPr>
            <w:r>
              <w:rPr>
                <w:sz w:val="24"/>
              </w:rPr>
              <w:t>中信出版</w:t>
            </w:r>
          </w:p>
        </w:tc>
        <w:tc>
          <w:tcPr>
            <w:tcW w:w="817" w:type="dxa"/>
            <w:vAlign w:val="center"/>
          </w:tcPr>
          <w:p w:rsidR="00976FA1" w:rsidRDefault="007954CC">
            <w:pPr>
              <w:jc w:val="center"/>
            </w:pPr>
            <w:r>
              <w:rPr>
                <w:sz w:val="24"/>
              </w:rPr>
              <w:t>2019-06-27</w:t>
            </w:r>
          </w:p>
        </w:tc>
        <w:tc>
          <w:tcPr>
            <w:tcW w:w="819" w:type="dxa"/>
            <w:vAlign w:val="center"/>
          </w:tcPr>
          <w:p w:rsidR="00976FA1" w:rsidRDefault="007954CC">
            <w:pPr>
              <w:jc w:val="center"/>
            </w:pPr>
            <w:r>
              <w:rPr>
                <w:sz w:val="24"/>
              </w:rPr>
              <w:t>2019-07-05</w:t>
            </w:r>
          </w:p>
        </w:tc>
        <w:tc>
          <w:tcPr>
            <w:tcW w:w="960" w:type="dxa"/>
            <w:vAlign w:val="center"/>
          </w:tcPr>
          <w:p w:rsidR="00976FA1" w:rsidRDefault="007954CC">
            <w:pPr>
              <w:jc w:val="center"/>
            </w:pPr>
            <w:r>
              <w:rPr>
                <w:sz w:val="24"/>
              </w:rPr>
              <w:t>新股未上市</w:t>
            </w:r>
          </w:p>
        </w:tc>
        <w:tc>
          <w:tcPr>
            <w:tcW w:w="676" w:type="dxa"/>
            <w:vAlign w:val="center"/>
          </w:tcPr>
          <w:p w:rsidR="00976FA1" w:rsidRDefault="007954CC">
            <w:pPr>
              <w:jc w:val="right"/>
            </w:pPr>
            <w:r>
              <w:rPr>
                <w:sz w:val="24"/>
              </w:rPr>
              <w:t>14.85</w:t>
            </w:r>
          </w:p>
        </w:tc>
        <w:tc>
          <w:tcPr>
            <w:tcW w:w="818" w:type="dxa"/>
            <w:vAlign w:val="center"/>
          </w:tcPr>
          <w:p w:rsidR="00976FA1" w:rsidRDefault="007954CC">
            <w:pPr>
              <w:jc w:val="center"/>
            </w:pPr>
            <w:r>
              <w:rPr>
                <w:sz w:val="24"/>
              </w:rPr>
              <w:t>14.85</w:t>
            </w:r>
          </w:p>
        </w:tc>
        <w:tc>
          <w:tcPr>
            <w:tcW w:w="819" w:type="dxa"/>
            <w:vAlign w:val="center"/>
          </w:tcPr>
          <w:p w:rsidR="00976FA1" w:rsidRDefault="007954CC">
            <w:pPr>
              <w:jc w:val="right"/>
            </w:pPr>
            <w:r>
              <w:rPr>
                <w:sz w:val="24"/>
              </w:rPr>
              <w:t>1,556</w:t>
            </w:r>
          </w:p>
        </w:tc>
        <w:tc>
          <w:tcPr>
            <w:tcW w:w="995" w:type="dxa"/>
            <w:vAlign w:val="center"/>
          </w:tcPr>
          <w:p w:rsidR="00976FA1" w:rsidRDefault="007954CC">
            <w:pPr>
              <w:jc w:val="right"/>
            </w:pPr>
            <w:r>
              <w:rPr>
                <w:sz w:val="24"/>
              </w:rPr>
              <w:t>23,106.60</w:t>
            </w:r>
          </w:p>
        </w:tc>
        <w:tc>
          <w:tcPr>
            <w:tcW w:w="1052" w:type="dxa"/>
            <w:vAlign w:val="center"/>
          </w:tcPr>
          <w:p w:rsidR="00976FA1" w:rsidRDefault="007954CC">
            <w:pPr>
              <w:jc w:val="right"/>
            </w:pPr>
            <w:r>
              <w:rPr>
                <w:sz w:val="24"/>
              </w:rPr>
              <w:t>23,106.60</w:t>
            </w:r>
          </w:p>
        </w:tc>
        <w:tc>
          <w:tcPr>
            <w:tcW w:w="408" w:type="dxa"/>
            <w:vAlign w:val="center"/>
          </w:tcPr>
          <w:p w:rsidR="00976FA1" w:rsidRDefault="007954CC">
            <w:pPr>
              <w:jc w:val="center"/>
            </w:pPr>
            <w:r>
              <w:rPr>
                <w:sz w:val="24"/>
              </w:rPr>
              <w:t>-</w:t>
            </w:r>
          </w:p>
        </w:tc>
      </w:tr>
      <w:tr w:rsidR="00976FA1">
        <w:tc>
          <w:tcPr>
            <w:tcW w:w="816" w:type="dxa"/>
            <w:vAlign w:val="center"/>
          </w:tcPr>
          <w:p w:rsidR="00976FA1" w:rsidRDefault="007954CC">
            <w:pPr>
              <w:jc w:val="center"/>
            </w:pPr>
            <w:r>
              <w:rPr>
                <w:sz w:val="24"/>
              </w:rPr>
              <w:t>601236</w:t>
            </w:r>
          </w:p>
        </w:tc>
        <w:tc>
          <w:tcPr>
            <w:tcW w:w="818" w:type="dxa"/>
            <w:vAlign w:val="center"/>
          </w:tcPr>
          <w:p w:rsidR="00976FA1" w:rsidRDefault="007954CC">
            <w:pPr>
              <w:jc w:val="center"/>
            </w:pPr>
            <w:r>
              <w:rPr>
                <w:sz w:val="24"/>
              </w:rPr>
              <w:t>红塔证券</w:t>
            </w:r>
          </w:p>
        </w:tc>
        <w:tc>
          <w:tcPr>
            <w:tcW w:w="817" w:type="dxa"/>
            <w:vAlign w:val="center"/>
          </w:tcPr>
          <w:p w:rsidR="00976FA1" w:rsidRDefault="007954CC">
            <w:pPr>
              <w:jc w:val="center"/>
            </w:pPr>
            <w:r>
              <w:rPr>
                <w:sz w:val="24"/>
              </w:rPr>
              <w:t>2019-06-26</w:t>
            </w:r>
          </w:p>
        </w:tc>
        <w:tc>
          <w:tcPr>
            <w:tcW w:w="819" w:type="dxa"/>
            <w:vAlign w:val="center"/>
          </w:tcPr>
          <w:p w:rsidR="00976FA1" w:rsidRDefault="007954CC">
            <w:pPr>
              <w:jc w:val="center"/>
            </w:pPr>
            <w:r>
              <w:rPr>
                <w:sz w:val="24"/>
              </w:rPr>
              <w:t>2019-07-05</w:t>
            </w:r>
          </w:p>
        </w:tc>
        <w:tc>
          <w:tcPr>
            <w:tcW w:w="960" w:type="dxa"/>
            <w:vAlign w:val="center"/>
          </w:tcPr>
          <w:p w:rsidR="00976FA1" w:rsidRDefault="007954CC">
            <w:pPr>
              <w:jc w:val="center"/>
            </w:pPr>
            <w:r>
              <w:rPr>
                <w:sz w:val="24"/>
              </w:rPr>
              <w:t>新股未上市</w:t>
            </w:r>
          </w:p>
        </w:tc>
        <w:tc>
          <w:tcPr>
            <w:tcW w:w="676" w:type="dxa"/>
            <w:vAlign w:val="center"/>
          </w:tcPr>
          <w:p w:rsidR="00976FA1" w:rsidRDefault="007954CC">
            <w:pPr>
              <w:jc w:val="right"/>
            </w:pPr>
            <w:r>
              <w:rPr>
                <w:sz w:val="24"/>
              </w:rPr>
              <w:t>3.46</w:t>
            </w:r>
          </w:p>
        </w:tc>
        <w:tc>
          <w:tcPr>
            <w:tcW w:w="818" w:type="dxa"/>
            <w:vAlign w:val="center"/>
          </w:tcPr>
          <w:p w:rsidR="00976FA1" w:rsidRDefault="007954CC">
            <w:pPr>
              <w:jc w:val="center"/>
            </w:pPr>
            <w:r>
              <w:rPr>
                <w:sz w:val="24"/>
              </w:rPr>
              <w:t>3.46</w:t>
            </w:r>
          </w:p>
        </w:tc>
        <w:tc>
          <w:tcPr>
            <w:tcW w:w="819" w:type="dxa"/>
            <w:vAlign w:val="center"/>
          </w:tcPr>
          <w:p w:rsidR="00976FA1" w:rsidRDefault="007954CC">
            <w:pPr>
              <w:jc w:val="right"/>
            </w:pPr>
            <w:r>
              <w:rPr>
                <w:sz w:val="24"/>
              </w:rPr>
              <w:t>9,789</w:t>
            </w:r>
          </w:p>
        </w:tc>
        <w:tc>
          <w:tcPr>
            <w:tcW w:w="995" w:type="dxa"/>
            <w:vAlign w:val="center"/>
          </w:tcPr>
          <w:p w:rsidR="00976FA1" w:rsidRDefault="007954CC">
            <w:pPr>
              <w:jc w:val="right"/>
            </w:pPr>
            <w:r>
              <w:rPr>
                <w:sz w:val="24"/>
              </w:rPr>
              <w:t>33,869.94</w:t>
            </w:r>
          </w:p>
        </w:tc>
        <w:tc>
          <w:tcPr>
            <w:tcW w:w="1052" w:type="dxa"/>
            <w:vAlign w:val="center"/>
          </w:tcPr>
          <w:p w:rsidR="00976FA1" w:rsidRDefault="007954CC">
            <w:pPr>
              <w:jc w:val="right"/>
            </w:pPr>
            <w:r>
              <w:rPr>
                <w:sz w:val="24"/>
              </w:rPr>
              <w:t>33,869.94</w:t>
            </w:r>
          </w:p>
        </w:tc>
        <w:tc>
          <w:tcPr>
            <w:tcW w:w="408" w:type="dxa"/>
            <w:vAlign w:val="center"/>
          </w:tcPr>
          <w:p w:rsidR="00976FA1" w:rsidRDefault="007954CC">
            <w:pPr>
              <w:jc w:val="center"/>
            </w:pPr>
            <w:r>
              <w:rPr>
                <w:sz w:val="24"/>
              </w:rPr>
              <w:t>-</w:t>
            </w:r>
          </w:p>
        </w:tc>
      </w:tr>
    </w:tbl>
    <w:p w:rsidR="00976FA1" w:rsidRDefault="007954CC">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976FA1" w:rsidRDefault="007954CC">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p w:rsidR="00976FA1" w:rsidRDefault="007954C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76FA1" w:rsidRDefault="007954C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976FA1" w:rsidRDefault="007954C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76FA1" w:rsidRDefault="007954C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976FA1" w:rsidRDefault="007954C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76FA1" w:rsidRDefault="007954C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76FA1" w:rsidRDefault="007954C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976FA1" w:rsidRDefault="007954C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76FA1" w:rsidRDefault="007954C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76FA1" w:rsidRDefault="007954C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76FA1" w:rsidRDefault="007954C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76FA1" w:rsidRDefault="007954C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976FA1" w:rsidRDefault="007954C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76FA1" w:rsidRDefault="007954C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76FA1">
        <w:tc>
          <w:tcPr>
            <w:tcW w:w="1740" w:type="dxa"/>
            <w:vAlign w:val="center"/>
          </w:tcPr>
          <w:p w:rsidR="00976FA1" w:rsidRDefault="007954CC">
            <w:pPr>
              <w:jc w:val="left"/>
            </w:pPr>
            <w:r>
              <w:rPr>
                <w:color w:val="000000"/>
                <w:sz w:val="18"/>
                <w:szCs w:val="18"/>
              </w:rPr>
              <w:t>银行存款</w:t>
            </w:r>
          </w:p>
        </w:tc>
        <w:tc>
          <w:tcPr>
            <w:tcW w:w="1559" w:type="dxa"/>
            <w:vAlign w:val="center"/>
          </w:tcPr>
          <w:p w:rsidR="00976FA1" w:rsidRDefault="007954CC">
            <w:pPr>
              <w:jc w:val="left"/>
            </w:pPr>
            <w:r>
              <w:rPr>
                <w:color w:val="000000"/>
                <w:sz w:val="18"/>
                <w:szCs w:val="18"/>
              </w:rPr>
              <w:t>297,596,744.74</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w:t>
            </w:r>
          </w:p>
        </w:tc>
        <w:tc>
          <w:tcPr>
            <w:tcW w:w="1446" w:type="dxa"/>
            <w:vAlign w:val="center"/>
          </w:tcPr>
          <w:p w:rsidR="00976FA1" w:rsidRDefault="007954CC">
            <w:pPr>
              <w:jc w:val="left"/>
            </w:pPr>
            <w:r>
              <w:rPr>
                <w:color w:val="000000"/>
                <w:sz w:val="18"/>
                <w:szCs w:val="18"/>
              </w:rPr>
              <w:t>297,596,744.74</w:t>
            </w:r>
          </w:p>
        </w:tc>
      </w:tr>
      <w:tr w:rsidR="00976FA1">
        <w:tc>
          <w:tcPr>
            <w:tcW w:w="1740" w:type="dxa"/>
            <w:vAlign w:val="center"/>
          </w:tcPr>
          <w:p w:rsidR="00976FA1" w:rsidRDefault="007954CC">
            <w:pPr>
              <w:jc w:val="left"/>
            </w:pPr>
            <w:r>
              <w:rPr>
                <w:color w:val="000000"/>
                <w:sz w:val="18"/>
                <w:szCs w:val="18"/>
              </w:rPr>
              <w:t>结算备付金</w:t>
            </w:r>
          </w:p>
        </w:tc>
        <w:tc>
          <w:tcPr>
            <w:tcW w:w="1559" w:type="dxa"/>
            <w:vAlign w:val="center"/>
          </w:tcPr>
          <w:p w:rsidR="00976FA1" w:rsidRDefault="007954CC">
            <w:pPr>
              <w:jc w:val="left"/>
            </w:pPr>
            <w:r>
              <w:rPr>
                <w:color w:val="000000"/>
                <w:sz w:val="18"/>
                <w:szCs w:val="18"/>
              </w:rPr>
              <w:t>1,976,644.06</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w:t>
            </w:r>
          </w:p>
        </w:tc>
        <w:tc>
          <w:tcPr>
            <w:tcW w:w="1446" w:type="dxa"/>
            <w:vAlign w:val="center"/>
          </w:tcPr>
          <w:p w:rsidR="00976FA1" w:rsidRDefault="007954CC">
            <w:pPr>
              <w:jc w:val="left"/>
            </w:pPr>
            <w:r>
              <w:rPr>
                <w:color w:val="000000"/>
                <w:sz w:val="18"/>
                <w:szCs w:val="18"/>
              </w:rPr>
              <w:t>1,976,644.06</w:t>
            </w:r>
          </w:p>
        </w:tc>
      </w:tr>
      <w:tr w:rsidR="00976FA1">
        <w:tc>
          <w:tcPr>
            <w:tcW w:w="1740" w:type="dxa"/>
            <w:vAlign w:val="center"/>
          </w:tcPr>
          <w:p w:rsidR="00976FA1" w:rsidRDefault="007954CC">
            <w:pPr>
              <w:jc w:val="left"/>
            </w:pPr>
            <w:r>
              <w:rPr>
                <w:color w:val="000000"/>
                <w:sz w:val="18"/>
                <w:szCs w:val="18"/>
              </w:rPr>
              <w:t>存出保证金</w:t>
            </w:r>
          </w:p>
        </w:tc>
        <w:tc>
          <w:tcPr>
            <w:tcW w:w="1559" w:type="dxa"/>
            <w:vAlign w:val="center"/>
          </w:tcPr>
          <w:p w:rsidR="00976FA1" w:rsidRDefault="007954CC">
            <w:pPr>
              <w:jc w:val="left"/>
            </w:pPr>
            <w:r>
              <w:rPr>
                <w:color w:val="000000"/>
                <w:sz w:val="18"/>
                <w:szCs w:val="18"/>
              </w:rPr>
              <w:t>739,284.70</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w:t>
            </w:r>
          </w:p>
        </w:tc>
        <w:tc>
          <w:tcPr>
            <w:tcW w:w="1446" w:type="dxa"/>
            <w:vAlign w:val="center"/>
          </w:tcPr>
          <w:p w:rsidR="00976FA1" w:rsidRDefault="007954CC">
            <w:pPr>
              <w:jc w:val="left"/>
            </w:pPr>
            <w:r>
              <w:rPr>
                <w:color w:val="000000"/>
                <w:sz w:val="18"/>
                <w:szCs w:val="18"/>
              </w:rPr>
              <w:t>739,284.70</w:t>
            </w:r>
          </w:p>
        </w:tc>
      </w:tr>
      <w:tr w:rsidR="00976FA1">
        <w:tc>
          <w:tcPr>
            <w:tcW w:w="1740" w:type="dxa"/>
            <w:vAlign w:val="center"/>
          </w:tcPr>
          <w:p w:rsidR="00976FA1" w:rsidRDefault="007954CC">
            <w:pPr>
              <w:jc w:val="left"/>
            </w:pPr>
            <w:r>
              <w:rPr>
                <w:color w:val="000000"/>
                <w:sz w:val="18"/>
                <w:szCs w:val="18"/>
              </w:rPr>
              <w:t>交易性金融资产</w:t>
            </w:r>
          </w:p>
        </w:tc>
        <w:tc>
          <w:tcPr>
            <w:tcW w:w="1559" w:type="dxa"/>
            <w:vAlign w:val="center"/>
          </w:tcPr>
          <w:p w:rsidR="00976FA1" w:rsidRDefault="007954CC">
            <w:pPr>
              <w:jc w:val="left"/>
            </w:pPr>
            <w:r>
              <w:rPr>
                <w:color w:val="000000"/>
                <w:sz w:val="18"/>
                <w:szCs w:val="18"/>
              </w:rPr>
              <w:t>29,847,000.00</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1,437,622,628.64</w:t>
            </w:r>
          </w:p>
        </w:tc>
        <w:tc>
          <w:tcPr>
            <w:tcW w:w="1446" w:type="dxa"/>
            <w:vAlign w:val="center"/>
          </w:tcPr>
          <w:p w:rsidR="00976FA1" w:rsidRDefault="007954CC">
            <w:pPr>
              <w:jc w:val="left"/>
            </w:pPr>
            <w:r>
              <w:rPr>
                <w:color w:val="000000"/>
                <w:sz w:val="18"/>
                <w:szCs w:val="18"/>
              </w:rPr>
              <w:t>1,467,469,628.64</w:t>
            </w:r>
          </w:p>
        </w:tc>
      </w:tr>
      <w:tr w:rsidR="00976FA1">
        <w:tc>
          <w:tcPr>
            <w:tcW w:w="1740" w:type="dxa"/>
            <w:vAlign w:val="center"/>
          </w:tcPr>
          <w:p w:rsidR="00976FA1" w:rsidRDefault="007954CC">
            <w:pPr>
              <w:jc w:val="left"/>
            </w:pPr>
            <w:r>
              <w:rPr>
                <w:color w:val="000000"/>
                <w:sz w:val="18"/>
                <w:szCs w:val="18"/>
              </w:rPr>
              <w:t>应收证券清算款</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10,596,748.77</w:t>
            </w:r>
          </w:p>
        </w:tc>
        <w:tc>
          <w:tcPr>
            <w:tcW w:w="1446" w:type="dxa"/>
            <w:vAlign w:val="center"/>
          </w:tcPr>
          <w:p w:rsidR="00976FA1" w:rsidRDefault="007954CC">
            <w:pPr>
              <w:jc w:val="left"/>
            </w:pPr>
            <w:r>
              <w:rPr>
                <w:color w:val="000000"/>
                <w:sz w:val="18"/>
                <w:szCs w:val="18"/>
              </w:rPr>
              <w:t>10,596,748.77</w:t>
            </w:r>
          </w:p>
        </w:tc>
      </w:tr>
      <w:tr w:rsidR="00976FA1">
        <w:tc>
          <w:tcPr>
            <w:tcW w:w="1740" w:type="dxa"/>
            <w:vAlign w:val="center"/>
          </w:tcPr>
          <w:p w:rsidR="00976FA1" w:rsidRDefault="007954CC">
            <w:pPr>
              <w:jc w:val="left"/>
            </w:pPr>
            <w:r>
              <w:rPr>
                <w:color w:val="000000"/>
                <w:sz w:val="18"/>
                <w:szCs w:val="18"/>
              </w:rPr>
              <w:t>应收利息</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175,310.61</w:t>
            </w:r>
          </w:p>
        </w:tc>
        <w:tc>
          <w:tcPr>
            <w:tcW w:w="1446" w:type="dxa"/>
            <w:vAlign w:val="center"/>
          </w:tcPr>
          <w:p w:rsidR="00976FA1" w:rsidRDefault="007954CC">
            <w:pPr>
              <w:jc w:val="left"/>
            </w:pPr>
            <w:r>
              <w:rPr>
                <w:color w:val="000000"/>
                <w:sz w:val="18"/>
                <w:szCs w:val="18"/>
              </w:rPr>
              <w:t>175,310.61</w:t>
            </w:r>
          </w:p>
        </w:tc>
      </w:tr>
      <w:tr w:rsidR="00976FA1">
        <w:tc>
          <w:tcPr>
            <w:tcW w:w="1740" w:type="dxa"/>
            <w:vAlign w:val="center"/>
          </w:tcPr>
          <w:p w:rsidR="00976FA1" w:rsidRDefault="007954CC">
            <w:pPr>
              <w:jc w:val="left"/>
            </w:pPr>
            <w:r>
              <w:rPr>
                <w:color w:val="000000"/>
                <w:sz w:val="18"/>
                <w:szCs w:val="18"/>
              </w:rPr>
              <w:t>应收申购款</w:t>
            </w:r>
          </w:p>
        </w:tc>
        <w:tc>
          <w:tcPr>
            <w:tcW w:w="1559" w:type="dxa"/>
            <w:vAlign w:val="center"/>
          </w:tcPr>
          <w:p w:rsidR="00976FA1" w:rsidRDefault="007954CC">
            <w:pPr>
              <w:jc w:val="left"/>
            </w:pPr>
            <w:r>
              <w:rPr>
                <w:color w:val="000000"/>
                <w:sz w:val="18"/>
                <w:szCs w:val="18"/>
              </w:rPr>
              <w:t>4,593.86</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516,271.18</w:t>
            </w:r>
          </w:p>
        </w:tc>
        <w:tc>
          <w:tcPr>
            <w:tcW w:w="1446" w:type="dxa"/>
            <w:vAlign w:val="center"/>
          </w:tcPr>
          <w:p w:rsidR="00976FA1" w:rsidRDefault="007954CC">
            <w:pPr>
              <w:jc w:val="left"/>
            </w:pPr>
            <w:r>
              <w:rPr>
                <w:color w:val="000000"/>
                <w:sz w:val="18"/>
                <w:szCs w:val="18"/>
              </w:rPr>
              <w:t>520,865.04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330,164,267.36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1,448,910,959.20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1,779,075,226.56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76FA1">
        <w:tc>
          <w:tcPr>
            <w:tcW w:w="1740" w:type="dxa"/>
            <w:vAlign w:val="center"/>
          </w:tcPr>
          <w:p w:rsidR="00976FA1" w:rsidRDefault="007954CC">
            <w:pPr>
              <w:jc w:val="left"/>
            </w:pPr>
            <w:r>
              <w:rPr>
                <w:color w:val="000000"/>
                <w:sz w:val="18"/>
                <w:szCs w:val="18"/>
              </w:rPr>
              <w:t>应付证券清算款</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11,667,614.77</w:t>
            </w:r>
          </w:p>
        </w:tc>
        <w:tc>
          <w:tcPr>
            <w:tcW w:w="1446" w:type="dxa"/>
            <w:vAlign w:val="center"/>
          </w:tcPr>
          <w:p w:rsidR="00976FA1" w:rsidRDefault="007954CC">
            <w:pPr>
              <w:jc w:val="left"/>
            </w:pPr>
            <w:r>
              <w:rPr>
                <w:color w:val="000000"/>
                <w:sz w:val="18"/>
                <w:szCs w:val="18"/>
              </w:rPr>
              <w:t>11,667,614.77</w:t>
            </w:r>
          </w:p>
        </w:tc>
      </w:tr>
      <w:tr w:rsidR="00976FA1">
        <w:tc>
          <w:tcPr>
            <w:tcW w:w="1740" w:type="dxa"/>
            <w:vAlign w:val="center"/>
          </w:tcPr>
          <w:p w:rsidR="00976FA1" w:rsidRDefault="007954CC">
            <w:pPr>
              <w:jc w:val="left"/>
            </w:pPr>
            <w:r>
              <w:rPr>
                <w:color w:val="000000"/>
                <w:sz w:val="18"/>
                <w:szCs w:val="18"/>
              </w:rPr>
              <w:t>应付赎回款</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3,782,341.20</w:t>
            </w:r>
          </w:p>
        </w:tc>
        <w:tc>
          <w:tcPr>
            <w:tcW w:w="1446" w:type="dxa"/>
            <w:vAlign w:val="center"/>
          </w:tcPr>
          <w:p w:rsidR="00976FA1" w:rsidRDefault="007954CC">
            <w:pPr>
              <w:jc w:val="left"/>
            </w:pPr>
            <w:r>
              <w:rPr>
                <w:color w:val="000000"/>
                <w:sz w:val="18"/>
                <w:szCs w:val="18"/>
              </w:rPr>
              <w:t>3,782,341.20</w:t>
            </w:r>
          </w:p>
        </w:tc>
      </w:tr>
      <w:tr w:rsidR="00976FA1">
        <w:tc>
          <w:tcPr>
            <w:tcW w:w="1740" w:type="dxa"/>
            <w:vAlign w:val="center"/>
          </w:tcPr>
          <w:p w:rsidR="00976FA1" w:rsidRDefault="007954CC">
            <w:pPr>
              <w:jc w:val="left"/>
            </w:pPr>
            <w:r>
              <w:rPr>
                <w:color w:val="000000"/>
                <w:sz w:val="18"/>
                <w:szCs w:val="18"/>
              </w:rPr>
              <w:t>应付管理人报酬</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2,080,239.47</w:t>
            </w:r>
          </w:p>
        </w:tc>
        <w:tc>
          <w:tcPr>
            <w:tcW w:w="1446" w:type="dxa"/>
            <w:vAlign w:val="center"/>
          </w:tcPr>
          <w:p w:rsidR="00976FA1" w:rsidRDefault="007954CC">
            <w:pPr>
              <w:jc w:val="left"/>
            </w:pPr>
            <w:r>
              <w:rPr>
                <w:color w:val="000000"/>
                <w:sz w:val="18"/>
                <w:szCs w:val="18"/>
              </w:rPr>
              <w:t>2,080,239.47</w:t>
            </w:r>
          </w:p>
        </w:tc>
      </w:tr>
      <w:tr w:rsidR="00976FA1">
        <w:tc>
          <w:tcPr>
            <w:tcW w:w="1740" w:type="dxa"/>
            <w:vAlign w:val="center"/>
          </w:tcPr>
          <w:p w:rsidR="00976FA1" w:rsidRDefault="007954CC">
            <w:pPr>
              <w:jc w:val="left"/>
            </w:pPr>
            <w:r>
              <w:rPr>
                <w:color w:val="000000"/>
                <w:sz w:val="18"/>
                <w:szCs w:val="18"/>
              </w:rPr>
              <w:t>应付托管费</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346,706.56</w:t>
            </w:r>
          </w:p>
        </w:tc>
        <w:tc>
          <w:tcPr>
            <w:tcW w:w="1446" w:type="dxa"/>
            <w:vAlign w:val="center"/>
          </w:tcPr>
          <w:p w:rsidR="00976FA1" w:rsidRDefault="007954CC">
            <w:pPr>
              <w:jc w:val="left"/>
            </w:pPr>
            <w:r>
              <w:rPr>
                <w:color w:val="000000"/>
                <w:sz w:val="18"/>
                <w:szCs w:val="18"/>
              </w:rPr>
              <w:t>346,706.56</w:t>
            </w:r>
          </w:p>
        </w:tc>
      </w:tr>
      <w:tr w:rsidR="00976FA1">
        <w:tc>
          <w:tcPr>
            <w:tcW w:w="1740" w:type="dxa"/>
            <w:vAlign w:val="center"/>
          </w:tcPr>
          <w:p w:rsidR="00976FA1" w:rsidRDefault="007954CC">
            <w:pPr>
              <w:jc w:val="left"/>
            </w:pPr>
            <w:r>
              <w:rPr>
                <w:color w:val="000000"/>
                <w:sz w:val="18"/>
                <w:szCs w:val="18"/>
              </w:rPr>
              <w:t>应付交易费用</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1,920,278.80</w:t>
            </w:r>
          </w:p>
        </w:tc>
        <w:tc>
          <w:tcPr>
            <w:tcW w:w="1446" w:type="dxa"/>
            <w:vAlign w:val="center"/>
          </w:tcPr>
          <w:p w:rsidR="00976FA1" w:rsidRDefault="007954CC">
            <w:pPr>
              <w:jc w:val="left"/>
            </w:pPr>
            <w:r>
              <w:rPr>
                <w:color w:val="000000"/>
                <w:sz w:val="18"/>
                <w:szCs w:val="18"/>
              </w:rPr>
              <w:t>1,920,278.80</w:t>
            </w:r>
          </w:p>
        </w:tc>
      </w:tr>
      <w:tr w:rsidR="00976FA1">
        <w:tc>
          <w:tcPr>
            <w:tcW w:w="1740" w:type="dxa"/>
            <w:vAlign w:val="center"/>
          </w:tcPr>
          <w:p w:rsidR="00976FA1" w:rsidRDefault="007954CC">
            <w:pPr>
              <w:jc w:val="left"/>
            </w:pPr>
            <w:r>
              <w:rPr>
                <w:color w:val="000000"/>
                <w:sz w:val="18"/>
                <w:szCs w:val="18"/>
              </w:rPr>
              <w:t>其他负债</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124,600.22</w:t>
            </w:r>
          </w:p>
        </w:tc>
        <w:tc>
          <w:tcPr>
            <w:tcW w:w="1446" w:type="dxa"/>
            <w:vAlign w:val="center"/>
          </w:tcPr>
          <w:p w:rsidR="00976FA1" w:rsidRDefault="007954CC">
            <w:pPr>
              <w:jc w:val="left"/>
            </w:pPr>
            <w:r>
              <w:rPr>
                <w:color w:val="000000"/>
                <w:sz w:val="18"/>
                <w:szCs w:val="18"/>
              </w:rPr>
              <w:t>124,600.22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19,921,781.02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19,921,781.02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330,164,267.36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1,428,989,178.18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1,759,153,445.54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76FA1">
        <w:tc>
          <w:tcPr>
            <w:tcW w:w="1740" w:type="dxa"/>
            <w:vAlign w:val="center"/>
          </w:tcPr>
          <w:p w:rsidR="00976FA1" w:rsidRDefault="007954CC">
            <w:pPr>
              <w:jc w:val="left"/>
            </w:pPr>
            <w:r>
              <w:rPr>
                <w:color w:val="000000"/>
                <w:sz w:val="18"/>
                <w:szCs w:val="18"/>
              </w:rPr>
              <w:t>银行存款</w:t>
            </w:r>
          </w:p>
        </w:tc>
        <w:tc>
          <w:tcPr>
            <w:tcW w:w="1559" w:type="dxa"/>
            <w:vAlign w:val="center"/>
          </w:tcPr>
          <w:p w:rsidR="00976FA1" w:rsidRDefault="007954CC">
            <w:pPr>
              <w:jc w:val="left"/>
            </w:pPr>
            <w:r>
              <w:rPr>
                <w:color w:val="000000"/>
                <w:sz w:val="18"/>
                <w:szCs w:val="18"/>
              </w:rPr>
              <w:t>132,151,166.65</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w:t>
            </w:r>
          </w:p>
        </w:tc>
        <w:tc>
          <w:tcPr>
            <w:tcW w:w="1446" w:type="dxa"/>
            <w:vAlign w:val="center"/>
          </w:tcPr>
          <w:p w:rsidR="00976FA1" w:rsidRDefault="007954CC">
            <w:pPr>
              <w:jc w:val="left"/>
            </w:pPr>
            <w:r>
              <w:rPr>
                <w:color w:val="000000"/>
                <w:sz w:val="18"/>
                <w:szCs w:val="18"/>
              </w:rPr>
              <w:t>132,151,166.65</w:t>
            </w:r>
          </w:p>
        </w:tc>
      </w:tr>
      <w:tr w:rsidR="00976FA1">
        <w:tc>
          <w:tcPr>
            <w:tcW w:w="1740" w:type="dxa"/>
            <w:vAlign w:val="center"/>
          </w:tcPr>
          <w:p w:rsidR="00976FA1" w:rsidRDefault="007954CC">
            <w:pPr>
              <w:jc w:val="left"/>
            </w:pPr>
            <w:r>
              <w:rPr>
                <w:color w:val="000000"/>
                <w:sz w:val="18"/>
                <w:szCs w:val="18"/>
              </w:rPr>
              <w:t>结算备付金</w:t>
            </w:r>
          </w:p>
        </w:tc>
        <w:tc>
          <w:tcPr>
            <w:tcW w:w="1559" w:type="dxa"/>
            <w:vAlign w:val="center"/>
          </w:tcPr>
          <w:p w:rsidR="00976FA1" w:rsidRDefault="007954CC">
            <w:pPr>
              <w:jc w:val="left"/>
            </w:pPr>
            <w:r>
              <w:rPr>
                <w:color w:val="000000"/>
                <w:sz w:val="18"/>
                <w:szCs w:val="18"/>
              </w:rPr>
              <w:t>2,820,617.28</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w:t>
            </w:r>
          </w:p>
        </w:tc>
        <w:tc>
          <w:tcPr>
            <w:tcW w:w="1446" w:type="dxa"/>
            <w:vAlign w:val="center"/>
          </w:tcPr>
          <w:p w:rsidR="00976FA1" w:rsidRDefault="007954CC">
            <w:pPr>
              <w:jc w:val="left"/>
            </w:pPr>
            <w:r>
              <w:rPr>
                <w:color w:val="000000"/>
                <w:sz w:val="18"/>
                <w:szCs w:val="18"/>
              </w:rPr>
              <w:t>2,820,617.28</w:t>
            </w:r>
          </w:p>
        </w:tc>
      </w:tr>
      <w:tr w:rsidR="00976FA1">
        <w:tc>
          <w:tcPr>
            <w:tcW w:w="1740" w:type="dxa"/>
            <w:vAlign w:val="center"/>
          </w:tcPr>
          <w:p w:rsidR="00976FA1" w:rsidRDefault="007954CC">
            <w:pPr>
              <w:jc w:val="left"/>
            </w:pPr>
            <w:r>
              <w:rPr>
                <w:color w:val="000000"/>
                <w:sz w:val="18"/>
                <w:szCs w:val="18"/>
              </w:rPr>
              <w:t>存出保证金</w:t>
            </w:r>
          </w:p>
        </w:tc>
        <w:tc>
          <w:tcPr>
            <w:tcW w:w="1559" w:type="dxa"/>
            <w:vAlign w:val="center"/>
          </w:tcPr>
          <w:p w:rsidR="00976FA1" w:rsidRDefault="007954CC">
            <w:pPr>
              <w:jc w:val="left"/>
            </w:pPr>
            <w:r>
              <w:rPr>
                <w:color w:val="000000"/>
                <w:sz w:val="18"/>
                <w:szCs w:val="18"/>
              </w:rPr>
              <w:t>654,626.50</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w:t>
            </w:r>
          </w:p>
        </w:tc>
        <w:tc>
          <w:tcPr>
            <w:tcW w:w="1446" w:type="dxa"/>
            <w:vAlign w:val="center"/>
          </w:tcPr>
          <w:p w:rsidR="00976FA1" w:rsidRDefault="007954CC">
            <w:pPr>
              <w:jc w:val="left"/>
            </w:pPr>
            <w:r>
              <w:rPr>
                <w:color w:val="000000"/>
                <w:sz w:val="18"/>
                <w:szCs w:val="18"/>
              </w:rPr>
              <w:t>654,626.50</w:t>
            </w:r>
          </w:p>
        </w:tc>
      </w:tr>
      <w:tr w:rsidR="00976FA1">
        <w:tc>
          <w:tcPr>
            <w:tcW w:w="1740" w:type="dxa"/>
            <w:vAlign w:val="center"/>
          </w:tcPr>
          <w:p w:rsidR="00976FA1" w:rsidRDefault="007954CC">
            <w:pPr>
              <w:jc w:val="left"/>
            </w:pPr>
            <w:r>
              <w:rPr>
                <w:color w:val="000000"/>
                <w:sz w:val="18"/>
                <w:szCs w:val="18"/>
              </w:rPr>
              <w:t>交易性金融资产</w:t>
            </w:r>
          </w:p>
        </w:tc>
        <w:tc>
          <w:tcPr>
            <w:tcW w:w="1559" w:type="dxa"/>
            <w:vAlign w:val="center"/>
          </w:tcPr>
          <w:p w:rsidR="00976FA1" w:rsidRDefault="007954CC">
            <w:pPr>
              <w:jc w:val="left"/>
            </w:pPr>
            <w:r>
              <w:rPr>
                <w:color w:val="000000"/>
                <w:sz w:val="18"/>
                <w:szCs w:val="18"/>
              </w:rPr>
              <w:t>99,400,000.00</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1,346,941,999.46</w:t>
            </w:r>
          </w:p>
        </w:tc>
        <w:tc>
          <w:tcPr>
            <w:tcW w:w="1446" w:type="dxa"/>
            <w:vAlign w:val="center"/>
          </w:tcPr>
          <w:p w:rsidR="00976FA1" w:rsidRDefault="007954CC">
            <w:pPr>
              <w:jc w:val="left"/>
            </w:pPr>
            <w:r>
              <w:rPr>
                <w:color w:val="000000"/>
                <w:sz w:val="18"/>
                <w:szCs w:val="18"/>
              </w:rPr>
              <w:t>1,446,341,999.46</w:t>
            </w:r>
          </w:p>
        </w:tc>
      </w:tr>
      <w:tr w:rsidR="00976FA1">
        <w:tc>
          <w:tcPr>
            <w:tcW w:w="1740" w:type="dxa"/>
            <w:vAlign w:val="center"/>
          </w:tcPr>
          <w:p w:rsidR="00976FA1" w:rsidRDefault="007954CC">
            <w:pPr>
              <w:jc w:val="left"/>
            </w:pPr>
            <w:r>
              <w:rPr>
                <w:color w:val="000000"/>
                <w:sz w:val="18"/>
                <w:szCs w:val="18"/>
              </w:rPr>
              <w:t>买入返售金融资产</w:t>
            </w:r>
          </w:p>
        </w:tc>
        <w:tc>
          <w:tcPr>
            <w:tcW w:w="1559" w:type="dxa"/>
            <w:vAlign w:val="center"/>
          </w:tcPr>
          <w:p w:rsidR="00976FA1" w:rsidRDefault="007954CC">
            <w:pPr>
              <w:jc w:val="left"/>
            </w:pPr>
            <w:r>
              <w:rPr>
                <w:color w:val="000000"/>
                <w:sz w:val="18"/>
                <w:szCs w:val="18"/>
              </w:rPr>
              <w:t>150,000,465.00</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w:t>
            </w:r>
          </w:p>
        </w:tc>
        <w:tc>
          <w:tcPr>
            <w:tcW w:w="1446" w:type="dxa"/>
            <w:vAlign w:val="center"/>
          </w:tcPr>
          <w:p w:rsidR="00976FA1" w:rsidRDefault="007954CC">
            <w:pPr>
              <w:jc w:val="left"/>
            </w:pPr>
            <w:r>
              <w:rPr>
                <w:color w:val="000000"/>
                <w:sz w:val="18"/>
                <w:szCs w:val="18"/>
              </w:rPr>
              <w:t>150,000,465.00</w:t>
            </w:r>
          </w:p>
        </w:tc>
      </w:tr>
      <w:tr w:rsidR="00976FA1">
        <w:tc>
          <w:tcPr>
            <w:tcW w:w="1740" w:type="dxa"/>
            <w:vAlign w:val="center"/>
          </w:tcPr>
          <w:p w:rsidR="00976FA1" w:rsidRDefault="007954CC">
            <w:pPr>
              <w:jc w:val="left"/>
            </w:pPr>
            <w:r>
              <w:rPr>
                <w:color w:val="000000"/>
                <w:sz w:val="18"/>
                <w:szCs w:val="18"/>
              </w:rPr>
              <w:t>应收证券清算款</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8,033,050.08</w:t>
            </w:r>
          </w:p>
        </w:tc>
        <w:tc>
          <w:tcPr>
            <w:tcW w:w="1446" w:type="dxa"/>
            <w:vAlign w:val="center"/>
          </w:tcPr>
          <w:p w:rsidR="00976FA1" w:rsidRDefault="007954CC">
            <w:pPr>
              <w:jc w:val="left"/>
            </w:pPr>
            <w:r>
              <w:rPr>
                <w:color w:val="000000"/>
                <w:sz w:val="18"/>
                <w:szCs w:val="18"/>
              </w:rPr>
              <w:t>8,033,050.08</w:t>
            </w:r>
          </w:p>
        </w:tc>
      </w:tr>
      <w:tr w:rsidR="00976FA1">
        <w:tc>
          <w:tcPr>
            <w:tcW w:w="1740" w:type="dxa"/>
            <w:vAlign w:val="center"/>
          </w:tcPr>
          <w:p w:rsidR="00976FA1" w:rsidRDefault="007954CC">
            <w:pPr>
              <w:jc w:val="left"/>
            </w:pPr>
            <w:r>
              <w:rPr>
                <w:color w:val="000000"/>
                <w:sz w:val="18"/>
                <w:szCs w:val="18"/>
              </w:rPr>
              <w:t>应收利息</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409,431.67</w:t>
            </w:r>
          </w:p>
        </w:tc>
        <w:tc>
          <w:tcPr>
            <w:tcW w:w="1446" w:type="dxa"/>
            <w:vAlign w:val="center"/>
          </w:tcPr>
          <w:p w:rsidR="00976FA1" w:rsidRDefault="007954CC">
            <w:pPr>
              <w:jc w:val="left"/>
            </w:pPr>
            <w:r>
              <w:rPr>
                <w:color w:val="000000"/>
                <w:sz w:val="18"/>
                <w:szCs w:val="18"/>
              </w:rPr>
              <w:t>409,431.67</w:t>
            </w:r>
          </w:p>
        </w:tc>
      </w:tr>
      <w:tr w:rsidR="00976FA1">
        <w:tc>
          <w:tcPr>
            <w:tcW w:w="1740" w:type="dxa"/>
            <w:vAlign w:val="center"/>
          </w:tcPr>
          <w:p w:rsidR="00976FA1" w:rsidRDefault="007954CC">
            <w:pPr>
              <w:jc w:val="left"/>
            </w:pPr>
            <w:r>
              <w:rPr>
                <w:color w:val="000000"/>
                <w:sz w:val="18"/>
                <w:szCs w:val="18"/>
              </w:rPr>
              <w:t>应收申购款</w:t>
            </w:r>
          </w:p>
        </w:tc>
        <w:tc>
          <w:tcPr>
            <w:tcW w:w="1559" w:type="dxa"/>
            <w:vAlign w:val="center"/>
          </w:tcPr>
          <w:p w:rsidR="00976FA1" w:rsidRDefault="007954CC">
            <w:pPr>
              <w:jc w:val="left"/>
            </w:pPr>
            <w:r>
              <w:rPr>
                <w:color w:val="000000"/>
                <w:sz w:val="18"/>
                <w:szCs w:val="18"/>
              </w:rPr>
              <w:t>9,103.97</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left"/>
            </w:pPr>
            <w:r>
              <w:rPr>
                <w:color w:val="000000"/>
                <w:sz w:val="18"/>
                <w:szCs w:val="18"/>
              </w:rPr>
              <w:t>878,366.25</w:t>
            </w:r>
          </w:p>
        </w:tc>
        <w:tc>
          <w:tcPr>
            <w:tcW w:w="1446" w:type="dxa"/>
            <w:vAlign w:val="center"/>
          </w:tcPr>
          <w:p w:rsidR="00976FA1" w:rsidRDefault="007954CC">
            <w:pPr>
              <w:jc w:val="left"/>
            </w:pPr>
            <w:r>
              <w:rPr>
                <w:color w:val="000000"/>
                <w:sz w:val="18"/>
                <w:szCs w:val="18"/>
              </w:rPr>
              <w:t>887,470.22</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385,035,979.40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1,356,262,847.46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1,741,298,826.86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76FA1">
        <w:tc>
          <w:tcPr>
            <w:tcW w:w="1740" w:type="dxa"/>
            <w:vAlign w:val="center"/>
          </w:tcPr>
          <w:p w:rsidR="00976FA1" w:rsidRDefault="007954CC">
            <w:pPr>
              <w:jc w:val="left"/>
            </w:pPr>
            <w:r>
              <w:rPr>
                <w:color w:val="000000"/>
                <w:sz w:val="18"/>
                <w:szCs w:val="18"/>
              </w:rPr>
              <w:t>应付证券清算款</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center"/>
            </w:pPr>
            <w:r>
              <w:rPr>
                <w:color w:val="000000"/>
                <w:sz w:val="18"/>
                <w:szCs w:val="18"/>
              </w:rPr>
              <w:t>18,350,313.69</w:t>
            </w:r>
          </w:p>
        </w:tc>
        <w:tc>
          <w:tcPr>
            <w:tcW w:w="1446" w:type="dxa"/>
            <w:vAlign w:val="center"/>
          </w:tcPr>
          <w:p w:rsidR="00976FA1" w:rsidRDefault="007954CC">
            <w:pPr>
              <w:jc w:val="left"/>
            </w:pPr>
            <w:r>
              <w:rPr>
                <w:color w:val="000000"/>
                <w:sz w:val="18"/>
                <w:szCs w:val="18"/>
              </w:rPr>
              <w:t>18,350,313.69</w:t>
            </w:r>
          </w:p>
        </w:tc>
      </w:tr>
      <w:tr w:rsidR="00976FA1">
        <w:tc>
          <w:tcPr>
            <w:tcW w:w="1740" w:type="dxa"/>
            <w:vAlign w:val="center"/>
          </w:tcPr>
          <w:p w:rsidR="00976FA1" w:rsidRDefault="007954CC">
            <w:pPr>
              <w:jc w:val="left"/>
            </w:pPr>
            <w:r>
              <w:rPr>
                <w:color w:val="000000"/>
                <w:sz w:val="18"/>
                <w:szCs w:val="18"/>
              </w:rPr>
              <w:t>应付赎回款</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center"/>
            </w:pPr>
            <w:r>
              <w:rPr>
                <w:color w:val="000000"/>
                <w:sz w:val="18"/>
                <w:szCs w:val="18"/>
              </w:rPr>
              <w:t>1,305,228.15</w:t>
            </w:r>
          </w:p>
        </w:tc>
        <w:tc>
          <w:tcPr>
            <w:tcW w:w="1446" w:type="dxa"/>
            <w:vAlign w:val="center"/>
          </w:tcPr>
          <w:p w:rsidR="00976FA1" w:rsidRDefault="007954CC">
            <w:pPr>
              <w:jc w:val="left"/>
            </w:pPr>
            <w:r>
              <w:rPr>
                <w:color w:val="000000"/>
                <w:sz w:val="18"/>
                <w:szCs w:val="18"/>
              </w:rPr>
              <w:t>1,305,228.15</w:t>
            </w:r>
          </w:p>
        </w:tc>
      </w:tr>
      <w:tr w:rsidR="00976FA1">
        <w:tc>
          <w:tcPr>
            <w:tcW w:w="1740" w:type="dxa"/>
            <w:vAlign w:val="center"/>
          </w:tcPr>
          <w:p w:rsidR="00976FA1" w:rsidRDefault="007954CC">
            <w:pPr>
              <w:jc w:val="left"/>
            </w:pPr>
            <w:r>
              <w:rPr>
                <w:color w:val="000000"/>
                <w:sz w:val="18"/>
                <w:szCs w:val="18"/>
              </w:rPr>
              <w:t>应付管理人报酬</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center"/>
            </w:pPr>
            <w:r>
              <w:rPr>
                <w:color w:val="000000"/>
                <w:sz w:val="18"/>
                <w:szCs w:val="18"/>
              </w:rPr>
              <w:t>2,235,339.80</w:t>
            </w:r>
          </w:p>
        </w:tc>
        <w:tc>
          <w:tcPr>
            <w:tcW w:w="1446" w:type="dxa"/>
            <w:vAlign w:val="center"/>
          </w:tcPr>
          <w:p w:rsidR="00976FA1" w:rsidRDefault="007954CC">
            <w:pPr>
              <w:jc w:val="left"/>
            </w:pPr>
            <w:r>
              <w:rPr>
                <w:color w:val="000000"/>
                <w:sz w:val="18"/>
                <w:szCs w:val="18"/>
              </w:rPr>
              <w:t>2,235,339.80</w:t>
            </w:r>
          </w:p>
        </w:tc>
      </w:tr>
      <w:tr w:rsidR="00976FA1">
        <w:tc>
          <w:tcPr>
            <w:tcW w:w="1740" w:type="dxa"/>
            <w:vAlign w:val="center"/>
          </w:tcPr>
          <w:p w:rsidR="00976FA1" w:rsidRDefault="007954CC">
            <w:pPr>
              <w:jc w:val="left"/>
            </w:pPr>
            <w:r>
              <w:rPr>
                <w:color w:val="000000"/>
                <w:sz w:val="18"/>
                <w:szCs w:val="18"/>
              </w:rPr>
              <w:t>应付托管费</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center"/>
            </w:pPr>
            <w:r>
              <w:rPr>
                <w:color w:val="000000"/>
                <w:sz w:val="18"/>
                <w:szCs w:val="18"/>
              </w:rPr>
              <w:t>372,556.61</w:t>
            </w:r>
          </w:p>
        </w:tc>
        <w:tc>
          <w:tcPr>
            <w:tcW w:w="1446" w:type="dxa"/>
            <w:vAlign w:val="center"/>
          </w:tcPr>
          <w:p w:rsidR="00976FA1" w:rsidRDefault="007954CC">
            <w:pPr>
              <w:jc w:val="left"/>
            </w:pPr>
            <w:r>
              <w:rPr>
                <w:color w:val="000000"/>
                <w:sz w:val="18"/>
                <w:szCs w:val="18"/>
              </w:rPr>
              <w:t>372,556.61</w:t>
            </w:r>
          </w:p>
        </w:tc>
      </w:tr>
      <w:tr w:rsidR="00976FA1">
        <w:tc>
          <w:tcPr>
            <w:tcW w:w="1740" w:type="dxa"/>
            <w:vAlign w:val="center"/>
          </w:tcPr>
          <w:p w:rsidR="00976FA1" w:rsidRDefault="007954CC">
            <w:pPr>
              <w:jc w:val="left"/>
            </w:pPr>
            <w:r>
              <w:rPr>
                <w:color w:val="000000"/>
                <w:sz w:val="18"/>
                <w:szCs w:val="18"/>
              </w:rPr>
              <w:t>应付交易费用</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center"/>
            </w:pPr>
            <w:r>
              <w:rPr>
                <w:color w:val="000000"/>
                <w:sz w:val="18"/>
                <w:szCs w:val="18"/>
              </w:rPr>
              <w:t>2,195,688.16</w:t>
            </w:r>
          </w:p>
        </w:tc>
        <w:tc>
          <w:tcPr>
            <w:tcW w:w="1446" w:type="dxa"/>
            <w:vAlign w:val="center"/>
          </w:tcPr>
          <w:p w:rsidR="00976FA1" w:rsidRDefault="007954CC">
            <w:pPr>
              <w:jc w:val="left"/>
            </w:pPr>
            <w:r>
              <w:rPr>
                <w:color w:val="000000"/>
                <w:sz w:val="18"/>
                <w:szCs w:val="18"/>
              </w:rPr>
              <w:t>2,195,688.16</w:t>
            </w:r>
          </w:p>
        </w:tc>
      </w:tr>
      <w:tr w:rsidR="00976FA1">
        <w:tc>
          <w:tcPr>
            <w:tcW w:w="1740" w:type="dxa"/>
            <w:vAlign w:val="center"/>
          </w:tcPr>
          <w:p w:rsidR="00976FA1" w:rsidRDefault="007954CC">
            <w:pPr>
              <w:jc w:val="left"/>
            </w:pPr>
            <w:r>
              <w:rPr>
                <w:color w:val="000000"/>
                <w:sz w:val="18"/>
                <w:szCs w:val="18"/>
              </w:rPr>
              <w:t>应交税费</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center"/>
            </w:pPr>
            <w:r>
              <w:rPr>
                <w:color w:val="000000"/>
                <w:sz w:val="18"/>
                <w:szCs w:val="18"/>
              </w:rPr>
              <w:t>3,295.59</w:t>
            </w:r>
          </w:p>
        </w:tc>
        <w:tc>
          <w:tcPr>
            <w:tcW w:w="1446" w:type="dxa"/>
            <w:vAlign w:val="center"/>
          </w:tcPr>
          <w:p w:rsidR="00976FA1" w:rsidRDefault="007954CC">
            <w:pPr>
              <w:jc w:val="left"/>
            </w:pPr>
            <w:r>
              <w:rPr>
                <w:color w:val="000000"/>
                <w:sz w:val="18"/>
                <w:szCs w:val="18"/>
              </w:rPr>
              <w:t>3,295.59</w:t>
            </w:r>
          </w:p>
        </w:tc>
      </w:tr>
      <w:tr w:rsidR="00976FA1">
        <w:tc>
          <w:tcPr>
            <w:tcW w:w="1740" w:type="dxa"/>
            <w:vAlign w:val="center"/>
          </w:tcPr>
          <w:p w:rsidR="00976FA1" w:rsidRDefault="007954CC">
            <w:pPr>
              <w:jc w:val="left"/>
            </w:pPr>
            <w:r>
              <w:rPr>
                <w:color w:val="000000"/>
                <w:sz w:val="18"/>
                <w:szCs w:val="18"/>
              </w:rPr>
              <w:t>其他负债</w:t>
            </w:r>
          </w:p>
        </w:tc>
        <w:tc>
          <w:tcPr>
            <w:tcW w:w="1559" w:type="dxa"/>
            <w:vAlign w:val="center"/>
          </w:tcPr>
          <w:p w:rsidR="00976FA1" w:rsidRDefault="007954CC">
            <w:pPr>
              <w:jc w:val="left"/>
            </w:pPr>
            <w:r>
              <w:rPr>
                <w:color w:val="000000"/>
                <w:sz w:val="18"/>
                <w:szCs w:val="18"/>
              </w:rPr>
              <w:t>-</w:t>
            </w:r>
          </w:p>
        </w:tc>
        <w:tc>
          <w:tcPr>
            <w:tcW w:w="1473" w:type="dxa"/>
            <w:vAlign w:val="center"/>
          </w:tcPr>
          <w:p w:rsidR="00976FA1" w:rsidRDefault="007954CC">
            <w:pPr>
              <w:jc w:val="left"/>
            </w:pPr>
            <w:r>
              <w:rPr>
                <w:color w:val="000000"/>
                <w:sz w:val="18"/>
                <w:szCs w:val="18"/>
              </w:rPr>
              <w:t>-</w:t>
            </w:r>
          </w:p>
        </w:tc>
        <w:tc>
          <w:tcPr>
            <w:tcW w:w="1221" w:type="dxa"/>
            <w:vAlign w:val="center"/>
          </w:tcPr>
          <w:p w:rsidR="00976FA1" w:rsidRDefault="007954CC">
            <w:pPr>
              <w:jc w:val="left"/>
            </w:pPr>
            <w:r>
              <w:rPr>
                <w:color w:val="000000"/>
                <w:sz w:val="18"/>
                <w:szCs w:val="18"/>
              </w:rPr>
              <w:t>-</w:t>
            </w:r>
          </w:p>
        </w:tc>
        <w:tc>
          <w:tcPr>
            <w:tcW w:w="1559" w:type="dxa"/>
            <w:vAlign w:val="center"/>
          </w:tcPr>
          <w:p w:rsidR="00976FA1" w:rsidRDefault="007954CC">
            <w:pPr>
              <w:jc w:val="center"/>
            </w:pPr>
            <w:r>
              <w:rPr>
                <w:color w:val="000000"/>
                <w:sz w:val="18"/>
                <w:szCs w:val="18"/>
              </w:rPr>
              <w:t>412,724.44</w:t>
            </w:r>
          </w:p>
        </w:tc>
        <w:tc>
          <w:tcPr>
            <w:tcW w:w="1446" w:type="dxa"/>
            <w:vAlign w:val="center"/>
          </w:tcPr>
          <w:p w:rsidR="00976FA1" w:rsidRDefault="007954CC">
            <w:pPr>
              <w:jc w:val="left"/>
            </w:pPr>
            <w:r>
              <w:rPr>
                <w:color w:val="000000"/>
                <w:sz w:val="18"/>
                <w:szCs w:val="18"/>
              </w:rPr>
              <w:t>412,724.44</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24,875,146.44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24,875,146.44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385,035,979.40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1,331,387,701.02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1,716,423,680.42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1.70%</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5.79%</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976FA1" w:rsidRDefault="007954C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76FA1" w:rsidRDefault="007954C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50%-95%</w:t>
      </w:r>
      <w:r w:rsidRPr="005312D8">
        <w:rPr>
          <w:color w:val="000000"/>
          <w:sz w:val="24"/>
        </w:rPr>
        <w:t>；本基金投资于持续成长主题相关证券的比例不低于非现金基金资产的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1,437,622,628.64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81.72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1,346,941,999.46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78.47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1,437,622,628.64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81.72</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1,346,941,999.46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78.47</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76FA1">
        <w:tc>
          <w:tcPr>
            <w:tcW w:w="986" w:type="dxa"/>
            <w:vAlign w:val="center"/>
          </w:tcPr>
          <w:p w:rsidR="00976FA1" w:rsidRDefault="007954CC">
            <w:pPr>
              <w:jc w:val="left"/>
            </w:pPr>
            <w:r>
              <w:rPr>
                <w:color w:val="000000"/>
                <w:sz w:val="24"/>
              </w:rPr>
              <w:t>假设</w:t>
            </w:r>
          </w:p>
        </w:tc>
        <w:tc>
          <w:tcPr>
            <w:tcW w:w="8012" w:type="dxa"/>
            <w:gridSpan w:val="4"/>
            <w:vAlign w:val="center"/>
          </w:tcPr>
          <w:p w:rsidR="00976FA1" w:rsidRDefault="007954CC">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76FA1">
        <w:tc>
          <w:tcPr>
            <w:tcW w:w="994" w:type="dxa"/>
            <w:gridSpan w:val="2"/>
            <w:vMerge/>
          </w:tcPr>
          <w:p w:rsidR="00976FA1" w:rsidRDefault="00976FA1"/>
        </w:tc>
        <w:tc>
          <w:tcPr>
            <w:tcW w:w="3259" w:type="dxa"/>
            <w:vAlign w:val="center"/>
          </w:tcPr>
          <w:p w:rsidR="00976FA1" w:rsidRDefault="007954CC">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976FA1" w:rsidRDefault="007954CC">
            <w:pPr>
              <w:jc w:val="right"/>
            </w:pPr>
            <w:r>
              <w:rPr>
                <w:color w:val="000000"/>
                <w:sz w:val="24"/>
              </w:rPr>
              <w:t>增加约</w:t>
            </w:r>
            <w:r>
              <w:rPr>
                <w:color w:val="000000"/>
                <w:sz w:val="24"/>
              </w:rPr>
              <w:t>9,117</w:t>
            </w:r>
          </w:p>
        </w:tc>
        <w:tc>
          <w:tcPr>
            <w:tcW w:w="2619" w:type="dxa"/>
            <w:vAlign w:val="center"/>
          </w:tcPr>
          <w:p w:rsidR="00976FA1" w:rsidRDefault="00CD4BBD">
            <w:pPr>
              <w:jc w:val="right"/>
            </w:pPr>
            <w:r>
              <w:rPr>
                <w:rFonts w:hint="eastAsia"/>
                <w:color w:val="000000"/>
                <w:sz w:val="24"/>
              </w:rPr>
              <w:t>无</w:t>
            </w:r>
            <w:r>
              <w:rPr>
                <w:color w:val="000000"/>
                <w:sz w:val="24"/>
              </w:rPr>
              <w:t>经验数据</w:t>
            </w:r>
          </w:p>
        </w:tc>
      </w:tr>
      <w:tr w:rsidR="00976FA1">
        <w:tc>
          <w:tcPr>
            <w:tcW w:w="994" w:type="dxa"/>
            <w:gridSpan w:val="2"/>
            <w:vMerge/>
          </w:tcPr>
          <w:p w:rsidR="00976FA1" w:rsidRDefault="00976FA1"/>
        </w:tc>
        <w:tc>
          <w:tcPr>
            <w:tcW w:w="3259" w:type="dxa"/>
            <w:vAlign w:val="center"/>
          </w:tcPr>
          <w:p w:rsidR="00976FA1" w:rsidRDefault="007954CC">
            <w:r>
              <w:rPr>
                <w:color w:val="000000"/>
                <w:sz w:val="24"/>
              </w:rPr>
              <w:t>2.</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976FA1" w:rsidRDefault="007954CC">
            <w:pPr>
              <w:jc w:val="right"/>
            </w:pPr>
            <w:r>
              <w:rPr>
                <w:color w:val="000000"/>
                <w:sz w:val="24"/>
              </w:rPr>
              <w:t>减少约</w:t>
            </w:r>
            <w:r>
              <w:rPr>
                <w:color w:val="000000"/>
                <w:sz w:val="24"/>
              </w:rPr>
              <w:t>9,117</w:t>
            </w:r>
          </w:p>
        </w:tc>
        <w:tc>
          <w:tcPr>
            <w:tcW w:w="2619" w:type="dxa"/>
            <w:vAlign w:val="center"/>
          </w:tcPr>
          <w:p w:rsidR="00976FA1" w:rsidRDefault="00CD4BBD">
            <w:pPr>
              <w:jc w:val="right"/>
            </w:pPr>
            <w:r>
              <w:rPr>
                <w:rFonts w:hint="eastAsia"/>
                <w:color w:val="000000"/>
                <w:sz w:val="24"/>
              </w:rPr>
              <w:t>无</w:t>
            </w:r>
            <w:r>
              <w:rPr>
                <w:color w:val="000000"/>
                <w:sz w:val="24"/>
              </w:rPr>
              <w:t>经验数据</w:t>
            </w:r>
          </w:p>
        </w:tc>
      </w:tr>
    </w:tbl>
    <w:p w:rsidR="0027693F" w:rsidRPr="005312D8" w:rsidRDefault="00955FCB" w:rsidP="00E01AB2">
      <w:pPr>
        <w:tabs>
          <w:tab w:val="left" w:pos="426"/>
        </w:tabs>
        <w:spacing w:before="29" w:line="288" w:lineRule="auto"/>
        <w:jc w:val="left"/>
        <w:rPr>
          <w:kern w:val="0"/>
          <w:sz w:val="24"/>
        </w:rPr>
      </w:pPr>
      <w:r w:rsidRPr="005312D8">
        <w:rPr>
          <w:kern w:val="0"/>
          <w:sz w:val="24"/>
        </w:rPr>
        <w:t>注：于</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日，由于本基金运行期间不足一年，尚不存在足够的经验数据，因此无法对本基金资产净值对于其他价格风险的敏感性作定量分析。</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0886"/>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0887"/>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1,437,622,628.64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80.81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1,437,622,628.64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80.81</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29,847,000.00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29,847,000.00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299,573,388.80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16.84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12,032,209.12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0.68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1,779,075,226.56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17810888"/>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17810889"/>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262,729,047.63</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14.93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73,039,946.13</w:t>
            </w:r>
          </w:p>
        </w:tc>
        <w:tc>
          <w:tcPr>
            <w:tcW w:w="2052" w:type="dxa"/>
            <w:vAlign w:val="center"/>
          </w:tcPr>
          <w:p w:rsidR="001548F9" w:rsidRPr="005312D8" w:rsidRDefault="001548F9" w:rsidP="0048308E">
            <w:pPr>
              <w:spacing w:before="29" w:line="288" w:lineRule="auto"/>
              <w:jc w:val="right"/>
              <w:rPr>
                <w:sz w:val="24"/>
              </w:rPr>
            </w:pPr>
            <w:r w:rsidRPr="005312D8">
              <w:rPr>
                <w:sz w:val="24"/>
              </w:rPr>
              <w:t>4.15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828,431,535.13</w:t>
            </w:r>
          </w:p>
        </w:tc>
        <w:tc>
          <w:tcPr>
            <w:tcW w:w="2052" w:type="dxa"/>
            <w:vAlign w:val="center"/>
          </w:tcPr>
          <w:p w:rsidR="001548F9" w:rsidRPr="005312D8" w:rsidRDefault="001548F9" w:rsidP="0048308E">
            <w:pPr>
              <w:spacing w:before="29" w:line="288" w:lineRule="auto"/>
              <w:jc w:val="right"/>
              <w:rPr>
                <w:sz w:val="24"/>
              </w:rPr>
            </w:pPr>
            <w:r w:rsidRPr="005312D8">
              <w:rPr>
                <w:sz w:val="24"/>
              </w:rPr>
              <w:t>47.09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55,957,515.68</w:t>
            </w:r>
          </w:p>
        </w:tc>
        <w:tc>
          <w:tcPr>
            <w:tcW w:w="2052" w:type="dxa"/>
            <w:vAlign w:val="center"/>
          </w:tcPr>
          <w:p w:rsidR="001548F9" w:rsidRPr="005312D8" w:rsidRDefault="001548F9" w:rsidP="0048308E">
            <w:pPr>
              <w:spacing w:before="29" w:line="288" w:lineRule="auto"/>
              <w:jc w:val="right"/>
              <w:rPr>
                <w:sz w:val="24"/>
              </w:rPr>
            </w:pPr>
            <w:r w:rsidRPr="005312D8">
              <w:rPr>
                <w:sz w:val="24"/>
              </w:rPr>
              <w:t>3.18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85,869,957.60</w:t>
            </w:r>
          </w:p>
        </w:tc>
        <w:tc>
          <w:tcPr>
            <w:tcW w:w="2052" w:type="dxa"/>
            <w:vAlign w:val="center"/>
          </w:tcPr>
          <w:p w:rsidR="001548F9" w:rsidRPr="005312D8" w:rsidRDefault="001548F9" w:rsidP="0048308E">
            <w:pPr>
              <w:spacing w:before="29" w:line="288" w:lineRule="auto"/>
              <w:jc w:val="right"/>
              <w:rPr>
                <w:sz w:val="24"/>
              </w:rPr>
            </w:pPr>
            <w:r w:rsidRPr="005312D8">
              <w:rPr>
                <w:sz w:val="24"/>
              </w:rPr>
              <w:t>4.88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11,518,275.00</w:t>
            </w:r>
          </w:p>
        </w:tc>
        <w:tc>
          <w:tcPr>
            <w:tcW w:w="2052" w:type="dxa"/>
            <w:vAlign w:val="center"/>
          </w:tcPr>
          <w:p w:rsidR="001548F9" w:rsidRPr="005312D8" w:rsidRDefault="001548F9" w:rsidP="0048308E">
            <w:pPr>
              <w:spacing w:before="29" w:line="288" w:lineRule="auto"/>
              <w:jc w:val="right"/>
              <w:rPr>
                <w:sz w:val="24"/>
              </w:rPr>
            </w:pPr>
            <w:r w:rsidRPr="005312D8">
              <w:rPr>
                <w:sz w:val="24"/>
              </w:rPr>
              <w:t>0.65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119,655,943.68</w:t>
            </w:r>
          </w:p>
        </w:tc>
        <w:tc>
          <w:tcPr>
            <w:tcW w:w="2052" w:type="dxa"/>
            <w:vAlign w:val="center"/>
          </w:tcPr>
          <w:p w:rsidR="001548F9" w:rsidRPr="005312D8" w:rsidRDefault="001548F9" w:rsidP="0048308E">
            <w:pPr>
              <w:spacing w:before="29" w:line="288" w:lineRule="auto"/>
              <w:jc w:val="right"/>
              <w:rPr>
                <w:sz w:val="24"/>
              </w:rPr>
            </w:pPr>
            <w:r w:rsidRPr="005312D8">
              <w:rPr>
                <w:sz w:val="24"/>
              </w:rPr>
              <w:t>6.80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23,106.60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1,437,622,628.64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81.72</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17810890"/>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1781089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976FA1">
        <w:tc>
          <w:tcPr>
            <w:tcW w:w="862" w:type="dxa"/>
            <w:vAlign w:val="center"/>
          </w:tcPr>
          <w:p w:rsidR="00976FA1" w:rsidRDefault="007954CC">
            <w:pPr>
              <w:jc w:val="center"/>
            </w:pPr>
            <w:r>
              <w:rPr>
                <w:color w:val="000000"/>
                <w:sz w:val="24"/>
              </w:rPr>
              <w:t>1</w:t>
            </w:r>
          </w:p>
        </w:tc>
        <w:tc>
          <w:tcPr>
            <w:tcW w:w="1346" w:type="dxa"/>
            <w:vAlign w:val="center"/>
          </w:tcPr>
          <w:p w:rsidR="00976FA1" w:rsidRDefault="007954CC">
            <w:pPr>
              <w:jc w:val="center"/>
            </w:pPr>
            <w:r>
              <w:rPr>
                <w:color w:val="000000"/>
                <w:sz w:val="24"/>
              </w:rPr>
              <w:t>300188</w:t>
            </w:r>
          </w:p>
        </w:tc>
        <w:tc>
          <w:tcPr>
            <w:tcW w:w="1795" w:type="dxa"/>
            <w:vAlign w:val="center"/>
          </w:tcPr>
          <w:p w:rsidR="00976FA1" w:rsidRDefault="007954CC">
            <w:pPr>
              <w:jc w:val="center"/>
            </w:pPr>
            <w:r>
              <w:rPr>
                <w:color w:val="000000"/>
                <w:sz w:val="24"/>
              </w:rPr>
              <w:t>美亚柏科</w:t>
            </w:r>
          </w:p>
        </w:tc>
        <w:tc>
          <w:tcPr>
            <w:tcW w:w="1346" w:type="dxa"/>
            <w:vAlign w:val="center"/>
          </w:tcPr>
          <w:p w:rsidR="00976FA1" w:rsidRDefault="007954CC">
            <w:pPr>
              <w:jc w:val="right"/>
            </w:pPr>
            <w:r>
              <w:rPr>
                <w:color w:val="000000"/>
                <w:sz w:val="24"/>
              </w:rPr>
              <w:t>9,307,381</w:t>
            </w:r>
          </w:p>
        </w:tc>
        <w:tc>
          <w:tcPr>
            <w:tcW w:w="1944" w:type="dxa"/>
            <w:vAlign w:val="center"/>
          </w:tcPr>
          <w:p w:rsidR="00976FA1" w:rsidRDefault="007954CC">
            <w:pPr>
              <w:jc w:val="right"/>
            </w:pPr>
            <w:r>
              <w:rPr>
                <w:color w:val="000000"/>
                <w:sz w:val="24"/>
              </w:rPr>
              <w:t>165,950,603.23</w:t>
            </w:r>
          </w:p>
        </w:tc>
        <w:tc>
          <w:tcPr>
            <w:tcW w:w="1705" w:type="dxa"/>
            <w:vAlign w:val="center"/>
          </w:tcPr>
          <w:p w:rsidR="00976FA1" w:rsidRDefault="007954CC">
            <w:pPr>
              <w:jc w:val="right"/>
            </w:pPr>
            <w:r>
              <w:rPr>
                <w:color w:val="000000"/>
                <w:sz w:val="24"/>
              </w:rPr>
              <w:t>9.43</w:t>
            </w:r>
          </w:p>
        </w:tc>
      </w:tr>
      <w:tr w:rsidR="00976FA1">
        <w:tc>
          <w:tcPr>
            <w:tcW w:w="862" w:type="dxa"/>
            <w:vAlign w:val="center"/>
          </w:tcPr>
          <w:p w:rsidR="00976FA1" w:rsidRDefault="007954CC">
            <w:pPr>
              <w:jc w:val="center"/>
            </w:pPr>
            <w:r>
              <w:rPr>
                <w:color w:val="000000"/>
                <w:sz w:val="24"/>
              </w:rPr>
              <w:t>2</w:t>
            </w:r>
          </w:p>
        </w:tc>
        <w:tc>
          <w:tcPr>
            <w:tcW w:w="1346" w:type="dxa"/>
            <w:vAlign w:val="center"/>
          </w:tcPr>
          <w:p w:rsidR="00976FA1" w:rsidRDefault="007954CC">
            <w:pPr>
              <w:jc w:val="center"/>
            </w:pPr>
            <w:r>
              <w:rPr>
                <w:color w:val="000000"/>
                <w:sz w:val="24"/>
              </w:rPr>
              <w:t>300365</w:t>
            </w:r>
          </w:p>
        </w:tc>
        <w:tc>
          <w:tcPr>
            <w:tcW w:w="1795" w:type="dxa"/>
            <w:vAlign w:val="center"/>
          </w:tcPr>
          <w:p w:rsidR="00976FA1" w:rsidRDefault="007954CC">
            <w:pPr>
              <w:jc w:val="center"/>
            </w:pPr>
            <w:r>
              <w:rPr>
                <w:color w:val="000000"/>
                <w:sz w:val="24"/>
              </w:rPr>
              <w:t>恒华科技</w:t>
            </w:r>
          </w:p>
        </w:tc>
        <w:tc>
          <w:tcPr>
            <w:tcW w:w="1346" w:type="dxa"/>
            <w:vAlign w:val="center"/>
          </w:tcPr>
          <w:p w:rsidR="00976FA1" w:rsidRDefault="007954CC">
            <w:pPr>
              <w:jc w:val="right"/>
            </w:pPr>
            <w:r>
              <w:rPr>
                <w:color w:val="000000"/>
                <w:sz w:val="24"/>
              </w:rPr>
              <w:t>7,672,082</w:t>
            </w:r>
          </w:p>
        </w:tc>
        <w:tc>
          <w:tcPr>
            <w:tcW w:w="1944" w:type="dxa"/>
            <w:vAlign w:val="center"/>
          </w:tcPr>
          <w:p w:rsidR="00976FA1" w:rsidRDefault="007954CC">
            <w:pPr>
              <w:jc w:val="right"/>
            </w:pPr>
            <w:r>
              <w:rPr>
                <w:color w:val="000000"/>
                <w:sz w:val="24"/>
              </w:rPr>
              <w:t>124,364,449.22</w:t>
            </w:r>
          </w:p>
        </w:tc>
        <w:tc>
          <w:tcPr>
            <w:tcW w:w="1705" w:type="dxa"/>
            <w:vAlign w:val="center"/>
          </w:tcPr>
          <w:p w:rsidR="00976FA1" w:rsidRDefault="007954CC">
            <w:pPr>
              <w:jc w:val="right"/>
            </w:pPr>
            <w:r>
              <w:rPr>
                <w:color w:val="000000"/>
                <w:sz w:val="24"/>
              </w:rPr>
              <w:t>7.07</w:t>
            </w:r>
          </w:p>
        </w:tc>
      </w:tr>
      <w:tr w:rsidR="00976FA1">
        <w:tc>
          <w:tcPr>
            <w:tcW w:w="862" w:type="dxa"/>
            <w:vAlign w:val="center"/>
          </w:tcPr>
          <w:p w:rsidR="00976FA1" w:rsidRDefault="007954CC">
            <w:pPr>
              <w:jc w:val="center"/>
            </w:pPr>
            <w:r>
              <w:rPr>
                <w:color w:val="000000"/>
                <w:sz w:val="24"/>
              </w:rPr>
              <w:t>3</w:t>
            </w:r>
          </w:p>
        </w:tc>
        <w:tc>
          <w:tcPr>
            <w:tcW w:w="1346" w:type="dxa"/>
            <w:vAlign w:val="center"/>
          </w:tcPr>
          <w:p w:rsidR="00976FA1" w:rsidRDefault="007954CC">
            <w:pPr>
              <w:jc w:val="center"/>
            </w:pPr>
            <w:r>
              <w:rPr>
                <w:color w:val="000000"/>
                <w:sz w:val="24"/>
              </w:rPr>
              <w:t>300078</w:t>
            </w:r>
          </w:p>
        </w:tc>
        <w:tc>
          <w:tcPr>
            <w:tcW w:w="1795" w:type="dxa"/>
            <w:vAlign w:val="center"/>
          </w:tcPr>
          <w:p w:rsidR="00976FA1" w:rsidRDefault="007954CC">
            <w:pPr>
              <w:jc w:val="center"/>
            </w:pPr>
            <w:r>
              <w:rPr>
                <w:color w:val="000000"/>
                <w:sz w:val="24"/>
              </w:rPr>
              <w:t>思创医惠</w:t>
            </w:r>
          </w:p>
        </w:tc>
        <w:tc>
          <w:tcPr>
            <w:tcW w:w="1346" w:type="dxa"/>
            <w:vAlign w:val="center"/>
          </w:tcPr>
          <w:p w:rsidR="00976FA1" w:rsidRDefault="007954CC">
            <w:pPr>
              <w:jc w:val="right"/>
            </w:pPr>
            <w:r>
              <w:rPr>
                <w:color w:val="000000"/>
                <w:sz w:val="24"/>
              </w:rPr>
              <w:t>10,189,313</w:t>
            </w:r>
          </w:p>
        </w:tc>
        <w:tc>
          <w:tcPr>
            <w:tcW w:w="1944" w:type="dxa"/>
            <w:vAlign w:val="center"/>
          </w:tcPr>
          <w:p w:rsidR="00976FA1" w:rsidRDefault="007954CC">
            <w:pPr>
              <w:jc w:val="right"/>
            </w:pPr>
            <w:r>
              <w:rPr>
                <w:color w:val="000000"/>
                <w:sz w:val="24"/>
              </w:rPr>
              <w:t>104,032,885.73</w:t>
            </w:r>
          </w:p>
        </w:tc>
        <w:tc>
          <w:tcPr>
            <w:tcW w:w="1705" w:type="dxa"/>
            <w:vAlign w:val="center"/>
          </w:tcPr>
          <w:p w:rsidR="00976FA1" w:rsidRDefault="007954CC">
            <w:pPr>
              <w:jc w:val="right"/>
            </w:pPr>
            <w:r>
              <w:rPr>
                <w:color w:val="000000"/>
                <w:sz w:val="24"/>
              </w:rPr>
              <w:t>5.91</w:t>
            </w:r>
          </w:p>
        </w:tc>
      </w:tr>
      <w:tr w:rsidR="00976FA1">
        <w:tc>
          <w:tcPr>
            <w:tcW w:w="862" w:type="dxa"/>
            <w:vAlign w:val="center"/>
          </w:tcPr>
          <w:p w:rsidR="00976FA1" w:rsidRDefault="007954CC">
            <w:pPr>
              <w:jc w:val="center"/>
            </w:pPr>
            <w:r>
              <w:rPr>
                <w:color w:val="000000"/>
                <w:sz w:val="24"/>
              </w:rPr>
              <w:t>4</w:t>
            </w:r>
          </w:p>
        </w:tc>
        <w:tc>
          <w:tcPr>
            <w:tcW w:w="1346" w:type="dxa"/>
            <w:vAlign w:val="center"/>
          </w:tcPr>
          <w:p w:rsidR="00976FA1" w:rsidRDefault="007954CC">
            <w:pPr>
              <w:jc w:val="center"/>
            </w:pPr>
            <w:r>
              <w:rPr>
                <w:color w:val="000000"/>
                <w:sz w:val="24"/>
              </w:rPr>
              <w:t>002044</w:t>
            </w:r>
          </w:p>
        </w:tc>
        <w:tc>
          <w:tcPr>
            <w:tcW w:w="1795" w:type="dxa"/>
            <w:vAlign w:val="center"/>
          </w:tcPr>
          <w:p w:rsidR="00976FA1" w:rsidRDefault="007954CC">
            <w:pPr>
              <w:jc w:val="center"/>
            </w:pPr>
            <w:r>
              <w:rPr>
                <w:color w:val="000000"/>
                <w:sz w:val="24"/>
              </w:rPr>
              <w:t>美年健康</w:t>
            </w:r>
          </w:p>
        </w:tc>
        <w:tc>
          <w:tcPr>
            <w:tcW w:w="1346" w:type="dxa"/>
            <w:vAlign w:val="center"/>
          </w:tcPr>
          <w:p w:rsidR="00976FA1" w:rsidRDefault="007954CC">
            <w:pPr>
              <w:jc w:val="right"/>
            </w:pPr>
            <w:r>
              <w:rPr>
                <w:color w:val="000000"/>
                <w:sz w:val="24"/>
              </w:rPr>
              <w:t>7,869,098</w:t>
            </w:r>
          </w:p>
        </w:tc>
        <w:tc>
          <w:tcPr>
            <w:tcW w:w="1944" w:type="dxa"/>
            <w:vAlign w:val="center"/>
          </w:tcPr>
          <w:p w:rsidR="00976FA1" w:rsidRDefault="007954CC">
            <w:pPr>
              <w:jc w:val="right"/>
            </w:pPr>
            <w:r>
              <w:rPr>
                <w:color w:val="000000"/>
                <w:sz w:val="24"/>
              </w:rPr>
              <w:t>97,527,579.12</w:t>
            </w:r>
          </w:p>
        </w:tc>
        <w:tc>
          <w:tcPr>
            <w:tcW w:w="1705" w:type="dxa"/>
            <w:vAlign w:val="center"/>
          </w:tcPr>
          <w:p w:rsidR="00976FA1" w:rsidRDefault="007954CC">
            <w:pPr>
              <w:jc w:val="right"/>
            </w:pPr>
            <w:r>
              <w:rPr>
                <w:color w:val="000000"/>
                <w:sz w:val="24"/>
              </w:rPr>
              <w:t>5.54</w:t>
            </w:r>
          </w:p>
        </w:tc>
      </w:tr>
      <w:tr w:rsidR="00976FA1">
        <w:tc>
          <w:tcPr>
            <w:tcW w:w="862" w:type="dxa"/>
            <w:vAlign w:val="center"/>
          </w:tcPr>
          <w:p w:rsidR="00976FA1" w:rsidRDefault="007954CC">
            <w:pPr>
              <w:jc w:val="center"/>
            </w:pPr>
            <w:r>
              <w:rPr>
                <w:color w:val="000000"/>
                <w:sz w:val="24"/>
              </w:rPr>
              <w:t>5</w:t>
            </w:r>
          </w:p>
        </w:tc>
        <w:tc>
          <w:tcPr>
            <w:tcW w:w="1346" w:type="dxa"/>
            <w:vAlign w:val="center"/>
          </w:tcPr>
          <w:p w:rsidR="00976FA1" w:rsidRDefault="007954CC">
            <w:pPr>
              <w:jc w:val="center"/>
            </w:pPr>
            <w:r>
              <w:rPr>
                <w:color w:val="000000"/>
                <w:sz w:val="24"/>
              </w:rPr>
              <w:t>300012</w:t>
            </w:r>
          </w:p>
        </w:tc>
        <w:tc>
          <w:tcPr>
            <w:tcW w:w="1795" w:type="dxa"/>
            <w:vAlign w:val="center"/>
          </w:tcPr>
          <w:p w:rsidR="00976FA1" w:rsidRDefault="007954CC">
            <w:pPr>
              <w:jc w:val="center"/>
            </w:pPr>
            <w:r>
              <w:rPr>
                <w:color w:val="000000"/>
                <w:sz w:val="24"/>
              </w:rPr>
              <w:t>华测检测</w:t>
            </w:r>
          </w:p>
        </w:tc>
        <w:tc>
          <w:tcPr>
            <w:tcW w:w="1346" w:type="dxa"/>
            <w:vAlign w:val="center"/>
          </w:tcPr>
          <w:p w:rsidR="00976FA1" w:rsidRDefault="007954CC">
            <w:pPr>
              <w:jc w:val="right"/>
            </w:pPr>
            <w:r>
              <w:rPr>
                <w:color w:val="000000"/>
                <w:sz w:val="24"/>
              </w:rPr>
              <w:t>7,950,922</w:t>
            </w:r>
          </w:p>
        </w:tc>
        <w:tc>
          <w:tcPr>
            <w:tcW w:w="1944" w:type="dxa"/>
            <w:vAlign w:val="center"/>
          </w:tcPr>
          <w:p w:rsidR="00976FA1" w:rsidRDefault="007954CC">
            <w:pPr>
              <w:jc w:val="right"/>
            </w:pPr>
            <w:r>
              <w:rPr>
                <w:color w:val="000000"/>
                <w:sz w:val="24"/>
              </w:rPr>
              <w:t>85,869,957.60</w:t>
            </w:r>
          </w:p>
        </w:tc>
        <w:tc>
          <w:tcPr>
            <w:tcW w:w="1705" w:type="dxa"/>
            <w:vAlign w:val="center"/>
          </w:tcPr>
          <w:p w:rsidR="00976FA1" w:rsidRDefault="007954CC">
            <w:pPr>
              <w:jc w:val="right"/>
            </w:pPr>
            <w:r>
              <w:rPr>
                <w:color w:val="000000"/>
                <w:sz w:val="24"/>
              </w:rPr>
              <w:t>4.88</w:t>
            </w:r>
          </w:p>
        </w:tc>
      </w:tr>
      <w:tr w:rsidR="00976FA1">
        <w:tc>
          <w:tcPr>
            <w:tcW w:w="862" w:type="dxa"/>
            <w:vAlign w:val="center"/>
          </w:tcPr>
          <w:p w:rsidR="00976FA1" w:rsidRDefault="007954CC">
            <w:pPr>
              <w:jc w:val="center"/>
            </w:pPr>
            <w:r>
              <w:rPr>
                <w:color w:val="000000"/>
                <w:sz w:val="24"/>
              </w:rPr>
              <w:t>6</w:t>
            </w:r>
          </w:p>
        </w:tc>
        <w:tc>
          <w:tcPr>
            <w:tcW w:w="1346" w:type="dxa"/>
            <w:vAlign w:val="center"/>
          </w:tcPr>
          <w:p w:rsidR="00976FA1" w:rsidRDefault="007954CC">
            <w:pPr>
              <w:jc w:val="center"/>
            </w:pPr>
            <w:r>
              <w:rPr>
                <w:color w:val="000000"/>
                <w:sz w:val="24"/>
              </w:rPr>
              <w:t>603039</w:t>
            </w:r>
          </w:p>
        </w:tc>
        <w:tc>
          <w:tcPr>
            <w:tcW w:w="1795" w:type="dxa"/>
            <w:vAlign w:val="center"/>
          </w:tcPr>
          <w:p w:rsidR="00976FA1" w:rsidRDefault="007954CC">
            <w:pPr>
              <w:jc w:val="center"/>
            </w:pPr>
            <w:r>
              <w:rPr>
                <w:color w:val="000000"/>
                <w:sz w:val="24"/>
              </w:rPr>
              <w:t>泛微网络</w:t>
            </w:r>
          </w:p>
        </w:tc>
        <w:tc>
          <w:tcPr>
            <w:tcW w:w="1346" w:type="dxa"/>
            <w:vAlign w:val="center"/>
          </w:tcPr>
          <w:p w:rsidR="00976FA1" w:rsidRDefault="007954CC">
            <w:pPr>
              <w:jc w:val="right"/>
            </w:pPr>
            <w:r>
              <w:rPr>
                <w:color w:val="000000"/>
                <w:sz w:val="24"/>
              </w:rPr>
              <w:t>1,007,557</w:t>
            </w:r>
          </w:p>
        </w:tc>
        <w:tc>
          <w:tcPr>
            <w:tcW w:w="1944" w:type="dxa"/>
            <w:vAlign w:val="center"/>
          </w:tcPr>
          <w:p w:rsidR="00976FA1" w:rsidRDefault="007954CC">
            <w:pPr>
              <w:jc w:val="right"/>
            </w:pPr>
            <w:r>
              <w:rPr>
                <w:color w:val="000000"/>
                <w:sz w:val="24"/>
              </w:rPr>
              <w:t>74,760,729.40</w:t>
            </w:r>
          </w:p>
        </w:tc>
        <w:tc>
          <w:tcPr>
            <w:tcW w:w="1705" w:type="dxa"/>
            <w:vAlign w:val="center"/>
          </w:tcPr>
          <w:p w:rsidR="00976FA1" w:rsidRDefault="007954CC">
            <w:pPr>
              <w:jc w:val="right"/>
            </w:pPr>
            <w:r>
              <w:rPr>
                <w:color w:val="000000"/>
                <w:sz w:val="24"/>
              </w:rPr>
              <w:t>4.25</w:t>
            </w:r>
          </w:p>
        </w:tc>
      </w:tr>
      <w:tr w:rsidR="00976FA1">
        <w:tc>
          <w:tcPr>
            <w:tcW w:w="862" w:type="dxa"/>
            <w:vAlign w:val="center"/>
          </w:tcPr>
          <w:p w:rsidR="00976FA1" w:rsidRDefault="007954CC">
            <w:pPr>
              <w:jc w:val="center"/>
            </w:pPr>
            <w:r>
              <w:rPr>
                <w:color w:val="000000"/>
                <w:sz w:val="24"/>
              </w:rPr>
              <w:t>7</w:t>
            </w:r>
          </w:p>
        </w:tc>
        <w:tc>
          <w:tcPr>
            <w:tcW w:w="1346" w:type="dxa"/>
            <w:vAlign w:val="center"/>
          </w:tcPr>
          <w:p w:rsidR="00976FA1" w:rsidRDefault="007954CC">
            <w:pPr>
              <w:jc w:val="center"/>
            </w:pPr>
            <w:r>
              <w:rPr>
                <w:color w:val="000000"/>
                <w:sz w:val="24"/>
              </w:rPr>
              <w:t>300271</w:t>
            </w:r>
          </w:p>
        </w:tc>
        <w:tc>
          <w:tcPr>
            <w:tcW w:w="1795" w:type="dxa"/>
            <w:vAlign w:val="center"/>
          </w:tcPr>
          <w:p w:rsidR="00976FA1" w:rsidRDefault="007954CC">
            <w:pPr>
              <w:jc w:val="center"/>
            </w:pPr>
            <w:r>
              <w:rPr>
                <w:color w:val="000000"/>
                <w:sz w:val="24"/>
              </w:rPr>
              <w:t>华宇软件</w:t>
            </w:r>
          </w:p>
        </w:tc>
        <w:tc>
          <w:tcPr>
            <w:tcW w:w="1346" w:type="dxa"/>
            <w:vAlign w:val="center"/>
          </w:tcPr>
          <w:p w:rsidR="00976FA1" w:rsidRDefault="007954CC">
            <w:pPr>
              <w:jc w:val="right"/>
            </w:pPr>
            <w:r>
              <w:rPr>
                <w:color w:val="000000"/>
                <w:sz w:val="24"/>
              </w:rPr>
              <w:t>3,487,898</w:t>
            </w:r>
          </w:p>
        </w:tc>
        <w:tc>
          <w:tcPr>
            <w:tcW w:w="1944" w:type="dxa"/>
            <w:vAlign w:val="center"/>
          </w:tcPr>
          <w:p w:rsidR="00976FA1" w:rsidRDefault="007954CC">
            <w:pPr>
              <w:jc w:val="right"/>
            </w:pPr>
            <w:r>
              <w:rPr>
                <w:color w:val="000000"/>
                <w:sz w:val="24"/>
              </w:rPr>
              <w:t>66,270,062.00</w:t>
            </w:r>
          </w:p>
        </w:tc>
        <w:tc>
          <w:tcPr>
            <w:tcW w:w="1705" w:type="dxa"/>
            <w:vAlign w:val="center"/>
          </w:tcPr>
          <w:p w:rsidR="00976FA1" w:rsidRDefault="007954CC">
            <w:pPr>
              <w:jc w:val="right"/>
            </w:pPr>
            <w:r>
              <w:rPr>
                <w:color w:val="000000"/>
                <w:sz w:val="24"/>
              </w:rPr>
              <w:t>3.77</w:t>
            </w:r>
          </w:p>
        </w:tc>
      </w:tr>
      <w:tr w:rsidR="00976FA1">
        <w:tc>
          <w:tcPr>
            <w:tcW w:w="862" w:type="dxa"/>
            <w:vAlign w:val="center"/>
          </w:tcPr>
          <w:p w:rsidR="00976FA1" w:rsidRDefault="007954CC">
            <w:pPr>
              <w:jc w:val="center"/>
            </w:pPr>
            <w:r>
              <w:rPr>
                <w:color w:val="000000"/>
                <w:sz w:val="24"/>
              </w:rPr>
              <w:t>8</w:t>
            </w:r>
          </w:p>
        </w:tc>
        <w:tc>
          <w:tcPr>
            <w:tcW w:w="1346" w:type="dxa"/>
            <w:vAlign w:val="center"/>
          </w:tcPr>
          <w:p w:rsidR="00976FA1" w:rsidRDefault="007954CC">
            <w:pPr>
              <w:jc w:val="center"/>
            </w:pPr>
            <w:r>
              <w:rPr>
                <w:color w:val="000000"/>
                <w:sz w:val="24"/>
              </w:rPr>
              <w:t>300609</w:t>
            </w:r>
          </w:p>
        </w:tc>
        <w:tc>
          <w:tcPr>
            <w:tcW w:w="1795" w:type="dxa"/>
            <w:vAlign w:val="center"/>
          </w:tcPr>
          <w:p w:rsidR="00976FA1" w:rsidRDefault="007954CC">
            <w:pPr>
              <w:jc w:val="center"/>
            </w:pPr>
            <w:r>
              <w:rPr>
                <w:color w:val="000000"/>
                <w:sz w:val="24"/>
              </w:rPr>
              <w:t>汇纳科技</w:t>
            </w:r>
          </w:p>
        </w:tc>
        <w:tc>
          <w:tcPr>
            <w:tcW w:w="1346" w:type="dxa"/>
            <w:vAlign w:val="center"/>
          </w:tcPr>
          <w:p w:rsidR="00976FA1" w:rsidRDefault="007954CC">
            <w:pPr>
              <w:jc w:val="right"/>
            </w:pPr>
            <w:r>
              <w:rPr>
                <w:color w:val="000000"/>
                <w:sz w:val="24"/>
              </w:rPr>
              <w:t>1,761,299</w:t>
            </w:r>
          </w:p>
        </w:tc>
        <w:tc>
          <w:tcPr>
            <w:tcW w:w="1944" w:type="dxa"/>
            <w:vAlign w:val="center"/>
          </w:tcPr>
          <w:p w:rsidR="00976FA1" w:rsidRDefault="007954CC">
            <w:pPr>
              <w:jc w:val="right"/>
            </w:pPr>
            <w:r>
              <w:rPr>
                <w:color w:val="000000"/>
                <w:sz w:val="24"/>
              </w:rPr>
              <w:t>61,751,142.94</w:t>
            </w:r>
          </w:p>
        </w:tc>
        <w:tc>
          <w:tcPr>
            <w:tcW w:w="1705" w:type="dxa"/>
            <w:vAlign w:val="center"/>
          </w:tcPr>
          <w:p w:rsidR="00976FA1" w:rsidRDefault="007954CC">
            <w:pPr>
              <w:jc w:val="right"/>
            </w:pPr>
            <w:r>
              <w:rPr>
                <w:color w:val="000000"/>
                <w:sz w:val="24"/>
              </w:rPr>
              <w:t>3.51</w:t>
            </w:r>
          </w:p>
        </w:tc>
      </w:tr>
      <w:tr w:rsidR="00976FA1">
        <w:tc>
          <w:tcPr>
            <w:tcW w:w="862" w:type="dxa"/>
            <w:vAlign w:val="center"/>
          </w:tcPr>
          <w:p w:rsidR="00976FA1" w:rsidRDefault="007954CC">
            <w:pPr>
              <w:jc w:val="center"/>
            </w:pPr>
            <w:r>
              <w:rPr>
                <w:color w:val="000000"/>
                <w:sz w:val="24"/>
              </w:rPr>
              <w:t>9</w:t>
            </w:r>
          </w:p>
        </w:tc>
        <w:tc>
          <w:tcPr>
            <w:tcW w:w="1346" w:type="dxa"/>
            <w:vAlign w:val="center"/>
          </w:tcPr>
          <w:p w:rsidR="00976FA1" w:rsidRDefault="007954CC">
            <w:pPr>
              <w:jc w:val="center"/>
            </w:pPr>
            <w:r>
              <w:rPr>
                <w:color w:val="000000"/>
                <w:sz w:val="24"/>
              </w:rPr>
              <w:t>002410</w:t>
            </w:r>
          </w:p>
        </w:tc>
        <w:tc>
          <w:tcPr>
            <w:tcW w:w="1795" w:type="dxa"/>
            <w:vAlign w:val="center"/>
          </w:tcPr>
          <w:p w:rsidR="00976FA1" w:rsidRDefault="007954CC">
            <w:pPr>
              <w:jc w:val="center"/>
            </w:pPr>
            <w:r>
              <w:rPr>
                <w:color w:val="000000"/>
                <w:sz w:val="24"/>
              </w:rPr>
              <w:t>广联达</w:t>
            </w:r>
          </w:p>
        </w:tc>
        <w:tc>
          <w:tcPr>
            <w:tcW w:w="1346" w:type="dxa"/>
            <w:vAlign w:val="center"/>
          </w:tcPr>
          <w:p w:rsidR="00976FA1" w:rsidRDefault="007954CC">
            <w:pPr>
              <w:jc w:val="right"/>
            </w:pPr>
            <w:r>
              <w:rPr>
                <w:color w:val="000000"/>
                <w:sz w:val="24"/>
              </w:rPr>
              <w:t>1,782,893</w:t>
            </w:r>
          </w:p>
        </w:tc>
        <w:tc>
          <w:tcPr>
            <w:tcW w:w="1944" w:type="dxa"/>
            <w:vAlign w:val="center"/>
          </w:tcPr>
          <w:p w:rsidR="00976FA1" w:rsidRDefault="007954CC">
            <w:pPr>
              <w:jc w:val="right"/>
            </w:pPr>
            <w:r>
              <w:rPr>
                <w:color w:val="000000"/>
                <w:sz w:val="24"/>
              </w:rPr>
              <w:t>58,639,350.77</w:t>
            </w:r>
          </w:p>
        </w:tc>
        <w:tc>
          <w:tcPr>
            <w:tcW w:w="1705" w:type="dxa"/>
            <w:vAlign w:val="center"/>
          </w:tcPr>
          <w:p w:rsidR="00976FA1" w:rsidRDefault="007954CC">
            <w:pPr>
              <w:jc w:val="right"/>
            </w:pPr>
            <w:r>
              <w:rPr>
                <w:color w:val="000000"/>
                <w:sz w:val="24"/>
              </w:rPr>
              <w:t>3.33</w:t>
            </w:r>
          </w:p>
        </w:tc>
      </w:tr>
      <w:tr w:rsidR="00976FA1">
        <w:tc>
          <w:tcPr>
            <w:tcW w:w="862" w:type="dxa"/>
            <w:vAlign w:val="center"/>
          </w:tcPr>
          <w:p w:rsidR="00976FA1" w:rsidRDefault="007954CC">
            <w:pPr>
              <w:jc w:val="center"/>
            </w:pPr>
            <w:r>
              <w:rPr>
                <w:color w:val="000000"/>
                <w:sz w:val="24"/>
              </w:rPr>
              <w:t>10</w:t>
            </w:r>
          </w:p>
        </w:tc>
        <w:tc>
          <w:tcPr>
            <w:tcW w:w="1346" w:type="dxa"/>
            <w:vAlign w:val="center"/>
          </w:tcPr>
          <w:p w:rsidR="00976FA1" w:rsidRDefault="007954CC">
            <w:pPr>
              <w:jc w:val="center"/>
            </w:pPr>
            <w:r>
              <w:rPr>
                <w:color w:val="000000"/>
                <w:sz w:val="24"/>
              </w:rPr>
              <w:t>603232</w:t>
            </w:r>
          </w:p>
        </w:tc>
        <w:tc>
          <w:tcPr>
            <w:tcW w:w="1795" w:type="dxa"/>
            <w:vAlign w:val="center"/>
          </w:tcPr>
          <w:p w:rsidR="00976FA1" w:rsidRDefault="007954CC">
            <w:pPr>
              <w:jc w:val="center"/>
            </w:pPr>
            <w:r>
              <w:rPr>
                <w:color w:val="000000"/>
                <w:sz w:val="24"/>
              </w:rPr>
              <w:t>格尔软件</w:t>
            </w:r>
          </w:p>
        </w:tc>
        <w:tc>
          <w:tcPr>
            <w:tcW w:w="1346" w:type="dxa"/>
            <w:vAlign w:val="center"/>
          </w:tcPr>
          <w:p w:rsidR="00976FA1" w:rsidRDefault="007954CC">
            <w:pPr>
              <w:jc w:val="right"/>
            </w:pPr>
            <w:r>
              <w:rPr>
                <w:color w:val="000000"/>
                <w:sz w:val="24"/>
              </w:rPr>
              <w:t>1,995,705</w:t>
            </w:r>
          </w:p>
        </w:tc>
        <w:tc>
          <w:tcPr>
            <w:tcW w:w="1944" w:type="dxa"/>
            <w:vAlign w:val="center"/>
          </w:tcPr>
          <w:p w:rsidR="00976FA1" w:rsidRDefault="007954CC">
            <w:pPr>
              <w:jc w:val="right"/>
            </w:pPr>
            <w:r>
              <w:rPr>
                <w:color w:val="000000"/>
                <w:sz w:val="24"/>
              </w:rPr>
              <w:t>54,841,973.40</w:t>
            </w:r>
          </w:p>
        </w:tc>
        <w:tc>
          <w:tcPr>
            <w:tcW w:w="1705" w:type="dxa"/>
            <w:vAlign w:val="center"/>
          </w:tcPr>
          <w:p w:rsidR="00976FA1" w:rsidRDefault="007954CC">
            <w:pPr>
              <w:jc w:val="right"/>
            </w:pPr>
            <w:r>
              <w:rPr>
                <w:color w:val="000000"/>
                <w:sz w:val="24"/>
              </w:rPr>
              <w:t>3.12</w:t>
            </w:r>
          </w:p>
        </w:tc>
      </w:tr>
      <w:tr w:rsidR="00976FA1">
        <w:tc>
          <w:tcPr>
            <w:tcW w:w="862" w:type="dxa"/>
            <w:vAlign w:val="center"/>
          </w:tcPr>
          <w:p w:rsidR="00976FA1" w:rsidRDefault="007954CC">
            <w:pPr>
              <w:jc w:val="center"/>
            </w:pPr>
            <w:r>
              <w:rPr>
                <w:color w:val="000000"/>
                <w:sz w:val="24"/>
              </w:rPr>
              <w:t>11</w:t>
            </w:r>
          </w:p>
        </w:tc>
        <w:tc>
          <w:tcPr>
            <w:tcW w:w="1346" w:type="dxa"/>
            <w:vAlign w:val="center"/>
          </w:tcPr>
          <w:p w:rsidR="00976FA1" w:rsidRDefault="007954CC">
            <w:pPr>
              <w:jc w:val="center"/>
            </w:pPr>
            <w:r>
              <w:rPr>
                <w:color w:val="000000"/>
                <w:sz w:val="24"/>
              </w:rPr>
              <w:t>300253</w:t>
            </w:r>
          </w:p>
        </w:tc>
        <w:tc>
          <w:tcPr>
            <w:tcW w:w="1795" w:type="dxa"/>
            <w:vAlign w:val="center"/>
          </w:tcPr>
          <w:p w:rsidR="00976FA1" w:rsidRDefault="007954CC">
            <w:pPr>
              <w:jc w:val="center"/>
            </w:pPr>
            <w:r>
              <w:rPr>
                <w:color w:val="000000"/>
                <w:sz w:val="24"/>
              </w:rPr>
              <w:t>卫宁健康</w:t>
            </w:r>
          </w:p>
        </w:tc>
        <w:tc>
          <w:tcPr>
            <w:tcW w:w="1346" w:type="dxa"/>
            <w:vAlign w:val="center"/>
          </w:tcPr>
          <w:p w:rsidR="00976FA1" w:rsidRDefault="007954CC">
            <w:pPr>
              <w:jc w:val="right"/>
            </w:pPr>
            <w:r>
              <w:rPr>
                <w:color w:val="000000"/>
                <w:sz w:val="24"/>
              </w:rPr>
              <w:t>3,738,809</w:t>
            </w:r>
          </w:p>
        </w:tc>
        <w:tc>
          <w:tcPr>
            <w:tcW w:w="1944" w:type="dxa"/>
            <w:vAlign w:val="center"/>
          </w:tcPr>
          <w:p w:rsidR="00976FA1" w:rsidRDefault="007954CC">
            <w:pPr>
              <w:jc w:val="right"/>
            </w:pPr>
            <w:r>
              <w:rPr>
                <w:color w:val="000000"/>
                <w:sz w:val="24"/>
              </w:rPr>
              <w:t>53,016,311.62</w:t>
            </w:r>
          </w:p>
        </w:tc>
        <w:tc>
          <w:tcPr>
            <w:tcW w:w="1705" w:type="dxa"/>
            <w:vAlign w:val="center"/>
          </w:tcPr>
          <w:p w:rsidR="00976FA1" w:rsidRDefault="007954CC">
            <w:pPr>
              <w:jc w:val="right"/>
            </w:pPr>
            <w:r>
              <w:rPr>
                <w:color w:val="000000"/>
                <w:sz w:val="24"/>
              </w:rPr>
              <w:t>3.01</w:t>
            </w:r>
          </w:p>
        </w:tc>
      </w:tr>
      <w:tr w:rsidR="00976FA1">
        <w:tc>
          <w:tcPr>
            <w:tcW w:w="862" w:type="dxa"/>
            <w:vAlign w:val="center"/>
          </w:tcPr>
          <w:p w:rsidR="00976FA1" w:rsidRDefault="007954CC">
            <w:pPr>
              <w:jc w:val="center"/>
            </w:pPr>
            <w:r>
              <w:rPr>
                <w:color w:val="000000"/>
                <w:sz w:val="24"/>
              </w:rPr>
              <w:t>12</w:t>
            </w:r>
          </w:p>
        </w:tc>
        <w:tc>
          <w:tcPr>
            <w:tcW w:w="1346" w:type="dxa"/>
            <w:vAlign w:val="center"/>
          </w:tcPr>
          <w:p w:rsidR="00976FA1" w:rsidRDefault="007954CC">
            <w:pPr>
              <w:jc w:val="center"/>
            </w:pPr>
            <w:r>
              <w:rPr>
                <w:color w:val="000000"/>
                <w:sz w:val="24"/>
              </w:rPr>
              <w:t>300529</w:t>
            </w:r>
          </w:p>
        </w:tc>
        <w:tc>
          <w:tcPr>
            <w:tcW w:w="1795" w:type="dxa"/>
            <w:vAlign w:val="center"/>
          </w:tcPr>
          <w:p w:rsidR="00976FA1" w:rsidRDefault="007954CC">
            <w:pPr>
              <w:jc w:val="center"/>
            </w:pPr>
            <w:r>
              <w:rPr>
                <w:color w:val="000000"/>
                <w:sz w:val="24"/>
              </w:rPr>
              <w:t>健帆生物</w:t>
            </w:r>
          </w:p>
        </w:tc>
        <w:tc>
          <w:tcPr>
            <w:tcW w:w="1346" w:type="dxa"/>
            <w:vAlign w:val="center"/>
          </w:tcPr>
          <w:p w:rsidR="00976FA1" w:rsidRDefault="007954CC">
            <w:pPr>
              <w:jc w:val="right"/>
            </w:pPr>
            <w:r>
              <w:rPr>
                <w:color w:val="000000"/>
                <w:sz w:val="24"/>
              </w:rPr>
              <w:t>802,748</w:t>
            </w:r>
          </w:p>
        </w:tc>
        <w:tc>
          <w:tcPr>
            <w:tcW w:w="1944" w:type="dxa"/>
            <w:vAlign w:val="center"/>
          </w:tcPr>
          <w:p w:rsidR="00976FA1" w:rsidRDefault="007954CC">
            <w:pPr>
              <w:jc w:val="right"/>
            </w:pPr>
            <w:r>
              <w:rPr>
                <w:color w:val="000000"/>
                <w:sz w:val="24"/>
              </w:rPr>
              <w:t>50,051,337.80</w:t>
            </w:r>
          </w:p>
        </w:tc>
        <w:tc>
          <w:tcPr>
            <w:tcW w:w="1705" w:type="dxa"/>
            <w:vAlign w:val="center"/>
          </w:tcPr>
          <w:p w:rsidR="00976FA1" w:rsidRDefault="007954CC">
            <w:pPr>
              <w:jc w:val="right"/>
            </w:pPr>
            <w:r>
              <w:rPr>
                <w:color w:val="000000"/>
                <w:sz w:val="24"/>
              </w:rPr>
              <w:t>2.85</w:t>
            </w:r>
          </w:p>
        </w:tc>
      </w:tr>
      <w:tr w:rsidR="00976FA1">
        <w:tc>
          <w:tcPr>
            <w:tcW w:w="862" w:type="dxa"/>
            <w:vAlign w:val="center"/>
          </w:tcPr>
          <w:p w:rsidR="00976FA1" w:rsidRDefault="007954CC">
            <w:pPr>
              <w:jc w:val="center"/>
            </w:pPr>
            <w:r>
              <w:rPr>
                <w:color w:val="000000"/>
                <w:sz w:val="24"/>
              </w:rPr>
              <w:t>13</w:t>
            </w:r>
          </w:p>
        </w:tc>
        <w:tc>
          <w:tcPr>
            <w:tcW w:w="1346" w:type="dxa"/>
            <w:vAlign w:val="center"/>
          </w:tcPr>
          <w:p w:rsidR="00976FA1" w:rsidRDefault="007954CC">
            <w:pPr>
              <w:jc w:val="center"/>
            </w:pPr>
            <w:r>
              <w:rPr>
                <w:color w:val="000000"/>
                <w:sz w:val="24"/>
              </w:rPr>
              <w:t>002439</w:t>
            </w:r>
          </w:p>
        </w:tc>
        <w:tc>
          <w:tcPr>
            <w:tcW w:w="1795" w:type="dxa"/>
            <w:vAlign w:val="center"/>
          </w:tcPr>
          <w:p w:rsidR="00976FA1" w:rsidRDefault="007954CC">
            <w:pPr>
              <w:jc w:val="center"/>
            </w:pPr>
            <w:r>
              <w:rPr>
                <w:color w:val="000000"/>
                <w:sz w:val="24"/>
              </w:rPr>
              <w:t>启明星辰</w:t>
            </w:r>
          </w:p>
        </w:tc>
        <w:tc>
          <w:tcPr>
            <w:tcW w:w="1346" w:type="dxa"/>
            <w:vAlign w:val="center"/>
          </w:tcPr>
          <w:p w:rsidR="00976FA1" w:rsidRDefault="007954CC">
            <w:pPr>
              <w:jc w:val="right"/>
            </w:pPr>
            <w:r>
              <w:rPr>
                <w:color w:val="000000"/>
                <w:sz w:val="24"/>
              </w:rPr>
              <w:t>1,843,224</w:t>
            </w:r>
          </w:p>
        </w:tc>
        <w:tc>
          <w:tcPr>
            <w:tcW w:w="1944" w:type="dxa"/>
            <w:vAlign w:val="center"/>
          </w:tcPr>
          <w:p w:rsidR="00976FA1" w:rsidRDefault="007954CC">
            <w:pPr>
              <w:jc w:val="right"/>
            </w:pPr>
            <w:r>
              <w:rPr>
                <w:color w:val="000000"/>
                <w:sz w:val="24"/>
              </w:rPr>
              <w:t>49,582,725.60</w:t>
            </w:r>
          </w:p>
        </w:tc>
        <w:tc>
          <w:tcPr>
            <w:tcW w:w="1705" w:type="dxa"/>
            <w:vAlign w:val="center"/>
          </w:tcPr>
          <w:p w:rsidR="00976FA1" w:rsidRDefault="007954CC">
            <w:pPr>
              <w:jc w:val="right"/>
            </w:pPr>
            <w:r>
              <w:rPr>
                <w:color w:val="000000"/>
                <w:sz w:val="24"/>
              </w:rPr>
              <w:t>2.82</w:t>
            </w:r>
          </w:p>
        </w:tc>
      </w:tr>
      <w:tr w:rsidR="00976FA1">
        <w:tc>
          <w:tcPr>
            <w:tcW w:w="862" w:type="dxa"/>
            <w:vAlign w:val="center"/>
          </w:tcPr>
          <w:p w:rsidR="00976FA1" w:rsidRDefault="007954CC">
            <w:pPr>
              <w:jc w:val="center"/>
            </w:pPr>
            <w:r>
              <w:rPr>
                <w:color w:val="000000"/>
                <w:sz w:val="24"/>
              </w:rPr>
              <w:t>14</w:t>
            </w:r>
          </w:p>
        </w:tc>
        <w:tc>
          <w:tcPr>
            <w:tcW w:w="1346" w:type="dxa"/>
            <w:vAlign w:val="center"/>
          </w:tcPr>
          <w:p w:rsidR="00976FA1" w:rsidRDefault="007954CC">
            <w:pPr>
              <w:jc w:val="center"/>
            </w:pPr>
            <w:r>
              <w:rPr>
                <w:color w:val="000000"/>
                <w:sz w:val="24"/>
              </w:rPr>
              <w:t>002212</w:t>
            </w:r>
          </w:p>
        </w:tc>
        <w:tc>
          <w:tcPr>
            <w:tcW w:w="1795" w:type="dxa"/>
            <w:vAlign w:val="center"/>
          </w:tcPr>
          <w:p w:rsidR="00976FA1" w:rsidRDefault="007954CC">
            <w:pPr>
              <w:jc w:val="center"/>
            </w:pPr>
            <w:r>
              <w:rPr>
                <w:color w:val="000000"/>
                <w:sz w:val="24"/>
              </w:rPr>
              <w:t>南洋股份</w:t>
            </w:r>
          </w:p>
        </w:tc>
        <w:tc>
          <w:tcPr>
            <w:tcW w:w="1346" w:type="dxa"/>
            <w:vAlign w:val="center"/>
          </w:tcPr>
          <w:p w:rsidR="00976FA1" w:rsidRDefault="007954CC">
            <w:pPr>
              <w:jc w:val="right"/>
            </w:pPr>
            <w:r>
              <w:rPr>
                <w:color w:val="000000"/>
                <w:sz w:val="24"/>
              </w:rPr>
              <w:t>3,539,631</w:t>
            </w:r>
          </w:p>
        </w:tc>
        <w:tc>
          <w:tcPr>
            <w:tcW w:w="1944" w:type="dxa"/>
            <w:vAlign w:val="center"/>
          </w:tcPr>
          <w:p w:rsidR="00976FA1" w:rsidRDefault="007954CC">
            <w:pPr>
              <w:jc w:val="right"/>
            </w:pPr>
            <w:r>
              <w:rPr>
                <w:color w:val="000000"/>
                <w:sz w:val="24"/>
              </w:rPr>
              <w:t>48,492,944.70</w:t>
            </w:r>
          </w:p>
        </w:tc>
        <w:tc>
          <w:tcPr>
            <w:tcW w:w="1705" w:type="dxa"/>
            <w:vAlign w:val="center"/>
          </w:tcPr>
          <w:p w:rsidR="00976FA1" w:rsidRDefault="007954CC">
            <w:pPr>
              <w:jc w:val="right"/>
            </w:pPr>
            <w:r>
              <w:rPr>
                <w:color w:val="000000"/>
                <w:sz w:val="24"/>
              </w:rPr>
              <w:t>2.76</w:t>
            </w:r>
          </w:p>
        </w:tc>
      </w:tr>
      <w:tr w:rsidR="00976FA1">
        <w:tc>
          <w:tcPr>
            <w:tcW w:w="862" w:type="dxa"/>
            <w:vAlign w:val="center"/>
          </w:tcPr>
          <w:p w:rsidR="00976FA1" w:rsidRDefault="007954CC">
            <w:pPr>
              <w:jc w:val="center"/>
            </w:pPr>
            <w:r>
              <w:rPr>
                <w:color w:val="000000"/>
                <w:sz w:val="24"/>
              </w:rPr>
              <w:t>15</w:t>
            </w:r>
          </w:p>
        </w:tc>
        <w:tc>
          <w:tcPr>
            <w:tcW w:w="1346" w:type="dxa"/>
            <w:vAlign w:val="center"/>
          </w:tcPr>
          <w:p w:rsidR="00976FA1" w:rsidRDefault="007954CC">
            <w:pPr>
              <w:jc w:val="center"/>
            </w:pPr>
            <w:r>
              <w:rPr>
                <w:color w:val="000000"/>
                <w:sz w:val="24"/>
              </w:rPr>
              <w:t>000501</w:t>
            </w:r>
          </w:p>
        </w:tc>
        <w:tc>
          <w:tcPr>
            <w:tcW w:w="1795" w:type="dxa"/>
            <w:vAlign w:val="center"/>
          </w:tcPr>
          <w:p w:rsidR="00976FA1" w:rsidRDefault="007954CC">
            <w:pPr>
              <w:jc w:val="center"/>
            </w:pPr>
            <w:r>
              <w:rPr>
                <w:color w:val="000000"/>
                <w:sz w:val="24"/>
              </w:rPr>
              <w:t>鄂武商</w:t>
            </w:r>
            <w:r>
              <w:rPr>
                <w:color w:val="000000"/>
                <w:sz w:val="24"/>
              </w:rPr>
              <w:t>A</w:t>
            </w:r>
          </w:p>
        </w:tc>
        <w:tc>
          <w:tcPr>
            <w:tcW w:w="1346" w:type="dxa"/>
            <w:vAlign w:val="center"/>
          </w:tcPr>
          <w:p w:rsidR="00976FA1" w:rsidRDefault="007954CC">
            <w:pPr>
              <w:jc w:val="right"/>
            </w:pPr>
            <w:r>
              <w:rPr>
                <w:color w:val="000000"/>
                <w:sz w:val="24"/>
              </w:rPr>
              <w:t>3,940,535</w:t>
            </w:r>
          </w:p>
        </w:tc>
        <w:tc>
          <w:tcPr>
            <w:tcW w:w="1944" w:type="dxa"/>
            <w:vAlign w:val="center"/>
          </w:tcPr>
          <w:p w:rsidR="00976FA1" w:rsidRDefault="007954CC">
            <w:pPr>
              <w:jc w:val="right"/>
            </w:pPr>
            <w:r>
              <w:rPr>
                <w:color w:val="000000"/>
                <w:sz w:val="24"/>
              </w:rPr>
              <w:t>42,360,751.25</w:t>
            </w:r>
          </w:p>
        </w:tc>
        <w:tc>
          <w:tcPr>
            <w:tcW w:w="1705" w:type="dxa"/>
            <w:vAlign w:val="center"/>
          </w:tcPr>
          <w:p w:rsidR="00976FA1" w:rsidRDefault="007954CC">
            <w:pPr>
              <w:jc w:val="right"/>
            </w:pPr>
            <w:r>
              <w:rPr>
                <w:color w:val="000000"/>
                <w:sz w:val="24"/>
              </w:rPr>
              <w:t>2.41</w:t>
            </w:r>
          </w:p>
        </w:tc>
      </w:tr>
      <w:tr w:rsidR="00976FA1">
        <w:tc>
          <w:tcPr>
            <w:tcW w:w="862" w:type="dxa"/>
            <w:vAlign w:val="center"/>
          </w:tcPr>
          <w:p w:rsidR="00976FA1" w:rsidRDefault="007954CC">
            <w:pPr>
              <w:jc w:val="center"/>
            </w:pPr>
            <w:r>
              <w:rPr>
                <w:color w:val="000000"/>
                <w:sz w:val="24"/>
              </w:rPr>
              <w:t>16</w:t>
            </w:r>
          </w:p>
        </w:tc>
        <w:tc>
          <w:tcPr>
            <w:tcW w:w="1346" w:type="dxa"/>
            <w:vAlign w:val="center"/>
          </w:tcPr>
          <w:p w:rsidR="00976FA1" w:rsidRDefault="007954CC">
            <w:pPr>
              <w:jc w:val="center"/>
            </w:pPr>
            <w:r>
              <w:rPr>
                <w:color w:val="000000"/>
                <w:sz w:val="24"/>
              </w:rPr>
              <w:t>300579</w:t>
            </w:r>
          </w:p>
        </w:tc>
        <w:tc>
          <w:tcPr>
            <w:tcW w:w="1795" w:type="dxa"/>
            <w:vAlign w:val="center"/>
          </w:tcPr>
          <w:p w:rsidR="00976FA1" w:rsidRDefault="007954CC">
            <w:pPr>
              <w:jc w:val="center"/>
            </w:pPr>
            <w:r>
              <w:rPr>
                <w:color w:val="000000"/>
                <w:sz w:val="24"/>
              </w:rPr>
              <w:t>数字认证</w:t>
            </w:r>
          </w:p>
        </w:tc>
        <w:tc>
          <w:tcPr>
            <w:tcW w:w="1346" w:type="dxa"/>
            <w:vAlign w:val="center"/>
          </w:tcPr>
          <w:p w:rsidR="00976FA1" w:rsidRDefault="007954CC">
            <w:pPr>
              <w:jc w:val="right"/>
            </w:pPr>
            <w:r>
              <w:rPr>
                <w:color w:val="000000"/>
                <w:sz w:val="24"/>
              </w:rPr>
              <w:t>1,481,573</w:t>
            </w:r>
          </w:p>
        </w:tc>
        <w:tc>
          <w:tcPr>
            <w:tcW w:w="1944" w:type="dxa"/>
            <w:vAlign w:val="center"/>
          </w:tcPr>
          <w:p w:rsidR="00976FA1" w:rsidRDefault="007954CC">
            <w:pPr>
              <w:jc w:val="right"/>
            </w:pPr>
            <w:r>
              <w:rPr>
                <w:color w:val="000000"/>
                <w:sz w:val="24"/>
              </w:rPr>
              <w:t>41,484,044.00</w:t>
            </w:r>
          </w:p>
        </w:tc>
        <w:tc>
          <w:tcPr>
            <w:tcW w:w="1705" w:type="dxa"/>
            <w:vAlign w:val="center"/>
          </w:tcPr>
          <w:p w:rsidR="00976FA1" w:rsidRDefault="007954CC">
            <w:pPr>
              <w:jc w:val="right"/>
            </w:pPr>
            <w:r>
              <w:rPr>
                <w:color w:val="000000"/>
                <w:sz w:val="24"/>
              </w:rPr>
              <w:t>2.36</w:t>
            </w:r>
          </w:p>
        </w:tc>
      </w:tr>
      <w:tr w:rsidR="00976FA1">
        <w:tc>
          <w:tcPr>
            <w:tcW w:w="862" w:type="dxa"/>
            <w:vAlign w:val="center"/>
          </w:tcPr>
          <w:p w:rsidR="00976FA1" w:rsidRDefault="007954CC">
            <w:pPr>
              <w:jc w:val="center"/>
            </w:pPr>
            <w:r>
              <w:rPr>
                <w:color w:val="000000"/>
                <w:sz w:val="24"/>
              </w:rPr>
              <w:t>17</w:t>
            </w:r>
          </w:p>
        </w:tc>
        <w:tc>
          <w:tcPr>
            <w:tcW w:w="1346" w:type="dxa"/>
            <w:vAlign w:val="center"/>
          </w:tcPr>
          <w:p w:rsidR="00976FA1" w:rsidRDefault="007954CC">
            <w:pPr>
              <w:jc w:val="center"/>
            </w:pPr>
            <w:r>
              <w:rPr>
                <w:color w:val="000000"/>
                <w:sz w:val="24"/>
              </w:rPr>
              <w:t>600406</w:t>
            </w:r>
          </w:p>
        </w:tc>
        <w:tc>
          <w:tcPr>
            <w:tcW w:w="1795" w:type="dxa"/>
            <w:vAlign w:val="center"/>
          </w:tcPr>
          <w:p w:rsidR="00976FA1" w:rsidRDefault="007954CC">
            <w:pPr>
              <w:jc w:val="center"/>
            </w:pPr>
            <w:r>
              <w:rPr>
                <w:color w:val="000000"/>
                <w:sz w:val="24"/>
              </w:rPr>
              <w:t>国电南瑞</w:t>
            </w:r>
          </w:p>
        </w:tc>
        <w:tc>
          <w:tcPr>
            <w:tcW w:w="1346" w:type="dxa"/>
            <w:vAlign w:val="center"/>
          </w:tcPr>
          <w:p w:rsidR="00976FA1" w:rsidRDefault="007954CC">
            <w:pPr>
              <w:jc w:val="right"/>
            </w:pPr>
            <w:r>
              <w:rPr>
                <w:color w:val="000000"/>
                <w:sz w:val="24"/>
              </w:rPr>
              <w:t>1,428,100</w:t>
            </w:r>
          </w:p>
        </w:tc>
        <w:tc>
          <w:tcPr>
            <w:tcW w:w="1944" w:type="dxa"/>
            <w:vAlign w:val="center"/>
          </w:tcPr>
          <w:p w:rsidR="00976FA1" w:rsidRDefault="007954CC">
            <w:pPr>
              <w:jc w:val="right"/>
            </w:pPr>
            <w:r>
              <w:rPr>
                <w:color w:val="000000"/>
                <w:sz w:val="24"/>
              </w:rPr>
              <w:t>26,619,784.00</w:t>
            </w:r>
          </w:p>
        </w:tc>
        <w:tc>
          <w:tcPr>
            <w:tcW w:w="1705" w:type="dxa"/>
            <w:vAlign w:val="center"/>
          </w:tcPr>
          <w:p w:rsidR="00976FA1" w:rsidRDefault="007954CC">
            <w:pPr>
              <w:jc w:val="right"/>
            </w:pPr>
            <w:r>
              <w:rPr>
                <w:color w:val="000000"/>
                <w:sz w:val="24"/>
              </w:rPr>
              <w:t>1.51</w:t>
            </w:r>
          </w:p>
        </w:tc>
      </w:tr>
      <w:tr w:rsidR="00976FA1">
        <w:tc>
          <w:tcPr>
            <w:tcW w:w="862" w:type="dxa"/>
            <w:vAlign w:val="center"/>
          </w:tcPr>
          <w:p w:rsidR="00976FA1" w:rsidRDefault="007954CC">
            <w:pPr>
              <w:jc w:val="center"/>
            </w:pPr>
            <w:r>
              <w:rPr>
                <w:color w:val="000000"/>
                <w:sz w:val="24"/>
              </w:rPr>
              <w:t>18</w:t>
            </w:r>
          </w:p>
        </w:tc>
        <w:tc>
          <w:tcPr>
            <w:tcW w:w="1346" w:type="dxa"/>
            <w:vAlign w:val="center"/>
          </w:tcPr>
          <w:p w:rsidR="00976FA1" w:rsidRDefault="007954CC">
            <w:pPr>
              <w:jc w:val="center"/>
            </w:pPr>
            <w:r>
              <w:rPr>
                <w:color w:val="000000"/>
                <w:sz w:val="24"/>
              </w:rPr>
              <w:t>603506</w:t>
            </w:r>
          </w:p>
        </w:tc>
        <w:tc>
          <w:tcPr>
            <w:tcW w:w="1795" w:type="dxa"/>
            <w:vAlign w:val="center"/>
          </w:tcPr>
          <w:p w:rsidR="00976FA1" w:rsidRDefault="007954CC">
            <w:pPr>
              <w:jc w:val="center"/>
            </w:pPr>
            <w:r>
              <w:rPr>
                <w:color w:val="000000"/>
                <w:sz w:val="24"/>
              </w:rPr>
              <w:t>南都物业</w:t>
            </w:r>
          </w:p>
        </w:tc>
        <w:tc>
          <w:tcPr>
            <w:tcW w:w="1346" w:type="dxa"/>
            <w:vAlign w:val="center"/>
          </w:tcPr>
          <w:p w:rsidR="00976FA1" w:rsidRDefault="007954CC">
            <w:pPr>
              <w:jc w:val="right"/>
            </w:pPr>
            <w:r>
              <w:rPr>
                <w:color w:val="000000"/>
                <w:sz w:val="24"/>
              </w:rPr>
              <w:t>1,070,888</w:t>
            </w:r>
          </w:p>
        </w:tc>
        <w:tc>
          <w:tcPr>
            <w:tcW w:w="1944" w:type="dxa"/>
            <w:vAlign w:val="center"/>
          </w:tcPr>
          <w:p w:rsidR="00976FA1" w:rsidRDefault="007954CC">
            <w:pPr>
              <w:jc w:val="right"/>
            </w:pPr>
            <w:r>
              <w:rPr>
                <w:color w:val="000000"/>
                <w:sz w:val="24"/>
              </w:rPr>
              <w:t>26,086,831.68</w:t>
            </w:r>
          </w:p>
        </w:tc>
        <w:tc>
          <w:tcPr>
            <w:tcW w:w="1705" w:type="dxa"/>
            <w:vAlign w:val="center"/>
          </w:tcPr>
          <w:p w:rsidR="00976FA1" w:rsidRDefault="007954CC">
            <w:pPr>
              <w:jc w:val="right"/>
            </w:pPr>
            <w:r>
              <w:rPr>
                <w:color w:val="000000"/>
                <w:sz w:val="24"/>
              </w:rPr>
              <w:t>1.48</w:t>
            </w:r>
          </w:p>
        </w:tc>
      </w:tr>
      <w:tr w:rsidR="00976FA1">
        <w:tc>
          <w:tcPr>
            <w:tcW w:w="862" w:type="dxa"/>
            <w:vAlign w:val="center"/>
          </w:tcPr>
          <w:p w:rsidR="00976FA1" w:rsidRDefault="007954CC">
            <w:pPr>
              <w:jc w:val="center"/>
            </w:pPr>
            <w:r>
              <w:rPr>
                <w:color w:val="000000"/>
                <w:sz w:val="24"/>
              </w:rPr>
              <w:t>19</w:t>
            </w:r>
          </w:p>
        </w:tc>
        <w:tc>
          <w:tcPr>
            <w:tcW w:w="1346" w:type="dxa"/>
            <w:vAlign w:val="center"/>
          </w:tcPr>
          <w:p w:rsidR="00976FA1" w:rsidRDefault="007954CC">
            <w:pPr>
              <w:jc w:val="center"/>
            </w:pPr>
            <w:r>
              <w:rPr>
                <w:color w:val="000000"/>
                <w:sz w:val="24"/>
              </w:rPr>
              <w:t>603037</w:t>
            </w:r>
          </w:p>
        </w:tc>
        <w:tc>
          <w:tcPr>
            <w:tcW w:w="1795" w:type="dxa"/>
            <w:vAlign w:val="center"/>
          </w:tcPr>
          <w:p w:rsidR="00976FA1" w:rsidRDefault="007954CC">
            <w:pPr>
              <w:jc w:val="center"/>
            </w:pPr>
            <w:r>
              <w:rPr>
                <w:color w:val="000000"/>
                <w:sz w:val="24"/>
              </w:rPr>
              <w:t>凯众股份</w:t>
            </w:r>
          </w:p>
        </w:tc>
        <w:tc>
          <w:tcPr>
            <w:tcW w:w="1346" w:type="dxa"/>
            <w:vAlign w:val="center"/>
          </w:tcPr>
          <w:p w:rsidR="00976FA1" w:rsidRDefault="007954CC">
            <w:pPr>
              <w:jc w:val="right"/>
            </w:pPr>
            <w:r>
              <w:rPr>
                <w:color w:val="000000"/>
                <w:sz w:val="24"/>
              </w:rPr>
              <w:t>1,238,010</w:t>
            </w:r>
          </w:p>
        </w:tc>
        <w:tc>
          <w:tcPr>
            <w:tcW w:w="1944" w:type="dxa"/>
            <w:vAlign w:val="center"/>
          </w:tcPr>
          <w:p w:rsidR="00976FA1" w:rsidRDefault="007954CC">
            <w:pPr>
              <w:jc w:val="right"/>
            </w:pPr>
            <w:r>
              <w:rPr>
                <w:color w:val="000000"/>
                <w:sz w:val="24"/>
              </w:rPr>
              <w:t>23,559,330.30</w:t>
            </w:r>
          </w:p>
        </w:tc>
        <w:tc>
          <w:tcPr>
            <w:tcW w:w="1705" w:type="dxa"/>
            <w:vAlign w:val="center"/>
          </w:tcPr>
          <w:p w:rsidR="00976FA1" w:rsidRDefault="007954CC">
            <w:pPr>
              <w:jc w:val="right"/>
            </w:pPr>
            <w:r>
              <w:rPr>
                <w:color w:val="000000"/>
                <w:sz w:val="24"/>
              </w:rPr>
              <w:t>1.34</w:t>
            </w:r>
          </w:p>
        </w:tc>
      </w:tr>
      <w:tr w:rsidR="00976FA1">
        <w:tc>
          <w:tcPr>
            <w:tcW w:w="862" w:type="dxa"/>
            <w:vAlign w:val="center"/>
          </w:tcPr>
          <w:p w:rsidR="00976FA1" w:rsidRDefault="007954CC">
            <w:pPr>
              <w:jc w:val="center"/>
            </w:pPr>
            <w:r>
              <w:rPr>
                <w:color w:val="000000"/>
                <w:sz w:val="24"/>
              </w:rPr>
              <w:t>20</w:t>
            </w:r>
          </w:p>
        </w:tc>
        <w:tc>
          <w:tcPr>
            <w:tcW w:w="1346" w:type="dxa"/>
            <w:vAlign w:val="center"/>
          </w:tcPr>
          <w:p w:rsidR="00976FA1" w:rsidRDefault="007954CC">
            <w:pPr>
              <w:jc w:val="center"/>
            </w:pPr>
            <w:r>
              <w:rPr>
                <w:color w:val="000000"/>
                <w:sz w:val="24"/>
              </w:rPr>
              <w:t>600763</w:t>
            </w:r>
          </w:p>
        </w:tc>
        <w:tc>
          <w:tcPr>
            <w:tcW w:w="1795" w:type="dxa"/>
            <w:vAlign w:val="center"/>
          </w:tcPr>
          <w:p w:rsidR="00976FA1" w:rsidRDefault="007954CC">
            <w:pPr>
              <w:jc w:val="center"/>
            </w:pPr>
            <w:r>
              <w:rPr>
                <w:color w:val="000000"/>
                <w:sz w:val="24"/>
              </w:rPr>
              <w:t>通策医疗</w:t>
            </w:r>
          </w:p>
        </w:tc>
        <w:tc>
          <w:tcPr>
            <w:tcW w:w="1346" w:type="dxa"/>
            <w:vAlign w:val="center"/>
          </w:tcPr>
          <w:p w:rsidR="00976FA1" w:rsidRDefault="007954CC">
            <w:pPr>
              <w:jc w:val="right"/>
            </w:pPr>
            <w:r>
              <w:rPr>
                <w:color w:val="000000"/>
                <w:sz w:val="24"/>
              </w:rPr>
              <w:t>249,784</w:t>
            </w:r>
          </w:p>
        </w:tc>
        <w:tc>
          <w:tcPr>
            <w:tcW w:w="1944" w:type="dxa"/>
            <w:vAlign w:val="center"/>
          </w:tcPr>
          <w:p w:rsidR="00976FA1" w:rsidRDefault="007954CC">
            <w:pPr>
              <w:jc w:val="right"/>
            </w:pPr>
            <w:r>
              <w:rPr>
                <w:color w:val="000000"/>
                <w:sz w:val="24"/>
              </w:rPr>
              <w:t>22,128,364.56</w:t>
            </w:r>
          </w:p>
        </w:tc>
        <w:tc>
          <w:tcPr>
            <w:tcW w:w="1705" w:type="dxa"/>
            <w:vAlign w:val="center"/>
          </w:tcPr>
          <w:p w:rsidR="00976FA1" w:rsidRDefault="007954CC">
            <w:pPr>
              <w:jc w:val="right"/>
            </w:pPr>
            <w:r>
              <w:rPr>
                <w:color w:val="000000"/>
                <w:sz w:val="24"/>
              </w:rPr>
              <w:t>1.26</w:t>
            </w:r>
          </w:p>
        </w:tc>
      </w:tr>
      <w:tr w:rsidR="00976FA1">
        <w:tc>
          <w:tcPr>
            <w:tcW w:w="862" w:type="dxa"/>
            <w:vAlign w:val="center"/>
          </w:tcPr>
          <w:p w:rsidR="00976FA1" w:rsidRDefault="007954CC">
            <w:pPr>
              <w:jc w:val="center"/>
            </w:pPr>
            <w:r>
              <w:rPr>
                <w:color w:val="000000"/>
                <w:sz w:val="24"/>
              </w:rPr>
              <w:t>21</w:t>
            </w:r>
          </w:p>
        </w:tc>
        <w:tc>
          <w:tcPr>
            <w:tcW w:w="1346" w:type="dxa"/>
            <w:vAlign w:val="center"/>
          </w:tcPr>
          <w:p w:rsidR="00976FA1" w:rsidRDefault="007954CC">
            <w:pPr>
              <w:jc w:val="center"/>
            </w:pPr>
            <w:r>
              <w:rPr>
                <w:color w:val="000000"/>
                <w:sz w:val="24"/>
              </w:rPr>
              <w:t>600828</w:t>
            </w:r>
          </w:p>
        </w:tc>
        <w:tc>
          <w:tcPr>
            <w:tcW w:w="1795" w:type="dxa"/>
            <w:vAlign w:val="center"/>
          </w:tcPr>
          <w:p w:rsidR="00976FA1" w:rsidRDefault="007954CC">
            <w:pPr>
              <w:jc w:val="center"/>
            </w:pPr>
            <w:r>
              <w:rPr>
                <w:color w:val="000000"/>
                <w:sz w:val="24"/>
              </w:rPr>
              <w:t>茂业商业</w:t>
            </w:r>
          </w:p>
        </w:tc>
        <w:tc>
          <w:tcPr>
            <w:tcW w:w="1346" w:type="dxa"/>
            <w:vAlign w:val="center"/>
          </w:tcPr>
          <w:p w:rsidR="00976FA1" w:rsidRDefault="007954CC">
            <w:pPr>
              <w:jc w:val="right"/>
            </w:pPr>
            <w:r>
              <w:rPr>
                <w:color w:val="000000"/>
                <w:sz w:val="24"/>
              </w:rPr>
              <w:t>3,770,050</w:t>
            </w:r>
          </w:p>
        </w:tc>
        <w:tc>
          <w:tcPr>
            <w:tcW w:w="1944" w:type="dxa"/>
            <w:vAlign w:val="center"/>
          </w:tcPr>
          <w:p w:rsidR="00976FA1" w:rsidRDefault="007954CC">
            <w:pPr>
              <w:jc w:val="right"/>
            </w:pPr>
            <w:r>
              <w:rPr>
                <w:color w:val="000000"/>
                <w:sz w:val="24"/>
              </w:rPr>
              <w:t>18,925,651.00</w:t>
            </w:r>
          </w:p>
        </w:tc>
        <w:tc>
          <w:tcPr>
            <w:tcW w:w="1705" w:type="dxa"/>
            <w:vAlign w:val="center"/>
          </w:tcPr>
          <w:p w:rsidR="00976FA1" w:rsidRDefault="007954CC">
            <w:pPr>
              <w:jc w:val="right"/>
            </w:pPr>
            <w:r>
              <w:rPr>
                <w:color w:val="000000"/>
                <w:sz w:val="24"/>
              </w:rPr>
              <w:t>1.08</w:t>
            </w:r>
          </w:p>
        </w:tc>
      </w:tr>
      <w:tr w:rsidR="00976FA1">
        <w:tc>
          <w:tcPr>
            <w:tcW w:w="862" w:type="dxa"/>
            <w:vAlign w:val="center"/>
          </w:tcPr>
          <w:p w:rsidR="00976FA1" w:rsidRDefault="007954CC">
            <w:pPr>
              <w:jc w:val="center"/>
            </w:pPr>
            <w:r>
              <w:rPr>
                <w:color w:val="000000"/>
                <w:sz w:val="24"/>
              </w:rPr>
              <w:t>22</w:t>
            </w:r>
          </w:p>
        </w:tc>
        <w:tc>
          <w:tcPr>
            <w:tcW w:w="1346" w:type="dxa"/>
            <w:vAlign w:val="center"/>
          </w:tcPr>
          <w:p w:rsidR="00976FA1" w:rsidRDefault="007954CC">
            <w:pPr>
              <w:jc w:val="center"/>
            </w:pPr>
            <w:r>
              <w:rPr>
                <w:color w:val="000000"/>
                <w:sz w:val="24"/>
              </w:rPr>
              <w:t>000961</w:t>
            </w:r>
          </w:p>
        </w:tc>
        <w:tc>
          <w:tcPr>
            <w:tcW w:w="1795" w:type="dxa"/>
            <w:vAlign w:val="center"/>
          </w:tcPr>
          <w:p w:rsidR="00976FA1" w:rsidRDefault="007954CC">
            <w:pPr>
              <w:jc w:val="center"/>
            </w:pPr>
            <w:r>
              <w:rPr>
                <w:color w:val="000000"/>
                <w:sz w:val="24"/>
              </w:rPr>
              <w:t>中南建设</w:t>
            </w:r>
          </w:p>
        </w:tc>
        <w:tc>
          <w:tcPr>
            <w:tcW w:w="1346" w:type="dxa"/>
            <w:vAlign w:val="center"/>
          </w:tcPr>
          <w:p w:rsidR="00976FA1" w:rsidRDefault="007954CC">
            <w:pPr>
              <w:jc w:val="right"/>
            </w:pPr>
            <w:r>
              <w:rPr>
                <w:color w:val="000000"/>
                <w:sz w:val="24"/>
              </w:rPr>
              <w:t>2,155,000</w:t>
            </w:r>
          </w:p>
        </w:tc>
        <w:tc>
          <w:tcPr>
            <w:tcW w:w="1944" w:type="dxa"/>
            <w:vAlign w:val="center"/>
          </w:tcPr>
          <w:p w:rsidR="00976FA1" w:rsidRDefault="007954CC">
            <w:pPr>
              <w:jc w:val="right"/>
            </w:pPr>
            <w:r>
              <w:rPr>
                <w:color w:val="000000"/>
                <w:sz w:val="24"/>
              </w:rPr>
              <w:t>18,662,300.00</w:t>
            </w:r>
          </w:p>
        </w:tc>
        <w:tc>
          <w:tcPr>
            <w:tcW w:w="1705" w:type="dxa"/>
            <w:vAlign w:val="center"/>
          </w:tcPr>
          <w:p w:rsidR="00976FA1" w:rsidRDefault="007954CC">
            <w:pPr>
              <w:jc w:val="right"/>
            </w:pPr>
            <w:r>
              <w:rPr>
                <w:color w:val="000000"/>
                <w:sz w:val="24"/>
              </w:rPr>
              <w:t>1.06</w:t>
            </w:r>
          </w:p>
        </w:tc>
      </w:tr>
      <w:tr w:rsidR="00976FA1">
        <w:tc>
          <w:tcPr>
            <w:tcW w:w="862" w:type="dxa"/>
            <w:vAlign w:val="center"/>
          </w:tcPr>
          <w:p w:rsidR="00976FA1" w:rsidRDefault="007954CC">
            <w:pPr>
              <w:jc w:val="center"/>
            </w:pPr>
            <w:r>
              <w:rPr>
                <w:color w:val="000000"/>
                <w:sz w:val="24"/>
              </w:rPr>
              <w:t>23</w:t>
            </w:r>
          </w:p>
        </w:tc>
        <w:tc>
          <w:tcPr>
            <w:tcW w:w="1346" w:type="dxa"/>
            <w:vAlign w:val="center"/>
          </w:tcPr>
          <w:p w:rsidR="00976FA1" w:rsidRDefault="007954CC">
            <w:pPr>
              <w:jc w:val="center"/>
            </w:pPr>
            <w:r>
              <w:rPr>
                <w:color w:val="000000"/>
                <w:sz w:val="24"/>
              </w:rPr>
              <w:t>603040</w:t>
            </w:r>
          </w:p>
        </w:tc>
        <w:tc>
          <w:tcPr>
            <w:tcW w:w="1795" w:type="dxa"/>
            <w:vAlign w:val="center"/>
          </w:tcPr>
          <w:p w:rsidR="00976FA1" w:rsidRDefault="007954CC">
            <w:pPr>
              <w:jc w:val="center"/>
            </w:pPr>
            <w:r>
              <w:rPr>
                <w:color w:val="000000"/>
                <w:sz w:val="24"/>
              </w:rPr>
              <w:t>新坐标</w:t>
            </w:r>
          </w:p>
        </w:tc>
        <w:tc>
          <w:tcPr>
            <w:tcW w:w="1346" w:type="dxa"/>
            <w:vAlign w:val="center"/>
          </w:tcPr>
          <w:p w:rsidR="00976FA1" w:rsidRDefault="007954CC">
            <w:pPr>
              <w:jc w:val="right"/>
            </w:pPr>
            <w:r>
              <w:rPr>
                <w:color w:val="000000"/>
                <w:sz w:val="24"/>
              </w:rPr>
              <w:t>643,974</w:t>
            </w:r>
          </w:p>
        </w:tc>
        <w:tc>
          <w:tcPr>
            <w:tcW w:w="1944" w:type="dxa"/>
            <w:vAlign w:val="center"/>
          </w:tcPr>
          <w:p w:rsidR="00976FA1" w:rsidRDefault="007954CC">
            <w:pPr>
              <w:jc w:val="right"/>
            </w:pPr>
            <w:r>
              <w:rPr>
                <w:color w:val="000000"/>
                <w:sz w:val="24"/>
              </w:rPr>
              <w:t>18,514,252.50</w:t>
            </w:r>
          </w:p>
        </w:tc>
        <w:tc>
          <w:tcPr>
            <w:tcW w:w="1705" w:type="dxa"/>
            <w:vAlign w:val="center"/>
          </w:tcPr>
          <w:p w:rsidR="00976FA1" w:rsidRDefault="007954CC">
            <w:pPr>
              <w:jc w:val="right"/>
            </w:pPr>
            <w:r>
              <w:rPr>
                <w:color w:val="000000"/>
                <w:sz w:val="24"/>
              </w:rPr>
              <w:t>1.05</w:t>
            </w:r>
          </w:p>
        </w:tc>
      </w:tr>
      <w:tr w:rsidR="00976FA1">
        <w:tc>
          <w:tcPr>
            <w:tcW w:w="862" w:type="dxa"/>
            <w:vAlign w:val="center"/>
          </w:tcPr>
          <w:p w:rsidR="00976FA1" w:rsidRDefault="007954CC">
            <w:pPr>
              <w:jc w:val="center"/>
            </w:pPr>
            <w:r>
              <w:rPr>
                <w:color w:val="000000"/>
                <w:sz w:val="24"/>
              </w:rPr>
              <w:t>24</w:t>
            </w:r>
          </w:p>
        </w:tc>
        <w:tc>
          <w:tcPr>
            <w:tcW w:w="1346" w:type="dxa"/>
            <w:vAlign w:val="center"/>
          </w:tcPr>
          <w:p w:rsidR="00976FA1" w:rsidRDefault="007954CC">
            <w:pPr>
              <w:jc w:val="center"/>
            </w:pPr>
            <w:r>
              <w:rPr>
                <w:color w:val="000000"/>
                <w:sz w:val="24"/>
              </w:rPr>
              <w:t>300659</w:t>
            </w:r>
          </w:p>
        </w:tc>
        <w:tc>
          <w:tcPr>
            <w:tcW w:w="1795" w:type="dxa"/>
            <w:vAlign w:val="center"/>
          </w:tcPr>
          <w:p w:rsidR="00976FA1" w:rsidRDefault="007954CC">
            <w:pPr>
              <w:jc w:val="center"/>
            </w:pPr>
            <w:r>
              <w:rPr>
                <w:color w:val="000000"/>
                <w:sz w:val="24"/>
              </w:rPr>
              <w:t>中孚信息</w:t>
            </w:r>
          </w:p>
        </w:tc>
        <w:tc>
          <w:tcPr>
            <w:tcW w:w="1346" w:type="dxa"/>
            <w:vAlign w:val="center"/>
          </w:tcPr>
          <w:p w:rsidR="00976FA1" w:rsidRDefault="007954CC">
            <w:pPr>
              <w:jc w:val="right"/>
            </w:pPr>
            <w:r>
              <w:rPr>
                <w:color w:val="000000"/>
                <w:sz w:val="24"/>
              </w:rPr>
              <w:t>492,500</w:t>
            </w:r>
          </w:p>
        </w:tc>
        <w:tc>
          <w:tcPr>
            <w:tcW w:w="1944" w:type="dxa"/>
            <w:vAlign w:val="center"/>
          </w:tcPr>
          <w:p w:rsidR="00976FA1" w:rsidRDefault="007954CC">
            <w:pPr>
              <w:jc w:val="right"/>
            </w:pPr>
            <w:r>
              <w:rPr>
                <w:color w:val="000000"/>
                <w:sz w:val="24"/>
              </w:rPr>
              <w:t>17,902,375.00</w:t>
            </w:r>
          </w:p>
        </w:tc>
        <w:tc>
          <w:tcPr>
            <w:tcW w:w="1705" w:type="dxa"/>
            <w:vAlign w:val="center"/>
          </w:tcPr>
          <w:p w:rsidR="00976FA1" w:rsidRDefault="007954CC">
            <w:pPr>
              <w:jc w:val="right"/>
            </w:pPr>
            <w:r>
              <w:rPr>
                <w:color w:val="000000"/>
                <w:sz w:val="24"/>
              </w:rPr>
              <w:t>1.02</w:t>
            </w:r>
          </w:p>
        </w:tc>
      </w:tr>
      <w:tr w:rsidR="00976FA1">
        <w:tc>
          <w:tcPr>
            <w:tcW w:w="862" w:type="dxa"/>
            <w:vAlign w:val="center"/>
          </w:tcPr>
          <w:p w:rsidR="00976FA1" w:rsidRDefault="007954CC">
            <w:pPr>
              <w:jc w:val="center"/>
            </w:pPr>
            <w:r>
              <w:rPr>
                <w:color w:val="000000"/>
                <w:sz w:val="24"/>
              </w:rPr>
              <w:t>25</w:t>
            </w:r>
          </w:p>
        </w:tc>
        <w:tc>
          <w:tcPr>
            <w:tcW w:w="1346" w:type="dxa"/>
            <w:vAlign w:val="center"/>
          </w:tcPr>
          <w:p w:rsidR="00976FA1" w:rsidRDefault="007954CC">
            <w:pPr>
              <w:jc w:val="center"/>
            </w:pPr>
            <w:r>
              <w:rPr>
                <w:color w:val="000000"/>
                <w:sz w:val="24"/>
              </w:rPr>
              <w:t>002268</w:t>
            </w:r>
          </w:p>
        </w:tc>
        <w:tc>
          <w:tcPr>
            <w:tcW w:w="1795" w:type="dxa"/>
            <w:vAlign w:val="center"/>
          </w:tcPr>
          <w:p w:rsidR="00976FA1" w:rsidRDefault="007954CC">
            <w:pPr>
              <w:jc w:val="center"/>
            </w:pPr>
            <w:r>
              <w:rPr>
                <w:color w:val="000000"/>
                <w:sz w:val="24"/>
              </w:rPr>
              <w:t>卫士通</w:t>
            </w:r>
          </w:p>
        </w:tc>
        <w:tc>
          <w:tcPr>
            <w:tcW w:w="1346" w:type="dxa"/>
            <w:vAlign w:val="center"/>
          </w:tcPr>
          <w:p w:rsidR="00976FA1" w:rsidRDefault="007954CC">
            <w:pPr>
              <w:jc w:val="right"/>
            </w:pPr>
            <w:r>
              <w:rPr>
                <w:color w:val="000000"/>
                <w:sz w:val="24"/>
              </w:rPr>
              <w:t>691,780</w:t>
            </w:r>
          </w:p>
        </w:tc>
        <w:tc>
          <w:tcPr>
            <w:tcW w:w="1944" w:type="dxa"/>
            <w:vAlign w:val="center"/>
          </w:tcPr>
          <w:p w:rsidR="00976FA1" w:rsidRDefault="007954CC">
            <w:pPr>
              <w:jc w:val="right"/>
            </w:pPr>
            <w:r>
              <w:rPr>
                <w:color w:val="000000"/>
                <w:sz w:val="24"/>
              </w:rPr>
              <w:t>16,914,021.00</w:t>
            </w:r>
          </w:p>
        </w:tc>
        <w:tc>
          <w:tcPr>
            <w:tcW w:w="1705" w:type="dxa"/>
            <w:vAlign w:val="center"/>
          </w:tcPr>
          <w:p w:rsidR="00976FA1" w:rsidRDefault="007954CC">
            <w:pPr>
              <w:jc w:val="right"/>
            </w:pPr>
            <w:r>
              <w:rPr>
                <w:color w:val="000000"/>
                <w:sz w:val="24"/>
              </w:rPr>
              <w:t>0.96</w:t>
            </w:r>
          </w:p>
        </w:tc>
      </w:tr>
      <w:tr w:rsidR="00976FA1">
        <w:tc>
          <w:tcPr>
            <w:tcW w:w="862" w:type="dxa"/>
            <w:vAlign w:val="center"/>
          </w:tcPr>
          <w:p w:rsidR="00976FA1" w:rsidRDefault="007954CC">
            <w:pPr>
              <w:jc w:val="center"/>
            </w:pPr>
            <w:r>
              <w:rPr>
                <w:color w:val="000000"/>
                <w:sz w:val="24"/>
              </w:rPr>
              <w:t>26</w:t>
            </w:r>
          </w:p>
        </w:tc>
        <w:tc>
          <w:tcPr>
            <w:tcW w:w="1346" w:type="dxa"/>
            <w:vAlign w:val="center"/>
          </w:tcPr>
          <w:p w:rsidR="00976FA1" w:rsidRDefault="007954CC">
            <w:pPr>
              <w:jc w:val="center"/>
            </w:pPr>
            <w:r>
              <w:rPr>
                <w:color w:val="000000"/>
                <w:sz w:val="24"/>
              </w:rPr>
              <w:t>000759</w:t>
            </w:r>
          </w:p>
        </w:tc>
        <w:tc>
          <w:tcPr>
            <w:tcW w:w="1795" w:type="dxa"/>
            <w:vAlign w:val="center"/>
          </w:tcPr>
          <w:p w:rsidR="00976FA1" w:rsidRDefault="007954CC">
            <w:pPr>
              <w:jc w:val="center"/>
            </w:pPr>
            <w:r>
              <w:rPr>
                <w:color w:val="000000"/>
                <w:sz w:val="24"/>
              </w:rPr>
              <w:t>中百集团</w:t>
            </w:r>
          </w:p>
        </w:tc>
        <w:tc>
          <w:tcPr>
            <w:tcW w:w="1346" w:type="dxa"/>
            <w:vAlign w:val="center"/>
          </w:tcPr>
          <w:p w:rsidR="00976FA1" w:rsidRDefault="007954CC">
            <w:pPr>
              <w:jc w:val="right"/>
            </w:pPr>
            <w:r>
              <w:rPr>
                <w:color w:val="000000"/>
                <w:sz w:val="24"/>
              </w:rPr>
              <w:t>1,674,294</w:t>
            </w:r>
          </w:p>
        </w:tc>
        <w:tc>
          <w:tcPr>
            <w:tcW w:w="1944" w:type="dxa"/>
            <w:vAlign w:val="center"/>
          </w:tcPr>
          <w:p w:rsidR="00976FA1" w:rsidRDefault="007954CC">
            <w:pPr>
              <w:jc w:val="right"/>
            </w:pPr>
            <w:r>
              <w:rPr>
                <w:color w:val="000000"/>
                <w:sz w:val="24"/>
              </w:rPr>
              <w:t>11,753,543.88</w:t>
            </w:r>
          </w:p>
        </w:tc>
        <w:tc>
          <w:tcPr>
            <w:tcW w:w="1705" w:type="dxa"/>
            <w:vAlign w:val="center"/>
          </w:tcPr>
          <w:p w:rsidR="00976FA1" w:rsidRDefault="007954CC">
            <w:pPr>
              <w:jc w:val="right"/>
            </w:pPr>
            <w:r>
              <w:rPr>
                <w:color w:val="000000"/>
                <w:sz w:val="24"/>
              </w:rPr>
              <w:t>0.67</w:t>
            </w:r>
          </w:p>
        </w:tc>
      </w:tr>
      <w:tr w:rsidR="00976FA1">
        <w:tc>
          <w:tcPr>
            <w:tcW w:w="862" w:type="dxa"/>
            <w:vAlign w:val="center"/>
          </w:tcPr>
          <w:p w:rsidR="00976FA1" w:rsidRDefault="007954CC">
            <w:pPr>
              <w:jc w:val="center"/>
            </w:pPr>
            <w:r>
              <w:rPr>
                <w:color w:val="000000"/>
                <w:sz w:val="24"/>
              </w:rPr>
              <w:t>27</w:t>
            </w:r>
          </w:p>
        </w:tc>
        <w:tc>
          <w:tcPr>
            <w:tcW w:w="1346" w:type="dxa"/>
            <w:vAlign w:val="center"/>
          </w:tcPr>
          <w:p w:rsidR="00976FA1" w:rsidRDefault="007954CC">
            <w:pPr>
              <w:jc w:val="center"/>
            </w:pPr>
            <w:r>
              <w:rPr>
                <w:color w:val="000000"/>
                <w:sz w:val="24"/>
              </w:rPr>
              <w:t>300338</w:t>
            </w:r>
          </w:p>
        </w:tc>
        <w:tc>
          <w:tcPr>
            <w:tcW w:w="1795" w:type="dxa"/>
            <w:vAlign w:val="center"/>
          </w:tcPr>
          <w:p w:rsidR="00976FA1" w:rsidRDefault="007954CC">
            <w:pPr>
              <w:jc w:val="center"/>
            </w:pPr>
            <w:r>
              <w:rPr>
                <w:color w:val="000000"/>
                <w:sz w:val="24"/>
              </w:rPr>
              <w:t>开元股份</w:t>
            </w:r>
          </w:p>
        </w:tc>
        <w:tc>
          <w:tcPr>
            <w:tcW w:w="1346" w:type="dxa"/>
            <w:vAlign w:val="center"/>
          </w:tcPr>
          <w:p w:rsidR="00976FA1" w:rsidRDefault="007954CC">
            <w:pPr>
              <w:jc w:val="right"/>
            </w:pPr>
            <w:r>
              <w:rPr>
                <w:color w:val="000000"/>
                <w:sz w:val="24"/>
              </w:rPr>
              <w:t>1,027,500</w:t>
            </w:r>
          </w:p>
        </w:tc>
        <w:tc>
          <w:tcPr>
            <w:tcW w:w="1944" w:type="dxa"/>
            <w:vAlign w:val="center"/>
          </w:tcPr>
          <w:p w:rsidR="00976FA1" w:rsidRDefault="007954CC">
            <w:pPr>
              <w:jc w:val="right"/>
            </w:pPr>
            <w:r>
              <w:rPr>
                <w:color w:val="000000"/>
                <w:sz w:val="24"/>
              </w:rPr>
              <w:t>11,518,275.00</w:t>
            </w:r>
          </w:p>
        </w:tc>
        <w:tc>
          <w:tcPr>
            <w:tcW w:w="1705" w:type="dxa"/>
            <w:vAlign w:val="center"/>
          </w:tcPr>
          <w:p w:rsidR="00976FA1" w:rsidRDefault="007954CC">
            <w:pPr>
              <w:jc w:val="right"/>
            </w:pPr>
            <w:r>
              <w:rPr>
                <w:color w:val="000000"/>
                <w:sz w:val="24"/>
              </w:rPr>
              <w:t>0.65</w:t>
            </w:r>
          </w:p>
        </w:tc>
      </w:tr>
      <w:tr w:rsidR="00976FA1">
        <w:tc>
          <w:tcPr>
            <w:tcW w:w="862" w:type="dxa"/>
            <w:vAlign w:val="center"/>
          </w:tcPr>
          <w:p w:rsidR="00976FA1" w:rsidRDefault="007954CC">
            <w:pPr>
              <w:jc w:val="center"/>
            </w:pPr>
            <w:r>
              <w:rPr>
                <w:color w:val="000000"/>
                <w:sz w:val="24"/>
              </w:rPr>
              <w:t>28</w:t>
            </w:r>
          </w:p>
        </w:tc>
        <w:tc>
          <w:tcPr>
            <w:tcW w:w="1346" w:type="dxa"/>
            <w:vAlign w:val="center"/>
          </w:tcPr>
          <w:p w:rsidR="00976FA1" w:rsidRDefault="007954CC">
            <w:pPr>
              <w:jc w:val="center"/>
            </w:pPr>
            <w:r>
              <w:rPr>
                <w:color w:val="000000"/>
                <w:sz w:val="24"/>
              </w:rPr>
              <w:t>600048</w:t>
            </w:r>
          </w:p>
        </w:tc>
        <w:tc>
          <w:tcPr>
            <w:tcW w:w="1795" w:type="dxa"/>
            <w:vAlign w:val="center"/>
          </w:tcPr>
          <w:p w:rsidR="00976FA1" w:rsidRDefault="007954CC">
            <w:pPr>
              <w:jc w:val="center"/>
            </w:pPr>
            <w:r>
              <w:rPr>
                <w:color w:val="000000"/>
                <w:sz w:val="24"/>
              </w:rPr>
              <w:t>保利地产</w:t>
            </w:r>
          </w:p>
        </w:tc>
        <w:tc>
          <w:tcPr>
            <w:tcW w:w="1346" w:type="dxa"/>
            <w:vAlign w:val="center"/>
          </w:tcPr>
          <w:p w:rsidR="00976FA1" w:rsidRDefault="007954CC">
            <w:pPr>
              <w:jc w:val="right"/>
            </w:pPr>
            <w:r>
              <w:rPr>
                <w:color w:val="000000"/>
                <w:sz w:val="24"/>
              </w:rPr>
              <w:t>878,400</w:t>
            </w:r>
          </w:p>
        </w:tc>
        <w:tc>
          <w:tcPr>
            <w:tcW w:w="1944" w:type="dxa"/>
            <w:vAlign w:val="center"/>
          </w:tcPr>
          <w:p w:rsidR="00976FA1" w:rsidRDefault="007954CC">
            <w:pPr>
              <w:jc w:val="right"/>
            </w:pPr>
            <w:r>
              <w:rPr>
                <w:color w:val="000000"/>
                <w:sz w:val="24"/>
              </w:rPr>
              <w:t>11,208,384.00</w:t>
            </w:r>
          </w:p>
        </w:tc>
        <w:tc>
          <w:tcPr>
            <w:tcW w:w="1705" w:type="dxa"/>
            <w:vAlign w:val="center"/>
          </w:tcPr>
          <w:p w:rsidR="00976FA1" w:rsidRDefault="007954CC">
            <w:pPr>
              <w:jc w:val="right"/>
            </w:pPr>
            <w:r>
              <w:rPr>
                <w:color w:val="000000"/>
                <w:sz w:val="24"/>
              </w:rPr>
              <w:t>0.64</w:t>
            </w:r>
          </w:p>
        </w:tc>
      </w:tr>
      <w:tr w:rsidR="00976FA1">
        <w:tc>
          <w:tcPr>
            <w:tcW w:w="862" w:type="dxa"/>
            <w:vAlign w:val="center"/>
          </w:tcPr>
          <w:p w:rsidR="00976FA1" w:rsidRDefault="007954CC">
            <w:pPr>
              <w:jc w:val="center"/>
            </w:pPr>
            <w:r>
              <w:rPr>
                <w:color w:val="000000"/>
                <w:sz w:val="24"/>
              </w:rPr>
              <w:t>29</w:t>
            </w:r>
          </w:p>
        </w:tc>
        <w:tc>
          <w:tcPr>
            <w:tcW w:w="1346" w:type="dxa"/>
            <w:vAlign w:val="center"/>
          </w:tcPr>
          <w:p w:rsidR="00976FA1" w:rsidRDefault="007954CC">
            <w:pPr>
              <w:jc w:val="center"/>
            </w:pPr>
            <w:r>
              <w:rPr>
                <w:color w:val="000000"/>
                <w:sz w:val="24"/>
              </w:rPr>
              <w:t>002912</w:t>
            </w:r>
          </w:p>
        </w:tc>
        <w:tc>
          <w:tcPr>
            <w:tcW w:w="1795" w:type="dxa"/>
            <w:vAlign w:val="center"/>
          </w:tcPr>
          <w:p w:rsidR="00976FA1" w:rsidRDefault="007954CC">
            <w:pPr>
              <w:jc w:val="center"/>
            </w:pPr>
            <w:r>
              <w:rPr>
                <w:color w:val="000000"/>
                <w:sz w:val="24"/>
              </w:rPr>
              <w:t>中新赛克</w:t>
            </w:r>
          </w:p>
        </w:tc>
        <w:tc>
          <w:tcPr>
            <w:tcW w:w="1346" w:type="dxa"/>
            <w:vAlign w:val="center"/>
          </w:tcPr>
          <w:p w:rsidR="00976FA1" w:rsidRDefault="007954CC">
            <w:pPr>
              <w:jc w:val="right"/>
            </w:pPr>
            <w:r>
              <w:rPr>
                <w:color w:val="000000"/>
                <w:sz w:val="24"/>
              </w:rPr>
              <w:t>91,400</w:t>
            </w:r>
          </w:p>
        </w:tc>
        <w:tc>
          <w:tcPr>
            <w:tcW w:w="1944" w:type="dxa"/>
            <w:vAlign w:val="center"/>
          </w:tcPr>
          <w:p w:rsidR="00976FA1" w:rsidRDefault="007954CC">
            <w:pPr>
              <w:jc w:val="right"/>
            </w:pPr>
            <w:r>
              <w:rPr>
                <w:color w:val="000000"/>
                <w:sz w:val="24"/>
              </w:rPr>
              <w:t>8,579,718.00</w:t>
            </w:r>
          </w:p>
        </w:tc>
        <w:tc>
          <w:tcPr>
            <w:tcW w:w="1705" w:type="dxa"/>
            <w:vAlign w:val="center"/>
          </w:tcPr>
          <w:p w:rsidR="00976FA1" w:rsidRDefault="007954CC">
            <w:pPr>
              <w:jc w:val="right"/>
            </w:pPr>
            <w:r>
              <w:rPr>
                <w:color w:val="000000"/>
                <w:sz w:val="24"/>
              </w:rPr>
              <w:t>0.49</w:t>
            </w:r>
          </w:p>
        </w:tc>
      </w:tr>
      <w:tr w:rsidR="00976FA1">
        <w:tc>
          <w:tcPr>
            <w:tcW w:w="862" w:type="dxa"/>
            <w:vAlign w:val="center"/>
          </w:tcPr>
          <w:p w:rsidR="00976FA1" w:rsidRDefault="007954CC">
            <w:pPr>
              <w:jc w:val="center"/>
            </w:pPr>
            <w:r>
              <w:rPr>
                <w:color w:val="000000"/>
                <w:sz w:val="24"/>
              </w:rPr>
              <w:t>30</w:t>
            </w:r>
          </w:p>
        </w:tc>
        <w:tc>
          <w:tcPr>
            <w:tcW w:w="1346" w:type="dxa"/>
            <w:vAlign w:val="center"/>
          </w:tcPr>
          <w:p w:rsidR="00976FA1" w:rsidRDefault="007954CC">
            <w:pPr>
              <w:jc w:val="center"/>
            </w:pPr>
            <w:r>
              <w:rPr>
                <w:color w:val="000000"/>
                <w:sz w:val="24"/>
              </w:rPr>
              <w:t>002415</w:t>
            </w:r>
          </w:p>
        </w:tc>
        <w:tc>
          <w:tcPr>
            <w:tcW w:w="1795" w:type="dxa"/>
            <w:vAlign w:val="center"/>
          </w:tcPr>
          <w:p w:rsidR="00976FA1" w:rsidRDefault="007954CC">
            <w:pPr>
              <w:jc w:val="center"/>
            </w:pPr>
            <w:r>
              <w:rPr>
                <w:color w:val="000000"/>
                <w:sz w:val="24"/>
              </w:rPr>
              <w:t>海康威视</w:t>
            </w:r>
          </w:p>
        </w:tc>
        <w:tc>
          <w:tcPr>
            <w:tcW w:w="1346" w:type="dxa"/>
            <w:vAlign w:val="center"/>
          </w:tcPr>
          <w:p w:rsidR="00976FA1" w:rsidRDefault="007954CC">
            <w:pPr>
              <w:jc w:val="right"/>
            </w:pPr>
            <w:r>
              <w:rPr>
                <w:color w:val="000000"/>
                <w:sz w:val="24"/>
              </w:rPr>
              <w:t>298,504</w:t>
            </w:r>
          </w:p>
        </w:tc>
        <w:tc>
          <w:tcPr>
            <w:tcW w:w="1944" w:type="dxa"/>
            <w:vAlign w:val="center"/>
          </w:tcPr>
          <w:p w:rsidR="00976FA1" w:rsidRDefault="007954CC">
            <w:pPr>
              <w:jc w:val="right"/>
            </w:pPr>
            <w:r>
              <w:rPr>
                <w:color w:val="000000"/>
                <w:sz w:val="24"/>
              </w:rPr>
              <w:t>8,232,740.32</w:t>
            </w:r>
          </w:p>
        </w:tc>
        <w:tc>
          <w:tcPr>
            <w:tcW w:w="1705" w:type="dxa"/>
            <w:vAlign w:val="center"/>
          </w:tcPr>
          <w:p w:rsidR="00976FA1" w:rsidRDefault="007954CC">
            <w:pPr>
              <w:jc w:val="right"/>
            </w:pPr>
            <w:r>
              <w:rPr>
                <w:color w:val="000000"/>
                <w:sz w:val="24"/>
              </w:rPr>
              <w:t>0.47</w:t>
            </w:r>
          </w:p>
        </w:tc>
      </w:tr>
      <w:tr w:rsidR="00976FA1">
        <w:tc>
          <w:tcPr>
            <w:tcW w:w="862" w:type="dxa"/>
            <w:vAlign w:val="center"/>
          </w:tcPr>
          <w:p w:rsidR="00976FA1" w:rsidRDefault="007954CC">
            <w:pPr>
              <w:jc w:val="center"/>
            </w:pPr>
            <w:r>
              <w:rPr>
                <w:color w:val="000000"/>
                <w:sz w:val="24"/>
              </w:rPr>
              <w:t>31</w:t>
            </w:r>
          </w:p>
        </w:tc>
        <w:tc>
          <w:tcPr>
            <w:tcW w:w="1346" w:type="dxa"/>
            <w:vAlign w:val="center"/>
          </w:tcPr>
          <w:p w:rsidR="00976FA1" w:rsidRDefault="007954CC">
            <w:pPr>
              <w:jc w:val="center"/>
            </w:pPr>
            <w:r>
              <w:rPr>
                <w:color w:val="000000"/>
                <w:sz w:val="24"/>
              </w:rPr>
              <w:t>002555</w:t>
            </w:r>
          </w:p>
        </w:tc>
        <w:tc>
          <w:tcPr>
            <w:tcW w:w="1795" w:type="dxa"/>
            <w:vAlign w:val="center"/>
          </w:tcPr>
          <w:p w:rsidR="00976FA1" w:rsidRDefault="007954CC">
            <w:pPr>
              <w:jc w:val="center"/>
            </w:pPr>
            <w:r>
              <w:rPr>
                <w:color w:val="000000"/>
                <w:sz w:val="24"/>
              </w:rPr>
              <w:t>三七互娱</w:t>
            </w:r>
          </w:p>
        </w:tc>
        <w:tc>
          <w:tcPr>
            <w:tcW w:w="1346" w:type="dxa"/>
            <w:vAlign w:val="center"/>
          </w:tcPr>
          <w:p w:rsidR="00976FA1" w:rsidRDefault="007954CC">
            <w:pPr>
              <w:jc w:val="right"/>
            </w:pPr>
            <w:r>
              <w:rPr>
                <w:color w:val="000000"/>
                <w:sz w:val="24"/>
              </w:rPr>
              <w:t>572,269</w:t>
            </w:r>
          </w:p>
        </w:tc>
        <w:tc>
          <w:tcPr>
            <w:tcW w:w="1944" w:type="dxa"/>
            <w:vAlign w:val="center"/>
          </w:tcPr>
          <w:p w:rsidR="00976FA1" w:rsidRDefault="007954CC">
            <w:pPr>
              <w:jc w:val="right"/>
            </w:pPr>
            <w:r>
              <w:rPr>
                <w:color w:val="000000"/>
                <w:sz w:val="24"/>
              </w:rPr>
              <w:t>7,754,244.95</w:t>
            </w:r>
          </w:p>
        </w:tc>
        <w:tc>
          <w:tcPr>
            <w:tcW w:w="1705" w:type="dxa"/>
            <w:vAlign w:val="center"/>
          </w:tcPr>
          <w:p w:rsidR="00976FA1" w:rsidRDefault="007954CC">
            <w:pPr>
              <w:jc w:val="right"/>
            </w:pPr>
            <w:r>
              <w:rPr>
                <w:color w:val="000000"/>
                <w:sz w:val="24"/>
              </w:rPr>
              <w:t>0.44</w:t>
            </w:r>
          </w:p>
        </w:tc>
      </w:tr>
      <w:tr w:rsidR="00976FA1">
        <w:tc>
          <w:tcPr>
            <w:tcW w:w="862" w:type="dxa"/>
            <w:vAlign w:val="center"/>
          </w:tcPr>
          <w:p w:rsidR="00976FA1" w:rsidRDefault="007954CC">
            <w:pPr>
              <w:jc w:val="center"/>
            </w:pPr>
            <w:r>
              <w:rPr>
                <w:color w:val="000000"/>
                <w:sz w:val="24"/>
              </w:rPr>
              <w:t>32</w:t>
            </w:r>
          </w:p>
        </w:tc>
        <w:tc>
          <w:tcPr>
            <w:tcW w:w="1346" w:type="dxa"/>
            <w:vAlign w:val="center"/>
          </w:tcPr>
          <w:p w:rsidR="00976FA1" w:rsidRDefault="007954CC">
            <w:pPr>
              <w:jc w:val="center"/>
            </w:pPr>
            <w:r>
              <w:rPr>
                <w:color w:val="000000"/>
                <w:sz w:val="24"/>
              </w:rPr>
              <w:t>603111</w:t>
            </w:r>
          </w:p>
        </w:tc>
        <w:tc>
          <w:tcPr>
            <w:tcW w:w="1795" w:type="dxa"/>
            <w:vAlign w:val="center"/>
          </w:tcPr>
          <w:p w:rsidR="00976FA1" w:rsidRDefault="007954CC">
            <w:pPr>
              <w:jc w:val="center"/>
            </w:pPr>
            <w:r>
              <w:rPr>
                <w:color w:val="000000"/>
                <w:sz w:val="24"/>
              </w:rPr>
              <w:t>康尼机电</w:t>
            </w:r>
          </w:p>
        </w:tc>
        <w:tc>
          <w:tcPr>
            <w:tcW w:w="1346" w:type="dxa"/>
            <w:vAlign w:val="center"/>
          </w:tcPr>
          <w:p w:rsidR="00976FA1" w:rsidRDefault="007954CC">
            <w:pPr>
              <w:jc w:val="right"/>
            </w:pPr>
            <w:r>
              <w:rPr>
                <w:color w:val="000000"/>
                <w:sz w:val="24"/>
              </w:rPr>
              <w:t>1,120,300</w:t>
            </w:r>
          </w:p>
        </w:tc>
        <w:tc>
          <w:tcPr>
            <w:tcW w:w="1944" w:type="dxa"/>
            <w:vAlign w:val="center"/>
          </w:tcPr>
          <w:p w:rsidR="00976FA1" w:rsidRDefault="007954CC">
            <w:pPr>
              <w:jc w:val="right"/>
            </w:pPr>
            <w:r>
              <w:rPr>
                <w:color w:val="000000"/>
                <w:sz w:val="24"/>
              </w:rPr>
              <w:t>5,523,079.00</w:t>
            </w:r>
          </w:p>
        </w:tc>
        <w:tc>
          <w:tcPr>
            <w:tcW w:w="1705" w:type="dxa"/>
            <w:vAlign w:val="center"/>
          </w:tcPr>
          <w:p w:rsidR="00976FA1" w:rsidRDefault="007954CC">
            <w:pPr>
              <w:jc w:val="right"/>
            </w:pPr>
            <w:r>
              <w:rPr>
                <w:color w:val="000000"/>
                <w:sz w:val="24"/>
              </w:rPr>
              <w:t>0.31</w:t>
            </w:r>
          </w:p>
        </w:tc>
      </w:tr>
      <w:tr w:rsidR="00976FA1">
        <w:tc>
          <w:tcPr>
            <w:tcW w:w="862" w:type="dxa"/>
            <w:vAlign w:val="center"/>
          </w:tcPr>
          <w:p w:rsidR="00976FA1" w:rsidRDefault="007954CC">
            <w:pPr>
              <w:jc w:val="center"/>
            </w:pPr>
            <w:r>
              <w:rPr>
                <w:color w:val="000000"/>
                <w:sz w:val="24"/>
              </w:rPr>
              <w:t>33</w:t>
            </w:r>
          </w:p>
        </w:tc>
        <w:tc>
          <w:tcPr>
            <w:tcW w:w="1346" w:type="dxa"/>
            <w:vAlign w:val="center"/>
          </w:tcPr>
          <w:p w:rsidR="00976FA1" w:rsidRDefault="007954CC">
            <w:pPr>
              <w:jc w:val="center"/>
            </w:pPr>
            <w:r>
              <w:rPr>
                <w:color w:val="000000"/>
                <w:sz w:val="24"/>
              </w:rPr>
              <w:t>000661</w:t>
            </w:r>
          </w:p>
        </w:tc>
        <w:tc>
          <w:tcPr>
            <w:tcW w:w="1795" w:type="dxa"/>
            <w:vAlign w:val="center"/>
          </w:tcPr>
          <w:p w:rsidR="00976FA1" w:rsidRDefault="007954CC">
            <w:pPr>
              <w:jc w:val="center"/>
            </w:pPr>
            <w:r>
              <w:rPr>
                <w:color w:val="000000"/>
                <w:sz w:val="24"/>
              </w:rPr>
              <w:t>长春高新</w:t>
            </w:r>
          </w:p>
        </w:tc>
        <w:tc>
          <w:tcPr>
            <w:tcW w:w="1346" w:type="dxa"/>
            <w:vAlign w:val="center"/>
          </w:tcPr>
          <w:p w:rsidR="00976FA1" w:rsidRDefault="007954CC">
            <w:pPr>
              <w:jc w:val="right"/>
            </w:pPr>
            <w:r>
              <w:rPr>
                <w:color w:val="000000"/>
                <w:sz w:val="24"/>
              </w:rPr>
              <w:t>12,265</w:t>
            </w:r>
          </w:p>
        </w:tc>
        <w:tc>
          <w:tcPr>
            <w:tcW w:w="1944" w:type="dxa"/>
            <w:vAlign w:val="center"/>
          </w:tcPr>
          <w:p w:rsidR="00976FA1" w:rsidRDefault="007954CC">
            <w:pPr>
              <w:jc w:val="right"/>
            </w:pPr>
            <w:r>
              <w:rPr>
                <w:color w:val="000000"/>
                <w:sz w:val="24"/>
              </w:rPr>
              <w:t>4,145,570.00</w:t>
            </w:r>
          </w:p>
        </w:tc>
        <w:tc>
          <w:tcPr>
            <w:tcW w:w="1705" w:type="dxa"/>
            <w:vAlign w:val="center"/>
          </w:tcPr>
          <w:p w:rsidR="00976FA1" w:rsidRDefault="007954CC">
            <w:pPr>
              <w:jc w:val="right"/>
            </w:pPr>
            <w:r>
              <w:rPr>
                <w:color w:val="000000"/>
                <w:sz w:val="24"/>
              </w:rPr>
              <w:t>0.24</w:t>
            </w:r>
          </w:p>
        </w:tc>
      </w:tr>
      <w:tr w:rsidR="00976FA1">
        <w:tc>
          <w:tcPr>
            <w:tcW w:w="862" w:type="dxa"/>
            <w:vAlign w:val="center"/>
          </w:tcPr>
          <w:p w:rsidR="00976FA1" w:rsidRDefault="007954CC">
            <w:pPr>
              <w:jc w:val="center"/>
            </w:pPr>
            <w:r>
              <w:rPr>
                <w:color w:val="000000"/>
                <w:sz w:val="24"/>
              </w:rPr>
              <w:t>34</w:t>
            </w:r>
          </w:p>
        </w:tc>
        <w:tc>
          <w:tcPr>
            <w:tcW w:w="1346" w:type="dxa"/>
            <w:vAlign w:val="center"/>
          </w:tcPr>
          <w:p w:rsidR="00976FA1" w:rsidRDefault="007954CC">
            <w:pPr>
              <w:jc w:val="center"/>
            </w:pPr>
            <w:r>
              <w:rPr>
                <w:color w:val="000000"/>
                <w:sz w:val="24"/>
              </w:rPr>
              <w:t>600968</w:t>
            </w:r>
          </w:p>
        </w:tc>
        <w:tc>
          <w:tcPr>
            <w:tcW w:w="1795" w:type="dxa"/>
            <w:vAlign w:val="center"/>
          </w:tcPr>
          <w:p w:rsidR="00976FA1" w:rsidRDefault="007954CC">
            <w:pPr>
              <w:jc w:val="center"/>
            </w:pPr>
            <w:r>
              <w:rPr>
                <w:color w:val="000000"/>
                <w:sz w:val="24"/>
              </w:rPr>
              <w:t>海油发展</w:t>
            </w:r>
          </w:p>
        </w:tc>
        <w:tc>
          <w:tcPr>
            <w:tcW w:w="1346" w:type="dxa"/>
            <w:vAlign w:val="center"/>
          </w:tcPr>
          <w:p w:rsidR="00976FA1" w:rsidRDefault="007954CC">
            <w:pPr>
              <w:jc w:val="right"/>
            </w:pPr>
            <w:r>
              <w:rPr>
                <w:color w:val="000000"/>
                <w:sz w:val="24"/>
              </w:rPr>
              <w:t>102,375</w:t>
            </w:r>
          </w:p>
        </w:tc>
        <w:tc>
          <w:tcPr>
            <w:tcW w:w="1944" w:type="dxa"/>
            <w:vAlign w:val="center"/>
          </w:tcPr>
          <w:p w:rsidR="00976FA1" w:rsidRDefault="007954CC">
            <w:pPr>
              <w:jc w:val="right"/>
            </w:pPr>
            <w:r>
              <w:rPr>
                <w:color w:val="000000"/>
                <w:sz w:val="24"/>
              </w:rPr>
              <w:t>363,431.25</w:t>
            </w:r>
          </w:p>
        </w:tc>
        <w:tc>
          <w:tcPr>
            <w:tcW w:w="1705" w:type="dxa"/>
            <w:vAlign w:val="center"/>
          </w:tcPr>
          <w:p w:rsidR="00976FA1" w:rsidRDefault="007954CC">
            <w:pPr>
              <w:jc w:val="right"/>
            </w:pPr>
            <w:r>
              <w:rPr>
                <w:color w:val="000000"/>
                <w:sz w:val="24"/>
              </w:rPr>
              <w:t>0.02</w:t>
            </w:r>
          </w:p>
        </w:tc>
      </w:tr>
      <w:tr w:rsidR="00976FA1">
        <w:tc>
          <w:tcPr>
            <w:tcW w:w="862" w:type="dxa"/>
            <w:vAlign w:val="center"/>
          </w:tcPr>
          <w:p w:rsidR="00976FA1" w:rsidRDefault="007954CC">
            <w:pPr>
              <w:jc w:val="center"/>
            </w:pPr>
            <w:r>
              <w:rPr>
                <w:color w:val="000000"/>
                <w:sz w:val="24"/>
              </w:rPr>
              <w:t>35</w:t>
            </w:r>
          </w:p>
        </w:tc>
        <w:tc>
          <w:tcPr>
            <w:tcW w:w="1346" w:type="dxa"/>
            <w:vAlign w:val="center"/>
          </w:tcPr>
          <w:p w:rsidR="00976FA1" w:rsidRDefault="007954CC">
            <w:pPr>
              <w:jc w:val="center"/>
            </w:pPr>
            <w:r>
              <w:rPr>
                <w:color w:val="000000"/>
                <w:sz w:val="24"/>
              </w:rPr>
              <w:t>300782</w:t>
            </w:r>
          </w:p>
        </w:tc>
        <w:tc>
          <w:tcPr>
            <w:tcW w:w="1795" w:type="dxa"/>
            <w:vAlign w:val="center"/>
          </w:tcPr>
          <w:p w:rsidR="00976FA1" w:rsidRDefault="007954CC">
            <w:pPr>
              <w:jc w:val="center"/>
            </w:pPr>
            <w:r>
              <w:rPr>
                <w:color w:val="000000"/>
                <w:sz w:val="24"/>
              </w:rPr>
              <w:t>卓胜微</w:t>
            </w:r>
          </w:p>
        </w:tc>
        <w:tc>
          <w:tcPr>
            <w:tcW w:w="1346" w:type="dxa"/>
            <w:vAlign w:val="center"/>
          </w:tcPr>
          <w:p w:rsidR="00976FA1" w:rsidRDefault="007954CC">
            <w:pPr>
              <w:jc w:val="right"/>
            </w:pPr>
            <w:r>
              <w:rPr>
                <w:color w:val="000000"/>
                <w:sz w:val="24"/>
              </w:rPr>
              <w:t>743</w:t>
            </w:r>
          </w:p>
        </w:tc>
        <w:tc>
          <w:tcPr>
            <w:tcW w:w="1944" w:type="dxa"/>
            <w:vAlign w:val="center"/>
          </w:tcPr>
          <w:p w:rsidR="00976FA1" w:rsidRDefault="007954CC">
            <w:pPr>
              <w:jc w:val="right"/>
            </w:pPr>
            <w:r>
              <w:rPr>
                <w:color w:val="000000"/>
                <w:sz w:val="24"/>
              </w:rPr>
              <w:t>80,927.56</w:t>
            </w:r>
          </w:p>
        </w:tc>
        <w:tc>
          <w:tcPr>
            <w:tcW w:w="1705" w:type="dxa"/>
            <w:vAlign w:val="center"/>
          </w:tcPr>
          <w:p w:rsidR="00976FA1" w:rsidRDefault="007954CC">
            <w:pPr>
              <w:jc w:val="right"/>
            </w:pPr>
            <w:r>
              <w:rPr>
                <w:color w:val="000000"/>
                <w:sz w:val="24"/>
              </w:rPr>
              <w:t>0.00</w:t>
            </w:r>
          </w:p>
        </w:tc>
      </w:tr>
      <w:tr w:rsidR="00976FA1">
        <w:tc>
          <w:tcPr>
            <w:tcW w:w="862" w:type="dxa"/>
            <w:vAlign w:val="center"/>
          </w:tcPr>
          <w:p w:rsidR="00976FA1" w:rsidRDefault="007954CC">
            <w:pPr>
              <w:jc w:val="center"/>
            </w:pPr>
            <w:r>
              <w:rPr>
                <w:color w:val="000000"/>
                <w:sz w:val="24"/>
              </w:rPr>
              <w:t>36</w:t>
            </w:r>
          </w:p>
        </w:tc>
        <w:tc>
          <w:tcPr>
            <w:tcW w:w="1346" w:type="dxa"/>
            <w:vAlign w:val="center"/>
          </w:tcPr>
          <w:p w:rsidR="00976FA1" w:rsidRDefault="007954CC">
            <w:pPr>
              <w:jc w:val="center"/>
            </w:pPr>
            <w:r>
              <w:rPr>
                <w:color w:val="000000"/>
                <w:sz w:val="24"/>
              </w:rPr>
              <w:t>603863</w:t>
            </w:r>
          </w:p>
        </w:tc>
        <w:tc>
          <w:tcPr>
            <w:tcW w:w="1795" w:type="dxa"/>
            <w:vAlign w:val="center"/>
          </w:tcPr>
          <w:p w:rsidR="00976FA1" w:rsidRDefault="007954CC">
            <w:pPr>
              <w:jc w:val="center"/>
            </w:pPr>
            <w:r>
              <w:rPr>
                <w:color w:val="000000"/>
                <w:sz w:val="24"/>
              </w:rPr>
              <w:t>松炀资源</w:t>
            </w:r>
          </w:p>
        </w:tc>
        <w:tc>
          <w:tcPr>
            <w:tcW w:w="1346" w:type="dxa"/>
            <w:vAlign w:val="center"/>
          </w:tcPr>
          <w:p w:rsidR="00976FA1" w:rsidRDefault="007954CC">
            <w:pPr>
              <w:jc w:val="right"/>
            </w:pPr>
            <w:r>
              <w:rPr>
                <w:color w:val="000000"/>
                <w:sz w:val="24"/>
              </w:rPr>
              <w:t>1,612</w:t>
            </w:r>
          </w:p>
        </w:tc>
        <w:tc>
          <w:tcPr>
            <w:tcW w:w="1944" w:type="dxa"/>
            <w:vAlign w:val="center"/>
          </w:tcPr>
          <w:p w:rsidR="00976FA1" w:rsidRDefault="007954CC">
            <w:pPr>
              <w:jc w:val="right"/>
            </w:pPr>
            <w:r>
              <w:rPr>
                <w:color w:val="000000"/>
                <w:sz w:val="24"/>
              </w:rPr>
              <w:t>37,204.96</w:t>
            </w:r>
          </w:p>
        </w:tc>
        <w:tc>
          <w:tcPr>
            <w:tcW w:w="1705" w:type="dxa"/>
            <w:vAlign w:val="center"/>
          </w:tcPr>
          <w:p w:rsidR="00976FA1" w:rsidRDefault="007954CC">
            <w:pPr>
              <w:jc w:val="right"/>
            </w:pPr>
            <w:r>
              <w:rPr>
                <w:color w:val="000000"/>
                <w:sz w:val="24"/>
              </w:rPr>
              <w:t>0.00</w:t>
            </w:r>
          </w:p>
        </w:tc>
      </w:tr>
      <w:tr w:rsidR="00976FA1">
        <w:tc>
          <w:tcPr>
            <w:tcW w:w="862" w:type="dxa"/>
            <w:vAlign w:val="center"/>
          </w:tcPr>
          <w:p w:rsidR="00976FA1" w:rsidRDefault="007954CC">
            <w:pPr>
              <w:jc w:val="center"/>
            </w:pPr>
            <w:r>
              <w:rPr>
                <w:color w:val="000000"/>
                <w:sz w:val="24"/>
              </w:rPr>
              <w:t>37</w:t>
            </w:r>
          </w:p>
        </w:tc>
        <w:tc>
          <w:tcPr>
            <w:tcW w:w="1346" w:type="dxa"/>
            <w:vAlign w:val="center"/>
          </w:tcPr>
          <w:p w:rsidR="00976FA1" w:rsidRDefault="007954CC">
            <w:pPr>
              <w:jc w:val="center"/>
            </w:pPr>
            <w:r>
              <w:rPr>
                <w:color w:val="000000"/>
                <w:sz w:val="24"/>
              </w:rPr>
              <w:t>601236</w:t>
            </w:r>
          </w:p>
        </w:tc>
        <w:tc>
          <w:tcPr>
            <w:tcW w:w="1795" w:type="dxa"/>
            <w:vAlign w:val="center"/>
          </w:tcPr>
          <w:p w:rsidR="00976FA1" w:rsidRDefault="007954CC">
            <w:pPr>
              <w:jc w:val="center"/>
            </w:pPr>
            <w:r>
              <w:rPr>
                <w:color w:val="000000"/>
                <w:sz w:val="24"/>
              </w:rPr>
              <w:t>红塔证券</w:t>
            </w:r>
          </w:p>
        </w:tc>
        <w:tc>
          <w:tcPr>
            <w:tcW w:w="1346" w:type="dxa"/>
            <w:vAlign w:val="center"/>
          </w:tcPr>
          <w:p w:rsidR="00976FA1" w:rsidRDefault="007954CC">
            <w:pPr>
              <w:jc w:val="right"/>
            </w:pPr>
            <w:r>
              <w:rPr>
                <w:color w:val="000000"/>
                <w:sz w:val="24"/>
              </w:rPr>
              <w:t>9,789</w:t>
            </w:r>
          </w:p>
        </w:tc>
        <w:tc>
          <w:tcPr>
            <w:tcW w:w="1944" w:type="dxa"/>
            <w:vAlign w:val="center"/>
          </w:tcPr>
          <w:p w:rsidR="00976FA1" w:rsidRDefault="007954CC">
            <w:pPr>
              <w:jc w:val="right"/>
            </w:pPr>
            <w:r>
              <w:rPr>
                <w:color w:val="000000"/>
                <w:sz w:val="24"/>
              </w:rPr>
              <w:t>33,869.94</w:t>
            </w:r>
          </w:p>
        </w:tc>
        <w:tc>
          <w:tcPr>
            <w:tcW w:w="1705" w:type="dxa"/>
            <w:vAlign w:val="center"/>
          </w:tcPr>
          <w:p w:rsidR="00976FA1" w:rsidRDefault="007954CC">
            <w:pPr>
              <w:jc w:val="right"/>
            </w:pPr>
            <w:r>
              <w:rPr>
                <w:color w:val="000000"/>
                <w:sz w:val="24"/>
              </w:rPr>
              <w:t>0.00</w:t>
            </w:r>
          </w:p>
        </w:tc>
      </w:tr>
      <w:tr w:rsidR="00976FA1">
        <w:tc>
          <w:tcPr>
            <w:tcW w:w="862" w:type="dxa"/>
            <w:vAlign w:val="center"/>
          </w:tcPr>
          <w:p w:rsidR="00976FA1" w:rsidRDefault="007954CC">
            <w:pPr>
              <w:jc w:val="center"/>
            </w:pPr>
            <w:r>
              <w:rPr>
                <w:color w:val="000000"/>
                <w:sz w:val="24"/>
              </w:rPr>
              <w:t>38</w:t>
            </w:r>
          </w:p>
        </w:tc>
        <w:tc>
          <w:tcPr>
            <w:tcW w:w="1346" w:type="dxa"/>
            <w:vAlign w:val="center"/>
          </w:tcPr>
          <w:p w:rsidR="00976FA1" w:rsidRDefault="007954CC">
            <w:pPr>
              <w:jc w:val="center"/>
            </w:pPr>
            <w:r>
              <w:rPr>
                <w:color w:val="000000"/>
                <w:sz w:val="24"/>
              </w:rPr>
              <w:t>300594</w:t>
            </w:r>
          </w:p>
        </w:tc>
        <w:tc>
          <w:tcPr>
            <w:tcW w:w="1795" w:type="dxa"/>
            <w:vAlign w:val="center"/>
          </w:tcPr>
          <w:p w:rsidR="00976FA1" w:rsidRDefault="007954CC">
            <w:pPr>
              <w:jc w:val="center"/>
            </w:pPr>
            <w:r>
              <w:rPr>
                <w:color w:val="000000"/>
                <w:sz w:val="24"/>
              </w:rPr>
              <w:t>朗进科技</w:t>
            </w:r>
          </w:p>
        </w:tc>
        <w:tc>
          <w:tcPr>
            <w:tcW w:w="1346" w:type="dxa"/>
            <w:vAlign w:val="center"/>
          </w:tcPr>
          <w:p w:rsidR="00976FA1" w:rsidRDefault="007954CC">
            <w:pPr>
              <w:jc w:val="right"/>
            </w:pPr>
            <w:r>
              <w:rPr>
                <w:color w:val="000000"/>
                <w:sz w:val="24"/>
              </w:rPr>
              <w:t>721</w:t>
            </w:r>
          </w:p>
        </w:tc>
        <w:tc>
          <w:tcPr>
            <w:tcW w:w="1944" w:type="dxa"/>
            <w:vAlign w:val="center"/>
          </w:tcPr>
          <w:p w:rsidR="00976FA1" w:rsidRDefault="007954CC">
            <w:pPr>
              <w:jc w:val="right"/>
            </w:pPr>
            <w:r>
              <w:rPr>
                <w:color w:val="000000"/>
                <w:sz w:val="24"/>
              </w:rPr>
              <w:t>31,803.31</w:t>
            </w:r>
          </w:p>
        </w:tc>
        <w:tc>
          <w:tcPr>
            <w:tcW w:w="1705" w:type="dxa"/>
            <w:vAlign w:val="center"/>
          </w:tcPr>
          <w:p w:rsidR="00976FA1" w:rsidRDefault="007954CC">
            <w:pPr>
              <w:jc w:val="right"/>
            </w:pPr>
            <w:r>
              <w:rPr>
                <w:color w:val="000000"/>
                <w:sz w:val="24"/>
              </w:rPr>
              <w:t>0.00</w:t>
            </w:r>
          </w:p>
        </w:tc>
      </w:tr>
      <w:tr w:rsidR="00976FA1">
        <w:tc>
          <w:tcPr>
            <w:tcW w:w="862" w:type="dxa"/>
            <w:vAlign w:val="center"/>
          </w:tcPr>
          <w:p w:rsidR="00976FA1" w:rsidRDefault="007954CC">
            <w:pPr>
              <w:jc w:val="center"/>
            </w:pPr>
            <w:r>
              <w:rPr>
                <w:color w:val="000000"/>
                <w:sz w:val="24"/>
              </w:rPr>
              <w:t>39</w:t>
            </w:r>
          </w:p>
        </w:tc>
        <w:tc>
          <w:tcPr>
            <w:tcW w:w="1346" w:type="dxa"/>
            <w:vAlign w:val="center"/>
          </w:tcPr>
          <w:p w:rsidR="00976FA1" w:rsidRDefault="007954CC">
            <w:pPr>
              <w:jc w:val="center"/>
            </w:pPr>
            <w:r>
              <w:rPr>
                <w:color w:val="000000"/>
                <w:sz w:val="24"/>
              </w:rPr>
              <w:t>603867</w:t>
            </w:r>
          </w:p>
        </w:tc>
        <w:tc>
          <w:tcPr>
            <w:tcW w:w="1795" w:type="dxa"/>
            <w:vAlign w:val="center"/>
          </w:tcPr>
          <w:p w:rsidR="00976FA1" w:rsidRDefault="007954CC">
            <w:pPr>
              <w:jc w:val="center"/>
            </w:pPr>
            <w:r>
              <w:rPr>
                <w:color w:val="000000"/>
                <w:sz w:val="24"/>
              </w:rPr>
              <w:t>新化股份</w:t>
            </w:r>
          </w:p>
        </w:tc>
        <w:tc>
          <w:tcPr>
            <w:tcW w:w="1346" w:type="dxa"/>
            <w:vAlign w:val="center"/>
          </w:tcPr>
          <w:p w:rsidR="00976FA1" w:rsidRDefault="007954CC">
            <w:pPr>
              <w:jc w:val="right"/>
            </w:pPr>
            <w:r>
              <w:rPr>
                <w:color w:val="000000"/>
                <w:sz w:val="24"/>
              </w:rPr>
              <w:t>1,045</w:t>
            </w:r>
          </w:p>
        </w:tc>
        <w:tc>
          <w:tcPr>
            <w:tcW w:w="1944" w:type="dxa"/>
            <w:vAlign w:val="center"/>
          </w:tcPr>
          <w:p w:rsidR="00976FA1" w:rsidRDefault="007954CC">
            <w:pPr>
              <w:jc w:val="right"/>
            </w:pPr>
            <w:r>
              <w:rPr>
                <w:color w:val="000000"/>
                <w:sz w:val="24"/>
              </w:rPr>
              <w:t>26,971.45</w:t>
            </w:r>
          </w:p>
        </w:tc>
        <w:tc>
          <w:tcPr>
            <w:tcW w:w="1705" w:type="dxa"/>
            <w:vAlign w:val="center"/>
          </w:tcPr>
          <w:p w:rsidR="00976FA1" w:rsidRDefault="007954CC">
            <w:pPr>
              <w:jc w:val="right"/>
            </w:pPr>
            <w:r>
              <w:rPr>
                <w:color w:val="000000"/>
                <w:sz w:val="24"/>
              </w:rPr>
              <w:t>0.00</w:t>
            </w:r>
          </w:p>
        </w:tc>
      </w:tr>
      <w:tr w:rsidR="00976FA1">
        <w:tc>
          <w:tcPr>
            <w:tcW w:w="862" w:type="dxa"/>
            <w:vAlign w:val="center"/>
          </w:tcPr>
          <w:p w:rsidR="00976FA1" w:rsidRDefault="007954CC">
            <w:pPr>
              <w:jc w:val="center"/>
            </w:pPr>
            <w:r>
              <w:rPr>
                <w:color w:val="000000"/>
                <w:sz w:val="24"/>
              </w:rPr>
              <w:t>40</w:t>
            </w:r>
          </w:p>
        </w:tc>
        <w:tc>
          <w:tcPr>
            <w:tcW w:w="1346" w:type="dxa"/>
            <w:vAlign w:val="center"/>
          </w:tcPr>
          <w:p w:rsidR="00976FA1" w:rsidRDefault="007954CC">
            <w:pPr>
              <w:jc w:val="center"/>
            </w:pPr>
            <w:r>
              <w:rPr>
                <w:color w:val="000000"/>
                <w:sz w:val="24"/>
              </w:rPr>
              <w:t>300788</w:t>
            </w:r>
          </w:p>
        </w:tc>
        <w:tc>
          <w:tcPr>
            <w:tcW w:w="1795" w:type="dxa"/>
            <w:vAlign w:val="center"/>
          </w:tcPr>
          <w:p w:rsidR="00976FA1" w:rsidRDefault="007954CC">
            <w:pPr>
              <w:jc w:val="center"/>
            </w:pPr>
            <w:r>
              <w:rPr>
                <w:color w:val="000000"/>
                <w:sz w:val="24"/>
              </w:rPr>
              <w:t>中信出版</w:t>
            </w:r>
          </w:p>
        </w:tc>
        <w:tc>
          <w:tcPr>
            <w:tcW w:w="1346" w:type="dxa"/>
            <w:vAlign w:val="center"/>
          </w:tcPr>
          <w:p w:rsidR="00976FA1" w:rsidRDefault="007954CC">
            <w:pPr>
              <w:jc w:val="right"/>
            </w:pPr>
            <w:r>
              <w:rPr>
                <w:color w:val="000000"/>
                <w:sz w:val="24"/>
              </w:rPr>
              <w:t>1,556</w:t>
            </w:r>
          </w:p>
        </w:tc>
        <w:tc>
          <w:tcPr>
            <w:tcW w:w="1944" w:type="dxa"/>
            <w:vAlign w:val="center"/>
          </w:tcPr>
          <w:p w:rsidR="00976FA1" w:rsidRDefault="007954CC">
            <w:pPr>
              <w:jc w:val="right"/>
            </w:pPr>
            <w:r>
              <w:rPr>
                <w:color w:val="000000"/>
                <w:sz w:val="24"/>
              </w:rPr>
              <w:t>23,106.60</w:t>
            </w:r>
          </w:p>
        </w:tc>
        <w:tc>
          <w:tcPr>
            <w:tcW w:w="1705" w:type="dxa"/>
            <w:vAlign w:val="center"/>
          </w:tcPr>
          <w:p w:rsidR="00976FA1" w:rsidRDefault="007954CC">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17810892"/>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70"/>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976FA1">
        <w:tc>
          <w:tcPr>
            <w:tcW w:w="869" w:type="dxa"/>
            <w:vAlign w:val="center"/>
          </w:tcPr>
          <w:p w:rsidR="00976FA1" w:rsidRDefault="007954CC">
            <w:pPr>
              <w:jc w:val="center"/>
            </w:pPr>
            <w:r>
              <w:rPr>
                <w:sz w:val="24"/>
              </w:rPr>
              <w:t>1</w:t>
            </w:r>
          </w:p>
        </w:tc>
        <w:tc>
          <w:tcPr>
            <w:tcW w:w="1650" w:type="dxa"/>
            <w:vAlign w:val="center"/>
          </w:tcPr>
          <w:p w:rsidR="00976FA1" w:rsidRDefault="007954CC">
            <w:pPr>
              <w:jc w:val="center"/>
            </w:pPr>
            <w:r>
              <w:rPr>
                <w:sz w:val="24"/>
              </w:rPr>
              <w:t>300253</w:t>
            </w:r>
          </w:p>
        </w:tc>
        <w:tc>
          <w:tcPr>
            <w:tcW w:w="1980" w:type="dxa"/>
            <w:vAlign w:val="center"/>
          </w:tcPr>
          <w:p w:rsidR="00976FA1" w:rsidRDefault="007954CC">
            <w:pPr>
              <w:jc w:val="center"/>
            </w:pPr>
            <w:r>
              <w:rPr>
                <w:sz w:val="24"/>
              </w:rPr>
              <w:t>卫宁健康</w:t>
            </w:r>
          </w:p>
        </w:tc>
        <w:tc>
          <w:tcPr>
            <w:tcW w:w="2879" w:type="dxa"/>
            <w:vAlign w:val="center"/>
          </w:tcPr>
          <w:p w:rsidR="00976FA1" w:rsidRDefault="007954CC">
            <w:pPr>
              <w:jc w:val="right"/>
            </w:pPr>
            <w:r>
              <w:rPr>
                <w:sz w:val="24"/>
              </w:rPr>
              <w:t>97,323,674.35</w:t>
            </w:r>
          </w:p>
        </w:tc>
        <w:tc>
          <w:tcPr>
            <w:tcW w:w="1620" w:type="dxa"/>
            <w:vAlign w:val="center"/>
          </w:tcPr>
          <w:p w:rsidR="00976FA1" w:rsidRDefault="007954CC">
            <w:pPr>
              <w:jc w:val="right"/>
            </w:pPr>
            <w:r>
              <w:rPr>
                <w:sz w:val="24"/>
              </w:rPr>
              <w:t>5.67</w:t>
            </w:r>
          </w:p>
        </w:tc>
      </w:tr>
      <w:tr w:rsidR="00976FA1">
        <w:tc>
          <w:tcPr>
            <w:tcW w:w="869" w:type="dxa"/>
            <w:vAlign w:val="center"/>
          </w:tcPr>
          <w:p w:rsidR="00976FA1" w:rsidRDefault="007954CC">
            <w:pPr>
              <w:jc w:val="center"/>
            </w:pPr>
            <w:r>
              <w:rPr>
                <w:sz w:val="24"/>
              </w:rPr>
              <w:t>2</w:t>
            </w:r>
          </w:p>
        </w:tc>
        <w:tc>
          <w:tcPr>
            <w:tcW w:w="1650" w:type="dxa"/>
            <w:vAlign w:val="center"/>
          </w:tcPr>
          <w:p w:rsidR="00976FA1" w:rsidRDefault="007954CC">
            <w:pPr>
              <w:jc w:val="center"/>
            </w:pPr>
            <w:r>
              <w:rPr>
                <w:sz w:val="24"/>
              </w:rPr>
              <w:t>300078</w:t>
            </w:r>
          </w:p>
        </w:tc>
        <w:tc>
          <w:tcPr>
            <w:tcW w:w="1980" w:type="dxa"/>
            <w:vAlign w:val="center"/>
          </w:tcPr>
          <w:p w:rsidR="00976FA1" w:rsidRDefault="007954CC">
            <w:pPr>
              <w:jc w:val="center"/>
            </w:pPr>
            <w:r>
              <w:rPr>
                <w:sz w:val="24"/>
              </w:rPr>
              <w:t>思创医惠</w:t>
            </w:r>
          </w:p>
        </w:tc>
        <w:tc>
          <w:tcPr>
            <w:tcW w:w="2879" w:type="dxa"/>
            <w:vAlign w:val="center"/>
          </w:tcPr>
          <w:p w:rsidR="00976FA1" w:rsidRDefault="007954CC">
            <w:pPr>
              <w:jc w:val="right"/>
            </w:pPr>
            <w:r>
              <w:rPr>
                <w:sz w:val="24"/>
              </w:rPr>
              <w:t>77,947,693.99</w:t>
            </w:r>
          </w:p>
        </w:tc>
        <w:tc>
          <w:tcPr>
            <w:tcW w:w="1620" w:type="dxa"/>
            <w:vAlign w:val="center"/>
          </w:tcPr>
          <w:p w:rsidR="00976FA1" w:rsidRDefault="007954CC">
            <w:pPr>
              <w:jc w:val="right"/>
            </w:pPr>
            <w:r>
              <w:rPr>
                <w:sz w:val="24"/>
              </w:rPr>
              <w:t>4.54</w:t>
            </w:r>
          </w:p>
        </w:tc>
      </w:tr>
      <w:tr w:rsidR="00976FA1">
        <w:tc>
          <w:tcPr>
            <w:tcW w:w="869" w:type="dxa"/>
            <w:vAlign w:val="center"/>
          </w:tcPr>
          <w:p w:rsidR="00976FA1" w:rsidRDefault="007954CC">
            <w:pPr>
              <w:jc w:val="center"/>
            </w:pPr>
            <w:r>
              <w:rPr>
                <w:sz w:val="24"/>
              </w:rPr>
              <w:t>3</w:t>
            </w:r>
          </w:p>
        </w:tc>
        <w:tc>
          <w:tcPr>
            <w:tcW w:w="1650" w:type="dxa"/>
            <w:vAlign w:val="center"/>
          </w:tcPr>
          <w:p w:rsidR="00976FA1" w:rsidRDefault="007954CC">
            <w:pPr>
              <w:jc w:val="center"/>
            </w:pPr>
            <w:r>
              <w:rPr>
                <w:sz w:val="24"/>
              </w:rPr>
              <w:t>300271</w:t>
            </w:r>
          </w:p>
        </w:tc>
        <w:tc>
          <w:tcPr>
            <w:tcW w:w="1980" w:type="dxa"/>
            <w:vAlign w:val="center"/>
          </w:tcPr>
          <w:p w:rsidR="00976FA1" w:rsidRDefault="007954CC">
            <w:pPr>
              <w:jc w:val="center"/>
            </w:pPr>
            <w:r>
              <w:rPr>
                <w:sz w:val="24"/>
              </w:rPr>
              <w:t>华宇软件</w:t>
            </w:r>
          </w:p>
        </w:tc>
        <w:tc>
          <w:tcPr>
            <w:tcW w:w="2879" w:type="dxa"/>
            <w:vAlign w:val="center"/>
          </w:tcPr>
          <w:p w:rsidR="00976FA1" w:rsidRDefault="007954CC">
            <w:pPr>
              <w:jc w:val="right"/>
            </w:pPr>
            <w:r>
              <w:rPr>
                <w:sz w:val="24"/>
              </w:rPr>
              <w:t>72,250,328.05</w:t>
            </w:r>
          </w:p>
        </w:tc>
        <w:tc>
          <w:tcPr>
            <w:tcW w:w="1620" w:type="dxa"/>
            <w:vAlign w:val="center"/>
          </w:tcPr>
          <w:p w:rsidR="00976FA1" w:rsidRDefault="007954CC">
            <w:pPr>
              <w:jc w:val="right"/>
            </w:pPr>
            <w:r>
              <w:rPr>
                <w:sz w:val="24"/>
              </w:rPr>
              <w:t>4.21</w:t>
            </w:r>
          </w:p>
        </w:tc>
      </w:tr>
      <w:tr w:rsidR="00976FA1">
        <w:tc>
          <w:tcPr>
            <w:tcW w:w="869" w:type="dxa"/>
            <w:vAlign w:val="center"/>
          </w:tcPr>
          <w:p w:rsidR="00976FA1" w:rsidRDefault="007954CC">
            <w:pPr>
              <w:jc w:val="center"/>
            </w:pPr>
            <w:r>
              <w:rPr>
                <w:sz w:val="24"/>
              </w:rPr>
              <w:t>4</w:t>
            </w:r>
          </w:p>
        </w:tc>
        <w:tc>
          <w:tcPr>
            <w:tcW w:w="1650" w:type="dxa"/>
            <w:vAlign w:val="center"/>
          </w:tcPr>
          <w:p w:rsidR="00976FA1" w:rsidRDefault="007954CC">
            <w:pPr>
              <w:jc w:val="center"/>
            </w:pPr>
            <w:r>
              <w:rPr>
                <w:sz w:val="24"/>
              </w:rPr>
              <w:t>600406</w:t>
            </w:r>
          </w:p>
        </w:tc>
        <w:tc>
          <w:tcPr>
            <w:tcW w:w="1980" w:type="dxa"/>
            <w:vAlign w:val="center"/>
          </w:tcPr>
          <w:p w:rsidR="00976FA1" w:rsidRDefault="007954CC">
            <w:pPr>
              <w:jc w:val="center"/>
            </w:pPr>
            <w:r>
              <w:rPr>
                <w:sz w:val="24"/>
              </w:rPr>
              <w:t>国电南瑞</w:t>
            </w:r>
          </w:p>
        </w:tc>
        <w:tc>
          <w:tcPr>
            <w:tcW w:w="2879" w:type="dxa"/>
            <w:vAlign w:val="center"/>
          </w:tcPr>
          <w:p w:rsidR="00976FA1" w:rsidRDefault="007954CC">
            <w:pPr>
              <w:jc w:val="right"/>
            </w:pPr>
            <w:r>
              <w:rPr>
                <w:sz w:val="24"/>
              </w:rPr>
              <w:t>72,218,659.92</w:t>
            </w:r>
          </w:p>
        </w:tc>
        <w:tc>
          <w:tcPr>
            <w:tcW w:w="1620" w:type="dxa"/>
            <w:vAlign w:val="center"/>
          </w:tcPr>
          <w:p w:rsidR="00976FA1" w:rsidRDefault="007954CC">
            <w:pPr>
              <w:jc w:val="right"/>
            </w:pPr>
            <w:r>
              <w:rPr>
                <w:sz w:val="24"/>
              </w:rPr>
              <w:t>4.21</w:t>
            </w:r>
          </w:p>
        </w:tc>
      </w:tr>
      <w:tr w:rsidR="00976FA1">
        <w:tc>
          <w:tcPr>
            <w:tcW w:w="869" w:type="dxa"/>
            <w:vAlign w:val="center"/>
          </w:tcPr>
          <w:p w:rsidR="00976FA1" w:rsidRDefault="007954CC">
            <w:pPr>
              <w:jc w:val="center"/>
            </w:pPr>
            <w:r>
              <w:rPr>
                <w:sz w:val="24"/>
              </w:rPr>
              <w:t>5</w:t>
            </w:r>
          </w:p>
        </w:tc>
        <w:tc>
          <w:tcPr>
            <w:tcW w:w="1650" w:type="dxa"/>
            <w:vAlign w:val="center"/>
          </w:tcPr>
          <w:p w:rsidR="00976FA1" w:rsidRDefault="007954CC">
            <w:pPr>
              <w:jc w:val="center"/>
            </w:pPr>
            <w:r>
              <w:rPr>
                <w:sz w:val="24"/>
              </w:rPr>
              <w:t>002410</w:t>
            </w:r>
          </w:p>
        </w:tc>
        <w:tc>
          <w:tcPr>
            <w:tcW w:w="1980" w:type="dxa"/>
            <w:vAlign w:val="center"/>
          </w:tcPr>
          <w:p w:rsidR="00976FA1" w:rsidRDefault="007954CC">
            <w:pPr>
              <w:jc w:val="center"/>
            </w:pPr>
            <w:r>
              <w:rPr>
                <w:sz w:val="24"/>
              </w:rPr>
              <w:t>广联达</w:t>
            </w:r>
          </w:p>
        </w:tc>
        <w:tc>
          <w:tcPr>
            <w:tcW w:w="2879" w:type="dxa"/>
            <w:vAlign w:val="center"/>
          </w:tcPr>
          <w:p w:rsidR="00976FA1" w:rsidRDefault="007954CC">
            <w:pPr>
              <w:jc w:val="right"/>
            </w:pPr>
            <w:r>
              <w:rPr>
                <w:sz w:val="24"/>
              </w:rPr>
              <w:t>67,605,175.80</w:t>
            </w:r>
          </w:p>
        </w:tc>
        <w:tc>
          <w:tcPr>
            <w:tcW w:w="1620" w:type="dxa"/>
            <w:vAlign w:val="center"/>
          </w:tcPr>
          <w:p w:rsidR="00976FA1" w:rsidRDefault="007954CC">
            <w:pPr>
              <w:jc w:val="right"/>
            </w:pPr>
            <w:r>
              <w:rPr>
                <w:sz w:val="24"/>
              </w:rPr>
              <w:t>3.94</w:t>
            </w:r>
          </w:p>
        </w:tc>
      </w:tr>
      <w:tr w:rsidR="00976FA1">
        <w:tc>
          <w:tcPr>
            <w:tcW w:w="869" w:type="dxa"/>
            <w:vAlign w:val="center"/>
          </w:tcPr>
          <w:p w:rsidR="00976FA1" w:rsidRDefault="007954CC">
            <w:pPr>
              <w:jc w:val="center"/>
            </w:pPr>
            <w:r>
              <w:rPr>
                <w:sz w:val="24"/>
              </w:rPr>
              <w:t>6</w:t>
            </w:r>
          </w:p>
        </w:tc>
        <w:tc>
          <w:tcPr>
            <w:tcW w:w="1650" w:type="dxa"/>
            <w:vAlign w:val="center"/>
          </w:tcPr>
          <w:p w:rsidR="00976FA1" w:rsidRDefault="007954CC">
            <w:pPr>
              <w:jc w:val="center"/>
            </w:pPr>
            <w:r>
              <w:rPr>
                <w:sz w:val="24"/>
              </w:rPr>
              <w:t>002044</w:t>
            </w:r>
          </w:p>
        </w:tc>
        <w:tc>
          <w:tcPr>
            <w:tcW w:w="1980" w:type="dxa"/>
            <w:vAlign w:val="center"/>
          </w:tcPr>
          <w:p w:rsidR="00976FA1" w:rsidRDefault="007954CC">
            <w:pPr>
              <w:jc w:val="center"/>
            </w:pPr>
            <w:r>
              <w:rPr>
                <w:sz w:val="24"/>
              </w:rPr>
              <w:t>美年健康</w:t>
            </w:r>
          </w:p>
        </w:tc>
        <w:tc>
          <w:tcPr>
            <w:tcW w:w="2879" w:type="dxa"/>
            <w:vAlign w:val="center"/>
          </w:tcPr>
          <w:p w:rsidR="00976FA1" w:rsidRDefault="007954CC">
            <w:pPr>
              <w:jc w:val="right"/>
            </w:pPr>
            <w:r>
              <w:rPr>
                <w:sz w:val="24"/>
              </w:rPr>
              <w:t>64,428,715.53</w:t>
            </w:r>
          </w:p>
        </w:tc>
        <w:tc>
          <w:tcPr>
            <w:tcW w:w="1620" w:type="dxa"/>
            <w:vAlign w:val="center"/>
          </w:tcPr>
          <w:p w:rsidR="00976FA1" w:rsidRDefault="007954CC">
            <w:pPr>
              <w:jc w:val="right"/>
            </w:pPr>
            <w:r>
              <w:rPr>
                <w:sz w:val="24"/>
              </w:rPr>
              <w:t>3.75</w:t>
            </w:r>
          </w:p>
        </w:tc>
      </w:tr>
      <w:tr w:rsidR="00976FA1">
        <w:tc>
          <w:tcPr>
            <w:tcW w:w="869" w:type="dxa"/>
            <w:vAlign w:val="center"/>
          </w:tcPr>
          <w:p w:rsidR="00976FA1" w:rsidRDefault="007954CC">
            <w:pPr>
              <w:jc w:val="center"/>
            </w:pPr>
            <w:r>
              <w:rPr>
                <w:sz w:val="24"/>
              </w:rPr>
              <w:t>7</w:t>
            </w:r>
          </w:p>
        </w:tc>
        <w:tc>
          <w:tcPr>
            <w:tcW w:w="1650" w:type="dxa"/>
            <w:vAlign w:val="center"/>
          </w:tcPr>
          <w:p w:rsidR="00976FA1" w:rsidRDefault="007954CC">
            <w:pPr>
              <w:jc w:val="center"/>
            </w:pPr>
            <w:r>
              <w:rPr>
                <w:sz w:val="24"/>
              </w:rPr>
              <w:t>002439</w:t>
            </w:r>
          </w:p>
        </w:tc>
        <w:tc>
          <w:tcPr>
            <w:tcW w:w="1980" w:type="dxa"/>
            <w:vAlign w:val="center"/>
          </w:tcPr>
          <w:p w:rsidR="00976FA1" w:rsidRDefault="007954CC">
            <w:pPr>
              <w:jc w:val="center"/>
            </w:pPr>
            <w:r>
              <w:rPr>
                <w:sz w:val="24"/>
              </w:rPr>
              <w:t>启明星辰</w:t>
            </w:r>
          </w:p>
        </w:tc>
        <w:tc>
          <w:tcPr>
            <w:tcW w:w="2879" w:type="dxa"/>
            <w:vAlign w:val="center"/>
          </w:tcPr>
          <w:p w:rsidR="00976FA1" w:rsidRDefault="007954CC">
            <w:pPr>
              <w:jc w:val="right"/>
            </w:pPr>
            <w:r>
              <w:rPr>
                <w:sz w:val="24"/>
              </w:rPr>
              <w:t>61,870,412.53</w:t>
            </w:r>
          </w:p>
        </w:tc>
        <w:tc>
          <w:tcPr>
            <w:tcW w:w="1620" w:type="dxa"/>
            <w:vAlign w:val="center"/>
          </w:tcPr>
          <w:p w:rsidR="00976FA1" w:rsidRDefault="007954CC">
            <w:pPr>
              <w:jc w:val="right"/>
            </w:pPr>
            <w:r>
              <w:rPr>
                <w:sz w:val="24"/>
              </w:rPr>
              <w:t>3.60</w:t>
            </w:r>
          </w:p>
        </w:tc>
      </w:tr>
      <w:tr w:rsidR="00976FA1">
        <w:tc>
          <w:tcPr>
            <w:tcW w:w="869" w:type="dxa"/>
            <w:vAlign w:val="center"/>
          </w:tcPr>
          <w:p w:rsidR="00976FA1" w:rsidRDefault="007954CC">
            <w:pPr>
              <w:jc w:val="center"/>
            </w:pPr>
            <w:r>
              <w:rPr>
                <w:sz w:val="24"/>
              </w:rPr>
              <w:t>8</w:t>
            </w:r>
          </w:p>
        </w:tc>
        <w:tc>
          <w:tcPr>
            <w:tcW w:w="1650" w:type="dxa"/>
            <w:vAlign w:val="center"/>
          </w:tcPr>
          <w:p w:rsidR="00976FA1" w:rsidRDefault="007954CC">
            <w:pPr>
              <w:jc w:val="center"/>
            </w:pPr>
            <w:r>
              <w:rPr>
                <w:sz w:val="24"/>
              </w:rPr>
              <w:t>002212</w:t>
            </w:r>
          </w:p>
        </w:tc>
        <w:tc>
          <w:tcPr>
            <w:tcW w:w="1980" w:type="dxa"/>
            <w:vAlign w:val="center"/>
          </w:tcPr>
          <w:p w:rsidR="00976FA1" w:rsidRDefault="007954CC">
            <w:pPr>
              <w:jc w:val="center"/>
            </w:pPr>
            <w:r>
              <w:rPr>
                <w:sz w:val="24"/>
              </w:rPr>
              <w:t>南洋股份</w:t>
            </w:r>
          </w:p>
        </w:tc>
        <w:tc>
          <w:tcPr>
            <w:tcW w:w="2879" w:type="dxa"/>
            <w:vAlign w:val="center"/>
          </w:tcPr>
          <w:p w:rsidR="00976FA1" w:rsidRDefault="007954CC">
            <w:pPr>
              <w:jc w:val="right"/>
            </w:pPr>
            <w:r>
              <w:rPr>
                <w:sz w:val="24"/>
              </w:rPr>
              <w:t>61,571,942.86</w:t>
            </w:r>
          </w:p>
        </w:tc>
        <w:tc>
          <w:tcPr>
            <w:tcW w:w="1620" w:type="dxa"/>
            <w:vAlign w:val="center"/>
          </w:tcPr>
          <w:p w:rsidR="00976FA1" w:rsidRDefault="007954CC">
            <w:pPr>
              <w:jc w:val="right"/>
            </w:pPr>
            <w:r>
              <w:rPr>
                <w:sz w:val="24"/>
              </w:rPr>
              <w:t>3.59</w:t>
            </w:r>
          </w:p>
        </w:tc>
      </w:tr>
      <w:tr w:rsidR="00976FA1">
        <w:tc>
          <w:tcPr>
            <w:tcW w:w="869" w:type="dxa"/>
            <w:vAlign w:val="center"/>
          </w:tcPr>
          <w:p w:rsidR="00976FA1" w:rsidRDefault="007954CC">
            <w:pPr>
              <w:jc w:val="center"/>
            </w:pPr>
            <w:r>
              <w:rPr>
                <w:sz w:val="24"/>
              </w:rPr>
              <w:t>9</w:t>
            </w:r>
          </w:p>
        </w:tc>
        <w:tc>
          <w:tcPr>
            <w:tcW w:w="1650" w:type="dxa"/>
            <w:vAlign w:val="center"/>
          </w:tcPr>
          <w:p w:rsidR="00976FA1" w:rsidRDefault="007954CC">
            <w:pPr>
              <w:jc w:val="center"/>
            </w:pPr>
            <w:r>
              <w:rPr>
                <w:sz w:val="24"/>
              </w:rPr>
              <w:t>300188</w:t>
            </w:r>
          </w:p>
        </w:tc>
        <w:tc>
          <w:tcPr>
            <w:tcW w:w="1980" w:type="dxa"/>
            <w:vAlign w:val="center"/>
          </w:tcPr>
          <w:p w:rsidR="00976FA1" w:rsidRDefault="007954CC">
            <w:pPr>
              <w:jc w:val="center"/>
            </w:pPr>
            <w:r>
              <w:rPr>
                <w:sz w:val="24"/>
              </w:rPr>
              <w:t>美亚柏科</w:t>
            </w:r>
          </w:p>
        </w:tc>
        <w:tc>
          <w:tcPr>
            <w:tcW w:w="2879" w:type="dxa"/>
            <w:vAlign w:val="center"/>
          </w:tcPr>
          <w:p w:rsidR="00976FA1" w:rsidRDefault="007954CC">
            <w:pPr>
              <w:jc w:val="right"/>
            </w:pPr>
            <w:r>
              <w:rPr>
                <w:sz w:val="24"/>
              </w:rPr>
              <w:t>61,083,253.97</w:t>
            </w:r>
          </w:p>
        </w:tc>
        <w:tc>
          <w:tcPr>
            <w:tcW w:w="1620" w:type="dxa"/>
            <w:vAlign w:val="center"/>
          </w:tcPr>
          <w:p w:rsidR="00976FA1" w:rsidRDefault="007954CC">
            <w:pPr>
              <w:jc w:val="right"/>
            </w:pPr>
            <w:r>
              <w:rPr>
                <w:sz w:val="24"/>
              </w:rPr>
              <w:t>3.56</w:t>
            </w:r>
          </w:p>
        </w:tc>
      </w:tr>
      <w:tr w:rsidR="00976FA1">
        <w:tc>
          <w:tcPr>
            <w:tcW w:w="869" w:type="dxa"/>
            <w:vAlign w:val="center"/>
          </w:tcPr>
          <w:p w:rsidR="00976FA1" w:rsidRDefault="007954CC">
            <w:pPr>
              <w:jc w:val="center"/>
            </w:pPr>
            <w:r>
              <w:rPr>
                <w:sz w:val="24"/>
              </w:rPr>
              <w:t>10</w:t>
            </w:r>
          </w:p>
        </w:tc>
        <w:tc>
          <w:tcPr>
            <w:tcW w:w="1650" w:type="dxa"/>
            <w:vAlign w:val="center"/>
          </w:tcPr>
          <w:p w:rsidR="00976FA1" w:rsidRDefault="007954CC">
            <w:pPr>
              <w:jc w:val="center"/>
            </w:pPr>
            <w:r>
              <w:rPr>
                <w:sz w:val="24"/>
              </w:rPr>
              <w:t>603232</w:t>
            </w:r>
          </w:p>
        </w:tc>
        <w:tc>
          <w:tcPr>
            <w:tcW w:w="1980" w:type="dxa"/>
            <w:vAlign w:val="center"/>
          </w:tcPr>
          <w:p w:rsidR="00976FA1" w:rsidRDefault="007954CC">
            <w:pPr>
              <w:jc w:val="center"/>
            </w:pPr>
            <w:r>
              <w:rPr>
                <w:sz w:val="24"/>
              </w:rPr>
              <w:t>格尔软件</w:t>
            </w:r>
          </w:p>
        </w:tc>
        <w:tc>
          <w:tcPr>
            <w:tcW w:w="2879" w:type="dxa"/>
            <w:vAlign w:val="center"/>
          </w:tcPr>
          <w:p w:rsidR="00976FA1" w:rsidRDefault="007954CC">
            <w:pPr>
              <w:jc w:val="right"/>
            </w:pPr>
            <w:r>
              <w:rPr>
                <w:sz w:val="24"/>
              </w:rPr>
              <w:t>56,271,554.17</w:t>
            </w:r>
          </w:p>
        </w:tc>
        <w:tc>
          <w:tcPr>
            <w:tcW w:w="1620" w:type="dxa"/>
            <w:vAlign w:val="center"/>
          </w:tcPr>
          <w:p w:rsidR="00976FA1" w:rsidRDefault="007954CC">
            <w:pPr>
              <w:jc w:val="right"/>
            </w:pPr>
            <w:r>
              <w:rPr>
                <w:sz w:val="24"/>
              </w:rPr>
              <w:t>3.28</w:t>
            </w:r>
          </w:p>
        </w:tc>
      </w:tr>
      <w:tr w:rsidR="00976FA1">
        <w:tc>
          <w:tcPr>
            <w:tcW w:w="869" w:type="dxa"/>
            <w:vAlign w:val="center"/>
          </w:tcPr>
          <w:p w:rsidR="00976FA1" w:rsidRDefault="007954CC">
            <w:pPr>
              <w:jc w:val="center"/>
            </w:pPr>
            <w:r>
              <w:rPr>
                <w:sz w:val="24"/>
              </w:rPr>
              <w:t>11</w:t>
            </w:r>
          </w:p>
        </w:tc>
        <w:tc>
          <w:tcPr>
            <w:tcW w:w="1650" w:type="dxa"/>
            <w:vAlign w:val="center"/>
          </w:tcPr>
          <w:p w:rsidR="00976FA1" w:rsidRDefault="007954CC">
            <w:pPr>
              <w:jc w:val="center"/>
            </w:pPr>
            <w:r>
              <w:rPr>
                <w:sz w:val="24"/>
              </w:rPr>
              <w:t>300207</w:t>
            </w:r>
          </w:p>
        </w:tc>
        <w:tc>
          <w:tcPr>
            <w:tcW w:w="1980" w:type="dxa"/>
            <w:vAlign w:val="center"/>
          </w:tcPr>
          <w:p w:rsidR="00976FA1" w:rsidRDefault="007954CC">
            <w:pPr>
              <w:jc w:val="center"/>
            </w:pPr>
            <w:r>
              <w:rPr>
                <w:sz w:val="24"/>
              </w:rPr>
              <w:t>欣旺达</w:t>
            </w:r>
          </w:p>
        </w:tc>
        <w:tc>
          <w:tcPr>
            <w:tcW w:w="2879" w:type="dxa"/>
            <w:vAlign w:val="center"/>
          </w:tcPr>
          <w:p w:rsidR="00976FA1" w:rsidRDefault="007954CC">
            <w:pPr>
              <w:jc w:val="right"/>
            </w:pPr>
            <w:r>
              <w:rPr>
                <w:sz w:val="24"/>
              </w:rPr>
              <w:t>54,194,718.07</w:t>
            </w:r>
          </w:p>
        </w:tc>
        <w:tc>
          <w:tcPr>
            <w:tcW w:w="1620" w:type="dxa"/>
            <w:vAlign w:val="center"/>
          </w:tcPr>
          <w:p w:rsidR="00976FA1" w:rsidRDefault="007954CC">
            <w:pPr>
              <w:jc w:val="right"/>
            </w:pPr>
            <w:r>
              <w:rPr>
                <w:sz w:val="24"/>
              </w:rPr>
              <w:t>3.16</w:t>
            </w:r>
          </w:p>
        </w:tc>
      </w:tr>
      <w:tr w:rsidR="00976FA1">
        <w:tc>
          <w:tcPr>
            <w:tcW w:w="869" w:type="dxa"/>
            <w:vAlign w:val="center"/>
          </w:tcPr>
          <w:p w:rsidR="00976FA1" w:rsidRDefault="007954CC">
            <w:pPr>
              <w:jc w:val="center"/>
            </w:pPr>
            <w:r>
              <w:rPr>
                <w:sz w:val="24"/>
              </w:rPr>
              <w:t>12</w:t>
            </w:r>
          </w:p>
        </w:tc>
        <w:tc>
          <w:tcPr>
            <w:tcW w:w="1650" w:type="dxa"/>
            <w:vAlign w:val="center"/>
          </w:tcPr>
          <w:p w:rsidR="00976FA1" w:rsidRDefault="007954CC">
            <w:pPr>
              <w:jc w:val="center"/>
            </w:pPr>
            <w:r>
              <w:rPr>
                <w:sz w:val="24"/>
              </w:rPr>
              <w:t>600030</w:t>
            </w:r>
          </w:p>
        </w:tc>
        <w:tc>
          <w:tcPr>
            <w:tcW w:w="1980" w:type="dxa"/>
            <w:vAlign w:val="center"/>
          </w:tcPr>
          <w:p w:rsidR="00976FA1" w:rsidRDefault="007954CC">
            <w:pPr>
              <w:jc w:val="center"/>
            </w:pPr>
            <w:r>
              <w:rPr>
                <w:sz w:val="24"/>
              </w:rPr>
              <w:t>中信证券</w:t>
            </w:r>
          </w:p>
        </w:tc>
        <w:tc>
          <w:tcPr>
            <w:tcW w:w="2879" w:type="dxa"/>
            <w:vAlign w:val="center"/>
          </w:tcPr>
          <w:p w:rsidR="00976FA1" w:rsidRDefault="007954CC">
            <w:pPr>
              <w:jc w:val="right"/>
            </w:pPr>
            <w:r>
              <w:rPr>
                <w:sz w:val="24"/>
              </w:rPr>
              <w:t>53,323,134.00</w:t>
            </w:r>
          </w:p>
        </w:tc>
        <w:tc>
          <w:tcPr>
            <w:tcW w:w="1620" w:type="dxa"/>
            <w:vAlign w:val="center"/>
          </w:tcPr>
          <w:p w:rsidR="00976FA1" w:rsidRDefault="007954CC">
            <w:pPr>
              <w:jc w:val="right"/>
            </w:pPr>
            <w:r>
              <w:rPr>
                <w:sz w:val="24"/>
              </w:rPr>
              <w:t>3.11</w:t>
            </w:r>
          </w:p>
        </w:tc>
      </w:tr>
      <w:tr w:rsidR="00976FA1">
        <w:tc>
          <w:tcPr>
            <w:tcW w:w="869" w:type="dxa"/>
            <w:vAlign w:val="center"/>
          </w:tcPr>
          <w:p w:rsidR="00976FA1" w:rsidRDefault="007954CC">
            <w:pPr>
              <w:jc w:val="center"/>
            </w:pPr>
            <w:r>
              <w:rPr>
                <w:sz w:val="24"/>
              </w:rPr>
              <w:t>13</w:t>
            </w:r>
          </w:p>
        </w:tc>
        <w:tc>
          <w:tcPr>
            <w:tcW w:w="1650" w:type="dxa"/>
            <w:vAlign w:val="center"/>
          </w:tcPr>
          <w:p w:rsidR="00976FA1" w:rsidRDefault="007954CC">
            <w:pPr>
              <w:jc w:val="center"/>
            </w:pPr>
            <w:r>
              <w:rPr>
                <w:sz w:val="24"/>
              </w:rPr>
              <w:t>300609</w:t>
            </w:r>
          </w:p>
        </w:tc>
        <w:tc>
          <w:tcPr>
            <w:tcW w:w="1980" w:type="dxa"/>
            <w:vAlign w:val="center"/>
          </w:tcPr>
          <w:p w:rsidR="00976FA1" w:rsidRDefault="007954CC">
            <w:pPr>
              <w:jc w:val="center"/>
            </w:pPr>
            <w:r>
              <w:rPr>
                <w:sz w:val="24"/>
              </w:rPr>
              <w:t>汇纳科技</w:t>
            </w:r>
          </w:p>
        </w:tc>
        <w:tc>
          <w:tcPr>
            <w:tcW w:w="2879" w:type="dxa"/>
            <w:vAlign w:val="center"/>
          </w:tcPr>
          <w:p w:rsidR="00976FA1" w:rsidRDefault="007954CC">
            <w:pPr>
              <w:jc w:val="right"/>
            </w:pPr>
            <w:r>
              <w:rPr>
                <w:sz w:val="24"/>
              </w:rPr>
              <w:t>51,226,012.56</w:t>
            </w:r>
          </w:p>
        </w:tc>
        <w:tc>
          <w:tcPr>
            <w:tcW w:w="1620" w:type="dxa"/>
            <w:vAlign w:val="center"/>
          </w:tcPr>
          <w:p w:rsidR="00976FA1" w:rsidRDefault="007954CC">
            <w:pPr>
              <w:jc w:val="right"/>
            </w:pPr>
            <w:r>
              <w:rPr>
                <w:sz w:val="24"/>
              </w:rPr>
              <w:t>2.98</w:t>
            </w:r>
          </w:p>
        </w:tc>
      </w:tr>
      <w:tr w:rsidR="00976FA1">
        <w:tc>
          <w:tcPr>
            <w:tcW w:w="869" w:type="dxa"/>
            <w:vAlign w:val="center"/>
          </w:tcPr>
          <w:p w:rsidR="00976FA1" w:rsidRDefault="007954CC">
            <w:pPr>
              <w:jc w:val="center"/>
            </w:pPr>
            <w:r>
              <w:rPr>
                <w:sz w:val="24"/>
              </w:rPr>
              <w:t>14</w:t>
            </w:r>
          </w:p>
        </w:tc>
        <w:tc>
          <w:tcPr>
            <w:tcW w:w="1650" w:type="dxa"/>
            <w:vAlign w:val="center"/>
          </w:tcPr>
          <w:p w:rsidR="00976FA1" w:rsidRDefault="007954CC">
            <w:pPr>
              <w:jc w:val="center"/>
            </w:pPr>
            <w:r>
              <w:rPr>
                <w:sz w:val="24"/>
              </w:rPr>
              <w:t>600570</w:t>
            </w:r>
          </w:p>
        </w:tc>
        <w:tc>
          <w:tcPr>
            <w:tcW w:w="1980" w:type="dxa"/>
            <w:vAlign w:val="center"/>
          </w:tcPr>
          <w:p w:rsidR="00976FA1" w:rsidRDefault="007954CC">
            <w:pPr>
              <w:jc w:val="center"/>
            </w:pPr>
            <w:r>
              <w:rPr>
                <w:sz w:val="24"/>
              </w:rPr>
              <w:t>恒生电子</w:t>
            </w:r>
          </w:p>
        </w:tc>
        <w:tc>
          <w:tcPr>
            <w:tcW w:w="2879" w:type="dxa"/>
            <w:vAlign w:val="center"/>
          </w:tcPr>
          <w:p w:rsidR="00976FA1" w:rsidRDefault="007954CC">
            <w:pPr>
              <w:jc w:val="right"/>
            </w:pPr>
            <w:r>
              <w:rPr>
                <w:sz w:val="24"/>
              </w:rPr>
              <w:t>50,451,557.37</w:t>
            </w:r>
          </w:p>
        </w:tc>
        <w:tc>
          <w:tcPr>
            <w:tcW w:w="1620" w:type="dxa"/>
            <w:vAlign w:val="center"/>
          </w:tcPr>
          <w:p w:rsidR="00976FA1" w:rsidRDefault="007954CC">
            <w:pPr>
              <w:jc w:val="right"/>
            </w:pPr>
            <w:r>
              <w:rPr>
                <w:sz w:val="24"/>
              </w:rPr>
              <w:t>2.94</w:t>
            </w:r>
          </w:p>
        </w:tc>
      </w:tr>
      <w:tr w:rsidR="00976FA1">
        <w:tc>
          <w:tcPr>
            <w:tcW w:w="869" w:type="dxa"/>
            <w:vAlign w:val="center"/>
          </w:tcPr>
          <w:p w:rsidR="00976FA1" w:rsidRDefault="007954CC">
            <w:pPr>
              <w:jc w:val="center"/>
            </w:pPr>
            <w:r>
              <w:rPr>
                <w:sz w:val="24"/>
              </w:rPr>
              <w:t>15</w:t>
            </w:r>
          </w:p>
        </w:tc>
        <w:tc>
          <w:tcPr>
            <w:tcW w:w="1650" w:type="dxa"/>
            <w:vAlign w:val="center"/>
          </w:tcPr>
          <w:p w:rsidR="00976FA1" w:rsidRDefault="007954CC">
            <w:pPr>
              <w:jc w:val="center"/>
            </w:pPr>
            <w:r>
              <w:rPr>
                <w:sz w:val="24"/>
              </w:rPr>
              <w:t>002268</w:t>
            </w:r>
          </w:p>
        </w:tc>
        <w:tc>
          <w:tcPr>
            <w:tcW w:w="1980" w:type="dxa"/>
            <w:vAlign w:val="center"/>
          </w:tcPr>
          <w:p w:rsidR="00976FA1" w:rsidRDefault="007954CC">
            <w:pPr>
              <w:jc w:val="center"/>
            </w:pPr>
            <w:r>
              <w:rPr>
                <w:sz w:val="24"/>
              </w:rPr>
              <w:t>卫士通</w:t>
            </w:r>
          </w:p>
        </w:tc>
        <w:tc>
          <w:tcPr>
            <w:tcW w:w="2879" w:type="dxa"/>
            <w:vAlign w:val="center"/>
          </w:tcPr>
          <w:p w:rsidR="00976FA1" w:rsidRDefault="007954CC">
            <w:pPr>
              <w:jc w:val="right"/>
            </w:pPr>
            <w:r>
              <w:rPr>
                <w:sz w:val="24"/>
              </w:rPr>
              <w:t>49,756,231.54</w:t>
            </w:r>
          </w:p>
        </w:tc>
        <w:tc>
          <w:tcPr>
            <w:tcW w:w="1620" w:type="dxa"/>
            <w:vAlign w:val="center"/>
          </w:tcPr>
          <w:p w:rsidR="00976FA1" w:rsidRDefault="007954CC">
            <w:pPr>
              <w:jc w:val="right"/>
            </w:pPr>
            <w:r>
              <w:rPr>
                <w:sz w:val="24"/>
              </w:rPr>
              <w:t>2.90</w:t>
            </w:r>
          </w:p>
        </w:tc>
      </w:tr>
      <w:tr w:rsidR="00976FA1">
        <w:tc>
          <w:tcPr>
            <w:tcW w:w="869" w:type="dxa"/>
            <w:vAlign w:val="center"/>
          </w:tcPr>
          <w:p w:rsidR="00976FA1" w:rsidRDefault="007954CC">
            <w:pPr>
              <w:jc w:val="center"/>
            </w:pPr>
            <w:r>
              <w:rPr>
                <w:sz w:val="24"/>
              </w:rPr>
              <w:t>16</w:t>
            </w:r>
          </w:p>
        </w:tc>
        <w:tc>
          <w:tcPr>
            <w:tcW w:w="1650" w:type="dxa"/>
            <w:vAlign w:val="center"/>
          </w:tcPr>
          <w:p w:rsidR="00976FA1" w:rsidRDefault="007954CC">
            <w:pPr>
              <w:jc w:val="center"/>
            </w:pPr>
            <w:r>
              <w:rPr>
                <w:sz w:val="24"/>
              </w:rPr>
              <w:t>000501</w:t>
            </w:r>
          </w:p>
        </w:tc>
        <w:tc>
          <w:tcPr>
            <w:tcW w:w="1980" w:type="dxa"/>
            <w:vAlign w:val="center"/>
          </w:tcPr>
          <w:p w:rsidR="00976FA1" w:rsidRDefault="007954CC">
            <w:pPr>
              <w:jc w:val="center"/>
            </w:pPr>
            <w:r>
              <w:rPr>
                <w:sz w:val="24"/>
              </w:rPr>
              <w:t>鄂武商</w:t>
            </w:r>
            <w:r>
              <w:rPr>
                <w:sz w:val="24"/>
              </w:rPr>
              <w:t>A</w:t>
            </w:r>
          </w:p>
        </w:tc>
        <w:tc>
          <w:tcPr>
            <w:tcW w:w="2879" w:type="dxa"/>
            <w:vAlign w:val="center"/>
          </w:tcPr>
          <w:p w:rsidR="00976FA1" w:rsidRDefault="007954CC">
            <w:pPr>
              <w:jc w:val="right"/>
            </w:pPr>
            <w:r>
              <w:rPr>
                <w:sz w:val="24"/>
              </w:rPr>
              <w:t>47,418,503.11</w:t>
            </w:r>
          </w:p>
        </w:tc>
        <w:tc>
          <w:tcPr>
            <w:tcW w:w="1620" w:type="dxa"/>
            <w:vAlign w:val="center"/>
          </w:tcPr>
          <w:p w:rsidR="00976FA1" w:rsidRDefault="007954CC">
            <w:pPr>
              <w:jc w:val="right"/>
            </w:pPr>
            <w:r>
              <w:rPr>
                <w:sz w:val="24"/>
              </w:rPr>
              <w:t>2.76</w:t>
            </w:r>
          </w:p>
        </w:tc>
      </w:tr>
      <w:tr w:rsidR="00976FA1">
        <w:tc>
          <w:tcPr>
            <w:tcW w:w="869" w:type="dxa"/>
            <w:vAlign w:val="center"/>
          </w:tcPr>
          <w:p w:rsidR="00976FA1" w:rsidRDefault="007954CC">
            <w:pPr>
              <w:jc w:val="center"/>
            </w:pPr>
            <w:r>
              <w:rPr>
                <w:sz w:val="24"/>
              </w:rPr>
              <w:t>17</w:t>
            </w:r>
          </w:p>
        </w:tc>
        <w:tc>
          <w:tcPr>
            <w:tcW w:w="1650" w:type="dxa"/>
            <w:vAlign w:val="center"/>
          </w:tcPr>
          <w:p w:rsidR="00976FA1" w:rsidRDefault="007954CC">
            <w:pPr>
              <w:jc w:val="center"/>
            </w:pPr>
            <w:r>
              <w:rPr>
                <w:sz w:val="24"/>
              </w:rPr>
              <w:t>000031</w:t>
            </w:r>
          </w:p>
        </w:tc>
        <w:tc>
          <w:tcPr>
            <w:tcW w:w="1980" w:type="dxa"/>
            <w:vAlign w:val="center"/>
          </w:tcPr>
          <w:p w:rsidR="00976FA1" w:rsidRDefault="007954CC">
            <w:pPr>
              <w:jc w:val="center"/>
            </w:pPr>
            <w:r>
              <w:rPr>
                <w:sz w:val="24"/>
              </w:rPr>
              <w:t>大悦城</w:t>
            </w:r>
          </w:p>
        </w:tc>
        <w:tc>
          <w:tcPr>
            <w:tcW w:w="2879" w:type="dxa"/>
            <w:vAlign w:val="center"/>
          </w:tcPr>
          <w:p w:rsidR="00976FA1" w:rsidRDefault="007954CC">
            <w:pPr>
              <w:jc w:val="right"/>
            </w:pPr>
            <w:r>
              <w:rPr>
                <w:sz w:val="24"/>
              </w:rPr>
              <w:t>43,584,957.37</w:t>
            </w:r>
          </w:p>
        </w:tc>
        <w:tc>
          <w:tcPr>
            <w:tcW w:w="1620" w:type="dxa"/>
            <w:vAlign w:val="center"/>
          </w:tcPr>
          <w:p w:rsidR="00976FA1" w:rsidRDefault="007954CC">
            <w:pPr>
              <w:jc w:val="right"/>
            </w:pPr>
            <w:r>
              <w:rPr>
                <w:sz w:val="24"/>
              </w:rPr>
              <w:t>2.54</w:t>
            </w:r>
          </w:p>
        </w:tc>
      </w:tr>
      <w:tr w:rsidR="00976FA1">
        <w:tc>
          <w:tcPr>
            <w:tcW w:w="869" w:type="dxa"/>
            <w:vAlign w:val="center"/>
          </w:tcPr>
          <w:p w:rsidR="00976FA1" w:rsidRDefault="007954CC">
            <w:pPr>
              <w:jc w:val="center"/>
            </w:pPr>
            <w:r>
              <w:rPr>
                <w:sz w:val="24"/>
              </w:rPr>
              <w:t>18</w:t>
            </w:r>
          </w:p>
        </w:tc>
        <w:tc>
          <w:tcPr>
            <w:tcW w:w="1650" w:type="dxa"/>
            <w:vAlign w:val="center"/>
          </w:tcPr>
          <w:p w:rsidR="00976FA1" w:rsidRDefault="007954CC">
            <w:pPr>
              <w:jc w:val="center"/>
            </w:pPr>
            <w:r>
              <w:rPr>
                <w:sz w:val="24"/>
              </w:rPr>
              <w:t>600383</w:t>
            </w:r>
          </w:p>
        </w:tc>
        <w:tc>
          <w:tcPr>
            <w:tcW w:w="1980" w:type="dxa"/>
            <w:vAlign w:val="center"/>
          </w:tcPr>
          <w:p w:rsidR="00976FA1" w:rsidRDefault="007954CC">
            <w:pPr>
              <w:jc w:val="center"/>
            </w:pPr>
            <w:r>
              <w:rPr>
                <w:sz w:val="24"/>
              </w:rPr>
              <w:t>金地集团</w:t>
            </w:r>
          </w:p>
        </w:tc>
        <w:tc>
          <w:tcPr>
            <w:tcW w:w="2879" w:type="dxa"/>
            <w:vAlign w:val="center"/>
          </w:tcPr>
          <w:p w:rsidR="00976FA1" w:rsidRDefault="007954CC">
            <w:pPr>
              <w:jc w:val="right"/>
            </w:pPr>
            <w:r>
              <w:rPr>
                <w:sz w:val="24"/>
              </w:rPr>
              <w:t>42,694,404.43</w:t>
            </w:r>
          </w:p>
        </w:tc>
        <w:tc>
          <w:tcPr>
            <w:tcW w:w="1620" w:type="dxa"/>
            <w:vAlign w:val="center"/>
          </w:tcPr>
          <w:p w:rsidR="00976FA1" w:rsidRDefault="007954CC">
            <w:pPr>
              <w:jc w:val="right"/>
            </w:pPr>
            <w:r>
              <w:rPr>
                <w:sz w:val="24"/>
              </w:rPr>
              <w:t>2.49</w:t>
            </w:r>
          </w:p>
        </w:tc>
      </w:tr>
      <w:tr w:rsidR="00976FA1">
        <w:tc>
          <w:tcPr>
            <w:tcW w:w="869" w:type="dxa"/>
            <w:vAlign w:val="center"/>
          </w:tcPr>
          <w:p w:rsidR="00976FA1" w:rsidRDefault="007954CC">
            <w:pPr>
              <w:jc w:val="center"/>
            </w:pPr>
            <w:r>
              <w:rPr>
                <w:sz w:val="24"/>
              </w:rPr>
              <w:t>19</w:t>
            </w:r>
          </w:p>
        </w:tc>
        <w:tc>
          <w:tcPr>
            <w:tcW w:w="1650" w:type="dxa"/>
            <w:vAlign w:val="center"/>
          </w:tcPr>
          <w:p w:rsidR="00976FA1" w:rsidRDefault="007954CC">
            <w:pPr>
              <w:jc w:val="center"/>
            </w:pPr>
            <w:r>
              <w:rPr>
                <w:sz w:val="24"/>
              </w:rPr>
              <w:t>300579</w:t>
            </w:r>
          </w:p>
        </w:tc>
        <w:tc>
          <w:tcPr>
            <w:tcW w:w="1980" w:type="dxa"/>
            <w:vAlign w:val="center"/>
          </w:tcPr>
          <w:p w:rsidR="00976FA1" w:rsidRDefault="007954CC">
            <w:pPr>
              <w:jc w:val="center"/>
            </w:pPr>
            <w:r>
              <w:rPr>
                <w:sz w:val="24"/>
              </w:rPr>
              <w:t>数字认证</w:t>
            </w:r>
          </w:p>
        </w:tc>
        <w:tc>
          <w:tcPr>
            <w:tcW w:w="2879" w:type="dxa"/>
            <w:vAlign w:val="center"/>
          </w:tcPr>
          <w:p w:rsidR="00976FA1" w:rsidRDefault="007954CC">
            <w:pPr>
              <w:jc w:val="right"/>
            </w:pPr>
            <w:r>
              <w:rPr>
                <w:sz w:val="24"/>
              </w:rPr>
              <w:t>39,511,716.78</w:t>
            </w:r>
          </w:p>
        </w:tc>
        <w:tc>
          <w:tcPr>
            <w:tcW w:w="1620" w:type="dxa"/>
            <w:vAlign w:val="center"/>
          </w:tcPr>
          <w:p w:rsidR="00976FA1" w:rsidRDefault="007954CC">
            <w:pPr>
              <w:jc w:val="right"/>
            </w:pPr>
            <w:r>
              <w:rPr>
                <w:sz w:val="24"/>
              </w:rPr>
              <w:t>2.30</w:t>
            </w:r>
          </w:p>
        </w:tc>
      </w:tr>
      <w:tr w:rsidR="00976FA1">
        <w:tc>
          <w:tcPr>
            <w:tcW w:w="869" w:type="dxa"/>
            <w:vAlign w:val="center"/>
          </w:tcPr>
          <w:p w:rsidR="00976FA1" w:rsidRDefault="007954CC">
            <w:pPr>
              <w:jc w:val="center"/>
            </w:pPr>
            <w:r>
              <w:rPr>
                <w:sz w:val="24"/>
              </w:rPr>
              <w:t>20</w:t>
            </w:r>
          </w:p>
        </w:tc>
        <w:tc>
          <w:tcPr>
            <w:tcW w:w="1650" w:type="dxa"/>
            <w:vAlign w:val="center"/>
          </w:tcPr>
          <w:p w:rsidR="00976FA1" w:rsidRDefault="007954CC">
            <w:pPr>
              <w:jc w:val="center"/>
            </w:pPr>
            <w:r>
              <w:rPr>
                <w:sz w:val="24"/>
              </w:rPr>
              <w:t>002475</w:t>
            </w:r>
          </w:p>
        </w:tc>
        <w:tc>
          <w:tcPr>
            <w:tcW w:w="1980" w:type="dxa"/>
            <w:vAlign w:val="center"/>
          </w:tcPr>
          <w:p w:rsidR="00976FA1" w:rsidRDefault="007954CC">
            <w:pPr>
              <w:jc w:val="center"/>
            </w:pPr>
            <w:r>
              <w:rPr>
                <w:sz w:val="24"/>
              </w:rPr>
              <w:t>立讯精密</w:t>
            </w:r>
          </w:p>
        </w:tc>
        <w:tc>
          <w:tcPr>
            <w:tcW w:w="2879" w:type="dxa"/>
            <w:vAlign w:val="center"/>
          </w:tcPr>
          <w:p w:rsidR="00976FA1" w:rsidRDefault="007954CC">
            <w:pPr>
              <w:jc w:val="right"/>
            </w:pPr>
            <w:r>
              <w:rPr>
                <w:sz w:val="24"/>
              </w:rPr>
              <w:t>39,208,044.28</w:t>
            </w:r>
          </w:p>
        </w:tc>
        <w:tc>
          <w:tcPr>
            <w:tcW w:w="1620" w:type="dxa"/>
            <w:vAlign w:val="center"/>
          </w:tcPr>
          <w:p w:rsidR="00976FA1" w:rsidRDefault="007954CC">
            <w:pPr>
              <w:jc w:val="right"/>
            </w:pPr>
            <w:r>
              <w:rPr>
                <w:sz w:val="24"/>
              </w:rPr>
              <w:t>2.28</w:t>
            </w:r>
          </w:p>
        </w:tc>
      </w:tr>
      <w:tr w:rsidR="00976FA1">
        <w:tc>
          <w:tcPr>
            <w:tcW w:w="869" w:type="dxa"/>
            <w:vAlign w:val="center"/>
          </w:tcPr>
          <w:p w:rsidR="00976FA1" w:rsidRDefault="007954CC">
            <w:pPr>
              <w:jc w:val="center"/>
            </w:pPr>
            <w:r>
              <w:rPr>
                <w:sz w:val="24"/>
              </w:rPr>
              <w:t>21</w:t>
            </w:r>
          </w:p>
        </w:tc>
        <w:tc>
          <w:tcPr>
            <w:tcW w:w="1650" w:type="dxa"/>
            <w:vAlign w:val="center"/>
          </w:tcPr>
          <w:p w:rsidR="00976FA1" w:rsidRDefault="007954CC">
            <w:pPr>
              <w:jc w:val="center"/>
            </w:pPr>
            <w:r>
              <w:rPr>
                <w:sz w:val="24"/>
              </w:rPr>
              <w:t>300360</w:t>
            </w:r>
          </w:p>
        </w:tc>
        <w:tc>
          <w:tcPr>
            <w:tcW w:w="1980" w:type="dxa"/>
            <w:vAlign w:val="center"/>
          </w:tcPr>
          <w:p w:rsidR="00976FA1" w:rsidRDefault="007954CC">
            <w:pPr>
              <w:jc w:val="center"/>
            </w:pPr>
            <w:r>
              <w:rPr>
                <w:sz w:val="24"/>
              </w:rPr>
              <w:t>炬华科技</w:t>
            </w:r>
          </w:p>
        </w:tc>
        <w:tc>
          <w:tcPr>
            <w:tcW w:w="2879" w:type="dxa"/>
            <w:vAlign w:val="center"/>
          </w:tcPr>
          <w:p w:rsidR="00976FA1" w:rsidRDefault="007954CC">
            <w:pPr>
              <w:jc w:val="right"/>
            </w:pPr>
            <w:r>
              <w:rPr>
                <w:sz w:val="24"/>
              </w:rPr>
              <w:t>37,364,708.92</w:t>
            </w:r>
          </w:p>
        </w:tc>
        <w:tc>
          <w:tcPr>
            <w:tcW w:w="1620" w:type="dxa"/>
            <w:vAlign w:val="center"/>
          </w:tcPr>
          <w:p w:rsidR="00976FA1" w:rsidRDefault="007954CC">
            <w:pPr>
              <w:jc w:val="right"/>
            </w:pPr>
            <w:r>
              <w:rPr>
                <w:sz w:val="24"/>
              </w:rPr>
              <w:t>2.18</w:t>
            </w:r>
          </w:p>
        </w:tc>
      </w:tr>
      <w:tr w:rsidR="00976FA1">
        <w:tc>
          <w:tcPr>
            <w:tcW w:w="869" w:type="dxa"/>
            <w:vAlign w:val="center"/>
          </w:tcPr>
          <w:p w:rsidR="00976FA1" w:rsidRDefault="007954CC">
            <w:pPr>
              <w:jc w:val="center"/>
            </w:pPr>
            <w:r>
              <w:rPr>
                <w:sz w:val="24"/>
              </w:rPr>
              <w:t>22</w:t>
            </w:r>
          </w:p>
        </w:tc>
        <w:tc>
          <w:tcPr>
            <w:tcW w:w="1650" w:type="dxa"/>
            <w:vAlign w:val="center"/>
          </w:tcPr>
          <w:p w:rsidR="00976FA1" w:rsidRDefault="007954CC">
            <w:pPr>
              <w:jc w:val="center"/>
            </w:pPr>
            <w:r>
              <w:rPr>
                <w:sz w:val="24"/>
              </w:rPr>
              <w:t>300347</w:t>
            </w:r>
          </w:p>
        </w:tc>
        <w:tc>
          <w:tcPr>
            <w:tcW w:w="1980" w:type="dxa"/>
            <w:vAlign w:val="center"/>
          </w:tcPr>
          <w:p w:rsidR="00976FA1" w:rsidRDefault="007954CC">
            <w:pPr>
              <w:jc w:val="center"/>
            </w:pPr>
            <w:r>
              <w:rPr>
                <w:sz w:val="24"/>
              </w:rPr>
              <w:t>泰格医药</w:t>
            </w:r>
          </w:p>
        </w:tc>
        <w:tc>
          <w:tcPr>
            <w:tcW w:w="2879" w:type="dxa"/>
            <w:vAlign w:val="center"/>
          </w:tcPr>
          <w:p w:rsidR="00976FA1" w:rsidRDefault="007954CC">
            <w:pPr>
              <w:jc w:val="right"/>
            </w:pPr>
            <w:r>
              <w:rPr>
                <w:sz w:val="24"/>
              </w:rPr>
              <w:t>36,713,768.54</w:t>
            </w:r>
          </w:p>
        </w:tc>
        <w:tc>
          <w:tcPr>
            <w:tcW w:w="1620" w:type="dxa"/>
            <w:vAlign w:val="center"/>
          </w:tcPr>
          <w:p w:rsidR="00976FA1" w:rsidRDefault="007954CC">
            <w:pPr>
              <w:jc w:val="right"/>
            </w:pPr>
            <w:r>
              <w:rPr>
                <w:sz w:val="24"/>
              </w:rPr>
              <w:t>2.14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976FA1">
        <w:tc>
          <w:tcPr>
            <w:tcW w:w="869" w:type="dxa"/>
            <w:vAlign w:val="center"/>
          </w:tcPr>
          <w:p w:rsidR="00976FA1" w:rsidRDefault="007954CC">
            <w:pPr>
              <w:jc w:val="center"/>
            </w:pPr>
            <w:r>
              <w:rPr>
                <w:color w:val="000000"/>
                <w:sz w:val="24"/>
              </w:rPr>
              <w:t>1</w:t>
            </w:r>
          </w:p>
        </w:tc>
        <w:tc>
          <w:tcPr>
            <w:tcW w:w="1650" w:type="dxa"/>
            <w:vAlign w:val="center"/>
          </w:tcPr>
          <w:p w:rsidR="00976FA1" w:rsidRDefault="007954CC">
            <w:pPr>
              <w:jc w:val="center"/>
            </w:pPr>
            <w:r>
              <w:rPr>
                <w:color w:val="000000"/>
                <w:sz w:val="24"/>
              </w:rPr>
              <w:t>000661</w:t>
            </w:r>
          </w:p>
        </w:tc>
        <w:tc>
          <w:tcPr>
            <w:tcW w:w="1980" w:type="dxa"/>
            <w:vAlign w:val="center"/>
          </w:tcPr>
          <w:p w:rsidR="00976FA1" w:rsidRDefault="007954CC">
            <w:pPr>
              <w:jc w:val="center"/>
            </w:pPr>
            <w:r>
              <w:rPr>
                <w:color w:val="000000"/>
                <w:sz w:val="24"/>
              </w:rPr>
              <w:t>长春高新</w:t>
            </w:r>
          </w:p>
        </w:tc>
        <w:tc>
          <w:tcPr>
            <w:tcW w:w="2879" w:type="dxa"/>
            <w:vAlign w:val="center"/>
          </w:tcPr>
          <w:p w:rsidR="00976FA1" w:rsidRDefault="007954CC">
            <w:pPr>
              <w:jc w:val="right"/>
            </w:pPr>
            <w:r>
              <w:rPr>
                <w:color w:val="000000"/>
                <w:sz w:val="24"/>
              </w:rPr>
              <w:t>131,556,416.91</w:t>
            </w:r>
          </w:p>
        </w:tc>
        <w:tc>
          <w:tcPr>
            <w:tcW w:w="1620" w:type="dxa"/>
            <w:vAlign w:val="center"/>
          </w:tcPr>
          <w:p w:rsidR="00976FA1" w:rsidRDefault="007954CC">
            <w:pPr>
              <w:jc w:val="right"/>
            </w:pPr>
            <w:r>
              <w:rPr>
                <w:color w:val="000000"/>
                <w:sz w:val="24"/>
              </w:rPr>
              <w:t>7.66</w:t>
            </w:r>
          </w:p>
        </w:tc>
      </w:tr>
      <w:tr w:rsidR="00976FA1">
        <w:tc>
          <w:tcPr>
            <w:tcW w:w="869" w:type="dxa"/>
            <w:vAlign w:val="center"/>
          </w:tcPr>
          <w:p w:rsidR="00976FA1" w:rsidRDefault="007954CC">
            <w:pPr>
              <w:jc w:val="center"/>
            </w:pPr>
            <w:r>
              <w:rPr>
                <w:color w:val="000000"/>
                <w:sz w:val="24"/>
              </w:rPr>
              <w:t>2</w:t>
            </w:r>
          </w:p>
        </w:tc>
        <w:tc>
          <w:tcPr>
            <w:tcW w:w="1650" w:type="dxa"/>
            <w:vAlign w:val="center"/>
          </w:tcPr>
          <w:p w:rsidR="00976FA1" w:rsidRDefault="007954CC">
            <w:pPr>
              <w:jc w:val="center"/>
            </w:pPr>
            <w:r>
              <w:rPr>
                <w:color w:val="000000"/>
                <w:sz w:val="24"/>
              </w:rPr>
              <w:t>002410</w:t>
            </w:r>
          </w:p>
        </w:tc>
        <w:tc>
          <w:tcPr>
            <w:tcW w:w="1980" w:type="dxa"/>
            <w:vAlign w:val="center"/>
          </w:tcPr>
          <w:p w:rsidR="00976FA1" w:rsidRDefault="007954CC">
            <w:pPr>
              <w:jc w:val="center"/>
            </w:pPr>
            <w:r>
              <w:rPr>
                <w:color w:val="000000"/>
                <w:sz w:val="24"/>
              </w:rPr>
              <w:t>广联达</w:t>
            </w:r>
          </w:p>
        </w:tc>
        <w:tc>
          <w:tcPr>
            <w:tcW w:w="2879" w:type="dxa"/>
            <w:vAlign w:val="center"/>
          </w:tcPr>
          <w:p w:rsidR="00976FA1" w:rsidRDefault="007954CC">
            <w:pPr>
              <w:jc w:val="right"/>
            </w:pPr>
            <w:r>
              <w:rPr>
                <w:color w:val="000000"/>
                <w:sz w:val="24"/>
              </w:rPr>
              <w:t>123,575,360.93</w:t>
            </w:r>
          </w:p>
        </w:tc>
        <w:tc>
          <w:tcPr>
            <w:tcW w:w="1620" w:type="dxa"/>
            <w:vAlign w:val="center"/>
          </w:tcPr>
          <w:p w:rsidR="00976FA1" w:rsidRDefault="007954CC">
            <w:pPr>
              <w:jc w:val="right"/>
            </w:pPr>
            <w:r>
              <w:rPr>
                <w:color w:val="000000"/>
                <w:sz w:val="24"/>
              </w:rPr>
              <w:t>7.20</w:t>
            </w:r>
          </w:p>
        </w:tc>
      </w:tr>
      <w:tr w:rsidR="00976FA1">
        <w:tc>
          <w:tcPr>
            <w:tcW w:w="869" w:type="dxa"/>
            <w:vAlign w:val="center"/>
          </w:tcPr>
          <w:p w:rsidR="00976FA1" w:rsidRDefault="007954CC">
            <w:pPr>
              <w:jc w:val="center"/>
            </w:pPr>
            <w:r>
              <w:rPr>
                <w:color w:val="000000"/>
                <w:sz w:val="24"/>
              </w:rPr>
              <w:t>3</w:t>
            </w:r>
          </w:p>
        </w:tc>
        <w:tc>
          <w:tcPr>
            <w:tcW w:w="1650" w:type="dxa"/>
            <w:vAlign w:val="center"/>
          </w:tcPr>
          <w:p w:rsidR="00976FA1" w:rsidRDefault="007954CC">
            <w:pPr>
              <w:jc w:val="center"/>
            </w:pPr>
            <w:r>
              <w:rPr>
                <w:color w:val="000000"/>
                <w:sz w:val="24"/>
              </w:rPr>
              <w:t>600763</w:t>
            </w:r>
          </w:p>
        </w:tc>
        <w:tc>
          <w:tcPr>
            <w:tcW w:w="1980" w:type="dxa"/>
            <w:vAlign w:val="center"/>
          </w:tcPr>
          <w:p w:rsidR="00976FA1" w:rsidRDefault="007954CC">
            <w:pPr>
              <w:jc w:val="center"/>
            </w:pPr>
            <w:r>
              <w:rPr>
                <w:color w:val="000000"/>
                <w:sz w:val="24"/>
              </w:rPr>
              <w:t>通策医疗</w:t>
            </w:r>
          </w:p>
        </w:tc>
        <w:tc>
          <w:tcPr>
            <w:tcW w:w="2879" w:type="dxa"/>
            <w:vAlign w:val="center"/>
          </w:tcPr>
          <w:p w:rsidR="00976FA1" w:rsidRDefault="007954CC">
            <w:pPr>
              <w:jc w:val="right"/>
            </w:pPr>
            <w:r>
              <w:rPr>
                <w:color w:val="000000"/>
                <w:sz w:val="24"/>
              </w:rPr>
              <w:t>122,542,883.42</w:t>
            </w:r>
          </w:p>
        </w:tc>
        <w:tc>
          <w:tcPr>
            <w:tcW w:w="1620" w:type="dxa"/>
            <w:vAlign w:val="center"/>
          </w:tcPr>
          <w:p w:rsidR="00976FA1" w:rsidRDefault="007954CC">
            <w:pPr>
              <w:jc w:val="right"/>
            </w:pPr>
            <w:r>
              <w:rPr>
                <w:color w:val="000000"/>
                <w:sz w:val="24"/>
              </w:rPr>
              <w:t>7.14</w:t>
            </w:r>
          </w:p>
        </w:tc>
      </w:tr>
      <w:tr w:rsidR="00976FA1">
        <w:tc>
          <w:tcPr>
            <w:tcW w:w="869" w:type="dxa"/>
            <w:vAlign w:val="center"/>
          </w:tcPr>
          <w:p w:rsidR="00976FA1" w:rsidRDefault="007954CC">
            <w:pPr>
              <w:jc w:val="center"/>
            </w:pPr>
            <w:r>
              <w:rPr>
                <w:color w:val="000000"/>
                <w:sz w:val="24"/>
              </w:rPr>
              <w:t>4</w:t>
            </w:r>
          </w:p>
        </w:tc>
        <w:tc>
          <w:tcPr>
            <w:tcW w:w="1650" w:type="dxa"/>
            <w:vAlign w:val="center"/>
          </w:tcPr>
          <w:p w:rsidR="00976FA1" w:rsidRDefault="007954CC">
            <w:pPr>
              <w:jc w:val="center"/>
            </w:pPr>
            <w:r>
              <w:rPr>
                <w:color w:val="000000"/>
                <w:sz w:val="24"/>
              </w:rPr>
              <w:t>300253</w:t>
            </w:r>
          </w:p>
        </w:tc>
        <w:tc>
          <w:tcPr>
            <w:tcW w:w="1980" w:type="dxa"/>
            <w:vAlign w:val="center"/>
          </w:tcPr>
          <w:p w:rsidR="00976FA1" w:rsidRDefault="007954CC">
            <w:pPr>
              <w:jc w:val="center"/>
            </w:pPr>
            <w:r>
              <w:rPr>
                <w:color w:val="000000"/>
                <w:sz w:val="24"/>
              </w:rPr>
              <w:t>卫宁健康</w:t>
            </w:r>
          </w:p>
        </w:tc>
        <w:tc>
          <w:tcPr>
            <w:tcW w:w="2879" w:type="dxa"/>
            <w:vAlign w:val="center"/>
          </w:tcPr>
          <w:p w:rsidR="00976FA1" w:rsidRDefault="007954CC">
            <w:pPr>
              <w:jc w:val="right"/>
            </w:pPr>
            <w:r>
              <w:rPr>
                <w:color w:val="000000"/>
                <w:sz w:val="24"/>
              </w:rPr>
              <w:t>118,693,864.66</w:t>
            </w:r>
          </w:p>
        </w:tc>
        <w:tc>
          <w:tcPr>
            <w:tcW w:w="1620" w:type="dxa"/>
            <w:vAlign w:val="center"/>
          </w:tcPr>
          <w:p w:rsidR="00976FA1" w:rsidRDefault="007954CC">
            <w:pPr>
              <w:jc w:val="right"/>
            </w:pPr>
            <w:r>
              <w:rPr>
                <w:color w:val="000000"/>
                <w:sz w:val="24"/>
              </w:rPr>
              <w:t>6.92</w:t>
            </w:r>
          </w:p>
        </w:tc>
      </w:tr>
      <w:tr w:rsidR="00976FA1">
        <w:tc>
          <w:tcPr>
            <w:tcW w:w="869" w:type="dxa"/>
            <w:vAlign w:val="center"/>
          </w:tcPr>
          <w:p w:rsidR="00976FA1" w:rsidRDefault="007954CC">
            <w:pPr>
              <w:jc w:val="center"/>
            </w:pPr>
            <w:r>
              <w:rPr>
                <w:color w:val="000000"/>
                <w:sz w:val="24"/>
              </w:rPr>
              <w:t>5</w:t>
            </w:r>
          </w:p>
        </w:tc>
        <w:tc>
          <w:tcPr>
            <w:tcW w:w="1650" w:type="dxa"/>
            <w:vAlign w:val="center"/>
          </w:tcPr>
          <w:p w:rsidR="00976FA1" w:rsidRDefault="007954CC">
            <w:pPr>
              <w:jc w:val="center"/>
            </w:pPr>
            <w:r>
              <w:rPr>
                <w:color w:val="000000"/>
                <w:sz w:val="24"/>
              </w:rPr>
              <w:t>300529</w:t>
            </w:r>
          </w:p>
        </w:tc>
        <w:tc>
          <w:tcPr>
            <w:tcW w:w="1980" w:type="dxa"/>
            <w:vAlign w:val="center"/>
          </w:tcPr>
          <w:p w:rsidR="00976FA1" w:rsidRDefault="007954CC">
            <w:pPr>
              <w:jc w:val="center"/>
            </w:pPr>
            <w:r>
              <w:rPr>
                <w:color w:val="000000"/>
                <w:sz w:val="24"/>
              </w:rPr>
              <w:t>健帆生物</w:t>
            </w:r>
          </w:p>
        </w:tc>
        <w:tc>
          <w:tcPr>
            <w:tcW w:w="2879" w:type="dxa"/>
            <w:vAlign w:val="center"/>
          </w:tcPr>
          <w:p w:rsidR="00976FA1" w:rsidRDefault="007954CC">
            <w:pPr>
              <w:jc w:val="right"/>
            </w:pPr>
            <w:r>
              <w:rPr>
                <w:color w:val="000000"/>
                <w:sz w:val="24"/>
              </w:rPr>
              <w:t>87,589,326.31</w:t>
            </w:r>
          </w:p>
        </w:tc>
        <w:tc>
          <w:tcPr>
            <w:tcW w:w="1620" w:type="dxa"/>
            <w:vAlign w:val="center"/>
          </w:tcPr>
          <w:p w:rsidR="00976FA1" w:rsidRDefault="007954CC">
            <w:pPr>
              <w:jc w:val="right"/>
            </w:pPr>
            <w:r>
              <w:rPr>
                <w:color w:val="000000"/>
                <w:sz w:val="24"/>
              </w:rPr>
              <w:t>5.10</w:t>
            </w:r>
          </w:p>
        </w:tc>
      </w:tr>
      <w:tr w:rsidR="00976FA1">
        <w:tc>
          <w:tcPr>
            <w:tcW w:w="869" w:type="dxa"/>
            <w:vAlign w:val="center"/>
          </w:tcPr>
          <w:p w:rsidR="00976FA1" w:rsidRDefault="007954CC">
            <w:pPr>
              <w:jc w:val="center"/>
            </w:pPr>
            <w:r>
              <w:rPr>
                <w:color w:val="000000"/>
                <w:sz w:val="24"/>
              </w:rPr>
              <w:t>6</w:t>
            </w:r>
          </w:p>
        </w:tc>
        <w:tc>
          <w:tcPr>
            <w:tcW w:w="1650" w:type="dxa"/>
            <w:vAlign w:val="center"/>
          </w:tcPr>
          <w:p w:rsidR="00976FA1" w:rsidRDefault="007954CC">
            <w:pPr>
              <w:jc w:val="center"/>
            </w:pPr>
            <w:r>
              <w:rPr>
                <w:color w:val="000000"/>
                <w:sz w:val="24"/>
              </w:rPr>
              <w:t>300188</w:t>
            </w:r>
          </w:p>
        </w:tc>
        <w:tc>
          <w:tcPr>
            <w:tcW w:w="1980" w:type="dxa"/>
            <w:vAlign w:val="center"/>
          </w:tcPr>
          <w:p w:rsidR="00976FA1" w:rsidRDefault="007954CC">
            <w:pPr>
              <w:jc w:val="center"/>
            </w:pPr>
            <w:r>
              <w:rPr>
                <w:color w:val="000000"/>
                <w:sz w:val="24"/>
              </w:rPr>
              <w:t>美亚柏科</w:t>
            </w:r>
          </w:p>
        </w:tc>
        <w:tc>
          <w:tcPr>
            <w:tcW w:w="2879" w:type="dxa"/>
            <w:vAlign w:val="center"/>
          </w:tcPr>
          <w:p w:rsidR="00976FA1" w:rsidRDefault="007954CC">
            <w:pPr>
              <w:jc w:val="right"/>
            </w:pPr>
            <w:r>
              <w:rPr>
                <w:color w:val="000000"/>
                <w:sz w:val="24"/>
              </w:rPr>
              <w:t>77,773,592.56</w:t>
            </w:r>
          </w:p>
        </w:tc>
        <w:tc>
          <w:tcPr>
            <w:tcW w:w="1620" w:type="dxa"/>
            <w:vAlign w:val="center"/>
          </w:tcPr>
          <w:p w:rsidR="00976FA1" w:rsidRDefault="007954CC">
            <w:pPr>
              <w:jc w:val="right"/>
            </w:pPr>
            <w:r>
              <w:rPr>
                <w:color w:val="000000"/>
                <w:sz w:val="24"/>
              </w:rPr>
              <w:t>4.53</w:t>
            </w:r>
          </w:p>
        </w:tc>
      </w:tr>
      <w:tr w:rsidR="00976FA1">
        <w:tc>
          <w:tcPr>
            <w:tcW w:w="869" w:type="dxa"/>
            <w:vAlign w:val="center"/>
          </w:tcPr>
          <w:p w:rsidR="00976FA1" w:rsidRDefault="007954CC">
            <w:pPr>
              <w:jc w:val="center"/>
            </w:pPr>
            <w:r>
              <w:rPr>
                <w:color w:val="000000"/>
                <w:sz w:val="24"/>
              </w:rPr>
              <w:t>7</w:t>
            </w:r>
          </w:p>
        </w:tc>
        <w:tc>
          <w:tcPr>
            <w:tcW w:w="1650" w:type="dxa"/>
            <w:vAlign w:val="center"/>
          </w:tcPr>
          <w:p w:rsidR="00976FA1" w:rsidRDefault="007954CC">
            <w:pPr>
              <w:jc w:val="center"/>
            </w:pPr>
            <w:r>
              <w:rPr>
                <w:color w:val="000000"/>
                <w:sz w:val="24"/>
              </w:rPr>
              <w:t>002044</w:t>
            </w:r>
          </w:p>
        </w:tc>
        <w:tc>
          <w:tcPr>
            <w:tcW w:w="1980" w:type="dxa"/>
            <w:vAlign w:val="center"/>
          </w:tcPr>
          <w:p w:rsidR="00976FA1" w:rsidRDefault="007954CC">
            <w:pPr>
              <w:jc w:val="center"/>
            </w:pPr>
            <w:r>
              <w:rPr>
                <w:color w:val="000000"/>
                <w:sz w:val="24"/>
              </w:rPr>
              <w:t>美年健康</w:t>
            </w:r>
          </w:p>
        </w:tc>
        <w:tc>
          <w:tcPr>
            <w:tcW w:w="2879" w:type="dxa"/>
            <w:vAlign w:val="center"/>
          </w:tcPr>
          <w:p w:rsidR="00976FA1" w:rsidRDefault="007954CC">
            <w:pPr>
              <w:jc w:val="right"/>
            </w:pPr>
            <w:r>
              <w:rPr>
                <w:color w:val="000000"/>
                <w:sz w:val="24"/>
              </w:rPr>
              <w:t>74,130,930.94</w:t>
            </w:r>
          </w:p>
        </w:tc>
        <w:tc>
          <w:tcPr>
            <w:tcW w:w="1620" w:type="dxa"/>
            <w:vAlign w:val="center"/>
          </w:tcPr>
          <w:p w:rsidR="00976FA1" w:rsidRDefault="007954CC">
            <w:pPr>
              <w:jc w:val="right"/>
            </w:pPr>
            <w:r>
              <w:rPr>
                <w:color w:val="000000"/>
                <w:sz w:val="24"/>
              </w:rPr>
              <w:t>4.32</w:t>
            </w:r>
          </w:p>
        </w:tc>
      </w:tr>
      <w:tr w:rsidR="00976FA1">
        <w:tc>
          <w:tcPr>
            <w:tcW w:w="869" w:type="dxa"/>
            <w:vAlign w:val="center"/>
          </w:tcPr>
          <w:p w:rsidR="00976FA1" w:rsidRDefault="007954CC">
            <w:pPr>
              <w:jc w:val="center"/>
            </w:pPr>
            <w:r>
              <w:rPr>
                <w:color w:val="000000"/>
                <w:sz w:val="24"/>
              </w:rPr>
              <w:t>8</w:t>
            </w:r>
          </w:p>
        </w:tc>
        <w:tc>
          <w:tcPr>
            <w:tcW w:w="1650" w:type="dxa"/>
            <w:vAlign w:val="center"/>
          </w:tcPr>
          <w:p w:rsidR="00976FA1" w:rsidRDefault="007954CC">
            <w:pPr>
              <w:jc w:val="center"/>
            </w:pPr>
            <w:r>
              <w:rPr>
                <w:color w:val="000000"/>
                <w:sz w:val="24"/>
              </w:rPr>
              <w:t>300271</w:t>
            </w:r>
          </w:p>
        </w:tc>
        <w:tc>
          <w:tcPr>
            <w:tcW w:w="1980" w:type="dxa"/>
            <w:vAlign w:val="center"/>
          </w:tcPr>
          <w:p w:rsidR="00976FA1" w:rsidRDefault="007954CC">
            <w:pPr>
              <w:jc w:val="center"/>
            </w:pPr>
            <w:r>
              <w:rPr>
                <w:color w:val="000000"/>
                <w:sz w:val="24"/>
              </w:rPr>
              <w:t>华宇软件</w:t>
            </w:r>
          </w:p>
        </w:tc>
        <w:tc>
          <w:tcPr>
            <w:tcW w:w="2879" w:type="dxa"/>
            <w:vAlign w:val="center"/>
          </w:tcPr>
          <w:p w:rsidR="00976FA1" w:rsidRDefault="007954CC">
            <w:pPr>
              <w:jc w:val="right"/>
            </w:pPr>
            <w:r>
              <w:rPr>
                <w:color w:val="000000"/>
                <w:sz w:val="24"/>
              </w:rPr>
              <w:t>73,473,276.05</w:t>
            </w:r>
          </w:p>
        </w:tc>
        <w:tc>
          <w:tcPr>
            <w:tcW w:w="1620" w:type="dxa"/>
            <w:vAlign w:val="center"/>
          </w:tcPr>
          <w:p w:rsidR="00976FA1" w:rsidRDefault="007954CC">
            <w:pPr>
              <w:jc w:val="right"/>
            </w:pPr>
            <w:r>
              <w:rPr>
                <w:color w:val="000000"/>
                <w:sz w:val="24"/>
              </w:rPr>
              <w:t>4.28</w:t>
            </w:r>
          </w:p>
        </w:tc>
      </w:tr>
      <w:tr w:rsidR="00976FA1">
        <w:tc>
          <w:tcPr>
            <w:tcW w:w="869" w:type="dxa"/>
            <w:vAlign w:val="center"/>
          </w:tcPr>
          <w:p w:rsidR="00976FA1" w:rsidRDefault="007954CC">
            <w:pPr>
              <w:jc w:val="center"/>
            </w:pPr>
            <w:r>
              <w:rPr>
                <w:color w:val="000000"/>
                <w:sz w:val="24"/>
              </w:rPr>
              <w:t>9</w:t>
            </w:r>
          </w:p>
        </w:tc>
        <w:tc>
          <w:tcPr>
            <w:tcW w:w="1650" w:type="dxa"/>
            <w:vAlign w:val="center"/>
          </w:tcPr>
          <w:p w:rsidR="00976FA1" w:rsidRDefault="007954CC">
            <w:pPr>
              <w:jc w:val="center"/>
            </w:pPr>
            <w:r>
              <w:rPr>
                <w:color w:val="000000"/>
                <w:sz w:val="24"/>
              </w:rPr>
              <w:t>002690</w:t>
            </w:r>
          </w:p>
        </w:tc>
        <w:tc>
          <w:tcPr>
            <w:tcW w:w="1980" w:type="dxa"/>
            <w:vAlign w:val="center"/>
          </w:tcPr>
          <w:p w:rsidR="00976FA1" w:rsidRDefault="007954CC">
            <w:pPr>
              <w:jc w:val="center"/>
            </w:pPr>
            <w:r>
              <w:rPr>
                <w:color w:val="000000"/>
                <w:sz w:val="24"/>
              </w:rPr>
              <w:t>美亚光电</w:t>
            </w:r>
          </w:p>
        </w:tc>
        <w:tc>
          <w:tcPr>
            <w:tcW w:w="2879" w:type="dxa"/>
            <w:vAlign w:val="center"/>
          </w:tcPr>
          <w:p w:rsidR="00976FA1" w:rsidRDefault="007954CC">
            <w:pPr>
              <w:jc w:val="right"/>
            </w:pPr>
            <w:r>
              <w:rPr>
                <w:color w:val="000000"/>
                <w:sz w:val="24"/>
              </w:rPr>
              <w:t>73,321,390.45</w:t>
            </w:r>
          </w:p>
        </w:tc>
        <w:tc>
          <w:tcPr>
            <w:tcW w:w="1620" w:type="dxa"/>
            <w:vAlign w:val="center"/>
          </w:tcPr>
          <w:p w:rsidR="00976FA1" w:rsidRDefault="007954CC">
            <w:pPr>
              <w:jc w:val="right"/>
            </w:pPr>
            <w:r>
              <w:rPr>
                <w:color w:val="000000"/>
                <w:sz w:val="24"/>
              </w:rPr>
              <w:t>4.27</w:t>
            </w:r>
          </w:p>
        </w:tc>
      </w:tr>
      <w:tr w:rsidR="00976FA1">
        <w:tc>
          <w:tcPr>
            <w:tcW w:w="869" w:type="dxa"/>
            <w:vAlign w:val="center"/>
          </w:tcPr>
          <w:p w:rsidR="00976FA1" w:rsidRDefault="007954CC">
            <w:pPr>
              <w:jc w:val="center"/>
            </w:pPr>
            <w:r>
              <w:rPr>
                <w:color w:val="000000"/>
                <w:sz w:val="24"/>
              </w:rPr>
              <w:t>10</w:t>
            </w:r>
          </w:p>
        </w:tc>
        <w:tc>
          <w:tcPr>
            <w:tcW w:w="1650" w:type="dxa"/>
            <w:vAlign w:val="center"/>
          </w:tcPr>
          <w:p w:rsidR="00976FA1" w:rsidRDefault="007954CC">
            <w:pPr>
              <w:jc w:val="center"/>
            </w:pPr>
            <w:r>
              <w:rPr>
                <w:color w:val="000000"/>
                <w:sz w:val="24"/>
              </w:rPr>
              <w:t>600030</w:t>
            </w:r>
          </w:p>
        </w:tc>
        <w:tc>
          <w:tcPr>
            <w:tcW w:w="1980" w:type="dxa"/>
            <w:vAlign w:val="center"/>
          </w:tcPr>
          <w:p w:rsidR="00976FA1" w:rsidRDefault="007954CC">
            <w:pPr>
              <w:jc w:val="center"/>
            </w:pPr>
            <w:r>
              <w:rPr>
                <w:color w:val="000000"/>
                <w:sz w:val="24"/>
              </w:rPr>
              <w:t>中信证券</w:t>
            </w:r>
          </w:p>
        </w:tc>
        <w:tc>
          <w:tcPr>
            <w:tcW w:w="2879" w:type="dxa"/>
            <w:vAlign w:val="center"/>
          </w:tcPr>
          <w:p w:rsidR="00976FA1" w:rsidRDefault="007954CC">
            <w:pPr>
              <w:jc w:val="right"/>
            </w:pPr>
            <w:r>
              <w:rPr>
                <w:color w:val="000000"/>
                <w:sz w:val="24"/>
              </w:rPr>
              <w:t>69,116,322.83</w:t>
            </w:r>
          </w:p>
        </w:tc>
        <w:tc>
          <w:tcPr>
            <w:tcW w:w="1620" w:type="dxa"/>
            <w:vAlign w:val="center"/>
          </w:tcPr>
          <w:p w:rsidR="00976FA1" w:rsidRDefault="007954CC">
            <w:pPr>
              <w:jc w:val="right"/>
            </w:pPr>
            <w:r>
              <w:rPr>
                <w:color w:val="000000"/>
                <w:sz w:val="24"/>
              </w:rPr>
              <w:t>4.03</w:t>
            </w:r>
          </w:p>
        </w:tc>
      </w:tr>
      <w:tr w:rsidR="00976FA1">
        <w:tc>
          <w:tcPr>
            <w:tcW w:w="869" w:type="dxa"/>
            <w:vAlign w:val="center"/>
          </w:tcPr>
          <w:p w:rsidR="00976FA1" w:rsidRDefault="007954CC">
            <w:pPr>
              <w:jc w:val="center"/>
            </w:pPr>
            <w:r>
              <w:rPr>
                <w:color w:val="000000"/>
                <w:sz w:val="24"/>
              </w:rPr>
              <w:t>11</w:t>
            </w:r>
          </w:p>
        </w:tc>
        <w:tc>
          <w:tcPr>
            <w:tcW w:w="1650" w:type="dxa"/>
            <w:vAlign w:val="center"/>
          </w:tcPr>
          <w:p w:rsidR="00976FA1" w:rsidRDefault="007954CC">
            <w:pPr>
              <w:jc w:val="center"/>
            </w:pPr>
            <w:r>
              <w:rPr>
                <w:color w:val="000000"/>
                <w:sz w:val="24"/>
              </w:rPr>
              <w:t>000681</w:t>
            </w:r>
          </w:p>
        </w:tc>
        <w:tc>
          <w:tcPr>
            <w:tcW w:w="1980" w:type="dxa"/>
            <w:vAlign w:val="center"/>
          </w:tcPr>
          <w:p w:rsidR="00976FA1" w:rsidRDefault="007954CC">
            <w:pPr>
              <w:jc w:val="center"/>
            </w:pPr>
            <w:r>
              <w:rPr>
                <w:color w:val="000000"/>
                <w:sz w:val="24"/>
              </w:rPr>
              <w:t>视觉中国</w:t>
            </w:r>
          </w:p>
        </w:tc>
        <w:tc>
          <w:tcPr>
            <w:tcW w:w="2879" w:type="dxa"/>
            <w:vAlign w:val="center"/>
          </w:tcPr>
          <w:p w:rsidR="00976FA1" w:rsidRDefault="007954CC">
            <w:pPr>
              <w:jc w:val="right"/>
            </w:pPr>
            <w:r>
              <w:rPr>
                <w:color w:val="000000"/>
                <w:sz w:val="24"/>
              </w:rPr>
              <w:t>66,411,369.05</w:t>
            </w:r>
          </w:p>
        </w:tc>
        <w:tc>
          <w:tcPr>
            <w:tcW w:w="1620" w:type="dxa"/>
            <w:vAlign w:val="center"/>
          </w:tcPr>
          <w:p w:rsidR="00976FA1" w:rsidRDefault="007954CC">
            <w:pPr>
              <w:jc w:val="right"/>
            </w:pPr>
            <w:r>
              <w:rPr>
                <w:color w:val="000000"/>
                <w:sz w:val="24"/>
              </w:rPr>
              <w:t>3.87</w:t>
            </w:r>
          </w:p>
        </w:tc>
      </w:tr>
      <w:tr w:rsidR="00976FA1">
        <w:tc>
          <w:tcPr>
            <w:tcW w:w="869" w:type="dxa"/>
            <w:vAlign w:val="center"/>
          </w:tcPr>
          <w:p w:rsidR="00976FA1" w:rsidRDefault="007954CC">
            <w:pPr>
              <w:jc w:val="center"/>
            </w:pPr>
            <w:r>
              <w:rPr>
                <w:color w:val="000000"/>
                <w:sz w:val="24"/>
              </w:rPr>
              <w:t>12</w:t>
            </w:r>
          </w:p>
        </w:tc>
        <w:tc>
          <w:tcPr>
            <w:tcW w:w="1650" w:type="dxa"/>
            <w:vAlign w:val="center"/>
          </w:tcPr>
          <w:p w:rsidR="00976FA1" w:rsidRDefault="007954CC">
            <w:pPr>
              <w:jc w:val="center"/>
            </w:pPr>
            <w:r>
              <w:rPr>
                <w:color w:val="000000"/>
                <w:sz w:val="24"/>
              </w:rPr>
              <w:t>603383</w:t>
            </w:r>
          </w:p>
        </w:tc>
        <w:tc>
          <w:tcPr>
            <w:tcW w:w="1980" w:type="dxa"/>
            <w:vAlign w:val="center"/>
          </w:tcPr>
          <w:p w:rsidR="00976FA1" w:rsidRDefault="007954CC">
            <w:pPr>
              <w:jc w:val="center"/>
            </w:pPr>
            <w:r>
              <w:rPr>
                <w:color w:val="000000"/>
                <w:sz w:val="24"/>
              </w:rPr>
              <w:t>顶点软件</w:t>
            </w:r>
          </w:p>
        </w:tc>
        <w:tc>
          <w:tcPr>
            <w:tcW w:w="2879" w:type="dxa"/>
            <w:vAlign w:val="center"/>
          </w:tcPr>
          <w:p w:rsidR="00976FA1" w:rsidRDefault="007954CC">
            <w:pPr>
              <w:jc w:val="right"/>
            </w:pPr>
            <w:r>
              <w:rPr>
                <w:color w:val="000000"/>
                <w:sz w:val="24"/>
              </w:rPr>
              <w:t>62,895,195.98</w:t>
            </w:r>
          </w:p>
        </w:tc>
        <w:tc>
          <w:tcPr>
            <w:tcW w:w="1620" w:type="dxa"/>
            <w:vAlign w:val="center"/>
          </w:tcPr>
          <w:p w:rsidR="00976FA1" w:rsidRDefault="007954CC">
            <w:pPr>
              <w:jc w:val="right"/>
            </w:pPr>
            <w:r>
              <w:rPr>
                <w:color w:val="000000"/>
                <w:sz w:val="24"/>
              </w:rPr>
              <w:t>3.66</w:t>
            </w:r>
          </w:p>
        </w:tc>
      </w:tr>
      <w:tr w:rsidR="00976FA1">
        <w:tc>
          <w:tcPr>
            <w:tcW w:w="869" w:type="dxa"/>
            <w:vAlign w:val="center"/>
          </w:tcPr>
          <w:p w:rsidR="00976FA1" w:rsidRDefault="007954CC">
            <w:pPr>
              <w:jc w:val="center"/>
            </w:pPr>
            <w:r>
              <w:rPr>
                <w:color w:val="000000"/>
                <w:sz w:val="24"/>
              </w:rPr>
              <w:t>13</w:t>
            </w:r>
          </w:p>
        </w:tc>
        <w:tc>
          <w:tcPr>
            <w:tcW w:w="1650" w:type="dxa"/>
            <w:vAlign w:val="center"/>
          </w:tcPr>
          <w:p w:rsidR="00976FA1" w:rsidRDefault="007954CC">
            <w:pPr>
              <w:jc w:val="center"/>
            </w:pPr>
            <w:r>
              <w:rPr>
                <w:color w:val="000000"/>
                <w:sz w:val="24"/>
              </w:rPr>
              <w:t>300207</w:t>
            </w:r>
          </w:p>
        </w:tc>
        <w:tc>
          <w:tcPr>
            <w:tcW w:w="1980" w:type="dxa"/>
            <w:vAlign w:val="center"/>
          </w:tcPr>
          <w:p w:rsidR="00976FA1" w:rsidRDefault="007954CC">
            <w:pPr>
              <w:jc w:val="center"/>
            </w:pPr>
            <w:r>
              <w:rPr>
                <w:color w:val="000000"/>
                <w:sz w:val="24"/>
              </w:rPr>
              <w:t>欣旺达</w:t>
            </w:r>
          </w:p>
        </w:tc>
        <w:tc>
          <w:tcPr>
            <w:tcW w:w="2879" w:type="dxa"/>
            <w:vAlign w:val="center"/>
          </w:tcPr>
          <w:p w:rsidR="00976FA1" w:rsidRDefault="007954CC">
            <w:pPr>
              <w:jc w:val="right"/>
            </w:pPr>
            <w:r>
              <w:rPr>
                <w:color w:val="000000"/>
                <w:sz w:val="24"/>
              </w:rPr>
              <w:t>58,808,523.96</w:t>
            </w:r>
          </w:p>
        </w:tc>
        <w:tc>
          <w:tcPr>
            <w:tcW w:w="1620" w:type="dxa"/>
            <w:vAlign w:val="center"/>
          </w:tcPr>
          <w:p w:rsidR="00976FA1" w:rsidRDefault="007954CC">
            <w:pPr>
              <w:jc w:val="right"/>
            </w:pPr>
            <w:r>
              <w:rPr>
                <w:color w:val="000000"/>
                <w:sz w:val="24"/>
              </w:rPr>
              <w:t>3.43</w:t>
            </w:r>
          </w:p>
        </w:tc>
      </w:tr>
      <w:tr w:rsidR="00976FA1">
        <w:tc>
          <w:tcPr>
            <w:tcW w:w="869" w:type="dxa"/>
            <w:vAlign w:val="center"/>
          </w:tcPr>
          <w:p w:rsidR="00976FA1" w:rsidRDefault="007954CC">
            <w:pPr>
              <w:jc w:val="center"/>
            </w:pPr>
            <w:r>
              <w:rPr>
                <w:color w:val="000000"/>
                <w:sz w:val="24"/>
              </w:rPr>
              <w:t>14</w:t>
            </w:r>
          </w:p>
        </w:tc>
        <w:tc>
          <w:tcPr>
            <w:tcW w:w="1650" w:type="dxa"/>
            <w:vAlign w:val="center"/>
          </w:tcPr>
          <w:p w:rsidR="00976FA1" w:rsidRDefault="007954CC">
            <w:pPr>
              <w:jc w:val="center"/>
            </w:pPr>
            <w:r>
              <w:rPr>
                <w:color w:val="000000"/>
                <w:sz w:val="24"/>
              </w:rPr>
              <w:t>600570</w:t>
            </w:r>
          </w:p>
        </w:tc>
        <w:tc>
          <w:tcPr>
            <w:tcW w:w="1980" w:type="dxa"/>
            <w:vAlign w:val="center"/>
          </w:tcPr>
          <w:p w:rsidR="00976FA1" w:rsidRDefault="007954CC">
            <w:pPr>
              <w:jc w:val="center"/>
            </w:pPr>
            <w:r>
              <w:rPr>
                <w:color w:val="000000"/>
                <w:sz w:val="24"/>
              </w:rPr>
              <w:t>恒生电子</w:t>
            </w:r>
          </w:p>
        </w:tc>
        <w:tc>
          <w:tcPr>
            <w:tcW w:w="2879" w:type="dxa"/>
            <w:vAlign w:val="center"/>
          </w:tcPr>
          <w:p w:rsidR="00976FA1" w:rsidRDefault="007954CC">
            <w:pPr>
              <w:jc w:val="right"/>
            </w:pPr>
            <w:r>
              <w:rPr>
                <w:color w:val="000000"/>
                <w:sz w:val="24"/>
              </w:rPr>
              <w:t>57,718,072.98</w:t>
            </w:r>
          </w:p>
        </w:tc>
        <w:tc>
          <w:tcPr>
            <w:tcW w:w="1620" w:type="dxa"/>
            <w:vAlign w:val="center"/>
          </w:tcPr>
          <w:p w:rsidR="00976FA1" w:rsidRDefault="007954CC">
            <w:pPr>
              <w:jc w:val="right"/>
            </w:pPr>
            <w:r>
              <w:rPr>
                <w:color w:val="000000"/>
                <w:sz w:val="24"/>
              </w:rPr>
              <w:t>3.36</w:t>
            </w:r>
          </w:p>
        </w:tc>
      </w:tr>
      <w:tr w:rsidR="00976FA1">
        <w:tc>
          <w:tcPr>
            <w:tcW w:w="869" w:type="dxa"/>
            <w:vAlign w:val="center"/>
          </w:tcPr>
          <w:p w:rsidR="00976FA1" w:rsidRDefault="007954CC">
            <w:pPr>
              <w:jc w:val="center"/>
            </w:pPr>
            <w:r>
              <w:rPr>
                <w:color w:val="000000"/>
                <w:sz w:val="24"/>
              </w:rPr>
              <w:t>15</w:t>
            </w:r>
          </w:p>
        </w:tc>
        <w:tc>
          <w:tcPr>
            <w:tcW w:w="1650" w:type="dxa"/>
            <w:vAlign w:val="center"/>
          </w:tcPr>
          <w:p w:rsidR="00976FA1" w:rsidRDefault="007954CC">
            <w:pPr>
              <w:jc w:val="center"/>
            </w:pPr>
            <w:r>
              <w:rPr>
                <w:color w:val="000000"/>
                <w:sz w:val="24"/>
              </w:rPr>
              <w:t>601155</w:t>
            </w:r>
          </w:p>
        </w:tc>
        <w:tc>
          <w:tcPr>
            <w:tcW w:w="1980" w:type="dxa"/>
            <w:vAlign w:val="center"/>
          </w:tcPr>
          <w:p w:rsidR="00976FA1" w:rsidRDefault="007954CC">
            <w:pPr>
              <w:jc w:val="center"/>
            </w:pPr>
            <w:r>
              <w:rPr>
                <w:color w:val="000000"/>
                <w:sz w:val="24"/>
              </w:rPr>
              <w:t>新城控股</w:t>
            </w:r>
          </w:p>
        </w:tc>
        <w:tc>
          <w:tcPr>
            <w:tcW w:w="2879" w:type="dxa"/>
            <w:vAlign w:val="center"/>
          </w:tcPr>
          <w:p w:rsidR="00976FA1" w:rsidRDefault="007954CC">
            <w:pPr>
              <w:jc w:val="right"/>
            </w:pPr>
            <w:r>
              <w:rPr>
                <w:color w:val="000000"/>
                <w:sz w:val="24"/>
              </w:rPr>
              <w:t>46,891,503.47</w:t>
            </w:r>
          </w:p>
        </w:tc>
        <w:tc>
          <w:tcPr>
            <w:tcW w:w="1620" w:type="dxa"/>
            <w:vAlign w:val="center"/>
          </w:tcPr>
          <w:p w:rsidR="00976FA1" w:rsidRDefault="007954CC">
            <w:pPr>
              <w:jc w:val="right"/>
            </w:pPr>
            <w:r>
              <w:rPr>
                <w:color w:val="000000"/>
                <w:sz w:val="24"/>
              </w:rPr>
              <w:t>2.73</w:t>
            </w:r>
          </w:p>
        </w:tc>
      </w:tr>
      <w:tr w:rsidR="00976FA1">
        <w:tc>
          <w:tcPr>
            <w:tcW w:w="869" w:type="dxa"/>
            <w:vAlign w:val="center"/>
          </w:tcPr>
          <w:p w:rsidR="00976FA1" w:rsidRDefault="007954CC">
            <w:pPr>
              <w:jc w:val="center"/>
            </w:pPr>
            <w:r>
              <w:rPr>
                <w:color w:val="000000"/>
                <w:sz w:val="24"/>
              </w:rPr>
              <w:t>16</w:t>
            </w:r>
          </w:p>
        </w:tc>
        <w:tc>
          <w:tcPr>
            <w:tcW w:w="1650" w:type="dxa"/>
            <w:vAlign w:val="center"/>
          </w:tcPr>
          <w:p w:rsidR="00976FA1" w:rsidRDefault="007954CC">
            <w:pPr>
              <w:jc w:val="center"/>
            </w:pPr>
            <w:r>
              <w:rPr>
                <w:color w:val="000000"/>
                <w:sz w:val="24"/>
              </w:rPr>
              <w:t>600383</w:t>
            </w:r>
          </w:p>
        </w:tc>
        <w:tc>
          <w:tcPr>
            <w:tcW w:w="1980" w:type="dxa"/>
            <w:vAlign w:val="center"/>
          </w:tcPr>
          <w:p w:rsidR="00976FA1" w:rsidRDefault="007954CC">
            <w:pPr>
              <w:jc w:val="center"/>
            </w:pPr>
            <w:r>
              <w:rPr>
                <w:color w:val="000000"/>
                <w:sz w:val="24"/>
              </w:rPr>
              <w:t>金地集团</w:t>
            </w:r>
          </w:p>
        </w:tc>
        <w:tc>
          <w:tcPr>
            <w:tcW w:w="2879" w:type="dxa"/>
            <w:vAlign w:val="center"/>
          </w:tcPr>
          <w:p w:rsidR="00976FA1" w:rsidRDefault="007954CC">
            <w:pPr>
              <w:jc w:val="right"/>
            </w:pPr>
            <w:r>
              <w:rPr>
                <w:color w:val="000000"/>
                <w:sz w:val="24"/>
              </w:rPr>
              <w:t>46,751,942.32</w:t>
            </w:r>
          </w:p>
        </w:tc>
        <w:tc>
          <w:tcPr>
            <w:tcW w:w="1620" w:type="dxa"/>
            <w:vAlign w:val="center"/>
          </w:tcPr>
          <w:p w:rsidR="00976FA1" w:rsidRDefault="007954CC">
            <w:pPr>
              <w:jc w:val="right"/>
            </w:pPr>
            <w:r>
              <w:rPr>
                <w:color w:val="000000"/>
                <w:sz w:val="24"/>
              </w:rPr>
              <w:t>2.72</w:t>
            </w:r>
          </w:p>
        </w:tc>
      </w:tr>
      <w:tr w:rsidR="00976FA1">
        <w:tc>
          <w:tcPr>
            <w:tcW w:w="869" w:type="dxa"/>
            <w:vAlign w:val="center"/>
          </w:tcPr>
          <w:p w:rsidR="00976FA1" w:rsidRDefault="007954CC">
            <w:pPr>
              <w:jc w:val="center"/>
            </w:pPr>
            <w:r>
              <w:rPr>
                <w:color w:val="000000"/>
                <w:sz w:val="24"/>
              </w:rPr>
              <w:t>17</w:t>
            </w:r>
          </w:p>
        </w:tc>
        <w:tc>
          <w:tcPr>
            <w:tcW w:w="1650" w:type="dxa"/>
            <w:vAlign w:val="center"/>
          </w:tcPr>
          <w:p w:rsidR="00976FA1" w:rsidRDefault="007954CC">
            <w:pPr>
              <w:jc w:val="center"/>
            </w:pPr>
            <w:r>
              <w:rPr>
                <w:color w:val="000000"/>
                <w:sz w:val="24"/>
              </w:rPr>
              <w:t>300413</w:t>
            </w:r>
          </w:p>
        </w:tc>
        <w:tc>
          <w:tcPr>
            <w:tcW w:w="1980" w:type="dxa"/>
            <w:vAlign w:val="center"/>
          </w:tcPr>
          <w:p w:rsidR="00976FA1" w:rsidRDefault="007954CC">
            <w:pPr>
              <w:jc w:val="center"/>
            </w:pPr>
            <w:r>
              <w:rPr>
                <w:color w:val="000000"/>
                <w:sz w:val="24"/>
              </w:rPr>
              <w:t>芒果超媒</w:t>
            </w:r>
          </w:p>
        </w:tc>
        <w:tc>
          <w:tcPr>
            <w:tcW w:w="2879" w:type="dxa"/>
            <w:vAlign w:val="center"/>
          </w:tcPr>
          <w:p w:rsidR="00976FA1" w:rsidRDefault="007954CC">
            <w:pPr>
              <w:jc w:val="right"/>
            </w:pPr>
            <w:r>
              <w:rPr>
                <w:color w:val="000000"/>
                <w:sz w:val="24"/>
              </w:rPr>
              <w:t>46,248,209.14</w:t>
            </w:r>
          </w:p>
        </w:tc>
        <w:tc>
          <w:tcPr>
            <w:tcW w:w="1620" w:type="dxa"/>
            <w:vAlign w:val="center"/>
          </w:tcPr>
          <w:p w:rsidR="00976FA1" w:rsidRDefault="007954CC">
            <w:pPr>
              <w:jc w:val="right"/>
            </w:pPr>
            <w:r>
              <w:rPr>
                <w:color w:val="000000"/>
                <w:sz w:val="24"/>
              </w:rPr>
              <w:t>2.69</w:t>
            </w:r>
          </w:p>
        </w:tc>
      </w:tr>
      <w:tr w:rsidR="00976FA1">
        <w:tc>
          <w:tcPr>
            <w:tcW w:w="869" w:type="dxa"/>
            <w:vAlign w:val="center"/>
          </w:tcPr>
          <w:p w:rsidR="00976FA1" w:rsidRDefault="007954CC">
            <w:pPr>
              <w:jc w:val="center"/>
            </w:pPr>
            <w:r>
              <w:rPr>
                <w:color w:val="000000"/>
                <w:sz w:val="24"/>
              </w:rPr>
              <w:t>18</w:t>
            </w:r>
          </w:p>
        </w:tc>
        <w:tc>
          <w:tcPr>
            <w:tcW w:w="1650" w:type="dxa"/>
            <w:vAlign w:val="center"/>
          </w:tcPr>
          <w:p w:rsidR="00976FA1" w:rsidRDefault="007954CC">
            <w:pPr>
              <w:jc w:val="center"/>
            </w:pPr>
            <w:r>
              <w:rPr>
                <w:color w:val="000000"/>
                <w:sz w:val="24"/>
              </w:rPr>
              <w:t>600406</w:t>
            </w:r>
          </w:p>
        </w:tc>
        <w:tc>
          <w:tcPr>
            <w:tcW w:w="1980" w:type="dxa"/>
            <w:vAlign w:val="center"/>
          </w:tcPr>
          <w:p w:rsidR="00976FA1" w:rsidRDefault="007954CC">
            <w:pPr>
              <w:jc w:val="center"/>
            </w:pPr>
            <w:r>
              <w:rPr>
                <w:color w:val="000000"/>
                <w:sz w:val="24"/>
              </w:rPr>
              <w:t>国电南瑞</w:t>
            </w:r>
          </w:p>
        </w:tc>
        <w:tc>
          <w:tcPr>
            <w:tcW w:w="2879" w:type="dxa"/>
            <w:vAlign w:val="center"/>
          </w:tcPr>
          <w:p w:rsidR="00976FA1" w:rsidRDefault="007954CC">
            <w:pPr>
              <w:jc w:val="right"/>
            </w:pPr>
            <w:r>
              <w:rPr>
                <w:color w:val="000000"/>
                <w:sz w:val="24"/>
              </w:rPr>
              <w:t>44,471,366.55</w:t>
            </w:r>
          </w:p>
        </w:tc>
        <w:tc>
          <w:tcPr>
            <w:tcW w:w="1620" w:type="dxa"/>
            <w:vAlign w:val="center"/>
          </w:tcPr>
          <w:p w:rsidR="00976FA1" w:rsidRDefault="007954CC">
            <w:pPr>
              <w:jc w:val="right"/>
            </w:pPr>
            <w:r>
              <w:rPr>
                <w:color w:val="000000"/>
                <w:sz w:val="24"/>
              </w:rPr>
              <w:t>2.59</w:t>
            </w:r>
          </w:p>
        </w:tc>
      </w:tr>
      <w:tr w:rsidR="00976FA1">
        <w:tc>
          <w:tcPr>
            <w:tcW w:w="869" w:type="dxa"/>
            <w:vAlign w:val="center"/>
          </w:tcPr>
          <w:p w:rsidR="00976FA1" w:rsidRDefault="007954CC">
            <w:pPr>
              <w:jc w:val="center"/>
            </w:pPr>
            <w:r>
              <w:rPr>
                <w:color w:val="000000"/>
                <w:sz w:val="24"/>
              </w:rPr>
              <w:t>19</w:t>
            </w:r>
          </w:p>
        </w:tc>
        <w:tc>
          <w:tcPr>
            <w:tcW w:w="1650" w:type="dxa"/>
            <w:vAlign w:val="center"/>
          </w:tcPr>
          <w:p w:rsidR="00976FA1" w:rsidRDefault="007954CC">
            <w:pPr>
              <w:jc w:val="center"/>
            </w:pPr>
            <w:r>
              <w:rPr>
                <w:color w:val="000000"/>
                <w:sz w:val="24"/>
              </w:rPr>
              <w:t>002475</w:t>
            </w:r>
          </w:p>
        </w:tc>
        <w:tc>
          <w:tcPr>
            <w:tcW w:w="1980" w:type="dxa"/>
            <w:vAlign w:val="center"/>
          </w:tcPr>
          <w:p w:rsidR="00976FA1" w:rsidRDefault="007954CC">
            <w:pPr>
              <w:jc w:val="center"/>
            </w:pPr>
            <w:r>
              <w:rPr>
                <w:color w:val="000000"/>
                <w:sz w:val="24"/>
              </w:rPr>
              <w:t>立讯精密</w:t>
            </w:r>
          </w:p>
        </w:tc>
        <w:tc>
          <w:tcPr>
            <w:tcW w:w="2879" w:type="dxa"/>
            <w:vAlign w:val="center"/>
          </w:tcPr>
          <w:p w:rsidR="00976FA1" w:rsidRDefault="007954CC">
            <w:pPr>
              <w:jc w:val="right"/>
            </w:pPr>
            <w:r>
              <w:rPr>
                <w:color w:val="000000"/>
                <w:sz w:val="24"/>
              </w:rPr>
              <w:t>44,331,319.61</w:t>
            </w:r>
          </w:p>
        </w:tc>
        <w:tc>
          <w:tcPr>
            <w:tcW w:w="1620" w:type="dxa"/>
            <w:vAlign w:val="center"/>
          </w:tcPr>
          <w:p w:rsidR="00976FA1" w:rsidRDefault="007954CC">
            <w:pPr>
              <w:jc w:val="right"/>
            </w:pPr>
            <w:r>
              <w:rPr>
                <w:color w:val="000000"/>
                <w:sz w:val="24"/>
              </w:rPr>
              <w:t>2.58</w:t>
            </w:r>
          </w:p>
        </w:tc>
      </w:tr>
      <w:tr w:rsidR="00976FA1">
        <w:tc>
          <w:tcPr>
            <w:tcW w:w="869" w:type="dxa"/>
            <w:vAlign w:val="center"/>
          </w:tcPr>
          <w:p w:rsidR="00976FA1" w:rsidRDefault="007954CC">
            <w:pPr>
              <w:jc w:val="center"/>
            </w:pPr>
            <w:r>
              <w:rPr>
                <w:color w:val="000000"/>
                <w:sz w:val="24"/>
              </w:rPr>
              <w:t>20</w:t>
            </w:r>
          </w:p>
        </w:tc>
        <w:tc>
          <w:tcPr>
            <w:tcW w:w="1650" w:type="dxa"/>
            <w:vAlign w:val="center"/>
          </w:tcPr>
          <w:p w:rsidR="00976FA1" w:rsidRDefault="007954CC">
            <w:pPr>
              <w:jc w:val="center"/>
            </w:pPr>
            <w:r>
              <w:rPr>
                <w:color w:val="000000"/>
                <w:sz w:val="24"/>
              </w:rPr>
              <w:t>300347</w:t>
            </w:r>
          </w:p>
        </w:tc>
        <w:tc>
          <w:tcPr>
            <w:tcW w:w="1980" w:type="dxa"/>
            <w:vAlign w:val="center"/>
          </w:tcPr>
          <w:p w:rsidR="00976FA1" w:rsidRDefault="007954CC">
            <w:pPr>
              <w:jc w:val="center"/>
            </w:pPr>
            <w:r>
              <w:rPr>
                <w:color w:val="000000"/>
                <w:sz w:val="24"/>
              </w:rPr>
              <w:t>泰格医药</w:t>
            </w:r>
          </w:p>
        </w:tc>
        <w:tc>
          <w:tcPr>
            <w:tcW w:w="2879" w:type="dxa"/>
            <w:vAlign w:val="center"/>
          </w:tcPr>
          <w:p w:rsidR="00976FA1" w:rsidRDefault="007954CC">
            <w:pPr>
              <w:jc w:val="right"/>
            </w:pPr>
            <w:r>
              <w:rPr>
                <w:color w:val="000000"/>
                <w:sz w:val="24"/>
              </w:rPr>
              <w:t>43,185,994.23</w:t>
            </w:r>
          </w:p>
        </w:tc>
        <w:tc>
          <w:tcPr>
            <w:tcW w:w="1620" w:type="dxa"/>
            <w:vAlign w:val="center"/>
          </w:tcPr>
          <w:p w:rsidR="00976FA1" w:rsidRDefault="007954CC">
            <w:pPr>
              <w:jc w:val="right"/>
            </w:pPr>
            <w:r>
              <w:rPr>
                <w:color w:val="000000"/>
                <w:sz w:val="24"/>
              </w:rPr>
              <w:t>2.52</w:t>
            </w:r>
          </w:p>
        </w:tc>
      </w:tr>
      <w:tr w:rsidR="00976FA1">
        <w:tc>
          <w:tcPr>
            <w:tcW w:w="869" w:type="dxa"/>
            <w:vAlign w:val="center"/>
          </w:tcPr>
          <w:p w:rsidR="00976FA1" w:rsidRDefault="007954CC">
            <w:pPr>
              <w:jc w:val="center"/>
            </w:pPr>
            <w:r>
              <w:rPr>
                <w:color w:val="000000"/>
                <w:sz w:val="24"/>
              </w:rPr>
              <w:t>21</w:t>
            </w:r>
          </w:p>
        </w:tc>
        <w:tc>
          <w:tcPr>
            <w:tcW w:w="1650" w:type="dxa"/>
            <w:vAlign w:val="center"/>
          </w:tcPr>
          <w:p w:rsidR="00976FA1" w:rsidRDefault="007954CC">
            <w:pPr>
              <w:jc w:val="center"/>
            </w:pPr>
            <w:r>
              <w:rPr>
                <w:color w:val="000000"/>
                <w:sz w:val="24"/>
              </w:rPr>
              <w:t>300012</w:t>
            </w:r>
          </w:p>
        </w:tc>
        <w:tc>
          <w:tcPr>
            <w:tcW w:w="1980" w:type="dxa"/>
            <w:vAlign w:val="center"/>
          </w:tcPr>
          <w:p w:rsidR="00976FA1" w:rsidRDefault="007954CC">
            <w:pPr>
              <w:jc w:val="center"/>
            </w:pPr>
            <w:r>
              <w:rPr>
                <w:color w:val="000000"/>
                <w:sz w:val="24"/>
              </w:rPr>
              <w:t>华测检测</w:t>
            </w:r>
          </w:p>
        </w:tc>
        <w:tc>
          <w:tcPr>
            <w:tcW w:w="2879" w:type="dxa"/>
            <w:vAlign w:val="center"/>
          </w:tcPr>
          <w:p w:rsidR="00976FA1" w:rsidRDefault="007954CC">
            <w:pPr>
              <w:jc w:val="right"/>
            </w:pPr>
            <w:r>
              <w:rPr>
                <w:color w:val="000000"/>
                <w:sz w:val="24"/>
              </w:rPr>
              <w:t>40,843,417.98</w:t>
            </w:r>
          </w:p>
        </w:tc>
        <w:tc>
          <w:tcPr>
            <w:tcW w:w="1620" w:type="dxa"/>
            <w:vAlign w:val="center"/>
          </w:tcPr>
          <w:p w:rsidR="00976FA1" w:rsidRDefault="007954CC">
            <w:pPr>
              <w:jc w:val="right"/>
            </w:pPr>
            <w:r>
              <w:rPr>
                <w:color w:val="000000"/>
                <w:sz w:val="24"/>
              </w:rPr>
              <w:t>2.38</w:t>
            </w:r>
          </w:p>
        </w:tc>
      </w:tr>
      <w:tr w:rsidR="00976FA1">
        <w:tc>
          <w:tcPr>
            <w:tcW w:w="869" w:type="dxa"/>
            <w:vAlign w:val="center"/>
          </w:tcPr>
          <w:p w:rsidR="00976FA1" w:rsidRDefault="007954CC">
            <w:pPr>
              <w:jc w:val="center"/>
            </w:pPr>
            <w:r>
              <w:rPr>
                <w:color w:val="000000"/>
                <w:sz w:val="24"/>
              </w:rPr>
              <w:t>22</w:t>
            </w:r>
          </w:p>
        </w:tc>
        <w:tc>
          <w:tcPr>
            <w:tcW w:w="1650" w:type="dxa"/>
            <w:vAlign w:val="center"/>
          </w:tcPr>
          <w:p w:rsidR="00976FA1" w:rsidRDefault="007954CC">
            <w:pPr>
              <w:jc w:val="center"/>
            </w:pPr>
            <w:r>
              <w:rPr>
                <w:color w:val="000000"/>
                <w:sz w:val="24"/>
              </w:rPr>
              <w:t>000031</w:t>
            </w:r>
          </w:p>
        </w:tc>
        <w:tc>
          <w:tcPr>
            <w:tcW w:w="1980" w:type="dxa"/>
            <w:vAlign w:val="center"/>
          </w:tcPr>
          <w:p w:rsidR="00976FA1" w:rsidRDefault="007954CC">
            <w:pPr>
              <w:jc w:val="center"/>
            </w:pPr>
            <w:r>
              <w:rPr>
                <w:color w:val="000000"/>
                <w:sz w:val="24"/>
              </w:rPr>
              <w:t>大悦城</w:t>
            </w:r>
          </w:p>
        </w:tc>
        <w:tc>
          <w:tcPr>
            <w:tcW w:w="2879" w:type="dxa"/>
            <w:vAlign w:val="center"/>
          </w:tcPr>
          <w:p w:rsidR="00976FA1" w:rsidRDefault="007954CC">
            <w:pPr>
              <w:jc w:val="right"/>
            </w:pPr>
            <w:r>
              <w:rPr>
                <w:color w:val="000000"/>
                <w:sz w:val="24"/>
              </w:rPr>
              <w:t>40,072,528.86</w:t>
            </w:r>
          </w:p>
        </w:tc>
        <w:tc>
          <w:tcPr>
            <w:tcW w:w="1620" w:type="dxa"/>
            <w:vAlign w:val="center"/>
          </w:tcPr>
          <w:p w:rsidR="00976FA1" w:rsidRDefault="007954CC">
            <w:pPr>
              <w:jc w:val="right"/>
            </w:pPr>
            <w:r>
              <w:rPr>
                <w:color w:val="000000"/>
                <w:sz w:val="24"/>
              </w:rPr>
              <w:t>2.33</w:t>
            </w:r>
          </w:p>
        </w:tc>
      </w:tr>
      <w:tr w:rsidR="00976FA1">
        <w:tc>
          <w:tcPr>
            <w:tcW w:w="869" w:type="dxa"/>
            <w:vAlign w:val="center"/>
          </w:tcPr>
          <w:p w:rsidR="00976FA1" w:rsidRDefault="007954CC">
            <w:pPr>
              <w:jc w:val="center"/>
            </w:pPr>
            <w:r>
              <w:rPr>
                <w:color w:val="000000"/>
                <w:sz w:val="24"/>
              </w:rPr>
              <w:t>23</w:t>
            </w:r>
          </w:p>
        </w:tc>
        <w:tc>
          <w:tcPr>
            <w:tcW w:w="1650" w:type="dxa"/>
            <w:vAlign w:val="center"/>
          </w:tcPr>
          <w:p w:rsidR="00976FA1" w:rsidRDefault="007954CC">
            <w:pPr>
              <w:jc w:val="center"/>
            </w:pPr>
            <w:r>
              <w:rPr>
                <w:color w:val="000000"/>
                <w:sz w:val="24"/>
              </w:rPr>
              <w:t>300360</w:t>
            </w:r>
          </w:p>
        </w:tc>
        <w:tc>
          <w:tcPr>
            <w:tcW w:w="1980" w:type="dxa"/>
            <w:vAlign w:val="center"/>
          </w:tcPr>
          <w:p w:rsidR="00976FA1" w:rsidRDefault="007954CC">
            <w:pPr>
              <w:jc w:val="center"/>
            </w:pPr>
            <w:r>
              <w:rPr>
                <w:color w:val="000000"/>
                <w:sz w:val="24"/>
              </w:rPr>
              <w:t>炬华科技</w:t>
            </w:r>
          </w:p>
        </w:tc>
        <w:tc>
          <w:tcPr>
            <w:tcW w:w="2879" w:type="dxa"/>
            <w:vAlign w:val="center"/>
          </w:tcPr>
          <w:p w:rsidR="00976FA1" w:rsidRDefault="007954CC">
            <w:pPr>
              <w:jc w:val="right"/>
            </w:pPr>
            <w:r>
              <w:rPr>
                <w:color w:val="000000"/>
                <w:sz w:val="24"/>
              </w:rPr>
              <w:t>36,242,500.38</w:t>
            </w:r>
          </w:p>
        </w:tc>
        <w:tc>
          <w:tcPr>
            <w:tcW w:w="1620" w:type="dxa"/>
            <w:vAlign w:val="center"/>
          </w:tcPr>
          <w:p w:rsidR="00976FA1" w:rsidRDefault="007954CC">
            <w:pPr>
              <w:jc w:val="right"/>
            </w:pPr>
            <w:r>
              <w:rPr>
                <w:color w:val="000000"/>
                <w:sz w:val="24"/>
              </w:rPr>
              <w:t>2.11</w:t>
            </w:r>
          </w:p>
        </w:tc>
      </w:tr>
      <w:tr w:rsidR="00976FA1">
        <w:tc>
          <w:tcPr>
            <w:tcW w:w="869" w:type="dxa"/>
            <w:vAlign w:val="center"/>
          </w:tcPr>
          <w:p w:rsidR="00976FA1" w:rsidRDefault="007954CC">
            <w:pPr>
              <w:jc w:val="center"/>
            </w:pPr>
            <w:r>
              <w:rPr>
                <w:color w:val="000000"/>
                <w:sz w:val="24"/>
              </w:rPr>
              <w:t>24</w:t>
            </w:r>
          </w:p>
        </w:tc>
        <w:tc>
          <w:tcPr>
            <w:tcW w:w="1650" w:type="dxa"/>
            <w:vAlign w:val="center"/>
          </w:tcPr>
          <w:p w:rsidR="00976FA1" w:rsidRDefault="007954CC">
            <w:pPr>
              <w:jc w:val="center"/>
            </w:pPr>
            <w:r>
              <w:rPr>
                <w:color w:val="000000"/>
                <w:sz w:val="24"/>
              </w:rPr>
              <w:t>002439</w:t>
            </w:r>
          </w:p>
        </w:tc>
        <w:tc>
          <w:tcPr>
            <w:tcW w:w="1980" w:type="dxa"/>
            <w:vAlign w:val="center"/>
          </w:tcPr>
          <w:p w:rsidR="00976FA1" w:rsidRDefault="007954CC">
            <w:pPr>
              <w:jc w:val="center"/>
            </w:pPr>
            <w:r>
              <w:rPr>
                <w:color w:val="000000"/>
                <w:sz w:val="24"/>
              </w:rPr>
              <w:t>启明星辰</w:t>
            </w:r>
          </w:p>
        </w:tc>
        <w:tc>
          <w:tcPr>
            <w:tcW w:w="2879" w:type="dxa"/>
            <w:vAlign w:val="center"/>
          </w:tcPr>
          <w:p w:rsidR="00976FA1" w:rsidRDefault="007954CC">
            <w:pPr>
              <w:jc w:val="right"/>
            </w:pPr>
            <w:r>
              <w:rPr>
                <w:color w:val="000000"/>
                <w:sz w:val="24"/>
              </w:rPr>
              <w:t>34,529,009.43</w:t>
            </w:r>
          </w:p>
        </w:tc>
        <w:tc>
          <w:tcPr>
            <w:tcW w:w="1620" w:type="dxa"/>
            <w:vAlign w:val="center"/>
          </w:tcPr>
          <w:p w:rsidR="00976FA1" w:rsidRDefault="007954CC">
            <w:pPr>
              <w:jc w:val="right"/>
            </w:pPr>
            <w:r>
              <w:rPr>
                <w:color w:val="000000"/>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2,051,014,155.44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2,355,115,538.63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17810893"/>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29,847,000.00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1.70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29,847,000.00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1.70</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17810894"/>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4"/>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976FA1">
        <w:tc>
          <w:tcPr>
            <w:tcW w:w="1320" w:type="dxa"/>
            <w:vAlign w:val="center"/>
          </w:tcPr>
          <w:p w:rsidR="00976FA1" w:rsidRDefault="007954CC">
            <w:pPr>
              <w:jc w:val="center"/>
            </w:pPr>
            <w:r>
              <w:rPr>
                <w:color w:val="000000"/>
                <w:sz w:val="24"/>
              </w:rPr>
              <w:t>1</w:t>
            </w:r>
          </w:p>
        </w:tc>
        <w:tc>
          <w:tcPr>
            <w:tcW w:w="1382" w:type="dxa"/>
            <w:vAlign w:val="center"/>
          </w:tcPr>
          <w:p w:rsidR="00976FA1" w:rsidRDefault="007954CC">
            <w:pPr>
              <w:jc w:val="center"/>
            </w:pPr>
            <w:r>
              <w:rPr>
                <w:color w:val="000000"/>
                <w:sz w:val="24"/>
              </w:rPr>
              <w:t>199914</w:t>
            </w:r>
          </w:p>
        </w:tc>
        <w:tc>
          <w:tcPr>
            <w:tcW w:w="1551" w:type="dxa"/>
            <w:vAlign w:val="center"/>
          </w:tcPr>
          <w:p w:rsidR="00976FA1" w:rsidRDefault="007954CC">
            <w:pPr>
              <w:jc w:val="center"/>
            </w:pPr>
            <w:r>
              <w:rPr>
                <w:color w:val="000000"/>
                <w:sz w:val="24"/>
              </w:rPr>
              <w:t>19</w:t>
            </w:r>
            <w:r>
              <w:rPr>
                <w:color w:val="000000"/>
                <w:sz w:val="24"/>
              </w:rPr>
              <w:t>贴现国债</w:t>
            </w:r>
            <w:r>
              <w:rPr>
                <w:color w:val="000000"/>
                <w:sz w:val="24"/>
              </w:rPr>
              <w:t>14</w:t>
            </w:r>
          </w:p>
        </w:tc>
        <w:tc>
          <w:tcPr>
            <w:tcW w:w="1307" w:type="dxa"/>
            <w:vAlign w:val="center"/>
          </w:tcPr>
          <w:p w:rsidR="00976FA1" w:rsidRDefault="007954CC">
            <w:pPr>
              <w:jc w:val="right"/>
            </w:pPr>
            <w:r>
              <w:rPr>
                <w:color w:val="000000"/>
                <w:sz w:val="24"/>
              </w:rPr>
              <w:t>300,000</w:t>
            </w:r>
          </w:p>
        </w:tc>
        <w:tc>
          <w:tcPr>
            <w:tcW w:w="1737" w:type="dxa"/>
            <w:vAlign w:val="center"/>
          </w:tcPr>
          <w:p w:rsidR="00976FA1" w:rsidRDefault="007954CC">
            <w:pPr>
              <w:jc w:val="right"/>
            </w:pPr>
            <w:r>
              <w:rPr>
                <w:color w:val="000000"/>
                <w:sz w:val="24"/>
              </w:rPr>
              <w:t>29,847,000.00</w:t>
            </w:r>
          </w:p>
        </w:tc>
        <w:tc>
          <w:tcPr>
            <w:tcW w:w="1701" w:type="dxa"/>
            <w:vAlign w:val="center"/>
          </w:tcPr>
          <w:p w:rsidR="00976FA1" w:rsidRDefault="007954CC">
            <w:pPr>
              <w:jc w:val="right"/>
            </w:pPr>
            <w:r>
              <w:rPr>
                <w:color w:val="000000"/>
                <w:sz w:val="24"/>
              </w:rPr>
              <w:t>1.70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10895"/>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17810896"/>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0897"/>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17810898"/>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17810899"/>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17810900"/>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739,284.70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10,596,748.77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175,310.61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520,865.04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12,032,209.12</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976FA1">
        <w:tc>
          <w:tcPr>
            <w:tcW w:w="1145" w:type="dxa"/>
            <w:vAlign w:val="center"/>
          </w:tcPr>
          <w:p w:rsidR="00976FA1" w:rsidRDefault="007954CC">
            <w:pPr>
              <w:jc w:val="center"/>
            </w:pPr>
            <w:r>
              <w:rPr>
                <w:color w:val="000000"/>
                <w:sz w:val="24"/>
              </w:rPr>
              <w:t>1</w:t>
            </w:r>
          </w:p>
        </w:tc>
        <w:tc>
          <w:tcPr>
            <w:tcW w:w="1376" w:type="dxa"/>
            <w:vAlign w:val="center"/>
          </w:tcPr>
          <w:p w:rsidR="00976FA1" w:rsidRDefault="007954CC">
            <w:pPr>
              <w:jc w:val="center"/>
            </w:pPr>
            <w:r>
              <w:rPr>
                <w:color w:val="000000"/>
                <w:sz w:val="24"/>
              </w:rPr>
              <w:t>002044</w:t>
            </w:r>
          </w:p>
        </w:tc>
        <w:tc>
          <w:tcPr>
            <w:tcW w:w="1375" w:type="dxa"/>
            <w:vAlign w:val="center"/>
          </w:tcPr>
          <w:p w:rsidR="00976FA1" w:rsidRDefault="007954CC">
            <w:pPr>
              <w:jc w:val="center"/>
            </w:pPr>
            <w:r>
              <w:rPr>
                <w:color w:val="000000"/>
                <w:sz w:val="24"/>
              </w:rPr>
              <w:t>美年健康</w:t>
            </w:r>
          </w:p>
        </w:tc>
        <w:tc>
          <w:tcPr>
            <w:tcW w:w="1908" w:type="dxa"/>
            <w:vAlign w:val="center"/>
          </w:tcPr>
          <w:p w:rsidR="00976FA1" w:rsidRDefault="007954CC">
            <w:pPr>
              <w:jc w:val="right"/>
            </w:pPr>
            <w:r>
              <w:rPr>
                <w:color w:val="000000"/>
                <w:sz w:val="24"/>
              </w:rPr>
              <w:t>6,602,400.00</w:t>
            </w:r>
          </w:p>
        </w:tc>
        <w:tc>
          <w:tcPr>
            <w:tcW w:w="1426" w:type="dxa"/>
            <w:vAlign w:val="center"/>
          </w:tcPr>
          <w:p w:rsidR="00976FA1" w:rsidRDefault="007954CC">
            <w:pPr>
              <w:jc w:val="right"/>
            </w:pPr>
            <w:r>
              <w:rPr>
                <w:color w:val="000000"/>
                <w:sz w:val="24"/>
              </w:rPr>
              <w:t>0.38</w:t>
            </w:r>
          </w:p>
        </w:tc>
        <w:tc>
          <w:tcPr>
            <w:tcW w:w="1768" w:type="dxa"/>
            <w:vAlign w:val="center"/>
          </w:tcPr>
          <w:p w:rsidR="00976FA1" w:rsidRDefault="007954CC">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10901"/>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17810902"/>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5B669A" w:rsidRPr="005312D8" w:rsidTr="005B669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76FA1" w:rsidRDefault="007954C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5B669A" w:rsidRPr="005312D8" w:rsidTr="005B669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76FA1" w:rsidRDefault="00976FA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B669A" w:rsidRPr="005312D8" w:rsidTr="005B669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76FA1" w:rsidRDefault="00976FA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B669A" w:rsidRPr="005312D8" w:rsidTr="005B669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76FA1" w:rsidRDefault="007954CC">
            <w:pPr>
              <w:jc w:val="center"/>
            </w:pPr>
            <w:r>
              <w:rPr>
                <w:bCs/>
                <w:color w:val="000000"/>
                <w:sz w:val="24"/>
              </w:rPr>
              <w:t>14,613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98,766.93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979,827,463.36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67.89%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463,453,698.45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32.11%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17810903"/>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907,346.65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0.06%</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17810904"/>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10905"/>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2,089,207,529.50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1,778,522,713.83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691,819,648.01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1,027,061,200.03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1,443,281,161.81</w:t>
            </w:r>
          </w:p>
        </w:tc>
      </w:tr>
    </w:tbl>
    <w:p w:rsidR="00976FA1" w:rsidRDefault="007954C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10906"/>
      <w:r w:rsidRPr="005312D8">
        <w:rPr>
          <w:b/>
          <w:bCs/>
          <w:szCs w:val="24"/>
          <w:lang w:val="en-US"/>
        </w:rPr>
        <w:t xml:space="preserve">§10  </w:t>
      </w:r>
      <w:r w:rsidRPr="005312D8">
        <w:rPr>
          <w:b/>
          <w:bCs/>
          <w:szCs w:val="24"/>
          <w:lang w:val="en-US"/>
        </w:rPr>
        <w:t>重大事件揭示</w:t>
      </w:r>
      <w:bookmarkEnd w:id="89"/>
      <w:bookmarkEnd w:id="90"/>
    </w:p>
    <w:p w:rsidR="00843462" w:rsidRPr="00843462" w:rsidRDefault="00843462"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17810907"/>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17810908"/>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3"/>
      <w:bookmarkEnd w:id="104"/>
      <w:bookmarkEnd w:id="105"/>
    </w:p>
    <w:p w:rsidR="00976FA1" w:rsidRDefault="007954CC">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17810909"/>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17810910"/>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17810911"/>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2"/>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466"/>
      <w:bookmarkStart w:id="114" w:name="_Toc409100103"/>
      <w:bookmarkStart w:id="115" w:name="_Toc17810912"/>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3"/>
      <w:bookmarkEnd w:id="114"/>
      <w:bookmarkEnd w:id="115"/>
    </w:p>
    <w:p w:rsidR="00843462" w:rsidRDefault="00843462" w:rsidP="00843462">
      <w:pPr>
        <w:tabs>
          <w:tab w:val="left" w:pos="426"/>
        </w:tabs>
        <w:spacing w:before="29" w:line="288" w:lineRule="auto"/>
        <w:jc w:val="left"/>
        <w:rPr>
          <w:kern w:val="0"/>
          <w:sz w:val="24"/>
        </w:rPr>
      </w:pPr>
      <w:bookmarkStart w:id="116"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409100104"/>
      <w:bookmarkStart w:id="118" w:name="_Toc409100467"/>
      <w:bookmarkStart w:id="119" w:name="_Toc361324899"/>
      <w:bookmarkStart w:id="120" w:name="_Toc17810913"/>
      <w:bookmarkEnd w:id="116"/>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7"/>
      <w:bookmarkEnd w:id="118"/>
      <w:bookmarkEnd w:id="119"/>
      <w:bookmarkEnd w:id="120"/>
    </w:p>
    <w:p w:rsidR="00976FA1" w:rsidRDefault="007954CC">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76FA1" w:rsidRDefault="007954CC">
      <w:pPr>
        <w:tabs>
          <w:tab w:val="left" w:pos="426"/>
        </w:tabs>
        <w:spacing w:before="29" w:line="288" w:lineRule="auto"/>
        <w:jc w:val="left"/>
        <w:rPr>
          <w:kern w:val="0"/>
          <w:sz w:val="24"/>
        </w:rPr>
      </w:pPr>
      <w:r>
        <w:rPr>
          <w:kern w:val="0"/>
          <w:sz w:val="24"/>
        </w:rPr>
        <w:t>基金管理人及其高级管理人员本报告期内未受监管部门稽查或处罚。</w:t>
      </w:r>
    </w:p>
    <w:p w:rsidR="00976FA1" w:rsidRDefault="007954CC">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1" w:name="_Toc361324900"/>
      <w:bookmarkStart w:id="122" w:name="_Toc409100468"/>
      <w:bookmarkStart w:id="123" w:name="_Toc409100105"/>
      <w:bookmarkStart w:id="124" w:name="_Toc17810914"/>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1"/>
      <w:bookmarkEnd w:id="122"/>
      <w:bookmarkEnd w:id="123"/>
      <w:bookmarkEnd w:id="124"/>
    </w:p>
    <w:p w:rsidR="00843462" w:rsidRPr="00843462" w:rsidRDefault="00843462" w:rsidP="00843462">
      <w:pPr>
        <w:tabs>
          <w:tab w:val="left" w:pos="426"/>
        </w:tabs>
        <w:spacing w:before="29" w:line="288" w:lineRule="auto"/>
        <w:jc w:val="left"/>
        <w:rPr>
          <w:b/>
          <w:kern w:val="0"/>
          <w:sz w:val="24"/>
        </w:rPr>
      </w:pPr>
      <w:bookmarkStart w:id="125" w:name="_Toc249760070"/>
      <w:r w:rsidRPr="00843462">
        <w:rPr>
          <w:b/>
          <w:kern w:val="0"/>
          <w:sz w:val="24"/>
        </w:rPr>
        <w:t>10.8.1</w:t>
      </w:r>
      <w:r w:rsidRPr="00843462">
        <w:rPr>
          <w:b/>
          <w:kern w:val="0"/>
          <w:sz w:val="24"/>
        </w:rPr>
        <w:t>基金租用证券公司交易单元进行股票投资及佣金支付情况</w:t>
      </w:r>
      <w:bookmarkEnd w:id="125"/>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6"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976FA1">
        <w:tc>
          <w:tcPr>
            <w:tcW w:w="1560" w:type="dxa"/>
            <w:vAlign w:val="center"/>
          </w:tcPr>
          <w:p w:rsidR="00976FA1" w:rsidRDefault="007954CC">
            <w:pPr>
              <w:jc w:val="left"/>
            </w:pPr>
            <w:r>
              <w:rPr>
                <w:rFonts w:eastAsiaTheme="minorEastAsia"/>
                <w:sz w:val="24"/>
              </w:rPr>
              <w:t>国盛证券有限责任公司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973,248,076.02</w:t>
            </w:r>
          </w:p>
        </w:tc>
        <w:tc>
          <w:tcPr>
            <w:tcW w:w="1080" w:type="dxa"/>
            <w:vAlign w:val="center"/>
          </w:tcPr>
          <w:p w:rsidR="00976FA1" w:rsidRDefault="007954CC">
            <w:pPr>
              <w:jc w:val="right"/>
            </w:pPr>
            <w:r>
              <w:rPr>
                <w:rFonts w:eastAsiaTheme="minorEastAsia"/>
                <w:sz w:val="24"/>
              </w:rPr>
              <w:t>22.10%</w:t>
            </w:r>
          </w:p>
        </w:tc>
        <w:tc>
          <w:tcPr>
            <w:tcW w:w="1620" w:type="dxa"/>
            <w:vAlign w:val="center"/>
          </w:tcPr>
          <w:p w:rsidR="00976FA1" w:rsidRDefault="007954CC">
            <w:pPr>
              <w:jc w:val="right"/>
            </w:pPr>
            <w:r>
              <w:rPr>
                <w:rFonts w:eastAsiaTheme="minorEastAsia"/>
                <w:sz w:val="24"/>
              </w:rPr>
              <w:t>906,384.82</w:t>
            </w:r>
          </w:p>
        </w:tc>
        <w:tc>
          <w:tcPr>
            <w:tcW w:w="1080" w:type="dxa"/>
            <w:vAlign w:val="center"/>
          </w:tcPr>
          <w:p w:rsidR="00976FA1" w:rsidRDefault="007954CC">
            <w:pPr>
              <w:jc w:val="right"/>
            </w:pPr>
            <w:r>
              <w:rPr>
                <w:rFonts w:eastAsiaTheme="minorEastAsia"/>
                <w:sz w:val="24"/>
              </w:rPr>
              <w:t>22.10%</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东方证券股份有限公司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83,907,495.10</w:t>
            </w:r>
          </w:p>
        </w:tc>
        <w:tc>
          <w:tcPr>
            <w:tcW w:w="1080" w:type="dxa"/>
            <w:vAlign w:val="center"/>
          </w:tcPr>
          <w:p w:rsidR="00976FA1" w:rsidRDefault="007954CC">
            <w:pPr>
              <w:jc w:val="right"/>
            </w:pPr>
            <w:r>
              <w:rPr>
                <w:rFonts w:eastAsiaTheme="minorEastAsia"/>
                <w:sz w:val="24"/>
              </w:rPr>
              <w:t>1.91%</w:t>
            </w:r>
          </w:p>
        </w:tc>
        <w:tc>
          <w:tcPr>
            <w:tcW w:w="1620" w:type="dxa"/>
            <w:vAlign w:val="center"/>
          </w:tcPr>
          <w:p w:rsidR="00976FA1" w:rsidRDefault="007954CC">
            <w:pPr>
              <w:jc w:val="right"/>
            </w:pPr>
            <w:r>
              <w:rPr>
                <w:rFonts w:eastAsiaTheme="minorEastAsia"/>
                <w:sz w:val="24"/>
              </w:rPr>
              <w:t>78,142.41</w:t>
            </w:r>
          </w:p>
        </w:tc>
        <w:tc>
          <w:tcPr>
            <w:tcW w:w="1080" w:type="dxa"/>
            <w:vAlign w:val="center"/>
          </w:tcPr>
          <w:p w:rsidR="00976FA1" w:rsidRDefault="007954CC">
            <w:pPr>
              <w:jc w:val="right"/>
            </w:pPr>
            <w:r>
              <w:rPr>
                <w:rFonts w:eastAsiaTheme="minorEastAsia"/>
                <w:sz w:val="24"/>
              </w:rPr>
              <w:t>1.91%</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广发证券股份有限公司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1,788,647,050.02</w:t>
            </w:r>
          </w:p>
        </w:tc>
        <w:tc>
          <w:tcPr>
            <w:tcW w:w="1080" w:type="dxa"/>
            <w:vAlign w:val="center"/>
          </w:tcPr>
          <w:p w:rsidR="00976FA1" w:rsidRDefault="007954CC">
            <w:pPr>
              <w:jc w:val="right"/>
            </w:pPr>
            <w:r>
              <w:rPr>
                <w:rFonts w:eastAsiaTheme="minorEastAsia"/>
                <w:sz w:val="24"/>
              </w:rPr>
              <w:t>40.61%</w:t>
            </w:r>
          </w:p>
        </w:tc>
        <w:tc>
          <w:tcPr>
            <w:tcW w:w="1620" w:type="dxa"/>
            <w:vAlign w:val="center"/>
          </w:tcPr>
          <w:p w:rsidR="00976FA1" w:rsidRDefault="007954CC">
            <w:pPr>
              <w:jc w:val="right"/>
            </w:pPr>
            <w:r>
              <w:rPr>
                <w:rFonts w:eastAsiaTheme="minorEastAsia"/>
                <w:sz w:val="24"/>
              </w:rPr>
              <w:t>1,665,770.02</w:t>
            </w:r>
          </w:p>
        </w:tc>
        <w:tc>
          <w:tcPr>
            <w:tcW w:w="1080" w:type="dxa"/>
            <w:vAlign w:val="center"/>
          </w:tcPr>
          <w:p w:rsidR="00976FA1" w:rsidRDefault="007954CC">
            <w:pPr>
              <w:jc w:val="right"/>
            </w:pPr>
            <w:r>
              <w:rPr>
                <w:rFonts w:eastAsiaTheme="minorEastAsia"/>
                <w:sz w:val="24"/>
              </w:rPr>
              <w:t>40.61%</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长江证券股份有限公司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156,777,779.21</w:t>
            </w:r>
          </w:p>
        </w:tc>
        <w:tc>
          <w:tcPr>
            <w:tcW w:w="1080" w:type="dxa"/>
            <w:vAlign w:val="center"/>
          </w:tcPr>
          <w:p w:rsidR="00976FA1" w:rsidRDefault="007954CC">
            <w:pPr>
              <w:jc w:val="right"/>
            </w:pPr>
            <w:r>
              <w:rPr>
                <w:rFonts w:eastAsiaTheme="minorEastAsia"/>
                <w:sz w:val="24"/>
              </w:rPr>
              <w:t>3.56%</w:t>
            </w:r>
          </w:p>
        </w:tc>
        <w:tc>
          <w:tcPr>
            <w:tcW w:w="1620" w:type="dxa"/>
            <w:vAlign w:val="center"/>
          </w:tcPr>
          <w:p w:rsidR="00976FA1" w:rsidRDefault="007954CC">
            <w:pPr>
              <w:jc w:val="right"/>
            </w:pPr>
            <w:r>
              <w:rPr>
                <w:rFonts w:eastAsiaTheme="minorEastAsia"/>
                <w:sz w:val="24"/>
              </w:rPr>
              <w:t>146,119.07</w:t>
            </w:r>
          </w:p>
        </w:tc>
        <w:tc>
          <w:tcPr>
            <w:tcW w:w="1080" w:type="dxa"/>
            <w:vAlign w:val="center"/>
          </w:tcPr>
          <w:p w:rsidR="00976FA1" w:rsidRDefault="007954CC">
            <w:pPr>
              <w:jc w:val="right"/>
            </w:pPr>
            <w:r>
              <w:rPr>
                <w:rFonts w:eastAsiaTheme="minorEastAsia"/>
                <w:sz w:val="24"/>
              </w:rPr>
              <w:t>3.56%</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西藏东方财富证券股份有限公司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138,830,767.38</w:t>
            </w:r>
          </w:p>
        </w:tc>
        <w:tc>
          <w:tcPr>
            <w:tcW w:w="1080" w:type="dxa"/>
            <w:vAlign w:val="center"/>
          </w:tcPr>
          <w:p w:rsidR="00976FA1" w:rsidRDefault="007954CC">
            <w:pPr>
              <w:jc w:val="right"/>
            </w:pPr>
            <w:r>
              <w:rPr>
                <w:rFonts w:eastAsiaTheme="minorEastAsia"/>
                <w:sz w:val="24"/>
              </w:rPr>
              <w:t>3.15%</w:t>
            </w:r>
          </w:p>
        </w:tc>
        <w:tc>
          <w:tcPr>
            <w:tcW w:w="1620" w:type="dxa"/>
            <w:vAlign w:val="center"/>
          </w:tcPr>
          <w:p w:rsidR="00976FA1" w:rsidRDefault="007954CC">
            <w:pPr>
              <w:jc w:val="right"/>
            </w:pPr>
            <w:r>
              <w:rPr>
                <w:rFonts w:eastAsiaTheme="minorEastAsia"/>
                <w:sz w:val="24"/>
              </w:rPr>
              <w:t>129,292.84</w:t>
            </w:r>
          </w:p>
        </w:tc>
        <w:tc>
          <w:tcPr>
            <w:tcW w:w="1080" w:type="dxa"/>
            <w:vAlign w:val="center"/>
          </w:tcPr>
          <w:p w:rsidR="00976FA1" w:rsidRDefault="007954CC">
            <w:pPr>
              <w:jc w:val="right"/>
            </w:pPr>
            <w:r>
              <w:rPr>
                <w:rFonts w:eastAsiaTheme="minorEastAsia"/>
                <w:sz w:val="24"/>
              </w:rPr>
              <w:t>3.15%</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华创证券有限责任公司</w:t>
            </w:r>
          </w:p>
        </w:tc>
        <w:tc>
          <w:tcPr>
            <w:tcW w:w="780" w:type="dxa"/>
            <w:vAlign w:val="center"/>
          </w:tcPr>
          <w:p w:rsidR="00976FA1" w:rsidRDefault="007954CC">
            <w:pPr>
              <w:jc w:val="right"/>
            </w:pPr>
            <w:r>
              <w:rPr>
                <w:rFonts w:eastAsiaTheme="minorEastAsia"/>
                <w:sz w:val="24"/>
              </w:rPr>
              <w:t>3</w:t>
            </w:r>
          </w:p>
        </w:tc>
        <w:tc>
          <w:tcPr>
            <w:tcW w:w="1800" w:type="dxa"/>
            <w:vAlign w:val="center"/>
          </w:tcPr>
          <w:p w:rsidR="00976FA1" w:rsidRDefault="007954CC">
            <w:pPr>
              <w:jc w:val="right"/>
            </w:pPr>
            <w:r>
              <w:rPr>
                <w:rFonts w:eastAsiaTheme="minorEastAsia"/>
                <w:sz w:val="24"/>
              </w:rPr>
              <w:t>1,262,675,067.26</w:t>
            </w:r>
          </w:p>
        </w:tc>
        <w:tc>
          <w:tcPr>
            <w:tcW w:w="1080" w:type="dxa"/>
            <w:vAlign w:val="center"/>
          </w:tcPr>
          <w:p w:rsidR="00976FA1" w:rsidRDefault="007954CC">
            <w:pPr>
              <w:jc w:val="right"/>
            </w:pPr>
            <w:r>
              <w:rPr>
                <w:rFonts w:eastAsiaTheme="minorEastAsia"/>
                <w:sz w:val="24"/>
              </w:rPr>
              <w:t>28.67%</w:t>
            </w:r>
          </w:p>
        </w:tc>
        <w:tc>
          <w:tcPr>
            <w:tcW w:w="1620" w:type="dxa"/>
            <w:vAlign w:val="center"/>
          </w:tcPr>
          <w:p w:rsidR="00976FA1" w:rsidRDefault="007954CC">
            <w:pPr>
              <w:jc w:val="right"/>
            </w:pPr>
            <w:r>
              <w:rPr>
                <w:rFonts w:eastAsiaTheme="minorEastAsia"/>
                <w:sz w:val="24"/>
              </w:rPr>
              <w:t>1,175,931.72</w:t>
            </w:r>
          </w:p>
        </w:tc>
        <w:tc>
          <w:tcPr>
            <w:tcW w:w="1080" w:type="dxa"/>
            <w:vAlign w:val="center"/>
          </w:tcPr>
          <w:p w:rsidR="00976FA1" w:rsidRDefault="007954CC">
            <w:pPr>
              <w:jc w:val="right"/>
            </w:pPr>
            <w:r>
              <w:rPr>
                <w:rFonts w:eastAsiaTheme="minorEastAsia"/>
                <w:sz w:val="24"/>
              </w:rPr>
              <w:t>28.67%</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东吴证券股份有限公司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62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北京高华证券有限责任公司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62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民生证券股份有限公司</w:t>
            </w:r>
          </w:p>
        </w:tc>
        <w:tc>
          <w:tcPr>
            <w:tcW w:w="780" w:type="dxa"/>
            <w:vAlign w:val="center"/>
          </w:tcPr>
          <w:p w:rsidR="00976FA1" w:rsidRDefault="007954CC">
            <w:pPr>
              <w:jc w:val="right"/>
            </w:pPr>
            <w:r>
              <w:rPr>
                <w:rFonts w:eastAsiaTheme="minorEastAsia"/>
                <w:sz w:val="24"/>
              </w:rPr>
              <w:t>2</w:t>
            </w:r>
          </w:p>
        </w:tc>
        <w:tc>
          <w:tcPr>
            <w:tcW w:w="180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62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瑞银证券有限责任公司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62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中信证券股份有限公司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62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中泰证券股份有限公司</w:t>
            </w:r>
          </w:p>
        </w:tc>
        <w:tc>
          <w:tcPr>
            <w:tcW w:w="780" w:type="dxa"/>
            <w:vAlign w:val="center"/>
          </w:tcPr>
          <w:p w:rsidR="00976FA1" w:rsidRDefault="007954CC">
            <w:pPr>
              <w:jc w:val="right"/>
            </w:pPr>
            <w:r>
              <w:rPr>
                <w:rFonts w:eastAsiaTheme="minorEastAsia"/>
                <w:sz w:val="24"/>
              </w:rPr>
              <w:t>2</w:t>
            </w:r>
          </w:p>
        </w:tc>
        <w:tc>
          <w:tcPr>
            <w:tcW w:w="180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62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left"/>
            </w:pPr>
            <w:r>
              <w:rPr>
                <w:rFonts w:eastAsiaTheme="minorEastAsia"/>
                <w:sz w:val="24"/>
              </w:rPr>
              <w:t>-</w:t>
            </w:r>
          </w:p>
        </w:tc>
      </w:tr>
      <w:tr w:rsidR="00976FA1">
        <w:tc>
          <w:tcPr>
            <w:tcW w:w="1560" w:type="dxa"/>
            <w:vAlign w:val="center"/>
          </w:tcPr>
          <w:p w:rsidR="00976FA1" w:rsidRDefault="007954CC">
            <w:pPr>
              <w:jc w:val="left"/>
            </w:pPr>
            <w:r>
              <w:rPr>
                <w:rFonts w:eastAsiaTheme="minorEastAsia"/>
                <w:sz w:val="24"/>
              </w:rPr>
              <w:t>太平洋证券股份有限公司</w:t>
            </w:r>
          </w:p>
        </w:tc>
        <w:tc>
          <w:tcPr>
            <w:tcW w:w="780" w:type="dxa"/>
            <w:vAlign w:val="center"/>
          </w:tcPr>
          <w:p w:rsidR="00976FA1" w:rsidRDefault="007954CC">
            <w:pPr>
              <w:jc w:val="right"/>
            </w:pPr>
            <w:r>
              <w:rPr>
                <w:rFonts w:eastAsiaTheme="minorEastAsia"/>
                <w:sz w:val="24"/>
              </w:rPr>
              <w:t>1</w:t>
            </w:r>
          </w:p>
        </w:tc>
        <w:tc>
          <w:tcPr>
            <w:tcW w:w="180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62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right"/>
            </w:pPr>
            <w:r>
              <w:rPr>
                <w:rFonts w:eastAsiaTheme="minorEastAsia"/>
                <w:sz w:val="24"/>
              </w:rPr>
              <w:t>-</w:t>
            </w:r>
          </w:p>
        </w:tc>
        <w:tc>
          <w:tcPr>
            <w:tcW w:w="1080" w:type="dxa"/>
            <w:vAlign w:val="center"/>
          </w:tcPr>
          <w:p w:rsidR="00976FA1" w:rsidRDefault="007954CC">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7" w:name="_Toc249707408"/>
      <w:bookmarkStart w:id="128" w:name="_Toc17810915"/>
      <w:bookmarkEnd w:id="126"/>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8"/>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976FA1">
        <w:tc>
          <w:tcPr>
            <w:tcW w:w="1560" w:type="dxa"/>
            <w:vAlign w:val="center"/>
          </w:tcPr>
          <w:p w:rsidR="00976FA1" w:rsidRDefault="007954CC">
            <w:pPr>
              <w:jc w:val="center"/>
            </w:pPr>
            <w:r>
              <w:rPr>
                <w:rFonts w:eastAsiaTheme="minorEastAsia"/>
                <w:sz w:val="24"/>
              </w:rPr>
              <w:t>华创证券有限责任公司</w:t>
            </w:r>
          </w:p>
        </w:tc>
        <w:tc>
          <w:tcPr>
            <w:tcW w:w="1320" w:type="dxa"/>
            <w:vAlign w:val="center"/>
          </w:tcPr>
          <w:p w:rsidR="00976FA1" w:rsidRDefault="007954CC">
            <w:pPr>
              <w:jc w:val="right"/>
            </w:pPr>
            <w:r>
              <w:rPr>
                <w:rFonts w:eastAsiaTheme="minorEastAsia"/>
                <w:sz w:val="24"/>
              </w:rPr>
              <w:t>1,182,086.32</w:t>
            </w:r>
          </w:p>
        </w:tc>
        <w:tc>
          <w:tcPr>
            <w:tcW w:w="1080" w:type="dxa"/>
            <w:vAlign w:val="center"/>
          </w:tcPr>
          <w:p w:rsidR="00976FA1" w:rsidRDefault="007954CC">
            <w:pPr>
              <w:jc w:val="right"/>
            </w:pPr>
            <w:r>
              <w:rPr>
                <w:rFonts w:eastAsiaTheme="minorEastAsia"/>
                <w:sz w:val="24"/>
              </w:rPr>
              <w:t>100.00%</w:t>
            </w:r>
          </w:p>
        </w:tc>
        <w:tc>
          <w:tcPr>
            <w:tcW w:w="1143" w:type="dxa"/>
            <w:vAlign w:val="center"/>
          </w:tcPr>
          <w:p w:rsidR="00976FA1" w:rsidRDefault="007954CC">
            <w:pPr>
              <w:jc w:val="right"/>
            </w:pPr>
            <w:r>
              <w:rPr>
                <w:rFonts w:eastAsiaTheme="minorEastAsia"/>
                <w:sz w:val="24"/>
              </w:rPr>
              <w:t>-</w:t>
            </w:r>
          </w:p>
        </w:tc>
        <w:tc>
          <w:tcPr>
            <w:tcW w:w="1197" w:type="dxa"/>
            <w:vAlign w:val="center"/>
          </w:tcPr>
          <w:p w:rsidR="00976FA1" w:rsidRDefault="007954CC">
            <w:pPr>
              <w:jc w:val="right"/>
            </w:pPr>
            <w:r>
              <w:rPr>
                <w:rFonts w:eastAsiaTheme="minorEastAsia"/>
                <w:sz w:val="24"/>
              </w:rPr>
              <w:t>-</w:t>
            </w:r>
          </w:p>
        </w:tc>
        <w:tc>
          <w:tcPr>
            <w:tcW w:w="1497" w:type="dxa"/>
            <w:vAlign w:val="center"/>
          </w:tcPr>
          <w:p w:rsidR="00976FA1" w:rsidRDefault="007954CC">
            <w:pPr>
              <w:jc w:val="right"/>
            </w:pPr>
            <w:r>
              <w:rPr>
                <w:rFonts w:eastAsiaTheme="minorEastAsia"/>
                <w:sz w:val="24"/>
              </w:rPr>
              <w:t>-</w:t>
            </w:r>
          </w:p>
        </w:tc>
        <w:tc>
          <w:tcPr>
            <w:tcW w:w="1203" w:type="dxa"/>
            <w:vAlign w:val="center"/>
          </w:tcPr>
          <w:p w:rsidR="00976FA1" w:rsidRDefault="007954CC">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976FA1" w:rsidRDefault="007954C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、报告期内，本基金新增加交易单元为太平洋证券股份有限公司，其它交易单元未发生变化；</w:t>
      </w:r>
      <w:r>
        <w:rPr>
          <w:rFonts w:eastAsiaTheme="minorEastAsia"/>
          <w:color w:val="000000" w:themeColor="text1"/>
          <w:sz w:val="24"/>
        </w:rPr>
        <w:t xml:space="preserve"> </w:t>
      </w:r>
    </w:p>
    <w:p w:rsidR="00976FA1" w:rsidRDefault="007954C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9" w:name="_Toc17810916"/>
      <w:r w:rsidRPr="005312D8">
        <w:rPr>
          <w:rFonts w:ascii="Times New Roman" w:hAnsi="Times New Roman"/>
          <w:szCs w:val="24"/>
        </w:rPr>
        <w:t xml:space="preserve">10.9 </w:t>
      </w:r>
      <w:r w:rsidRPr="005312D8">
        <w:rPr>
          <w:rFonts w:ascii="Times New Roman" w:hAnsi="Times New Roman"/>
          <w:kern w:val="0"/>
          <w:szCs w:val="24"/>
        </w:rPr>
        <w:t>其他重大事件</w:t>
      </w:r>
      <w:bookmarkEnd w:id="1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976FA1">
        <w:tc>
          <w:tcPr>
            <w:tcW w:w="720" w:type="dxa"/>
            <w:vAlign w:val="center"/>
          </w:tcPr>
          <w:p w:rsidR="00976FA1" w:rsidRDefault="007954CC">
            <w:pPr>
              <w:jc w:val="center"/>
            </w:pPr>
            <w:r>
              <w:rPr>
                <w:color w:val="000000"/>
                <w:sz w:val="24"/>
              </w:rPr>
              <w:t>1</w:t>
            </w:r>
          </w:p>
        </w:tc>
        <w:tc>
          <w:tcPr>
            <w:tcW w:w="4319" w:type="dxa"/>
            <w:vAlign w:val="center"/>
          </w:tcPr>
          <w:p w:rsidR="00976FA1" w:rsidRDefault="007954CC">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2019-01-15</w:t>
            </w:r>
          </w:p>
        </w:tc>
      </w:tr>
      <w:tr w:rsidR="00976FA1">
        <w:tc>
          <w:tcPr>
            <w:tcW w:w="720" w:type="dxa"/>
            <w:vAlign w:val="center"/>
          </w:tcPr>
          <w:p w:rsidR="00976FA1" w:rsidRDefault="007954CC">
            <w:pPr>
              <w:jc w:val="center"/>
            </w:pPr>
            <w:r>
              <w:rPr>
                <w:color w:val="000000"/>
                <w:sz w:val="24"/>
              </w:rPr>
              <w:t>2</w:t>
            </w:r>
          </w:p>
        </w:tc>
        <w:tc>
          <w:tcPr>
            <w:tcW w:w="4319" w:type="dxa"/>
            <w:vAlign w:val="center"/>
          </w:tcPr>
          <w:p w:rsidR="00976FA1" w:rsidRDefault="007954CC">
            <w:r>
              <w:rPr>
                <w:color w:val="000000"/>
                <w:sz w:val="24"/>
              </w:rPr>
              <w:t>交银施罗德持续成长主题混合型证券投资基金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976FA1" w:rsidRDefault="007954CC">
            <w:r>
              <w:rPr>
                <w:color w:val="000000"/>
                <w:sz w:val="24"/>
              </w:rPr>
              <w:t>中国证券报</w:t>
            </w:r>
          </w:p>
        </w:tc>
        <w:tc>
          <w:tcPr>
            <w:tcW w:w="1440" w:type="dxa"/>
            <w:vAlign w:val="center"/>
          </w:tcPr>
          <w:p w:rsidR="00976FA1" w:rsidRDefault="007954CC">
            <w:pPr>
              <w:jc w:val="center"/>
            </w:pPr>
            <w:r>
              <w:rPr>
                <w:color w:val="000000"/>
                <w:sz w:val="24"/>
              </w:rPr>
              <w:t>2019-01-21</w:t>
            </w:r>
          </w:p>
        </w:tc>
      </w:tr>
      <w:tr w:rsidR="00976FA1">
        <w:tc>
          <w:tcPr>
            <w:tcW w:w="720" w:type="dxa"/>
            <w:vAlign w:val="center"/>
          </w:tcPr>
          <w:p w:rsidR="00976FA1" w:rsidRDefault="007954CC">
            <w:pPr>
              <w:jc w:val="center"/>
            </w:pPr>
            <w:r>
              <w:rPr>
                <w:color w:val="000000"/>
                <w:sz w:val="24"/>
              </w:rPr>
              <w:t>3</w:t>
            </w:r>
          </w:p>
        </w:tc>
        <w:tc>
          <w:tcPr>
            <w:tcW w:w="4319" w:type="dxa"/>
            <w:vAlign w:val="center"/>
          </w:tcPr>
          <w:p w:rsidR="00976FA1" w:rsidRDefault="007954CC">
            <w:r>
              <w:rPr>
                <w:color w:val="000000"/>
                <w:sz w:val="24"/>
              </w:rPr>
              <w:t>交银施罗德基金管理有限公司关于开展网上直销交易平台交易费率优惠活动的公告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2019-01-28</w:t>
            </w:r>
          </w:p>
        </w:tc>
      </w:tr>
      <w:tr w:rsidR="00976FA1">
        <w:tc>
          <w:tcPr>
            <w:tcW w:w="720" w:type="dxa"/>
            <w:vAlign w:val="center"/>
          </w:tcPr>
          <w:p w:rsidR="00976FA1" w:rsidRDefault="007954CC">
            <w:pPr>
              <w:jc w:val="center"/>
            </w:pPr>
            <w:r>
              <w:rPr>
                <w:color w:val="000000"/>
                <w:sz w:val="24"/>
              </w:rPr>
              <w:t>4</w:t>
            </w:r>
          </w:p>
        </w:tc>
        <w:tc>
          <w:tcPr>
            <w:tcW w:w="4319" w:type="dxa"/>
            <w:vAlign w:val="center"/>
          </w:tcPr>
          <w:p w:rsidR="00976FA1" w:rsidRDefault="007954CC">
            <w:r>
              <w:rPr>
                <w:color w:val="000000"/>
                <w:sz w:val="24"/>
              </w:rPr>
              <w:t>交银施罗德基金管理有限公司关于暂停大泰金石基金销售有限公司办理相关销售业务的公告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2019-01-29</w:t>
            </w:r>
          </w:p>
        </w:tc>
      </w:tr>
      <w:tr w:rsidR="00976FA1">
        <w:tc>
          <w:tcPr>
            <w:tcW w:w="720" w:type="dxa"/>
            <w:vAlign w:val="center"/>
          </w:tcPr>
          <w:p w:rsidR="00976FA1" w:rsidRDefault="007954CC">
            <w:pPr>
              <w:jc w:val="center"/>
            </w:pPr>
            <w:r>
              <w:rPr>
                <w:color w:val="000000"/>
                <w:sz w:val="24"/>
              </w:rPr>
              <w:t>5</w:t>
            </w:r>
          </w:p>
        </w:tc>
        <w:tc>
          <w:tcPr>
            <w:tcW w:w="4319" w:type="dxa"/>
            <w:vAlign w:val="center"/>
          </w:tcPr>
          <w:p w:rsidR="00976FA1" w:rsidRDefault="007954CC">
            <w:r>
              <w:rPr>
                <w:color w:val="000000"/>
                <w:sz w:val="24"/>
              </w:rPr>
              <w:t>交银施罗德持续成长主题混合型证券投资基金（更新）招募说明书摘要（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976FA1" w:rsidRDefault="007954CC">
            <w:r>
              <w:rPr>
                <w:color w:val="000000"/>
                <w:sz w:val="24"/>
              </w:rPr>
              <w:t>中国证券报</w:t>
            </w:r>
          </w:p>
        </w:tc>
        <w:tc>
          <w:tcPr>
            <w:tcW w:w="1440" w:type="dxa"/>
            <w:vAlign w:val="center"/>
          </w:tcPr>
          <w:p w:rsidR="00976FA1" w:rsidRDefault="007954CC">
            <w:pPr>
              <w:jc w:val="center"/>
            </w:pPr>
            <w:r>
              <w:rPr>
                <w:color w:val="000000"/>
                <w:sz w:val="24"/>
              </w:rPr>
              <w:t>2019-02-27</w:t>
            </w:r>
          </w:p>
        </w:tc>
      </w:tr>
      <w:tr w:rsidR="00976FA1">
        <w:tc>
          <w:tcPr>
            <w:tcW w:w="720" w:type="dxa"/>
            <w:vAlign w:val="center"/>
          </w:tcPr>
          <w:p w:rsidR="00976FA1" w:rsidRDefault="007954CC">
            <w:pPr>
              <w:jc w:val="center"/>
            </w:pPr>
            <w:r>
              <w:rPr>
                <w:color w:val="000000"/>
                <w:sz w:val="24"/>
              </w:rPr>
              <w:t>6</w:t>
            </w:r>
          </w:p>
        </w:tc>
        <w:tc>
          <w:tcPr>
            <w:tcW w:w="4319" w:type="dxa"/>
            <w:vAlign w:val="center"/>
          </w:tcPr>
          <w:p w:rsidR="00976FA1" w:rsidRDefault="007954CC">
            <w:r>
              <w:rPr>
                <w:color w:val="000000"/>
                <w:sz w:val="24"/>
              </w:rPr>
              <w:t>交银施罗德基金管理有限公司关于总经理变更的公告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2019-02-28</w:t>
            </w:r>
          </w:p>
        </w:tc>
      </w:tr>
      <w:tr w:rsidR="00976FA1">
        <w:tc>
          <w:tcPr>
            <w:tcW w:w="720" w:type="dxa"/>
            <w:vAlign w:val="center"/>
          </w:tcPr>
          <w:p w:rsidR="00976FA1" w:rsidRDefault="007954CC">
            <w:pPr>
              <w:jc w:val="center"/>
            </w:pPr>
            <w:r>
              <w:rPr>
                <w:color w:val="000000"/>
                <w:sz w:val="24"/>
              </w:rPr>
              <w:t>7</w:t>
            </w:r>
          </w:p>
        </w:tc>
        <w:tc>
          <w:tcPr>
            <w:tcW w:w="4319" w:type="dxa"/>
            <w:vAlign w:val="center"/>
          </w:tcPr>
          <w:p w:rsidR="00976FA1" w:rsidRDefault="007954CC">
            <w:r>
              <w:rPr>
                <w:color w:val="000000"/>
                <w:sz w:val="24"/>
              </w:rPr>
              <w:t>交银施罗德基金管理有限公司关于旗下基金所持停牌股票估值调整的公告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2019-03-01</w:t>
            </w:r>
          </w:p>
        </w:tc>
      </w:tr>
      <w:tr w:rsidR="00976FA1">
        <w:tc>
          <w:tcPr>
            <w:tcW w:w="720" w:type="dxa"/>
            <w:vAlign w:val="center"/>
          </w:tcPr>
          <w:p w:rsidR="00976FA1" w:rsidRDefault="007954CC">
            <w:pPr>
              <w:jc w:val="center"/>
            </w:pPr>
            <w:r>
              <w:rPr>
                <w:color w:val="000000"/>
                <w:sz w:val="24"/>
              </w:rPr>
              <w:t>8</w:t>
            </w:r>
          </w:p>
        </w:tc>
        <w:tc>
          <w:tcPr>
            <w:tcW w:w="4319" w:type="dxa"/>
            <w:vAlign w:val="center"/>
          </w:tcPr>
          <w:p w:rsidR="00976FA1" w:rsidRDefault="007954CC">
            <w:r>
              <w:rPr>
                <w:color w:val="000000"/>
                <w:sz w:val="24"/>
              </w:rPr>
              <w:t>交银施罗德基金管理有限公司关于暂停苏州财路基金销售有限公司办理相关销售业务的公告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2019-03-07</w:t>
            </w:r>
          </w:p>
        </w:tc>
      </w:tr>
      <w:tr w:rsidR="00976FA1">
        <w:tc>
          <w:tcPr>
            <w:tcW w:w="720" w:type="dxa"/>
            <w:vAlign w:val="center"/>
          </w:tcPr>
          <w:p w:rsidR="00976FA1" w:rsidRDefault="007954CC">
            <w:pPr>
              <w:jc w:val="center"/>
            </w:pPr>
            <w:r>
              <w:rPr>
                <w:color w:val="000000"/>
                <w:sz w:val="24"/>
              </w:rPr>
              <w:t>9</w:t>
            </w:r>
          </w:p>
        </w:tc>
        <w:tc>
          <w:tcPr>
            <w:tcW w:w="4319" w:type="dxa"/>
            <w:vAlign w:val="center"/>
          </w:tcPr>
          <w:p w:rsidR="00976FA1" w:rsidRDefault="007954CC">
            <w:r>
              <w:rPr>
                <w:color w:val="000000"/>
                <w:sz w:val="24"/>
              </w:rPr>
              <w:t>交银施罗德基金管理有限公司关于交银施罗德持续成长主题混合型证券投资基金恢复大额申购（转换转入、定期定额投资）业务的公告</w:t>
            </w:r>
          </w:p>
        </w:tc>
        <w:tc>
          <w:tcPr>
            <w:tcW w:w="2519" w:type="dxa"/>
            <w:vAlign w:val="center"/>
          </w:tcPr>
          <w:p w:rsidR="00976FA1" w:rsidRDefault="007954CC">
            <w:r>
              <w:rPr>
                <w:color w:val="000000"/>
                <w:sz w:val="24"/>
              </w:rPr>
              <w:t>中国证券报</w:t>
            </w:r>
          </w:p>
        </w:tc>
        <w:tc>
          <w:tcPr>
            <w:tcW w:w="1440" w:type="dxa"/>
            <w:vAlign w:val="center"/>
          </w:tcPr>
          <w:p w:rsidR="00976FA1" w:rsidRDefault="007954CC">
            <w:pPr>
              <w:jc w:val="center"/>
            </w:pPr>
            <w:r>
              <w:rPr>
                <w:color w:val="000000"/>
                <w:sz w:val="24"/>
              </w:rPr>
              <w:t>2019-03-15</w:t>
            </w:r>
          </w:p>
        </w:tc>
      </w:tr>
      <w:tr w:rsidR="00976FA1">
        <w:tc>
          <w:tcPr>
            <w:tcW w:w="720" w:type="dxa"/>
            <w:vAlign w:val="center"/>
          </w:tcPr>
          <w:p w:rsidR="00976FA1" w:rsidRDefault="007954CC">
            <w:pPr>
              <w:jc w:val="center"/>
            </w:pPr>
            <w:r>
              <w:rPr>
                <w:color w:val="000000"/>
                <w:sz w:val="24"/>
              </w:rPr>
              <w:t>10</w:t>
            </w:r>
          </w:p>
        </w:tc>
        <w:tc>
          <w:tcPr>
            <w:tcW w:w="4319" w:type="dxa"/>
            <w:vAlign w:val="center"/>
          </w:tcPr>
          <w:p w:rsidR="00976FA1" w:rsidRDefault="007954CC">
            <w:r>
              <w:rPr>
                <w:color w:val="000000"/>
                <w:sz w:val="24"/>
              </w:rPr>
              <w:t>交银施罗德基金管理有限公司关于交银施罗德持续成长主题混合型证券投资基金暂停大额申购（转换转入、定期定额投资）的公告</w:t>
            </w:r>
          </w:p>
        </w:tc>
        <w:tc>
          <w:tcPr>
            <w:tcW w:w="2519" w:type="dxa"/>
            <w:vAlign w:val="center"/>
          </w:tcPr>
          <w:p w:rsidR="00976FA1" w:rsidRDefault="007954CC">
            <w:r>
              <w:rPr>
                <w:color w:val="000000"/>
                <w:sz w:val="24"/>
              </w:rPr>
              <w:t>中国证券报</w:t>
            </w:r>
          </w:p>
        </w:tc>
        <w:tc>
          <w:tcPr>
            <w:tcW w:w="1440" w:type="dxa"/>
            <w:vAlign w:val="center"/>
          </w:tcPr>
          <w:p w:rsidR="00976FA1" w:rsidRDefault="007954CC">
            <w:pPr>
              <w:jc w:val="center"/>
            </w:pPr>
            <w:r>
              <w:rPr>
                <w:color w:val="000000"/>
                <w:sz w:val="24"/>
              </w:rPr>
              <w:t>2019-03-23</w:t>
            </w:r>
          </w:p>
        </w:tc>
      </w:tr>
      <w:tr w:rsidR="00976FA1">
        <w:tc>
          <w:tcPr>
            <w:tcW w:w="720" w:type="dxa"/>
            <w:vAlign w:val="center"/>
          </w:tcPr>
          <w:p w:rsidR="00976FA1" w:rsidRDefault="007954CC">
            <w:pPr>
              <w:jc w:val="center"/>
            </w:pPr>
            <w:r>
              <w:rPr>
                <w:color w:val="000000"/>
                <w:sz w:val="24"/>
              </w:rPr>
              <w:t>11</w:t>
            </w:r>
          </w:p>
        </w:tc>
        <w:tc>
          <w:tcPr>
            <w:tcW w:w="4319" w:type="dxa"/>
            <w:vAlign w:val="center"/>
          </w:tcPr>
          <w:p w:rsidR="00976FA1" w:rsidRDefault="007954CC">
            <w:r>
              <w:rPr>
                <w:color w:val="000000"/>
                <w:sz w:val="24"/>
              </w:rPr>
              <w:t>交银施罗德持续成长主题混合型证券投资基金</w:t>
            </w:r>
            <w:r>
              <w:rPr>
                <w:color w:val="000000"/>
                <w:sz w:val="24"/>
              </w:rPr>
              <w:t>2018</w:t>
            </w:r>
            <w:r>
              <w:rPr>
                <w:color w:val="000000"/>
                <w:sz w:val="24"/>
              </w:rPr>
              <w:t>年年度报告摘要</w:t>
            </w:r>
          </w:p>
        </w:tc>
        <w:tc>
          <w:tcPr>
            <w:tcW w:w="2519" w:type="dxa"/>
            <w:vAlign w:val="center"/>
          </w:tcPr>
          <w:p w:rsidR="00976FA1" w:rsidRDefault="007954CC">
            <w:r>
              <w:rPr>
                <w:color w:val="000000"/>
                <w:sz w:val="24"/>
              </w:rPr>
              <w:t>中国证券报</w:t>
            </w:r>
          </w:p>
        </w:tc>
        <w:tc>
          <w:tcPr>
            <w:tcW w:w="1440" w:type="dxa"/>
            <w:vAlign w:val="center"/>
          </w:tcPr>
          <w:p w:rsidR="00976FA1" w:rsidRDefault="007954CC">
            <w:pPr>
              <w:jc w:val="center"/>
            </w:pPr>
            <w:r>
              <w:rPr>
                <w:color w:val="000000"/>
                <w:sz w:val="24"/>
              </w:rPr>
              <w:t>2019-03-27</w:t>
            </w:r>
          </w:p>
        </w:tc>
      </w:tr>
      <w:tr w:rsidR="00976FA1">
        <w:tc>
          <w:tcPr>
            <w:tcW w:w="720" w:type="dxa"/>
            <w:vAlign w:val="center"/>
          </w:tcPr>
          <w:p w:rsidR="00976FA1" w:rsidRDefault="007954CC">
            <w:pPr>
              <w:jc w:val="center"/>
            </w:pPr>
            <w:r>
              <w:rPr>
                <w:color w:val="000000"/>
                <w:sz w:val="24"/>
              </w:rPr>
              <w:t>12</w:t>
            </w:r>
          </w:p>
        </w:tc>
        <w:tc>
          <w:tcPr>
            <w:tcW w:w="4319" w:type="dxa"/>
            <w:vAlign w:val="center"/>
          </w:tcPr>
          <w:p w:rsidR="00976FA1" w:rsidRDefault="007954CC">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2019-04-01</w:t>
            </w:r>
          </w:p>
        </w:tc>
      </w:tr>
      <w:tr w:rsidR="00976FA1">
        <w:tc>
          <w:tcPr>
            <w:tcW w:w="720" w:type="dxa"/>
            <w:vAlign w:val="center"/>
          </w:tcPr>
          <w:p w:rsidR="00976FA1" w:rsidRDefault="007954CC">
            <w:pPr>
              <w:jc w:val="center"/>
            </w:pPr>
            <w:r>
              <w:rPr>
                <w:color w:val="000000"/>
                <w:sz w:val="24"/>
              </w:rPr>
              <w:t>13</w:t>
            </w:r>
          </w:p>
        </w:tc>
        <w:tc>
          <w:tcPr>
            <w:tcW w:w="4319" w:type="dxa"/>
            <w:vAlign w:val="center"/>
          </w:tcPr>
          <w:p w:rsidR="00976FA1" w:rsidRDefault="007954CC">
            <w:r>
              <w:rPr>
                <w:color w:val="000000"/>
                <w:sz w:val="24"/>
              </w:rPr>
              <w:t>交银施罗德基金管理有限公司关于旗下基金所持停牌股票估值调整的公告</w:t>
            </w:r>
          </w:p>
        </w:tc>
        <w:tc>
          <w:tcPr>
            <w:tcW w:w="2519" w:type="dxa"/>
            <w:vAlign w:val="center"/>
          </w:tcPr>
          <w:p w:rsidR="00976FA1" w:rsidRDefault="007954CC">
            <w:r>
              <w:rPr>
                <w:color w:val="000000"/>
                <w:sz w:val="24"/>
              </w:rPr>
              <w:t>中国证券报、上海证券报</w:t>
            </w:r>
          </w:p>
        </w:tc>
        <w:tc>
          <w:tcPr>
            <w:tcW w:w="1440" w:type="dxa"/>
            <w:vAlign w:val="center"/>
          </w:tcPr>
          <w:p w:rsidR="00976FA1" w:rsidRDefault="007954CC">
            <w:pPr>
              <w:jc w:val="center"/>
            </w:pPr>
            <w:r>
              <w:rPr>
                <w:color w:val="000000"/>
                <w:sz w:val="24"/>
              </w:rPr>
              <w:t>2019-04-02</w:t>
            </w:r>
          </w:p>
        </w:tc>
      </w:tr>
      <w:tr w:rsidR="00976FA1">
        <w:tc>
          <w:tcPr>
            <w:tcW w:w="720" w:type="dxa"/>
            <w:vAlign w:val="center"/>
          </w:tcPr>
          <w:p w:rsidR="00976FA1" w:rsidRDefault="007954CC">
            <w:pPr>
              <w:jc w:val="center"/>
            </w:pPr>
            <w:r>
              <w:rPr>
                <w:color w:val="000000"/>
                <w:sz w:val="24"/>
              </w:rPr>
              <w:t>14</w:t>
            </w:r>
          </w:p>
        </w:tc>
        <w:tc>
          <w:tcPr>
            <w:tcW w:w="4319" w:type="dxa"/>
            <w:vAlign w:val="center"/>
          </w:tcPr>
          <w:p w:rsidR="00976FA1" w:rsidRDefault="007954CC">
            <w:r>
              <w:rPr>
                <w:color w:val="000000"/>
                <w:sz w:val="24"/>
              </w:rPr>
              <w:t>交银施罗德基金管理有限公司关于增加中泰证券股份有限公司为旗下部分基金的场外销售机构并参与其基金前端申购费率（含定期定额投资）优惠活动的公告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2019-04-03</w:t>
            </w:r>
          </w:p>
        </w:tc>
      </w:tr>
      <w:tr w:rsidR="00976FA1">
        <w:tc>
          <w:tcPr>
            <w:tcW w:w="720" w:type="dxa"/>
            <w:vAlign w:val="center"/>
          </w:tcPr>
          <w:p w:rsidR="00976FA1" w:rsidRDefault="007954CC">
            <w:pPr>
              <w:jc w:val="center"/>
            </w:pPr>
            <w:r>
              <w:rPr>
                <w:color w:val="000000"/>
                <w:sz w:val="24"/>
              </w:rPr>
              <w:t>15</w:t>
            </w:r>
          </w:p>
        </w:tc>
        <w:tc>
          <w:tcPr>
            <w:tcW w:w="4319" w:type="dxa"/>
            <w:vAlign w:val="center"/>
          </w:tcPr>
          <w:p w:rsidR="00976FA1" w:rsidRDefault="007954CC">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2019-04-12</w:t>
            </w:r>
          </w:p>
        </w:tc>
      </w:tr>
      <w:tr w:rsidR="00976FA1">
        <w:tc>
          <w:tcPr>
            <w:tcW w:w="720" w:type="dxa"/>
            <w:vAlign w:val="center"/>
          </w:tcPr>
          <w:p w:rsidR="00976FA1" w:rsidRDefault="007954CC">
            <w:pPr>
              <w:jc w:val="center"/>
            </w:pPr>
            <w:r>
              <w:rPr>
                <w:color w:val="000000"/>
                <w:sz w:val="24"/>
              </w:rPr>
              <w:t>16</w:t>
            </w:r>
          </w:p>
        </w:tc>
        <w:tc>
          <w:tcPr>
            <w:tcW w:w="4319" w:type="dxa"/>
            <w:vAlign w:val="center"/>
          </w:tcPr>
          <w:p w:rsidR="00976FA1" w:rsidRDefault="007954CC">
            <w:r>
              <w:rPr>
                <w:color w:val="000000"/>
                <w:sz w:val="24"/>
              </w:rPr>
              <w:t>交银施罗德基金管理有限公司关于取消纸质对账单寄送的公告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2019-04-12</w:t>
            </w:r>
          </w:p>
        </w:tc>
      </w:tr>
      <w:tr w:rsidR="00976FA1">
        <w:tc>
          <w:tcPr>
            <w:tcW w:w="720" w:type="dxa"/>
            <w:vAlign w:val="center"/>
          </w:tcPr>
          <w:p w:rsidR="00976FA1" w:rsidRDefault="007954CC">
            <w:pPr>
              <w:jc w:val="center"/>
            </w:pPr>
            <w:r>
              <w:rPr>
                <w:color w:val="000000"/>
                <w:sz w:val="24"/>
              </w:rPr>
              <w:t>17</w:t>
            </w:r>
          </w:p>
        </w:tc>
        <w:tc>
          <w:tcPr>
            <w:tcW w:w="4319" w:type="dxa"/>
            <w:vAlign w:val="center"/>
          </w:tcPr>
          <w:p w:rsidR="00976FA1" w:rsidRDefault="007954CC">
            <w:r>
              <w:rPr>
                <w:color w:val="000000"/>
                <w:sz w:val="24"/>
              </w:rPr>
              <w:t>交银施罗德基金管理有限公司关于旗下基金所持股票估值调整的公告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2019-04-13</w:t>
            </w:r>
          </w:p>
        </w:tc>
      </w:tr>
      <w:tr w:rsidR="00976FA1">
        <w:tc>
          <w:tcPr>
            <w:tcW w:w="720" w:type="dxa"/>
            <w:vAlign w:val="center"/>
          </w:tcPr>
          <w:p w:rsidR="00976FA1" w:rsidRDefault="007954CC">
            <w:pPr>
              <w:jc w:val="center"/>
            </w:pPr>
            <w:r>
              <w:rPr>
                <w:color w:val="000000"/>
                <w:sz w:val="24"/>
              </w:rPr>
              <w:t>18</w:t>
            </w:r>
          </w:p>
        </w:tc>
        <w:tc>
          <w:tcPr>
            <w:tcW w:w="4319" w:type="dxa"/>
            <w:vAlign w:val="center"/>
          </w:tcPr>
          <w:p w:rsidR="00976FA1" w:rsidRDefault="007954CC">
            <w:r>
              <w:rPr>
                <w:color w:val="000000"/>
                <w:sz w:val="24"/>
              </w:rPr>
              <w:t>交银施罗德基金管理有限公司关于增加招商证券股份有限公司为旗下交银施罗德持续成长主题混合型证券投资基金的场外销售机构的公告</w:t>
            </w:r>
          </w:p>
        </w:tc>
        <w:tc>
          <w:tcPr>
            <w:tcW w:w="2519" w:type="dxa"/>
            <w:vAlign w:val="center"/>
          </w:tcPr>
          <w:p w:rsidR="00976FA1" w:rsidRDefault="007954CC">
            <w:r>
              <w:rPr>
                <w:color w:val="000000"/>
                <w:sz w:val="24"/>
              </w:rPr>
              <w:t>中国证券报</w:t>
            </w:r>
          </w:p>
        </w:tc>
        <w:tc>
          <w:tcPr>
            <w:tcW w:w="1440" w:type="dxa"/>
            <w:vAlign w:val="center"/>
          </w:tcPr>
          <w:p w:rsidR="00976FA1" w:rsidRDefault="007954CC">
            <w:pPr>
              <w:jc w:val="center"/>
            </w:pPr>
            <w:r>
              <w:rPr>
                <w:color w:val="000000"/>
                <w:sz w:val="24"/>
              </w:rPr>
              <w:t>2019-04-15</w:t>
            </w:r>
          </w:p>
        </w:tc>
      </w:tr>
      <w:tr w:rsidR="00976FA1">
        <w:tc>
          <w:tcPr>
            <w:tcW w:w="720" w:type="dxa"/>
            <w:vAlign w:val="center"/>
          </w:tcPr>
          <w:p w:rsidR="00976FA1" w:rsidRDefault="007954CC">
            <w:pPr>
              <w:jc w:val="center"/>
            </w:pPr>
            <w:r>
              <w:rPr>
                <w:color w:val="000000"/>
                <w:sz w:val="24"/>
              </w:rPr>
              <w:t>19</w:t>
            </w:r>
          </w:p>
        </w:tc>
        <w:tc>
          <w:tcPr>
            <w:tcW w:w="4319" w:type="dxa"/>
            <w:vAlign w:val="center"/>
          </w:tcPr>
          <w:p w:rsidR="00976FA1" w:rsidRDefault="007954CC">
            <w:r>
              <w:rPr>
                <w:color w:val="000000"/>
                <w:sz w:val="24"/>
              </w:rPr>
              <w:t>交银施罗德基金管理有限公司关于旗下基金所持股票估值调整的公告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2019-04-17</w:t>
            </w:r>
          </w:p>
        </w:tc>
      </w:tr>
      <w:tr w:rsidR="00976FA1">
        <w:tc>
          <w:tcPr>
            <w:tcW w:w="720" w:type="dxa"/>
            <w:vAlign w:val="center"/>
          </w:tcPr>
          <w:p w:rsidR="00976FA1" w:rsidRDefault="007954CC">
            <w:pPr>
              <w:jc w:val="center"/>
            </w:pPr>
            <w:r>
              <w:rPr>
                <w:color w:val="000000"/>
                <w:sz w:val="24"/>
              </w:rPr>
              <w:t>20</w:t>
            </w:r>
          </w:p>
        </w:tc>
        <w:tc>
          <w:tcPr>
            <w:tcW w:w="4319" w:type="dxa"/>
            <w:vAlign w:val="center"/>
          </w:tcPr>
          <w:p w:rsidR="00976FA1" w:rsidRDefault="007954CC">
            <w:r>
              <w:rPr>
                <w:color w:val="000000"/>
                <w:sz w:val="24"/>
              </w:rPr>
              <w:t>交银施罗德持续成长主题混合型证券投资基金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976FA1" w:rsidRDefault="007954CC">
            <w:r>
              <w:rPr>
                <w:color w:val="000000"/>
                <w:sz w:val="24"/>
              </w:rPr>
              <w:t>中国证券报</w:t>
            </w:r>
          </w:p>
        </w:tc>
        <w:tc>
          <w:tcPr>
            <w:tcW w:w="1440" w:type="dxa"/>
            <w:vAlign w:val="center"/>
          </w:tcPr>
          <w:p w:rsidR="00976FA1" w:rsidRDefault="007954CC">
            <w:pPr>
              <w:jc w:val="center"/>
            </w:pPr>
            <w:r>
              <w:rPr>
                <w:color w:val="000000"/>
                <w:sz w:val="24"/>
              </w:rPr>
              <w:t>2019-04-20</w:t>
            </w:r>
          </w:p>
        </w:tc>
      </w:tr>
      <w:tr w:rsidR="00976FA1">
        <w:tc>
          <w:tcPr>
            <w:tcW w:w="720" w:type="dxa"/>
            <w:vAlign w:val="center"/>
          </w:tcPr>
          <w:p w:rsidR="00976FA1" w:rsidRDefault="007954CC">
            <w:pPr>
              <w:jc w:val="center"/>
            </w:pPr>
            <w:r>
              <w:rPr>
                <w:color w:val="000000"/>
                <w:sz w:val="24"/>
              </w:rPr>
              <w:t>21</w:t>
            </w:r>
          </w:p>
        </w:tc>
        <w:tc>
          <w:tcPr>
            <w:tcW w:w="4319" w:type="dxa"/>
            <w:vAlign w:val="center"/>
          </w:tcPr>
          <w:p w:rsidR="00976FA1" w:rsidRDefault="007954CC">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2019-04-23</w:t>
            </w:r>
          </w:p>
        </w:tc>
      </w:tr>
      <w:tr w:rsidR="00976FA1">
        <w:tc>
          <w:tcPr>
            <w:tcW w:w="720" w:type="dxa"/>
            <w:vAlign w:val="center"/>
          </w:tcPr>
          <w:p w:rsidR="00976FA1" w:rsidRDefault="007954CC">
            <w:pPr>
              <w:jc w:val="center"/>
            </w:pPr>
            <w:r>
              <w:rPr>
                <w:color w:val="000000"/>
                <w:sz w:val="24"/>
              </w:rPr>
              <w:t>22</w:t>
            </w:r>
          </w:p>
        </w:tc>
        <w:tc>
          <w:tcPr>
            <w:tcW w:w="4319" w:type="dxa"/>
            <w:vAlign w:val="center"/>
          </w:tcPr>
          <w:p w:rsidR="00976FA1" w:rsidRDefault="007954CC">
            <w:r>
              <w:rPr>
                <w:color w:val="000000"/>
                <w:sz w:val="24"/>
              </w:rPr>
              <w:t>交银施罗德基金管理有限公司关于增加中信银行股份有限公司为交银施罗德持续成长主题混合型证券投资基金的场外销售机构的公告</w:t>
            </w:r>
          </w:p>
        </w:tc>
        <w:tc>
          <w:tcPr>
            <w:tcW w:w="2519" w:type="dxa"/>
            <w:vAlign w:val="center"/>
          </w:tcPr>
          <w:p w:rsidR="00976FA1" w:rsidRDefault="007954CC">
            <w:r>
              <w:rPr>
                <w:color w:val="000000"/>
                <w:sz w:val="24"/>
              </w:rPr>
              <w:t>中国证券报</w:t>
            </w:r>
          </w:p>
        </w:tc>
        <w:tc>
          <w:tcPr>
            <w:tcW w:w="1440" w:type="dxa"/>
            <w:vAlign w:val="center"/>
          </w:tcPr>
          <w:p w:rsidR="00976FA1" w:rsidRDefault="007954CC">
            <w:pPr>
              <w:jc w:val="center"/>
            </w:pPr>
            <w:r>
              <w:rPr>
                <w:color w:val="000000"/>
                <w:sz w:val="24"/>
              </w:rPr>
              <w:t>2019-05-08</w:t>
            </w:r>
          </w:p>
        </w:tc>
      </w:tr>
      <w:tr w:rsidR="00976FA1">
        <w:tc>
          <w:tcPr>
            <w:tcW w:w="720" w:type="dxa"/>
            <w:vAlign w:val="center"/>
          </w:tcPr>
          <w:p w:rsidR="00976FA1" w:rsidRDefault="007954CC">
            <w:pPr>
              <w:jc w:val="center"/>
            </w:pPr>
            <w:r>
              <w:rPr>
                <w:color w:val="000000"/>
                <w:sz w:val="24"/>
              </w:rPr>
              <w:t>23</w:t>
            </w:r>
          </w:p>
        </w:tc>
        <w:tc>
          <w:tcPr>
            <w:tcW w:w="4319" w:type="dxa"/>
            <w:vAlign w:val="center"/>
          </w:tcPr>
          <w:p w:rsidR="00976FA1" w:rsidRDefault="007954CC">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2019-05-23</w:t>
            </w:r>
          </w:p>
        </w:tc>
      </w:tr>
      <w:tr w:rsidR="00976FA1">
        <w:tc>
          <w:tcPr>
            <w:tcW w:w="720" w:type="dxa"/>
            <w:vAlign w:val="center"/>
          </w:tcPr>
          <w:p w:rsidR="00976FA1" w:rsidRDefault="007954CC">
            <w:pPr>
              <w:jc w:val="center"/>
            </w:pPr>
            <w:r>
              <w:rPr>
                <w:color w:val="000000"/>
                <w:sz w:val="24"/>
              </w:rPr>
              <w:t>24</w:t>
            </w:r>
          </w:p>
        </w:tc>
        <w:tc>
          <w:tcPr>
            <w:tcW w:w="4319" w:type="dxa"/>
            <w:vAlign w:val="center"/>
          </w:tcPr>
          <w:p w:rsidR="00976FA1" w:rsidRDefault="007954CC">
            <w:r>
              <w:rPr>
                <w:color w:val="000000"/>
                <w:sz w:val="24"/>
              </w:rPr>
              <w:t>交银施罗德基金管理有限公司关于旗下部分基金可投资科创板股票的公告</w:t>
            </w:r>
          </w:p>
        </w:tc>
        <w:tc>
          <w:tcPr>
            <w:tcW w:w="2519" w:type="dxa"/>
            <w:vAlign w:val="center"/>
          </w:tcPr>
          <w:p w:rsidR="00976FA1" w:rsidRDefault="007954CC">
            <w:r>
              <w:rPr>
                <w:color w:val="000000"/>
                <w:sz w:val="24"/>
              </w:rPr>
              <w:t>中国证券报、上海证券报、证券时报</w:t>
            </w:r>
          </w:p>
        </w:tc>
        <w:tc>
          <w:tcPr>
            <w:tcW w:w="1440" w:type="dxa"/>
            <w:vAlign w:val="center"/>
          </w:tcPr>
          <w:p w:rsidR="00976FA1" w:rsidRDefault="007954CC">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0" w:name="_Toc17810917"/>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30"/>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976FA1">
        <w:tc>
          <w:tcPr>
            <w:tcW w:w="993" w:type="dxa"/>
            <w:vMerge w:val="restart"/>
          </w:tcPr>
          <w:p w:rsidR="00976FA1" w:rsidRDefault="00976FA1"/>
          <w:p w:rsidR="00976FA1" w:rsidRDefault="007954CC">
            <w:r>
              <w:rPr>
                <w:rFonts w:ascii="宋体" w:hAnsi="宋体" w:hint="eastAsia"/>
                <w:bCs/>
                <w:color w:val="000000"/>
                <w:kern w:val="0"/>
                <w:szCs w:val="21"/>
              </w:rPr>
              <w:t>机构</w:t>
            </w:r>
          </w:p>
        </w:tc>
        <w:tc>
          <w:tcPr>
            <w:tcW w:w="992" w:type="dxa"/>
            <w:vAlign w:val="center"/>
          </w:tcPr>
          <w:p w:rsidR="00976FA1" w:rsidRDefault="007954CC">
            <w:pPr>
              <w:jc w:val="center"/>
            </w:pPr>
            <w:r>
              <w:rPr>
                <w:rFonts w:ascii="宋体" w:hAnsi="宋体"/>
                <w:color w:val="000000"/>
                <w:kern w:val="0"/>
                <w:szCs w:val="21"/>
              </w:rPr>
              <w:t>1</w:t>
            </w:r>
          </w:p>
        </w:tc>
        <w:tc>
          <w:tcPr>
            <w:tcW w:w="1843" w:type="dxa"/>
            <w:vAlign w:val="center"/>
          </w:tcPr>
          <w:p w:rsidR="00976FA1" w:rsidRDefault="007954CC">
            <w:pPr>
              <w:jc w:val="center"/>
            </w:pPr>
            <w:r>
              <w:rPr>
                <w:rFonts w:ascii="宋体" w:hAnsi="宋体"/>
                <w:color w:val="000000"/>
                <w:kern w:val="0"/>
                <w:szCs w:val="21"/>
              </w:rPr>
              <w:t>2019/1/1-2019/6/30</w:t>
            </w:r>
          </w:p>
        </w:tc>
        <w:tc>
          <w:tcPr>
            <w:tcW w:w="851" w:type="dxa"/>
            <w:vAlign w:val="center"/>
          </w:tcPr>
          <w:p w:rsidR="00976FA1" w:rsidRDefault="007954CC">
            <w:pPr>
              <w:jc w:val="center"/>
            </w:pPr>
            <w:r>
              <w:rPr>
                <w:rFonts w:ascii="宋体" w:hAnsi="宋体"/>
                <w:color w:val="000000"/>
                <w:kern w:val="0"/>
                <w:szCs w:val="21"/>
              </w:rPr>
              <w:t>356,850,462.03</w:t>
            </w:r>
          </w:p>
        </w:tc>
        <w:tc>
          <w:tcPr>
            <w:tcW w:w="850" w:type="dxa"/>
            <w:vAlign w:val="center"/>
          </w:tcPr>
          <w:p w:rsidR="00976FA1" w:rsidRDefault="007954CC">
            <w:pPr>
              <w:jc w:val="center"/>
            </w:pPr>
            <w:r>
              <w:rPr>
                <w:rFonts w:ascii="宋体" w:hAnsi="宋体"/>
                <w:color w:val="000000"/>
                <w:kern w:val="0"/>
                <w:szCs w:val="21"/>
              </w:rPr>
              <w:t>-</w:t>
            </w:r>
          </w:p>
        </w:tc>
        <w:tc>
          <w:tcPr>
            <w:tcW w:w="1134" w:type="dxa"/>
            <w:vAlign w:val="center"/>
          </w:tcPr>
          <w:p w:rsidR="00976FA1" w:rsidRDefault="007954CC">
            <w:pPr>
              <w:jc w:val="center"/>
            </w:pPr>
            <w:r>
              <w:rPr>
                <w:rFonts w:ascii="宋体" w:hAnsi="宋体"/>
                <w:color w:val="000000"/>
                <w:kern w:val="0"/>
                <w:szCs w:val="21"/>
              </w:rPr>
              <w:t>356,850,462.03</w:t>
            </w:r>
          </w:p>
        </w:tc>
        <w:tc>
          <w:tcPr>
            <w:tcW w:w="1419" w:type="dxa"/>
            <w:vAlign w:val="center"/>
          </w:tcPr>
          <w:p w:rsidR="00976FA1" w:rsidRDefault="007954CC">
            <w:pPr>
              <w:jc w:val="center"/>
            </w:pPr>
            <w:r>
              <w:rPr>
                <w:rFonts w:ascii="宋体" w:hAnsi="宋体"/>
                <w:color w:val="000000"/>
                <w:kern w:val="0"/>
                <w:szCs w:val="21"/>
              </w:rPr>
              <w:t>-</w:t>
            </w:r>
          </w:p>
        </w:tc>
        <w:tc>
          <w:tcPr>
            <w:tcW w:w="1130" w:type="dxa"/>
            <w:vAlign w:val="center"/>
          </w:tcPr>
          <w:p w:rsidR="00976FA1" w:rsidRDefault="007954CC">
            <w:pPr>
              <w:jc w:val="center"/>
            </w:pPr>
            <w:r>
              <w:rPr>
                <w:rFonts w:ascii="宋体" w:hAnsi="宋体"/>
                <w:color w:val="000000"/>
                <w:kern w:val="0"/>
                <w:szCs w:val="21"/>
              </w:rPr>
              <w:t>-</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11.2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1" w:name="_Toc225500055"/>
      <w:bookmarkStart w:id="132" w:name="_Toc17810918"/>
      <w:r w:rsidRPr="005312D8">
        <w:rPr>
          <w:b/>
          <w:bCs/>
          <w:szCs w:val="24"/>
          <w:lang w:val="en-US"/>
        </w:rPr>
        <w:t xml:space="preserve">§12  </w:t>
      </w:r>
      <w:r w:rsidRPr="005312D8">
        <w:rPr>
          <w:b/>
          <w:bCs/>
          <w:szCs w:val="24"/>
          <w:lang w:val="en-US"/>
        </w:rPr>
        <w:t>备查文件目录</w:t>
      </w:r>
      <w:bookmarkEnd w:id="131"/>
      <w:bookmarkEnd w:id="132"/>
    </w:p>
    <w:p w:rsidR="001548F9" w:rsidRPr="005312D8" w:rsidRDefault="001548F9" w:rsidP="0048308E">
      <w:pPr>
        <w:pStyle w:val="20"/>
        <w:spacing w:before="29" w:after="0" w:line="288" w:lineRule="auto"/>
        <w:rPr>
          <w:rFonts w:ascii="Times New Roman" w:hAnsi="Times New Roman"/>
          <w:kern w:val="0"/>
          <w:szCs w:val="24"/>
        </w:rPr>
      </w:pPr>
      <w:bookmarkStart w:id="133" w:name="_Toc17810919"/>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3"/>
    </w:p>
    <w:p w:rsidR="00976FA1" w:rsidRDefault="007954CC">
      <w:pPr>
        <w:spacing w:before="29" w:line="288" w:lineRule="auto"/>
        <w:ind w:firstLineChars="200" w:firstLine="480"/>
        <w:rPr>
          <w:color w:val="000000"/>
          <w:sz w:val="24"/>
        </w:rPr>
      </w:pPr>
      <w:r>
        <w:rPr>
          <w:color w:val="000000"/>
          <w:sz w:val="24"/>
        </w:rPr>
        <w:t>1</w:t>
      </w:r>
      <w:r>
        <w:rPr>
          <w:color w:val="000000"/>
          <w:sz w:val="24"/>
        </w:rPr>
        <w:t>、中国证监会准予交银施罗德持续成长主题混合型证券投资基金募集注册的文件；</w:t>
      </w:r>
      <w:r>
        <w:rPr>
          <w:color w:val="000000"/>
          <w:sz w:val="24"/>
        </w:rPr>
        <w:t xml:space="preserve"> </w:t>
      </w:r>
    </w:p>
    <w:p w:rsidR="00976FA1" w:rsidRDefault="007954CC">
      <w:pPr>
        <w:spacing w:before="29" w:line="288" w:lineRule="auto"/>
        <w:ind w:firstLineChars="200" w:firstLine="480"/>
        <w:rPr>
          <w:color w:val="000000"/>
          <w:sz w:val="24"/>
        </w:rPr>
      </w:pPr>
      <w:r>
        <w:rPr>
          <w:color w:val="000000"/>
          <w:sz w:val="24"/>
        </w:rPr>
        <w:t>2</w:t>
      </w:r>
      <w:r>
        <w:rPr>
          <w:color w:val="000000"/>
          <w:sz w:val="24"/>
        </w:rPr>
        <w:t>、《交银施罗德持续成长主题混合型证券投资基金基金合同》；</w:t>
      </w:r>
      <w:r>
        <w:rPr>
          <w:color w:val="000000"/>
          <w:sz w:val="24"/>
        </w:rPr>
        <w:t xml:space="preserve"> </w:t>
      </w:r>
    </w:p>
    <w:p w:rsidR="00976FA1" w:rsidRDefault="007954CC">
      <w:pPr>
        <w:spacing w:before="29" w:line="288" w:lineRule="auto"/>
        <w:ind w:firstLineChars="200" w:firstLine="480"/>
        <w:rPr>
          <w:color w:val="000000"/>
          <w:sz w:val="24"/>
        </w:rPr>
      </w:pPr>
      <w:r>
        <w:rPr>
          <w:color w:val="000000"/>
          <w:sz w:val="24"/>
        </w:rPr>
        <w:t>3</w:t>
      </w:r>
      <w:r>
        <w:rPr>
          <w:color w:val="000000"/>
          <w:sz w:val="24"/>
        </w:rPr>
        <w:t>、《交银施罗德持续成长主题混合型证券投资基金招募说明书》；</w:t>
      </w:r>
      <w:r>
        <w:rPr>
          <w:color w:val="000000"/>
          <w:sz w:val="24"/>
        </w:rPr>
        <w:t xml:space="preserve"> </w:t>
      </w:r>
    </w:p>
    <w:p w:rsidR="00976FA1" w:rsidRDefault="007954CC">
      <w:pPr>
        <w:spacing w:before="29" w:line="288" w:lineRule="auto"/>
        <w:ind w:firstLineChars="200" w:firstLine="480"/>
        <w:rPr>
          <w:color w:val="000000"/>
          <w:sz w:val="24"/>
        </w:rPr>
      </w:pPr>
      <w:r>
        <w:rPr>
          <w:color w:val="000000"/>
          <w:sz w:val="24"/>
        </w:rPr>
        <w:t>4</w:t>
      </w:r>
      <w:r>
        <w:rPr>
          <w:color w:val="000000"/>
          <w:sz w:val="24"/>
        </w:rPr>
        <w:t>、《交银施罗德持续成长主题混合型证券投资基金托管协议》；</w:t>
      </w:r>
      <w:r>
        <w:rPr>
          <w:color w:val="000000"/>
          <w:sz w:val="24"/>
        </w:rPr>
        <w:t xml:space="preserve"> </w:t>
      </w:r>
    </w:p>
    <w:p w:rsidR="00976FA1" w:rsidRDefault="007954CC">
      <w:pPr>
        <w:spacing w:before="29" w:line="288" w:lineRule="auto"/>
        <w:ind w:firstLineChars="200" w:firstLine="480"/>
        <w:rPr>
          <w:color w:val="000000"/>
          <w:sz w:val="24"/>
        </w:rPr>
      </w:pPr>
      <w:r>
        <w:rPr>
          <w:color w:val="000000"/>
          <w:sz w:val="24"/>
        </w:rPr>
        <w:t>5</w:t>
      </w:r>
      <w:r>
        <w:rPr>
          <w:color w:val="000000"/>
          <w:sz w:val="24"/>
        </w:rPr>
        <w:t>、关于申请募集注册交银施罗德持续成长主题混合型证券投资基金的法律意见书；</w:t>
      </w:r>
      <w:r>
        <w:rPr>
          <w:color w:val="000000"/>
          <w:sz w:val="24"/>
        </w:rPr>
        <w:t xml:space="preserve"> </w:t>
      </w:r>
    </w:p>
    <w:p w:rsidR="00976FA1" w:rsidRDefault="007954C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76FA1" w:rsidRDefault="007954C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、报告期内交银施罗德持续成长主题混合型证券投资基金在指定报刊上各项公告的原稿。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10920"/>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17810921"/>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5"/>
    </w:p>
    <w:p w:rsidR="00976FA1" w:rsidRDefault="007954C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CC" w:rsidRDefault="007349CC">
      <w:r>
        <w:separator/>
      </w:r>
    </w:p>
  </w:endnote>
  <w:endnote w:type="continuationSeparator" w:id="0">
    <w:p w:rsidR="007349CC" w:rsidRDefault="0073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C59BE">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C59BE">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CC" w:rsidRDefault="007349CC">
      <w:r>
        <w:separator/>
      </w:r>
    </w:p>
  </w:footnote>
  <w:footnote w:type="continuationSeparator" w:id="0">
    <w:p w:rsidR="007349CC" w:rsidRDefault="00734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交银施罗德持续成长主题混合型证券投资基金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69A"/>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1E7"/>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49CC"/>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54CC"/>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2DE"/>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6FA1"/>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9BE"/>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BBD"/>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83489-70EE-4DEF-A222-5EAD7A38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1479</TotalTime>
  <Pages>47</Pages>
  <Words>6056</Words>
  <Characters>34520</Characters>
  <Application>Microsoft Office Word</Application>
  <DocSecurity>0</DocSecurity>
  <Lines>287</Lines>
  <Paragraphs>80</Paragraphs>
  <ScaleCrop>false</ScaleCrop>
  <Company/>
  <LinksUpToDate>false</LinksUpToDate>
  <CharactersWithSpaces>40496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3277</cp:revision>
  <cp:lastPrinted>2007-07-19T00:46:00Z</cp:lastPrinted>
  <dcterms:created xsi:type="dcterms:W3CDTF">2013-08-19T07:44:00Z</dcterms:created>
  <dcterms:modified xsi:type="dcterms:W3CDTF">2019-08-27T07:07:00Z</dcterms:modified>
</cp:coreProperties>
</file>