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交银施罗德裕祥纯债债券型证券投资基金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江苏银行股份有限公司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二〇一九年四月二十日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8557A7" w:rsidRDefault="00ED79EA">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8557A7" w:rsidRDefault="00ED79EA">
      <w:pPr>
        <w:spacing w:before="29" w:line="288" w:lineRule="auto"/>
        <w:ind w:firstLineChars="200" w:firstLine="480"/>
        <w:rPr>
          <w:rFonts w:eastAsiaTheme="minorEastAsia"/>
          <w:color w:val="000000"/>
          <w:sz w:val="24"/>
        </w:rPr>
      </w:pPr>
      <w:r>
        <w:rPr>
          <w:rFonts w:eastAsiaTheme="minorEastAsia"/>
          <w:color w:val="000000"/>
          <w:sz w:val="24"/>
        </w:rPr>
        <w:t>基金托管人江苏银行股份有限公司根据本基金合同规定，于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8557A7" w:rsidRDefault="00ED79EA">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8557A7" w:rsidRDefault="00ED79EA">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8557A7" w:rsidRDefault="00ED79EA">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交银裕祥纯债债券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006367</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2018</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26</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4,144,256,421.66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江苏银行股份有限公司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交银裕祥纯债债券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交银裕祥纯债债券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006367</w:t>
            </w:r>
          </w:p>
        </w:tc>
        <w:tc>
          <w:tcPr>
            <w:tcW w:w="3048" w:type="dxa"/>
            <w:vAlign w:val="center"/>
          </w:tcPr>
          <w:p w:rsidR="00C23B30" w:rsidRPr="000E4C40" w:rsidRDefault="00C23B30" w:rsidP="00A52A9E">
            <w:pPr>
              <w:spacing w:before="29" w:line="288" w:lineRule="auto"/>
              <w:jc w:val="left"/>
              <w:rPr>
                <w:sz w:val="24"/>
              </w:rPr>
            </w:pPr>
            <w:r w:rsidRPr="000E4C40">
              <w:rPr>
                <w:sz w:val="24"/>
              </w:rPr>
              <w:t>006368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4,144,256,421.66</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交银裕祥纯债债券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交银裕祥纯债债券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36,474,419.65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36,173,235.00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0.0098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4,206,639,662.47</w:t>
            </w:r>
          </w:p>
        </w:tc>
        <w:tc>
          <w:tcPr>
            <w:tcW w:w="2481" w:type="dxa"/>
            <w:vAlign w:val="center"/>
          </w:tcPr>
          <w:p w:rsidR="005F293E" w:rsidRPr="007F52FA" w:rsidRDefault="00E0763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1.0151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1.0000</w:t>
            </w:r>
          </w:p>
        </w:tc>
      </w:tr>
    </w:tbl>
    <w:p w:rsidR="008557A7" w:rsidRDefault="00ED79E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8557A7" w:rsidRDefault="00ED79E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3</w:t>
      </w:r>
      <w:r w:rsidRPr="007F52FA">
        <w:rPr>
          <w:rFonts w:eastAsiaTheme="minorEastAsia"/>
          <w:color w:val="000000"/>
          <w:sz w:val="24"/>
        </w:rPr>
        <w:t>、本基金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交银裕祥纯债债券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557A7">
        <w:trPr>
          <w:jc w:val="center"/>
        </w:trPr>
        <w:tc>
          <w:tcPr>
            <w:tcW w:w="1266" w:type="dxa"/>
            <w:vAlign w:val="center"/>
          </w:tcPr>
          <w:p w:rsidR="008557A7" w:rsidRDefault="00ED79EA">
            <w:pPr>
              <w:jc w:val="left"/>
            </w:pPr>
            <w:r>
              <w:rPr>
                <w:color w:val="000000"/>
                <w:sz w:val="24"/>
              </w:rPr>
              <w:t>过去三个月</w:t>
            </w:r>
          </w:p>
        </w:tc>
        <w:tc>
          <w:tcPr>
            <w:tcW w:w="1267" w:type="dxa"/>
            <w:vAlign w:val="center"/>
          </w:tcPr>
          <w:p w:rsidR="008557A7" w:rsidRDefault="00ED79EA">
            <w:pPr>
              <w:jc w:val="center"/>
            </w:pPr>
            <w:r>
              <w:rPr>
                <w:color w:val="000000"/>
                <w:sz w:val="24"/>
              </w:rPr>
              <w:t>1.13%</w:t>
            </w:r>
          </w:p>
        </w:tc>
        <w:tc>
          <w:tcPr>
            <w:tcW w:w="1267" w:type="dxa"/>
            <w:vAlign w:val="center"/>
          </w:tcPr>
          <w:p w:rsidR="008557A7" w:rsidRDefault="00ED79EA">
            <w:pPr>
              <w:jc w:val="center"/>
            </w:pPr>
            <w:r>
              <w:rPr>
                <w:color w:val="000000"/>
                <w:sz w:val="24"/>
              </w:rPr>
              <w:t>0.06%</w:t>
            </w:r>
          </w:p>
        </w:tc>
        <w:tc>
          <w:tcPr>
            <w:tcW w:w="1267" w:type="dxa"/>
            <w:vAlign w:val="center"/>
          </w:tcPr>
          <w:p w:rsidR="008557A7" w:rsidRDefault="00ED79EA">
            <w:pPr>
              <w:jc w:val="center"/>
            </w:pPr>
            <w:r>
              <w:rPr>
                <w:color w:val="000000"/>
                <w:sz w:val="24"/>
              </w:rPr>
              <w:t>0.47%</w:t>
            </w:r>
          </w:p>
        </w:tc>
        <w:tc>
          <w:tcPr>
            <w:tcW w:w="1267" w:type="dxa"/>
            <w:vAlign w:val="center"/>
          </w:tcPr>
          <w:p w:rsidR="008557A7" w:rsidRDefault="00ED79EA">
            <w:pPr>
              <w:jc w:val="center"/>
            </w:pPr>
            <w:r>
              <w:rPr>
                <w:color w:val="000000"/>
                <w:sz w:val="24"/>
              </w:rPr>
              <w:t>0.05%</w:t>
            </w:r>
          </w:p>
        </w:tc>
        <w:tc>
          <w:tcPr>
            <w:tcW w:w="1267" w:type="dxa"/>
            <w:vAlign w:val="center"/>
          </w:tcPr>
          <w:p w:rsidR="008557A7" w:rsidRDefault="00ED79EA">
            <w:pPr>
              <w:jc w:val="center"/>
            </w:pPr>
            <w:r>
              <w:rPr>
                <w:color w:val="000000"/>
                <w:sz w:val="24"/>
              </w:rPr>
              <w:t>0.66%</w:t>
            </w:r>
          </w:p>
        </w:tc>
        <w:tc>
          <w:tcPr>
            <w:tcW w:w="1267" w:type="dxa"/>
            <w:vAlign w:val="center"/>
          </w:tcPr>
          <w:p w:rsidR="008557A7" w:rsidRDefault="00ED79EA">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交银裕祥纯债债券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557A7">
        <w:trPr>
          <w:jc w:val="center"/>
        </w:trPr>
        <w:tc>
          <w:tcPr>
            <w:tcW w:w="1266" w:type="dxa"/>
            <w:vAlign w:val="center"/>
          </w:tcPr>
          <w:p w:rsidR="008557A7" w:rsidRDefault="00ED79EA">
            <w:pPr>
              <w:jc w:val="left"/>
            </w:pPr>
            <w:r>
              <w:rPr>
                <w:color w:val="000000"/>
                <w:sz w:val="24"/>
              </w:rPr>
              <w:t>过去三个月</w:t>
            </w:r>
          </w:p>
        </w:tc>
        <w:tc>
          <w:tcPr>
            <w:tcW w:w="1267" w:type="dxa"/>
            <w:vAlign w:val="center"/>
          </w:tcPr>
          <w:p w:rsidR="008557A7" w:rsidRDefault="00ED79EA">
            <w:pPr>
              <w:jc w:val="center"/>
            </w:pPr>
            <w:r>
              <w:rPr>
                <w:color w:val="000000"/>
                <w:sz w:val="24"/>
              </w:rPr>
              <w:t>-</w:t>
            </w:r>
          </w:p>
        </w:tc>
        <w:tc>
          <w:tcPr>
            <w:tcW w:w="1267" w:type="dxa"/>
            <w:vAlign w:val="center"/>
          </w:tcPr>
          <w:p w:rsidR="008557A7" w:rsidRDefault="00ED79EA">
            <w:pPr>
              <w:jc w:val="center"/>
            </w:pPr>
            <w:r>
              <w:rPr>
                <w:color w:val="000000"/>
                <w:sz w:val="24"/>
              </w:rPr>
              <w:t>-</w:t>
            </w:r>
          </w:p>
        </w:tc>
        <w:tc>
          <w:tcPr>
            <w:tcW w:w="1267" w:type="dxa"/>
            <w:vAlign w:val="center"/>
          </w:tcPr>
          <w:p w:rsidR="008557A7" w:rsidRDefault="00ED79EA">
            <w:pPr>
              <w:jc w:val="center"/>
            </w:pPr>
            <w:r>
              <w:rPr>
                <w:color w:val="000000"/>
                <w:sz w:val="24"/>
              </w:rPr>
              <w:t>-</w:t>
            </w:r>
          </w:p>
        </w:tc>
        <w:tc>
          <w:tcPr>
            <w:tcW w:w="1267" w:type="dxa"/>
            <w:vAlign w:val="center"/>
          </w:tcPr>
          <w:p w:rsidR="008557A7" w:rsidRDefault="00ED79EA">
            <w:pPr>
              <w:jc w:val="center"/>
            </w:pPr>
            <w:r>
              <w:rPr>
                <w:color w:val="000000"/>
                <w:sz w:val="24"/>
              </w:rPr>
              <w:t>-</w:t>
            </w:r>
          </w:p>
        </w:tc>
        <w:tc>
          <w:tcPr>
            <w:tcW w:w="1267" w:type="dxa"/>
            <w:vAlign w:val="center"/>
          </w:tcPr>
          <w:p w:rsidR="008557A7" w:rsidRDefault="00ED79EA">
            <w:pPr>
              <w:jc w:val="center"/>
            </w:pPr>
            <w:r>
              <w:rPr>
                <w:color w:val="000000"/>
                <w:sz w:val="24"/>
              </w:rPr>
              <w:t>-</w:t>
            </w:r>
          </w:p>
        </w:tc>
        <w:tc>
          <w:tcPr>
            <w:tcW w:w="1267" w:type="dxa"/>
            <w:vAlign w:val="center"/>
          </w:tcPr>
          <w:p w:rsidR="008557A7" w:rsidRDefault="00ED79EA">
            <w:pPr>
              <w:jc w:val="center"/>
            </w:pPr>
            <w:r>
              <w:rPr>
                <w:color w:val="000000"/>
                <w:sz w:val="24"/>
              </w:rPr>
              <w:t>-</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交银施罗德裕祥纯债债券型证券投资基金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2018</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26</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交银裕祥纯债债券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2018</w:t>
      </w:r>
      <w:r w:rsidRPr="007F52FA">
        <w:rPr>
          <w:color w:val="000000"/>
          <w:sz w:val="24"/>
        </w:rPr>
        <w:t>年</w:t>
      </w:r>
      <w:r w:rsidRPr="007F52FA">
        <w:rPr>
          <w:color w:val="000000"/>
          <w:sz w:val="24"/>
        </w:rPr>
        <w:t>9</w:t>
      </w:r>
      <w:r w:rsidRPr="007F52FA">
        <w:rPr>
          <w:color w:val="000000"/>
          <w:sz w:val="24"/>
        </w:rPr>
        <w:t>月</w:t>
      </w:r>
      <w:r w:rsidRPr="007F52FA">
        <w:rPr>
          <w:color w:val="000000"/>
          <w:sz w:val="24"/>
        </w:rPr>
        <w:t>26</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交银裕祥纯债债券</w:t>
      </w:r>
      <w:r w:rsidR="00FE7FBD" w:rsidRPr="007F52FA">
        <w:rPr>
          <w:color w:val="000000"/>
          <w:sz w:val="24"/>
        </w:rPr>
        <w:t>C</w:t>
      </w:r>
    </w:p>
    <w:p w:rsidR="0042785F" w:rsidRPr="007F52FA" w:rsidRDefault="00FE7FBD" w:rsidP="00ED79EA">
      <w:pPr>
        <w:spacing w:before="29" w:line="288" w:lineRule="auto"/>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6C5BC9" w:rsidRPr="007B267B" w:rsidRDefault="006C5BC9" w:rsidP="007C14DF">
      <w:pPr>
        <w:tabs>
          <w:tab w:val="left" w:pos="1800"/>
        </w:tabs>
        <w:spacing w:before="29" w:line="288" w:lineRule="auto"/>
        <w:rPr>
          <w:rFonts w:eastAsiaTheme="minorEastAsia" w:hint="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8557A7">
        <w:trPr>
          <w:jc w:val="center"/>
        </w:trPr>
        <w:tc>
          <w:tcPr>
            <w:tcW w:w="946" w:type="dxa"/>
            <w:vAlign w:val="center"/>
          </w:tcPr>
          <w:p w:rsidR="008557A7" w:rsidRDefault="00ED79EA">
            <w:pPr>
              <w:jc w:val="center"/>
            </w:pPr>
            <w:r>
              <w:rPr>
                <w:color w:val="000000"/>
                <w:sz w:val="24"/>
              </w:rPr>
              <w:t>李娜</w:t>
            </w:r>
          </w:p>
        </w:tc>
        <w:tc>
          <w:tcPr>
            <w:tcW w:w="924" w:type="dxa"/>
            <w:vAlign w:val="center"/>
          </w:tcPr>
          <w:p w:rsidR="008557A7" w:rsidRDefault="00ED79EA">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交银周期回报灵活配置混合、交银新回报灵活配置混合、交银多策略回报灵活配置混合、交银优选回报灵活配置混合、交银优择回报灵活配置混合、交银瑞鑫定期开放灵活配置混合、交银裕祥纯债债券的基金经理</w:t>
            </w:r>
          </w:p>
        </w:tc>
        <w:tc>
          <w:tcPr>
            <w:tcW w:w="1202" w:type="dxa"/>
            <w:vAlign w:val="center"/>
          </w:tcPr>
          <w:p w:rsidR="008557A7" w:rsidRDefault="00ED79EA">
            <w:pPr>
              <w:jc w:val="center"/>
            </w:pPr>
            <w:r>
              <w:rPr>
                <w:color w:val="000000"/>
                <w:sz w:val="24"/>
              </w:rPr>
              <w:t>2018-09-26</w:t>
            </w:r>
          </w:p>
        </w:tc>
        <w:tc>
          <w:tcPr>
            <w:tcW w:w="1300" w:type="dxa"/>
            <w:vAlign w:val="center"/>
          </w:tcPr>
          <w:p w:rsidR="008557A7" w:rsidRDefault="00ED79EA">
            <w:pPr>
              <w:jc w:val="center"/>
            </w:pPr>
            <w:r>
              <w:rPr>
                <w:color w:val="000000"/>
                <w:sz w:val="24"/>
              </w:rPr>
              <w:t>-</w:t>
            </w:r>
          </w:p>
        </w:tc>
        <w:tc>
          <w:tcPr>
            <w:tcW w:w="1245" w:type="dxa"/>
            <w:vAlign w:val="center"/>
          </w:tcPr>
          <w:p w:rsidR="008557A7" w:rsidRDefault="00ED79EA">
            <w:pPr>
              <w:jc w:val="center"/>
            </w:pPr>
            <w:r>
              <w:rPr>
                <w:color w:val="000000"/>
                <w:sz w:val="24"/>
              </w:rPr>
              <w:t>9</w:t>
            </w:r>
            <w:r>
              <w:rPr>
                <w:color w:val="000000"/>
                <w:sz w:val="24"/>
              </w:rPr>
              <w:t>年</w:t>
            </w:r>
          </w:p>
        </w:tc>
        <w:tc>
          <w:tcPr>
            <w:tcW w:w="3251" w:type="dxa"/>
            <w:vAlign w:val="center"/>
          </w:tcPr>
          <w:p w:rsidR="008557A7" w:rsidRDefault="00ED79EA">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8557A7" w:rsidRDefault="00ED79E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557A7" w:rsidRDefault="00ED79E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557A7" w:rsidRDefault="00ED79E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8557A7" w:rsidRDefault="00ED79EA">
      <w:pPr>
        <w:spacing w:before="29" w:line="288" w:lineRule="auto"/>
        <w:ind w:firstLineChars="200" w:firstLine="480"/>
        <w:rPr>
          <w:color w:val="000000"/>
          <w:sz w:val="24"/>
        </w:rPr>
      </w:pPr>
      <w:r>
        <w:rPr>
          <w:color w:val="000000"/>
          <w:sz w:val="24"/>
        </w:rPr>
        <w:t>本报告期内，国内经济增速显现下行态势，通胀维持低位，市场在一季度经济压力较大和宽信用政策逐步见效的预期角力下持续演进。</w:t>
      </w:r>
      <w:r>
        <w:rPr>
          <w:color w:val="000000"/>
          <w:sz w:val="24"/>
        </w:rPr>
        <w:t>2019</w:t>
      </w:r>
      <w:r>
        <w:rPr>
          <w:color w:val="000000"/>
          <w:sz w:val="24"/>
        </w:rPr>
        <w:t>年初以来，美联储货币政策紧缩进程明显放缓，中美贸易争端缓和、流动性状况改善、外资持续流入以及科创板等政策推进等因素，带动了权益市场一轮估值修复，风险偏好明显回升，叠加社融数据企稳，猪价上涨推动通胀预期上调等因素，长久期利率债的进一步下行受到有力压制，但同时全球经济放缓迹象开始显现，国内货币政策宽松取向未改，年内基本面下滑压力仍在，使得长久期利率债收益率没有打开上行空间，整体维持震荡走势。报告期内，十年期国开债收益率小幅下行</w:t>
      </w:r>
      <w:r>
        <w:rPr>
          <w:color w:val="000000"/>
          <w:sz w:val="24"/>
        </w:rPr>
        <w:t>6BP</w:t>
      </w:r>
      <w:r>
        <w:rPr>
          <w:color w:val="000000"/>
          <w:sz w:val="24"/>
        </w:rPr>
        <w:t>至</w:t>
      </w:r>
      <w:r>
        <w:rPr>
          <w:color w:val="000000"/>
          <w:sz w:val="24"/>
        </w:rPr>
        <w:t>3.58%</w:t>
      </w:r>
      <w:r>
        <w:rPr>
          <w:color w:val="000000"/>
          <w:sz w:val="24"/>
        </w:rPr>
        <w:t>，三年期国开债收益率小幅下行</w:t>
      </w:r>
      <w:r>
        <w:rPr>
          <w:color w:val="000000"/>
          <w:sz w:val="24"/>
        </w:rPr>
        <w:t>15BP</w:t>
      </w:r>
      <w:r>
        <w:rPr>
          <w:color w:val="000000"/>
          <w:sz w:val="24"/>
        </w:rPr>
        <w:t>至</w:t>
      </w:r>
      <w:r>
        <w:rPr>
          <w:color w:val="000000"/>
          <w:sz w:val="24"/>
        </w:rPr>
        <w:t>3.09%</w:t>
      </w:r>
      <w:r>
        <w:rPr>
          <w:color w:val="000000"/>
          <w:sz w:val="24"/>
        </w:rPr>
        <w:t>。</w:t>
      </w:r>
    </w:p>
    <w:p w:rsidR="008557A7" w:rsidRDefault="00ED79EA">
      <w:pPr>
        <w:spacing w:before="29" w:line="288" w:lineRule="auto"/>
        <w:ind w:firstLineChars="200" w:firstLine="480"/>
        <w:rPr>
          <w:color w:val="000000"/>
          <w:sz w:val="24"/>
        </w:rPr>
      </w:pPr>
      <w:r>
        <w:rPr>
          <w:color w:val="000000"/>
          <w:sz w:val="24"/>
        </w:rPr>
        <w:t>策略层面，本基金重点关注利率债的配置价值，保持适度久期，同时保持组合流动性，积极关注长久期利率债的交易机会，争取从各方面为持有人赚取回报。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二季度，基本面边际变化的弹性可能不大，大概率有所企稳，短期通胀压力有待观察，资金面波动加大，预计有阶段性压力，货币政策具备数量型工具运用的必要性。年内基本面仍有下滑压力，二季度将成为重要观测时间窗口。海外方面继续关注欧美经济增长以及货币政策取向变化。策略方面，在管理好组合流动性和久期风险的同时，继续看好中短久期利率债的持有价值，同时积极关注阶段性交易机会，以期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5,003,912,000.00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98.05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5,003,912,000.00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98.05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279,394.34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99,325,531.25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1.95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5,103,516,925.59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7B267B" w:rsidRPr="007F52FA" w:rsidRDefault="007B267B" w:rsidP="007C14DF">
      <w:pPr>
        <w:autoSpaceDE w:val="0"/>
        <w:autoSpaceDN w:val="0"/>
        <w:adjustRightInd w:val="0"/>
        <w:spacing w:before="29" w:line="288" w:lineRule="auto"/>
        <w:jc w:val="left"/>
        <w:rPr>
          <w:rFonts w:hint="eastAsia"/>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238,728,000.00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5.68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4,765,184,000.00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113.28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4,765,184,000.00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113.28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5,003,912,000.00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118.95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8557A7">
        <w:trPr>
          <w:jc w:val="center"/>
        </w:trPr>
        <w:tc>
          <w:tcPr>
            <w:tcW w:w="1075" w:type="dxa"/>
            <w:vAlign w:val="center"/>
          </w:tcPr>
          <w:p w:rsidR="008557A7" w:rsidRDefault="00ED79EA">
            <w:pPr>
              <w:jc w:val="center"/>
            </w:pPr>
            <w:r>
              <w:rPr>
                <w:color w:val="000000"/>
                <w:sz w:val="24"/>
              </w:rPr>
              <w:t>1</w:t>
            </w:r>
          </w:p>
        </w:tc>
        <w:tc>
          <w:tcPr>
            <w:tcW w:w="1533" w:type="dxa"/>
            <w:vAlign w:val="center"/>
          </w:tcPr>
          <w:p w:rsidR="008557A7" w:rsidRDefault="00ED79EA">
            <w:pPr>
              <w:jc w:val="center"/>
            </w:pPr>
            <w:r>
              <w:rPr>
                <w:color w:val="000000"/>
                <w:sz w:val="24"/>
              </w:rPr>
              <w:t>180208</w:t>
            </w:r>
          </w:p>
        </w:tc>
        <w:tc>
          <w:tcPr>
            <w:tcW w:w="1533" w:type="dxa"/>
            <w:vAlign w:val="center"/>
          </w:tcPr>
          <w:p w:rsidR="008557A7" w:rsidRDefault="00ED79EA">
            <w:pPr>
              <w:jc w:val="center"/>
            </w:pPr>
            <w:r>
              <w:rPr>
                <w:color w:val="000000"/>
                <w:sz w:val="24"/>
              </w:rPr>
              <w:t>18</w:t>
            </w:r>
            <w:r>
              <w:rPr>
                <w:color w:val="000000"/>
                <w:sz w:val="24"/>
              </w:rPr>
              <w:t>国开</w:t>
            </w:r>
            <w:r>
              <w:rPr>
                <w:color w:val="000000"/>
                <w:sz w:val="24"/>
              </w:rPr>
              <w:t>08</w:t>
            </w:r>
          </w:p>
        </w:tc>
        <w:tc>
          <w:tcPr>
            <w:tcW w:w="1394" w:type="dxa"/>
            <w:vAlign w:val="center"/>
          </w:tcPr>
          <w:p w:rsidR="008557A7" w:rsidRDefault="00ED79EA">
            <w:pPr>
              <w:jc w:val="right"/>
            </w:pPr>
            <w:r>
              <w:rPr>
                <w:color w:val="000000"/>
                <w:sz w:val="24"/>
              </w:rPr>
              <w:t>12,000,000</w:t>
            </w:r>
          </w:p>
        </w:tc>
        <w:tc>
          <w:tcPr>
            <w:tcW w:w="1944" w:type="dxa"/>
            <w:vAlign w:val="center"/>
          </w:tcPr>
          <w:p w:rsidR="008557A7" w:rsidRDefault="00ED79EA">
            <w:pPr>
              <w:jc w:val="right"/>
            </w:pPr>
            <w:r>
              <w:rPr>
                <w:color w:val="000000"/>
                <w:sz w:val="24"/>
              </w:rPr>
              <w:t>1,225,680,000.00</w:t>
            </w:r>
          </w:p>
        </w:tc>
        <w:tc>
          <w:tcPr>
            <w:tcW w:w="1389" w:type="dxa"/>
            <w:vAlign w:val="center"/>
          </w:tcPr>
          <w:p w:rsidR="008557A7" w:rsidRDefault="00ED79EA">
            <w:pPr>
              <w:jc w:val="right"/>
            </w:pPr>
            <w:r>
              <w:rPr>
                <w:color w:val="000000"/>
                <w:sz w:val="24"/>
              </w:rPr>
              <w:t>29.14</w:t>
            </w:r>
          </w:p>
        </w:tc>
      </w:tr>
      <w:tr w:rsidR="008557A7">
        <w:trPr>
          <w:jc w:val="center"/>
        </w:trPr>
        <w:tc>
          <w:tcPr>
            <w:tcW w:w="1075" w:type="dxa"/>
            <w:vAlign w:val="center"/>
          </w:tcPr>
          <w:p w:rsidR="008557A7" w:rsidRDefault="00ED79EA">
            <w:pPr>
              <w:jc w:val="center"/>
            </w:pPr>
            <w:r>
              <w:rPr>
                <w:color w:val="000000"/>
                <w:sz w:val="24"/>
              </w:rPr>
              <w:t>2</w:t>
            </w:r>
          </w:p>
        </w:tc>
        <w:tc>
          <w:tcPr>
            <w:tcW w:w="1533" w:type="dxa"/>
            <w:vAlign w:val="center"/>
          </w:tcPr>
          <w:p w:rsidR="008557A7" w:rsidRDefault="00ED79EA">
            <w:pPr>
              <w:jc w:val="center"/>
            </w:pPr>
            <w:r>
              <w:rPr>
                <w:color w:val="000000"/>
                <w:sz w:val="24"/>
              </w:rPr>
              <w:t>180203</w:t>
            </w:r>
          </w:p>
        </w:tc>
        <w:tc>
          <w:tcPr>
            <w:tcW w:w="1533" w:type="dxa"/>
            <w:vAlign w:val="center"/>
          </w:tcPr>
          <w:p w:rsidR="008557A7" w:rsidRDefault="00ED79EA">
            <w:pPr>
              <w:jc w:val="center"/>
            </w:pPr>
            <w:r>
              <w:rPr>
                <w:color w:val="000000"/>
                <w:sz w:val="24"/>
              </w:rPr>
              <w:t>18</w:t>
            </w:r>
            <w:r>
              <w:rPr>
                <w:color w:val="000000"/>
                <w:sz w:val="24"/>
              </w:rPr>
              <w:t>国开</w:t>
            </w:r>
            <w:r>
              <w:rPr>
                <w:color w:val="000000"/>
                <w:sz w:val="24"/>
              </w:rPr>
              <w:t>03</w:t>
            </w:r>
          </w:p>
        </w:tc>
        <w:tc>
          <w:tcPr>
            <w:tcW w:w="1394" w:type="dxa"/>
            <w:vAlign w:val="center"/>
          </w:tcPr>
          <w:p w:rsidR="008557A7" w:rsidRDefault="00ED79EA">
            <w:pPr>
              <w:jc w:val="right"/>
            </w:pPr>
            <w:r>
              <w:rPr>
                <w:color w:val="000000"/>
                <w:sz w:val="24"/>
              </w:rPr>
              <w:t>8,900,000</w:t>
            </w:r>
          </w:p>
        </w:tc>
        <w:tc>
          <w:tcPr>
            <w:tcW w:w="1944" w:type="dxa"/>
            <w:vAlign w:val="center"/>
          </w:tcPr>
          <w:p w:rsidR="008557A7" w:rsidRDefault="00ED79EA">
            <w:pPr>
              <w:jc w:val="right"/>
            </w:pPr>
            <w:r>
              <w:rPr>
                <w:color w:val="000000"/>
                <w:sz w:val="24"/>
              </w:rPr>
              <w:t>917,768,000.00</w:t>
            </w:r>
          </w:p>
        </w:tc>
        <w:tc>
          <w:tcPr>
            <w:tcW w:w="1389" w:type="dxa"/>
            <w:vAlign w:val="center"/>
          </w:tcPr>
          <w:p w:rsidR="008557A7" w:rsidRDefault="00ED79EA">
            <w:pPr>
              <w:jc w:val="right"/>
            </w:pPr>
            <w:r>
              <w:rPr>
                <w:color w:val="000000"/>
                <w:sz w:val="24"/>
              </w:rPr>
              <w:t>21.82</w:t>
            </w:r>
          </w:p>
        </w:tc>
      </w:tr>
      <w:tr w:rsidR="008557A7">
        <w:trPr>
          <w:jc w:val="center"/>
        </w:trPr>
        <w:tc>
          <w:tcPr>
            <w:tcW w:w="1075" w:type="dxa"/>
            <w:vAlign w:val="center"/>
          </w:tcPr>
          <w:p w:rsidR="008557A7" w:rsidRDefault="00ED79EA">
            <w:pPr>
              <w:jc w:val="center"/>
            </w:pPr>
            <w:r>
              <w:rPr>
                <w:color w:val="000000"/>
                <w:sz w:val="24"/>
              </w:rPr>
              <w:t>3</w:t>
            </w:r>
          </w:p>
        </w:tc>
        <w:tc>
          <w:tcPr>
            <w:tcW w:w="1533" w:type="dxa"/>
            <w:vAlign w:val="center"/>
          </w:tcPr>
          <w:p w:rsidR="008557A7" w:rsidRDefault="00ED79EA">
            <w:pPr>
              <w:jc w:val="center"/>
            </w:pPr>
            <w:r>
              <w:rPr>
                <w:color w:val="000000"/>
                <w:sz w:val="24"/>
              </w:rPr>
              <w:t>170209</w:t>
            </w:r>
          </w:p>
        </w:tc>
        <w:tc>
          <w:tcPr>
            <w:tcW w:w="1533" w:type="dxa"/>
            <w:vAlign w:val="center"/>
          </w:tcPr>
          <w:p w:rsidR="008557A7" w:rsidRDefault="00ED79EA">
            <w:pPr>
              <w:jc w:val="center"/>
            </w:pPr>
            <w:r>
              <w:rPr>
                <w:color w:val="000000"/>
                <w:sz w:val="24"/>
              </w:rPr>
              <w:t>17</w:t>
            </w:r>
            <w:r>
              <w:rPr>
                <w:color w:val="000000"/>
                <w:sz w:val="24"/>
              </w:rPr>
              <w:t>国开</w:t>
            </w:r>
            <w:r>
              <w:rPr>
                <w:color w:val="000000"/>
                <w:sz w:val="24"/>
              </w:rPr>
              <w:t>09</w:t>
            </w:r>
          </w:p>
        </w:tc>
        <w:tc>
          <w:tcPr>
            <w:tcW w:w="1394" w:type="dxa"/>
            <w:vAlign w:val="center"/>
          </w:tcPr>
          <w:p w:rsidR="008557A7" w:rsidRDefault="00ED79EA">
            <w:pPr>
              <w:jc w:val="right"/>
            </w:pPr>
            <w:r>
              <w:rPr>
                <w:color w:val="000000"/>
                <w:sz w:val="24"/>
              </w:rPr>
              <w:t>7,000,000</w:t>
            </w:r>
          </w:p>
        </w:tc>
        <w:tc>
          <w:tcPr>
            <w:tcW w:w="1944" w:type="dxa"/>
            <w:vAlign w:val="center"/>
          </w:tcPr>
          <w:p w:rsidR="008557A7" w:rsidRDefault="00ED79EA">
            <w:pPr>
              <w:jc w:val="right"/>
            </w:pPr>
            <w:r>
              <w:rPr>
                <w:color w:val="000000"/>
                <w:sz w:val="24"/>
              </w:rPr>
              <w:t>712,740,000.00</w:t>
            </w:r>
          </w:p>
        </w:tc>
        <w:tc>
          <w:tcPr>
            <w:tcW w:w="1389" w:type="dxa"/>
            <w:vAlign w:val="center"/>
          </w:tcPr>
          <w:p w:rsidR="008557A7" w:rsidRDefault="00ED79EA">
            <w:pPr>
              <w:jc w:val="right"/>
            </w:pPr>
            <w:r>
              <w:rPr>
                <w:color w:val="000000"/>
                <w:sz w:val="24"/>
              </w:rPr>
              <w:t>16.94</w:t>
            </w:r>
          </w:p>
        </w:tc>
      </w:tr>
      <w:tr w:rsidR="008557A7">
        <w:trPr>
          <w:jc w:val="center"/>
        </w:trPr>
        <w:tc>
          <w:tcPr>
            <w:tcW w:w="1075" w:type="dxa"/>
            <w:vAlign w:val="center"/>
          </w:tcPr>
          <w:p w:rsidR="008557A7" w:rsidRDefault="00ED79EA">
            <w:pPr>
              <w:jc w:val="center"/>
            </w:pPr>
            <w:r>
              <w:rPr>
                <w:color w:val="000000"/>
                <w:sz w:val="24"/>
              </w:rPr>
              <w:t>4</w:t>
            </w:r>
          </w:p>
        </w:tc>
        <w:tc>
          <w:tcPr>
            <w:tcW w:w="1533" w:type="dxa"/>
            <w:vAlign w:val="center"/>
          </w:tcPr>
          <w:p w:rsidR="008557A7" w:rsidRDefault="00ED79EA">
            <w:pPr>
              <w:jc w:val="center"/>
            </w:pPr>
            <w:r>
              <w:rPr>
                <w:color w:val="000000"/>
                <w:sz w:val="24"/>
              </w:rPr>
              <w:t>170206</w:t>
            </w:r>
          </w:p>
        </w:tc>
        <w:tc>
          <w:tcPr>
            <w:tcW w:w="1533" w:type="dxa"/>
            <w:vAlign w:val="center"/>
          </w:tcPr>
          <w:p w:rsidR="008557A7" w:rsidRDefault="00ED79EA">
            <w:pPr>
              <w:jc w:val="center"/>
            </w:pPr>
            <w:r>
              <w:rPr>
                <w:color w:val="000000"/>
                <w:sz w:val="24"/>
              </w:rPr>
              <w:t>17</w:t>
            </w:r>
            <w:r>
              <w:rPr>
                <w:color w:val="000000"/>
                <w:sz w:val="24"/>
              </w:rPr>
              <w:t>国开</w:t>
            </w:r>
            <w:r>
              <w:rPr>
                <w:color w:val="000000"/>
                <w:sz w:val="24"/>
              </w:rPr>
              <w:t>06</w:t>
            </w:r>
          </w:p>
        </w:tc>
        <w:tc>
          <w:tcPr>
            <w:tcW w:w="1394" w:type="dxa"/>
            <w:vAlign w:val="center"/>
          </w:tcPr>
          <w:p w:rsidR="008557A7" w:rsidRDefault="00ED79EA">
            <w:pPr>
              <w:jc w:val="right"/>
            </w:pPr>
            <w:r>
              <w:rPr>
                <w:color w:val="000000"/>
                <w:sz w:val="24"/>
              </w:rPr>
              <w:t>5,000,000</w:t>
            </w:r>
          </w:p>
        </w:tc>
        <w:tc>
          <w:tcPr>
            <w:tcW w:w="1944" w:type="dxa"/>
            <w:vAlign w:val="center"/>
          </w:tcPr>
          <w:p w:rsidR="008557A7" w:rsidRDefault="00ED79EA">
            <w:pPr>
              <w:jc w:val="right"/>
            </w:pPr>
            <w:r>
              <w:rPr>
                <w:color w:val="000000"/>
                <w:sz w:val="24"/>
              </w:rPr>
              <w:t>511,450,000.00</w:t>
            </w:r>
          </w:p>
        </w:tc>
        <w:tc>
          <w:tcPr>
            <w:tcW w:w="1389" w:type="dxa"/>
            <w:vAlign w:val="center"/>
          </w:tcPr>
          <w:p w:rsidR="008557A7" w:rsidRDefault="00ED79EA">
            <w:pPr>
              <w:jc w:val="right"/>
            </w:pPr>
            <w:r>
              <w:rPr>
                <w:color w:val="000000"/>
                <w:sz w:val="24"/>
              </w:rPr>
              <w:t>12.16</w:t>
            </w:r>
          </w:p>
        </w:tc>
      </w:tr>
      <w:tr w:rsidR="008557A7">
        <w:trPr>
          <w:jc w:val="center"/>
        </w:trPr>
        <w:tc>
          <w:tcPr>
            <w:tcW w:w="1075" w:type="dxa"/>
            <w:vAlign w:val="center"/>
          </w:tcPr>
          <w:p w:rsidR="008557A7" w:rsidRDefault="00ED79EA">
            <w:pPr>
              <w:jc w:val="center"/>
            </w:pPr>
            <w:r>
              <w:rPr>
                <w:color w:val="000000"/>
                <w:sz w:val="24"/>
              </w:rPr>
              <w:t>5</w:t>
            </w:r>
          </w:p>
        </w:tc>
        <w:tc>
          <w:tcPr>
            <w:tcW w:w="1533" w:type="dxa"/>
            <w:vAlign w:val="center"/>
          </w:tcPr>
          <w:p w:rsidR="008557A7" w:rsidRDefault="00ED79EA">
            <w:pPr>
              <w:jc w:val="center"/>
            </w:pPr>
            <w:r>
              <w:rPr>
                <w:color w:val="000000"/>
                <w:sz w:val="24"/>
              </w:rPr>
              <w:t>170212</w:t>
            </w:r>
          </w:p>
        </w:tc>
        <w:tc>
          <w:tcPr>
            <w:tcW w:w="1533" w:type="dxa"/>
            <w:vAlign w:val="center"/>
          </w:tcPr>
          <w:p w:rsidR="008557A7" w:rsidRDefault="00ED79EA">
            <w:pPr>
              <w:jc w:val="center"/>
            </w:pPr>
            <w:r>
              <w:rPr>
                <w:color w:val="000000"/>
                <w:sz w:val="24"/>
              </w:rPr>
              <w:t>17</w:t>
            </w:r>
            <w:r>
              <w:rPr>
                <w:color w:val="000000"/>
                <w:sz w:val="24"/>
              </w:rPr>
              <w:t>国开</w:t>
            </w:r>
            <w:r>
              <w:rPr>
                <w:color w:val="000000"/>
                <w:sz w:val="24"/>
              </w:rPr>
              <w:t>12</w:t>
            </w:r>
          </w:p>
        </w:tc>
        <w:tc>
          <w:tcPr>
            <w:tcW w:w="1394" w:type="dxa"/>
            <w:vAlign w:val="center"/>
          </w:tcPr>
          <w:p w:rsidR="008557A7" w:rsidRDefault="00ED79EA">
            <w:pPr>
              <w:jc w:val="right"/>
            </w:pPr>
            <w:r>
              <w:rPr>
                <w:color w:val="000000"/>
                <w:sz w:val="24"/>
              </w:rPr>
              <w:t>3,600,000</w:t>
            </w:r>
          </w:p>
        </w:tc>
        <w:tc>
          <w:tcPr>
            <w:tcW w:w="1944" w:type="dxa"/>
            <w:vAlign w:val="center"/>
          </w:tcPr>
          <w:p w:rsidR="008557A7" w:rsidRDefault="00ED79EA">
            <w:pPr>
              <w:jc w:val="right"/>
            </w:pPr>
            <w:r>
              <w:rPr>
                <w:color w:val="000000"/>
                <w:sz w:val="24"/>
              </w:rPr>
              <w:t>373,356,000.00</w:t>
            </w:r>
          </w:p>
        </w:tc>
        <w:tc>
          <w:tcPr>
            <w:tcW w:w="1389" w:type="dxa"/>
            <w:vAlign w:val="center"/>
          </w:tcPr>
          <w:p w:rsidR="008557A7" w:rsidRDefault="00ED79EA">
            <w:pPr>
              <w:jc w:val="right"/>
            </w:pPr>
            <w:r>
              <w:rPr>
                <w:color w:val="000000"/>
                <w:sz w:val="24"/>
              </w:rPr>
              <w:t>8.88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B267B">
      <w:pPr>
        <w:autoSpaceDE w:val="0"/>
        <w:autoSpaceDN w:val="0"/>
        <w:adjustRightInd w:val="0"/>
        <w:spacing w:before="29" w:line="288" w:lineRule="auto"/>
        <w:jc w:val="left"/>
        <w:rPr>
          <w:sz w:val="24"/>
        </w:rPr>
      </w:pPr>
      <w:bookmarkStart w:id="0" w:name="_GoBack"/>
      <w:bookmarkEnd w:id="0"/>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99,325,396.21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135.04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99,325,531.25</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0A2988">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无。</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51B4E" w:rsidTr="00F103C8">
        <w:tc>
          <w:tcPr>
            <w:tcW w:w="9036" w:type="dxa"/>
          </w:tcPr>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交银裕祥纯债债券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交银裕祥纯债债券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2,894,457,856.11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1,758,666,256.15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508,867,690.60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4,144,256,421.66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bl>
    <w:p w:rsidR="008557A7" w:rsidRDefault="00ED79E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A060EF">
        <w:trPr>
          <w:jc w:val="center"/>
        </w:trPr>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69"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A060EF">
        <w:trPr>
          <w:jc w:val="center"/>
        </w:trPr>
        <w:tc>
          <w:tcPr>
            <w:tcW w:w="992"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A060EF" w:rsidTr="00A060EF">
        <w:trPr>
          <w:jc w:val="center"/>
        </w:trPr>
        <w:tc>
          <w:tcPr>
            <w:tcW w:w="992" w:type="dxa"/>
            <w:vMerge w:val="restart"/>
          </w:tcPr>
          <w:p w:rsidR="00A060EF" w:rsidRDefault="00A060EF" w:rsidP="00A060EF"/>
          <w:p w:rsidR="00A060EF" w:rsidRDefault="00A060EF" w:rsidP="00A060EF">
            <w:r>
              <w:rPr>
                <w:rFonts w:ascii="宋体" w:hAnsi="宋体" w:hint="eastAsia"/>
                <w:bCs/>
                <w:color w:val="000000"/>
                <w:kern w:val="0"/>
                <w:szCs w:val="21"/>
              </w:rPr>
              <w:t>机构</w:t>
            </w:r>
          </w:p>
        </w:tc>
        <w:tc>
          <w:tcPr>
            <w:tcW w:w="991" w:type="dxa"/>
            <w:vAlign w:val="center"/>
          </w:tcPr>
          <w:p w:rsidR="00A060EF" w:rsidRDefault="00A060EF" w:rsidP="00A060EF">
            <w:pPr>
              <w:jc w:val="center"/>
            </w:pPr>
            <w:r>
              <w:rPr>
                <w:rFonts w:ascii="宋体" w:hAnsi="宋体" w:hint="eastAsia"/>
                <w:color w:val="000000"/>
                <w:kern w:val="0"/>
                <w:szCs w:val="21"/>
              </w:rPr>
              <w:t>1</w:t>
            </w:r>
          </w:p>
        </w:tc>
        <w:tc>
          <w:tcPr>
            <w:tcW w:w="1843" w:type="dxa"/>
            <w:vAlign w:val="center"/>
          </w:tcPr>
          <w:p w:rsidR="00A060EF" w:rsidRDefault="00A060EF" w:rsidP="00A060EF">
            <w:pPr>
              <w:jc w:val="center"/>
            </w:pPr>
            <w:r>
              <w:rPr>
                <w:rFonts w:ascii="宋体" w:hAnsi="宋体" w:hint="eastAsia"/>
                <w:color w:val="000000"/>
                <w:kern w:val="0"/>
                <w:szCs w:val="21"/>
              </w:rPr>
              <w:t>2019/1/1-2019/3/31</w:t>
            </w:r>
          </w:p>
        </w:tc>
        <w:tc>
          <w:tcPr>
            <w:tcW w:w="851" w:type="dxa"/>
            <w:vAlign w:val="center"/>
          </w:tcPr>
          <w:p w:rsidR="00A060EF" w:rsidRDefault="00A060EF" w:rsidP="00A060EF">
            <w:pPr>
              <w:jc w:val="center"/>
            </w:pPr>
            <w:r>
              <w:rPr>
                <w:rFonts w:ascii="宋体" w:hAnsi="宋体" w:hint="eastAsia"/>
                <w:color w:val="000000"/>
                <w:kern w:val="0"/>
                <w:szCs w:val="21"/>
              </w:rPr>
              <w:t>-</w:t>
            </w:r>
          </w:p>
        </w:tc>
        <w:tc>
          <w:tcPr>
            <w:tcW w:w="850" w:type="dxa"/>
            <w:vAlign w:val="center"/>
          </w:tcPr>
          <w:p w:rsidR="00A060EF" w:rsidRDefault="00A060EF" w:rsidP="00A060EF">
            <w:pPr>
              <w:jc w:val="center"/>
            </w:pPr>
            <w:r>
              <w:rPr>
                <w:rFonts w:ascii="宋体" w:hAnsi="宋体" w:hint="eastAsia"/>
                <w:color w:val="000000"/>
                <w:kern w:val="0"/>
                <w:szCs w:val="21"/>
              </w:rPr>
              <w:t>877,192,007.80</w:t>
            </w:r>
          </w:p>
        </w:tc>
        <w:tc>
          <w:tcPr>
            <w:tcW w:w="1134" w:type="dxa"/>
            <w:vAlign w:val="center"/>
          </w:tcPr>
          <w:p w:rsidR="00A060EF" w:rsidRDefault="00A060EF" w:rsidP="00A060EF">
            <w:pPr>
              <w:jc w:val="center"/>
            </w:pPr>
            <w:r>
              <w:rPr>
                <w:rFonts w:ascii="宋体" w:hAnsi="宋体" w:hint="eastAsia"/>
                <w:color w:val="000000"/>
                <w:kern w:val="0"/>
                <w:szCs w:val="21"/>
              </w:rPr>
              <w:t>-</w:t>
            </w:r>
          </w:p>
        </w:tc>
        <w:tc>
          <w:tcPr>
            <w:tcW w:w="1419" w:type="dxa"/>
            <w:vAlign w:val="center"/>
          </w:tcPr>
          <w:p w:rsidR="00A060EF" w:rsidRDefault="00A060EF" w:rsidP="00A060EF">
            <w:pPr>
              <w:jc w:val="center"/>
            </w:pPr>
            <w:r>
              <w:rPr>
                <w:rFonts w:ascii="宋体" w:hAnsi="宋体" w:hint="eastAsia"/>
                <w:color w:val="000000"/>
                <w:kern w:val="0"/>
                <w:szCs w:val="21"/>
              </w:rPr>
              <w:t>877,192,007.80</w:t>
            </w:r>
          </w:p>
        </w:tc>
        <w:tc>
          <w:tcPr>
            <w:tcW w:w="1130" w:type="dxa"/>
            <w:vAlign w:val="center"/>
          </w:tcPr>
          <w:p w:rsidR="00A060EF" w:rsidRPr="00A060EF" w:rsidRDefault="00A060EF" w:rsidP="00A060EF">
            <w:pPr>
              <w:jc w:val="center"/>
              <w:rPr>
                <w:rFonts w:ascii="宋体" w:hAnsi="宋体"/>
                <w:color w:val="000000"/>
                <w:kern w:val="0"/>
                <w:szCs w:val="21"/>
              </w:rPr>
            </w:pPr>
            <w:r w:rsidRPr="00A060EF">
              <w:rPr>
                <w:rFonts w:ascii="宋体" w:hAnsi="宋体"/>
                <w:color w:val="000000"/>
                <w:kern w:val="0"/>
                <w:szCs w:val="21"/>
              </w:rPr>
              <w:t>21.17%</w:t>
            </w:r>
          </w:p>
        </w:tc>
      </w:tr>
      <w:tr w:rsidR="00A060EF" w:rsidTr="00A060EF">
        <w:trPr>
          <w:jc w:val="center"/>
        </w:trPr>
        <w:tc>
          <w:tcPr>
            <w:tcW w:w="992" w:type="dxa"/>
            <w:vMerge/>
          </w:tcPr>
          <w:p w:rsidR="00A060EF" w:rsidRDefault="00A060EF" w:rsidP="00A060EF"/>
        </w:tc>
        <w:tc>
          <w:tcPr>
            <w:tcW w:w="991" w:type="dxa"/>
            <w:vAlign w:val="center"/>
          </w:tcPr>
          <w:p w:rsidR="00A060EF" w:rsidRDefault="00A060EF" w:rsidP="00A060EF">
            <w:pPr>
              <w:jc w:val="center"/>
            </w:pPr>
            <w:r>
              <w:rPr>
                <w:rFonts w:ascii="宋体" w:hAnsi="宋体" w:hint="eastAsia"/>
                <w:color w:val="000000"/>
                <w:kern w:val="0"/>
                <w:szCs w:val="21"/>
              </w:rPr>
              <w:t>2</w:t>
            </w:r>
          </w:p>
        </w:tc>
        <w:tc>
          <w:tcPr>
            <w:tcW w:w="1843" w:type="dxa"/>
            <w:vAlign w:val="center"/>
          </w:tcPr>
          <w:p w:rsidR="00A060EF" w:rsidRDefault="00A060EF" w:rsidP="00A060EF">
            <w:pPr>
              <w:jc w:val="center"/>
            </w:pPr>
            <w:r>
              <w:rPr>
                <w:rFonts w:ascii="宋体" w:hAnsi="宋体" w:hint="eastAsia"/>
                <w:color w:val="000000"/>
                <w:kern w:val="0"/>
                <w:szCs w:val="21"/>
              </w:rPr>
              <w:t>2019/1/1-2019/3/31</w:t>
            </w:r>
          </w:p>
        </w:tc>
        <w:tc>
          <w:tcPr>
            <w:tcW w:w="851" w:type="dxa"/>
            <w:vAlign w:val="center"/>
          </w:tcPr>
          <w:p w:rsidR="00A060EF" w:rsidRDefault="00A060EF" w:rsidP="00A060EF">
            <w:pPr>
              <w:jc w:val="center"/>
            </w:pPr>
            <w:r>
              <w:rPr>
                <w:rFonts w:ascii="宋体" w:hAnsi="宋体" w:hint="eastAsia"/>
                <w:color w:val="000000"/>
                <w:kern w:val="0"/>
                <w:szCs w:val="21"/>
              </w:rPr>
              <w:t>996,698,809.18</w:t>
            </w:r>
          </w:p>
        </w:tc>
        <w:tc>
          <w:tcPr>
            <w:tcW w:w="850" w:type="dxa"/>
            <w:vAlign w:val="center"/>
          </w:tcPr>
          <w:p w:rsidR="00A060EF" w:rsidRDefault="00A060EF" w:rsidP="00A060EF">
            <w:pPr>
              <w:jc w:val="center"/>
            </w:pPr>
            <w:r>
              <w:rPr>
                <w:rFonts w:ascii="宋体" w:hAnsi="宋体" w:hint="eastAsia"/>
                <w:color w:val="000000"/>
                <w:kern w:val="0"/>
                <w:szCs w:val="21"/>
              </w:rPr>
              <w:t>-</w:t>
            </w:r>
          </w:p>
        </w:tc>
        <w:tc>
          <w:tcPr>
            <w:tcW w:w="1134" w:type="dxa"/>
            <w:vAlign w:val="center"/>
          </w:tcPr>
          <w:p w:rsidR="00A060EF" w:rsidRDefault="00A060EF" w:rsidP="00A060EF">
            <w:pPr>
              <w:jc w:val="center"/>
            </w:pPr>
            <w:r>
              <w:rPr>
                <w:rFonts w:ascii="宋体" w:hAnsi="宋体" w:hint="eastAsia"/>
                <w:color w:val="000000"/>
                <w:kern w:val="0"/>
                <w:szCs w:val="21"/>
              </w:rPr>
              <w:t>-</w:t>
            </w:r>
          </w:p>
        </w:tc>
        <w:tc>
          <w:tcPr>
            <w:tcW w:w="1419" w:type="dxa"/>
            <w:vAlign w:val="center"/>
          </w:tcPr>
          <w:p w:rsidR="00A060EF" w:rsidRDefault="00A060EF" w:rsidP="00A060EF">
            <w:pPr>
              <w:jc w:val="center"/>
            </w:pPr>
            <w:r>
              <w:rPr>
                <w:rFonts w:ascii="宋体" w:hAnsi="宋体" w:hint="eastAsia"/>
                <w:color w:val="000000"/>
                <w:kern w:val="0"/>
                <w:szCs w:val="21"/>
              </w:rPr>
              <w:t>996,698,809.18</w:t>
            </w:r>
          </w:p>
        </w:tc>
        <w:tc>
          <w:tcPr>
            <w:tcW w:w="1130" w:type="dxa"/>
            <w:vAlign w:val="center"/>
          </w:tcPr>
          <w:p w:rsidR="00A060EF" w:rsidRPr="00A060EF" w:rsidRDefault="00A060EF" w:rsidP="00A060EF">
            <w:pPr>
              <w:jc w:val="center"/>
              <w:rPr>
                <w:rFonts w:ascii="宋体" w:hAnsi="宋体"/>
                <w:color w:val="000000"/>
                <w:kern w:val="0"/>
                <w:szCs w:val="21"/>
              </w:rPr>
            </w:pPr>
            <w:r w:rsidRPr="00A060EF">
              <w:rPr>
                <w:rFonts w:ascii="宋体" w:hAnsi="宋体"/>
                <w:color w:val="000000"/>
                <w:kern w:val="0"/>
                <w:szCs w:val="21"/>
              </w:rPr>
              <w:t>24.05%</w:t>
            </w:r>
          </w:p>
        </w:tc>
      </w:tr>
      <w:tr w:rsidR="00A060EF" w:rsidTr="00A060EF">
        <w:trPr>
          <w:jc w:val="center"/>
        </w:trPr>
        <w:tc>
          <w:tcPr>
            <w:tcW w:w="992" w:type="dxa"/>
            <w:vMerge/>
          </w:tcPr>
          <w:p w:rsidR="00A060EF" w:rsidRDefault="00A060EF" w:rsidP="00A060EF"/>
        </w:tc>
        <w:tc>
          <w:tcPr>
            <w:tcW w:w="991" w:type="dxa"/>
            <w:vAlign w:val="center"/>
          </w:tcPr>
          <w:p w:rsidR="00A060EF" w:rsidRDefault="00A060EF" w:rsidP="00A060EF">
            <w:pPr>
              <w:jc w:val="center"/>
            </w:pPr>
            <w:r>
              <w:rPr>
                <w:rFonts w:ascii="宋体" w:hAnsi="宋体" w:hint="eastAsia"/>
                <w:color w:val="000000"/>
                <w:kern w:val="0"/>
                <w:szCs w:val="21"/>
              </w:rPr>
              <w:t>3</w:t>
            </w:r>
          </w:p>
        </w:tc>
        <w:tc>
          <w:tcPr>
            <w:tcW w:w="1843" w:type="dxa"/>
            <w:vAlign w:val="center"/>
          </w:tcPr>
          <w:p w:rsidR="00A060EF" w:rsidRDefault="00A060EF" w:rsidP="00A060EF">
            <w:pPr>
              <w:jc w:val="center"/>
            </w:pPr>
            <w:r>
              <w:rPr>
                <w:rFonts w:ascii="宋体" w:hAnsi="宋体" w:hint="eastAsia"/>
                <w:color w:val="000000"/>
                <w:kern w:val="0"/>
                <w:szCs w:val="21"/>
              </w:rPr>
              <w:t>2019/1/1-2019/3/31</w:t>
            </w:r>
          </w:p>
        </w:tc>
        <w:tc>
          <w:tcPr>
            <w:tcW w:w="851" w:type="dxa"/>
            <w:vAlign w:val="center"/>
          </w:tcPr>
          <w:p w:rsidR="00A060EF" w:rsidRDefault="00A060EF" w:rsidP="00A060EF">
            <w:pPr>
              <w:jc w:val="center"/>
            </w:pPr>
            <w:r>
              <w:rPr>
                <w:rFonts w:ascii="宋体" w:hAnsi="宋体" w:hint="eastAsia"/>
                <w:color w:val="000000"/>
                <w:kern w:val="0"/>
                <w:szCs w:val="21"/>
              </w:rPr>
              <w:t>197,999,208.00</w:t>
            </w:r>
          </w:p>
        </w:tc>
        <w:tc>
          <w:tcPr>
            <w:tcW w:w="850" w:type="dxa"/>
            <w:vAlign w:val="center"/>
          </w:tcPr>
          <w:p w:rsidR="00A060EF" w:rsidRDefault="00A060EF" w:rsidP="00A060EF">
            <w:pPr>
              <w:jc w:val="center"/>
            </w:pPr>
            <w:r>
              <w:rPr>
                <w:rFonts w:ascii="宋体" w:hAnsi="宋体" w:hint="eastAsia"/>
                <w:color w:val="000000"/>
                <w:kern w:val="0"/>
                <w:szCs w:val="21"/>
              </w:rPr>
              <w:t>489,475,281.45</w:t>
            </w:r>
          </w:p>
        </w:tc>
        <w:tc>
          <w:tcPr>
            <w:tcW w:w="1134" w:type="dxa"/>
            <w:vAlign w:val="center"/>
          </w:tcPr>
          <w:p w:rsidR="00A060EF" w:rsidRDefault="00A060EF" w:rsidP="00A060EF">
            <w:pPr>
              <w:jc w:val="center"/>
            </w:pPr>
            <w:r>
              <w:rPr>
                <w:rFonts w:ascii="宋体" w:hAnsi="宋体" w:hint="eastAsia"/>
                <w:color w:val="000000"/>
                <w:kern w:val="0"/>
                <w:szCs w:val="21"/>
              </w:rPr>
              <w:t>-</w:t>
            </w:r>
          </w:p>
        </w:tc>
        <w:tc>
          <w:tcPr>
            <w:tcW w:w="1419" w:type="dxa"/>
            <w:vAlign w:val="center"/>
          </w:tcPr>
          <w:p w:rsidR="00A060EF" w:rsidRDefault="00A060EF" w:rsidP="00A060EF">
            <w:pPr>
              <w:jc w:val="center"/>
            </w:pPr>
            <w:r>
              <w:rPr>
                <w:rFonts w:ascii="宋体" w:hAnsi="宋体" w:hint="eastAsia"/>
                <w:color w:val="000000"/>
                <w:kern w:val="0"/>
                <w:szCs w:val="21"/>
              </w:rPr>
              <w:t>687,474,489.45</w:t>
            </w:r>
          </w:p>
        </w:tc>
        <w:tc>
          <w:tcPr>
            <w:tcW w:w="1130" w:type="dxa"/>
            <w:vAlign w:val="center"/>
          </w:tcPr>
          <w:p w:rsidR="00A060EF" w:rsidRPr="00A060EF" w:rsidRDefault="00A060EF" w:rsidP="00A060EF">
            <w:pPr>
              <w:jc w:val="center"/>
              <w:rPr>
                <w:rFonts w:ascii="宋体" w:hAnsi="宋体"/>
                <w:color w:val="000000"/>
                <w:kern w:val="0"/>
                <w:szCs w:val="21"/>
              </w:rPr>
            </w:pPr>
            <w:r w:rsidRPr="00A060EF">
              <w:rPr>
                <w:rFonts w:ascii="宋体" w:hAnsi="宋体"/>
                <w:color w:val="000000"/>
                <w:kern w:val="0"/>
                <w:szCs w:val="21"/>
              </w:rPr>
              <w:t>16.59%</w:t>
            </w:r>
          </w:p>
        </w:tc>
      </w:tr>
      <w:tr w:rsidR="00ED0E09" w:rsidTr="00A060EF">
        <w:trPr>
          <w:jc w:val="center"/>
        </w:trPr>
        <w:tc>
          <w:tcPr>
            <w:tcW w:w="9210"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A060EF">
        <w:trPr>
          <w:jc w:val="center"/>
        </w:trPr>
        <w:tc>
          <w:tcPr>
            <w:tcW w:w="9210"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8557A7" w:rsidRDefault="00ED79EA">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、中国证监会准予交银施罗德裕祥纯债债券型证券投资基金募集注册的文件；</w:t>
      </w:r>
      <w:r>
        <w:rPr>
          <w:rFonts w:eastAsiaTheme="minorEastAsia"/>
          <w:color w:val="000000"/>
          <w:sz w:val="24"/>
        </w:rPr>
        <w:t xml:space="preserve"> </w:t>
      </w:r>
    </w:p>
    <w:p w:rsidR="008557A7" w:rsidRDefault="00ED79EA">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、《交银施罗德裕祥纯债债券型证券投资基金基金合同》；</w:t>
      </w:r>
      <w:r>
        <w:rPr>
          <w:rFonts w:eastAsiaTheme="minorEastAsia"/>
          <w:color w:val="000000"/>
          <w:sz w:val="24"/>
        </w:rPr>
        <w:t xml:space="preserve"> </w:t>
      </w:r>
    </w:p>
    <w:p w:rsidR="008557A7" w:rsidRDefault="00ED79EA">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、《交银施罗德裕祥纯债债券型证券投资基金招募说明书》；</w:t>
      </w:r>
      <w:r>
        <w:rPr>
          <w:rFonts w:eastAsiaTheme="minorEastAsia"/>
          <w:color w:val="000000"/>
          <w:sz w:val="24"/>
        </w:rPr>
        <w:t xml:space="preserve"> </w:t>
      </w:r>
    </w:p>
    <w:p w:rsidR="008557A7" w:rsidRDefault="00ED79EA">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、《交银施罗德裕祥纯债债券型证券投资基金托管协议》；</w:t>
      </w:r>
      <w:r>
        <w:rPr>
          <w:rFonts w:eastAsiaTheme="minorEastAsia"/>
          <w:color w:val="000000"/>
          <w:sz w:val="24"/>
        </w:rPr>
        <w:t xml:space="preserve"> </w:t>
      </w:r>
    </w:p>
    <w:p w:rsidR="008557A7" w:rsidRDefault="00ED79EA">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、关于申请募集注册交银施罗德裕祥纯债债券型证券投资基金的法律意见书；</w:t>
      </w:r>
      <w:r>
        <w:rPr>
          <w:rFonts w:eastAsiaTheme="minorEastAsia"/>
          <w:color w:val="000000"/>
          <w:sz w:val="24"/>
        </w:rPr>
        <w:t xml:space="preserve"> </w:t>
      </w:r>
    </w:p>
    <w:p w:rsidR="008557A7" w:rsidRDefault="00ED79EA">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8557A7" w:rsidRDefault="00ED79EA">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、报告期内交银施罗德裕祥纯债债券型证券投资基金在指定报刊上各项公告的原稿。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8557A7" w:rsidRDefault="00ED79EA">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5"/>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F9B" w:rsidRDefault="00757F9B">
      <w:r>
        <w:separator/>
      </w:r>
    </w:p>
  </w:endnote>
  <w:endnote w:type="continuationSeparator" w:id="0">
    <w:p w:rsidR="00757F9B" w:rsidRDefault="0075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7B267B">
      <w:rPr>
        <w:noProof/>
        <w:kern w:val="0"/>
        <w:szCs w:val="21"/>
      </w:rPr>
      <w:t>12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7B267B">
      <w:rPr>
        <w:noProof/>
        <w:kern w:val="0"/>
        <w:szCs w:val="21"/>
      </w:rPr>
      <w:t>13</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F9B" w:rsidRDefault="00757F9B">
      <w:r>
        <w:separator/>
      </w:r>
    </w:p>
  </w:footnote>
  <w:footnote w:type="continuationSeparator" w:id="0">
    <w:p w:rsidR="00757F9B" w:rsidRDefault="00757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交银施罗德裕祥纯债债券型证券投资基金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9B"/>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267B"/>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557A7"/>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0EF"/>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241"/>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63D"/>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9EA"/>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56849157-422B-4542-90BE-A4CE990B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B5918-7F21-4A32-890B-140DE87F1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208</TotalTime>
  <Pages>13</Pages>
  <Words>1089</Words>
  <Characters>6210</Characters>
  <Application>Microsoft Office Word</Application>
  <DocSecurity>0</DocSecurity>
  <Lines>51</Lines>
  <Paragraphs>14</Paragraphs>
  <ScaleCrop>false</ScaleCrop>
  <Company>TRT. Ltd. Co.</Company>
  <LinksUpToDate>false</LinksUpToDate>
  <CharactersWithSpaces>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381</cp:revision>
  <cp:lastPrinted>2007-07-19T00:46:00Z</cp:lastPrinted>
  <dcterms:created xsi:type="dcterms:W3CDTF">2014-01-17T06:19:00Z</dcterms:created>
  <dcterms:modified xsi:type="dcterms:W3CDTF">2019-04-17T08:20:00Z</dcterms:modified>
</cp:coreProperties>
</file>