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1D7C" w14:textId="77777777" w:rsidR="007C068D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7C068D">
        <w:rPr>
          <w:rFonts w:eastAsiaTheme="minorEastAsia" w:hint="eastAsia"/>
          <w:b/>
          <w:kern w:val="0"/>
          <w:sz w:val="30"/>
          <w:szCs w:val="30"/>
        </w:rPr>
        <w:t>荣鑫</w:t>
      </w:r>
      <w:r w:rsidRPr="00EB5388">
        <w:rPr>
          <w:rFonts w:eastAsiaTheme="minorEastAsia" w:hint="eastAsia"/>
          <w:b/>
          <w:kern w:val="0"/>
          <w:sz w:val="30"/>
          <w:szCs w:val="30"/>
        </w:rPr>
        <w:t>灵活配置</w:t>
      </w:r>
    </w:p>
    <w:p w14:paraId="10450646" w14:textId="77777777" w:rsidR="008472DB" w:rsidRPr="00327E01" w:rsidRDefault="00EB5388" w:rsidP="007C068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混合型证券投资基金暂停大额申购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414A07C6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2021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92536C">
        <w:rPr>
          <w:rFonts w:eastAsiaTheme="minorEastAsia"/>
          <w:bCs/>
          <w:sz w:val="24"/>
          <w:szCs w:val="24"/>
        </w:rPr>
        <w:t>7</w:t>
      </w:r>
      <w:r w:rsidR="0080463A">
        <w:rPr>
          <w:rFonts w:eastAsiaTheme="minorEastAsia"/>
          <w:bCs/>
          <w:sz w:val="24"/>
          <w:szCs w:val="24"/>
        </w:rPr>
        <w:t>月</w:t>
      </w:r>
      <w:r w:rsidR="0035712B">
        <w:rPr>
          <w:rFonts w:eastAsiaTheme="minorEastAsia"/>
          <w:bCs/>
          <w:sz w:val="24"/>
          <w:szCs w:val="24"/>
        </w:rPr>
        <w:t>13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B666E1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77777777" w:rsidR="00D327FA" w:rsidRPr="00381EE3" w:rsidRDefault="00EB5388" w:rsidP="00327DA7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B666E1" w14:paraId="1639384C" w14:textId="77777777" w:rsidTr="00CB21B3">
        <w:trPr>
          <w:jc w:val="center"/>
        </w:trPr>
        <w:tc>
          <w:tcPr>
            <w:tcW w:w="1515" w:type="pct"/>
          </w:tcPr>
          <w:p w14:paraId="10DD0DFB" w14:textId="77777777"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6E016C" w14:textId="77777777" w:rsidR="00D327FA" w:rsidRPr="00381EE3" w:rsidRDefault="00EB5388" w:rsidP="00327DA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</w:t>
            </w:r>
            <w:r w:rsidR="007C068D">
              <w:rPr>
                <w:rFonts w:ascii="宋体" w:eastAsia="宋体" w:hAnsi="宋体" w:hint="eastAsia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灵活配置混合</w:t>
            </w:r>
          </w:p>
        </w:tc>
      </w:tr>
      <w:tr w:rsidR="00F95610" w:rsidRPr="00B666E1" w14:paraId="4390A615" w14:textId="77777777" w:rsidTr="00CB21B3">
        <w:trPr>
          <w:jc w:val="center"/>
        </w:trPr>
        <w:tc>
          <w:tcPr>
            <w:tcW w:w="1515" w:type="pct"/>
            <w:vAlign w:val="center"/>
          </w:tcPr>
          <w:p w14:paraId="2C316798" w14:textId="77777777" w:rsidR="00F95610" w:rsidRPr="00381EE3" w:rsidRDefault="00EB5388" w:rsidP="00FB02B7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7E5FFD98" w14:textId="77777777" w:rsidR="00F95610" w:rsidRPr="00381EE3" w:rsidRDefault="007C068D" w:rsidP="00FB02B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519766</w:t>
            </w:r>
          </w:p>
        </w:tc>
      </w:tr>
      <w:tr w:rsidR="009B403A" w:rsidRPr="00B666E1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381EE3" w:rsidRDefault="00EB5388" w:rsidP="00327DA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77777777" w:rsidR="009B403A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灵活配置混合型证券投资基金基金合同》、《交银施罗德</w:t>
            </w:r>
            <w:r w:rsidR="007C068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荣鑫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灵活配置混合型证券投资基金招募说明书》等</w:t>
            </w:r>
          </w:p>
        </w:tc>
      </w:tr>
      <w:tr w:rsidR="00387AF9" w:rsidRPr="00B666E1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381EE3" w:rsidRDefault="00EB5388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381EE3" w:rsidRDefault="00EB5388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6B1B58F4" w:rsidR="00387AF9" w:rsidRPr="00381EE3" w:rsidRDefault="0035712B" w:rsidP="00805FE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bookmarkStart w:id="2" w:name="OLE_LINK9"/>
            <w:bookmarkStart w:id="3" w:name="OLE_LINK10"/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6B3265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92536C">
              <w:rPr>
                <w:rFonts w:ascii="宋体" w:eastAsia="宋体" w:hAnsi="宋体"/>
                <w:bCs/>
                <w:sz w:val="24"/>
                <w:szCs w:val="24"/>
              </w:rPr>
              <w:t>7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92536C"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B666E1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381EE3" w:rsidRDefault="00FF6D4E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381EE3" w:rsidRDefault="00FF6D4E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6C47D99A" w:rsidR="00FF6D4E" w:rsidRPr="00381EE3" w:rsidRDefault="0035712B" w:rsidP="007C068D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6B3265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92536C">
              <w:rPr>
                <w:rFonts w:ascii="宋体" w:eastAsia="宋体" w:hAnsi="宋体"/>
                <w:bCs/>
                <w:sz w:val="24"/>
                <w:szCs w:val="24"/>
              </w:rPr>
              <w:t>7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92536C"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381EE3" w:rsidRDefault="00EB5388" w:rsidP="00250A78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441F8DFE" w:rsidR="00250A78" w:rsidRPr="00381EE3" w:rsidRDefault="0035712B" w:rsidP="007C068D">
            <w:pPr>
              <w:rPr>
                <w:rFonts w:ascii="宋体" w:eastAsia="宋体" w:hAnsi="宋体"/>
                <w:sz w:val="24"/>
              </w:rPr>
            </w:pPr>
            <w:r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6B3265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92536C">
              <w:rPr>
                <w:rFonts w:ascii="宋体" w:eastAsia="宋体" w:hAnsi="宋体"/>
                <w:bCs/>
                <w:sz w:val="24"/>
                <w:szCs w:val="24"/>
              </w:rPr>
              <w:t>7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="0092536C"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  <w:r w:rsidR="0080463A" w:rsidRPr="0080463A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B666E1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09970FDC" w:rsidR="00250A78" w:rsidRPr="00381EE3" w:rsidRDefault="0092536C" w:rsidP="003D21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1,00</w:t>
            </w:r>
            <w:r w:rsidR="0035712B">
              <w:rPr>
                <w:rFonts w:ascii="宋体" w:eastAsia="宋体" w:hAnsi="宋体"/>
                <w:kern w:val="0"/>
                <w:sz w:val="24"/>
                <w:szCs w:val="24"/>
              </w:rPr>
              <w:t>0</w:t>
            </w:r>
            <w:r w:rsidR="0080463A">
              <w:rPr>
                <w:rFonts w:ascii="宋体" w:eastAsia="宋体" w:hAnsi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03482273" w:rsidR="00FF6D4E" w:rsidRPr="00381EE3" w:rsidRDefault="0092536C" w:rsidP="00FF6D4E">
            <w:pPr>
              <w:spacing w:line="56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1,00</w:t>
            </w:r>
            <w:r w:rsidR="0035712B">
              <w:rPr>
                <w:rFonts w:ascii="宋体" w:eastAsia="宋体" w:hAnsi="宋体"/>
                <w:kern w:val="0"/>
                <w:sz w:val="24"/>
                <w:szCs w:val="24"/>
              </w:rPr>
              <w:t>0</w:t>
            </w:r>
            <w:r w:rsidR="0080463A">
              <w:rPr>
                <w:rFonts w:ascii="宋体" w:eastAsia="宋体" w:hAnsi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B666E1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381EE3" w:rsidRDefault="00FF6D4E" w:rsidP="00FF6D4E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sz w:val="24"/>
              </w:rPr>
              <w:t>限制大额</w:t>
            </w:r>
            <w:r w:rsidRPr="00381EE3">
              <w:rPr>
                <w:rFonts w:ascii="宋体" w:eastAsia="宋体" w:hAnsi="宋体" w:hint="eastAsia"/>
                <w:kern w:val="0"/>
                <w:sz w:val="24"/>
              </w:rPr>
              <w:t>定期定额投资金额（单位：元</w:t>
            </w:r>
            <w:r w:rsidRPr="00381EE3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015E39BF" w:rsidR="00FF6D4E" w:rsidRPr="00381EE3" w:rsidRDefault="0092536C" w:rsidP="00FF6D4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1,00</w:t>
            </w:r>
            <w:r w:rsidR="0035712B">
              <w:rPr>
                <w:rFonts w:ascii="宋体" w:eastAsia="宋体" w:hAnsi="宋体"/>
                <w:kern w:val="0"/>
                <w:sz w:val="24"/>
                <w:szCs w:val="24"/>
              </w:rPr>
              <w:t>0</w:t>
            </w:r>
            <w:r w:rsidR="0080463A">
              <w:rPr>
                <w:rFonts w:ascii="宋体" w:eastAsia="宋体" w:hAnsi="宋体"/>
                <w:kern w:val="0"/>
                <w:sz w:val="24"/>
                <w:szCs w:val="24"/>
              </w:rPr>
              <w:t>,000</w:t>
            </w:r>
          </w:p>
        </w:tc>
      </w:tr>
      <w:bookmarkEnd w:id="5"/>
      <w:tr w:rsidR="00FF6D4E" w:rsidRPr="00B666E1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14:paraId="3F61D2E2" w14:textId="77777777" w:rsidR="00FF6D4E" w:rsidRPr="00381EE3" w:rsidRDefault="00B666E1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14:paraId="11EC6617" w14:textId="4A8720CD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0C29E4C2" w14:textId="77777777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39F2" w14:textId="77777777" w:rsidR="00EE2400" w:rsidRDefault="00EE2400" w:rsidP="00D327FA">
      <w:r>
        <w:separator/>
      </w:r>
    </w:p>
  </w:endnote>
  <w:endnote w:type="continuationSeparator" w:id="0">
    <w:p w14:paraId="03898E84" w14:textId="77777777" w:rsidR="00EE2400" w:rsidRDefault="00EE240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52A6" w14:textId="77777777" w:rsidR="00EE2400" w:rsidRDefault="00EE2400" w:rsidP="00D327FA">
      <w:r>
        <w:separator/>
      </w:r>
    </w:p>
  </w:footnote>
  <w:footnote w:type="continuationSeparator" w:id="0">
    <w:p w14:paraId="69415014" w14:textId="77777777" w:rsidR="00EE2400" w:rsidRDefault="00EE240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E6FD7"/>
    <w:rsid w:val="000F5910"/>
    <w:rsid w:val="001161A4"/>
    <w:rsid w:val="001169BB"/>
    <w:rsid w:val="001412F9"/>
    <w:rsid w:val="0017187C"/>
    <w:rsid w:val="00180DA3"/>
    <w:rsid w:val="00183B72"/>
    <w:rsid w:val="001A08AC"/>
    <w:rsid w:val="001A3CA1"/>
    <w:rsid w:val="001A4CAB"/>
    <w:rsid w:val="001B4A63"/>
    <w:rsid w:val="001B4F9F"/>
    <w:rsid w:val="001E4CD3"/>
    <w:rsid w:val="001F193F"/>
    <w:rsid w:val="002061D4"/>
    <w:rsid w:val="00207484"/>
    <w:rsid w:val="00244F8B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5712B"/>
    <w:rsid w:val="003612CB"/>
    <w:rsid w:val="0036784E"/>
    <w:rsid w:val="00370663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51506"/>
    <w:rsid w:val="00564298"/>
    <w:rsid w:val="00577CF2"/>
    <w:rsid w:val="005934E1"/>
    <w:rsid w:val="005E0B5C"/>
    <w:rsid w:val="005F1AF0"/>
    <w:rsid w:val="005F2D3E"/>
    <w:rsid w:val="00614995"/>
    <w:rsid w:val="00616052"/>
    <w:rsid w:val="00646522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B42A7"/>
    <w:rsid w:val="00AE1B23"/>
    <w:rsid w:val="00AF68A9"/>
    <w:rsid w:val="00B0547A"/>
    <w:rsid w:val="00B101F7"/>
    <w:rsid w:val="00B12B0E"/>
    <w:rsid w:val="00B13229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221F0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D3E2-A0AF-4A40-A572-20031404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6</cp:revision>
  <dcterms:created xsi:type="dcterms:W3CDTF">2021-03-12T02:25:00Z</dcterms:created>
  <dcterms:modified xsi:type="dcterms:W3CDTF">2021-07-12T05:05:00Z</dcterms:modified>
</cp:coreProperties>
</file>